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4275C" w:rsidRPr="000F0302" w14:paraId="5F5AD1E7" w14:textId="77777777" w:rsidTr="0074275C">
        <w:trPr>
          <w:trHeight w:hRule="exact" w:val="864"/>
        </w:trPr>
        <w:tc>
          <w:tcPr>
            <w:tcW w:w="4080" w:type="dxa"/>
            <w:tcBorders>
              <w:bottom w:val="nil"/>
            </w:tcBorders>
          </w:tcPr>
          <w:p w14:paraId="21C8AEA9" w14:textId="77777777" w:rsidR="0074275C" w:rsidRPr="000F0302" w:rsidRDefault="0074275C">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Commonwealth of Massachusetts</w:t>
            </w:r>
          </w:p>
          <w:p w14:paraId="2AE13BE6" w14:textId="77777777" w:rsidR="0074275C" w:rsidRPr="000F0302" w:rsidRDefault="0074275C">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1DC3AA5E" w14:textId="77777777" w:rsidR="0074275C" w:rsidRPr="000F0302" w:rsidRDefault="0074275C">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Pr>
          <w:p w14:paraId="766B9A62" w14:textId="77777777" w:rsidR="0074275C" w:rsidRPr="000F0302" w:rsidRDefault="0074275C">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190E9153" w14:textId="77777777" w:rsidR="0074275C" w:rsidRPr="000F0302" w:rsidRDefault="0074275C">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Table of Contents</w:t>
            </w:r>
          </w:p>
        </w:tc>
        <w:tc>
          <w:tcPr>
            <w:tcW w:w="1771" w:type="dxa"/>
          </w:tcPr>
          <w:p w14:paraId="5EE9CA08" w14:textId="77777777" w:rsidR="0074275C" w:rsidRPr="000F0302" w:rsidRDefault="0074275C">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49F88D8A" w14:textId="77777777" w:rsidR="0074275C" w:rsidRPr="000F0302" w:rsidRDefault="0074275C">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iv</w:t>
            </w:r>
          </w:p>
        </w:tc>
      </w:tr>
      <w:tr w:rsidR="0074275C" w:rsidRPr="000F0302" w14:paraId="0E28D379" w14:textId="77777777" w:rsidTr="0074275C">
        <w:trPr>
          <w:trHeight w:hRule="exact" w:val="864"/>
        </w:trPr>
        <w:tc>
          <w:tcPr>
            <w:tcW w:w="4080" w:type="dxa"/>
            <w:tcBorders>
              <w:top w:val="nil"/>
            </w:tcBorders>
            <w:vAlign w:val="center"/>
          </w:tcPr>
          <w:p w14:paraId="3A3384E7" w14:textId="77777777" w:rsidR="0074275C" w:rsidRPr="000F0302" w:rsidRDefault="0074275C">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Pr>
          <w:p w14:paraId="657E60AA" w14:textId="77777777" w:rsidR="0074275C" w:rsidRPr="000F0302" w:rsidRDefault="0074275C">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3C4F564A" w14:textId="36DAC18C" w:rsidR="0074275C" w:rsidRPr="000F0302" w:rsidRDefault="0074275C" w:rsidP="00841D0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CBHC-</w:t>
            </w:r>
            <w:r w:rsidR="00AE0F4D">
              <w:rPr>
                <w:rFonts w:ascii="Arial" w:hAnsi="Arial" w:cs="Arial"/>
              </w:rPr>
              <w:t>1</w:t>
            </w:r>
          </w:p>
        </w:tc>
        <w:tc>
          <w:tcPr>
            <w:tcW w:w="1771" w:type="dxa"/>
          </w:tcPr>
          <w:p w14:paraId="4AAE2A60" w14:textId="77777777" w:rsidR="0074275C" w:rsidRPr="000F0302" w:rsidRDefault="0074275C">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169C8862" w14:textId="7B4915A6" w:rsidR="0074275C" w:rsidRPr="000F0302" w:rsidRDefault="00AE0F4D" w:rsidP="00841D0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F458174" w14:textId="77777777" w:rsidR="0074275C" w:rsidRPr="000F0302" w:rsidRDefault="0074275C">
      <w:pPr>
        <w:widowControl w:val="0"/>
        <w:tabs>
          <w:tab w:val="center" w:pos="4824"/>
        </w:tabs>
        <w:rPr>
          <w:sz w:val="22"/>
        </w:rPr>
      </w:pPr>
    </w:p>
    <w:p w14:paraId="38841755" w14:textId="77777777" w:rsidR="0074275C" w:rsidRPr="000F0302" w:rsidRDefault="0074275C">
      <w:pPr>
        <w:widowControl w:val="0"/>
        <w:tabs>
          <w:tab w:val="left" w:pos="360"/>
          <w:tab w:val="left" w:pos="720"/>
          <w:tab w:val="left" w:pos="1080"/>
          <w:tab w:val="left" w:pos="1440"/>
          <w:tab w:val="right" w:leader="dot" w:pos="8679"/>
          <w:tab w:val="right" w:pos="9378"/>
        </w:tabs>
        <w:rPr>
          <w:rFonts w:ascii="Times New Roman" w:hAnsi="Times New Roman"/>
          <w:sz w:val="22"/>
        </w:rPr>
      </w:pPr>
      <w:r w:rsidRPr="000F0302">
        <w:rPr>
          <w:rFonts w:ascii="Times New Roman" w:hAnsi="Times New Roman"/>
          <w:sz w:val="22"/>
        </w:rPr>
        <w:t>4.</w:t>
      </w:r>
      <w:r w:rsidRPr="000F0302">
        <w:rPr>
          <w:rFonts w:ascii="Times New Roman" w:hAnsi="Times New Roman"/>
          <w:sz w:val="22"/>
        </w:rPr>
        <w:tab/>
        <w:t xml:space="preserve">Program Regulations: </w:t>
      </w:r>
      <w:r w:rsidRPr="000F0302">
        <w:rPr>
          <w:rFonts w:ascii="Times New Roman" w:hAnsi="Times New Roman"/>
          <w:i/>
          <w:sz w:val="22"/>
        </w:rPr>
        <w:t>Community Behavioral Health Center Services</w:t>
      </w:r>
    </w:p>
    <w:p w14:paraId="3E7FE9B3" w14:textId="77777777" w:rsidR="0074275C" w:rsidRPr="000F0302" w:rsidRDefault="0074275C">
      <w:pPr>
        <w:widowControl w:val="0"/>
        <w:tabs>
          <w:tab w:val="left" w:pos="360"/>
          <w:tab w:val="left" w:pos="720"/>
          <w:tab w:val="left" w:pos="1080"/>
          <w:tab w:val="left" w:pos="1440"/>
          <w:tab w:val="right" w:leader="dot" w:pos="8679"/>
          <w:tab w:val="right" w:pos="9378"/>
        </w:tabs>
        <w:rPr>
          <w:rFonts w:ascii="Times New Roman" w:hAnsi="Times New Roman"/>
          <w:sz w:val="22"/>
        </w:rPr>
      </w:pPr>
    </w:p>
    <w:p w14:paraId="4C355F5A" w14:textId="77777777"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 xml:space="preserve">448.401:  Introduction </w:t>
      </w:r>
      <w:r w:rsidRPr="000F0302">
        <w:rPr>
          <w:rFonts w:ascii="Times New Roman" w:hAnsi="Times New Roman"/>
          <w:sz w:val="22"/>
        </w:rPr>
        <w:tab/>
      </w:r>
      <w:r w:rsidRPr="000F0302">
        <w:rPr>
          <w:rFonts w:ascii="Times New Roman" w:hAnsi="Times New Roman"/>
          <w:sz w:val="22"/>
        </w:rPr>
        <w:tab/>
        <w:t>4-1</w:t>
      </w:r>
    </w:p>
    <w:p w14:paraId="3697EC0B" w14:textId="77777777"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 xml:space="preserve">448.402:  Definitions </w:t>
      </w:r>
      <w:r w:rsidRPr="000F0302">
        <w:rPr>
          <w:rFonts w:ascii="Times New Roman" w:hAnsi="Times New Roman"/>
          <w:sz w:val="22"/>
        </w:rPr>
        <w:tab/>
      </w:r>
      <w:r w:rsidRPr="000F0302">
        <w:rPr>
          <w:rFonts w:ascii="Times New Roman" w:hAnsi="Times New Roman"/>
          <w:sz w:val="22"/>
        </w:rPr>
        <w:tab/>
        <w:t>4-1</w:t>
      </w:r>
    </w:p>
    <w:p w14:paraId="7D472E7F" w14:textId="05C3A441"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 xml:space="preserve">448.403:  Eligible Members </w:t>
      </w:r>
      <w:r w:rsidRPr="000F0302">
        <w:rPr>
          <w:rFonts w:ascii="Times New Roman" w:hAnsi="Times New Roman"/>
          <w:sz w:val="22"/>
        </w:rPr>
        <w:tab/>
      </w:r>
      <w:r w:rsidRPr="000F0302">
        <w:rPr>
          <w:rFonts w:ascii="Times New Roman" w:hAnsi="Times New Roman"/>
          <w:sz w:val="22"/>
        </w:rPr>
        <w:tab/>
        <w:t>4-</w:t>
      </w:r>
      <w:r w:rsidR="0030286E">
        <w:rPr>
          <w:rFonts w:ascii="Times New Roman" w:hAnsi="Times New Roman"/>
          <w:sz w:val="22"/>
        </w:rPr>
        <w:t>6</w:t>
      </w:r>
    </w:p>
    <w:p w14:paraId="2ECFA96F" w14:textId="77777777"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448.404:  Provider Eligibility</w:t>
      </w:r>
      <w:r w:rsidRPr="000F0302">
        <w:rPr>
          <w:rFonts w:ascii="Times New Roman" w:hAnsi="Times New Roman"/>
          <w:sz w:val="22"/>
        </w:rPr>
        <w:tab/>
      </w:r>
      <w:r w:rsidRPr="000F0302">
        <w:rPr>
          <w:rFonts w:ascii="Times New Roman" w:hAnsi="Times New Roman"/>
          <w:sz w:val="22"/>
        </w:rPr>
        <w:tab/>
        <w:t>4-6</w:t>
      </w:r>
    </w:p>
    <w:p w14:paraId="6FA3E55B" w14:textId="18213A95"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 xml:space="preserve">448.405:  Provider Enrollment Process </w:t>
      </w:r>
      <w:r w:rsidRPr="000F0302">
        <w:rPr>
          <w:rFonts w:ascii="Times New Roman" w:hAnsi="Times New Roman"/>
          <w:sz w:val="22"/>
        </w:rPr>
        <w:tab/>
      </w:r>
      <w:r w:rsidRPr="000F0302">
        <w:rPr>
          <w:rFonts w:ascii="Times New Roman" w:hAnsi="Times New Roman"/>
          <w:sz w:val="22"/>
        </w:rPr>
        <w:tab/>
        <w:t>4-</w:t>
      </w:r>
      <w:r w:rsidR="0030286E">
        <w:rPr>
          <w:rFonts w:ascii="Times New Roman" w:hAnsi="Times New Roman"/>
          <w:sz w:val="22"/>
        </w:rPr>
        <w:t>7</w:t>
      </w:r>
    </w:p>
    <w:p w14:paraId="7DA2D2AF" w14:textId="77777777"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448.406:  Required Notifications and Reports</w:t>
      </w:r>
      <w:r w:rsidRPr="000F0302">
        <w:rPr>
          <w:rFonts w:ascii="Times New Roman" w:hAnsi="Times New Roman"/>
          <w:sz w:val="22"/>
        </w:rPr>
        <w:tab/>
      </w:r>
      <w:r w:rsidRPr="000F0302">
        <w:rPr>
          <w:rFonts w:ascii="Times New Roman" w:hAnsi="Times New Roman"/>
          <w:sz w:val="22"/>
        </w:rPr>
        <w:tab/>
        <w:t>4-7</w:t>
      </w:r>
    </w:p>
    <w:p w14:paraId="6A7982E0" w14:textId="77777777"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 xml:space="preserve">448.407:  Revocation of Enrollment and Sanctions </w:t>
      </w:r>
      <w:r w:rsidRPr="000F0302">
        <w:rPr>
          <w:rFonts w:ascii="Times New Roman" w:hAnsi="Times New Roman"/>
          <w:sz w:val="22"/>
        </w:rPr>
        <w:tab/>
      </w:r>
      <w:r w:rsidRPr="000F0302">
        <w:rPr>
          <w:rFonts w:ascii="Times New Roman" w:hAnsi="Times New Roman"/>
          <w:sz w:val="22"/>
        </w:rPr>
        <w:tab/>
        <w:t>4-8</w:t>
      </w:r>
    </w:p>
    <w:p w14:paraId="529EBC97" w14:textId="6DBB6AD9" w:rsidR="0074275C" w:rsidRPr="000F0302" w:rsidRDefault="0074275C" w:rsidP="00841D06">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448.408:  Maximum Allowable Fees…..</w:t>
      </w:r>
      <w:r w:rsidRPr="000F0302">
        <w:rPr>
          <w:rFonts w:ascii="Times New Roman" w:hAnsi="Times New Roman"/>
          <w:sz w:val="22"/>
        </w:rPr>
        <w:tab/>
      </w:r>
      <w:r w:rsidRPr="000F0302">
        <w:rPr>
          <w:rFonts w:ascii="Times New Roman" w:hAnsi="Times New Roman"/>
          <w:sz w:val="22"/>
        </w:rPr>
        <w:tab/>
        <w:t>4-</w:t>
      </w:r>
      <w:r w:rsidR="0030286E">
        <w:rPr>
          <w:rFonts w:ascii="Times New Roman" w:hAnsi="Times New Roman"/>
          <w:sz w:val="22"/>
        </w:rPr>
        <w:t>9</w:t>
      </w:r>
    </w:p>
    <w:p w14:paraId="2EB5D84E" w14:textId="77777777"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 xml:space="preserve">448.409:  Nonreimbursable Services </w:t>
      </w:r>
      <w:r w:rsidRPr="000F0302">
        <w:rPr>
          <w:rFonts w:ascii="Times New Roman" w:hAnsi="Times New Roman"/>
          <w:sz w:val="22"/>
        </w:rPr>
        <w:tab/>
      </w:r>
      <w:r w:rsidRPr="000F0302">
        <w:rPr>
          <w:rFonts w:ascii="Times New Roman" w:hAnsi="Times New Roman"/>
          <w:sz w:val="22"/>
        </w:rPr>
        <w:tab/>
        <w:t>4-9</w:t>
      </w:r>
    </w:p>
    <w:p w14:paraId="1137EDF3" w14:textId="50043D24"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448.410:  Site Inspections</w:t>
      </w:r>
      <w:r w:rsidRPr="000F0302">
        <w:rPr>
          <w:rFonts w:ascii="Times New Roman" w:hAnsi="Times New Roman"/>
          <w:sz w:val="22"/>
        </w:rPr>
        <w:tab/>
      </w:r>
      <w:r w:rsidRPr="000F0302">
        <w:rPr>
          <w:rFonts w:ascii="Times New Roman" w:hAnsi="Times New Roman"/>
          <w:sz w:val="22"/>
        </w:rPr>
        <w:tab/>
        <w:t>4-</w:t>
      </w:r>
      <w:r w:rsidR="0030286E">
        <w:rPr>
          <w:rFonts w:ascii="Times New Roman" w:hAnsi="Times New Roman"/>
          <w:sz w:val="22"/>
        </w:rPr>
        <w:t>10</w:t>
      </w:r>
    </w:p>
    <w:p w14:paraId="29B02CF0" w14:textId="77777777"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 xml:space="preserve">448.411:  Early and Periodic Screening, Diagnostic and Treatment (EPSDT) Services </w:t>
      </w:r>
      <w:r w:rsidRPr="000F0302">
        <w:rPr>
          <w:rFonts w:ascii="Times New Roman" w:hAnsi="Times New Roman"/>
          <w:sz w:val="22"/>
        </w:rPr>
        <w:tab/>
      </w:r>
      <w:r w:rsidRPr="000F0302">
        <w:rPr>
          <w:rFonts w:ascii="Times New Roman" w:hAnsi="Times New Roman"/>
          <w:sz w:val="22"/>
        </w:rPr>
        <w:tab/>
        <w:t>4-10</w:t>
      </w:r>
    </w:p>
    <w:p w14:paraId="66B8CCBA" w14:textId="77777777"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 xml:space="preserve">448.412:  Scope of Services </w:t>
      </w:r>
      <w:r w:rsidRPr="000F0302">
        <w:rPr>
          <w:rFonts w:ascii="Times New Roman" w:hAnsi="Times New Roman"/>
          <w:sz w:val="22"/>
        </w:rPr>
        <w:tab/>
      </w:r>
      <w:r w:rsidRPr="000F0302">
        <w:rPr>
          <w:rFonts w:ascii="Times New Roman" w:hAnsi="Times New Roman"/>
          <w:sz w:val="22"/>
        </w:rPr>
        <w:tab/>
        <w:t>4-10</w:t>
      </w:r>
    </w:p>
    <w:p w14:paraId="5A92D7BB" w14:textId="1CCBFAC5"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 xml:space="preserve">448.413:  Staff Composition Requirements </w:t>
      </w:r>
      <w:r w:rsidRPr="000F0302">
        <w:rPr>
          <w:rFonts w:ascii="Times New Roman" w:hAnsi="Times New Roman"/>
          <w:sz w:val="22"/>
        </w:rPr>
        <w:tab/>
      </w:r>
      <w:r w:rsidRPr="000F0302">
        <w:rPr>
          <w:rFonts w:ascii="Times New Roman" w:hAnsi="Times New Roman"/>
          <w:sz w:val="22"/>
        </w:rPr>
        <w:tab/>
        <w:t>4-1</w:t>
      </w:r>
      <w:r w:rsidR="0030286E">
        <w:rPr>
          <w:rFonts w:ascii="Times New Roman" w:hAnsi="Times New Roman"/>
          <w:sz w:val="22"/>
        </w:rPr>
        <w:t>6</w:t>
      </w:r>
    </w:p>
    <w:p w14:paraId="4E6B0ACF" w14:textId="7AE190A5"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 xml:space="preserve">448.414:  Supervision, Training, and Other Staff Requirements </w:t>
      </w:r>
      <w:r w:rsidRPr="000F0302">
        <w:rPr>
          <w:rFonts w:ascii="Times New Roman" w:hAnsi="Times New Roman"/>
          <w:sz w:val="22"/>
        </w:rPr>
        <w:tab/>
      </w:r>
      <w:r w:rsidRPr="000F0302">
        <w:rPr>
          <w:rFonts w:ascii="Times New Roman" w:hAnsi="Times New Roman"/>
          <w:sz w:val="22"/>
        </w:rPr>
        <w:tab/>
        <w:t>4-2</w:t>
      </w:r>
      <w:r w:rsidR="0030286E">
        <w:rPr>
          <w:rFonts w:ascii="Times New Roman" w:hAnsi="Times New Roman"/>
          <w:sz w:val="22"/>
        </w:rPr>
        <w:t>1</w:t>
      </w:r>
    </w:p>
    <w:p w14:paraId="7B8A73EC" w14:textId="77777777" w:rsidR="0074275C" w:rsidRPr="000F0302" w:rsidRDefault="0074275C" w:rsidP="00841D06">
      <w:pPr>
        <w:widowControl w:val="0"/>
        <w:tabs>
          <w:tab w:val="left" w:pos="360"/>
          <w:tab w:val="left" w:pos="900"/>
          <w:tab w:val="left" w:pos="1080"/>
          <w:tab w:val="left" w:pos="1440"/>
          <w:tab w:val="right" w:leader="dot" w:pos="8679"/>
          <w:tab w:val="right" w:pos="9378"/>
        </w:tabs>
        <w:ind w:left="1620" w:hanging="900"/>
        <w:rPr>
          <w:rFonts w:ascii="Times New Roman" w:hAnsi="Times New Roman"/>
          <w:sz w:val="22"/>
        </w:rPr>
      </w:pPr>
      <w:r w:rsidRPr="000F0302">
        <w:rPr>
          <w:rFonts w:ascii="Times New Roman" w:hAnsi="Times New Roman"/>
          <w:sz w:val="22"/>
        </w:rPr>
        <w:t xml:space="preserve">448.415:  Qualifications of Professional and Paraprofessional Staff Members Authorized to </w:t>
      </w:r>
    </w:p>
    <w:p w14:paraId="098E24F1" w14:textId="77777777" w:rsidR="0074275C" w:rsidRPr="000F0302" w:rsidRDefault="0074275C" w:rsidP="00841D06">
      <w:pPr>
        <w:widowControl w:val="0"/>
        <w:tabs>
          <w:tab w:val="left" w:pos="360"/>
          <w:tab w:val="left" w:pos="900"/>
          <w:tab w:val="left" w:pos="1080"/>
          <w:tab w:val="left" w:pos="1440"/>
          <w:tab w:val="right" w:leader="dot" w:pos="8679"/>
          <w:tab w:val="right" w:pos="9378"/>
        </w:tabs>
        <w:ind w:left="1620"/>
        <w:rPr>
          <w:rFonts w:ascii="Times New Roman" w:hAnsi="Times New Roman"/>
          <w:sz w:val="22"/>
        </w:rPr>
      </w:pPr>
      <w:r w:rsidRPr="000F0302">
        <w:rPr>
          <w:rFonts w:ascii="Times New Roman" w:hAnsi="Times New Roman"/>
          <w:sz w:val="22"/>
        </w:rPr>
        <w:t>Render Billable Community Behavioral Health Center Services</w:t>
      </w:r>
      <w:r w:rsidRPr="000F0302">
        <w:rPr>
          <w:rFonts w:ascii="Times New Roman" w:hAnsi="Times New Roman"/>
          <w:sz w:val="22"/>
        </w:rPr>
        <w:tab/>
      </w:r>
      <w:r w:rsidRPr="000F0302">
        <w:rPr>
          <w:rFonts w:ascii="Times New Roman" w:hAnsi="Times New Roman"/>
          <w:sz w:val="22"/>
        </w:rPr>
        <w:tab/>
        <w:t>4-22</w:t>
      </w:r>
    </w:p>
    <w:p w14:paraId="2D2BDCF0" w14:textId="4F7C091D" w:rsidR="0074275C" w:rsidRPr="000F0302" w:rsidRDefault="0074275C">
      <w:pPr>
        <w:widowControl w:val="0"/>
        <w:tabs>
          <w:tab w:val="left" w:pos="360"/>
          <w:tab w:val="left" w:pos="720"/>
          <w:tab w:val="left" w:pos="1080"/>
          <w:tab w:val="left" w:pos="1440"/>
          <w:tab w:val="right" w:leader="dot" w:pos="8679"/>
          <w:tab w:val="right" w:pos="9378"/>
        </w:tabs>
        <w:ind w:firstLine="720"/>
        <w:rPr>
          <w:rFonts w:ascii="Times New Roman" w:hAnsi="Times New Roman"/>
          <w:sz w:val="22"/>
        </w:rPr>
      </w:pPr>
      <w:r w:rsidRPr="000F0302">
        <w:rPr>
          <w:rFonts w:ascii="Times New Roman" w:hAnsi="Times New Roman"/>
          <w:sz w:val="22"/>
        </w:rPr>
        <w:t>448.416:  Coordination of Medical Care</w:t>
      </w:r>
      <w:r w:rsidRPr="000F0302">
        <w:rPr>
          <w:rFonts w:ascii="Times New Roman" w:hAnsi="Times New Roman"/>
          <w:sz w:val="22"/>
        </w:rPr>
        <w:tab/>
      </w:r>
      <w:r w:rsidRPr="000F0302">
        <w:rPr>
          <w:rFonts w:ascii="Times New Roman" w:hAnsi="Times New Roman"/>
          <w:sz w:val="22"/>
        </w:rPr>
        <w:tab/>
        <w:t>4-2</w:t>
      </w:r>
      <w:r w:rsidR="00454AF4" w:rsidRPr="000F0302">
        <w:rPr>
          <w:rFonts w:ascii="Times New Roman" w:hAnsi="Times New Roman"/>
          <w:sz w:val="22"/>
        </w:rPr>
        <w:t>5</w:t>
      </w:r>
    </w:p>
    <w:p w14:paraId="06C79D30" w14:textId="31E2379F" w:rsidR="0074275C" w:rsidRPr="000F0302" w:rsidRDefault="0074275C">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0F0302">
        <w:rPr>
          <w:rFonts w:ascii="Times New Roman" w:hAnsi="Times New Roman"/>
          <w:sz w:val="22"/>
        </w:rPr>
        <w:t>448.417:  Schedule of Operations and Appointments</w:t>
      </w:r>
      <w:r w:rsidRPr="000F0302">
        <w:rPr>
          <w:rFonts w:ascii="Times New Roman" w:hAnsi="Times New Roman"/>
          <w:sz w:val="22"/>
        </w:rPr>
        <w:tab/>
      </w:r>
      <w:r w:rsidRPr="000F0302">
        <w:rPr>
          <w:rFonts w:ascii="Times New Roman" w:hAnsi="Times New Roman"/>
          <w:sz w:val="22"/>
        </w:rPr>
        <w:tab/>
        <w:t>4-2</w:t>
      </w:r>
      <w:r w:rsidR="00454AF4" w:rsidRPr="000F0302">
        <w:rPr>
          <w:rFonts w:ascii="Times New Roman" w:hAnsi="Times New Roman"/>
          <w:sz w:val="22"/>
        </w:rPr>
        <w:t>5</w:t>
      </w:r>
    </w:p>
    <w:p w14:paraId="32E5DE2E" w14:textId="200685FD" w:rsidR="0074275C" w:rsidRPr="000F0302" w:rsidRDefault="0074275C">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0F0302">
        <w:rPr>
          <w:rFonts w:ascii="Times New Roman" w:hAnsi="Times New Roman"/>
          <w:sz w:val="22"/>
        </w:rPr>
        <w:t>448.418:  Utilization Review Plan</w:t>
      </w:r>
      <w:r w:rsidRPr="000F0302">
        <w:rPr>
          <w:rFonts w:ascii="Times New Roman" w:hAnsi="Times New Roman"/>
          <w:sz w:val="22"/>
        </w:rPr>
        <w:tab/>
      </w:r>
      <w:r w:rsidRPr="000F0302">
        <w:rPr>
          <w:rFonts w:ascii="Times New Roman" w:hAnsi="Times New Roman"/>
          <w:sz w:val="22"/>
        </w:rPr>
        <w:tab/>
        <w:t>4-2</w:t>
      </w:r>
      <w:r w:rsidR="00454AF4" w:rsidRPr="000F0302">
        <w:rPr>
          <w:rFonts w:ascii="Times New Roman" w:hAnsi="Times New Roman"/>
          <w:sz w:val="22"/>
        </w:rPr>
        <w:t>6</w:t>
      </w:r>
    </w:p>
    <w:p w14:paraId="378956D7" w14:textId="33D95292" w:rsidR="0074275C" w:rsidRPr="000F0302" w:rsidRDefault="0074275C">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0F0302">
        <w:rPr>
          <w:rFonts w:ascii="Times New Roman" w:hAnsi="Times New Roman"/>
          <w:sz w:val="22"/>
        </w:rPr>
        <w:t>448.419:  Recordkeeping Requirements</w:t>
      </w:r>
      <w:r w:rsidRPr="000F0302">
        <w:rPr>
          <w:rFonts w:ascii="Times New Roman" w:hAnsi="Times New Roman"/>
          <w:sz w:val="22"/>
        </w:rPr>
        <w:tab/>
      </w:r>
      <w:r w:rsidRPr="000F0302">
        <w:rPr>
          <w:rFonts w:ascii="Times New Roman" w:hAnsi="Times New Roman"/>
          <w:sz w:val="22"/>
        </w:rPr>
        <w:tab/>
        <w:t>4-2</w:t>
      </w:r>
      <w:r w:rsidR="00454AF4" w:rsidRPr="000F0302">
        <w:rPr>
          <w:rFonts w:ascii="Times New Roman" w:hAnsi="Times New Roman"/>
          <w:sz w:val="22"/>
        </w:rPr>
        <w:t>7</w:t>
      </w:r>
    </w:p>
    <w:p w14:paraId="2AD53E90" w14:textId="74D28F0D" w:rsidR="0074275C" w:rsidRPr="000F0302" w:rsidRDefault="0074275C">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0F0302">
        <w:rPr>
          <w:rFonts w:ascii="Times New Roman" w:hAnsi="Times New Roman"/>
          <w:sz w:val="22"/>
        </w:rPr>
        <w:t>448.420:  Written Policies and Procedures</w:t>
      </w:r>
      <w:r w:rsidRPr="000F0302">
        <w:rPr>
          <w:rFonts w:ascii="Times New Roman" w:hAnsi="Times New Roman"/>
          <w:sz w:val="22"/>
        </w:rPr>
        <w:tab/>
      </w:r>
      <w:r w:rsidRPr="000F0302">
        <w:rPr>
          <w:rFonts w:ascii="Times New Roman" w:hAnsi="Times New Roman"/>
          <w:sz w:val="22"/>
        </w:rPr>
        <w:tab/>
        <w:t>4-2</w:t>
      </w:r>
      <w:r w:rsidR="00454AF4" w:rsidRPr="000F0302">
        <w:rPr>
          <w:rFonts w:ascii="Times New Roman" w:hAnsi="Times New Roman"/>
          <w:sz w:val="22"/>
        </w:rPr>
        <w:t>8</w:t>
      </w:r>
    </w:p>
    <w:p w14:paraId="51CDE697" w14:textId="05CE6281" w:rsidR="0074275C" w:rsidRPr="000F0302" w:rsidRDefault="0074275C">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0F0302">
        <w:rPr>
          <w:rFonts w:ascii="Times New Roman" w:hAnsi="Times New Roman"/>
          <w:sz w:val="22"/>
        </w:rPr>
        <w:t>448.421:  Administration</w:t>
      </w:r>
      <w:r w:rsidRPr="000F0302">
        <w:rPr>
          <w:rFonts w:ascii="Times New Roman" w:hAnsi="Times New Roman"/>
          <w:sz w:val="22"/>
        </w:rPr>
        <w:tab/>
      </w:r>
      <w:r w:rsidRPr="000F0302">
        <w:rPr>
          <w:rFonts w:ascii="Times New Roman" w:hAnsi="Times New Roman"/>
          <w:sz w:val="22"/>
        </w:rPr>
        <w:tab/>
        <w:t>4-2</w:t>
      </w:r>
      <w:r w:rsidR="00454AF4" w:rsidRPr="000F0302">
        <w:rPr>
          <w:rFonts w:ascii="Times New Roman" w:hAnsi="Times New Roman"/>
          <w:sz w:val="22"/>
        </w:rPr>
        <w:t>9</w:t>
      </w:r>
    </w:p>
    <w:p w14:paraId="6314053F" w14:textId="1C14235E" w:rsidR="0074275C" w:rsidRPr="000F0302" w:rsidRDefault="0074275C">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0F0302">
        <w:rPr>
          <w:rFonts w:ascii="Times New Roman" w:hAnsi="Times New Roman"/>
          <w:sz w:val="22"/>
        </w:rPr>
        <w:t>448.422:  Outreach</w:t>
      </w:r>
      <w:r w:rsidRPr="000F0302">
        <w:rPr>
          <w:rFonts w:ascii="Times New Roman" w:hAnsi="Times New Roman"/>
          <w:sz w:val="22"/>
        </w:rPr>
        <w:tab/>
      </w:r>
      <w:r w:rsidRPr="000F0302">
        <w:rPr>
          <w:rFonts w:ascii="Times New Roman" w:hAnsi="Times New Roman"/>
          <w:sz w:val="22"/>
        </w:rPr>
        <w:tab/>
        <w:t>4-</w:t>
      </w:r>
      <w:r w:rsidR="00454AF4" w:rsidRPr="000F0302">
        <w:rPr>
          <w:rFonts w:ascii="Times New Roman" w:hAnsi="Times New Roman"/>
          <w:sz w:val="22"/>
        </w:rPr>
        <w:t>30</w:t>
      </w:r>
    </w:p>
    <w:p w14:paraId="121A2C4A" w14:textId="1FBA7750" w:rsidR="0074275C" w:rsidRPr="000F0302" w:rsidRDefault="0074275C">
      <w:pPr>
        <w:widowControl w:val="0"/>
        <w:tabs>
          <w:tab w:val="left" w:pos="360"/>
          <w:tab w:val="left" w:pos="720"/>
          <w:tab w:val="left" w:pos="1080"/>
          <w:tab w:val="left" w:pos="1440"/>
          <w:tab w:val="right" w:leader="dot" w:pos="8679"/>
          <w:tab w:val="right" w:pos="9378"/>
        </w:tabs>
        <w:ind w:left="1608" w:hanging="888"/>
        <w:rPr>
          <w:rFonts w:ascii="Times New Roman" w:hAnsi="Times New Roman"/>
          <w:sz w:val="22"/>
        </w:rPr>
      </w:pPr>
      <w:r w:rsidRPr="000F0302">
        <w:rPr>
          <w:rFonts w:ascii="Times New Roman" w:hAnsi="Times New Roman"/>
          <w:sz w:val="22"/>
        </w:rPr>
        <w:t>448.423:  Service Limitations</w:t>
      </w:r>
      <w:r w:rsidRPr="000F0302">
        <w:rPr>
          <w:rFonts w:ascii="Times New Roman" w:hAnsi="Times New Roman"/>
          <w:sz w:val="22"/>
        </w:rPr>
        <w:tab/>
      </w:r>
      <w:r w:rsidRPr="000F0302">
        <w:rPr>
          <w:rFonts w:ascii="Times New Roman" w:hAnsi="Times New Roman"/>
          <w:sz w:val="22"/>
        </w:rPr>
        <w:tab/>
        <w:t>4-</w:t>
      </w:r>
      <w:r w:rsidR="00454AF4" w:rsidRPr="000F0302">
        <w:rPr>
          <w:rFonts w:ascii="Times New Roman" w:hAnsi="Times New Roman"/>
          <w:sz w:val="22"/>
        </w:rPr>
        <w:t>30</w:t>
      </w:r>
    </w:p>
    <w:p w14:paraId="011E94DA" w14:textId="0D4113EA" w:rsidR="0074275C" w:rsidRPr="000F0302" w:rsidRDefault="0074275C" w:rsidP="00F659D2">
      <w:pPr>
        <w:suppressAutoHyphens/>
        <w:rPr>
          <w:rFonts w:ascii="Times New Roman" w:hAnsi="Times New Roman" w:cs="Times New Roman"/>
          <w:sz w:val="24"/>
          <w:szCs w:val="24"/>
        </w:rPr>
      </w:pPr>
    </w:p>
    <w:p w14:paraId="1E18A1AE" w14:textId="77777777" w:rsidR="0074275C" w:rsidRPr="000F0302" w:rsidRDefault="0074275C" w:rsidP="008F2E47">
      <w:pPr>
        <w:keepNext/>
        <w:widowControl w:val="0"/>
        <w:tabs>
          <w:tab w:val="left" w:pos="936"/>
          <w:tab w:val="left" w:pos="1314"/>
          <w:tab w:val="left" w:pos="1692"/>
          <w:tab w:val="left" w:pos="2070"/>
        </w:tabs>
        <w:ind w:left="180"/>
        <w:outlineLvl w:val="0"/>
        <w:rPr>
          <w:rFonts w:ascii="Times New Roman" w:hAnsi="Times New Roman" w:cs="Times New Roman"/>
          <w:bCs/>
          <w:sz w:val="22"/>
          <w:szCs w:val="22"/>
          <w:u w:val="single"/>
        </w:rPr>
      </w:pPr>
      <w:r w:rsidRPr="000F0302">
        <w:rPr>
          <w:rFonts w:ascii="Times New Roman" w:hAnsi="Times New Roman" w:cs="Times New Roman"/>
          <w:bCs/>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74275C" w:rsidRPr="000F0302" w14:paraId="31A25B27" w14:textId="77777777" w:rsidTr="00841D06">
        <w:trPr>
          <w:trHeight w:hRule="exact" w:val="996"/>
        </w:trPr>
        <w:tc>
          <w:tcPr>
            <w:tcW w:w="4080" w:type="dxa"/>
            <w:tcBorders>
              <w:top w:val="single" w:sz="6" w:space="0" w:color="000000"/>
              <w:left w:val="single" w:sz="6" w:space="0" w:color="000000"/>
              <w:bottom w:val="nil"/>
              <w:right w:val="single" w:sz="6" w:space="0" w:color="000000"/>
            </w:tcBorders>
            <w:hideMark/>
          </w:tcPr>
          <w:p w14:paraId="6398F7C1" w14:textId="77777777" w:rsidR="0074275C" w:rsidRPr="000F0302" w:rsidRDefault="0074275C" w:rsidP="00841D0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7E6596D4" w14:textId="77777777" w:rsidR="0074275C" w:rsidRPr="000F0302" w:rsidRDefault="0074275C" w:rsidP="00841D0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1A583C8D" w14:textId="77777777" w:rsidR="0074275C" w:rsidRPr="000F0302" w:rsidRDefault="0074275C" w:rsidP="00841D0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617B8AD" w14:textId="77777777" w:rsidR="0074275C" w:rsidRPr="000F0302" w:rsidRDefault="0074275C" w:rsidP="00841D0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17149B51" w14:textId="77777777" w:rsidR="0074275C" w:rsidRPr="000F0302" w:rsidRDefault="0074275C" w:rsidP="00841D06">
            <w:pPr>
              <w:widowControl w:val="0"/>
              <w:jc w:val="center"/>
              <w:rPr>
                <w:rFonts w:ascii="Arial" w:hAnsi="Arial" w:cs="Arial"/>
              </w:rPr>
            </w:pPr>
            <w:r w:rsidRPr="000F0302">
              <w:rPr>
                <w:rFonts w:ascii="Arial" w:hAnsi="Arial" w:cs="Arial"/>
              </w:rPr>
              <w:t>4.  Program Regulations</w:t>
            </w:r>
          </w:p>
          <w:p w14:paraId="0C973D6F" w14:textId="77777777" w:rsidR="0074275C" w:rsidRPr="000F0302" w:rsidRDefault="0074275C" w:rsidP="00841D0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211C77FC" w14:textId="77777777" w:rsidR="0074275C" w:rsidRPr="000F0302" w:rsidRDefault="0074275C" w:rsidP="00841D0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5C33BBE9" w14:textId="77777777" w:rsidR="0074275C" w:rsidRPr="000F0302" w:rsidRDefault="0074275C" w:rsidP="00841D0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47BCD0C8" w14:textId="77777777" w:rsidR="0074275C" w:rsidRPr="000F0302" w:rsidRDefault="0074275C" w:rsidP="00841D0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w:t>
            </w:r>
          </w:p>
        </w:tc>
      </w:tr>
      <w:tr w:rsidR="0074275C" w:rsidRPr="000F0302" w14:paraId="134C1B4C" w14:textId="77777777" w:rsidTr="00841D0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C8FC07C" w14:textId="77777777" w:rsidR="0074275C" w:rsidRPr="000F0302" w:rsidRDefault="0074275C" w:rsidP="00841D0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71D81C4D" w14:textId="77777777" w:rsidR="0074275C" w:rsidRPr="000F0302" w:rsidRDefault="0074275C" w:rsidP="00841D0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0AC2AC37" w14:textId="014D5DD7" w:rsidR="0074275C" w:rsidRPr="000F0302" w:rsidRDefault="0074275C" w:rsidP="00841D0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69555F5E" w14:textId="77777777" w:rsidR="0074275C" w:rsidRPr="000F0302" w:rsidRDefault="0074275C" w:rsidP="00841D0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0B388B7E" w14:textId="44AC7F1B" w:rsidR="0074275C" w:rsidRPr="000F0302" w:rsidRDefault="00AE0F4D" w:rsidP="00841D0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E1E1859" w14:textId="77777777" w:rsidR="0074275C" w:rsidRPr="000F0302" w:rsidRDefault="0074275C" w:rsidP="008F2E47">
      <w:pPr>
        <w:keepNext/>
        <w:widowControl w:val="0"/>
        <w:tabs>
          <w:tab w:val="left" w:pos="936"/>
          <w:tab w:val="left" w:pos="1314"/>
          <w:tab w:val="left" w:pos="1692"/>
          <w:tab w:val="left" w:pos="2070"/>
        </w:tabs>
        <w:ind w:left="180"/>
        <w:outlineLvl w:val="0"/>
        <w:rPr>
          <w:rFonts w:ascii="Times New Roman" w:hAnsi="Times New Roman" w:cs="Times New Roman"/>
          <w:bCs/>
          <w:sz w:val="22"/>
          <w:szCs w:val="22"/>
          <w:u w:val="single"/>
        </w:rPr>
      </w:pPr>
    </w:p>
    <w:p w14:paraId="3B6C1C6D" w14:textId="7D71E475" w:rsidR="00F659D2" w:rsidRPr="000F0302" w:rsidRDefault="00F659D2" w:rsidP="008F2E47">
      <w:pPr>
        <w:keepNext/>
        <w:widowControl w:val="0"/>
        <w:tabs>
          <w:tab w:val="left" w:pos="936"/>
          <w:tab w:val="left" w:pos="1314"/>
          <w:tab w:val="left" w:pos="1692"/>
          <w:tab w:val="left" w:pos="2070"/>
        </w:tabs>
        <w:ind w:left="180"/>
        <w:outlineLvl w:val="0"/>
        <w:rPr>
          <w:rFonts w:ascii="Times New Roman" w:hAnsi="Times New Roman" w:cs="Times New Roman"/>
          <w:bCs/>
          <w:sz w:val="22"/>
          <w:szCs w:val="22"/>
          <w:u w:val="single"/>
        </w:rPr>
      </w:pPr>
      <w:r w:rsidRPr="000F0302">
        <w:rPr>
          <w:rFonts w:ascii="Times New Roman" w:hAnsi="Times New Roman" w:cs="Times New Roman"/>
          <w:bCs/>
          <w:sz w:val="22"/>
          <w:szCs w:val="22"/>
          <w:u w:val="single"/>
        </w:rPr>
        <w:t>4</w:t>
      </w:r>
      <w:r w:rsidR="00486C62" w:rsidRPr="000F0302">
        <w:rPr>
          <w:rFonts w:ascii="Times New Roman" w:hAnsi="Times New Roman" w:cs="Times New Roman"/>
          <w:bCs/>
          <w:sz w:val="22"/>
          <w:szCs w:val="22"/>
          <w:u w:val="single"/>
        </w:rPr>
        <w:t>48</w:t>
      </w:r>
      <w:r w:rsidRPr="000F0302">
        <w:rPr>
          <w:rFonts w:ascii="Times New Roman" w:hAnsi="Times New Roman" w:cs="Times New Roman"/>
          <w:bCs/>
          <w:sz w:val="22"/>
          <w:szCs w:val="22"/>
          <w:u w:val="single"/>
        </w:rPr>
        <w:t xml:space="preserve">.401: </w:t>
      </w:r>
      <w:r w:rsidR="00077ADB" w:rsidRPr="000F0302">
        <w:rPr>
          <w:rFonts w:ascii="Times New Roman" w:hAnsi="Times New Roman" w:cs="Times New Roman"/>
          <w:bCs/>
          <w:sz w:val="22"/>
          <w:szCs w:val="22"/>
          <w:u w:val="single"/>
        </w:rPr>
        <w:t xml:space="preserve"> </w:t>
      </w:r>
      <w:r w:rsidRPr="000F0302">
        <w:rPr>
          <w:rFonts w:ascii="Times New Roman" w:hAnsi="Times New Roman" w:cs="Times New Roman"/>
          <w:bCs/>
          <w:sz w:val="22"/>
          <w:szCs w:val="22"/>
          <w:u w:val="single"/>
        </w:rPr>
        <w:t>Introduction</w:t>
      </w:r>
    </w:p>
    <w:p w14:paraId="1E268096" w14:textId="77777777" w:rsidR="008F2E47" w:rsidRPr="000F0302" w:rsidRDefault="008F2E47" w:rsidP="008F2E47">
      <w:pPr>
        <w:keepNext/>
        <w:widowControl w:val="0"/>
        <w:tabs>
          <w:tab w:val="left" w:pos="936"/>
          <w:tab w:val="left" w:pos="1314"/>
          <w:tab w:val="left" w:pos="1692"/>
          <w:tab w:val="left" w:pos="2070"/>
        </w:tabs>
        <w:ind w:left="180"/>
        <w:outlineLvl w:val="0"/>
        <w:rPr>
          <w:rFonts w:ascii="Times New Roman" w:hAnsi="Times New Roman" w:cs="Times New Roman"/>
          <w:bCs/>
          <w:sz w:val="22"/>
          <w:szCs w:val="22"/>
          <w:u w:val="single"/>
        </w:rPr>
      </w:pPr>
    </w:p>
    <w:p w14:paraId="3D8B60D5" w14:textId="369866D6" w:rsidR="00F659D2" w:rsidRPr="000F0302" w:rsidRDefault="00F659D2" w:rsidP="003F5059">
      <w:pPr>
        <w:widowControl w:val="0"/>
        <w:ind w:left="720" w:firstLine="360"/>
        <w:rPr>
          <w:rFonts w:ascii="Times New Roman" w:hAnsi="Times New Roman" w:cs="Times New Roman"/>
          <w:sz w:val="22"/>
          <w:szCs w:val="22"/>
        </w:rPr>
      </w:pPr>
      <w:r w:rsidRPr="000F0302">
        <w:rPr>
          <w:rFonts w:ascii="Times New Roman" w:hAnsi="Times New Roman" w:cs="Times New Roman"/>
          <w:sz w:val="22"/>
          <w:szCs w:val="22"/>
        </w:rPr>
        <w:t>130 CMR 4</w:t>
      </w:r>
      <w:r w:rsidR="00486C62" w:rsidRPr="000F0302">
        <w:rPr>
          <w:rFonts w:ascii="Times New Roman" w:hAnsi="Times New Roman" w:cs="Times New Roman"/>
          <w:sz w:val="22"/>
          <w:szCs w:val="22"/>
        </w:rPr>
        <w:t>48</w:t>
      </w:r>
      <w:r w:rsidRPr="000F0302">
        <w:rPr>
          <w:rFonts w:ascii="Times New Roman" w:hAnsi="Times New Roman" w:cs="Times New Roman"/>
          <w:sz w:val="22"/>
          <w:szCs w:val="22"/>
        </w:rPr>
        <w:t xml:space="preserve">.000 establishes requirements for participation of </w:t>
      </w:r>
      <w:r w:rsidR="00486C62" w:rsidRPr="000F0302">
        <w:rPr>
          <w:rFonts w:ascii="Times New Roman" w:hAnsi="Times New Roman" w:cs="Times New Roman"/>
          <w:sz w:val="22"/>
          <w:szCs w:val="22"/>
        </w:rPr>
        <w:t>community behavioral</w:t>
      </w:r>
      <w:r w:rsidRPr="000F0302">
        <w:rPr>
          <w:rFonts w:ascii="Times New Roman" w:hAnsi="Times New Roman" w:cs="Times New Roman"/>
          <w:sz w:val="22"/>
          <w:szCs w:val="22"/>
        </w:rPr>
        <w:t xml:space="preserve"> health centers in MassHealth. All </w:t>
      </w:r>
      <w:r w:rsidR="00BF1815" w:rsidRPr="000F0302">
        <w:rPr>
          <w:rFonts w:ascii="Times New Roman" w:hAnsi="Times New Roman" w:cs="Times New Roman"/>
          <w:sz w:val="22"/>
          <w:szCs w:val="22"/>
        </w:rPr>
        <w:t xml:space="preserve">community </w:t>
      </w:r>
      <w:r w:rsidR="00672FD4" w:rsidRPr="000F0302">
        <w:rPr>
          <w:rFonts w:ascii="Times New Roman" w:hAnsi="Times New Roman" w:cs="Times New Roman"/>
          <w:sz w:val="22"/>
          <w:szCs w:val="22"/>
        </w:rPr>
        <w:t>behavioral</w:t>
      </w:r>
      <w:r w:rsidRPr="000F0302">
        <w:rPr>
          <w:rFonts w:ascii="Times New Roman" w:hAnsi="Times New Roman" w:cs="Times New Roman"/>
          <w:sz w:val="22"/>
          <w:szCs w:val="22"/>
        </w:rPr>
        <w:t xml:space="preserve"> health centers participating in MassHealth </w:t>
      </w:r>
      <w:r w:rsidR="0025254C" w:rsidRPr="000F0302">
        <w:rPr>
          <w:rFonts w:ascii="Times New Roman" w:hAnsi="Times New Roman" w:cs="Times New Roman"/>
          <w:sz w:val="22"/>
          <w:szCs w:val="22"/>
        </w:rPr>
        <w:t xml:space="preserve">must </w:t>
      </w:r>
      <w:r w:rsidRPr="000F0302">
        <w:rPr>
          <w:rFonts w:ascii="Times New Roman" w:hAnsi="Times New Roman" w:cs="Times New Roman"/>
          <w:sz w:val="22"/>
          <w:szCs w:val="22"/>
        </w:rPr>
        <w:t xml:space="preserve">comply with the MassHealth regulations, including but not limited to, </w:t>
      </w:r>
      <w:r w:rsidR="00486C62" w:rsidRPr="000F0302">
        <w:rPr>
          <w:rFonts w:ascii="Times New Roman" w:hAnsi="Times New Roman" w:cs="Times New Roman"/>
          <w:sz w:val="22"/>
          <w:szCs w:val="22"/>
        </w:rPr>
        <w:t>130 CMR 448</w:t>
      </w:r>
      <w:r w:rsidRPr="000F0302">
        <w:rPr>
          <w:rFonts w:ascii="Times New Roman" w:hAnsi="Times New Roman" w:cs="Times New Roman"/>
          <w:sz w:val="22"/>
          <w:szCs w:val="22"/>
        </w:rPr>
        <w:t>.000</w:t>
      </w:r>
      <w:r w:rsidRPr="000F0302">
        <w:rPr>
          <w:rFonts w:ascii="Times New Roman" w:hAnsi="Times New Roman" w:cs="Times New Roman"/>
          <w:i/>
          <w:iCs/>
          <w:sz w:val="22"/>
          <w:szCs w:val="22"/>
        </w:rPr>
        <w:t xml:space="preserve"> </w:t>
      </w:r>
      <w:r w:rsidRPr="000F0302">
        <w:rPr>
          <w:rFonts w:ascii="Times New Roman" w:hAnsi="Times New Roman" w:cs="Times New Roman"/>
          <w:sz w:val="22"/>
          <w:szCs w:val="22"/>
        </w:rPr>
        <w:t xml:space="preserve">and 130 CMR 450.000: </w:t>
      </w:r>
      <w:r w:rsidRPr="000F0302">
        <w:rPr>
          <w:rFonts w:ascii="Times New Roman" w:hAnsi="Times New Roman" w:cs="Times New Roman"/>
          <w:i/>
          <w:iCs/>
          <w:sz w:val="22"/>
          <w:szCs w:val="22"/>
        </w:rPr>
        <w:t>Administrative and Billing Regulations.</w:t>
      </w:r>
    </w:p>
    <w:p w14:paraId="270EA00D" w14:textId="77777777" w:rsidR="00F659D2" w:rsidRPr="000F0302" w:rsidRDefault="00F659D2" w:rsidP="00F659D2">
      <w:pPr>
        <w:widowControl w:val="0"/>
        <w:rPr>
          <w:rFonts w:ascii="Times New Roman" w:hAnsi="Times New Roman" w:cs="Times New Roman"/>
          <w:sz w:val="22"/>
          <w:szCs w:val="22"/>
        </w:rPr>
      </w:pPr>
    </w:p>
    <w:p w14:paraId="771ECFF0" w14:textId="5B699B26" w:rsidR="00F659D2" w:rsidRPr="000F0302" w:rsidRDefault="00F659D2" w:rsidP="00673294">
      <w:pPr>
        <w:keepNext/>
        <w:widowControl w:val="0"/>
        <w:tabs>
          <w:tab w:val="left" w:pos="936"/>
          <w:tab w:val="left" w:pos="1314"/>
          <w:tab w:val="left" w:pos="1692"/>
          <w:tab w:val="left" w:pos="2070"/>
        </w:tabs>
        <w:ind w:left="180"/>
        <w:outlineLvl w:val="0"/>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 xml:space="preserve">.402: </w:t>
      </w:r>
      <w:r w:rsidR="00077ADB"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Definitions</w:t>
      </w:r>
    </w:p>
    <w:p w14:paraId="4EC3AFD8" w14:textId="77777777" w:rsidR="00305423" w:rsidRPr="000F0302" w:rsidRDefault="00305423" w:rsidP="00305423">
      <w:pPr>
        <w:keepNext/>
        <w:widowControl w:val="0"/>
        <w:tabs>
          <w:tab w:val="left" w:pos="936"/>
          <w:tab w:val="left" w:pos="1314"/>
          <w:tab w:val="left" w:pos="1692"/>
          <w:tab w:val="left" w:pos="2070"/>
        </w:tabs>
        <w:ind w:left="180" w:hanging="90"/>
        <w:outlineLvl w:val="0"/>
        <w:rPr>
          <w:rFonts w:ascii="Times New Roman" w:hAnsi="Times New Roman" w:cs="Times New Roman"/>
          <w:sz w:val="22"/>
          <w:szCs w:val="22"/>
          <w:u w:val="single"/>
        </w:rPr>
      </w:pPr>
    </w:p>
    <w:p w14:paraId="741C1362" w14:textId="23EDF37F" w:rsidR="00F659D2" w:rsidRPr="000F0302" w:rsidRDefault="00F659D2" w:rsidP="003F5059">
      <w:pPr>
        <w:widowControl w:val="0"/>
        <w:ind w:left="720" w:firstLine="360"/>
        <w:rPr>
          <w:rFonts w:ascii="Times New Roman" w:hAnsi="Times New Roman" w:cs="Times New Roman"/>
          <w:sz w:val="22"/>
          <w:szCs w:val="22"/>
        </w:rPr>
      </w:pPr>
      <w:r w:rsidRPr="000F0302">
        <w:rPr>
          <w:rFonts w:ascii="Times New Roman" w:hAnsi="Times New Roman" w:cs="Times New Roman"/>
          <w:sz w:val="22"/>
          <w:szCs w:val="22"/>
        </w:rPr>
        <w:t xml:space="preserve">The following terms used in </w:t>
      </w:r>
      <w:r w:rsidR="00486C62" w:rsidRPr="000F0302">
        <w:rPr>
          <w:rFonts w:ascii="Times New Roman" w:hAnsi="Times New Roman" w:cs="Times New Roman"/>
          <w:sz w:val="22"/>
          <w:szCs w:val="22"/>
        </w:rPr>
        <w:t>130 CMR 448</w:t>
      </w:r>
      <w:r w:rsidRPr="000F0302">
        <w:rPr>
          <w:rFonts w:ascii="Times New Roman" w:hAnsi="Times New Roman" w:cs="Times New Roman"/>
          <w:sz w:val="22"/>
          <w:szCs w:val="22"/>
        </w:rPr>
        <w:t xml:space="preserve">.000 have the meanings given in </w:t>
      </w:r>
      <w:r w:rsidR="00486C62" w:rsidRPr="000F0302">
        <w:rPr>
          <w:rFonts w:ascii="Times New Roman" w:hAnsi="Times New Roman" w:cs="Times New Roman"/>
          <w:sz w:val="22"/>
          <w:szCs w:val="22"/>
        </w:rPr>
        <w:t>130 CMR 448</w:t>
      </w:r>
      <w:r w:rsidRPr="000F0302">
        <w:rPr>
          <w:rFonts w:ascii="Times New Roman" w:hAnsi="Times New Roman" w:cs="Times New Roman"/>
          <w:sz w:val="22"/>
          <w:szCs w:val="22"/>
        </w:rPr>
        <w:t>.402 unless the context clearly requires a different meaning.</w:t>
      </w:r>
    </w:p>
    <w:p w14:paraId="742097B3" w14:textId="77777777" w:rsidR="00F659D2" w:rsidRPr="000F0302" w:rsidRDefault="00F659D2" w:rsidP="00F659D2">
      <w:pPr>
        <w:widowControl w:val="0"/>
        <w:rPr>
          <w:rFonts w:ascii="Times New Roman" w:hAnsi="Times New Roman" w:cs="Times New Roman"/>
          <w:sz w:val="22"/>
          <w:szCs w:val="22"/>
        </w:rPr>
      </w:pPr>
    </w:p>
    <w:p w14:paraId="4F9D82E3" w14:textId="256852DD" w:rsidR="00EC7F41" w:rsidRPr="000F0302" w:rsidRDefault="00EC7F41" w:rsidP="003F5059">
      <w:pPr>
        <w:spacing w:after="240"/>
        <w:ind w:left="720"/>
        <w:rPr>
          <w:rFonts w:ascii="Times New Roman" w:hAnsi="Times New Roman" w:cs="Times New Roman"/>
          <w:sz w:val="22"/>
          <w:szCs w:val="22"/>
          <w:u w:val="single"/>
        </w:rPr>
      </w:pPr>
      <w:r w:rsidRPr="000F0302">
        <w:rPr>
          <w:rFonts w:ascii="Times New Roman" w:hAnsi="Times New Roman" w:cs="Times New Roman"/>
          <w:sz w:val="22"/>
          <w:szCs w:val="22"/>
          <w:u w:val="single"/>
        </w:rPr>
        <w:t>Adult Community Behavioral Health Center (CBHC) Services</w:t>
      </w:r>
      <w:r w:rsidRPr="000F0302">
        <w:rPr>
          <w:rFonts w:ascii="Times New Roman" w:hAnsi="Times New Roman" w:cs="Times New Roman"/>
          <w:sz w:val="22"/>
          <w:szCs w:val="22"/>
        </w:rPr>
        <w:t xml:space="preserve"> </w:t>
      </w:r>
      <w:r w:rsidR="006309CD"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CBHC services provided to clients </w:t>
      </w:r>
      <w:r w:rsidR="004D2D35" w:rsidRPr="000F0302">
        <w:rPr>
          <w:rFonts w:ascii="Times New Roman" w:hAnsi="Times New Roman" w:cs="Times New Roman"/>
          <w:sz w:val="22"/>
          <w:szCs w:val="22"/>
        </w:rPr>
        <w:t xml:space="preserve">21 </w:t>
      </w:r>
      <w:r w:rsidR="00CC0B40" w:rsidRPr="000F0302">
        <w:rPr>
          <w:rFonts w:ascii="Times New Roman" w:hAnsi="Times New Roman" w:cs="Times New Roman"/>
          <w:sz w:val="22"/>
          <w:szCs w:val="22"/>
        </w:rPr>
        <w:t xml:space="preserve">years of age or </w:t>
      </w:r>
      <w:r w:rsidRPr="000F0302">
        <w:rPr>
          <w:rFonts w:ascii="Times New Roman" w:hAnsi="Times New Roman" w:cs="Times New Roman"/>
          <w:sz w:val="22"/>
          <w:szCs w:val="22"/>
        </w:rPr>
        <w:t>older</w:t>
      </w:r>
      <w:r w:rsidR="00EB6C76" w:rsidRPr="000F0302">
        <w:rPr>
          <w:rFonts w:ascii="Times New Roman" w:hAnsi="Times New Roman" w:cs="Times New Roman"/>
          <w:sz w:val="22"/>
          <w:szCs w:val="22"/>
        </w:rPr>
        <w:t xml:space="preserve"> as referenced in </w:t>
      </w:r>
      <w:r w:rsidR="0025254C" w:rsidRPr="000F0302">
        <w:rPr>
          <w:rFonts w:ascii="Times New Roman" w:hAnsi="Times New Roman" w:cs="Times New Roman"/>
          <w:sz w:val="22"/>
          <w:szCs w:val="22"/>
        </w:rPr>
        <w:t xml:space="preserve">130 </w:t>
      </w:r>
      <w:r w:rsidR="00EB6C76" w:rsidRPr="000F0302">
        <w:rPr>
          <w:rFonts w:ascii="Times New Roman" w:hAnsi="Times New Roman" w:cs="Times New Roman"/>
          <w:sz w:val="22"/>
          <w:szCs w:val="22"/>
        </w:rPr>
        <w:t>CMR 448.412(A)(1</w:t>
      </w:r>
      <w:r w:rsidR="0025254C" w:rsidRPr="000F0302">
        <w:rPr>
          <w:rFonts w:ascii="Times New Roman" w:hAnsi="Times New Roman" w:cs="Times New Roman"/>
          <w:sz w:val="22"/>
          <w:szCs w:val="22"/>
        </w:rPr>
        <w:t>) through (</w:t>
      </w:r>
      <w:r w:rsidR="00EB6C76" w:rsidRPr="000F0302">
        <w:rPr>
          <w:rFonts w:ascii="Times New Roman" w:hAnsi="Times New Roman" w:cs="Times New Roman"/>
          <w:sz w:val="22"/>
          <w:szCs w:val="22"/>
        </w:rPr>
        <w:t>5)</w:t>
      </w:r>
      <w:r w:rsidRPr="000F0302">
        <w:rPr>
          <w:rFonts w:ascii="Times New Roman" w:hAnsi="Times New Roman" w:cs="Times New Roman"/>
          <w:sz w:val="22"/>
          <w:szCs w:val="22"/>
        </w:rPr>
        <w:t>.</w:t>
      </w:r>
    </w:p>
    <w:p w14:paraId="51491611" w14:textId="2E3FAFC5" w:rsidR="00894C1C" w:rsidRPr="000F0302" w:rsidRDefault="00894C1C" w:rsidP="003F5059">
      <w:pPr>
        <w:ind w:left="720"/>
        <w:rPr>
          <w:rFonts w:ascii="Times New Roman" w:hAnsi="Times New Roman" w:cs="Times New Roman"/>
          <w:sz w:val="22"/>
          <w:szCs w:val="22"/>
        </w:rPr>
      </w:pPr>
      <w:bookmarkStart w:id="0" w:name="_Hlk108519073"/>
      <w:r w:rsidRPr="000F0302">
        <w:rPr>
          <w:rFonts w:ascii="Times New Roman" w:hAnsi="Times New Roman" w:cs="Times New Roman"/>
          <w:sz w:val="22"/>
          <w:szCs w:val="22"/>
          <w:u w:val="single"/>
        </w:rPr>
        <w:t>Adult Community Crisis Stabilization (Adult CCS)</w:t>
      </w:r>
      <w:r w:rsidRPr="000F0302">
        <w:rPr>
          <w:rFonts w:ascii="Times New Roman" w:hAnsi="Times New Roman" w:cs="Times New Roman"/>
          <w:sz w:val="22"/>
          <w:szCs w:val="22"/>
        </w:rPr>
        <w:t xml:space="preserve"> </w:t>
      </w:r>
      <w:r w:rsidR="00944418" w:rsidRPr="000F0302">
        <w:rPr>
          <w:rFonts w:ascii="Times New Roman" w:hAnsi="Times New Roman" w:cs="Times New Roman"/>
          <w:sz w:val="22"/>
          <w:szCs w:val="22"/>
        </w:rPr>
        <w:t>–</w:t>
      </w:r>
      <w:r w:rsidR="00FB70F5" w:rsidRPr="000F0302">
        <w:rPr>
          <w:rFonts w:ascii="Times New Roman" w:hAnsi="Times New Roman" w:cs="Times New Roman"/>
          <w:sz w:val="22"/>
          <w:szCs w:val="22"/>
        </w:rPr>
        <w:t xml:space="preserve"> </w:t>
      </w:r>
      <w:r w:rsidR="0025254C" w:rsidRPr="000F0302">
        <w:rPr>
          <w:rFonts w:ascii="Times New Roman" w:hAnsi="Times New Roman" w:cs="Times New Roman"/>
          <w:sz w:val="22"/>
          <w:szCs w:val="22"/>
        </w:rPr>
        <w:t>a</w:t>
      </w:r>
      <w:r w:rsidRPr="000F0302">
        <w:rPr>
          <w:rFonts w:ascii="Times New Roman" w:hAnsi="Times New Roman" w:cs="Times New Roman"/>
          <w:sz w:val="22"/>
          <w:szCs w:val="22"/>
        </w:rPr>
        <w:t xml:space="preserve">dult CCS is a community-based program that serves as a medically necessary, less-restrictive alternative to inpatient psychiatric hospitalization </w:t>
      </w:r>
      <w:r w:rsidR="0067339F" w:rsidRPr="000F0302">
        <w:rPr>
          <w:rFonts w:ascii="Times New Roman" w:hAnsi="Times New Roman" w:cs="Times New Roman"/>
          <w:sz w:val="22"/>
          <w:szCs w:val="22"/>
        </w:rPr>
        <w:t xml:space="preserve">when clinically appropriate </w:t>
      </w:r>
      <w:r w:rsidRPr="000F0302">
        <w:rPr>
          <w:rFonts w:ascii="Times New Roman" w:hAnsi="Times New Roman" w:cs="Times New Roman"/>
          <w:sz w:val="22"/>
          <w:szCs w:val="22"/>
        </w:rPr>
        <w:t>and provides short-term staff</w:t>
      </w:r>
      <w:r w:rsidR="009A1CFB" w:rsidRPr="000F0302">
        <w:rPr>
          <w:rFonts w:ascii="Times New Roman" w:hAnsi="Times New Roman" w:cs="Times New Roman"/>
          <w:sz w:val="22"/>
          <w:szCs w:val="22"/>
        </w:rPr>
        <w:t>-</w:t>
      </w:r>
      <w:r w:rsidRPr="000F0302">
        <w:rPr>
          <w:rFonts w:ascii="Times New Roman" w:hAnsi="Times New Roman" w:cs="Times New Roman"/>
          <w:sz w:val="22"/>
          <w:szCs w:val="22"/>
        </w:rPr>
        <w:t xml:space="preserve">secure, safe, and structured crisis stabilization and treatment services for individuals 18 years of age </w:t>
      </w:r>
      <w:r w:rsidR="00CC0B40" w:rsidRPr="000F0302">
        <w:rPr>
          <w:rFonts w:ascii="Times New Roman" w:hAnsi="Times New Roman" w:cs="Times New Roman"/>
          <w:sz w:val="22"/>
          <w:szCs w:val="22"/>
        </w:rPr>
        <w:t xml:space="preserve">or </w:t>
      </w:r>
      <w:r w:rsidRPr="000F0302">
        <w:rPr>
          <w:rFonts w:ascii="Times New Roman" w:hAnsi="Times New Roman" w:cs="Times New Roman"/>
          <w:sz w:val="22"/>
          <w:szCs w:val="22"/>
        </w:rPr>
        <w:t xml:space="preserve">older with mental health and substance use disorders. Stabilization and treatment also includes the capacity to provide induction onto and bridging for medication for the treatment of opioid use disorders (MOUD) and withdrawal management for </w:t>
      </w:r>
      <w:r w:rsidR="0025254C" w:rsidRPr="000F0302">
        <w:rPr>
          <w:rFonts w:ascii="Times New Roman" w:hAnsi="Times New Roman" w:cs="Times New Roman"/>
          <w:sz w:val="22"/>
          <w:szCs w:val="22"/>
        </w:rPr>
        <w:t>opioid use disorders (</w:t>
      </w:r>
      <w:r w:rsidRPr="000F0302">
        <w:rPr>
          <w:rFonts w:ascii="Times New Roman" w:hAnsi="Times New Roman" w:cs="Times New Roman"/>
          <w:sz w:val="22"/>
          <w:szCs w:val="22"/>
        </w:rPr>
        <w:t>OUD</w:t>
      </w:r>
      <w:r w:rsidR="0025254C" w:rsidRPr="000F0302">
        <w:rPr>
          <w:rFonts w:ascii="Times New Roman" w:hAnsi="Times New Roman" w:cs="Times New Roman"/>
          <w:sz w:val="22"/>
          <w:szCs w:val="22"/>
        </w:rPr>
        <w:t>)</w:t>
      </w:r>
      <w:r w:rsidR="00E819AB" w:rsidRPr="000F0302">
        <w:rPr>
          <w:rFonts w:ascii="Times New Roman" w:hAnsi="Times New Roman" w:cs="Times New Roman"/>
          <w:sz w:val="22"/>
          <w:szCs w:val="22"/>
        </w:rPr>
        <w:t xml:space="preserve"> as clinically indicated</w:t>
      </w:r>
      <w:r w:rsidRPr="000F0302">
        <w:rPr>
          <w:rFonts w:ascii="Times New Roman" w:hAnsi="Times New Roman" w:cs="Times New Roman"/>
          <w:sz w:val="22"/>
          <w:szCs w:val="22"/>
        </w:rPr>
        <w:t>.</w:t>
      </w:r>
    </w:p>
    <w:bookmarkEnd w:id="0"/>
    <w:p w14:paraId="21DB83B6" w14:textId="77777777" w:rsidR="00BF4D11" w:rsidRPr="000F0302" w:rsidRDefault="00BF4D11" w:rsidP="005714BF">
      <w:pPr>
        <w:ind w:left="900"/>
        <w:rPr>
          <w:rFonts w:ascii="Times New Roman" w:hAnsi="Times New Roman" w:cs="Times New Roman"/>
          <w:sz w:val="22"/>
          <w:szCs w:val="22"/>
        </w:rPr>
      </w:pPr>
    </w:p>
    <w:p w14:paraId="6B283FDA" w14:textId="23DD40FC" w:rsidR="00894C1C" w:rsidRPr="000F0302" w:rsidRDefault="00894C1C" w:rsidP="003F5059">
      <w:pPr>
        <w:ind w:left="720"/>
        <w:rPr>
          <w:rStyle w:val="normaltextrun"/>
          <w:rFonts w:ascii="Times New Roman" w:hAnsi="Times New Roman" w:cs="Times New Roman"/>
          <w:color w:val="000000"/>
          <w:sz w:val="22"/>
          <w:szCs w:val="22"/>
          <w:shd w:val="clear" w:color="auto" w:fill="FFFFFF"/>
        </w:rPr>
      </w:pPr>
      <w:r w:rsidRPr="000F0302">
        <w:rPr>
          <w:rFonts w:ascii="Times New Roman" w:hAnsi="Times New Roman" w:cs="Times New Roman"/>
          <w:sz w:val="22"/>
          <w:szCs w:val="22"/>
          <w:u w:val="single"/>
        </w:rPr>
        <w:t>Adult Mobile Crisis Intervention (AMCI)</w:t>
      </w:r>
      <w:r w:rsidRPr="000F0302">
        <w:rPr>
          <w:rFonts w:ascii="Times New Roman" w:hAnsi="Times New Roman" w:cs="Times New Roman"/>
          <w:sz w:val="22"/>
          <w:szCs w:val="22"/>
        </w:rPr>
        <w:t xml:space="preserve"> </w:t>
      </w:r>
      <w:r w:rsidR="00944418" w:rsidRPr="000F0302">
        <w:rPr>
          <w:rFonts w:ascii="Times New Roman" w:hAnsi="Times New Roman" w:cs="Times New Roman"/>
          <w:sz w:val="22"/>
          <w:szCs w:val="22"/>
        </w:rPr>
        <w:t>–</w:t>
      </w:r>
      <w:r w:rsidR="00FB70F5" w:rsidRPr="000F0302">
        <w:rPr>
          <w:rFonts w:ascii="Times New Roman" w:hAnsi="Times New Roman" w:cs="Times New Roman"/>
          <w:sz w:val="22"/>
          <w:szCs w:val="22"/>
        </w:rPr>
        <w:t xml:space="preserve"> </w:t>
      </w:r>
      <w:r w:rsidRPr="000F0302">
        <w:rPr>
          <w:rStyle w:val="normaltextrun"/>
          <w:rFonts w:ascii="Times New Roman" w:hAnsi="Times New Roman" w:cs="Times New Roman"/>
          <w:color w:val="000000"/>
          <w:sz w:val="22"/>
          <w:szCs w:val="22"/>
          <w:shd w:val="clear" w:color="auto" w:fill="FFFFFF"/>
        </w:rPr>
        <w:t xml:space="preserve">a community-based behavioral health service available 24/7/365 and providing short-term mobile, on-site, face-to-face crisis assessment, intervention, and stabilization to individuals 21 </w:t>
      </w:r>
      <w:r w:rsidR="0025254C" w:rsidRPr="000F0302">
        <w:rPr>
          <w:rStyle w:val="normaltextrun"/>
          <w:rFonts w:ascii="Times New Roman" w:hAnsi="Times New Roman" w:cs="Times New Roman"/>
          <w:color w:val="000000"/>
          <w:sz w:val="22"/>
          <w:szCs w:val="22"/>
          <w:shd w:val="clear" w:color="auto" w:fill="FFFFFF"/>
        </w:rPr>
        <w:t xml:space="preserve">years of age </w:t>
      </w:r>
      <w:r w:rsidR="00CC0B40" w:rsidRPr="000F0302">
        <w:rPr>
          <w:rStyle w:val="normaltextrun"/>
          <w:rFonts w:ascii="Times New Roman" w:hAnsi="Times New Roman" w:cs="Times New Roman"/>
          <w:color w:val="000000"/>
          <w:sz w:val="22"/>
          <w:szCs w:val="22"/>
          <w:shd w:val="clear" w:color="auto" w:fill="FFFFFF"/>
        </w:rPr>
        <w:t xml:space="preserve">or </w:t>
      </w:r>
      <w:r w:rsidRPr="000F0302">
        <w:rPr>
          <w:rStyle w:val="normaltextrun"/>
          <w:rFonts w:ascii="Times New Roman" w:hAnsi="Times New Roman" w:cs="Times New Roman"/>
          <w:color w:val="000000"/>
          <w:sz w:val="22"/>
          <w:szCs w:val="22"/>
          <w:shd w:val="clear" w:color="auto" w:fill="FFFFFF"/>
        </w:rPr>
        <w:t xml:space="preserve">older experiencing a behavioral health crisis. Services may be provided in community-based settings outside the CBHC, at the CBHC, or in emergency department sites of services </w:t>
      </w:r>
      <w:r w:rsidR="00CC0B40" w:rsidRPr="000F0302">
        <w:rPr>
          <w:rStyle w:val="normaltextrun"/>
          <w:rFonts w:ascii="Times New Roman" w:hAnsi="Times New Roman" w:cs="Times New Roman"/>
          <w:color w:val="000000"/>
          <w:sz w:val="22"/>
          <w:szCs w:val="22"/>
          <w:shd w:val="clear" w:color="auto" w:fill="FFFFFF"/>
        </w:rPr>
        <w:t xml:space="preserve">to support stabilization for transition into the community, </w:t>
      </w:r>
      <w:r w:rsidRPr="000F0302">
        <w:rPr>
          <w:rStyle w:val="normaltextrun"/>
          <w:rFonts w:ascii="Times New Roman" w:hAnsi="Times New Roman" w:cs="Times New Roman"/>
          <w:color w:val="000000"/>
          <w:sz w:val="22"/>
          <w:szCs w:val="22"/>
          <w:shd w:val="clear" w:color="auto" w:fill="FFFFFF"/>
        </w:rPr>
        <w:t xml:space="preserve">when necessary. Services may also be provided via telehealth. The purpose is to identify, assess, treat, and stabilize the situation and reduce the immediate risk of danger to the </w:t>
      </w:r>
      <w:r w:rsidR="00F979B2" w:rsidRPr="000F0302">
        <w:rPr>
          <w:rStyle w:val="normaltextrun"/>
          <w:rFonts w:ascii="Times New Roman" w:hAnsi="Times New Roman" w:cs="Times New Roman"/>
          <w:color w:val="000000"/>
          <w:sz w:val="22"/>
          <w:szCs w:val="22"/>
          <w:shd w:val="clear" w:color="auto" w:fill="FFFFFF"/>
        </w:rPr>
        <w:t>individual</w:t>
      </w:r>
      <w:r w:rsidRPr="000F0302">
        <w:rPr>
          <w:rStyle w:val="normaltextrun"/>
          <w:rFonts w:ascii="Times New Roman" w:hAnsi="Times New Roman" w:cs="Times New Roman"/>
          <w:color w:val="000000"/>
          <w:sz w:val="22"/>
          <w:szCs w:val="22"/>
          <w:shd w:val="clear" w:color="auto" w:fill="FFFFFF"/>
        </w:rPr>
        <w:t xml:space="preserve"> or others consistent with the </w:t>
      </w:r>
      <w:r w:rsidR="00931C43" w:rsidRPr="000F0302">
        <w:rPr>
          <w:rStyle w:val="normaltextrun"/>
          <w:rFonts w:ascii="Times New Roman" w:hAnsi="Times New Roman" w:cs="Times New Roman"/>
          <w:color w:val="000000"/>
          <w:sz w:val="22"/>
          <w:szCs w:val="22"/>
          <w:shd w:val="clear" w:color="auto" w:fill="FFFFFF"/>
        </w:rPr>
        <w:t>individual’s</w:t>
      </w:r>
      <w:r w:rsidRPr="000F0302">
        <w:rPr>
          <w:rStyle w:val="normaltextrun"/>
          <w:rFonts w:ascii="Times New Roman" w:hAnsi="Times New Roman" w:cs="Times New Roman"/>
          <w:color w:val="000000"/>
          <w:sz w:val="22"/>
          <w:szCs w:val="22"/>
          <w:shd w:val="clear" w:color="auto" w:fill="FFFFFF"/>
        </w:rPr>
        <w:t xml:space="preserve"> risk management/safety plan, if any. </w:t>
      </w:r>
    </w:p>
    <w:p w14:paraId="621C4A4D" w14:textId="77777777" w:rsidR="0061441D" w:rsidRPr="000F0302" w:rsidRDefault="0061441D" w:rsidP="005714BF">
      <w:pPr>
        <w:ind w:left="900"/>
        <w:rPr>
          <w:rFonts w:ascii="Times New Roman" w:hAnsi="Times New Roman" w:cs="Times New Roman"/>
          <w:sz w:val="22"/>
          <w:szCs w:val="22"/>
        </w:rPr>
      </w:pPr>
    </w:p>
    <w:p w14:paraId="5D792166" w14:textId="3D50489F" w:rsidR="00F659D2" w:rsidRPr="000F0302" w:rsidRDefault="00F659D2" w:rsidP="003F5059">
      <w:pPr>
        <w:spacing w:after="240"/>
        <w:ind w:left="720"/>
        <w:rPr>
          <w:rFonts w:ascii="Times New Roman" w:hAnsi="Times New Roman" w:cs="Times New Roman"/>
          <w:color w:val="000000" w:themeColor="text1"/>
          <w:sz w:val="22"/>
          <w:szCs w:val="22"/>
        </w:rPr>
      </w:pPr>
      <w:r w:rsidRPr="000F0302">
        <w:rPr>
          <w:rFonts w:ascii="Times New Roman" w:hAnsi="Times New Roman" w:cs="Times New Roman"/>
          <w:sz w:val="22"/>
          <w:szCs w:val="22"/>
          <w:u w:val="single"/>
        </w:rPr>
        <w:t>Adverse Incident</w:t>
      </w:r>
      <w:r w:rsidRPr="000F0302">
        <w:rPr>
          <w:rFonts w:ascii="Times New Roman" w:hAnsi="Times New Roman" w:cs="Times New Roman"/>
          <w:sz w:val="22"/>
          <w:szCs w:val="22"/>
        </w:rPr>
        <w:t xml:space="preserve"> </w:t>
      </w:r>
      <w:r w:rsidR="0025254C" w:rsidRPr="000F0302">
        <w:rPr>
          <w:rFonts w:ascii="Times New Roman" w:hAnsi="Times New Roman" w:cs="Times New Roman"/>
          <w:sz w:val="22"/>
          <w:szCs w:val="22"/>
        </w:rPr>
        <w:t>–</w:t>
      </w:r>
      <w:r w:rsidRPr="000F0302">
        <w:rPr>
          <w:rFonts w:ascii="Times New Roman" w:hAnsi="Times New Roman" w:cs="Times New Roman"/>
          <w:sz w:val="22"/>
          <w:szCs w:val="22"/>
        </w:rPr>
        <w:t xml:space="preserve"> an occurrence that represents actual or potential serious harm to the well-being of a member, or to others under the care of</w:t>
      </w:r>
      <w:r w:rsidR="0025254C"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the </w:t>
      </w:r>
      <w:r w:rsidR="00255D19" w:rsidRPr="000F0302">
        <w:rPr>
          <w:rFonts w:ascii="Times New Roman" w:hAnsi="Times New Roman" w:cs="Times New Roman"/>
          <w:sz w:val="22"/>
          <w:szCs w:val="22"/>
        </w:rPr>
        <w:t>community behavioral</w:t>
      </w:r>
      <w:r w:rsidRPr="000F0302">
        <w:rPr>
          <w:rFonts w:ascii="Times New Roman" w:hAnsi="Times New Roman" w:cs="Times New Roman"/>
          <w:sz w:val="22"/>
          <w:szCs w:val="22"/>
        </w:rPr>
        <w:t xml:space="preserve"> health center. Adverse incidents may be the result of the actions of a member served, actions of a staff member providing services, or incidents that compromise the health</w:t>
      </w:r>
      <w:r w:rsidR="00841D06" w:rsidRPr="000F0302">
        <w:rPr>
          <w:rFonts w:ascii="Times New Roman" w:hAnsi="Times New Roman" w:cs="Times New Roman"/>
          <w:sz w:val="22"/>
          <w:szCs w:val="22"/>
        </w:rPr>
        <w:t xml:space="preserve"> and</w:t>
      </w:r>
      <w:r w:rsidRPr="000F0302">
        <w:rPr>
          <w:rFonts w:ascii="Times New Roman" w:hAnsi="Times New Roman" w:cs="Times New Roman"/>
          <w:sz w:val="22"/>
          <w:szCs w:val="22"/>
        </w:rPr>
        <w:t xml:space="preserve"> safety</w:t>
      </w:r>
      <w:r w:rsidR="00841D06" w:rsidRPr="000F0302">
        <w:rPr>
          <w:rFonts w:ascii="Times New Roman" w:hAnsi="Times New Roman" w:cs="Times New Roman"/>
          <w:sz w:val="22"/>
          <w:szCs w:val="22"/>
        </w:rPr>
        <w:t xml:space="preserve"> of the member receiving treatment at the center</w:t>
      </w:r>
      <w:r w:rsidRPr="000F0302">
        <w:rPr>
          <w:rFonts w:ascii="Times New Roman" w:hAnsi="Times New Roman" w:cs="Times New Roman"/>
          <w:sz w:val="22"/>
          <w:szCs w:val="22"/>
        </w:rPr>
        <w:t xml:space="preserve">, or </w:t>
      </w:r>
      <w:r w:rsidR="00841D06" w:rsidRPr="000F0302">
        <w:rPr>
          <w:rFonts w:ascii="Times New Roman" w:hAnsi="Times New Roman" w:cs="Times New Roman"/>
          <w:sz w:val="22"/>
          <w:szCs w:val="22"/>
        </w:rPr>
        <w:t xml:space="preserve">the </w:t>
      </w:r>
      <w:r w:rsidRPr="000F0302">
        <w:rPr>
          <w:rFonts w:ascii="Times New Roman" w:hAnsi="Times New Roman" w:cs="Times New Roman"/>
          <w:sz w:val="22"/>
          <w:szCs w:val="22"/>
        </w:rPr>
        <w:t>operations of the center.</w:t>
      </w:r>
    </w:p>
    <w:p w14:paraId="128F3E7F" w14:textId="0E371D0F" w:rsidR="00F659D2" w:rsidRPr="000F0302" w:rsidRDefault="00F659D2"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Behavioral Health Disorder</w:t>
      </w:r>
      <w:r w:rsidRPr="000F0302">
        <w:rPr>
          <w:rFonts w:ascii="Times New Roman" w:hAnsi="Times New Roman" w:cs="Times New Roman"/>
          <w:sz w:val="22"/>
          <w:szCs w:val="22"/>
        </w:rPr>
        <w:t xml:space="preserve"> – any disorder pertaining to mental health or substance use as defined by the current edition of the </w:t>
      </w:r>
      <w:r w:rsidRPr="000F0302">
        <w:rPr>
          <w:rFonts w:ascii="Times New Roman" w:hAnsi="Times New Roman" w:cs="Times New Roman"/>
          <w:i/>
          <w:sz w:val="22"/>
          <w:szCs w:val="22"/>
        </w:rPr>
        <w:t>Diagnostic and Statistical Manual of Mental Disorder</w:t>
      </w:r>
      <w:r w:rsidR="00B64B14">
        <w:rPr>
          <w:rFonts w:ascii="Times New Roman" w:hAnsi="Times New Roman" w:cs="Times New Roman"/>
          <w:i/>
          <w:sz w:val="22"/>
          <w:szCs w:val="22"/>
        </w:rPr>
        <w:t>s</w:t>
      </w:r>
      <w:r w:rsidR="006309CD" w:rsidRPr="000F0302">
        <w:rPr>
          <w:rFonts w:ascii="Times New Roman" w:hAnsi="Times New Roman" w:cs="Times New Roman"/>
          <w:iCs/>
          <w:sz w:val="22"/>
          <w:szCs w:val="22"/>
        </w:rPr>
        <w:t>.</w:t>
      </w:r>
    </w:p>
    <w:p w14:paraId="3FE49EA1" w14:textId="77777777" w:rsidR="00F659D2" w:rsidRPr="000F0302" w:rsidRDefault="00F659D2" w:rsidP="00C873A2">
      <w:pPr>
        <w:widowControl w:val="0"/>
        <w:ind w:left="900"/>
        <w:rPr>
          <w:rFonts w:ascii="Times New Roman" w:hAnsi="Times New Roman" w:cs="Times New Roman"/>
          <w:sz w:val="22"/>
          <w:szCs w:val="22"/>
        </w:rPr>
      </w:pPr>
    </w:p>
    <w:p w14:paraId="328B78D9" w14:textId="77777777" w:rsidR="00455E3A" w:rsidRPr="000F0302" w:rsidRDefault="00455E3A" w:rsidP="003F5059">
      <w:pPr>
        <w:widowControl w:val="0"/>
        <w:ind w:left="720"/>
        <w:rPr>
          <w:rFonts w:ascii="Times New Roman" w:hAnsi="Times New Roman" w:cs="Times New Roman"/>
          <w:sz w:val="22"/>
          <w:szCs w:val="22"/>
          <w:u w:val="single"/>
        </w:rPr>
      </w:pPr>
      <w:r w:rsidRPr="000F0302">
        <w:rPr>
          <w:rFonts w:ascii="Times New Roman" w:hAnsi="Times New Roman" w:cs="Times New Roman"/>
          <w:sz w:val="22"/>
          <w:szCs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455E3A" w:rsidRPr="000F0302" w14:paraId="1009BF58" w14:textId="77777777" w:rsidTr="00BD769D">
        <w:trPr>
          <w:trHeight w:hRule="exact" w:val="996"/>
        </w:trPr>
        <w:tc>
          <w:tcPr>
            <w:tcW w:w="4080" w:type="dxa"/>
            <w:tcBorders>
              <w:top w:val="single" w:sz="6" w:space="0" w:color="000000"/>
              <w:left w:val="single" w:sz="6" w:space="0" w:color="000000"/>
              <w:bottom w:val="nil"/>
              <w:right w:val="single" w:sz="6" w:space="0" w:color="000000"/>
            </w:tcBorders>
            <w:hideMark/>
          </w:tcPr>
          <w:p w14:paraId="59136F99"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59AD364B" w14:textId="77777777" w:rsidR="00455E3A" w:rsidRPr="000F0302" w:rsidRDefault="00455E3A" w:rsidP="00BD769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6508C2CC" w14:textId="77777777" w:rsidR="00455E3A" w:rsidRPr="000F0302" w:rsidRDefault="00455E3A" w:rsidP="00BD769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C25E700"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751BAB23" w14:textId="77777777" w:rsidR="00455E3A" w:rsidRPr="000F0302" w:rsidRDefault="00455E3A" w:rsidP="00BD769D">
            <w:pPr>
              <w:widowControl w:val="0"/>
              <w:jc w:val="center"/>
              <w:rPr>
                <w:rFonts w:ascii="Arial" w:hAnsi="Arial" w:cs="Arial"/>
              </w:rPr>
            </w:pPr>
            <w:r w:rsidRPr="000F0302">
              <w:rPr>
                <w:rFonts w:ascii="Arial" w:hAnsi="Arial" w:cs="Arial"/>
              </w:rPr>
              <w:t>4.  Program Regulations</w:t>
            </w:r>
          </w:p>
          <w:p w14:paraId="41814A23" w14:textId="77777777" w:rsidR="00455E3A" w:rsidRPr="000F0302" w:rsidRDefault="00455E3A" w:rsidP="00BD769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1805F443" w14:textId="77777777" w:rsidR="00455E3A" w:rsidRPr="000F0302" w:rsidRDefault="00455E3A" w:rsidP="00BD769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778761F"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23585D8D"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p>
        </w:tc>
      </w:tr>
      <w:tr w:rsidR="00455E3A" w:rsidRPr="000F0302" w14:paraId="7E48E413" w14:textId="77777777" w:rsidTr="00BD769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0FE53A1" w14:textId="77777777" w:rsidR="00455E3A" w:rsidRPr="000F0302" w:rsidRDefault="00455E3A" w:rsidP="00BD769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17DB3E54"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0F2D323" w14:textId="782EDD56"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0E9ACF84"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417C0B6" w14:textId="1D67E3B0" w:rsidR="00455E3A" w:rsidRPr="000F0302" w:rsidRDefault="00AE0F4D" w:rsidP="00BD769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FBB8CBF" w14:textId="77777777" w:rsidR="00455E3A" w:rsidRPr="000F0302" w:rsidRDefault="00455E3A" w:rsidP="003F5059">
      <w:pPr>
        <w:widowControl w:val="0"/>
        <w:ind w:left="720"/>
        <w:rPr>
          <w:rFonts w:ascii="Times New Roman" w:hAnsi="Times New Roman" w:cs="Times New Roman"/>
          <w:sz w:val="22"/>
          <w:szCs w:val="22"/>
          <w:u w:val="single"/>
        </w:rPr>
      </w:pPr>
    </w:p>
    <w:p w14:paraId="40A66FB0" w14:textId="74125E60" w:rsidR="00F659D2" w:rsidRPr="000F0302" w:rsidRDefault="00F659D2"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Case Consultation</w:t>
      </w:r>
      <w:r w:rsidRPr="000F0302">
        <w:rPr>
          <w:rFonts w:ascii="Times New Roman" w:hAnsi="Times New Roman" w:cs="Times New Roman"/>
          <w:sz w:val="22"/>
          <w:szCs w:val="22"/>
        </w:rPr>
        <w:t xml:space="preserve"> – intervention, including scheduled audio-only telephonic, audio-video, or in 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carriers.</w:t>
      </w:r>
    </w:p>
    <w:p w14:paraId="44C496CD" w14:textId="1675B1D7" w:rsidR="003F5059" w:rsidRPr="000F0302" w:rsidRDefault="003F5059" w:rsidP="003F5059">
      <w:pPr>
        <w:ind w:left="720"/>
        <w:rPr>
          <w:rFonts w:ascii="Times New Roman" w:hAnsi="Times New Roman" w:cs="Times New Roman"/>
          <w:sz w:val="22"/>
          <w:szCs w:val="22"/>
          <w:u w:val="single"/>
        </w:rPr>
      </w:pPr>
    </w:p>
    <w:p w14:paraId="3EA2FE6A" w14:textId="6D9FAB75" w:rsidR="00F659D2" w:rsidRPr="000F0302" w:rsidRDefault="00F659D2" w:rsidP="003F5059">
      <w:pPr>
        <w:ind w:left="720"/>
        <w:rPr>
          <w:rFonts w:ascii="Times New Roman" w:hAnsi="Times New Roman" w:cs="Times New Roman"/>
          <w:sz w:val="22"/>
          <w:szCs w:val="22"/>
        </w:rPr>
      </w:pPr>
      <w:r w:rsidRPr="000F0302">
        <w:rPr>
          <w:rFonts w:ascii="Times New Roman" w:hAnsi="Times New Roman" w:cs="Times New Roman"/>
          <w:sz w:val="22"/>
          <w:szCs w:val="22"/>
          <w:u w:val="single"/>
        </w:rPr>
        <w:t>Certified Peer Specialist (CPS)</w:t>
      </w:r>
      <w:r w:rsidRPr="000F0302">
        <w:rPr>
          <w:rFonts w:ascii="Times New Roman" w:hAnsi="Times New Roman" w:cs="Times New Roman"/>
          <w:sz w:val="22"/>
          <w:szCs w:val="22"/>
        </w:rPr>
        <w:t xml:space="preserve"> – a person who has been trained by an agency approved by the Department of Mental Health (DMH) who is a self-identified person with lived experience of a mental health disorder and wellness </w:t>
      </w:r>
      <w:r w:rsidR="00841D06" w:rsidRPr="000F0302">
        <w:rPr>
          <w:rFonts w:ascii="Times New Roman" w:hAnsi="Times New Roman" w:cs="Times New Roman"/>
          <w:sz w:val="22"/>
          <w:szCs w:val="22"/>
        </w:rPr>
        <w:t>who</w:t>
      </w:r>
      <w:r w:rsidRPr="000F0302">
        <w:rPr>
          <w:rFonts w:ascii="Times New Roman" w:hAnsi="Times New Roman" w:cs="Times New Roman"/>
          <w:sz w:val="22"/>
          <w:szCs w:val="22"/>
        </w:rPr>
        <w:t xml:space="preserve"> can effectively share their experiences and serve as a mentor, advocate, or facilitator for a member experiencing a mental health disorder.  </w:t>
      </w:r>
    </w:p>
    <w:p w14:paraId="0E06F6D0" w14:textId="77777777" w:rsidR="00F659D2" w:rsidRPr="000F0302" w:rsidRDefault="00F659D2" w:rsidP="00C873A2">
      <w:pPr>
        <w:ind w:left="900"/>
        <w:rPr>
          <w:rFonts w:ascii="Times New Roman" w:hAnsi="Times New Roman" w:cs="Times New Roman"/>
          <w:sz w:val="22"/>
          <w:szCs w:val="22"/>
        </w:rPr>
      </w:pPr>
    </w:p>
    <w:p w14:paraId="576F1D2E" w14:textId="602D53CE" w:rsidR="00305423" w:rsidRPr="000F0302" w:rsidRDefault="00F659D2" w:rsidP="003F5059">
      <w:pPr>
        <w:widowControl w:val="0"/>
        <w:tabs>
          <w:tab w:val="left" w:pos="810"/>
        </w:tabs>
        <w:ind w:left="720"/>
        <w:rPr>
          <w:rFonts w:ascii="Times New Roman" w:hAnsi="Times New Roman" w:cs="Times New Roman"/>
          <w:sz w:val="22"/>
          <w:szCs w:val="22"/>
        </w:rPr>
      </w:pPr>
      <w:r w:rsidRPr="000F0302">
        <w:rPr>
          <w:rFonts w:ascii="Times New Roman" w:hAnsi="Times New Roman" w:cs="Times New Roman"/>
          <w:sz w:val="22"/>
          <w:szCs w:val="22"/>
          <w:u w:val="single"/>
        </w:rPr>
        <w:t>Child and Adolescent Needs and Strengths (CANS)</w:t>
      </w:r>
      <w:r w:rsidRPr="000F0302">
        <w:rPr>
          <w:rFonts w:ascii="Times New Roman" w:hAnsi="Times New Roman" w:cs="Times New Roman"/>
          <w:sz w:val="22"/>
          <w:szCs w:val="22"/>
        </w:rPr>
        <w:t xml:space="preserve"> – a tool that provides a standardized way to organize information gathered during behavioral</w:t>
      </w:r>
      <w:r w:rsidR="0081107B" w:rsidRPr="000F0302">
        <w:rPr>
          <w:rFonts w:ascii="Times New Roman" w:hAnsi="Times New Roman" w:cs="Times New Roman"/>
          <w:sz w:val="22"/>
          <w:szCs w:val="22"/>
        </w:rPr>
        <w:t xml:space="preserve"> </w:t>
      </w:r>
      <w:r w:rsidRPr="000F0302">
        <w:rPr>
          <w:rFonts w:ascii="Times New Roman" w:hAnsi="Times New Roman" w:cs="Times New Roman"/>
          <w:sz w:val="22"/>
          <w:szCs w:val="22"/>
        </w:rPr>
        <w:t>health clinical assessments. A Massachusetts version of the tool has been developed and is intended to be used as a treatment decision support tool for behavioral</w:t>
      </w:r>
      <w:r w:rsidR="0081107B"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health providers serving MassHealth members </w:t>
      </w:r>
      <w:r w:rsidR="00CC0B40" w:rsidRPr="000F0302">
        <w:rPr>
          <w:rFonts w:ascii="Times New Roman" w:hAnsi="Times New Roman" w:cs="Times New Roman"/>
          <w:sz w:val="22"/>
          <w:szCs w:val="22"/>
        </w:rPr>
        <w:t>under the age of</w:t>
      </w:r>
      <w:r w:rsidR="0092403A" w:rsidRPr="000F0302">
        <w:rPr>
          <w:rFonts w:ascii="Times New Roman" w:hAnsi="Times New Roman" w:cs="Times New Roman"/>
          <w:sz w:val="22"/>
          <w:szCs w:val="22"/>
        </w:rPr>
        <w:t xml:space="preserve"> </w:t>
      </w:r>
      <w:r w:rsidR="00305423" w:rsidRPr="000F0302">
        <w:rPr>
          <w:rFonts w:ascii="Times New Roman" w:hAnsi="Times New Roman" w:cs="Times New Roman"/>
          <w:sz w:val="22"/>
          <w:szCs w:val="22"/>
        </w:rPr>
        <w:t>21.</w:t>
      </w:r>
    </w:p>
    <w:p w14:paraId="4C9E58B6" w14:textId="2B95278C" w:rsidR="00760DEA" w:rsidRPr="000F0302" w:rsidRDefault="00760DEA" w:rsidP="00C873A2">
      <w:pPr>
        <w:widowControl w:val="0"/>
        <w:ind w:left="900"/>
        <w:rPr>
          <w:rFonts w:ascii="Times New Roman" w:hAnsi="Times New Roman" w:cs="Times New Roman"/>
          <w:sz w:val="22"/>
          <w:szCs w:val="22"/>
        </w:rPr>
      </w:pPr>
    </w:p>
    <w:p w14:paraId="75C514CC" w14:textId="3AFDA15A" w:rsidR="0064564F" w:rsidRPr="000F0302" w:rsidRDefault="00305423"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Communication Protocol</w:t>
      </w:r>
      <w:r w:rsidRPr="000F0302">
        <w:rPr>
          <w:rFonts w:ascii="Times New Roman" w:hAnsi="Times New Roman" w:cs="Times New Roman"/>
          <w:sz w:val="22"/>
          <w:szCs w:val="22"/>
        </w:rPr>
        <w:t xml:space="preserve"> – formal descriptions of </w:t>
      </w:r>
      <w:r w:rsidR="00841D06" w:rsidRPr="000F0302">
        <w:rPr>
          <w:rFonts w:ascii="Times New Roman" w:hAnsi="Times New Roman" w:cs="Times New Roman"/>
          <w:sz w:val="22"/>
          <w:szCs w:val="22"/>
        </w:rPr>
        <w:t>polices, processes, and procedures</w:t>
      </w:r>
      <w:r w:rsidRPr="000F0302">
        <w:rPr>
          <w:rFonts w:ascii="Times New Roman" w:hAnsi="Times New Roman" w:cs="Times New Roman"/>
          <w:sz w:val="22"/>
          <w:szCs w:val="22"/>
        </w:rPr>
        <w:t xml:space="preserve"> that allow two or more providers to exchange information.</w:t>
      </w:r>
    </w:p>
    <w:p w14:paraId="53843F1E" w14:textId="77777777" w:rsidR="0064564F" w:rsidRPr="000F0302" w:rsidRDefault="0064564F" w:rsidP="0064564F">
      <w:pPr>
        <w:widowControl w:val="0"/>
        <w:ind w:left="900"/>
        <w:rPr>
          <w:rFonts w:ascii="Times New Roman" w:hAnsi="Times New Roman" w:cs="Times New Roman"/>
          <w:sz w:val="24"/>
          <w:szCs w:val="24"/>
          <w:u w:val="single"/>
        </w:rPr>
      </w:pPr>
    </w:p>
    <w:p w14:paraId="324089B4" w14:textId="75BD95E7" w:rsidR="00305423" w:rsidRPr="000F0302" w:rsidRDefault="0064564F"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Community Behavioral Health Center (CBHC or Center)</w:t>
      </w:r>
      <w:r w:rsidR="009853B5" w:rsidRPr="000F0302">
        <w:rPr>
          <w:rFonts w:ascii="Times New Roman" w:hAnsi="Times New Roman" w:cs="Times New Roman"/>
          <w:sz w:val="22"/>
          <w:szCs w:val="22"/>
        </w:rPr>
        <w:t xml:space="preserve"> </w:t>
      </w:r>
      <w:r w:rsidR="0025254C" w:rsidRPr="000F0302">
        <w:rPr>
          <w:rFonts w:ascii="Times New Roman" w:hAnsi="Times New Roman" w:cs="Times New Roman"/>
          <w:sz w:val="22"/>
          <w:szCs w:val="22"/>
        </w:rPr>
        <w:t>–</w:t>
      </w:r>
      <w:r w:rsidRPr="000F0302">
        <w:rPr>
          <w:rFonts w:ascii="Times New Roman" w:hAnsi="Times New Roman" w:cs="Times New Roman"/>
          <w:sz w:val="22"/>
          <w:szCs w:val="22"/>
        </w:rPr>
        <w:t xml:space="preserve"> an entity that serves as a hub of coordinated and integrated behavioral health disorder treatment for </w:t>
      </w:r>
      <w:r w:rsidR="000703A3" w:rsidRPr="000F0302">
        <w:rPr>
          <w:rFonts w:ascii="Times New Roman" w:hAnsi="Times New Roman" w:cs="Times New Roman"/>
          <w:sz w:val="22"/>
          <w:szCs w:val="22"/>
        </w:rPr>
        <w:t>individuals</w:t>
      </w:r>
      <w:r w:rsidRPr="000F0302">
        <w:rPr>
          <w:rFonts w:ascii="Times New Roman" w:hAnsi="Times New Roman" w:cs="Times New Roman"/>
          <w:sz w:val="22"/>
          <w:szCs w:val="22"/>
        </w:rPr>
        <w:t xml:space="preserve"> of all ages, including routine and urgent behavioral health outpatient services, </w:t>
      </w:r>
      <w:r w:rsidR="00894C1C" w:rsidRPr="000F0302">
        <w:rPr>
          <w:rFonts w:ascii="Times New Roman" w:hAnsi="Times New Roman" w:cs="Times New Roman"/>
          <w:sz w:val="22"/>
          <w:szCs w:val="22"/>
        </w:rPr>
        <w:t xml:space="preserve">mobile </w:t>
      </w:r>
      <w:r w:rsidRPr="000F0302">
        <w:rPr>
          <w:rFonts w:ascii="Times New Roman" w:hAnsi="Times New Roman" w:cs="Times New Roman"/>
          <w:sz w:val="22"/>
          <w:szCs w:val="22"/>
        </w:rPr>
        <w:t>crisis services for adults and youth, and community crisis stabilization services for adults and youth.</w:t>
      </w:r>
    </w:p>
    <w:p w14:paraId="30097FA1" w14:textId="77777777" w:rsidR="00305423" w:rsidRPr="000F0302" w:rsidRDefault="00305423" w:rsidP="00C873A2">
      <w:pPr>
        <w:ind w:left="900"/>
        <w:rPr>
          <w:rFonts w:ascii="Times New Roman" w:hAnsi="Times New Roman" w:cs="Times New Roman"/>
          <w:sz w:val="22"/>
          <w:szCs w:val="22"/>
          <w:u w:val="single"/>
        </w:rPr>
      </w:pPr>
    </w:p>
    <w:p w14:paraId="77720426" w14:textId="4B31766F" w:rsidR="00305423" w:rsidRPr="000F0302" w:rsidRDefault="00305423" w:rsidP="003F5059">
      <w:pPr>
        <w:ind w:left="720"/>
        <w:rPr>
          <w:rFonts w:ascii="Times New Roman" w:hAnsi="Times New Roman" w:cs="Times New Roman"/>
          <w:sz w:val="22"/>
          <w:szCs w:val="22"/>
        </w:rPr>
      </w:pPr>
      <w:r w:rsidRPr="000F0302">
        <w:rPr>
          <w:rFonts w:ascii="Times New Roman" w:hAnsi="Times New Roman" w:cs="Times New Roman"/>
          <w:sz w:val="22"/>
          <w:szCs w:val="22"/>
          <w:u w:val="single"/>
        </w:rPr>
        <w:t>Couple Therapy</w:t>
      </w:r>
      <w:r w:rsidRPr="000F0302">
        <w:rPr>
          <w:rFonts w:ascii="Times New Roman" w:hAnsi="Times New Roman" w:cs="Times New Roman"/>
          <w:sz w:val="22"/>
          <w:szCs w:val="22"/>
        </w:rPr>
        <w:t xml:space="preserve"> </w:t>
      </w:r>
      <w:r w:rsidR="0025254C" w:rsidRPr="000F0302">
        <w:rPr>
          <w:rFonts w:ascii="Times New Roman" w:hAnsi="Times New Roman" w:cs="Times New Roman"/>
          <w:sz w:val="22"/>
          <w:szCs w:val="22"/>
        </w:rPr>
        <w:t>–</w:t>
      </w:r>
      <w:r w:rsidR="00C659B0" w:rsidRPr="000F0302">
        <w:rPr>
          <w:rFonts w:ascii="Times New Roman" w:hAnsi="Times New Roman" w:cs="Times New Roman"/>
          <w:sz w:val="22"/>
          <w:szCs w:val="22"/>
        </w:rPr>
        <w:t xml:space="preserve"> p</w:t>
      </w:r>
      <w:r w:rsidRPr="000F0302">
        <w:rPr>
          <w:rFonts w:ascii="Times New Roman" w:hAnsi="Times New Roman" w:cs="Times New Roman"/>
          <w:sz w:val="22"/>
          <w:szCs w:val="22"/>
        </w:rPr>
        <w:t>sychotherapeutic services provided to a couple whose primary complaint is the disruption of their marriage, family, or relationship.</w:t>
      </w:r>
    </w:p>
    <w:p w14:paraId="1A7D1989" w14:textId="77777777" w:rsidR="00F659D2" w:rsidRPr="000F0302" w:rsidRDefault="00F659D2" w:rsidP="00305423">
      <w:pPr>
        <w:widowControl w:val="0"/>
        <w:tabs>
          <w:tab w:val="left" w:pos="1320"/>
          <w:tab w:val="left" w:pos="1698"/>
          <w:tab w:val="left" w:pos="2076"/>
          <w:tab w:val="left" w:pos="2454"/>
        </w:tabs>
        <w:suppressAutoHyphens/>
        <w:rPr>
          <w:rFonts w:ascii="Times New Roman" w:hAnsi="Times New Roman" w:cs="Times New Roman"/>
          <w:sz w:val="22"/>
          <w:szCs w:val="22"/>
        </w:rPr>
      </w:pPr>
    </w:p>
    <w:p w14:paraId="4C4950FE" w14:textId="552F47DC" w:rsidR="00F659D2" w:rsidRPr="000F0302" w:rsidRDefault="00F659D2" w:rsidP="003F5059">
      <w:pPr>
        <w:suppressAutoHyphens/>
        <w:ind w:left="720"/>
        <w:rPr>
          <w:rFonts w:ascii="Times New Roman" w:hAnsi="Times New Roman" w:cs="Times New Roman"/>
          <w:sz w:val="22"/>
          <w:szCs w:val="22"/>
        </w:rPr>
      </w:pPr>
      <w:r w:rsidRPr="000F0302">
        <w:rPr>
          <w:rFonts w:ascii="Times New Roman" w:hAnsi="Times New Roman" w:cs="Times New Roman"/>
          <w:iCs/>
          <w:sz w:val="22"/>
          <w:szCs w:val="22"/>
          <w:u w:val="single"/>
        </w:rPr>
        <w:t>Crisis Intervention</w:t>
      </w:r>
      <w:r w:rsidRPr="000F0302">
        <w:rPr>
          <w:rFonts w:ascii="Times New Roman" w:hAnsi="Times New Roman" w:cs="Times New Roman"/>
          <w:iCs/>
          <w:sz w:val="22"/>
          <w:szCs w:val="22"/>
        </w:rPr>
        <w:t xml:space="preserve"> </w:t>
      </w:r>
      <w:r w:rsidRPr="000F0302">
        <w:rPr>
          <w:rFonts w:ascii="Times New Roman" w:hAnsi="Times New Roman" w:cs="Times New Roman"/>
          <w:sz w:val="22"/>
          <w:szCs w:val="22"/>
        </w:rPr>
        <w:t xml:space="preserve">– </w:t>
      </w:r>
      <w:r w:rsidRPr="000F0302">
        <w:rPr>
          <w:rFonts w:ascii="Times New Roman" w:hAnsi="Times New Roman" w:cs="Times New Roman"/>
          <w:iCs/>
          <w:sz w:val="22"/>
          <w:szCs w:val="22"/>
        </w:rPr>
        <w:t xml:space="preserve">an urgent evaluation including assessment of risk, diagnosis, short-term intervention and rendering of a disposition for a member’s presenting crisis, which may include referral to an existing or new behavioral health provider. </w:t>
      </w:r>
    </w:p>
    <w:p w14:paraId="33B51144" w14:textId="77777777" w:rsidR="00F659D2" w:rsidRPr="000F0302" w:rsidRDefault="00F659D2" w:rsidP="000E33E8">
      <w:pPr>
        <w:widowControl w:val="0"/>
        <w:ind w:left="900"/>
        <w:rPr>
          <w:rFonts w:ascii="Times New Roman" w:hAnsi="Times New Roman" w:cs="Times New Roman"/>
          <w:sz w:val="22"/>
          <w:szCs w:val="22"/>
          <w:u w:val="single"/>
        </w:rPr>
      </w:pPr>
    </w:p>
    <w:p w14:paraId="4464343F" w14:textId="1F39B2EC" w:rsidR="00F659D2" w:rsidRPr="000F0302" w:rsidRDefault="00F659D2"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Diagnostic Evaluation Services</w:t>
      </w:r>
      <w:r w:rsidRPr="000F0302">
        <w:rPr>
          <w:rFonts w:ascii="Times New Roman" w:hAnsi="Times New Roman" w:cs="Times New Roman"/>
          <w:sz w:val="22"/>
          <w:szCs w:val="22"/>
        </w:rPr>
        <w:t xml:space="preserve"> – the examination and determination of a member’s physical, psychological, social, economic, educational, and vocational assets and disabilities for the purpose of designing a treatment plan.</w:t>
      </w:r>
    </w:p>
    <w:p w14:paraId="533526DC" w14:textId="77777777" w:rsidR="00F659D2" w:rsidRPr="000F0302" w:rsidRDefault="00F659D2" w:rsidP="000E33E8">
      <w:pPr>
        <w:widowControl w:val="0"/>
        <w:ind w:left="900"/>
        <w:rPr>
          <w:rFonts w:ascii="Times New Roman" w:hAnsi="Times New Roman" w:cs="Times New Roman"/>
          <w:sz w:val="22"/>
          <w:szCs w:val="22"/>
        </w:rPr>
      </w:pPr>
    </w:p>
    <w:p w14:paraId="60651069" w14:textId="1EED5B74" w:rsidR="000F0302" w:rsidRDefault="00F659D2"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Direct and Continuous Supervision</w:t>
      </w:r>
      <w:r w:rsidRPr="000F0302">
        <w:rPr>
          <w:rFonts w:ascii="Times New Roman" w:hAnsi="Times New Roman" w:cs="Times New Roman"/>
          <w:sz w:val="22"/>
          <w:szCs w:val="22"/>
        </w:rPr>
        <w:t xml:space="preserve"> – </w:t>
      </w:r>
      <w:r w:rsidR="00CC0B40" w:rsidRPr="000F0302">
        <w:rPr>
          <w:rFonts w:ascii="Times New Roman" w:hAnsi="Times New Roman" w:cs="Times New Roman"/>
          <w:sz w:val="22"/>
          <w:szCs w:val="22"/>
        </w:rPr>
        <w:t>ongoing supervision provided to unlicensed staff and not independently licensed staff at a frequency of no less than one hour of supervision per week for full-time employees. Supervision time may be pro-rated based on scheduled hours for employees employed less than full-time. Direct and continuous supervision must be delivered by an independently licensed staff member or certified peer supervisor who is employed by the agency.</w:t>
      </w:r>
      <w:r w:rsidR="000F0302">
        <w:rPr>
          <w:rFonts w:ascii="Times New Roman" w:hAnsi="Times New Roman" w:cs="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CC0B40" w:rsidRPr="000F0302" w14:paraId="56C7C501" w14:textId="77777777" w:rsidTr="000F0302">
        <w:trPr>
          <w:trHeight w:hRule="exact" w:val="996"/>
        </w:trPr>
        <w:tc>
          <w:tcPr>
            <w:tcW w:w="4080" w:type="dxa"/>
            <w:tcBorders>
              <w:top w:val="single" w:sz="6" w:space="0" w:color="000000"/>
              <w:left w:val="single" w:sz="6" w:space="0" w:color="000000"/>
              <w:bottom w:val="nil"/>
              <w:right w:val="single" w:sz="6" w:space="0" w:color="000000"/>
            </w:tcBorders>
            <w:hideMark/>
          </w:tcPr>
          <w:p w14:paraId="172D56C2" w14:textId="77777777" w:rsidR="00CC0B40" w:rsidRPr="000F0302" w:rsidRDefault="00CC0B4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41660573" w14:textId="77777777" w:rsidR="00CC0B40" w:rsidRPr="000F0302" w:rsidRDefault="00CC0B40"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01EBF6BB" w14:textId="77777777" w:rsidR="00CC0B40" w:rsidRPr="000F0302" w:rsidRDefault="00CC0B40"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4651144" w14:textId="77777777" w:rsidR="00CC0B40" w:rsidRPr="000F0302" w:rsidRDefault="00CC0B4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4454336C" w14:textId="77777777" w:rsidR="00CC0B40" w:rsidRPr="000F0302" w:rsidRDefault="00CC0B40" w:rsidP="00417BFD">
            <w:pPr>
              <w:widowControl w:val="0"/>
              <w:jc w:val="center"/>
              <w:rPr>
                <w:rFonts w:ascii="Arial" w:hAnsi="Arial" w:cs="Arial"/>
              </w:rPr>
            </w:pPr>
            <w:r w:rsidRPr="000F0302">
              <w:rPr>
                <w:rFonts w:ascii="Arial" w:hAnsi="Arial" w:cs="Arial"/>
              </w:rPr>
              <w:t>4.  Program Regulations</w:t>
            </w:r>
          </w:p>
          <w:p w14:paraId="6D459F48" w14:textId="77777777" w:rsidR="00CC0B40" w:rsidRPr="000F0302" w:rsidRDefault="00CC0B40"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22FC8053" w14:textId="77777777" w:rsidR="00CC0B40" w:rsidRPr="000F0302" w:rsidRDefault="00CC0B40" w:rsidP="00417BF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4BD3AAAC" w14:textId="77777777" w:rsidR="00CC0B40" w:rsidRPr="000F0302" w:rsidRDefault="00CC0B4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2475D02" w14:textId="77777777" w:rsidR="00CC0B40" w:rsidRPr="000F0302" w:rsidRDefault="00CC0B40"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4-3</w:t>
            </w:r>
          </w:p>
        </w:tc>
      </w:tr>
      <w:tr w:rsidR="00CC0B40" w:rsidRPr="000F0302" w14:paraId="0449E5AE" w14:textId="77777777" w:rsidTr="000F0302">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8DDA8CE" w14:textId="77777777" w:rsidR="00CC0B40" w:rsidRPr="000F0302" w:rsidRDefault="00CC0B40"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7AA1C0D2" w14:textId="77777777" w:rsidR="00CC0B40" w:rsidRPr="000F0302" w:rsidRDefault="00CC0B4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2A6F3E43" w14:textId="6C0C4D62" w:rsidR="00CC0B40" w:rsidRPr="000F0302" w:rsidRDefault="00CC0B40" w:rsidP="00417BF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08B4617E" w14:textId="77777777" w:rsidR="00CC0B40" w:rsidRPr="000F0302" w:rsidRDefault="00CC0B40"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0B0CC763" w14:textId="093A8AD0" w:rsidR="00CC0B40" w:rsidRPr="000F0302" w:rsidRDefault="00AE0F4D" w:rsidP="00417BF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0661480" w14:textId="77777777" w:rsidR="00CC0B40" w:rsidRPr="000F0302" w:rsidRDefault="00CC0B40" w:rsidP="003F5059">
      <w:pPr>
        <w:widowControl w:val="0"/>
        <w:ind w:left="720"/>
        <w:rPr>
          <w:rFonts w:ascii="Times New Roman" w:hAnsi="Times New Roman" w:cs="Times New Roman"/>
          <w:sz w:val="22"/>
          <w:szCs w:val="22"/>
        </w:rPr>
      </w:pPr>
    </w:p>
    <w:p w14:paraId="63B98FF1" w14:textId="03732DDF" w:rsidR="00F659D2" w:rsidRPr="000F0302" w:rsidRDefault="00F659D2" w:rsidP="003F5059">
      <w:pPr>
        <w:widowControl w:val="0"/>
        <w:tabs>
          <w:tab w:val="left" w:pos="936"/>
          <w:tab w:val="left" w:pos="1314"/>
          <w:tab w:val="left" w:pos="1692"/>
          <w:tab w:val="left" w:pos="2070"/>
        </w:tabs>
        <w:ind w:left="720"/>
        <w:rPr>
          <w:rFonts w:ascii="Times New Roman" w:hAnsi="Times New Roman" w:cs="Times New Roman"/>
          <w:sz w:val="22"/>
          <w:szCs w:val="22"/>
        </w:rPr>
      </w:pPr>
      <w:r w:rsidRPr="000F0302">
        <w:rPr>
          <w:rFonts w:ascii="Times New Roman" w:hAnsi="Times New Roman" w:cs="Times New Roman"/>
          <w:sz w:val="22"/>
          <w:szCs w:val="22"/>
          <w:u w:val="single"/>
        </w:rPr>
        <w:t>Enhanced Structured Outpatient Addiction Program (E-SOAP)</w:t>
      </w:r>
      <w:r w:rsidR="00137B24" w:rsidRPr="000F0302">
        <w:rPr>
          <w:rFonts w:ascii="Times New Roman" w:hAnsi="Times New Roman" w:cs="Times New Roman"/>
          <w:sz w:val="22"/>
          <w:szCs w:val="22"/>
          <w:u w:val="single"/>
        </w:rPr>
        <w:t>:</w:t>
      </w:r>
      <w:r w:rsidRPr="000F0302">
        <w:rPr>
          <w:rFonts w:ascii="Times New Roman" w:hAnsi="Times New Roman" w:cs="Times New Roman"/>
          <w:sz w:val="22"/>
          <w:szCs w:val="22"/>
        </w:rPr>
        <w:t xml:space="preserve"> </w:t>
      </w:r>
      <w:r w:rsidRPr="000F0302">
        <w:rPr>
          <w:rFonts w:ascii="Times New Roman" w:hAnsi="Times New Roman" w:cs="Times New Roman"/>
          <w:sz w:val="22"/>
          <w:szCs w:val="22"/>
          <w:u w:val="single"/>
        </w:rPr>
        <w:t>American Society of Addiction Medicine (ASAM) Level Intensive Outpatient Services</w:t>
      </w:r>
      <w:r w:rsidRPr="000F0302">
        <w:rPr>
          <w:rFonts w:ascii="Times New Roman" w:hAnsi="Times New Roman" w:cs="Times New Roman"/>
          <w:sz w:val="22"/>
          <w:szCs w:val="22"/>
        </w:rPr>
        <w:t xml:space="preserve"> </w:t>
      </w:r>
      <w:r w:rsidR="00137B24"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a program that provides short-term, clinically intensive, structured day and/or evening </w:t>
      </w:r>
      <w:r w:rsidR="00A5243C" w:rsidRPr="000F0302">
        <w:rPr>
          <w:rFonts w:ascii="Times New Roman" w:hAnsi="Times New Roman" w:cs="Times New Roman"/>
          <w:sz w:val="22"/>
          <w:szCs w:val="22"/>
        </w:rPr>
        <w:t>substance use disorder (</w:t>
      </w:r>
      <w:r w:rsidRPr="000F0302">
        <w:rPr>
          <w:rFonts w:ascii="Times New Roman" w:hAnsi="Times New Roman" w:cs="Times New Roman"/>
          <w:sz w:val="22"/>
          <w:szCs w:val="22"/>
        </w:rPr>
        <w:t>SUD</w:t>
      </w:r>
      <w:r w:rsidR="00A5243C" w:rsidRPr="000F0302">
        <w:rPr>
          <w:rFonts w:ascii="Times New Roman" w:hAnsi="Times New Roman" w:cs="Times New Roman"/>
          <w:sz w:val="22"/>
          <w:szCs w:val="22"/>
        </w:rPr>
        <w:t>)</w:t>
      </w:r>
      <w:r w:rsidRPr="000F0302">
        <w:rPr>
          <w:rFonts w:ascii="Times New Roman" w:hAnsi="Times New Roman" w:cs="Times New Roman"/>
          <w:sz w:val="22"/>
          <w:szCs w:val="22"/>
        </w:rPr>
        <w:t xml:space="preserve"> services. E-SOAP specifically serves specialty populations including</w:t>
      </w:r>
      <w:r w:rsidR="00ED6BDC" w:rsidRPr="000F0302">
        <w:rPr>
          <w:rFonts w:ascii="Times New Roman" w:hAnsi="Times New Roman" w:cs="Times New Roman"/>
          <w:sz w:val="22"/>
          <w:szCs w:val="22"/>
        </w:rPr>
        <w:t>:</w:t>
      </w:r>
      <w:r w:rsidRPr="000F0302">
        <w:rPr>
          <w:rFonts w:ascii="Times New Roman" w:hAnsi="Times New Roman" w:cs="Times New Roman"/>
          <w:sz w:val="22"/>
          <w:szCs w:val="22"/>
        </w:rPr>
        <w:t xml:space="preserve"> </w:t>
      </w:r>
      <w:r w:rsidR="00841D06" w:rsidRPr="000F0302">
        <w:rPr>
          <w:rFonts w:ascii="Times New Roman" w:hAnsi="Times New Roman" w:cs="Times New Roman"/>
          <w:sz w:val="22"/>
          <w:szCs w:val="22"/>
        </w:rPr>
        <w:t>homeless</w:t>
      </w:r>
      <w:r w:rsidR="00CC0B40" w:rsidRPr="000F0302">
        <w:rPr>
          <w:rFonts w:ascii="Times New Roman" w:hAnsi="Times New Roman" w:cs="Times New Roman"/>
          <w:sz w:val="22"/>
          <w:szCs w:val="22"/>
        </w:rPr>
        <w:t xml:space="preserve"> individuals</w:t>
      </w:r>
      <w:r w:rsidR="00841D06" w:rsidRPr="000F0302">
        <w:rPr>
          <w:rFonts w:ascii="Times New Roman" w:hAnsi="Times New Roman" w:cs="Times New Roman"/>
          <w:sz w:val="22"/>
          <w:szCs w:val="22"/>
        </w:rPr>
        <w:t xml:space="preserve"> and </w:t>
      </w:r>
      <w:r w:rsidR="00CC0B40" w:rsidRPr="000F0302">
        <w:rPr>
          <w:rFonts w:ascii="Times New Roman" w:hAnsi="Times New Roman" w:cs="Times New Roman"/>
          <w:sz w:val="22"/>
          <w:szCs w:val="22"/>
        </w:rPr>
        <w:t xml:space="preserve">people </w:t>
      </w:r>
      <w:r w:rsidRPr="000F0302">
        <w:rPr>
          <w:rFonts w:ascii="Times New Roman" w:hAnsi="Times New Roman" w:cs="Times New Roman"/>
          <w:sz w:val="22"/>
          <w:szCs w:val="22"/>
        </w:rPr>
        <w:t xml:space="preserve">at risk of homelessness, pregnant individuals, and adolescents. E-SOAP services </w:t>
      </w:r>
      <w:r w:rsidR="00A5243C" w:rsidRPr="000F0302">
        <w:rPr>
          <w:rFonts w:ascii="Times New Roman" w:hAnsi="Times New Roman" w:cs="Times New Roman"/>
          <w:sz w:val="22"/>
          <w:szCs w:val="22"/>
        </w:rPr>
        <w:t xml:space="preserve">must </w:t>
      </w:r>
      <w:r w:rsidRPr="000F0302">
        <w:rPr>
          <w:rFonts w:ascii="Times New Roman" w:hAnsi="Times New Roman" w:cs="Times New Roman"/>
          <w:sz w:val="22"/>
          <w:szCs w:val="22"/>
        </w:rPr>
        <w:t>meet requirements as set forth in 130 CMR 418</w:t>
      </w:r>
      <w:r w:rsidR="00A5243C" w:rsidRPr="000F0302">
        <w:rPr>
          <w:rFonts w:ascii="Times New Roman" w:hAnsi="Times New Roman" w:cs="Times New Roman"/>
          <w:sz w:val="22"/>
          <w:szCs w:val="22"/>
        </w:rPr>
        <w:t xml:space="preserve">.000: </w:t>
      </w:r>
      <w:r w:rsidR="00A5243C" w:rsidRPr="000F0302">
        <w:rPr>
          <w:rFonts w:ascii="Times New Roman" w:hAnsi="Times New Roman" w:cs="Times New Roman"/>
          <w:i/>
          <w:iCs/>
          <w:sz w:val="22"/>
          <w:szCs w:val="22"/>
        </w:rPr>
        <w:t>Substance Use Disorder Treatment Services</w:t>
      </w:r>
      <w:r w:rsidRPr="000F0302">
        <w:rPr>
          <w:rFonts w:ascii="Times New Roman" w:hAnsi="Times New Roman" w:cs="Times New Roman"/>
          <w:sz w:val="22"/>
          <w:szCs w:val="22"/>
        </w:rPr>
        <w:t>.</w:t>
      </w:r>
    </w:p>
    <w:p w14:paraId="60D3F4CE" w14:textId="77777777" w:rsidR="00F659D2" w:rsidRPr="000F0302" w:rsidRDefault="00F659D2" w:rsidP="000E33E8">
      <w:pPr>
        <w:widowControl w:val="0"/>
        <w:ind w:left="900"/>
        <w:rPr>
          <w:rFonts w:ascii="Times New Roman" w:hAnsi="Times New Roman" w:cs="Times New Roman"/>
          <w:sz w:val="22"/>
          <w:szCs w:val="22"/>
          <w:u w:val="single"/>
        </w:rPr>
      </w:pPr>
    </w:p>
    <w:p w14:paraId="3E635E06" w14:textId="3886C75B" w:rsidR="00F659D2" w:rsidRPr="000F0302" w:rsidRDefault="00F659D2"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Family Consultation</w:t>
      </w:r>
      <w:r w:rsidRPr="000F0302">
        <w:rPr>
          <w:rFonts w:ascii="Times New Roman" w:hAnsi="Times New Roman" w:cs="Times New Roman"/>
          <w:sz w:val="22"/>
          <w:szCs w:val="22"/>
        </w:rPr>
        <w:t xml:space="preserve"> – a scheduled meeting with one or more of the parents, legal guardian, or foster parents of a child who is being treated by clinical staff at the center, when the parents, legal guardian, or foster parents are not clients of the center.</w:t>
      </w:r>
    </w:p>
    <w:p w14:paraId="051AE832" w14:textId="77777777" w:rsidR="00F659D2" w:rsidRPr="000F0302" w:rsidRDefault="00F659D2" w:rsidP="000E33E8">
      <w:pPr>
        <w:widowControl w:val="0"/>
        <w:ind w:left="900"/>
        <w:rPr>
          <w:rFonts w:ascii="Times New Roman" w:hAnsi="Times New Roman" w:cs="Times New Roman"/>
          <w:sz w:val="22"/>
          <w:szCs w:val="22"/>
        </w:rPr>
      </w:pPr>
    </w:p>
    <w:p w14:paraId="744A7BBC" w14:textId="77777777" w:rsidR="00F659D2" w:rsidRPr="000F0302" w:rsidRDefault="00F659D2"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Family Therapy</w:t>
      </w:r>
      <w:r w:rsidRPr="000F0302">
        <w:rPr>
          <w:rFonts w:ascii="Times New Roman" w:hAnsi="Times New Roman" w:cs="Times New Roman"/>
          <w:sz w:val="22"/>
          <w:szCs w:val="22"/>
        </w:rPr>
        <w:t xml:space="preserve"> – the psychotherapeutic treatment of more than one member of a family simultaneously in the same visit.</w:t>
      </w:r>
    </w:p>
    <w:p w14:paraId="1934413A" w14:textId="77777777" w:rsidR="00F659D2" w:rsidRPr="000F0302" w:rsidRDefault="00F659D2" w:rsidP="00BF4D11">
      <w:pPr>
        <w:widowControl w:val="0"/>
        <w:rPr>
          <w:rFonts w:ascii="Times New Roman" w:hAnsi="Times New Roman" w:cs="Times New Roman"/>
          <w:sz w:val="22"/>
          <w:szCs w:val="22"/>
        </w:rPr>
      </w:pPr>
    </w:p>
    <w:p w14:paraId="42AA4748" w14:textId="7D5FBFC2" w:rsidR="00305423" w:rsidRPr="000F0302" w:rsidRDefault="00F659D2"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Group Therapy</w:t>
      </w:r>
      <w:r w:rsidRPr="000F0302">
        <w:rPr>
          <w:rFonts w:ascii="Times New Roman" w:hAnsi="Times New Roman" w:cs="Times New Roman"/>
          <w:sz w:val="22"/>
          <w:szCs w:val="22"/>
        </w:rPr>
        <w:t xml:space="preserve"> – the application of psychotherapeutic or counseling techniques to a group of </w:t>
      </w:r>
      <w:r w:rsidR="00305423" w:rsidRPr="000F0302">
        <w:rPr>
          <w:rFonts w:ascii="Times New Roman" w:hAnsi="Times New Roman" w:cs="Times New Roman"/>
          <w:sz w:val="22"/>
          <w:szCs w:val="22"/>
        </w:rPr>
        <w:t>persons, most of whom are not related by blood, marriage, or legal guardianship.</w:t>
      </w:r>
    </w:p>
    <w:p w14:paraId="3FA31332" w14:textId="77777777" w:rsidR="00305423" w:rsidRPr="000F0302" w:rsidRDefault="00305423" w:rsidP="00B64B14">
      <w:pPr>
        <w:widowControl w:val="0"/>
        <w:rPr>
          <w:rFonts w:ascii="Times New Roman" w:hAnsi="Times New Roman" w:cs="Times New Roman"/>
          <w:sz w:val="22"/>
          <w:szCs w:val="22"/>
        </w:rPr>
      </w:pPr>
    </w:p>
    <w:p w14:paraId="6E244166" w14:textId="0AFDDD14" w:rsidR="00305423" w:rsidRPr="000F0302" w:rsidRDefault="00305423"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Individual Therapy</w:t>
      </w:r>
      <w:r w:rsidRPr="000F0302">
        <w:rPr>
          <w:rFonts w:ascii="Times New Roman" w:hAnsi="Times New Roman" w:cs="Times New Roman"/>
          <w:sz w:val="22"/>
          <w:szCs w:val="22"/>
        </w:rPr>
        <w:t xml:space="preserve"> – psychotherapeutic services provided to an individual.</w:t>
      </w:r>
    </w:p>
    <w:p w14:paraId="7FEDD6E5" w14:textId="77777777" w:rsidR="00305423" w:rsidRPr="000F0302" w:rsidRDefault="00305423" w:rsidP="000E33E8">
      <w:pPr>
        <w:widowControl w:val="0"/>
        <w:ind w:left="900"/>
        <w:rPr>
          <w:rFonts w:ascii="Times New Roman" w:hAnsi="Times New Roman" w:cs="Times New Roman"/>
          <w:sz w:val="22"/>
          <w:szCs w:val="22"/>
        </w:rPr>
      </w:pPr>
    </w:p>
    <w:p w14:paraId="1B23F7A4" w14:textId="242AA56B" w:rsidR="0064564F" w:rsidRPr="000F0302" w:rsidRDefault="00305423"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 xml:space="preserve">Intensive Outpatient Program (IOP) </w:t>
      </w:r>
      <w:r w:rsidR="0068175F" w:rsidRPr="000F0302">
        <w:rPr>
          <w:rFonts w:ascii="Times New Roman" w:hAnsi="Times New Roman" w:cs="Times New Roman"/>
          <w:sz w:val="22"/>
          <w:szCs w:val="22"/>
        </w:rPr>
        <w:t>– a</w:t>
      </w:r>
      <w:r w:rsidRPr="000F0302">
        <w:rPr>
          <w:rFonts w:ascii="Times New Roman" w:hAnsi="Times New Roman" w:cs="Times New Roman"/>
          <w:sz w:val="22"/>
          <w:szCs w:val="22"/>
        </w:rPr>
        <w:t xml:space="preserve"> mental health treatment service that provides time-limited, multidisciplinary, multimodal structured treatment in an outpatient setting for individuals requiring a clinical intensity that exceeds outpatient treatment. Service</w:t>
      </w:r>
      <w:r w:rsidR="003E6BEC" w:rsidRPr="000F0302">
        <w:rPr>
          <w:rFonts w:ascii="Times New Roman" w:hAnsi="Times New Roman" w:cs="Times New Roman"/>
          <w:sz w:val="22"/>
          <w:szCs w:val="22"/>
        </w:rPr>
        <w:t>s</w:t>
      </w:r>
      <w:r w:rsidRPr="000F0302">
        <w:rPr>
          <w:rFonts w:ascii="Times New Roman" w:hAnsi="Times New Roman" w:cs="Times New Roman"/>
          <w:sz w:val="22"/>
          <w:szCs w:val="22"/>
        </w:rPr>
        <w:t xml:space="preserve"> include individual, group, and family therapy as well as case management services.</w:t>
      </w:r>
    </w:p>
    <w:p w14:paraId="28C98195" w14:textId="77777777" w:rsidR="0064564F" w:rsidRPr="000F0302" w:rsidRDefault="0064564F" w:rsidP="0064564F">
      <w:pPr>
        <w:widowControl w:val="0"/>
        <w:ind w:left="900"/>
        <w:rPr>
          <w:rFonts w:ascii="Times New Roman" w:hAnsi="Times New Roman" w:cs="Times New Roman"/>
          <w:sz w:val="24"/>
          <w:szCs w:val="24"/>
          <w:u w:val="single"/>
        </w:rPr>
      </w:pPr>
    </w:p>
    <w:p w14:paraId="6BFD12B3" w14:textId="6077FE3B" w:rsidR="0064564F" w:rsidRPr="000F0302" w:rsidRDefault="0064564F" w:rsidP="003F5059">
      <w:pPr>
        <w:widowControl w:val="0"/>
        <w:ind w:left="720"/>
        <w:rPr>
          <w:rFonts w:ascii="Times New Roman" w:hAnsi="Times New Roman" w:cs="Times New Roman"/>
        </w:rPr>
      </w:pPr>
      <w:r w:rsidRPr="000F0302">
        <w:rPr>
          <w:rFonts w:ascii="Times New Roman" w:hAnsi="Times New Roman" w:cs="Times New Roman"/>
          <w:sz w:val="22"/>
          <w:szCs w:val="22"/>
          <w:u w:val="single"/>
        </w:rPr>
        <w:t>Massachusetts Prescription Awareness Tool (MassPAT)</w:t>
      </w:r>
      <w:r w:rsidRPr="000F0302">
        <w:rPr>
          <w:rFonts w:ascii="Times New Roman" w:hAnsi="Times New Roman" w:cs="Times New Roman"/>
          <w:sz w:val="22"/>
          <w:szCs w:val="22"/>
        </w:rPr>
        <w:t xml:space="preserve"> –</w:t>
      </w:r>
      <w:r w:rsidR="00C659B0" w:rsidRPr="000F0302">
        <w:rPr>
          <w:rFonts w:ascii="Times New Roman" w:hAnsi="Times New Roman" w:cs="Times New Roman"/>
          <w:sz w:val="22"/>
          <w:szCs w:val="22"/>
        </w:rPr>
        <w:t xml:space="preserve"> </w:t>
      </w:r>
      <w:r w:rsidR="00137B24" w:rsidRPr="000F0302">
        <w:rPr>
          <w:rFonts w:ascii="Times New Roman" w:hAnsi="Times New Roman" w:cs="Times New Roman"/>
          <w:sz w:val="22"/>
          <w:szCs w:val="22"/>
        </w:rPr>
        <w:t>a</w:t>
      </w:r>
      <w:r w:rsidRPr="000F0302">
        <w:rPr>
          <w:rFonts w:ascii="Times New Roman" w:hAnsi="Times New Roman" w:cs="Times New Roman"/>
          <w:sz w:val="22"/>
          <w:szCs w:val="22"/>
        </w:rPr>
        <w:t xml:space="preserve"> tool used when prescribing opioids to check a patient’s prescription history, required by law in M</w:t>
      </w:r>
      <w:r w:rsidR="00417BFD" w:rsidRPr="000F0302">
        <w:rPr>
          <w:rFonts w:ascii="Times New Roman" w:hAnsi="Times New Roman" w:cs="Times New Roman"/>
          <w:sz w:val="22"/>
          <w:szCs w:val="22"/>
        </w:rPr>
        <w:t>.</w:t>
      </w:r>
      <w:r w:rsidRPr="000F0302">
        <w:rPr>
          <w:rFonts w:ascii="Times New Roman" w:hAnsi="Times New Roman" w:cs="Times New Roman"/>
          <w:sz w:val="22"/>
          <w:szCs w:val="22"/>
        </w:rPr>
        <w:t>G</w:t>
      </w:r>
      <w:r w:rsidR="00417BFD" w:rsidRPr="000F0302">
        <w:rPr>
          <w:rFonts w:ascii="Times New Roman" w:hAnsi="Times New Roman" w:cs="Times New Roman"/>
          <w:sz w:val="22"/>
          <w:szCs w:val="22"/>
        </w:rPr>
        <w:t>.</w:t>
      </w:r>
      <w:r w:rsidRPr="000F0302">
        <w:rPr>
          <w:rFonts w:ascii="Times New Roman" w:hAnsi="Times New Roman" w:cs="Times New Roman"/>
          <w:sz w:val="22"/>
          <w:szCs w:val="22"/>
        </w:rPr>
        <w:t xml:space="preserve"> L</w:t>
      </w:r>
      <w:r w:rsidR="00417BFD" w:rsidRPr="000F0302">
        <w:rPr>
          <w:rFonts w:ascii="Times New Roman" w:hAnsi="Times New Roman" w:cs="Times New Roman"/>
          <w:sz w:val="22"/>
          <w:szCs w:val="22"/>
        </w:rPr>
        <w:t>. c.</w:t>
      </w:r>
      <w:r w:rsidRPr="000F0302">
        <w:rPr>
          <w:rFonts w:ascii="Times New Roman" w:hAnsi="Times New Roman" w:cs="Times New Roman"/>
          <w:sz w:val="22"/>
          <w:szCs w:val="22"/>
        </w:rPr>
        <w:t xml:space="preserve"> 94C Section 24A. Results </w:t>
      </w:r>
      <w:r w:rsidR="00137B24" w:rsidRPr="000F0302">
        <w:rPr>
          <w:rFonts w:ascii="Times New Roman" w:hAnsi="Times New Roman" w:cs="Times New Roman"/>
          <w:sz w:val="22"/>
          <w:szCs w:val="22"/>
        </w:rPr>
        <w:t xml:space="preserve">must </w:t>
      </w:r>
      <w:r w:rsidRPr="000F0302">
        <w:rPr>
          <w:rFonts w:ascii="Times New Roman" w:hAnsi="Times New Roman" w:cs="Times New Roman"/>
          <w:sz w:val="22"/>
          <w:szCs w:val="22"/>
        </w:rPr>
        <w:t>be referenced and documented prior to prescribing a Schedule II or III narcotic drug or a benzodiazepine to support safe prescribing and dispensing of medications. MassPAT is a part of the prescription monitoring program through the Department of Public Health.</w:t>
      </w:r>
    </w:p>
    <w:p w14:paraId="236F5593" w14:textId="178316BE" w:rsidR="00760DEA" w:rsidRPr="000F0302" w:rsidRDefault="00760DEA" w:rsidP="0064564F">
      <w:pPr>
        <w:widowControl w:val="0"/>
        <w:rPr>
          <w:rFonts w:ascii="Times New Roman" w:hAnsi="Times New Roman" w:cs="Times New Roman"/>
          <w:sz w:val="24"/>
          <w:szCs w:val="24"/>
        </w:rPr>
      </w:pPr>
    </w:p>
    <w:p w14:paraId="24425A84" w14:textId="01E30329" w:rsidR="000F0302" w:rsidRDefault="00305423"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Medication Visit</w:t>
      </w:r>
      <w:r w:rsidRPr="000F0302">
        <w:rPr>
          <w:rFonts w:ascii="Times New Roman" w:hAnsi="Times New Roman" w:cs="Times New Roman"/>
          <w:sz w:val="22"/>
          <w:szCs w:val="22"/>
        </w:rPr>
        <w:t xml:space="preserve"> – a member visit specifically for prescription, review, and monitoring of psychotropic medication by a psychiatrist</w:t>
      </w:r>
      <w:r w:rsidR="00417BFD" w:rsidRPr="000F0302">
        <w:rPr>
          <w:rFonts w:ascii="Times New Roman" w:hAnsi="Times New Roman" w:cs="Times New Roman"/>
          <w:sz w:val="22"/>
          <w:szCs w:val="22"/>
        </w:rPr>
        <w:t>,</w:t>
      </w:r>
      <w:r w:rsidRPr="000F0302">
        <w:rPr>
          <w:rFonts w:ascii="Times New Roman" w:hAnsi="Times New Roman" w:cs="Times New Roman"/>
          <w:sz w:val="22"/>
          <w:szCs w:val="22"/>
        </w:rPr>
        <w:t xml:space="preserve"> psychiatric clinical nurse specialist, </w:t>
      </w:r>
      <w:r w:rsidR="00417BFD" w:rsidRPr="000F0302">
        <w:rPr>
          <w:rFonts w:ascii="Times New Roman" w:hAnsi="Times New Roman" w:cs="Times New Roman"/>
          <w:sz w:val="22"/>
          <w:szCs w:val="22"/>
        </w:rPr>
        <w:t>Advanced Practice Registered Nurse</w:t>
      </w:r>
      <w:r w:rsidR="00D922D5" w:rsidRPr="000F0302">
        <w:rPr>
          <w:rFonts w:ascii="Times New Roman" w:hAnsi="Times New Roman" w:cs="Times New Roman"/>
          <w:sz w:val="22"/>
          <w:szCs w:val="22"/>
        </w:rPr>
        <w:t xml:space="preserve"> (APRN)</w:t>
      </w:r>
      <w:r w:rsidR="00417BFD" w:rsidRPr="000F0302">
        <w:rPr>
          <w:rFonts w:ascii="Times New Roman" w:hAnsi="Times New Roman" w:cs="Times New Roman"/>
          <w:sz w:val="22"/>
          <w:szCs w:val="22"/>
        </w:rPr>
        <w:t xml:space="preserve">, or Physician Assistant, </w:t>
      </w:r>
      <w:r w:rsidRPr="000F0302">
        <w:rPr>
          <w:rFonts w:ascii="Times New Roman" w:hAnsi="Times New Roman" w:cs="Times New Roman"/>
          <w:sz w:val="22"/>
          <w:szCs w:val="22"/>
        </w:rPr>
        <w:t xml:space="preserve">or administration of prescribed intramuscular medication by a </w:t>
      </w:r>
      <w:r w:rsidR="00ED6BDC" w:rsidRPr="000F0302">
        <w:rPr>
          <w:rFonts w:ascii="Times New Roman" w:hAnsi="Times New Roman" w:cs="Times New Roman"/>
          <w:sz w:val="22"/>
          <w:szCs w:val="22"/>
        </w:rPr>
        <w:t>physician</w:t>
      </w:r>
      <w:r w:rsidR="00D922D5" w:rsidRPr="000F0302">
        <w:rPr>
          <w:rFonts w:ascii="Times New Roman" w:hAnsi="Times New Roman" w:cs="Times New Roman"/>
          <w:sz w:val="22"/>
          <w:szCs w:val="22"/>
        </w:rPr>
        <w:t>,</w:t>
      </w:r>
      <w:r w:rsidR="00ED6BDC" w:rsidRPr="000F0302">
        <w:rPr>
          <w:rFonts w:ascii="Times New Roman" w:hAnsi="Times New Roman" w:cs="Times New Roman"/>
          <w:sz w:val="22"/>
          <w:szCs w:val="22"/>
        </w:rPr>
        <w:t xml:space="preserve"> nurse, or Physician Assistant</w:t>
      </w:r>
      <w:r w:rsidR="008C692A" w:rsidRPr="000F0302">
        <w:rPr>
          <w:rFonts w:ascii="Times New Roman" w:hAnsi="Times New Roman" w:cs="Times New Roman"/>
          <w:sz w:val="22"/>
          <w:szCs w:val="22"/>
        </w:rPr>
        <w:t>.</w:t>
      </w:r>
      <w:r w:rsidR="000F0302">
        <w:rPr>
          <w:rFonts w:ascii="Times New Roman" w:hAnsi="Times New Roman" w:cs="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455E3A" w:rsidRPr="000F0302" w14:paraId="5041847C" w14:textId="77777777" w:rsidTr="00417BFD">
        <w:trPr>
          <w:trHeight w:hRule="exact" w:val="996"/>
        </w:trPr>
        <w:tc>
          <w:tcPr>
            <w:tcW w:w="4080" w:type="dxa"/>
            <w:tcBorders>
              <w:top w:val="single" w:sz="6" w:space="0" w:color="000000"/>
              <w:left w:val="single" w:sz="6" w:space="0" w:color="000000"/>
              <w:bottom w:val="nil"/>
              <w:right w:val="single" w:sz="6" w:space="0" w:color="000000"/>
            </w:tcBorders>
            <w:hideMark/>
          </w:tcPr>
          <w:p w14:paraId="3253B140"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4FC3BE3D" w14:textId="77777777" w:rsidR="00455E3A" w:rsidRPr="000F0302" w:rsidRDefault="00455E3A" w:rsidP="00BD769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236609C5" w14:textId="77777777" w:rsidR="00455E3A" w:rsidRPr="000F0302" w:rsidRDefault="00455E3A" w:rsidP="00BD769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C919BB7"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190F8A75" w14:textId="77777777" w:rsidR="00455E3A" w:rsidRPr="000F0302" w:rsidRDefault="00455E3A" w:rsidP="00BD769D">
            <w:pPr>
              <w:widowControl w:val="0"/>
              <w:jc w:val="center"/>
              <w:rPr>
                <w:rFonts w:ascii="Arial" w:hAnsi="Arial" w:cs="Arial"/>
              </w:rPr>
            </w:pPr>
            <w:r w:rsidRPr="000F0302">
              <w:rPr>
                <w:rFonts w:ascii="Arial" w:hAnsi="Arial" w:cs="Arial"/>
              </w:rPr>
              <w:t>4.  Program Regulations</w:t>
            </w:r>
          </w:p>
          <w:p w14:paraId="043F6F38" w14:textId="77777777" w:rsidR="00455E3A" w:rsidRPr="000F0302" w:rsidRDefault="00455E3A" w:rsidP="00BD769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109A5A1D" w14:textId="77777777" w:rsidR="00455E3A" w:rsidRPr="000F0302" w:rsidRDefault="00455E3A" w:rsidP="00BD769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C7FC8CE"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D473824"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4-4</w:t>
            </w:r>
          </w:p>
        </w:tc>
      </w:tr>
      <w:tr w:rsidR="00455E3A" w:rsidRPr="000F0302" w14:paraId="2492C94B" w14:textId="77777777" w:rsidTr="00417BF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C8466DB" w14:textId="77777777" w:rsidR="00455E3A" w:rsidRPr="000F0302" w:rsidRDefault="00455E3A" w:rsidP="00BD769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7E6AC947"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61B8B462" w14:textId="6ACB2479"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05ECFCBB" w14:textId="77777777" w:rsidR="00455E3A" w:rsidRPr="000F0302" w:rsidRDefault="00455E3A" w:rsidP="00BD769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FA83F56" w14:textId="54D6DE47" w:rsidR="00455E3A" w:rsidRPr="000F0302" w:rsidRDefault="00AE0F4D" w:rsidP="00BD769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6F1B567A" w14:textId="77777777" w:rsidR="00F659D2" w:rsidRPr="000F0302" w:rsidRDefault="00F659D2" w:rsidP="00C873A2">
      <w:pPr>
        <w:widowControl w:val="0"/>
        <w:ind w:left="900"/>
        <w:rPr>
          <w:rFonts w:ascii="Times New Roman" w:hAnsi="Times New Roman" w:cs="Times New Roman"/>
          <w:sz w:val="22"/>
          <w:szCs w:val="22"/>
        </w:rPr>
      </w:pPr>
    </w:p>
    <w:p w14:paraId="15355063" w14:textId="1B26B13F" w:rsidR="00417BFD" w:rsidRPr="000F0302" w:rsidRDefault="00417BFD"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Mental Health Disorder</w:t>
      </w:r>
      <w:r w:rsidRPr="000F0302">
        <w:rPr>
          <w:rFonts w:ascii="Times New Roman" w:hAnsi="Times New Roman" w:cs="Times New Roman"/>
          <w:sz w:val="22"/>
          <w:szCs w:val="22"/>
        </w:rPr>
        <w:t xml:space="preserve"> – any disorder pertaining to mental health as defined by the current edition of the </w:t>
      </w:r>
      <w:r w:rsidRPr="000F0302">
        <w:rPr>
          <w:rFonts w:ascii="Times New Roman" w:hAnsi="Times New Roman" w:cs="Times New Roman"/>
          <w:i/>
          <w:sz w:val="22"/>
          <w:szCs w:val="22"/>
        </w:rPr>
        <w:t>Diagnostic and Statistical Manual of Mental Disorders</w:t>
      </w:r>
      <w:r w:rsidRPr="000F0302">
        <w:rPr>
          <w:rFonts w:ascii="Times New Roman" w:hAnsi="Times New Roman" w:cs="Times New Roman"/>
          <w:sz w:val="22"/>
          <w:szCs w:val="22"/>
        </w:rPr>
        <w:t>.</w:t>
      </w:r>
    </w:p>
    <w:p w14:paraId="0A5F60FA" w14:textId="77777777" w:rsidR="00417BFD" w:rsidRPr="000F0302" w:rsidRDefault="00417BFD" w:rsidP="003F5059">
      <w:pPr>
        <w:widowControl w:val="0"/>
        <w:ind w:left="720"/>
        <w:rPr>
          <w:rFonts w:ascii="Times New Roman" w:hAnsi="Times New Roman" w:cs="Times New Roman"/>
          <w:sz w:val="22"/>
          <w:szCs w:val="22"/>
          <w:u w:val="single"/>
        </w:rPr>
      </w:pPr>
    </w:p>
    <w:p w14:paraId="44DECA11" w14:textId="5D049E2F" w:rsidR="00F659D2" w:rsidRPr="000F0302" w:rsidRDefault="00F659D2" w:rsidP="003F5059">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Multiple-</w:t>
      </w:r>
      <w:r w:rsidR="00137B24" w:rsidRPr="000F0302">
        <w:rPr>
          <w:rFonts w:ascii="Times New Roman" w:hAnsi="Times New Roman" w:cs="Times New Roman"/>
          <w:sz w:val="22"/>
          <w:szCs w:val="22"/>
          <w:u w:val="single"/>
        </w:rPr>
        <w:t>f</w:t>
      </w:r>
      <w:r w:rsidRPr="000F0302">
        <w:rPr>
          <w:rFonts w:ascii="Times New Roman" w:hAnsi="Times New Roman" w:cs="Times New Roman"/>
          <w:sz w:val="22"/>
          <w:szCs w:val="22"/>
          <w:u w:val="single"/>
        </w:rPr>
        <w:t>amily Group Therapy</w:t>
      </w:r>
      <w:r w:rsidRPr="000F0302">
        <w:rPr>
          <w:rFonts w:ascii="Times New Roman" w:hAnsi="Times New Roman" w:cs="Times New Roman"/>
          <w:sz w:val="22"/>
          <w:szCs w:val="22"/>
        </w:rPr>
        <w:t xml:space="preserve"> – the treatment of more than one family unit, at the same time in the same visit, by one or more authorized staff member</w:t>
      </w:r>
      <w:r w:rsidR="003E6BEC" w:rsidRPr="000F0302">
        <w:rPr>
          <w:rFonts w:ascii="Times New Roman" w:hAnsi="Times New Roman" w:cs="Times New Roman"/>
          <w:sz w:val="22"/>
          <w:szCs w:val="22"/>
        </w:rPr>
        <w:t>s</w:t>
      </w:r>
      <w:r w:rsidRPr="000F0302">
        <w:rPr>
          <w:rFonts w:ascii="Times New Roman" w:hAnsi="Times New Roman" w:cs="Times New Roman"/>
          <w:sz w:val="22"/>
          <w:szCs w:val="22"/>
        </w:rPr>
        <w:t xml:space="preserve">. There is more than one family member present per family unit and at least one of the family members per family unit </w:t>
      </w:r>
      <w:r w:rsidR="00137B24" w:rsidRPr="000F0302">
        <w:rPr>
          <w:rFonts w:ascii="Times New Roman" w:hAnsi="Times New Roman" w:cs="Times New Roman"/>
          <w:sz w:val="22"/>
          <w:szCs w:val="22"/>
        </w:rPr>
        <w:t xml:space="preserve">must </w:t>
      </w:r>
      <w:r w:rsidRPr="000F0302">
        <w:rPr>
          <w:rFonts w:ascii="Times New Roman" w:hAnsi="Times New Roman" w:cs="Times New Roman"/>
          <w:sz w:val="22"/>
          <w:szCs w:val="22"/>
        </w:rPr>
        <w:t>be an identified patient of the center.</w:t>
      </w:r>
    </w:p>
    <w:p w14:paraId="0A8DEA6C" w14:textId="77777777" w:rsidR="008C4905" w:rsidRPr="000F0302" w:rsidRDefault="008C4905" w:rsidP="00C873A2">
      <w:pPr>
        <w:widowControl w:val="0"/>
        <w:ind w:left="900"/>
        <w:rPr>
          <w:rFonts w:ascii="Times New Roman" w:hAnsi="Times New Roman" w:cs="Times New Roman"/>
          <w:sz w:val="22"/>
          <w:szCs w:val="22"/>
        </w:rPr>
      </w:pPr>
    </w:p>
    <w:p w14:paraId="0752F02E" w14:textId="6AB0E14F" w:rsidR="00F659D2" w:rsidRPr="000F0302" w:rsidRDefault="00F659D2" w:rsidP="003F5059">
      <w:pPr>
        <w:suppressAutoHyphens/>
        <w:ind w:left="720"/>
        <w:rPr>
          <w:rFonts w:ascii="Times New Roman" w:hAnsi="Times New Roman" w:cs="Times New Roman"/>
          <w:sz w:val="22"/>
          <w:szCs w:val="22"/>
        </w:rPr>
      </w:pPr>
      <w:r w:rsidRPr="000F0302">
        <w:rPr>
          <w:rFonts w:ascii="Times New Roman" w:hAnsi="Times New Roman" w:cs="Times New Roman"/>
          <w:sz w:val="22"/>
          <w:szCs w:val="22"/>
          <w:u w:val="single"/>
        </w:rPr>
        <w:t>Outreach</w:t>
      </w:r>
      <w:r w:rsidR="00137B24" w:rsidRPr="00B64B14">
        <w:rPr>
          <w:rFonts w:ascii="Times New Roman" w:hAnsi="Times New Roman" w:cs="Times New Roman"/>
          <w:sz w:val="22"/>
          <w:szCs w:val="22"/>
        </w:rPr>
        <w:t xml:space="preserve"> </w:t>
      </w:r>
      <w:r w:rsidRPr="000F0302">
        <w:rPr>
          <w:rFonts w:ascii="Times New Roman" w:hAnsi="Times New Roman" w:cs="Times New Roman"/>
          <w:sz w:val="22"/>
          <w:szCs w:val="22"/>
        </w:rPr>
        <w:t>– mental health and</w:t>
      </w:r>
      <w:r w:rsidR="006D7A01" w:rsidRPr="000F0302">
        <w:rPr>
          <w:rFonts w:ascii="Times New Roman" w:hAnsi="Times New Roman" w:cs="Times New Roman"/>
          <w:sz w:val="22"/>
          <w:szCs w:val="22"/>
        </w:rPr>
        <w:t>/or</w:t>
      </w:r>
      <w:r w:rsidRPr="000F0302">
        <w:rPr>
          <w:rFonts w:ascii="Times New Roman" w:hAnsi="Times New Roman" w:cs="Times New Roman"/>
          <w:sz w:val="22"/>
          <w:szCs w:val="22"/>
        </w:rPr>
        <w:t xml:space="preserve"> substance use disorder treatment services being delivered by a clinical or paraprofessional staff member of the center off the premises of the </w:t>
      </w:r>
      <w:r w:rsidR="006E7FC4" w:rsidRPr="000F0302">
        <w:rPr>
          <w:rFonts w:ascii="Times New Roman" w:hAnsi="Times New Roman" w:cs="Times New Roman"/>
          <w:sz w:val="22"/>
          <w:szCs w:val="22"/>
        </w:rPr>
        <w:t xml:space="preserve">community behavioral </w:t>
      </w:r>
      <w:r w:rsidRPr="000F0302">
        <w:rPr>
          <w:rFonts w:ascii="Times New Roman" w:hAnsi="Times New Roman" w:cs="Times New Roman"/>
          <w:sz w:val="22"/>
          <w:szCs w:val="22"/>
        </w:rPr>
        <w:t>health center, including but not limited to services in members’ homes or other community environments.</w:t>
      </w:r>
    </w:p>
    <w:p w14:paraId="1EC08E22" w14:textId="77777777" w:rsidR="00417BFD" w:rsidRPr="000F0302" w:rsidRDefault="00417BFD" w:rsidP="003F5059">
      <w:pPr>
        <w:suppressAutoHyphens/>
        <w:ind w:left="720"/>
        <w:rPr>
          <w:rFonts w:ascii="Times New Roman" w:hAnsi="Times New Roman" w:cs="Times New Roman"/>
          <w:sz w:val="22"/>
          <w:szCs w:val="22"/>
        </w:rPr>
      </w:pPr>
    </w:p>
    <w:p w14:paraId="4DC14CE8" w14:textId="77777777" w:rsidR="00417BFD" w:rsidRPr="000F0302" w:rsidDel="006E16D9" w:rsidRDefault="00417BFD" w:rsidP="00417BFD">
      <w:pPr>
        <w:ind w:left="720"/>
        <w:rPr>
          <w:rFonts w:ascii="Times New Roman" w:hAnsi="Times New Roman" w:cs="Times New Roman"/>
          <w:sz w:val="22"/>
          <w:szCs w:val="22"/>
        </w:rPr>
      </w:pPr>
      <w:r w:rsidRPr="000F0302">
        <w:rPr>
          <w:rFonts w:ascii="Times New Roman" w:hAnsi="Times New Roman" w:cs="Times New Roman"/>
          <w:sz w:val="22"/>
          <w:szCs w:val="22"/>
          <w:u w:val="single"/>
        </w:rPr>
        <w:t>Peer Recovery Coach</w:t>
      </w:r>
      <w:r w:rsidRPr="000F0302">
        <w:rPr>
          <w:rFonts w:ascii="Times New Roman" w:hAnsi="Times New Roman" w:cs="Times New Roman"/>
          <w:sz w:val="22"/>
          <w:szCs w:val="22"/>
        </w:rPr>
        <w:t xml:space="preserve"> – an individual currently in recovery who has lived experience with substance use and other addictive disorders and/or co-occurring mental health disorders and has been trained to help their peers with a similar experience to gain hope, explore recovery, and achieve life goals. Peer recovery coaches must meet requirements as set forth in 130 CMR 418.000: </w:t>
      </w:r>
      <w:r w:rsidRPr="000F0302">
        <w:rPr>
          <w:rFonts w:ascii="Times New Roman" w:hAnsi="Times New Roman" w:cs="Times New Roman"/>
          <w:i/>
          <w:iCs/>
          <w:sz w:val="22"/>
          <w:szCs w:val="22"/>
        </w:rPr>
        <w:t>Substance Use Disorder Treatment Services</w:t>
      </w:r>
      <w:r w:rsidRPr="000F0302">
        <w:rPr>
          <w:rFonts w:ascii="Times New Roman" w:hAnsi="Times New Roman" w:cs="Times New Roman"/>
          <w:sz w:val="22"/>
          <w:szCs w:val="22"/>
        </w:rPr>
        <w:t>.</w:t>
      </w:r>
    </w:p>
    <w:p w14:paraId="50153360" w14:textId="77777777" w:rsidR="00EC3D88" w:rsidRPr="000F0302" w:rsidRDefault="00EC3D88" w:rsidP="001D0D29">
      <w:pPr>
        <w:suppressAutoHyphens/>
        <w:ind w:left="900"/>
        <w:rPr>
          <w:rFonts w:ascii="Times New Roman" w:hAnsi="Times New Roman" w:cs="Times New Roman"/>
          <w:sz w:val="22"/>
          <w:szCs w:val="22"/>
        </w:rPr>
      </w:pPr>
    </w:p>
    <w:p w14:paraId="13D4C2CB" w14:textId="1AE0D9DB" w:rsidR="00F659D2" w:rsidRPr="000F0302" w:rsidRDefault="00F659D2" w:rsidP="003F5059">
      <w:pPr>
        <w:suppressAutoHyphens/>
        <w:ind w:left="720"/>
        <w:rPr>
          <w:rFonts w:ascii="Times New Roman" w:hAnsi="Times New Roman" w:cs="Times New Roman"/>
          <w:sz w:val="22"/>
          <w:szCs w:val="22"/>
        </w:rPr>
      </w:pPr>
      <w:r w:rsidRPr="000F0302">
        <w:rPr>
          <w:rFonts w:ascii="Times New Roman" w:hAnsi="Times New Roman" w:cs="Times New Roman"/>
          <w:sz w:val="22"/>
          <w:szCs w:val="22"/>
          <w:u w:val="single"/>
        </w:rPr>
        <w:t>Pharmacotherapy</w:t>
      </w:r>
      <w:r w:rsidRPr="000F0302">
        <w:rPr>
          <w:rFonts w:ascii="Times New Roman" w:hAnsi="Times New Roman" w:cs="Times New Roman"/>
          <w:sz w:val="22"/>
          <w:szCs w:val="22"/>
        </w:rPr>
        <w:t xml:space="preserve"> – providing therapeutic treatment with pharmaceutical drugs</w:t>
      </w:r>
      <w:r w:rsidR="00137B24" w:rsidRPr="000F0302">
        <w:rPr>
          <w:rFonts w:ascii="Times New Roman" w:hAnsi="Times New Roman" w:cs="Times New Roman"/>
          <w:sz w:val="22"/>
          <w:szCs w:val="22"/>
        </w:rPr>
        <w:t>.</w:t>
      </w:r>
    </w:p>
    <w:p w14:paraId="47D415F0" w14:textId="238E8709" w:rsidR="00F659D2" w:rsidRPr="000F0302" w:rsidRDefault="00F659D2" w:rsidP="00B04587">
      <w:pPr>
        <w:suppressAutoHyphens/>
        <w:rPr>
          <w:rFonts w:ascii="Times New Roman" w:hAnsi="Times New Roman" w:cs="Times New Roman"/>
          <w:sz w:val="22"/>
          <w:szCs w:val="22"/>
        </w:rPr>
      </w:pPr>
    </w:p>
    <w:p w14:paraId="510E37E0" w14:textId="77777777" w:rsidR="00417BFD" w:rsidRPr="000F0302" w:rsidRDefault="00417BFD" w:rsidP="00417BFD">
      <w:pPr>
        <w:suppressAutoHyphens/>
        <w:ind w:left="720"/>
        <w:rPr>
          <w:rFonts w:ascii="Times New Roman" w:hAnsi="Times New Roman" w:cs="Times New Roman"/>
          <w:sz w:val="22"/>
          <w:szCs w:val="22"/>
        </w:rPr>
      </w:pPr>
      <w:r w:rsidRPr="005161BF">
        <w:rPr>
          <w:rFonts w:ascii="Times New Roman" w:hAnsi="Times New Roman" w:cs="Times New Roman"/>
          <w:sz w:val="22"/>
          <w:szCs w:val="22"/>
          <w:u w:val="single"/>
        </w:rPr>
        <w:t>Physician</w:t>
      </w:r>
      <w:r w:rsidRPr="000F0302">
        <w:rPr>
          <w:rFonts w:ascii="Times New Roman" w:hAnsi="Times New Roman" w:cs="Times New Roman"/>
          <w:sz w:val="22"/>
          <w:szCs w:val="22"/>
        </w:rPr>
        <w:t xml:space="preserve"> – an individual licensed by the Massachusetts Board of Registration in Medicine in accordance with M.G.L. c. 112, § 2.</w:t>
      </w:r>
    </w:p>
    <w:p w14:paraId="20ED7780" w14:textId="77777777" w:rsidR="00417BFD" w:rsidRPr="000F0302" w:rsidRDefault="00417BFD" w:rsidP="003F5059">
      <w:pPr>
        <w:suppressAutoHyphens/>
        <w:ind w:left="720"/>
        <w:rPr>
          <w:rFonts w:ascii="Times New Roman" w:hAnsi="Times New Roman" w:cs="Times New Roman"/>
          <w:sz w:val="22"/>
          <w:szCs w:val="22"/>
          <w:u w:val="single"/>
        </w:rPr>
      </w:pPr>
    </w:p>
    <w:p w14:paraId="320BA970" w14:textId="20A630EE" w:rsidR="00305423" w:rsidRPr="000F0302" w:rsidRDefault="1364026F" w:rsidP="003F5059">
      <w:pPr>
        <w:suppressAutoHyphens/>
        <w:ind w:left="720"/>
        <w:rPr>
          <w:rFonts w:ascii="Times New Roman" w:hAnsi="Times New Roman" w:cs="Times New Roman"/>
          <w:sz w:val="22"/>
          <w:szCs w:val="22"/>
        </w:rPr>
      </w:pPr>
      <w:r w:rsidRPr="000F0302">
        <w:rPr>
          <w:rFonts w:ascii="Times New Roman" w:hAnsi="Times New Roman" w:cs="Times New Roman"/>
          <w:sz w:val="22"/>
          <w:szCs w:val="22"/>
          <w:u w:val="single"/>
        </w:rPr>
        <w:t>Psychological Testing</w:t>
      </w:r>
      <w:r w:rsidRPr="000F0302">
        <w:rPr>
          <w:rFonts w:ascii="Times New Roman" w:hAnsi="Times New Roman" w:cs="Times New Roman"/>
          <w:sz w:val="22"/>
          <w:szCs w:val="22"/>
        </w:rPr>
        <w:t xml:space="preserve"> – the use of standardized test instruments to evaluate aspects of an individual’s functioning, including aptitudes, educational achievements, cognitive processes, </w:t>
      </w:r>
      <w:r w:rsidR="504C62E1" w:rsidRPr="000F0302">
        <w:rPr>
          <w:rFonts w:ascii="Times New Roman" w:hAnsi="Times New Roman" w:cs="Times New Roman"/>
          <w:sz w:val="22"/>
          <w:szCs w:val="22"/>
        </w:rPr>
        <w:t xml:space="preserve">emotional conflicts, and type and degree of psychopathology, subject to the limitations of </w:t>
      </w:r>
      <w:r w:rsidR="2497ACBA" w:rsidRPr="000F0302">
        <w:rPr>
          <w:rFonts w:ascii="Times New Roman" w:hAnsi="Times New Roman" w:cs="Times New Roman"/>
          <w:sz w:val="22"/>
          <w:szCs w:val="22"/>
        </w:rPr>
        <w:t xml:space="preserve">130 CMR </w:t>
      </w:r>
      <w:r w:rsidR="00417BFD" w:rsidRPr="000F0302">
        <w:rPr>
          <w:rFonts w:ascii="Times New Roman" w:hAnsi="Times New Roman" w:cs="Times New Roman"/>
          <w:sz w:val="22"/>
          <w:szCs w:val="22"/>
        </w:rPr>
        <w:t>411</w:t>
      </w:r>
      <w:r w:rsidR="504C62E1" w:rsidRPr="000F0302">
        <w:rPr>
          <w:rFonts w:ascii="Times New Roman" w:hAnsi="Times New Roman" w:cs="Times New Roman"/>
          <w:sz w:val="22"/>
          <w:szCs w:val="22"/>
        </w:rPr>
        <w:t>.000</w:t>
      </w:r>
      <w:r w:rsidR="00D922D5" w:rsidRPr="000F0302">
        <w:rPr>
          <w:rFonts w:ascii="Times New Roman" w:hAnsi="Times New Roman" w:cs="Times New Roman"/>
          <w:sz w:val="22"/>
          <w:szCs w:val="22"/>
        </w:rPr>
        <w:t xml:space="preserve">: </w:t>
      </w:r>
      <w:r w:rsidR="00D922D5" w:rsidRPr="000F0302">
        <w:rPr>
          <w:rFonts w:ascii="Times New Roman" w:hAnsi="Times New Roman" w:cs="Times New Roman"/>
          <w:i/>
          <w:iCs/>
          <w:sz w:val="22"/>
          <w:szCs w:val="22"/>
        </w:rPr>
        <w:t>Psychologist Services</w:t>
      </w:r>
      <w:r w:rsidR="504C62E1" w:rsidRPr="000F0302">
        <w:rPr>
          <w:rFonts w:ascii="Times New Roman" w:hAnsi="Times New Roman" w:cs="Times New Roman"/>
          <w:sz w:val="22"/>
          <w:szCs w:val="22"/>
        </w:rPr>
        <w:t>.</w:t>
      </w:r>
    </w:p>
    <w:p w14:paraId="5A969BED" w14:textId="046FEE6E" w:rsidR="00760DEA" w:rsidRPr="000F0302" w:rsidRDefault="00760DEA" w:rsidP="00C873A2">
      <w:pPr>
        <w:suppressAutoHyphens/>
        <w:ind w:left="900"/>
        <w:rPr>
          <w:rFonts w:ascii="Times New Roman" w:hAnsi="Times New Roman" w:cs="Times New Roman"/>
          <w:sz w:val="22"/>
          <w:szCs w:val="22"/>
        </w:rPr>
      </w:pPr>
    </w:p>
    <w:p w14:paraId="6984BD4A" w14:textId="02182F0B" w:rsidR="00305423" w:rsidRPr="000F0302" w:rsidRDefault="00305423" w:rsidP="003F5059">
      <w:pPr>
        <w:ind w:left="720"/>
        <w:rPr>
          <w:rFonts w:ascii="Times New Roman" w:hAnsi="Times New Roman" w:cs="Times New Roman"/>
          <w:sz w:val="22"/>
          <w:szCs w:val="22"/>
        </w:rPr>
      </w:pPr>
      <w:r w:rsidRPr="000F0302">
        <w:rPr>
          <w:rFonts w:ascii="Times New Roman" w:hAnsi="Times New Roman" w:cs="Times New Roman"/>
          <w:sz w:val="22"/>
          <w:szCs w:val="22"/>
          <w:u w:val="single"/>
        </w:rPr>
        <w:t>Quality Management Program</w:t>
      </w:r>
      <w:r w:rsidRPr="000F0302">
        <w:rPr>
          <w:rFonts w:ascii="Times New Roman" w:hAnsi="Times New Roman" w:cs="Times New Roman"/>
          <w:sz w:val="22"/>
          <w:szCs w:val="22"/>
        </w:rPr>
        <w:t xml:space="preserve"> – a systematic and ongoing process for monitoring, evaluating, and improving the quality and appropriateness of services provided to members, with focused attention on addressing cultural, ethnic, and language </w:t>
      </w:r>
      <w:r w:rsidR="00C3441A" w:rsidRPr="000F0302">
        <w:rPr>
          <w:rFonts w:ascii="Times New Roman" w:hAnsi="Times New Roman" w:cs="Times New Roman"/>
          <w:sz w:val="22"/>
          <w:szCs w:val="22"/>
        </w:rPr>
        <w:t>needs</w:t>
      </w:r>
      <w:r w:rsidRPr="000F0302">
        <w:rPr>
          <w:rFonts w:ascii="Times New Roman" w:hAnsi="Times New Roman" w:cs="Times New Roman"/>
          <w:sz w:val="22"/>
          <w:szCs w:val="22"/>
        </w:rPr>
        <w:t>.</w:t>
      </w:r>
    </w:p>
    <w:p w14:paraId="45DA497E" w14:textId="77777777" w:rsidR="003F5059" w:rsidRPr="000F0302" w:rsidRDefault="003F5059" w:rsidP="00C873A2">
      <w:pPr>
        <w:ind w:left="900"/>
        <w:rPr>
          <w:rFonts w:ascii="Times New Roman" w:hAnsi="Times New Roman" w:cs="Times New Roman"/>
          <w:sz w:val="22"/>
          <w:szCs w:val="22"/>
          <w:u w:val="single"/>
        </w:rPr>
      </w:pPr>
    </w:p>
    <w:p w14:paraId="1042D57B" w14:textId="77777777" w:rsidR="000F0302" w:rsidRPr="000F0302" w:rsidDel="006E16D9" w:rsidRDefault="008F3ECE" w:rsidP="000F0302">
      <w:pPr>
        <w:suppressAutoHyphens/>
        <w:ind w:left="720"/>
        <w:rPr>
          <w:rFonts w:ascii="Times New Roman" w:hAnsi="Times New Roman" w:cs="Times New Roman"/>
          <w:sz w:val="22"/>
          <w:szCs w:val="22"/>
        </w:rPr>
      </w:pPr>
      <w:r w:rsidRPr="000F0302">
        <w:rPr>
          <w:rFonts w:ascii="Times New Roman" w:hAnsi="Times New Roman" w:cs="Times New Roman"/>
          <w:sz w:val="22"/>
          <w:szCs w:val="22"/>
          <w:u w:val="single"/>
        </w:rPr>
        <w:t>Recovery Support Navigator</w:t>
      </w:r>
      <w:r w:rsidRPr="000F0302">
        <w:rPr>
          <w:rFonts w:ascii="Times New Roman" w:hAnsi="Times New Roman" w:cs="Times New Roman"/>
          <w:sz w:val="22"/>
          <w:szCs w:val="22"/>
        </w:rPr>
        <w:t xml:space="preserve"> – a paraprofessional specialist who receives specialized training in the essentials of substance use disorder and evidence-based techniques such as </w:t>
      </w:r>
      <w:r w:rsidR="00E42C92" w:rsidRPr="000F0302">
        <w:rPr>
          <w:rFonts w:ascii="Times New Roman" w:hAnsi="Times New Roman" w:cs="Times New Roman"/>
          <w:sz w:val="22"/>
          <w:szCs w:val="22"/>
        </w:rPr>
        <w:t xml:space="preserve">motivational interviewing, and who supports members in accessing and navigating the substance </w:t>
      </w:r>
      <w:r w:rsidR="00F659D2" w:rsidRPr="000F0302">
        <w:rPr>
          <w:rFonts w:ascii="Times New Roman" w:hAnsi="Times New Roman" w:cs="Times New Roman"/>
          <w:sz w:val="22"/>
          <w:szCs w:val="22"/>
        </w:rPr>
        <w:t xml:space="preserve">use disorder treatment system through activities that can include care coordination, case </w:t>
      </w:r>
      <w:r w:rsidR="000F0302" w:rsidRPr="000F0302">
        <w:rPr>
          <w:rFonts w:ascii="Times New Roman" w:hAnsi="Times New Roman" w:cs="Times New Roman"/>
          <w:sz w:val="22"/>
          <w:szCs w:val="22"/>
        </w:rPr>
        <w:t xml:space="preserve">management, and motivational support. Recovery Support Navigators must meet requirements as set forth in 130 CMR 418.000: </w:t>
      </w:r>
      <w:r w:rsidR="000F0302" w:rsidRPr="000F0302">
        <w:rPr>
          <w:rFonts w:ascii="Times New Roman" w:hAnsi="Times New Roman" w:cs="Times New Roman"/>
          <w:i/>
          <w:iCs/>
          <w:sz w:val="22"/>
          <w:szCs w:val="22"/>
        </w:rPr>
        <w:t>Substance Use Disorder Treatment Services</w:t>
      </w:r>
      <w:r w:rsidR="000F0302" w:rsidRPr="000F0302">
        <w:rPr>
          <w:rFonts w:ascii="Times New Roman" w:hAnsi="Times New Roman" w:cs="Times New Roman"/>
          <w:sz w:val="22"/>
          <w:szCs w:val="22"/>
        </w:rPr>
        <w:t>.</w:t>
      </w:r>
    </w:p>
    <w:p w14:paraId="06EBD31A" w14:textId="6F049630" w:rsidR="000F0302" w:rsidRDefault="000F0302" w:rsidP="003F5059">
      <w:pPr>
        <w:suppressAutoHyphens/>
        <w:ind w:left="720"/>
        <w:rPr>
          <w:rFonts w:ascii="Times New Roman" w:hAnsi="Times New Roman" w:cs="Times New Roman"/>
          <w:sz w:val="22"/>
          <w:szCs w:val="22"/>
        </w:rPr>
      </w:pPr>
      <w:r>
        <w:rPr>
          <w:rFonts w:ascii="Times New Roman" w:hAnsi="Times New Roman" w:cs="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BC0FA2" w:rsidRPr="000F0302" w14:paraId="2F4A742B"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0A8A5D71" w14:textId="77777777" w:rsidR="00BC0FA2" w:rsidRPr="000F0302" w:rsidRDefault="00BC0FA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792F6A2D" w14:textId="77777777" w:rsidR="00BC0FA2" w:rsidRPr="000F0302" w:rsidRDefault="00BC0FA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2B092E0B" w14:textId="77777777" w:rsidR="00BC0FA2" w:rsidRPr="000F0302" w:rsidRDefault="00BC0FA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A3832D7" w14:textId="77777777" w:rsidR="00BC0FA2" w:rsidRPr="000F0302" w:rsidRDefault="00BC0FA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79032995" w14:textId="77777777" w:rsidR="00BC0FA2" w:rsidRPr="000F0302" w:rsidRDefault="00BC0FA2" w:rsidP="00CC6ED6">
            <w:pPr>
              <w:widowControl w:val="0"/>
              <w:jc w:val="center"/>
              <w:rPr>
                <w:rFonts w:ascii="Arial" w:hAnsi="Arial" w:cs="Arial"/>
              </w:rPr>
            </w:pPr>
            <w:r w:rsidRPr="000F0302">
              <w:rPr>
                <w:rFonts w:ascii="Arial" w:hAnsi="Arial" w:cs="Arial"/>
              </w:rPr>
              <w:t>4.  Program Regulations</w:t>
            </w:r>
          </w:p>
          <w:p w14:paraId="095F4446" w14:textId="77777777" w:rsidR="00BC0FA2" w:rsidRPr="000F0302" w:rsidRDefault="00BC0FA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26CAF0BF" w14:textId="77777777" w:rsidR="00BC0FA2" w:rsidRPr="000F0302" w:rsidRDefault="00BC0FA2"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52829585" w14:textId="77777777" w:rsidR="00BC0FA2" w:rsidRPr="000F0302" w:rsidRDefault="00BC0FA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76AEE9C0" w14:textId="77777777" w:rsidR="00BC0FA2" w:rsidRPr="000F0302" w:rsidRDefault="00BC0FA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4-5</w:t>
            </w:r>
          </w:p>
        </w:tc>
      </w:tr>
      <w:tr w:rsidR="00BC0FA2" w:rsidRPr="000F0302" w14:paraId="63CFDCA5"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5657748E" w14:textId="77777777" w:rsidR="00BC0FA2" w:rsidRPr="000F0302" w:rsidRDefault="00BC0FA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741F4ABE" w14:textId="77777777" w:rsidR="00BC0FA2" w:rsidRPr="000F0302" w:rsidRDefault="00BC0FA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6F834F16" w14:textId="5A1A1D6A" w:rsidR="00BC0FA2" w:rsidRPr="000F0302" w:rsidRDefault="00BC0FA2"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B7DE6C5" w14:textId="77777777" w:rsidR="00BC0FA2" w:rsidRPr="000F0302" w:rsidRDefault="00BC0FA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480ADD12" w14:textId="7A02D5E6" w:rsidR="00BC0FA2"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521BAB60" w14:textId="77777777" w:rsidR="00BC0FA2" w:rsidRPr="000F0302" w:rsidRDefault="00BC0FA2" w:rsidP="003F5059">
      <w:pPr>
        <w:suppressAutoHyphens/>
        <w:ind w:left="720"/>
        <w:rPr>
          <w:rFonts w:ascii="Times New Roman" w:hAnsi="Times New Roman" w:cs="Times New Roman"/>
          <w:sz w:val="22"/>
          <w:szCs w:val="22"/>
        </w:rPr>
      </w:pPr>
    </w:p>
    <w:p w14:paraId="5F98342F" w14:textId="77777777" w:rsidR="00417BFD" w:rsidRPr="000F0302" w:rsidRDefault="00417BFD" w:rsidP="00417BFD">
      <w:pPr>
        <w:ind w:left="720"/>
        <w:rPr>
          <w:rFonts w:ascii="Times New Roman" w:hAnsi="Times New Roman" w:cs="Times New Roman"/>
          <w:sz w:val="22"/>
          <w:szCs w:val="22"/>
        </w:rPr>
      </w:pPr>
      <w:r w:rsidRPr="000F0302">
        <w:rPr>
          <w:rFonts w:ascii="Times New Roman" w:hAnsi="Times New Roman" w:cs="Times New Roman"/>
          <w:sz w:val="22"/>
          <w:szCs w:val="22"/>
          <w:u w:val="single"/>
        </w:rPr>
        <w:t>Release of Information (ROI)</w:t>
      </w:r>
      <w:r w:rsidRPr="000F0302">
        <w:rPr>
          <w:rFonts w:ascii="Times New Roman" w:hAnsi="Times New Roman" w:cs="Times New Roman"/>
          <w:sz w:val="22"/>
          <w:szCs w:val="22"/>
        </w:rPr>
        <w:t xml:space="preserve"> – a document that allows a patient to authorize and revoke what information they want to release from their patient record, who it can be released to, how long it can be released for, and under what statutes and guidelines it is released.</w:t>
      </w:r>
    </w:p>
    <w:p w14:paraId="6D16CA42" w14:textId="77777777" w:rsidR="00417BFD" w:rsidRPr="000F0302" w:rsidRDefault="00417BFD" w:rsidP="00417BFD">
      <w:pPr>
        <w:widowControl w:val="0"/>
        <w:tabs>
          <w:tab w:val="left" w:pos="1320"/>
          <w:tab w:val="left" w:pos="1698"/>
          <w:tab w:val="left" w:pos="2076"/>
          <w:tab w:val="left" w:pos="2454"/>
        </w:tabs>
        <w:suppressAutoHyphens/>
        <w:rPr>
          <w:rFonts w:ascii="Helvetica" w:hAnsi="Helvetica" w:cs="Helvetica"/>
          <w:sz w:val="22"/>
          <w:szCs w:val="22"/>
        </w:rPr>
      </w:pPr>
    </w:p>
    <w:p w14:paraId="4781F4C6" w14:textId="1318C195" w:rsidR="00417BFD" w:rsidRPr="000F0302" w:rsidRDefault="00417BFD" w:rsidP="00417BFD">
      <w:pPr>
        <w:widowControl w:val="0"/>
        <w:ind w:left="720"/>
        <w:rPr>
          <w:rFonts w:ascii="Times New Roman" w:hAnsi="Times New Roman" w:cs="Times New Roman"/>
          <w:sz w:val="22"/>
          <w:szCs w:val="22"/>
        </w:rPr>
      </w:pPr>
      <w:r w:rsidRPr="000F0302">
        <w:rPr>
          <w:rFonts w:ascii="Times New Roman" w:hAnsi="Times New Roman" w:cs="Times New Roman"/>
          <w:sz w:val="22"/>
          <w:szCs w:val="22"/>
          <w:u w:val="single"/>
        </w:rPr>
        <w:t>Structured Outpatient Addiction Program (SOAP)</w:t>
      </w:r>
      <w:r w:rsidRPr="005161BF">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ASAM Level Intensive Outpatient Services</w:t>
      </w:r>
      <w:r w:rsidRPr="000F0302">
        <w:rPr>
          <w:rFonts w:ascii="Times New Roman" w:hAnsi="Times New Roman" w:cs="Times New Roman"/>
          <w:sz w:val="22"/>
          <w:szCs w:val="22"/>
        </w:rPr>
        <w:t xml:space="preserve"> – a substance use disorder treatment service that provides short-term, multidisciplinary, clinically intensive structured treatment to address the sub-acute needs of members with substance use disorders and/or co-occurring disorders. These services may be used as a transition service in the continuum of care toward lower intensity outpatient services or accessed directly. SOAP services must meet requirements as set forth in 130 CMR 418.000: </w:t>
      </w:r>
      <w:r w:rsidRPr="000F0302">
        <w:rPr>
          <w:rFonts w:ascii="Times New Roman" w:hAnsi="Times New Roman" w:cs="Times New Roman"/>
          <w:i/>
          <w:iCs/>
          <w:sz w:val="22"/>
          <w:szCs w:val="22"/>
        </w:rPr>
        <w:t>Substance Use Disorder Treatment Services</w:t>
      </w:r>
      <w:r w:rsidRPr="000F0302">
        <w:rPr>
          <w:rFonts w:ascii="Times New Roman" w:hAnsi="Times New Roman" w:cs="Times New Roman"/>
          <w:sz w:val="22"/>
          <w:szCs w:val="22"/>
        </w:rPr>
        <w:t>.</w:t>
      </w:r>
    </w:p>
    <w:p w14:paraId="10D19BD3" w14:textId="77777777" w:rsidR="00417BFD" w:rsidRPr="000F0302" w:rsidRDefault="00417BFD" w:rsidP="00417BFD">
      <w:pPr>
        <w:widowControl w:val="0"/>
        <w:ind w:left="720"/>
        <w:rPr>
          <w:rFonts w:ascii="Times New Roman" w:hAnsi="Times New Roman" w:cs="Times New Roman"/>
          <w:sz w:val="22"/>
          <w:szCs w:val="22"/>
          <w:u w:val="single"/>
        </w:rPr>
      </w:pPr>
    </w:p>
    <w:p w14:paraId="15383AB5" w14:textId="778E8E2A" w:rsidR="00F659D2" w:rsidRPr="000F0302" w:rsidRDefault="00F659D2" w:rsidP="003F5059">
      <w:pPr>
        <w:ind w:left="720"/>
        <w:rPr>
          <w:rFonts w:ascii="Times New Roman" w:hAnsi="Times New Roman" w:cs="Times New Roman"/>
          <w:b/>
          <w:sz w:val="22"/>
          <w:szCs w:val="22"/>
        </w:rPr>
      </w:pPr>
      <w:r w:rsidRPr="000F0302">
        <w:rPr>
          <w:rFonts w:ascii="Times New Roman" w:hAnsi="Times New Roman" w:cs="Times New Roman"/>
          <w:sz w:val="22"/>
          <w:szCs w:val="22"/>
          <w:u w:val="single"/>
        </w:rPr>
        <w:t>Substance Use Disorder</w:t>
      </w:r>
      <w:r w:rsidRPr="000F0302">
        <w:rPr>
          <w:rFonts w:ascii="Times New Roman" w:hAnsi="Times New Roman" w:cs="Times New Roman"/>
          <w:sz w:val="22"/>
          <w:szCs w:val="22"/>
        </w:rPr>
        <w:t xml:space="preserve"> – any disorder pertaining to substance use as defined by the current edition of the </w:t>
      </w:r>
      <w:r w:rsidRPr="000F0302">
        <w:rPr>
          <w:rFonts w:ascii="Times New Roman" w:hAnsi="Times New Roman" w:cs="Times New Roman"/>
          <w:i/>
          <w:iCs/>
          <w:sz w:val="22"/>
          <w:szCs w:val="22"/>
        </w:rPr>
        <w:t>Diagnostic and Statistical Manual of Mental Disorders</w:t>
      </w:r>
      <w:r w:rsidRPr="000F0302">
        <w:rPr>
          <w:rFonts w:ascii="Times New Roman" w:hAnsi="Times New Roman" w:cs="Times New Roman"/>
          <w:sz w:val="22"/>
          <w:szCs w:val="22"/>
        </w:rPr>
        <w:t>.</w:t>
      </w:r>
    </w:p>
    <w:p w14:paraId="2930E1B6" w14:textId="77777777" w:rsidR="00F659D2" w:rsidRPr="000F0302" w:rsidRDefault="00F659D2" w:rsidP="00883467">
      <w:pPr>
        <w:ind w:left="900"/>
        <w:rPr>
          <w:rFonts w:ascii="Times New Roman" w:hAnsi="Times New Roman" w:cs="Times New Roman"/>
          <w:b/>
          <w:sz w:val="22"/>
          <w:szCs w:val="22"/>
        </w:rPr>
      </w:pPr>
    </w:p>
    <w:p w14:paraId="534FC02F" w14:textId="6DFE5375" w:rsidR="00F659D2" w:rsidRPr="000F0302" w:rsidRDefault="00F659D2" w:rsidP="00250116">
      <w:pPr>
        <w:suppressAutoHyphens/>
        <w:ind w:left="720"/>
        <w:rPr>
          <w:rFonts w:ascii="Times New Roman" w:hAnsi="Times New Roman" w:cs="Times New Roman"/>
          <w:sz w:val="22"/>
          <w:szCs w:val="22"/>
        </w:rPr>
      </w:pPr>
      <w:r w:rsidRPr="000F0302">
        <w:rPr>
          <w:rFonts w:ascii="Times New Roman" w:hAnsi="Times New Roman" w:cs="Times New Roman"/>
          <w:sz w:val="22"/>
          <w:szCs w:val="22"/>
          <w:u w:val="single"/>
        </w:rPr>
        <w:t>Supervised Clinical Experience</w:t>
      </w:r>
      <w:r w:rsidRPr="000F0302">
        <w:rPr>
          <w:rFonts w:ascii="Times New Roman" w:hAnsi="Times New Roman" w:cs="Times New Roman"/>
          <w:sz w:val="22"/>
          <w:szCs w:val="22"/>
        </w:rPr>
        <w:t xml:space="preserve"> – a clinician’s experience providing diagnostic and treatment services to individuals, families, and groups of individuals under the direct and continuous supervision of a qualified independently licensed professional as set forth in </w:t>
      </w:r>
      <w:r w:rsidR="00486C62" w:rsidRPr="000F0302">
        <w:rPr>
          <w:rFonts w:ascii="Times New Roman" w:hAnsi="Times New Roman" w:cs="Times New Roman"/>
          <w:sz w:val="22"/>
          <w:szCs w:val="22"/>
        </w:rPr>
        <w:t>130 CMR 448</w:t>
      </w:r>
      <w:r w:rsidRPr="000F0302">
        <w:rPr>
          <w:rFonts w:ascii="Times New Roman" w:hAnsi="Times New Roman" w:cs="Times New Roman"/>
          <w:sz w:val="22"/>
          <w:szCs w:val="22"/>
        </w:rPr>
        <w:t xml:space="preserve">.423, who is employed by the same </w:t>
      </w:r>
      <w:r w:rsidR="00417BFD" w:rsidRPr="000F0302">
        <w:rPr>
          <w:rFonts w:ascii="Times New Roman" w:hAnsi="Times New Roman" w:cs="Times New Roman"/>
          <w:sz w:val="22"/>
          <w:szCs w:val="22"/>
        </w:rPr>
        <w:t xml:space="preserve">agency </w:t>
      </w:r>
      <w:r w:rsidRPr="000F0302">
        <w:rPr>
          <w:rFonts w:ascii="Times New Roman" w:hAnsi="Times New Roman" w:cs="Times New Roman"/>
          <w:sz w:val="22"/>
          <w:szCs w:val="22"/>
        </w:rPr>
        <w:t>as the supervisee.</w:t>
      </w:r>
    </w:p>
    <w:p w14:paraId="358CA656" w14:textId="77777777" w:rsidR="00F659D2" w:rsidRPr="000F0302" w:rsidRDefault="00F659D2" w:rsidP="00883467">
      <w:pPr>
        <w:suppressAutoHyphens/>
        <w:ind w:left="900"/>
        <w:rPr>
          <w:rFonts w:ascii="Times New Roman" w:hAnsi="Times New Roman" w:cs="Times New Roman"/>
          <w:sz w:val="22"/>
          <w:szCs w:val="22"/>
        </w:rPr>
      </w:pPr>
    </w:p>
    <w:p w14:paraId="3A283186" w14:textId="366A7436" w:rsidR="00137B24" w:rsidRPr="000F0302" w:rsidRDefault="00F659D2" w:rsidP="00250116">
      <w:pPr>
        <w:ind w:left="720"/>
        <w:rPr>
          <w:rFonts w:ascii="Times New Roman" w:hAnsi="Times New Roman" w:cs="Times New Roman"/>
          <w:sz w:val="22"/>
          <w:szCs w:val="22"/>
        </w:rPr>
      </w:pPr>
      <w:r w:rsidRPr="000F0302">
        <w:rPr>
          <w:rFonts w:ascii="Times New Roman" w:hAnsi="Times New Roman" w:cs="Times New Roman"/>
          <w:sz w:val="22"/>
          <w:szCs w:val="22"/>
          <w:u w:val="single"/>
        </w:rPr>
        <w:t>Telehealth</w:t>
      </w:r>
      <w:r w:rsidRPr="000F0302">
        <w:rPr>
          <w:rFonts w:ascii="Times New Roman" w:hAnsi="Times New Roman" w:cs="Times New Roman"/>
          <w:sz w:val="22"/>
          <w:szCs w:val="22"/>
        </w:rPr>
        <w:t xml:space="preserve"> – </w:t>
      </w:r>
      <w:bookmarkStart w:id="1" w:name="_Hlk100153210"/>
      <w:r w:rsidRPr="000F0302">
        <w:rPr>
          <w:rFonts w:ascii="Times New Roman" w:hAnsi="Times New Roman" w:cs="Times New Roman"/>
          <w:sz w:val="22"/>
          <w:szCs w:val="22"/>
        </w:rPr>
        <w:t>the use of synchronous or asynchronous audio, video, electronic media</w:t>
      </w:r>
      <w:r w:rsidR="005161BF">
        <w:rPr>
          <w:rFonts w:ascii="Times New Roman" w:hAnsi="Times New Roman" w:cs="Times New Roman"/>
          <w:sz w:val="22"/>
          <w:szCs w:val="22"/>
        </w:rPr>
        <w:t>,</w:t>
      </w:r>
      <w:r w:rsidRPr="000F0302">
        <w:rPr>
          <w:rFonts w:ascii="Times New Roman" w:hAnsi="Times New Roman" w:cs="Times New Roman"/>
          <w:sz w:val="22"/>
          <w:szCs w:val="22"/>
        </w:rPr>
        <w:t xml:space="preserve"> or other telecommunications technology, including, but not limited to </w:t>
      </w:r>
    </w:p>
    <w:p w14:paraId="528C7EAF" w14:textId="77777777" w:rsidR="00137B24" w:rsidRPr="000F0302" w:rsidRDefault="00137B24" w:rsidP="00137B24">
      <w:pPr>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 xml:space="preserve">interactive audio-video technology; </w:t>
      </w:r>
    </w:p>
    <w:p w14:paraId="13C42C49" w14:textId="77777777" w:rsidR="00137B24" w:rsidRPr="000F0302" w:rsidRDefault="00137B24" w:rsidP="00137B24">
      <w:pPr>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 xml:space="preserve"> remote patient monitoring devices; </w:t>
      </w:r>
    </w:p>
    <w:p w14:paraId="605CA81F" w14:textId="77777777" w:rsidR="00137B24" w:rsidRPr="000F0302" w:rsidRDefault="00137B24" w:rsidP="00137B24">
      <w:pPr>
        <w:ind w:left="1080"/>
        <w:rPr>
          <w:rFonts w:ascii="Times New Roman" w:hAnsi="Times New Roman" w:cs="Times New Roman"/>
          <w:sz w:val="22"/>
          <w:szCs w:val="22"/>
        </w:rPr>
      </w:pPr>
      <w:r w:rsidRPr="000F0302">
        <w:rPr>
          <w:rFonts w:ascii="Times New Roman" w:hAnsi="Times New Roman" w:cs="Times New Roman"/>
          <w:sz w:val="22"/>
          <w:szCs w:val="22"/>
        </w:rPr>
        <w:t xml:space="preserve">(3) </w:t>
      </w:r>
      <w:r w:rsidR="00F659D2" w:rsidRPr="000F0302">
        <w:rPr>
          <w:rFonts w:ascii="Times New Roman" w:hAnsi="Times New Roman" w:cs="Times New Roman"/>
          <w:sz w:val="22"/>
          <w:szCs w:val="22"/>
        </w:rPr>
        <w:t xml:space="preserve"> audio-only telephone; and </w:t>
      </w:r>
    </w:p>
    <w:p w14:paraId="6CDA0B3B" w14:textId="03EDBD17" w:rsidR="00B64B14" w:rsidRDefault="00137B24" w:rsidP="00137B24">
      <w:pPr>
        <w:ind w:left="1080"/>
        <w:rPr>
          <w:rFonts w:ascii="Times New Roman" w:hAnsi="Times New Roman" w:cs="Times New Roman"/>
          <w:sz w:val="22"/>
          <w:szCs w:val="22"/>
        </w:rPr>
      </w:pPr>
      <w:r w:rsidRPr="000F0302">
        <w:rPr>
          <w:rFonts w:ascii="Times New Roman" w:hAnsi="Times New Roman" w:cs="Times New Roman"/>
          <w:sz w:val="22"/>
          <w:szCs w:val="22"/>
        </w:rPr>
        <w:t>(4)</w:t>
      </w:r>
      <w:r w:rsidR="00F659D2" w:rsidRPr="000F0302">
        <w:rPr>
          <w:rFonts w:ascii="Times New Roman" w:hAnsi="Times New Roman" w:cs="Times New Roman"/>
          <w:sz w:val="22"/>
          <w:szCs w:val="22"/>
        </w:rPr>
        <w:t xml:space="preserve"> </w:t>
      </w:r>
      <w:r w:rsidR="00CC6ED6">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online adaptive interviews </w:t>
      </w:r>
    </w:p>
    <w:p w14:paraId="7A74E170" w14:textId="71E01CE0" w:rsidR="007B4EAA" w:rsidRPr="000F0302" w:rsidRDefault="00F659D2" w:rsidP="00B64B14">
      <w:pPr>
        <w:ind w:left="720"/>
        <w:rPr>
          <w:rFonts w:ascii="Times New Roman" w:hAnsi="Times New Roman" w:cs="Times New Roman"/>
          <w:sz w:val="22"/>
          <w:szCs w:val="22"/>
        </w:rPr>
      </w:pPr>
      <w:r w:rsidRPr="000F0302">
        <w:rPr>
          <w:rFonts w:ascii="Times New Roman" w:hAnsi="Times New Roman" w:cs="Times New Roman"/>
          <w:sz w:val="22"/>
          <w:szCs w:val="22"/>
        </w:rPr>
        <w:t xml:space="preserve">for the purpose of evaluating, diagnosing, consulting, prescribing, </w:t>
      </w:r>
      <w:r w:rsidR="007B4EAA" w:rsidRPr="000F0302">
        <w:rPr>
          <w:rFonts w:ascii="Times New Roman" w:hAnsi="Times New Roman" w:cs="Times New Roman"/>
          <w:sz w:val="22"/>
          <w:szCs w:val="22"/>
        </w:rPr>
        <w:t>treating</w:t>
      </w:r>
      <w:r w:rsidR="00B64B14">
        <w:rPr>
          <w:rFonts w:ascii="Times New Roman" w:hAnsi="Times New Roman" w:cs="Times New Roman"/>
          <w:sz w:val="22"/>
          <w:szCs w:val="22"/>
        </w:rPr>
        <w:t>,</w:t>
      </w:r>
      <w:r w:rsidR="007B4EAA" w:rsidRPr="000F0302">
        <w:rPr>
          <w:rFonts w:ascii="Times New Roman" w:hAnsi="Times New Roman" w:cs="Times New Roman"/>
          <w:sz w:val="22"/>
          <w:szCs w:val="22"/>
        </w:rPr>
        <w:t xml:space="preserve"> or monitoring of a patient's physical health, oral health, mental health</w:t>
      </w:r>
      <w:r w:rsidR="00B64B14">
        <w:rPr>
          <w:rFonts w:ascii="Times New Roman" w:hAnsi="Times New Roman" w:cs="Times New Roman"/>
          <w:sz w:val="22"/>
          <w:szCs w:val="22"/>
        </w:rPr>
        <w:t>,</w:t>
      </w:r>
      <w:r w:rsidR="007B4EAA" w:rsidRPr="000F0302">
        <w:rPr>
          <w:rFonts w:ascii="Times New Roman" w:hAnsi="Times New Roman" w:cs="Times New Roman"/>
          <w:sz w:val="22"/>
          <w:szCs w:val="22"/>
        </w:rPr>
        <w:t xml:space="preserve"> or substance use disorder condition. </w:t>
      </w:r>
    </w:p>
    <w:p w14:paraId="6CF06BE5" w14:textId="6E5C5D5C" w:rsidR="007B4EAA" w:rsidRPr="000F0302" w:rsidRDefault="007B4EAA" w:rsidP="00883467">
      <w:pPr>
        <w:ind w:left="900"/>
        <w:rPr>
          <w:rFonts w:ascii="Times New Roman" w:hAnsi="Times New Roman" w:cs="Times New Roman"/>
          <w:sz w:val="22"/>
          <w:szCs w:val="22"/>
        </w:rPr>
      </w:pPr>
    </w:p>
    <w:p w14:paraId="3BD6F41D" w14:textId="0490E472" w:rsidR="00056093" w:rsidRPr="000F0302" w:rsidRDefault="007B4EAA" w:rsidP="00250116">
      <w:pPr>
        <w:ind w:left="720"/>
        <w:rPr>
          <w:rFonts w:ascii="Times New Roman" w:hAnsi="Times New Roman" w:cs="Times New Roman"/>
          <w:sz w:val="22"/>
          <w:szCs w:val="22"/>
        </w:rPr>
      </w:pPr>
      <w:r w:rsidRPr="000F0302">
        <w:rPr>
          <w:rFonts w:ascii="Times New Roman" w:hAnsi="Times New Roman" w:cs="Times New Roman"/>
          <w:color w:val="000000"/>
          <w:sz w:val="22"/>
          <w:szCs w:val="22"/>
          <w:u w:val="single"/>
        </w:rPr>
        <w:t>Urgent Behavioral Health Needs</w:t>
      </w:r>
      <w:r w:rsidRPr="000F0302">
        <w:rPr>
          <w:rFonts w:ascii="Times New Roman" w:hAnsi="Times New Roman" w:cs="Times New Roman"/>
          <w:color w:val="000000"/>
          <w:sz w:val="22"/>
          <w:szCs w:val="22"/>
        </w:rPr>
        <w:t xml:space="preserve"> </w:t>
      </w:r>
      <w:r w:rsidR="00137B24" w:rsidRPr="000F0302">
        <w:rPr>
          <w:rFonts w:ascii="Times New Roman" w:hAnsi="Times New Roman" w:cs="Times New Roman"/>
          <w:sz w:val="22"/>
          <w:szCs w:val="22"/>
        </w:rPr>
        <w:t>–</w:t>
      </w:r>
      <w:r w:rsidRPr="000F0302">
        <w:rPr>
          <w:rFonts w:ascii="Times New Roman" w:hAnsi="Times New Roman" w:cs="Times New Roman"/>
          <w:color w:val="000000"/>
          <w:sz w:val="22"/>
          <w:szCs w:val="22"/>
        </w:rPr>
        <w:t xml:space="preserve"> needs characterized by changes in behavior or thinking, role dysfunction, emerging intent of self-injury, or threats to others. Urgent behavioral health needs do not rise to the level of immediate risk of harm to self or others.</w:t>
      </w:r>
    </w:p>
    <w:p w14:paraId="06A52D0B" w14:textId="77777777" w:rsidR="00056093" w:rsidRPr="000F0302" w:rsidRDefault="00056093" w:rsidP="005B7450">
      <w:pPr>
        <w:rPr>
          <w:rFonts w:ascii="Times New Roman" w:hAnsi="Times New Roman" w:cs="Times New Roman"/>
          <w:sz w:val="22"/>
          <w:szCs w:val="22"/>
        </w:rPr>
      </w:pPr>
    </w:p>
    <w:p w14:paraId="3B6134F3" w14:textId="600D2F94" w:rsidR="00056093" w:rsidRPr="000F0302" w:rsidRDefault="00056093" w:rsidP="00250116">
      <w:pPr>
        <w:ind w:left="720"/>
        <w:rPr>
          <w:rFonts w:ascii="Times New Roman" w:hAnsi="Times New Roman" w:cs="Times New Roman"/>
          <w:sz w:val="22"/>
          <w:szCs w:val="22"/>
        </w:rPr>
      </w:pPr>
      <w:r w:rsidRPr="000F0302">
        <w:rPr>
          <w:rFonts w:ascii="Times New Roman" w:hAnsi="Times New Roman" w:cs="Times New Roman"/>
          <w:sz w:val="22"/>
          <w:szCs w:val="22"/>
          <w:u w:val="single"/>
        </w:rPr>
        <w:t>Youth CBHC Services</w:t>
      </w:r>
      <w:r w:rsidRPr="000F0302">
        <w:rPr>
          <w:rFonts w:ascii="Times New Roman" w:hAnsi="Times New Roman" w:cs="Times New Roman"/>
          <w:sz w:val="22"/>
          <w:szCs w:val="22"/>
        </w:rPr>
        <w:t xml:space="preserve"> –</w:t>
      </w:r>
      <w:r w:rsidR="00303A72"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services provided to children and youth </w:t>
      </w:r>
      <w:r w:rsidR="00CE6EF3" w:rsidRPr="000F0302">
        <w:rPr>
          <w:rFonts w:ascii="Times New Roman" w:hAnsi="Times New Roman" w:cs="Times New Roman"/>
          <w:sz w:val="22"/>
          <w:szCs w:val="22"/>
        </w:rPr>
        <w:t xml:space="preserve">younger than </w:t>
      </w:r>
      <w:r w:rsidRPr="000F0302">
        <w:rPr>
          <w:rFonts w:ascii="Times New Roman" w:hAnsi="Times New Roman" w:cs="Times New Roman"/>
          <w:sz w:val="22"/>
          <w:szCs w:val="22"/>
        </w:rPr>
        <w:t>21</w:t>
      </w:r>
      <w:r w:rsidR="00EB6C76" w:rsidRPr="000F0302">
        <w:rPr>
          <w:rFonts w:ascii="Times New Roman" w:hAnsi="Times New Roman" w:cs="Times New Roman"/>
          <w:sz w:val="22"/>
          <w:szCs w:val="22"/>
        </w:rPr>
        <w:t xml:space="preserve"> </w:t>
      </w:r>
      <w:r w:rsidR="00137B24" w:rsidRPr="000F0302">
        <w:rPr>
          <w:rFonts w:ascii="Times New Roman" w:hAnsi="Times New Roman" w:cs="Times New Roman"/>
          <w:sz w:val="22"/>
          <w:szCs w:val="22"/>
        </w:rPr>
        <w:t xml:space="preserve">years of age </w:t>
      </w:r>
      <w:r w:rsidR="00EB6C76" w:rsidRPr="000F0302">
        <w:rPr>
          <w:rFonts w:ascii="Times New Roman" w:hAnsi="Times New Roman" w:cs="Times New Roman"/>
          <w:sz w:val="22"/>
          <w:szCs w:val="22"/>
        </w:rPr>
        <w:t xml:space="preserve">as referenced in </w:t>
      </w:r>
      <w:r w:rsidR="00137B24" w:rsidRPr="000F0302">
        <w:rPr>
          <w:rFonts w:ascii="Times New Roman" w:hAnsi="Times New Roman" w:cs="Times New Roman"/>
          <w:sz w:val="22"/>
          <w:szCs w:val="22"/>
        </w:rPr>
        <w:t xml:space="preserve">130 </w:t>
      </w:r>
      <w:r w:rsidR="00EB6C76" w:rsidRPr="000F0302">
        <w:rPr>
          <w:rFonts w:ascii="Times New Roman" w:hAnsi="Times New Roman" w:cs="Times New Roman"/>
          <w:sz w:val="22"/>
          <w:szCs w:val="22"/>
        </w:rPr>
        <w:t>CMR 448.412(A)(1</w:t>
      </w:r>
      <w:r w:rsidR="00137B24" w:rsidRPr="000F0302">
        <w:rPr>
          <w:rFonts w:ascii="Times New Roman" w:hAnsi="Times New Roman" w:cs="Times New Roman"/>
          <w:sz w:val="22"/>
          <w:szCs w:val="22"/>
        </w:rPr>
        <w:t>) through (</w:t>
      </w:r>
      <w:r w:rsidR="00EB6C76" w:rsidRPr="000F0302">
        <w:rPr>
          <w:rFonts w:ascii="Times New Roman" w:hAnsi="Times New Roman" w:cs="Times New Roman"/>
          <w:sz w:val="22"/>
          <w:szCs w:val="22"/>
        </w:rPr>
        <w:t>5)</w:t>
      </w:r>
      <w:r w:rsidRPr="000F0302">
        <w:rPr>
          <w:rFonts w:ascii="Times New Roman" w:hAnsi="Times New Roman" w:cs="Times New Roman"/>
          <w:sz w:val="22"/>
          <w:szCs w:val="22"/>
        </w:rPr>
        <w:t>.</w:t>
      </w:r>
    </w:p>
    <w:p w14:paraId="7C46073D" w14:textId="77777777" w:rsidR="00056093" w:rsidRPr="000F0302" w:rsidRDefault="00056093" w:rsidP="00056093">
      <w:pPr>
        <w:ind w:left="900"/>
        <w:rPr>
          <w:rFonts w:ascii="Times New Roman" w:hAnsi="Times New Roman" w:cs="Times New Roman"/>
          <w:sz w:val="22"/>
          <w:szCs w:val="22"/>
        </w:rPr>
      </w:pPr>
    </w:p>
    <w:p w14:paraId="0F6C6877" w14:textId="532D8F3A" w:rsidR="006037D2" w:rsidRPr="000F0302" w:rsidRDefault="006037D2" w:rsidP="00250116">
      <w:pPr>
        <w:ind w:left="720"/>
        <w:rPr>
          <w:rStyle w:val="normaltextrun"/>
          <w:rFonts w:ascii="Times New Roman" w:hAnsi="Times New Roman" w:cs="Times New Roman"/>
          <w:color w:val="000000"/>
          <w:sz w:val="22"/>
          <w:szCs w:val="22"/>
          <w:shd w:val="clear" w:color="auto" w:fill="FFFFFF"/>
        </w:rPr>
      </w:pPr>
      <w:r w:rsidRPr="000F0302">
        <w:rPr>
          <w:rFonts w:ascii="Times New Roman" w:hAnsi="Times New Roman" w:cs="Times New Roman"/>
          <w:sz w:val="22"/>
          <w:szCs w:val="22"/>
          <w:u w:val="single"/>
        </w:rPr>
        <w:t>Youth Community Crisis Stabilization (YCCS)</w:t>
      </w:r>
      <w:r w:rsidRPr="000F0302">
        <w:rPr>
          <w:rFonts w:ascii="Times New Roman" w:hAnsi="Times New Roman" w:cs="Times New Roman"/>
          <w:sz w:val="22"/>
          <w:szCs w:val="22"/>
        </w:rPr>
        <w:t xml:space="preserve"> </w:t>
      </w:r>
      <w:r w:rsidR="00303A72" w:rsidRPr="000F0302">
        <w:rPr>
          <w:rFonts w:ascii="Times New Roman" w:hAnsi="Times New Roman" w:cs="Times New Roman"/>
          <w:sz w:val="22"/>
          <w:szCs w:val="22"/>
        </w:rPr>
        <w:t>–</w:t>
      </w:r>
      <w:r w:rsidRPr="000F0302">
        <w:rPr>
          <w:rFonts w:ascii="Times New Roman" w:hAnsi="Times New Roman" w:cs="Times New Roman"/>
          <w:sz w:val="22"/>
          <w:szCs w:val="22"/>
        </w:rPr>
        <w:t xml:space="preserve"> </w:t>
      </w:r>
      <w:r w:rsidRPr="000F0302">
        <w:rPr>
          <w:rStyle w:val="normaltextrun"/>
          <w:rFonts w:ascii="Times New Roman" w:hAnsi="Times New Roman" w:cs="Times New Roman"/>
          <w:color w:val="000000"/>
          <w:sz w:val="22"/>
          <w:szCs w:val="22"/>
          <w:shd w:val="clear" w:color="auto" w:fill="FFFFFF"/>
        </w:rPr>
        <w:t xml:space="preserve">staff-secure, safe, and structured crisis stabilization and treatment services in a community-based program that </w:t>
      </w:r>
      <w:r w:rsidR="009D6777" w:rsidRPr="000F0302">
        <w:rPr>
          <w:rStyle w:val="normaltextrun"/>
          <w:rFonts w:ascii="Times New Roman" w:hAnsi="Times New Roman" w:cs="Times New Roman"/>
          <w:color w:val="000000"/>
          <w:sz w:val="22"/>
          <w:szCs w:val="22"/>
          <w:shd w:val="clear" w:color="auto" w:fill="FFFFFF"/>
        </w:rPr>
        <w:t xml:space="preserve">provides active treatment that includes restoration of functioning; strengthening the resources and capacities of the youth, family, and other natural supports; and ensuring a timely return to previous living environment </w:t>
      </w:r>
      <w:r w:rsidRPr="000F0302">
        <w:rPr>
          <w:rStyle w:val="normaltextrun"/>
          <w:rFonts w:ascii="Times New Roman" w:hAnsi="Times New Roman" w:cs="Times New Roman"/>
          <w:color w:val="000000"/>
          <w:sz w:val="22"/>
          <w:szCs w:val="22"/>
          <w:shd w:val="clear" w:color="auto" w:fill="FFFFFF"/>
        </w:rPr>
        <w:t xml:space="preserve">to individuals up to and including 18 years of age. </w:t>
      </w:r>
    </w:p>
    <w:p w14:paraId="4CF055CD" w14:textId="68D05BD0" w:rsidR="00417BFD" w:rsidRPr="000F0302" w:rsidRDefault="00417BFD" w:rsidP="006037D2">
      <w:pPr>
        <w:ind w:left="720"/>
        <w:rPr>
          <w:rFonts w:ascii="Times New Roman" w:hAnsi="Times New Roman" w:cs="Times New Roman"/>
          <w:sz w:val="22"/>
          <w:szCs w:val="22"/>
          <w:u w:val="single"/>
        </w:rPr>
      </w:pPr>
      <w:r w:rsidRPr="000F0302">
        <w:rPr>
          <w:rFonts w:ascii="Times New Roman" w:hAnsi="Times New Roman" w:cs="Times New Roman"/>
          <w:sz w:val="22"/>
          <w:szCs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417BFD" w:rsidRPr="000F0302" w14:paraId="14FE749A" w14:textId="77777777" w:rsidTr="00417BFD">
        <w:trPr>
          <w:trHeight w:hRule="exact" w:val="996"/>
        </w:trPr>
        <w:tc>
          <w:tcPr>
            <w:tcW w:w="4080" w:type="dxa"/>
            <w:tcBorders>
              <w:top w:val="single" w:sz="6" w:space="0" w:color="000000"/>
              <w:left w:val="single" w:sz="6" w:space="0" w:color="000000"/>
              <w:bottom w:val="nil"/>
              <w:right w:val="single" w:sz="6" w:space="0" w:color="000000"/>
            </w:tcBorders>
            <w:hideMark/>
          </w:tcPr>
          <w:p w14:paraId="09C360E2"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27686E22" w14:textId="77777777" w:rsidR="00417BFD" w:rsidRPr="000F0302" w:rsidRDefault="00417BFD"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6C55D262" w14:textId="77777777" w:rsidR="00417BFD" w:rsidRPr="000F0302" w:rsidRDefault="00417BFD"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374F71C"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2938AA3D" w14:textId="77777777" w:rsidR="00417BFD" w:rsidRPr="000F0302" w:rsidRDefault="00417BFD" w:rsidP="00417BFD">
            <w:pPr>
              <w:widowControl w:val="0"/>
              <w:jc w:val="center"/>
              <w:rPr>
                <w:rFonts w:ascii="Arial" w:hAnsi="Arial" w:cs="Arial"/>
              </w:rPr>
            </w:pPr>
            <w:r w:rsidRPr="000F0302">
              <w:rPr>
                <w:rFonts w:ascii="Arial" w:hAnsi="Arial" w:cs="Arial"/>
              </w:rPr>
              <w:t>4.  Program Regulations</w:t>
            </w:r>
          </w:p>
          <w:p w14:paraId="7DE7C16B" w14:textId="77777777" w:rsidR="00417BFD" w:rsidRPr="000F0302" w:rsidRDefault="00417BFD"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3EF42F37" w14:textId="77777777" w:rsidR="00417BFD" w:rsidRPr="000F0302" w:rsidRDefault="00417BFD" w:rsidP="00417BF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8C428DF"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860CF52"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4-6</w:t>
            </w:r>
          </w:p>
        </w:tc>
      </w:tr>
      <w:tr w:rsidR="00417BFD" w:rsidRPr="000F0302" w14:paraId="1C5609F8" w14:textId="77777777" w:rsidTr="00417BF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0CBFC6F" w14:textId="77777777" w:rsidR="00417BFD" w:rsidRPr="000F0302" w:rsidRDefault="00417BFD"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2C9FE28D"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0CC305DB" w14:textId="51D7C6E6"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30C45E3E"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78602AC7" w14:textId="59EA2D25" w:rsidR="00417BFD" w:rsidRPr="000F0302" w:rsidRDefault="00AE0F4D" w:rsidP="00417BF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C5F2962" w14:textId="77777777" w:rsidR="006037D2" w:rsidRPr="000F0302" w:rsidRDefault="006037D2" w:rsidP="006037D2">
      <w:pPr>
        <w:ind w:left="720"/>
        <w:rPr>
          <w:rFonts w:ascii="Times New Roman" w:hAnsi="Times New Roman" w:cs="Times New Roman"/>
          <w:sz w:val="22"/>
          <w:szCs w:val="22"/>
          <w:u w:val="single"/>
        </w:rPr>
      </w:pPr>
    </w:p>
    <w:p w14:paraId="3B1878A2" w14:textId="3EB93033" w:rsidR="006037D2" w:rsidRPr="000F0302" w:rsidRDefault="006037D2" w:rsidP="00250116">
      <w:pPr>
        <w:ind w:left="720"/>
        <w:rPr>
          <w:rFonts w:ascii="Times New Roman" w:hAnsi="Times New Roman" w:cs="Times New Roman"/>
          <w:sz w:val="22"/>
          <w:szCs w:val="22"/>
        </w:rPr>
      </w:pPr>
      <w:r w:rsidRPr="000F0302">
        <w:rPr>
          <w:rFonts w:ascii="Times New Roman" w:hAnsi="Times New Roman" w:cs="Times New Roman"/>
          <w:sz w:val="22"/>
          <w:szCs w:val="22"/>
          <w:u w:val="single"/>
        </w:rPr>
        <w:t>Youth Mobile Crisis Intervention (YMCI)</w:t>
      </w:r>
      <w:r w:rsidRPr="000F0302">
        <w:rPr>
          <w:rFonts w:ascii="Times New Roman" w:hAnsi="Times New Roman" w:cs="Times New Roman"/>
          <w:sz w:val="22"/>
          <w:szCs w:val="22"/>
        </w:rPr>
        <w:t xml:space="preserve"> </w:t>
      </w:r>
      <w:r w:rsidR="00303A72" w:rsidRPr="000F0302">
        <w:rPr>
          <w:rFonts w:ascii="Times New Roman" w:hAnsi="Times New Roman" w:cs="Times New Roman"/>
          <w:sz w:val="22"/>
          <w:szCs w:val="22"/>
        </w:rPr>
        <w:t>–</w:t>
      </w:r>
      <w:r w:rsidR="00D111AD" w:rsidRPr="000F0302">
        <w:rPr>
          <w:rFonts w:ascii="Times New Roman" w:hAnsi="Times New Roman" w:cs="Times New Roman"/>
          <w:sz w:val="22"/>
          <w:szCs w:val="22"/>
        </w:rPr>
        <w:t xml:space="preserve"> </w:t>
      </w:r>
      <w:r w:rsidRPr="000F0302">
        <w:rPr>
          <w:rFonts w:ascii="Times New Roman" w:hAnsi="Times New Roman" w:cs="Times New Roman"/>
          <w:sz w:val="22"/>
          <w:szCs w:val="22"/>
        </w:rPr>
        <w:t>a community-based behavioral health service available 24/7/365 providing short-term mobile, on-site, face-to-face crisis assessment, intervention, and stabilization to individuals</w:t>
      </w:r>
      <w:r w:rsidR="002F2D66" w:rsidRPr="000F0302">
        <w:rPr>
          <w:rFonts w:ascii="Times New Roman" w:hAnsi="Times New Roman" w:cs="Times New Roman"/>
          <w:sz w:val="22"/>
          <w:szCs w:val="22"/>
        </w:rPr>
        <w:t xml:space="preserve"> </w:t>
      </w:r>
      <w:r w:rsidR="0092403A" w:rsidRPr="000F0302">
        <w:rPr>
          <w:rFonts w:ascii="Times New Roman" w:hAnsi="Times New Roman" w:cs="Times New Roman"/>
          <w:sz w:val="22"/>
          <w:szCs w:val="22"/>
        </w:rPr>
        <w:t>younger than</w:t>
      </w:r>
      <w:r w:rsidRPr="000F0302">
        <w:rPr>
          <w:rFonts w:ascii="Times New Roman" w:hAnsi="Times New Roman" w:cs="Times New Roman"/>
          <w:sz w:val="22"/>
          <w:szCs w:val="22"/>
        </w:rPr>
        <w:t xml:space="preserve"> 21 </w:t>
      </w:r>
      <w:r w:rsidR="00DF0788" w:rsidRPr="000F0302">
        <w:rPr>
          <w:rFonts w:ascii="Times New Roman" w:hAnsi="Times New Roman" w:cs="Times New Roman"/>
          <w:sz w:val="22"/>
          <w:szCs w:val="22"/>
        </w:rPr>
        <w:t xml:space="preserve">years of age </w:t>
      </w:r>
      <w:r w:rsidRPr="000F0302">
        <w:rPr>
          <w:rFonts w:ascii="Times New Roman" w:hAnsi="Times New Roman" w:cs="Times New Roman"/>
          <w:sz w:val="22"/>
          <w:szCs w:val="22"/>
        </w:rPr>
        <w:t>experiencing a behavioral health crisis.</w:t>
      </w:r>
      <w:r w:rsidR="002F2D66" w:rsidRPr="000F0302">
        <w:rPr>
          <w:rFonts w:ascii="Times New Roman" w:hAnsi="Times New Roman" w:cs="Times New Roman"/>
          <w:sz w:val="22"/>
          <w:szCs w:val="22"/>
        </w:rPr>
        <w:t xml:space="preserve"> Transition-aged youth</w:t>
      </w:r>
      <w:r w:rsidR="00CE6EF3" w:rsidRPr="000F0302">
        <w:rPr>
          <w:rFonts w:ascii="Times New Roman" w:hAnsi="Times New Roman" w:cs="Times New Roman"/>
          <w:sz w:val="22"/>
          <w:szCs w:val="22"/>
        </w:rPr>
        <w:t xml:space="preserve"> older than</w:t>
      </w:r>
      <w:r w:rsidR="002F2D66" w:rsidRPr="000F0302">
        <w:rPr>
          <w:rFonts w:ascii="Times New Roman" w:hAnsi="Times New Roman" w:cs="Times New Roman"/>
          <w:sz w:val="22"/>
          <w:szCs w:val="22"/>
        </w:rPr>
        <w:t xml:space="preserve"> 1</w:t>
      </w:r>
      <w:r w:rsidR="00CE6EF3" w:rsidRPr="000F0302">
        <w:rPr>
          <w:rFonts w:ascii="Times New Roman" w:hAnsi="Times New Roman" w:cs="Times New Roman"/>
          <w:sz w:val="22"/>
          <w:szCs w:val="22"/>
        </w:rPr>
        <w:t>7</w:t>
      </w:r>
      <w:r w:rsidR="002F2D66" w:rsidRPr="000F0302">
        <w:rPr>
          <w:rFonts w:ascii="Times New Roman" w:hAnsi="Times New Roman" w:cs="Times New Roman"/>
          <w:sz w:val="22"/>
          <w:szCs w:val="22"/>
        </w:rPr>
        <w:t xml:space="preserve"> years of age</w:t>
      </w:r>
      <w:r w:rsidR="00CE6EF3" w:rsidRPr="000F0302">
        <w:rPr>
          <w:rFonts w:ascii="Times New Roman" w:hAnsi="Times New Roman" w:cs="Times New Roman"/>
          <w:sz w:val="22"/>
          <w:szCs w:val="22"/>
        </w:rPr>
        <w:t xml:space="preserve"> and younger than</w:t>
      </w:r>
      <w:r w:rsidR="002F2D66" w:rsidRPr="000F0302">
        <w:rPr>
          <w:rFonts w:ascii="Times New Roman" w:hAnsi="Times New Roman" w:cs="Times New Roman"/>
          <w:sz w:val="22"/>
          <w:szCs w:val="22"/>
        </w:rPr>
        <w:t xml:space="preserve"> 2</w:t>
      </w:r>
      <w:r w:rsidR="00CE6EF3" w:rsidRPr="000F0302">
        <w:rPr>
          <w:rFonts w:ascii="Times New Roman" w:hAnsi="Times New Roman" w:cs="Times New Roman"/>
          <w:sz w:val="22"/>
          <w:szCs w:val="22"/>
        </w:rPr>
        <w:t>1</w:t>
      </w:r>
      <w:r w:rsidR="002F2D66" w:rsidRPr="000F0302">
        <w:rPr>
          <w:rFonts w:ascii="Times New Roman" w:hAnsi="Times New Roman" w:cs="Times New Roman"/>
          <w:sz w:val="22"/>
          <w:szCs w:val="22"/>
        </w:rPr>
        <w:t xml:space="preserve"> years of age may be served by adult-trained clinicians with a certified peer specialist instead of a family partner based on an individual’s clinical needs. </w:t>
      </w:r>
      <w:r w:rsidRPr="000F0302">
        <w:rPr>
          <w:rFonts w:ascii="Times New Roman" w:hAnsi="Times New Roman" w:cs="Times New Roman"/>
          <w:sz w:val="22"/>
          <w:szCs w:val="22"/>
        </w:rPr>
        <w:t>Services may be provided in community-based settings outside the CBHC</w:t>
      </w:r>
      <w:r w:rsidR="00417BFD" w:rsidRPr="000F0302">
        <w:rPr>
          <w:rFonts w:ascii="Times New Roman" w:hAnsi="Times New Roman" w:cs="Times New Roman"/>
          <w:sz w:val="22"/>
          <w:szCs w:val="22"/>
        </w:rPr>
        <w:t>,</w:t>
      </w:r>
      <w:r w:rsidRPr="000F0302">
        <w:rPr>
          <w:rFonts w:ascii="Times New Roman" w:hAnsi="Times New Roman" w:cs="Times New Roman"/>
          <w:sz w:val="22"/>
          <w:szCs w:val="22"/>
        </w:rPr>
        <w:t xml:space="preserve"> at the CBHC</w:t>
      </w:r>
      <w:r w:rsidR="00417BFD" w:rsidRPr="000F0302">
        <w:rPr>
          <w:rFonts w:ascii="Times New Roman" w:hAnsi="Times New Roman" w:cs="Times New Roman"/>
          <w:sz w:val="22"/>
          <w:szCs w:val="22"/>
        </w:rPr>
        <w:t xml:space="preserve">, or </w:t>
      </w:r>
      <w:r w:rsidR="00417BFD" w:rsidRPr="000F0302">
        <w:rPr>
          <w:rStyle w:val="normaltextrun"/>
          <w:rFonts w:ascii="Times New Roman" w:hAnsi="Times New Roman" w:cs="Times New Roman"/>
          <w:color w:val="000000"/>
          <w:sz w:val="22"/>
          <w:szCs w:val="22"/>
          <w:shd w:val="clear" w:color="auto" w:fill="FFFFFF"/>
        </w:rPr>
        <w:t>in emergency department sites of services to support stabilization for transition into the community</w:t>
      </w:r>
      <w:r w:rsidRPr="000F0302">
        <w:rPr>
          <w:rFonts w:ascii="Times New Roman" w:hAnsi="Times New Roman" w:cs="Times New Roman"/>
          <w:sz w:val="22"/>
          <w:szCs w:val="22"/>
        </w:rPr>
        <w:t xml:space="preserve">. Services may be provided via telehealth. The purpose is to identify, assess, treat, and stabilize the situation and reduce the immediate risk of danger to the youth or others consistent with the youth’s risk management/safety plan, if any.  </w:t>
      </w:r>
    </w:p>
    <w:p w14:paraId="5B7E3689" w14:textId="77777777" w:rsidR="00056093" w:rsidRPr="000F0302" w:rsidRDefault="00056093" w:rsidP="00056093">
      <w:pPr>
        <w:ind w:left="900"/>
        <w:rPr>
          <w:rFonts w:ascii="Times New Roman" w:hAnsi="Times New Roman" w:cs="Times New Roman"/>
          <w:sz w:val="22"/>
          <w:szCs w:val="22"/>
        </w:rPr>
      </w:pPr>
    </w:p>
    <w:p w14:paraId="61804522" w14:textId="4A96C4A1" w:rsidR="007B4EAA" w:rsidRPr="000F0302" w:rsidRDefault="007B4EAA" w:rsidP="00673294">
      <w:pPr>
        <w:suppressAutoHyphens/>
        <w:ind w:left="180"/>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.403:  Eligible Members</w:t>
      </w:r>
    </w:p>
    <w:p w14:paraId="15022617" w14:textId="77777777" w:rsidR="001D0D29" w:rsidRPr="000F0302" w:rsidRDefault="001D0D29" w:rsidP="00673294">
      <w:pPr>
        <w:suppressAutoHyphens/>
        <w:ind w:left="180"/>
        <w:rPr>
          <w:rFonts w:ascii="Times New Roman" w:hAnsi="Times New Roman" w:cs="Times New Roman"/>
          <w:sz w:val="22"/>
          <w:szCs w:val="22"/>
        </w:rPr>
      </w:pPr>
    </w:p>
    <w:p w14:paraId="477C032C" w14:textId="21536F59" w:rsidR="00DF0788" w:rsidRPr="000F0302" w:rsidRDefault="00250116" w:rsidP="00417BFD">
      <w:pPr>
        <w:tabs>
          <w:tab w:val="left" w:pos="1170"/>
          <w:tab w:val="left" w:pos="1350"/>
          <w:tab w:val="left" w:pos="1440"/>
        </w:tabs>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7B4EAA" w:rsidRPr="000F0302">
        <w:rPr>
          <w:rFonts w:ascii="Times New Roman" w:hAnsi="Times New Roman" w:cs="Times New Roman"/>
          <w:sz w:val="22"/>
          <w:szCs w:val="22"/>
          <w:u w:val="single"/>
        </w:rPr>
        <w:t>MassHealth Members</w:t>
      </w:r>
      <w:r w:rsidR="007B4EAA" w:rsidRPr="000F0302">
        <w:rPr>
          <w:rFonts w:ascii="Times New Roman" w:hAnsi="Times New Roman" w:cs="Times New Roman"/>
          <w:sz w:val="22"/>
          <w:szCs w:val="22"/>
        </w:rPr>
        <w:t xml:space="preserve">. </w:t>
      </w:r>
      <w:r w:rsidR="00F07F45" w:rsidRPr="000F0302">
        <w:rPr>
          <w:rFonts w:ascii="Times New Roman" w:hAnsi="Times New Roman" w:cs="Times New Roman"/>
          <w:sz w:val="22"/>
          <w:szCs w:val="22"/>
        </w:rPr>
        <w:t xml:space="preserve"> </w:t>
      </w:r>
      <w:r w:rsidR="007B4EAA" w:rsidRPr="000F0302">
        <w:rPr>
          <w:rFonts w:ascii="Times New Roman" w:hAnsi="Times New Roman" w:cs="Times New Roman"/>
          <w:sz w:val="22"/>
          <w:szCs w:val="22"/>
        </w:rPr>
        <w:t xml:space="preserve">MassHealth covers </w:t>
      </w:r>
      <w:r w:rsidR="007B0D2A" w:rsidRPr="000F0302">
        <w:rPr>
          <w:rFonts w:ascii="Times New Roman" w:hAnsi="Times New Roman" w:cs="Times New Roman"/>
          <w:sz w:val="22"/>
          <w:szCs w:val="22"/>
        </w:rPr>
        <w:t>community behavioral</w:t>
      </w:r>
      <w:r w:rsidR="007B4EAA" w:rsidRPr="000F0302">
        <w:rPr>
          <w:rFonts w:ascii="Times New Roman" w:hAnsi="Times New Roman" w:cs="Times New Roman"/>
          <w:sz w:val="22"/>
          <w:szCs w:val="22"/>
        </w:rPr>
        <w:t xml:space="preserve"> health center services only when provided to eligible MassHealth members, subject to the restrictions and limitations </w:t>
      </w:r>
    </w:p>
    <w:p w14:paraId="5706B6A5" w14:textId="16A4B337" w:rsidR="007B4EAA" w:rsidRPr="000F0302" w:rsidRDefault="007B4EAA" w:rsidP="00250116">
      <w:pPr>
        <w:tabs>
          <w:tab w:val="left" w:pos="1170"/>
          <w:tab w:val="left" w:pos="1350"/>
          <w:tab w:val="left" w:pos="1440"/>
        </w:tabs>
        <w:ind w:left="720"/>
        <w:rPr>
          <w:rFonts w:ascii="Times New Roman" w:hAnsi="Times New Roman" w:cs="Times New Roman"/>
          <w:sz w:val="22"/>
          <w:szCs w:val="22"/>
        </w:rPr>
      </w:pPr>
      <w:r w:rsidRPr="000F0302">
        <w:rPr>
          <w:rFonts w:ascii="Times New Roman" w:hAnsi="Times New Roman" w:cs="Times New Roman"/>
          <w:sz w:val="22"/>
          <w:szCs w:val="22"/>
        </w:rPr>
        <w:t xml:space="preserve">described in the MassHealth agency’s regulations. Covered services for each MassHealth coverage type are set forth in 130 CMR 450.105: </w:t>
      </w:r>
      <w:r w:rsidRPr="000F0302">
        <w:rPr>
          <w:rFonts w:ascii="Times New Roman" w:hAnsi="Times New Roman" w:cs="Times New Roman"/>
          <w:i/>
          <w:sz w:val="22"/>
          <w:szCs w:val="22"/>
        </w:rPr>
        <w:t>Coverage Types</w:t>
      </w:r>
      <w:r w:rsidRPr="000F0302">
        <w:rPr>
          <w:rFonts w:ascii="Times New Roman" w:hAnsi="Times New Roman" w:cs="Times New Roman"/>
          <w:sz w:val="22"/>
          <w:szCs w:val="22"/>
        </w:rPr>
        <w:t>.</w:t>
      </w:r>
    </w:p>
    <w:p w14:paraId="67FF21CA" w14:textId="77777777" w:rsidR="00130721" w:rsidRPr="000F0302" w:rsidRDefault="00130721" w:rsidP="00130721">
      <w:pPr>
        <w:ind w:left="900"/>
        <w:rPr>
          <w:rFonts w:ascii="Times New Roman" w:hAnsi="Times New Roman" w:cs="Times New Roman"/>
          <w:sz w:val="22"/>
          <w:szCs w:val="22"/>
        </w:rPr>
      </w:pPr>
    </w:p>
    <w:p w14:paraId="3799AB0A" w14:textId="63A1154B" w:rsidR="007B4EAA" w:rsidRPr="000F0302" w:rsidRDefault="00250116" w:rsidP="00250116">
      <w:pPr>
        <w:tabs>
          <w:tab w:val="left" w:pos="1260"/>
          <w:tab w:val="left" w:pos="1350"/>
        </w:tabs>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7B4EAA" w:rsidRPr="000F0302">
        <w:rPr>
          <w:rFonts w:ascii="Times New Roman" w:hAnsi="Times New Roman" w:cs="Times New Roman"/>
          <w:sz w:val="22"/>
          <w:szCs w:val="22"/>
          <w:u w:val="single"/>
        </w:rPr>
        <w:t>Members of the Emergency Aid to the Elderly, Disabled and Children Program</w:t>
      </w:r>
      <w:r w:rsidR="007B4EAA" w:rsidRPr="000F0302">
        <w:rPr>
          <w:rFonts w:ascii="Times New Roman" w:hAnsi="Times New Roman" w:cs="Times New Roman"/>
          <w:sz w:val="22"/>
          <w:szCs w:val="22"/>
        </w:rPr>
        <w:t xml:space="preserve">.  For information on covered services for recipients of the Emergency Aid to the Elderly, Disabled and Children Program, </w:t>
      </w:r>
      <w:r w:rsidR="007B4EAA" w:rsidRPr="000F0302">
        <w:rPr>
          <w:rFonts w:ascii="Times New Roman" w:hAnsi="Times New Roman" w:cs="Times New Roman"/>
          <w:i/>
          <w:iCs/>
          <w:sz w:val="22"/>
          <w:szCs w:val="22"/>
        </w:rPr>
        <w:t>see</w:t>
      </w:r>
      <w:r w:rsidR="007B4EAA" w:rsidRPr="000F0302">
        <w:rPr>
          <w:rFonts w:ascii="Times New Roman" w:hAnsi="Times New Roman" w:cs="Times New Roman"/>
          <w:sz w:val="22"/>
          <w:szCs w:val="22"/>
        </w:rPr>
        <w:t xml:space="preserve"> 130 CMR 450.106: </w:t>
      </w:r>
      <w:r w:rsidR="007B4EAA" w:rsidRPr="000F0302">
        <w:rPr>
          <w:rFonts w:ascii="Times New Roman" w:hAnsi="Times New Roman" w:cs="Times New Roman"/>
          <w:i/>
          <w:sz w:val="22"/>
          <w:szCs w:val="22"/>
        </w:rPr>
        <w:t>Emergency Aid to the Elderly, Disabled and Children Program.</w:t>
      </w:r>
    </w:p>
    <w:p w14:paraId="376A9FD4" w14:textId="77777777" w:rsidR="00130721" w:rsidRPr="000F0302" w:rsidRDefault="00130721" w:rsidP="00D630D8">
      <w:pPr>
        <w:tabs>
          <w:tab w:val="left" w:pos="1260"/>
        </w:tabs>
        <w:rPr>
          <w:rFonts w:ascii="Times New Roman" w:hAnsi="Times New Roman" w:cs="Times New Roman"/>
          <w:sz w:val="22"/>
          <w:szCs w:val="22"/>
        </w:rPr>
      </w:pPr>
    </w:p>
    <w:p w14:paraId="1D4362F8" w14:textId="778032AA" w:rsidR="007B4EAA" w:rsidRPr="000F0302" w:rsidRDefault="007B4EAA" w:rsidP="00250116">
      <w:pPr>
        <w:tabs>
          <w:tab w:val="left" w:pos="1260"/>
        </w:tabs>
        <w:ind w:left="720"/>
        <w:rPr>
          <w:rFonts w:ascii="Times New Roman" w:hAnsi="Times New Roman" w:cs="Times New Roman"/>
          <w:sz w:val="22"/>
          <w:szCs w:val="22"/>
        </w:rPr>
      </w:pPr>
      <w:r w:rsidRPr="000F0302">
        <w:rPr>
          <w:rFonts w:ascii="Times New Roman" w:hAnsi="Times New Roman" w:cs="Times New Roman"/>
          <w:sz w:val="22"/>
          <w:szCs w:val="22"/>
        </w:rPr>
        <w:t>(C)</w:t>
      </w:r>
      <w:r w:rsidR="00250116"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For information on verifying member eligibility and coverage type, </w:t>
      </w:r>
      <w:r w:rsidRPr="000F0302">
        <w:rPr>
          <w:rFonts w:ascii="Times New Roman" w:hAnsi="Times New Roman" w:cs="Times New Roman"/>
          <w:i/>
          <w:iCs/>
          <w:sz w:val="22"/>
          <w:szCs w:val="22"/>
        </w:rPr>
        <w:t>see</w:t>
      </w:r>
      <w:r w:rsidRPr="000F0302">
        <w:rPr>
          <w:rFonts w:ascii="Times New Roman" w:hAnsi="Times New Roman" w:cs="Times New Roman"/>
          <w:sz w:val="22"/>
          <w:szCs w:val="22"/>
        </w:rPr>
        <w:t xml:space="preserve"> 130 CMR 450.107:</w:t>
      </w:r>
      <w:r w:rsidR="002C6771" w:rsidRPr="000F0302">
        <w:rPr>
          <w:rFonts w:ascii="Times New Roman" w:hAnsi="Times New Roman" w:cs="Times New Roman"/>
          <w:sz w:val="22"/>
          <w:szCs w:val="22"/>
        </w:rPr>
        <w:t xml:space="preserve"> </w:t>
      </w:r>
      <w:r w:rsidRPr="000F0302">
        <w:rPr>
          <w:rFonts w:ascii="Times New Roman" w:hAnsi="Times New Roman" w:cs="Times New Roman"/>
          <w:i/>
          <w:sz w:val="22"/>
          <w:szCs w:val="22"/>
        </w:rPr>
        <w:t>Eligible Members and the MassHealth Card</w:t>
      </w:r>
      <w:r w:rsidRPr="000F0302">
        <w:rPr>
          <w:rFonts w:ascii="Times New Roman" w:hAnsi="Times New Roman" w:cs="Times New Roman"/>
          <w:sz w:val="22"/>
          <w:szCs w:val="22"/>
        </w:rPr>
        <w:t>.</w:t>
      </w:r>
    </w:p>
    <w:p w14:paraId="6FA54C64" w14:textId="77777777" w:rsidR="007B4EAA" w:rsidRPr="000F0302" w:rsidRDefault="007B4EAA" w:rsidP="007B4EAA">
      <w:pPr>
        <w:ind w:left="710" w:hanging="350"/>
        <w:rPr>
          <w:rFonts w:ascii="Times New Roman" w:hAnsi="Times New Roman" w:cs="Times New Roman"/>
          <w:sz w:val="22"/>
          <w:szCs w:val="22"/>
        </w:rPr>
      </w:pPr>
    </w:p>
    <w:p w14:paraId="1A4F87DE" w14:textId="5952268A" w:rsidR="00F659D2" w:rsidRPr="000F0302" w:rsidRDefault="00296327" w:rsidP="00250116">
      <w:pPr>
        <w:tabs>
          <w:tab w:val="left" w:pos="1350"/>
        </w:tabs>
        <w:ind w:left="720"/>
        <w:rPr>
          <w:rFonts w:ascii="Times New Roman" w:hAnsi="Times New Roman" w:cs="Times New Roman"/>
          <w:sz w:val="22"/>
          <w:szCs w:val="22"/>
        </w:rPr>
      </w:pPr>
      <w:r w:rsidRPr="000F0302">
        <w:rPr>
          <w:rFonts w:ascii="Times New Roman" w:hAnsi="Times New Roman" w:cs="Times New Roman"/>
          <w:sz w:val="22"/>
          <w:szCs w:val="22"/>
        </w:rPr>
        <w:t>(</w:t>
      </w:r>
      <w:r w:rsidR="007B4EAA" w:rsidRPr="000F0302">
        <w:rPr>
          <w:rFonts w:ascii="Times New Roman" w:hAnsi="Times New Roman" w:cs="Times New Roman"/>
          <w:sz w:val="22"/>
          <w:szCs w:val="22"/>
        </w:rPr>
        <w:t>D)</w:t>
      </w:r>
      <w:r w:rsidR="00250116" w:rsidRPr="000F0302">
        <w:rPr>
          <w:rFonts w:ascii="Times New Roman" w:hAnsi="Times New Roman" w:cs="Times New Roman"/>
          <w:sz w:val="22"/>
          <w:szCs w:val="22"/>
        </w:rPr>
        <w:t xml:space="preserve">  </w:t>
      </w:r>
      <w:r w:rsidR="007B4EAA" w:rsidRPr="000F0302">
        <w:rPr>
          <w:rFonts w:ascii="Times New Roman" w:hAnsi="Times New Roman" w:cs="Times New Roman"/>
          <w:sz w:val="22"/>
          <w:szCs w:val="22"/>
        </w:rPr>
        <w:t xml:space="preserve">For limitations on mental health disorder and substance use disorder services provided to members enrolled with a MassHealth managed care provider, </w:t>
      </w:r>
      <w:r w:rsidR="007B4EAA" w:rsidRPr="000F0302">
        <w:rPr>
          <w:rFonts w:ascii="Times New Roman" w:hAnsi="Times New Roman" w:cs="Times New Roman"/>
          <w:i/>
          <w:iCs/>
          <w:sz w:val="22"/>
          <w:szCs w:val="22"/>
        </w:rPr>
        <w:t>see</w:t>
      </w:r>
      <w:r w:rsidR="007B4EAA" w:rsidRPr="000F0302">
        <w:rPr>
          <w:rFonts w:ascii="Times New Roman" w:hAnsi="Times New Roman" w:cs="Times New Roman"/>
          <w:sz w:val="22"/>
          <w:szCs w:val="22"/>
        </w:rPr>
        <w:t xml:space="preserve"> 130 CMR 450.105: </w:t>
      </w:r>
      <w:r w:rsidR="007B4EAA" w:rsidRPr="000F0302">
        <w:rPr>
          <w:rFonts w:ascii="Times New Roman" w:hAnsi="Times New Roman" w:cs="Times New Roman"/>
          <w:i/>
          <w:sz w:val="22"/>
          <w:szCs w:val="22"/>
        </w:rPr>
        <w:t>Coverage Types</w:t>
      </w:r>
      <w:r w:rsidR="007B4EAA" w:rsidRPr="000F0302">
        <w:rPr>
          <w:rFonts w:ascii="Times New Roman" w:hAnsi="Times New Roman" w:cs="Times New Roman"/>
          <w:sz w:val="22"/>
          <w:szCs w:val="22"/>
        </w:rPr>
        <w:t xml:space="preserve"> and 130 CMR 450.124: </w:t>
      </w:r>
      <w:r w:rsidR="007B4EAA" w:rsidRPr="000F0302">
        <w:rPr>
          <w:rFonts w:ascii="Times New Roman" w:hAnsi="Times New Roman" w:cs="Times New Roman"/>
          <w:i/>
          <w:sz w:val="22"/>
          <w:szCs w:val="22"/>
        </w:rPr>
        <w:t>Behavioral Health Services</w:t>
      </w:r>
      <w:r w:rsidR="007B4EAA" w:rsidRPr="000F0302">
        <w:rPr>
          <w:rFonts w:ascii="Times New Roman" w:hAnsi="Times New Roman" w:cs="Times New Roman"/>
          <w:sz w:val="22"/>
          <w:szCs w:val="22"/>
        </w:rPr>
        <w:t>.</w:t>
      </w:r>
      <w:bookmarkEnd w:id="1"/>
    </w:p>
    <w:p w14:paraId="10CAFB3A" w14:textId="77777777" w:rsidR="00F659D2" w:rsidRPr="000F0302" w:rsidRDefault="00F659D2" w:rsidP="00F659D2">
      <w:pPr>
        <w:suppressAutoHyphens/>
        <w:rPr>
          <w:rFonts w:ascii="Times New Roman" w:hAnsi="Times New Roman" w:cs="Times New Roman"/>
          <w:sz w:val="22"/>
          <w:szCs w:val="22"/>
        </w:rPr>
      </w:pPr>
    </w:p>
    <w:p w14:paraId="561499C4" w14:textId="12E9AEA1" w:rsidR="00F659D2" w:rsidRPr="000F0302" w:rsidRDefault="00F659D2" w:rsidP="00361640">
      <w:pPr>
        <w:suppressAutoHyphens/>
        <w:ind w:left="180"/>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.404:  Provider Eligibility</w:t>
      </w:r>
    </w:p>
    <w:p w14:paraId="558B8148" w14:textId="77777777" w:rsidR="00C31CEA" w:rsidRPr="000F0302" w:rsidRDefault="00C31CEA" w:rsidP="00C31CEA">
      <w:pPr>
        <w:rPr>
          <w:rFonts w:ascii="Times New Roman" w:hAnsi="Times New Roman" w:cs="Times New Roman"/>
          <w:sz w:val="22"/>
          <w:szCs w:val="22"/>
          <w:u w:val="single"/>
        </w:rPr>
      </w:pPr>
    </w:p>
    <w:p w14:paraId="5304201E" w14:textId="1BD1AAA0" w:rsidR="009158CD" w:rsidRPr="000F0302" w:rsidRDefault="00666B57" w:rsidP="00C31CEA">
      <w:pPr>
        <w:ind w:left="720"/>
        <w:rPr>
          <w:rFonts w:ascii="Times New Roman" w:hAnsi="Times New Roman" w:cs="Times New Roman"/>
          <w:sz w:val="22"/>
          <w:szCs w:val="22"/>
          <w:u w:val="single"/>
        </w:rPr>
      </w:pPr>
      <w:r w:rsidRPr="000F0302">
        <w:rPr>
          <w:rFonts w:ascii="Times New Roman" w:hAnsi="Times New Roman" w:cs="Times New Roman"/>
          <w:sz w:val="22"/>
          <w:szCs w:val="22"/>
        </w:rPr>
        <w:t xml:space="preserve">(A) </w:t>
      </w:r>
      <w:r w:rsidR="00250116"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A </w:t>
      </w:r>
      <w:r w:rsidR="009158CD" w:rsidRPr="000F0302">
        <w:rPr>
          <w:rFonts w:ascii="Times New Roman" w:hAnsi="Times New Roman" w:cs="Times New Roman"/>
          <w:sz w:val="22"/>
          <w:szCs w:val="22"/>
        </w:rPr>
        <w:t>center is eligible to participate only if</w:t>
      </w:r>
      <w:r w:rsidRPr="000F0302">
        <w:rPr>
          <w:rFonts w:ascii="Times New Roman" w:hAnsi="Times New Roman" w:cs="Times New Roman"/>
          <w:sz w:val="22"/>
          <w:szCs w:val="22"/>
        </w:rPr>
        <w:t xml:space="preserve"> the center is</w:t>
      </w:r>
    </w:p>
    <w:p w14:paraId="23036E36" w14:textId="45BEDED9" w:rsidR="00666B57" w:rsidRPr="000F0302" w:rsidRDefault="00250116" w:rsidP="00250116">
      <w:pPr>
        <w:ind w:left="1080"/>
        <w:contextualSpacing/>
        <w:rPr>
          <w:rFonts w:ascii="Times New Roman" w:hAnsi="Times New Roman" w:cs="Times New Roman"/>
          <w:sz w:val="22"/>
          <w:szCs w:val="22"/>
        </w:rPr>
      </w:pPr>
      <w:r w:rsidRPr="000F0302">
        <w:rPr>
          <w:rFonts w:ascii="Times New Roman" w:hAnsi="Times New Roman" w:cs="Times New Roman"/>
          <w:sz w:val="22"/>
          <w:szCs w:val="22"/>
        </w:rPr>
        <w:t xml:space="preserve">(1)  </w:t>
      </w:r>
      <w:r w:rsidR="00DF0788" w:rsidRPr="000F0302">
        <w:rPr>
          <w:rFonts w:ascii="Times New Roman" w:hAnsi="Times New Roman" w:cs="Times New Roman"/>
          <w:sz w:val="22"/>
          <w:szCs w:val="22"/>
        </w:rPr>
        <w:t>p</w:t>
      </w:r>
      <w:r w:rsidR="00666B57" w:rsidRPr="000F0302">
        <w:rPr>
          <w:rFonts w:ascii="Times New Roman" w:hAnsi="Times New Roman" w:cs="Times New Roman"/>
          <w:sz w:val="22"/>
          <w:szCs w:val="22"/>
        </w:rPr>
        <w:t xml:space="preserve">hysically located within the Commonwealth of </w:t>
      </w:r>
      <w:r w:rsidR="00013ACD" w:rsidRPr="000F0302">
        <w:rPr>
          <w:rFonts w:ascii="Times New Roman" w:hAnsi="Times New Roman" w:cs="Times New Roman"/>
          <w:sz w:val="22"/>
          <w:szCs w:val="22"/>
        </w:rPr>
        <w:t>M</w:t>
      </w:r>
      <w:r w:rsidR="00666B57" w:rsidRPr="000F0302">
        <w:rPr>
          <w:rFonts w:ascii="Times New Roman" w:hAnsi="Times New Roman" w:cs="Times New Roman"/>
          <w:sz w:val="22"/>
          <w:szCs w:val="22"/>
        </w:rPr>
        <w:t>assachusetts;</w:t>
      </w:r>
    </w:p>
    <w:p w14:paraId="7AD2738F" w14:textId="44F050E4" w:rsidR="00666B57" w:rsidRPr="000F0302" w:rsidRDefault="00250116" w:rsidP="00250116">
      <w:pPr>
        <w:ind w:left="1080"/>
        <w:contextualSpacing/>
        <w:rPr>
          <w:rFonts w:ascii="Times New Roman" w:hAnsi="Times New Roman" w:cs="Times New Roman"/>
          <w:sz w:val="22"/>
          <w:szCs w:val="22"/>
        </w:rPr>
      </w:pPr>
      <w:r w:rsidRPr="000F0302">
        <w:rPr>
          <w:rFonts w:ascii="Times New Roman" w:hAnsi="Times New Roman" w:cs="Times New Roman"/>
          <w:sz w:val="22"/>
          <w:szCs w:val="22"/>
        </w:rPr>
        <w:t xml:space="preserve">(2)  </w:t>
      </w:r>
      <w:r w:rsidR="00DF0788" w:rsidRPr="000F0302">
        <w:rPr>
          <w:rFonts w:ascii="Times New Roman" w:hAnsi="Times New Roman" w:cs="Times New Roman"/>
          <w:sz w:val="22"/>
          <w:szCs w:val="22"/>
        </w:rPr>
        <w:t>e</w:t>
      </w:r>
      <w:r w:rsidR="00666B57" w:rsidRPr="000F0302">
        <w:rPr>
          <w:rFonts w:ascii="Times New Roman" w:hAnsi="Times New Roman" w:cs="Times New Roman"/>
          <w:sz w:val="22"/>
          <w:szCs w:val="22"/>
        </w:rPr>
        <w:t xml:space="preserve">nrolled as a Medicare </w:t>
      </w:r>
      <w:r w:rsidR="00DF0788" w:rsidRPr="000F0302">
        <w:rPr>
          <w:rFonts w:ascii="Times New Roman" w:hAnsi="Times New Roman" w:cs="Times New Roman"/>
          <w:sz w:val="22"/>
          <w:szCs w:val="22"/>
        </w:rPr>
        <w:t>p</w:t>
      </w:r>
      <w:r w:rsidR="00666B57" w:rsidRPr="000F0302">
        <w:rPr>
          <w:rFonts w:ascii="Times New Roman" w:hAnsi="Times New Roman" w:cs="Times New Roman"/>
          <w:sz w:val="22"/>
          <w:szCs w:val="22"/>
        </w:rPr>
        <w:t>rovider;</w:t>
      </w:r>
    </w:p>
    <w:p w14:paraId="01BB6860" w14:textId="525C2467" w:rsidR="00666B57" w:rsidRPr="000F0302" w:rsidRDefault="00250116" w:rsidP="00250116">
      <w:pPr>
        <w:ind w:left="1080"/>
        <w:contextualSpacing/>
        <w:rPr>
          <w:rFonts w:ascii="Times New Roman" w:hAnsi="Times New Roman" w:cs="Times New Roman"/>
          <w:sz w:val="22"/>
          <w:szCs w:val="22"/>
        </w:rPr>
      </w:pPr>
      <w:r w:rsidRPr="000F0302">
        <w:rPr>
          <w:rFonts w:ascii="Times New Roman" w:hAnsi="Times New Roman" w:cs="Times New Roman"/>
          <w:sz w:val="22"/>
          <w:szCs w:val="22"/>
        </w:rPr>
        <w:t xml:space="preserve">(3)  </w:t>
      </w:r>
      <w:r w:rsidR="00DF0788" w:rsidRPr="000F0302">
        <w:rPr>
          <w:rFonts w:ascii="Times New Roman" w:hAnsi="Times New Roman" w:cs="Times New Roman"/>
          <w:sz w:val="22"/>
          <w:szCs w:val="22"/>
        </w:rPr>
        <w:t>e</w:t>
      </w:r>
      <w:r w:rsidR="00666B57" w:rsidRPr="000F0302">
        <w:rPr>
          <w:rFonts w:ascii="Times New Roman" w:hAnsi="Times New Roman" w:cs="Times New Roman"/>
          <w:sz w:val="22"/>
          <w:szCs w:val="22"/>
        </w:rPr>
        <w:t xml:space="preserve">nrolled with the MassHealth agency as a billing provider as evidenced by the issuance of a Provider Identification and Service Location (PIDSL) number for the provision of community behavioral health center services; </w:t>
      </w:r>
    </w:p>
    <w:p w14:paraId="6050F271" w14:textId="513A7E49" w:rsidR="009158CD" w:rsidRPr="000F0302" w:rsidRDefault="00250116" w:rsidP="00250116">
      <w:pPr>
        <w:ind w:left="1080"/>
        <w:contextualSpacing/>
        <w:rPr>
          <w:rFonts w:ascii="Times New Roman" w:hAnsi="Times New Roman" w:cs="Times New Roman"/>
          <w:sz w:val="22"/>
          <w:szCs w:val="22"/>
        </w:rPr>
      </w:pPr>
      <w:bookmarkStart w:id="2" w:name="_Hlk106708779"/>
      <w:r w:rsidRPr="000F0302">
        <w:rPr>
          <w:rFonts w:ascii="Times New Roman" w:hAnsi="Times New Roman" w:cs="Times New Roman"/>
          <w:sz w:val="22"/>
          <w:szCs w:val="22"/>
        </w:rPr>
        <w:t xml:space="preserve">(4)  </w:t>
      </w:r>
      <w:r w:rsidR="00DF0788" w:rsidRPr="000F0302">
        <w:rPr>
          <w:rFonts w:ascii="Times New Roman" w:hAnsi="Times New Roman" w:cs="Times New Roman"/>
          <w:sz w:val="22"/>
          <w:szCs w:val="22"/>
        </w:rPr>
        <w:t>l</w:t>
      </w:r>
      <w:r w:rsidR="009158CD" w:rsidRPr="000F0302">
        <w:rPr>
          <w:rFonts w:ascii="Times New Roman" w:hAnsi="Times New Roman" w:cs="Times New Roman"/>
          <w:sz w:val="22"/>
          <w:szCs w:val="22"/>
        </w:rPr>
        <w:t xml:space="preserve">icensed by </w:t>
      </w:r>
      <w:r w:rsidR="00DE28EA" w:rsidRPr="000F0302">
        <w:rPr>
          <w:rFonts w:ascii="Times New Roman" w:hAnsi="Times New Roman" w:cs="Times New Roman"/>
          <w:sz w:val="22"/>
          <w:szCs w:val="22"/>
        </w:rPr>
        <w:t>DPH</w:t>
      </w:r>
      <w:r w:rsidR="009158CD" w:rsidRPr="000F0302">
        <w:rPr>
          <w:rFonts w:ascii="Times New Roman" w:hAnsi="Times New Roman" w:cs="Times New Roman"/>
          <w:sz w:val="22"/>
          <w:szCs w:val="22"/>
        </w:rPr>
        <w:t xml:space="preserve"> as</w:t>
      </w:r>
    </w:p>
    <w:p w14:paraId="1C71C733" w14:textId="4C0B8DA9" w:rsidR="009158CD" w:rsidRPr="000F0302" w:rsidRDefault="00250116" w:rsidP="00250116">
      <w:pPr>
        <w:ind w:left="1440"/>
        <w:contextualSpacing/>
        <w:rPr>
          <w:rFonts w:ascii="Times New Roman" w:hAnsi="Times New Roman" w:cs="Times New Roman"/>
          <w:sz w:val="22"/>
          <w:szCs w:val="22"/>
        </w:rPr>
      </w:pPr>
      <w:r w:rsidRPr="000F0302">
        <w:rPr>
          <w:rFonts w:ascii="Times New Roman" w:hAnsi="Times New Roman" w:cs="Times New Roman"/>
          <w:sz w:val="22"/>
          <w:szCs w:val="22"/>
        </w:rPr>
        <w:t xml:space="preserve">(a)  </w:t>
      </w:r>
      <w:r w:rsidR="00DF0788" w:rsidRPr="000F0302">
        <w:rPr>
          <w:rFonts w:ascii="Times New Roman" w:hAnsi="Times New Roman" w:cs="Times New Roman"/>
          <w:sz w:val="22"/>
          <w:szCs w:val="22"/>
        </w:rPr>
        <w:t>a</w:t>
      </w:r>
      <w:r w:rsidR="009158CD" w:rsidRPr="000F0302">
        <w:rPr>
          <w:rFonts w:ascii="Times New Roman" w:hAnsi="Times New Roman" w:cs="Times New Roman"/>
          <w:sz w:val="22"/>
          <w:szCs w:val="22"/>
        </w:rPr>
        <w:t xml:space="preserve"> clinic with a mental health service designation and a substance use disorder service designation</w:t>
      </w:r>
      <w:r w:rsidR="00DE28EA" w:rsidRPr="000F0302">
        <w:rPr>
          <w:rFonts w:ascii="Times New Roman" w:hAnsi="Times New Roman" w:cs="Times New Roman"/>
          <w:sz w:val="22"/>
          <w:szCs w:val="22"/>
        </w:rPr>
        <w:t>;</w:t>
      </w:r>
      <w:r w:rsidR="009158CD" w:rsidRPr="000F0302">
        <w:rPr>
          <w:rFonts w:ascii="Times New Roman" w:hAnsi="Times New Roman" w:cs="Times New Roman"/>
          <w:sz w:val="22"/>
          <w:szCs w:val="22"/>
        </w:rPr>
        <w:t xml:space="preserve"> </w:t>
      </w:r>
      <w:r w:rsidR="008721C9" w:rsidRPr="000F0302">
        <w:rPr>
          <w:rFonts w:ascii="Times New Roman" w:hAnsi="Times New Roman" w:cs="Times New Roman"/>
          <w:sz w:val="22"/>
          <w:szCs w:val="22"/>
        </w:rPr>
        <w:t>or</w:t>
      </w:r>
    </w:p>
    <w:p w14:paraId="53F3A374" w14:textId="46780AD1" w:rsidR="009158CD" w:rsidRPr="000F0302" w:rsidRDefault="00250116" w:rsidP="00250116">
      <w:pPr>
        <w:ind w:left="1440"/>
        <w:contextualSpacing/>
        <w:rPr>
          <w:rFonts w:ascii="Times New Roman" w:hAnsi="Times New Roman" w:cs="Times New Roman"/>
          <w:sz w:val="22"/>
          <w:szCs w:val="22"/>
        </w:rPr>
      </w:pPr>
      <w:r w:rsidRPr="000F0302">
        <w:rPr>
          <w:rFonts w:ascii="Times New Roman" w:hAnsi="Times New Roman" w:cs="Times New Roman"/>
          <w:sz w:val="22"/>
          <w:szCs w:val="22"/>
        </w:rPr>
        <w:t xml:space="preserve">(b)  </w:t>
      </w:r>
      <w:r w:rsidR="00DF0788" w:rsidRPr="000F0302">
        <w:rPr>
          <w:rFonts w:ascii="Times New Roman" w:hAnsi="Times New Roman" w:cs="Times New Roman"/>
          <w:sz w:val="22"/>
          <w:szCs w:val="22"/>
        </w:rPr>
        <w:t>a</w:t>
      </w:r>
      <w:r w:rsidR="009158CD" w:rsidRPr="000F0302">
        <w:rPr>
          <w:rFonts w:ascii="Times New Roman" w:hAnsi="Times New Roman" w:cs="Times New Roman"/>
          <w:sz w:val="22"/>
          <w:szCs w:val="22"/>
        </w:rPr>
        <w:t xml:space="preserve"> </w:t>
      </w:r>
      <w:r w:rsidR="00DF0788" w:rsidRPr="000F0302">
        <w:rPr>
          <w:rFonts w:ascii="Times New Roman" w:hAnsi="Times New Roman" w:cs="Times New Roman"/>
          <w:sz w:val="22"/>
          <w:szCs w:val="22"/>
        </w:rPr>
        <w:t>h</w:t>
      </w:r>
      <w:r w:rsidR="009158CD" w:rsidRPr="000F0302">
        <w:rPr>
          <w:rFonts w:ascii="Times New Roman" w:hAnsi="Times New Roman" w:cs="Times New Roman"/>
          <w:sz w:val="22"/>
          <w:szCs w:val="22"/>
        </w:rPr>
        <w:t xml:space="preserve">ospital or </w:t>
      </w:r>
      <w:r w:rsidR="00DF0788" w:rsidRPr="000F0302">
        <w:rPr>
          <w:rFonts w:ascii="Times New Roman" w:hAnsi="Times New Roman" w:cs="Times New Roman"/>
          <w:sz w:val="22"/>
          <w:szCs w:val="22"/>
        </w:rPr>
        <w:t>h</w:t>
      </w:r>
      <w:r w:rsidR="009158CD" w:rsidRPr="000F0302">
        <w:rPr>
          <w:rFonts w:ascii="Times New Roman" w:hAnsi="Times New Roman" w:cs="Times New Roman"/>
          <w:sz w:val="22"/>
          <w:szCs w:val="22"/>
        </w:rPr>
        <w:t xml:space="preserve">ospital </w:t>
      </w:r>
      <w:r w:rsidR="00D111AD" w:rsidRPr="000F0302">
        <w:rPr>
          <w:rFonts w:ascii="Times New Roman" w:hAnsi="Times New Roman" w:cs="Times New Roman"/>
          <w:sz w:val="22"/>
          <w:szCs w:val="22"/>
        </w:rPr>
        <w:t>s</w:t>
      </w:r>
      <w:r w:rsidR="009158CD" w:rsidRPr="000F0302">
        <w:rPr>
          <w:rFonts w:ascii="Times New Roman" w:hAnsi="Times New Roman" w:cs="Times New Roman"/>
          <w:sz w:val="22"/>
          <w:szCs w:val="22"/>
        </w:rPr>
        <w:t>atellite that provides outpatient mental health and substance use disorder services</w:t>
      </w:r>
      <w:r w:rsidR="00DF0788" w:rsidRPr="000F0302">
        <w:rPr>
          <w:rFonts w:ascii="Times New Roman" w:hAnsi="Times New Roman" w:cs="Times New Roman"/>
          <w:sz w:val="22"/>
          <w:szCs w:val="22"/>
        </w:rPr>
        <w:t>;</w:t>
      </w:r>
    </w:p>
    <w:p w14:paraId="216B3727" w14:textId="77777777" w:rsidR="00417BFD" w:rsidRPr="000F0302" w:rsidRDefault="00417BFD" w:rsidP="00250116">
      <w:pPr>
        <w:ind w:left="1080"/>
        <w:contextualSpacing/>
        <w:rPr>
          <w:rFonts w:ascii="Times New Roman" w:hAnsi="Times New Roman" w:cs="Times New Roman"/>
          <w:sz w:val="22"/>
          <w:szCs w:val="22"/>
        </w:rPr>
      </w:pPr>
    </w:p>
    <w:p w14:paraId="21C8940A" w14:textId="77777777" w:rsidR="00417BFD" w:rsidRPr="000F0302" w:rsidRDefault="00417BFD" w:rsidP="00250116">
      <w:pPr>
        <w:ind w:left="1080"/>
        <w:contextualSpacing/>
        <w:rPr>
          <w:rFonts w:ascii="Times New Roman" w:hAnsi="Times New Roman" w:cs="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417BFD" w:rsidRPr="000F0302" w14:paraId="70FC464C" w14:textId="77777777" w:rsidTr="00417BFD">
        <w:trPr>
          <w:trHeight w:hRule="exact" w:val="996"/>
        </w:trPr>
        <w:tc>
          <w:tcPr>
            <w:tcW w:w="4080" w:type="dxa"/>
            <w:tcBorders>
              <w:top w:val="single" w:sz="6" w:space="0" w:color="000000"/>
              <w:left w:val="single" w:sz="6" w:space="0" w:color="000000"/>
              <w:bottom w:val="nil"/>
              <w:right w:val="single" w:sz="6" w:space="0" w:color="000000"/>
            </w:tcBorders>
            <w:hideMark/>
          </w:tcPr>
          <w:p w14:paraId="2BCBB934"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418CD05D" w14:textId="77777777" w:rsidR="00417BFD" w:rsidRPr="000F0302" w:rsidRDefault="00417BFD"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52225CC5" w14:textId="77777777" w:rsidR="00417BFD" w:rsidRPr="000F0302" w:rsidRDefault="00417BFD"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B4DDB5E"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44E56AE8" w14:textId="77777777" w:rsidR="00417BFD" w:rsidRPr="000F0302" w:rsidRDefault="00417BFD" w:rsidP="00417BFD">
            <w:pPr>
              <w:widowControl w:val="0"/>
              <w:jc w:val="center"/>
              <w:rPr>
                <w:rFonts w:ascii="Arial" w:hAnsi="Arial" w:cs="Arial"/>
              </w:rPr>
            </w:pPr>
            <w:r w:rsidRPr="000F0302">
              <w:rPr>
                <w:rFonts w:ascii="Arial" w:hAnsi="Arial" w:cs="Arial"/>
              </w:rPr>
              <w:t>4.  Program Regulations</w:t>
            </w:r>
          </w:p>
          <w:p w14:paraId="3043243E" w14:textId="77777777" w:rsidR="00417BFD" w:rsidRPr="000F0302" w:rsidRDefault="00417BFD"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1AD22FD3" w14:textId="77777777" w:rsidR="00417BFD" w:rsidRPr="000F0302" w:rsidRDefault="00417BFD" w:rsidP="00417BF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C816834"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B874F5B"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4-7</w:t>
            </w:r>
          </w:p>
        </w:tc>
      </w:tr>
      <w:tr w:rsidR="00417BFD" w:rsidRPr="000F0302" w14:paraId="0DB9DB43" w14:textId="77777777" w:rsidTr="00417BFD">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921D590" w14:textId="77777777" w:rsidR="00417BFD" w:rsidRPr="000F0302" w:rsidRDefault="00417BFD"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420AA3D8"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2D3C6797" w14:textId="3B255E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015EE8B2"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3111AA2A" w14:textId="19190222" w:rsidR="00417BFD" w:rsidRPr="000F0302" w:rsidRDefault="00AE0F4D" w:rsidP="00417BF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29CFE12" w14:textId="77777777" w:rsidR="00417BFD" w:rsidRPr="000F0302" w:rsidRDefault="00417BFD" w:rsidP="00250116">
      <w:pPr>
        <w:ind w:left="1080"/>
        <w:contextualSpacing/>
        <w:rPr>
          <w:rFonts w:ascii="Times New Roman" w:hAnsi="Times New Roman" w:cs="Times New Roman"/>
          <w:sz w:val="22"/>
          <w:szCs w:val="22"/>
        </w:rPr>
      </w:pPr>
    </w:p>
    <w:p w14:paraId="44D26E42" w14:textId="26E3F78F" w:rsidR="009158CD" w:rsidRPr="000F0302" w:rsidRDefault="00250116" w:rsidP="00250116">
      <w:pPr>
        <w:ind w:left="1080"/>
        <w:contextualSpacing/>
        <w:rPr>
          <w:rFonts w:ascii="Times New Roman" w:hAnsi="Times New Roman" w:cs="Times New Roman"/>
          <w:sz w:val="22"/>
          <w:szCs w:val="22"/>
        </w:rPr>
      </w:pPr>
      <w:r w:rsidRPr="000F0302">
        <w:rPr>
          <w:rFonts w:ascii="Times New Roman" w:hAnsi="Times New Roman" w:cs="Times New Roman"/>
          <w:sz w:val="22"/>
          <w:szCs w:val="22"/>
        </w:rPr>
        <w:t xml:space="preserve">(5)  </w:t>
      </w:r>
      <w:r w:rsidR="00DF0788" w:rsidRPr="000F0302">
        <w:rPr>
          <w:rFonts w:ascii="Times New Roman" w:hAnsi="Times New Roman" w:cs="Times New Roman"/>
          <w:sz w:val="22"/>
          <w:szCs w:val="22"/>
        </w:rPr>
        <w:t>c</w:t>
      </w:r>
      <w:r w:rsidR="00DE28EA" w:rsidRPr="000F0302">
        <w:rPr>
          <w:rFonts w:ascii="Times New Roman" w:hAnsi="Times New Roman" w:cs="Times New Roman"/>
          <w:sz w:val="22"/>
          <w:szCs w:val="22"/>
        </w:rPr>
        <w:t xml:space="preserve">ertified by </w:t>
      </w:r>
      <w:r w:rsidR="008721C9" w:rsidRPr="000F0302">
        <w:rPr>
          <w:rFonts w:ascii="Times New Roman" w:hAnsi="Times New Roman" w:cs="Times New Roman"/>
          <w:sz w:val="22"/>
          <w:szCs w:val="22"/>
        </w:rPr>
        <w:t xml:space="preserve">the </w:t>
      </w:r>
      <w:r w:rsidR="00DE28EA" w:rsidRPr="000F0302">
        <w:rPr>
          <w:rFonts w:ascii="Times New Roman" w:hAnsi="Times New Roman" w:cs="Times New Roman"/>
          <w:sz w:val="22"/>
          <w:szCs w:val="22"/>
        </w:rPr>
        <w:t>DPH</w:t>
      </w:r>
      <w:r w:rsidR="009158CD" w:rsidRPr="000F0302">
        <w:rPr>
          <w:rFonts w:ascii="Times New Roman" w:hAnsi="Times New Roman" w:cs="Times New Roman"/>
          <w:sz w:val="22"/>
          <w:szCs w:val="22"/>
        </w:rPr>
        <w:t xml:space="preserve"> Bureau of Substance Addiction Services </w:t>
      </w:r>
      <w:r w:rsidR="00DE28EA" w:rsidRPr="000F0302">
        <w:rPr>
          <w:rFonts w:ascii="Times New Roman" w:hAnsi="Times New Roman" w:cs="Times New Roman"/>
          <w:sz w:val="22"/>
          <w:szCs w:val="22"/>
        </w:rPr>
        <w:t xml:space="preserve">through a </w:t>
      </w:r>
      <w:r w:rsidR="009158CD" w:rsidRPr="000F0302">
        <w:rPr>
          <w:rFonts w:ascii="Times New Roman" w:hAnsi="Times New Roman" w:cs="Times New Roman"/>
          <w:sz w:val="22"/>
          <w:szCs w:val="22"/>
        </w:rPr>
        <w:t>Certificate of Approval for Substance Use Disorder services for outpatient counseling and outpatient withdrawal management</w:t>
      </w:r>
      <w:r w:rsidR="00DF0788" w:rsidRPr="000F0302">
        <w:rPr>
          <w:rFonts w:ascii="Times New Roman" w:hAnsi="Times New Roman" w:cs="Times New Roman"/>
          <w:sz w:val="22"/>
          <w:szCs w:val="22"/>
        </w:rPr>
        <w:t>; and</w:t>
      </w:r>
    </w:p>
    <w:p w14:paraId="57DCC100" w14:textId="0ADBEF3E" w:rsidR="009158CD" w:rsidRPr="000F0302" w:rsidRDefault="00250116" w:rsidP="00250116">
      <w:pPr>
        <w:ind w:left="1080"/>
        <w:contextualSpacing/>
        <w:rPr>
          <w:rFonts w:ascii="Times New Roman" w:hAnsi="Times New Roman" w:cs="Times New Roman"/>
          <w:sz w:val="22"/>
          <w:szCs w:val="22"/>
        </w:rPr>
      </w:pPr>
      <w:r w:rsidRPr="000F0302">
        <w:rPr>
          <w:rFonts w:ascii="Times New Roman" w:hAnsi="Times New Roman" w:cs="Times New Roman"/>
          <w:sz w:val="22"/>
          <w:szCs w:val="22"/>
        </w:rPr>
        <w:t xml:space="preserve">(6)  </w:t>
      </w:r>
      <w:r w:rsidR="00DF0788" w:rsidRPr="000F0302">
        <w:rPr>
          <w:rFonts w:ascii="Times New Roman" w:hAnsi="Times New Roman" w:cs="Times New Roman"/>
          <w:sz w:val="22"/>
          <w:szCs w:val="22"/>
        </w:rPr>
        <w:t>h</w:t>
      </w:r>
      <w:r w:rsidR="00B973AD" w:rsidRPr="000F0302">
        <w:rPr>
          <w:rFonts w:ascii="Times New Roman" w:hAnsi="Times New Roman" w:cs="Times New Roman"/>
          <w:sz w:val="22"/>
          <w:szCs w:val="22"/>
        </w:rPr>
        <w:t>olding a current</w:t>
      </w:r>
      <w:r w:rsidR="009158CD" w:rsidRPr="000F0302">
        <w:rPr>
          <w:rFonts w:ascii="Times New Roman" w:hAnsi="Times New Roman" w:cs="Times New Roman"/>
          <w:sz w:val="22"/>
          <w:szCs w:val="22"/>
        </w:rPr>
        <w:t xml:space="preserve"> Clinical Laboratory Improvement Amendments (CLIA) certificate of waiver.</w:t>
      </w:r>
    </w:p>
    <w:bookmarkEnd w:id="2"/>
    <w:p w14:paraId="6EB3065F" w14:textId="24243823" w:rsidR="00951423" w:rsidRPr="000F0302" w:rsidRDefault="00951423" w:rsidP="00BA3E0F">
      <w:pPr>
        <w:rPr>
          <w:rFonts w:ascii="Times New Roman" w:hAnsi="Times New Roman" w:cs="Times New Roman"/>
          <w:sz w:val="22"/>
          <w:szCs w:val="22"/>
        </w:rPr>
      </w:pPr>
    </w:p>
    <w:p w14:paraId="648F0472" w14:textId="2A9C6A58" w:rsidR="00951423" w:rsidRPr="000F0302" w:rsidRDefault="00250116" w:rsidP="00250116">
      <w:pPr>
        <w:ind w:left="720"/>
        <w:contextualSpacing/>
        <w:rPr>
          <w:rFonts w:ascii="Times New Roman" w:hAnsi="Times New Roman" w:cs="Times New Roman"/>
          <w:sz w:val="22"/>
          <w:szCs w:val="22"/>
        </w:rPr>
      </w:pPr>
      <w:r w:rsidRPr="000F0302">
        <w:rPr>
          <w:rFonts w:ascii="Times New Roman" w:hAnsi="Times New Roman" w:cs="Times New Roman"/>
          <w:sz w:val="22"/>
          <w:szCs w:val="22"/>
        </w:rPr>
        <w:t xml:space="preserve">(B)  </w:t>
      </w:r>
      <w:r w:rsidR="00951423" w:rsidRPr="000F0302">
        <w:rPr>
          <w:rFonts w:ascii="Times New Roman" w:hAnsi="Times New Roman" w:cs="Times New Roman"/>
          <w:sz w:val="22"/>
          <w:szCs w:val="22"/>
        </w:rPr>
        <w:t xml:space="preserve">Each center </w:t>
      </w:r>
      <w:r w:rsidR="00DF0788" w:rsidRPr="000F0302">
        <w:rPr>
          <w:rFonts w:ascii="Times New Roman" w:hAnsi="Times New Roman" w:cs="Times New Roman"/>
          <w:sz w:val="22"/>
          <w:szCs w:val="22"/>
        </w:rPr>
        <w:t xml:space="preserve">must </w:t>
      </w:r>
      <w:r w:rsidR="00951423" w:rsidRPr="000F0302">
        <w:rPr>
          <w:rFonts w:ascii="Times New Roman" w:hAnsi="Times New Roman" w:cs="Times New Roman"/>
          <w:sz w:val="22"/>
          <w:szCs w:val="22"/>
        </w:rPr>
        <w:t>meet the requirements listed in 130 CMR 448.000 in order to be enrolled by the MassHealth agency.</w:t>
      </w:r>
    </w:p>
    <w:p w14:paraId="2D98FE71" w14:textId="77777777" w:rsidR="00250116" w:rsidRPr="000F0302" w:rsidRDefault="00250116" w:rsidP="00250116">
      <w:pPr>
        <w:ind w:left="720"/>
        <w:contextualSpacing/>
        <w:rPr>
          <w:rFonts w:ascii="Times New Roman" w:hAnsi="Times New Roman" w:cs="Times New Roman"/>
          <w:sz w:val="22"/>
          <w:szCs w:val="22"/>
        </w:rPr>
      </w:pPr>
    </w:p>
    <w:p w14:paraId="13C234CE" w14:textId="1D456739" w:rsidR="00951423" w:rsidRPr="000F0302" w:rsidRDefault="00250116" w:rsidP="00250116">
      <w:pPr>
        <w:ind w:left="720"/>
        <w:contextualSpacing/>
        <w:rPr>
          <w:rFonts w:ascii="Times New Roman" w:hAnsi="Times New Roman" w:cs="Times New Roman"/>
          <w:sz w:val="22"/>
          <w:szCs w:val="22"/>
        </w:rPr>
      </w:pPr>
      <w:r w:rsidRPr="000F0302">
        <w:rPr>
          <w:rFonts w:ascii="Times New Roman" w:hAnsi="Times New Roman" w:cs="Times New Roman"/>
          <w:sz w:val="22"/>
          <w:szCs w:val="22"/>
        </w:rPr>
        <w:t xml:space="preserve">(C)  </w:t>
      </w:r>
      <w:r w:rsidR="00951423" w:rsidRPr="000F0302">
        <w:rPr>
          <w:rFonts w:ascii="Times New Roman" w:hAnsi="Times New Roman" w:cs="Times New Roman"/>
          <w:sz w:val="22"/>
          <w:szCs w:val="22"/>
        </w:rPr>
        <w:t>Payment for services described in 130 CMR 448.000 will be made only to community behavioral health centers participating in MassHealth on the date of service.</w:t>
      </w:r>
    </w:p>
    <w:p w14:paraId="74AD3741" w14:textId="342DB2AA" w:rsidR="001E496B" w:rsidRPr="000F0302" w:rsidRDefault="001E496B" w:rsidP="007264F5">
      <w:pPr>
        <w:suppressAutoHyphens/>
        <w:rPr>
          <w:rFonts w:ascii="Times New Roman" w:hAnsi="Times New Roman" w:cs="Times New Roman"/>
          <w:sz w:val="22"/>
          <w:szCs w:val="22"/>
        </w:rPr>
      </w:pPr>
    </w:p>
    <w:p w14:paraId="57F089F5" w14:textId="02AFA095" w:rsidR="00F659D2" w:rsidRPr="000F0302" w:rsidRDefault="00F659D2" w:rsidP="00673294">
      <w:pPr>
        <w:widowControl w:val="0"/>
        <w:ind w:left="180"/>
        <w:rPr>
          <w:rFonts w:ascii="Times New Roman" w:hAnsi="Times New Roman" w:cs="Times New Roman"/>
          <w:sz w:val="22"/>
          <w:szCs w:val="22"/>
        </w:rPr>
      </w:pPr>
      <w:bookmarkStart w:id="3" w:name="_Hlk107221415"/>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 xml:space="preserve">.405: </w:t>
      </w:r>
      <w:r w:rsidR="00F07F45"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Provider Enrollment Process</w:t>
      </w:r>
      <w:bookmarkEnd w:id="3"/>
      <w:r w:rsidRPr="000F0302">
        <w:rPr>
          <w:sz w:val="22"/>
          <w:szCs w:val="22"/>
        </w:rPr>
        <w:br/>
      </w:r>
    </w:p>
    <w:p w14:paraId="41E96B7F" w14:textId="0643C18E" w:rsidR="00F659D2" w:rsidRPr="000F0302" w:rsidRDefault="00250116" w:rsidP="00417BFD">
      <w:pPr>
        <w:widowControl w:val="0"/>
        <w:tabs>
          <w:tab w:val="left" w:pos="1260"/>
        </w:tabs>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 xml:space="preserve">A separate, complete application for enrollment as a </w:t>
      </w:r>
      <w:r w:rsidR="009B1860"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 </w:t>
      </w:r>
      <w:r w:rsidR="00DF0788"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submitted for each </w:t>
      </w:r>
      <w:r w:rsidR="009B1860" w:rsidRPr="000F0302">
        <w:rPr>
          <w:rFonts w:ascii="Times New Roman" w:hAnsi="Times New Roman" w:cs="Times New Roman"/>
          <w:sz w:val="22"/>
          <w:szCs w:val="22"/>
        </w:rPr>
        <w:t>clinic</w:t>
      </w:r>
      <w:r w:rsidR="00D73F63" w:rsidRPr="000F0302">
        <w:rPr>
          <w:rFonts w:ascii="Times New Roman" w:hAnsi="Times New Roman" w:cs="Times New Roman"/>
          <w:sz w:val="22"/>
          <w:szCs w:val="22"/>
        </w:rPr>
        <w:t xml:space="preserve"> location</w:t>
      </w:r>
      <w:r w:rsidR="00F659D2" w:rsidRPr="000F0302">
        <w:rPr>
          <w:rFonts w:ascii="Times New Roman" w:hAnsi="Times New Roman" w:cs="Times New Roman"/>
          <w:sz w:val="22"/>
          <w:szCs w:val="22"/>
        </w:rPr>
        <w:t xml:space="preserve">. The applicant </w:t>
      </w:r>
      <w:r w:rsidR="00FE37D6"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submit the appropriate provider enrollment application to the MassHealth agency. The MassHealth agency may request additional information or perform a site inspection to evaluate the applicant's compliance with the regulations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.000.</w:t>
      </w:r>
    </w:p>
    <w:p w14:paraId="32CDCBC4" w14:textId="66B55700" w:rsidR="00F659D2" w:rsidRPr="000F0302" w:rsidRDefault="00250116" w:rsidP="00DF0788">
      <w:pPr>
        <w:widowControl w:val="0"/>
        <w:tabs>
          <w:tab w:val="left" w:pos="1620"/>
        </w:tabs>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 xml:space="preserve">Based on the information in the enrollment application, information known to the MassHealth agency about the applicant, and the findings from any site inspection deemed necessary, the MassHealth agency will determine whether the applicant is eligible for enrollment. </w:t>
      </w:r>
    </w:p>
    <w:p w14:paraId="1C0EF5DF" w14:textId="0B2591A3" w:rsidR="00F659D2" w:rsidRPr="000F0302" w:rsidRDefault="00250116" w:rsidP="00250116">
      <w:pPr>
        <w:widowControl w:val="0"/>
        <w:tabs>
          <w:tab w:val="left" w:pos="1080"/>
          <w:tab w:val="left" w:pos="1620"/>
        </w:tabs>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52724F" w:rsidRPr="000F0302">
        <w:rPr>
          <w:rFonts w:ascii="Times New Roman" w:hAnsi="Times New Roman" w:cs="Times New Roman"/>
          <w:sz w:val="22"/>
          <w:szCs w:val="22"/>
        </w:rPr>
        <w:t>T</w:t>
      </w:r>
      <w:r w:rsidR="00F659D2" w:rsidRPr="000F0302">
        <w:rPr>
          <w:rFonts w:ascii="Times New Roman" w:hAnsi="Times New Roman" w:cs="Times New Roman"/>
          <w:sz w:val="22"/>
          <w:szCs w:val="22"/>
        </w:rPr>
        <w:t xml:space="preserve">he MassHealth agency will notify the applicant of the determination in writing within 60 days of the MassHealth agency receiving a completed application. An application </w:t>
      </w:r>
      <w:r w:rsidR="00800DE4"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not be considered complete until the applicant has responded to all MassHealth requests for additional information, and MassHealth has completed any required site inspection. </w:t>
      </w:r>
    </w:p>
    <w:p w14:paraId="6F76B7E7" w14:textId="77777777" w:rsidR="0052724F" w:rsidRPr="000F0302" w:rsidRDefault="0052724F" w:rsidP="0052724F">
      <w:pPr>
        <w:widowControl w:val="0"/>
        <w:tabs>
          <w:tab w:val="left" w:pos="1350"/>
          <w:tab w:val="left" w:pos="1620"/>
        </w:tabs>
        <w:ind w:left="1260"/>
        <w:rPr>
          <w:rFonts w:ascii="Times New Roman" w:hAnsi="Times New Roman" w:cs="Times New Roman"/>
          <w:sz w:val="22"/>
          <w:szCs w:val="22"/>
        </w:rPr>
      </w:pPr>
    </w:p>
    <w:p w14:paraId="04FB336C" w14:textId="096F27B8" w:rsidR="00F659D2" w:rsidRPr="000F0302" w:rsidRDefault="00250116" w:rsidP="00250116">
      <w:pPr>
        <w:widowControl w:val="0"/>
        <w:tabs>
          <w:tab w:val="left" w:pos="1260"/>
        </w:tabs>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rPr>
        <w:t>If the MassHealth agency determines that the applicant is not eligible for enrollment, the notice will contain a statement of the reasons for that determination, including but not limited to incomplete application materials and recommendations for corrective action, if appropriate, so that the applicant may reapply for enrollment once corrective action has been completed.</w:t>
      </w:r>
    </w:p>
    <w:p w14:paraId="5DCE7860" w14:textId="77777777" w:rsidR="0052724F" w:rsidRPr="000F0302" w:rsidRDefault="0052724F" w:rsidP="00250116">
      <w:pPr>
        <w:widowControl w:val="0"/>
        <w:tabs>
          <w:tab w:val="left" w:pos="1260"/>
        </w:tabs>
        <w:ind w:left="720"/>
        <w:rPr>
          <w:rFonts w:ascii="Times New Roman" w:hAnsi="Times New Roman" w:cs="Times New Roman"/>
          <w:sz w:val="22"/>
          <w:szCs w:val="22"/>
        </w:rPr>
      </w:pPr>
    </w:p>
    <w:p w14:paraId="33F06DAF" w14:textId="26BEC7AA" w:rsidR="00F659D2" w:rsidRPr="000F0302" w:rsidRDefault="00250116" w:rsidP="00250116">
      <w:pPr>
        <w:widowControl w:val="0"/>
        <w:tabs>
          <w:tab w:val="left" w:pos="1350"/>
        </w:tabs>
        <w:ind w:left="72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rPr>
        <w:t xml:space="preserve">The enrollment is valid only for the center or centers described in the application and is not transferable to other centers operated at other locations by the applicant. Any additional center established by the applicant at </w:t>
      </w:r>
      <w:r w:rsidR="009B1860" w:rsidRPr="000F0302">
        <w:rPr>
          <w:rFonts w:ascii="Times New Roman" w:hAnsi="Times New Roman" w:cs="Times New Roman"/>
          <w:sz w:val="22"/>
          <w:szCs w:val="22"/>
        </w:rPr>
        <w:t>another</w:t>
      </w:r>
      <w:r w:rsidR="00F659D2" w:rsidRPr="000F0302">
        <w:rPr>
          <w:rFonts w:ascii="Times New Roman" w:hAnsi="Times New Roman" w:cs="Times New Roman"/>
          <w:sz w:val="22"/>
          <w:szCs w:val="22"/>
        </w:rPr>
        <w:t xml:space="preserve"> location </w:t>
      </w:r>
      <w:r w:rsidR="00800DE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separately apply for enrollment and be enrolled with the MassHealth agency to receive payment.</w:t>
      </w:r>
    </w:p>
    <w:p w14:paraId="29AC95F0" w14:textId="77777777" w:rsidR="00F659D2" w:rsidRPr="000F0302" w:rsidRDefault="00F659D2" w:rsidP="00F659D2">
      <w:pPr>
        <w:widowControl w:val="0"/>
        <w:tabs>
          <w:tab w:val="left" w:pos="1320"/>
          <w:tab w:val="left" w:pos="1698"/>
          <w:tab w:val="left" w:pos="2076"/>
          <w:tab w:val="left" w:pos="2454"/>
        </w:tabs>
        <w:suppressAutoHyphens/>
        <w:ind w:left="2160"/>
        <w:rPr>
          <w:rFonts w:ascii="Helvetica" w:hAnsi="Helvetica" w:cs="Helvetica"/>
          <w:color w:val="000000" w:themeColor="text1"/>
          <w:sz w:val="22"/>
          <w:szCs w:val="22"/>
        </w:rPr>
      </w:pPr>
      <w:bookmarkStart w:id="4" w:name="_Hlk107221421"/>
    </w:p>
    <w:p w14:paraId="044416E8" w14:textId="737EB9F0" w:rsidR="00F659D2" w:rsidRPr="000F0302" w:rsidRDefault="00F659D2" w:rsidP="00673294">
      <w:pPr>
        <w:widowControl w:val="0"/>
        <w:ind w:left="936" w:hanging="756"/>
        <w:rPr>
          <w:rFonts w:ascii="Times New Roman" w:hAnsi="Times New Roman" w:cs="Times New Roman"/>
          <w:sz w:val="22"/>
          <w:szCs w:val="22"/>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 xml:space="preserve">.406: </w:t>
      </w:r>
      <w:r w:rsidR="00F07F45"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Required Notifications and Reports</w:t>
      </w:r>
    </w:p>
    <w:bookmarkEnd w:id="4"/>
    <w:p w14:paraId="432F6CD7" w14:textId="77777777" w:rsidR="00F659D2" w:rsidRPr="000F0302" w:rsidRDefault="00F659D2" w:rsidP="00F659D2">
      <w:pPr>
        <w:widowControl w:val="0"/>
        <w:rPr>
          <w:rFonts w:ascii="Times New Roman" w:hAnsi="Times New Roman" w:cs="Times New Roman"/>
          <w:sz w:val="22"/>
          <w:szCs w:val="22"/>
        </w:rPr>
      </w:pPr>
    </w:p>
    <w:p w14:paraId="0D6F548B" w14:textId="5FB01F5A" w:rsidR="00F659D2" w:rsidRPr="000F0302" w:rsidRDefault="00250116" w:rsidP="00250116">
      <w:pPr>
        <w:widowControl w:val="0"/>
        <w:tabs>
          <w:tab w:val="left" w:pos="1260"/>
        </w:tabs>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u w:val="single"/>
        </w:rPr>
        <w:t>Annual Report</w:t>
      </w:r>
      <w:r w:rsidR="00F659D2" w:rsidRPr="000F0302">
        <w:rPr>
          <w:rFonts w:ascii="Times New Roman" w:hAnsi="Times New Roman" w:cs="Times New Roman"/>
          <w:sz w:val="22"/>
          <w:szCs w:val="22"/>
        </w:rPr>
        <w:t>.</w:t>
      </w:r>
      <w:r w:rsidR="00F07F45"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 Each </w:t>
      </w:r>
      <w:r w:rsidR="009B1860"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 </w:t>
      </w:r>
      <w:r w:rsidR="00800DE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submit a completed annual report, on forms furnished by the MassHealth agency, and file them with the MassHealth agency</w:t>
      </w:r>
      <w:r w:rsidR="002B6D6B" w:rsidRPr="000F0302">
        <w:rPr>
          <w:rFonts w:ascii="Times New Roman" w:hAnsi="Times New Roman" w:cs="Times New Roman"/>
          <w:sz w:val="22"/>
          <w:szCs w:val="22"/>
        </w:rPr>
        <w:t xml:space="preserve"> annually</w:t>
      </w:r>
      <w:r w:rsidR="00F659D2" w:rsidRPr="000F0302">
        <w:rPr>
          <w:rFonts w:ascii="Times New Roman" w:hAnsi="Times New Roman" w:cs="Times New Roman"/>
          <w:sz w:val="22"/>
          <w:szCs w:val="22"/>
        </w:rPr>
        <w:t xml:space="preserve">. The report </w:t>
      </w:r>
      <w:r w:rsidR="00800DE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include at minimum</w:t>
      </w:r>
    </w:p>
    <w:p w14:paraId="16EB9714" w14:textId="77777777" w:rsidR="00FE37D6" w:rsidRPr="000F0302" w:rsidRDefault="00250116" w:rsidP="00250116">
      <w:pPr>
        <w:widowControl w:val="0"/>
        <w:tabs>
          <w:tab w:val="left" w:pos="1260"/>
          <w:tab w:val="left" w:pos="1620"/>
        </w:tabs>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E37D6" w:rsidRPr="000F0302">
        <w:rPr>
          <w:rFonts w:ascii="Times New Roman" w:hAnsi="Times New Roman" w:cs="Times New Roman"/>
          <w:sz w:val="22"/>
          <w:szCs w:val="22"/>
        </w:rPr>
        <w:t xml:space="preserve">a statement that the program has reviewed and updated as necessary its written policies and procedures during the reporting period. Each program must provide a copy of the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FE37D6" w:rsidRPr="000F0302" w14:paraId="5937B38E"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1B876654"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346D5F56" w14:textId="77777777" w:rsidR="00FE37D6" w:rsidRPr="000F0302" w:rsidRDefault="00FE37D6"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62EF3045" w14:textId="77777777" w:rsidR="00FE37D6" w:rsidRPr="000F0302" w:rsidRDefault="00FE37D6"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D1BB298"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7A9F176E" w14:textId="77777777" w:rsidR="00FE37D6" w:rsidRPr="000F0302" w:rsidRDefault="00FE37D6" w:rsidP="00CC6ED6">
            <w:pPr>
              <w:widowControl w:val="0"/>
              <w:jc w:val="center"/>
              <w:rPr>
                <w:rFonts w:ascii="Arial" w:hAnsi="Arial" w:cs="Arial"/>
              </w:rPr>
            </w:pPr>
            <w:r w:rsidRPr="000F0302">
              <w:rPr>
                <w:rFonts w:ascii="Arial" w:hAnsi="Arial" w:cs="Arial"/>
              </w:rPr>
              <w:t>4.  Program Regulations</w:t>
            </w:r>
          </w:p>
          <w:p w14:paraId="4452C93A" w14:textId="77777777" w:rsidR="00FE37D6" w:rsidRPr="000F0302" w:rsidRDefault="00FE37D6"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36FE900F" w14:textId="77777777" w:rsidR="00FE37D6" w:rsidRPr="000F0302" w:rsidRDefault="00FE37D6"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5EE96F0E"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3C566399"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4-8</w:t>
            </w:r>
          </w:p>
        </w:tc>
      </w:tr>
      <w:tr w:rsidR="00FE37D6" w:rsidRPr="000F0302" w14:paraId="74578A65"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8F039A9" w14:textId="77777777" w:rsidR="00FE37D6" w:rsidRPr="000F0302" w:rsidRDefault="00FE37D6"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42E0D186"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45D2E64F" w14:textId="402C4D4E"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46DA3C5D"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3D4AA98E" w14:textId="20A28323" w:rsidR="00FE37D6"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5C754FE8" w14:textId="77777777" w:rsidR="00FE37D6" w:rsidRPr="000F0302" w:rsidRDefault="00FE37D6" w:rsidP="00250116">
      <w:pPr>
        <w:widowControl w:val="0"/>
        <w:tabs>
          <w:tab w:val="left" w:pos="1260"/>
          <w:tab w:val="left" w:pos="1620"/>
        </w:tabs>
        <w:ind w:left="1080"/>
        <w:rPr>
          <w:rFonts w:ascii="Times New Roman" w:hAnsi="Times New Roman" w:cs="Times New Roman"/>
          <w:sz w:val="22"/>
          <w:szCs w:val="22"/>
        </w:rPr>
      </w:pPr>
    </w:p>
    <w:p w14:paraId="030B0336" w14:textId="2DB1EFD3" w:rsidR="00417BFD" w:rsidRPr="000F0302" w:rsidRDefault="00FE37D6" w:rsidP="00250116">
      <w:pPr>
        <w:widowControl w:val="0"/>
        <w:tabs>
          <w:tab w:val="left" w:pos="1260"/>
          <w:tab w:val="left" w:pos="1620"/>
        </w:tabs>
        <w:ind w:left="1080"/>
        <w:rPr>
          <w:rFonts w:ascii="Times New Roman" w:hAnsi="Times New Roman" w:cs="Times New Roman"/>
          <w:sz w:val="22"/>
          <w:szCs w:val="22"/>
        </w:rPr>
      </w:pPr>
      <w:r w:rsidRPr="000F0302">
        <w:rPr>
          <w:rFonts w:ascii="Times New Roman" w:hAnsi="Times New Roman" w:cs="Times New Roman"/>
          <w:sz w:val="22"/>
          <w:szCs w:val="22"/>
        </w:rPr>
        <w:t>program’s written policies and procedures as requested by the MassHealth agency;</w:t>
      </w:r>
    </w:p>
    <w:p w14:paraId="75D77F36" w14:textId="5054AFE9" w:rsidR="008474EA" w:rsidRPr="000F0302" w:rsidRDefault="00250116" w:rsidP="00250116">
      <w:pPr>
        <w:widowControl w:val="0"/>
        <w:tabs>
          <w:tab w:val="left" w:pos="1620"/>
        </w:tabs>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E56AC2" w:rsidRPr="000F0302">
        <w:rPr>
          <w:rFonts w:ascii="Times New Roman" w:hAnsi="Times New Roman" w:cs="Times New Roman"/>
          <w:sz w:val="22"/>
          <w:szCs w:val="22"/>
        </w:rPr>
        <w:t>a</w:t>
      </w:r>
      <w:r w:rsidR="00F659D2" w:rsidRPr="000F0302">
        <w:rPr>
          <w:rFonts w:ascii="Times New Roman" w:hAnsi="Times New Roman" w:cs="Times New Roman"/>
          <w:sz w:val="22"/>
          <w:szCs w:val="22"/>
        </w:rPr>
        <w:t xml:space="preserve"> list of </w:t>
      </w:r>
      <w:r w:rsidR="00FE37D6" w:rsidRPr="00AE0F4D">
        <w:rPr>
          <w:rFonts w:ascii="Times New Roman" w:hAnsi="Times New Roman" w:cs="Times New Roman"/>
          <w:sz w:val="22"/>
          <w:szCs w:val="22"/>
        </w:rPr>
        <w:t>Center Administrative and Clinical Management Staff</w:t>
      </w:r>
      <w:r w:rsidR="00FE37D6" w:rsidRPr="000F0302">
        <w:rPr>
          <w:rFonts w:ascii="Times New Roman" w:hAnsi="Times New Roman" w:cs="Times New Roman"/>
          <w:sz w:val="22"/>
          <w:szCs w:val="22"/>
        </w:rPr>
        <w:t xml:space="preserve"> identified in 130 CMR 448.413(C) </w:t>
      </w:r>
      <w:r w:rsidR="00F659D2" w:rsidRPr="000F0302">
        <w:rPr>
          <w:rFonts w:ascii="Times New Roman" w:hAnsi="Times New Roman" w:cs="Times New Roman"/>
          <w:sz w:val="22"/>
          <w:szCs w:val="22"/>
        </w:rPr>
        <w:t xml:space="preserve">that includes the following information: staff name, license number, type of license, and board certification, if applicable, </w:t>
      </w:r>
      <w:r w:rsidR="00FE37D6" w:rsidRPr="000F0302">
        <w:rPr>
          <w:rFonts w:ascii="Times New Roman" w:hAnsi="Times New Roman" w:cs="Times New Roman"/>
          <w:sz w:val="22"/>
          <w:szCs w:val="22"/>
        </w:rPr>
        <w:t xml:space="preserve">and a list </w:t>
      </w:r>
      <w:r w:rsidR="00F659D2" w:rsidRPr="000F0302">
        <w:rPr>
          <w:rFonts w:ascii="Times New Roman" w:hAnsi="Times New Roman" w:cs="Times New Roman"/>
          <w:sz w:val="22"/>
          <w:szCs w:val="22"/>
        </w:rPr>
        <w:t xml:space="preserve">of the clinical supervisor for </w:t>
      </w:r>
      <w:r w:rsidR="00FE37D6" w:rsidRPr="000F0302">
        <w:rPr>
          <w:rFonts w:ascii="Times New Roman" w:hAnsi="Times New Roman" w:cs="Times New Roman"/>
          <w:sz w:val="22"/>
          <w:szCs w:val="22"/>
        </w:rPr>
        <w:t xml:space="preserve">any clinical </w:t>
      </w:r>
      <w:r w:rsidR="00F659D2" w:rsidRPr="000F0302">
        <w:rPr>
          <w:rFonts w:ascii="Times New Roman" w:hAnsi="Times New Roman" w:cs="Times New Roman"/>
          <w:sz w:val="22"/>
          <w:szCs w:val="22"/>
        </w:rPr>
        <w:t>staff who are unlicensed</w:t>
      </w:r>
      <w:r w:rsidR="00FE37D6" w:rsidRPr="000F0302">
        <w:rPr>
          <w:rFonts w:ascii="Times New Roman" w:hAnsi="Times New Roman" w:cs="Times New Roman"/>
          <w:sz w:val="22"/>
          <w:szCs w:val="22"/>
        </w:rPr>
        <w:t xml:space="preserve"> or independently licensed</w:t>
      </w:r>
      <w:r w:rsidR="00800DE4" w:rsidRPr="000F0302">
        <w:rPr>
          <w:rFonts w:ascii="Times New Roman" w:hAnsi="Times New Roman" w:cs="Times New Roman"/>
          <w:sz w:val="22"/>
          <w:szCs w:val="22"/>
        </w:rPr>
        <w:t>;</w:t>
      </w:r>
      <w:r w:rsidR="003D0FFA" w:rsidRPr="000F0302">
        <w:rPr>
          <w:rFonts w:ascii="Times New Roman" w:hAnsi="Times New Roman" w:cs="Times New Roman"/>
          <w:sz w:val="22"/>
          <w:szCs w:val="22"/>
        </w:rPr>
        <w:t xml:space="preserve"> </w:t>
      </w:r>
    </w:p>
    <w:p w14:paraId="4974E9FF" w14:textId="129293C0" w:rsidR="00883467" w:rsidRPr="000F0302" w:rsidRDefault="00250116" w:rsidP="00250116">
      <w:pPr>
        <w:widowControl w:val="0"/>
        <w:tabs>
          <w:tab w:val="left" w:pos="1620"/>
        </w:tabs>
        <w:ind w:left="1080"/>
        <w:rPr>
          <w:rFonts w:ascii="Times New Roman" w:hAnsi="Times New Roman" w:cs="Times New Roman"/>
          <w:sz w:val="22"/>
          <w:szCs w:val="22"/>
        </w:rPr>
      </w:pPr>
      <w:bookmarkStart w:id="5" w:name="_Hlk106719246"/>
      <w:r w:rsidRPr="000F0302">
        <w:rPr>
          <w:rFonts w:ascii="Times New Roman" w:hAnsi="Times New Roman" w:cs="Times New Roman"/>
          <w:sz w:val="22"/>
          <w:szCs w:val="22"/>
        </w:rPr>
        <w:t xml:space="preserve">(3)  </w:t>
      </w:r>
      <w:r w:rsidR="008474EA" w:rsidRPr="000F0302">
        <w:rPr>
          <w:rFonts w:ascii="Times New Roman" w:hAnsi="Times New Roman" w:cs="Times New Roman"/>
          <w:sz w:val="22"/>
          <w:szCs w:val="22"/>
        </w:rPr>
        <w:t xml:space="preserve">a statement describing the </w:t>
      </w:r>
      <w:r w:rsidR="00644CE7" w:rsidRPr="000F0302">
        <w:rPr>
          <w:rFonts w:ascii="Times New Roman" w:hAnsi="Times New Roman" w:cs="Times New Roman"/>
          <w:sz w:val="22"/>
          <w:szCs w:val="22"/>
        </w:rPr>
        <w:t>current language capacities</w:t>
      </w:r>
      <w:r w:rsidR="002A36AA" w:rsidRPr="000F0302">
        <w:rPr>
          <w:rFonts w:ascii="Times New Roman" w:hAnsi="Times New Roman" w:cs="Times New Roman"/>
          <w:sz w:val="22"/>
          <w:szCs w:val="22"/>
        </w:rPr>
        <w:t xml:space="preserve">, capacity to provide services to specialized populations, and </w:t>
      </w:r>
      <w:r w:rsidR="00BB3946" w:rsidRPr="000F0302">
        <w:rPr>
          <w:rFonts w:ascii="Times New Roman" w:hAnsi="Times New Roman" w:cs="Times New Roman"/>
          <w:sz w:val="22"/>
          <w:szCs w:val="22"/>
        </w:rPr>
        <w:t>utilization of trauma-informed modalities</w:t>
      </w:r>
      <w:r w:rsidR="00644CE7" w:rsidRPr="000F0302">
        <w:rPr>
          <w:rFonts w:ascii="Times New Roman" w:hAnsi="Times New Roman" w:cs="Times New Roman"/>
          <w:sz w:val="22"/>
          <w:szCs w:val="22"/>
        </w:rPr>
        <w:t xml:space="preserve"> of the center</w:t>
      </w:r>
      <w:r w:rsidR="00800DE4" w:rsidRPr="000F0302">
        <w:rPr>
          <w:rFonts w:ascii="Times New Roman" w:hAnsi="Times New Roman" w:cs="Times New Roman"/>
          <w:sz w:val="22"/>
          <w:szCs w:val="22"/>
        </w:rPr>
        <w:t>;</w:t>
      </w:r>
      <w:r w:rsidR="00644CE7" w:rsidRPr="000F0302">
        <w:rPr>
          <w:rFonts w:ascii="Times New Roman" w:hAnsi="Times New Roman" w:cs="Times New Roman"/>
          <w:sz w:val="22"/>
          <w:szCs w:val="22"/>
        </w:rPr>
        <w:t xml:space="preserve"> </w:t>
      </w:r>
      <w:bookmarkEnd w:id="5"/>
    </w:p>
    <w:p w14:paraId="0F196EBF" w14:textId="0F20E602" w:rsidR="00F659D2" w:rsidRPr="000F0302" w:rsidRDefault="00250116" w:rsidP="00250116">
      <w:pPr>
        <w:widowControl w:val="0"/>
        <w:tabs>
          <w:tab w:val="left" w:pos="1620"/>
        </w:tabs>
        <w:ind w:left="1080"/>
        <w:rPr>
          <w:rFonts w:ascii="Times New Roman" w:hAnsi="Times New Roman" w:cs="Times New Roman"/>
          <w:sz w:val="22"/>
          <w:szCs w:val="22"/>
        </w:rPr>
      </w:pPr>
      <w:r w:rsidRPr="000F0302">
        <w:rPr>
          <w:rFonts w:ascii="Times New Roman" w:hAnsi="Times New Roman" w:cs="Times New Roman"/>
          <w:sz w:val="22"/>
          <w:szCs w:val="22"/>
        </w:rPr>
        <w:t xml:space="preserve">(4)  </w:t>
      </w:r>
      <w:r w:rsidR="00E56AC2" w:rsidRPr="000F0302">
        <w:rPr>
          <w:rFonts w:ascii="Times New Roman" w:hAnsi="Times New Roman" w:cs="Times New Roman"/>
          <w:sz w:val="22"/>
          <w:szCs w:val="22"/>
        </w:rPr>
        <w:t>w</w:t>
      </w:r>
      <w:r w:rsidR="00F659D2" w:rsidRPr="000F0302">
        <w:rPr>
          <w:rFonts w:ascii="Times New Roman" w:hAnsi="Times New Roman" w:cs="Times New Roman"/>
          <w:sz w:val="22"/>
          <w:szCs w:val="22"/>
        </w:rPr>
        <w:t xml:space="preserve">ritten attestation that the center is in compliance with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 xml:space="preserve">.000; and </w:t>
      </w:r>
    </w:p>
    <w:p w14:paraId="41D5C505" w14:textId="7F4B0B3D" w:rsidR="006D7A01" w:rsidRPr="000F0302" w:rsidRDefault="00250116" w:rsidP="00250116">
      <w:pPr>
        <w:widowControl w:val="0"/>
        <w:tabs>
          <w:tab w:val="left" w:pos="1620"/>
        </w:tabs>
        <w:ind w:left="1080"/>
        <w:rPr>
          <w:rFonts w:ascii="Times New Roman" w:hAnsi="Times New Roman" w:cs="Times New Roman"/>
          <w:sz w:val="22"/>
          <w:szCs w:val="22"/>
        </w:rPr>
      </w:pPr>
      <w:r w:rsidRPr="000F0302">
        <w:rPr>
          <w:rFonts w:ascii="Times New Roman" w:hAnsi="Times New Roman" w:cs="Times New Roman"/>
          <w:sz w:val="22"/>
          <w:szCs w:val="22"/>
        </w:rPr>
        <w:t xml:space="preserve">(5)  </w:t>
      </w:r>
      <w:r w:rsidR="00E56AC2" w:rsidRPr="000F0302">
        <w:rPr>
          <w:rFonts w:ascii="Times New Roman" w:hAnsi="Times New Roman" w:cs="Times New Roman"/>
          <w:sz w:val="22"/>
          <w:szCs w:val="22"/>
        </w:rPr>
        <w:t>a</w:t>
      </w:r>
      <w:r w:rsidR="00F659D2" w:rsidRPr="000F0302">
        <w:rPr>
          <w:rFonts w:ascii="Times New Roman" w:hAnsi="Times New Roman" w:cs="Times New Roman"/>
          <w:sz w:val="22"/>
          <w:szCs w:val="22"/>
        </w:rPr>
        <w:t>ny other information that the MassHealth agency may request.</w:t>
      </w:r>
    </w:p>
    <w:p w14:paraId="7CFB1F17" w14:textId="77777777" w:rsidR="006D7A01" w:rsidRPr="000F0302" w:rsidRDefault="006D7A01" w:rsidP="00250116">
      <w:pPr>
        <w:widowControl w:val="0"/>
        <w:tabs>
          <w:tab w:val="left" w:pos="1620"/>
        </w:tabs>
        <w:ind w:left="1080"/>
        <w:rPr>
          <w:rFonts w:ascii="Times New Roman" w:hAnsi="Times New Roman" w:cs="Times New Roman"/>
          <w:sz w:val="22"/>
          <w:szCs w:val="22"/>
        </w:rPr>
      </w:pPr>
    </w:p>
    <w:p w14:paraId="40F41CB8" w14:textId="17D31761" w:rsidR="006D7A01" w:rsidRPr="000F0302" w:rsidRDefault="006D7A01" w:rsidP="006D7A01">
      <w:pPr>
        <w:widowControl w:val="0"/>
        <w:tabs>
          <w:tab w:val="left" w:pos="1260"/>
          <w:tab w:val="left" w:pos="1530"/>
        </w:tabs>
        <w:ind w:left="720"/>
        <w:rPr>
          <w:rFonts w:ascii="Times New Roman" w:hAnsi="Times New Roman" w:cs="Times New Roman"/>
          <w:sz w:val="22"/>
          <w:szCs w:val="22"/>
        </w:rPr>
      </w:pPr>
      <w:r w:rsidRPr="000F0302">
        <w:rPr>
          <w:rFonts w:ascii="Times New Roman" w:hAnsi="Times New Roman" w:cs="Times New Roman"/>
          <w:sz w:val="22"/>
          <w:szCs w:val="22"/>
        </w:rPr>
        <w:t xml:space="preserve">(B)  For each CANS assessment conducted, each center must report data collected during the assessment to the MassHealth agency, in the manner and format specified by the MassHealth agency. </w:t>
      </w:r>
    </w:p>
    <w:p w14:paraId="6FFE98C1" w14:textId="77777777" w:rsidR="006D7A01" w:rsidRPr="000F0302" w:rsidRDefault="006D7A01" w:rsidP="006D7A01">
      <w:pPr>
        <w:widowControl w:val="0"/>
        <w:tabs>
          <w:tab w:val="left" w:pos="1260"/>
        </w:tabs>
        <w:ind w:left="720"/>
        <w:rPr>
          <w:rFonts w:ascii="Times New Roman" w:hAnsi="Times New Roman" w:cs="Times New Roman"/>
          <w:sz w:val="22"/>
          <w:szCs w:val="22"/>
        </w:rPr>
      </w:pPr>
    </w:p>
    <w:p w14:paraId="1537231F" w14:textId="360620A3" w:rsidR="006D7A01" w:rsidRPr="000F0302" w:rsidRDefault="006D7A01" w:rsidP="006D7A01">
      <w:pPr>
        <w:widowControl w:val="0"/>
        <w:tabs>
          <w:tab w:val="left" w:pos="1350"/>
          <w:tab w:val="left" w:pos="1620"/>
        </w:tabs>
        <w:ind w:left="720"/>
        <w:rPr>
          <w:rFonts w:ascii="Times New Roman" w:hAnsi="Times New Roman" w:cs="Times New Roman"/>
          <w:sz w:val="22"/>
          <w:szCs w:val="22"/>
        </w:rPr>
      </w:pPr>
      <w:r w:rsidRPr="000F0302">
        <w:rPr>
          <w:rFonts w:ascii="Times New Roman" w:hAnsi="Times New Roman" w:cs="Times New Roman"/>
          <w:sz w:val="22"/>
          <w:szCs w:val="22"/>
        </w:rPr>
        <w:t xml:space="preserve">(C)  </w:t>
      </w:r>
      <w:r w:rsidRPr="000F0302">
        <w:rPr>
          <w:rFonts w:ascii="Times New Roman" w:hAnsi="Times New Roman" w:cs="Times New Roman"/>
          <w:sz w:val="22"/>
          <w:szCs w:val="22"/>
          <w:u w:val="single"/>
        </w:rPr>
        <w:t>Adverse Incident Reports</w:t>
      </w:r>
      <w:r w:rsidRPr="000F0302">
        <w:rPr>
          <w:rFonts w:ascii="Times New Roman" w:hAnsi="Times New Roman" w:cs="Times New Roman"/>
          <w:sz w:val="22"/>
          <w:szCs w:val="22"/>
        </w:rPr>
        <w:t xml:space="preserve">.  Each center must report adverse incidents to the MassHealth agency within 24 hours of discovery of the incident, or, if the incident occurs on a holiday or weekend, on the next business day, in a format specified by the MassHealth agency.  </w:t>
      </w:r>
    </w:p>
    <w:p w14:paraId="1CEE6C83" w14:textId="77777777" w:rsidR="006D7A01" w:rsidRPr="000F0302" w:rsidRDefault="006D7A01" w:rsidP="00250116">
      <w:pPr>
        <w:widowControl w:val="0"/>
        <w:tabs>
          <w:tab w:val="left" w:pos="1260"/>
        </w:tabs>
        <w:ind w:left="720"/>
        <w:rPr>
          <w:rFonts w:ascii="Times New Roman" w:hAnsi="Times New Roman" w:cs="Times New Roman"/>
          <w:sz w:val="22"/>
          <w:szCs w:val="22"/>
        </w:rPr>
      </w:pPr>
    </w:p>
    <w:p w14:paraId="481046E1" w14:textId="4FC6BEF0" w:rsidR="00F659D2" w:rsidRPr="000F0302" w:rsidRDefault="00250116" w:rsidP="00250116">
      <w:pPr>
        <w:widowControl w:val="0"/>
        <w:tabs>
          <w:tab w:val="left" w:pos="1260"/>
        </w:tabs>
        <w:ind w:left="720"/>
        <w:rPr>
          <w:rFonts w:ascii="Times New Roman" w:hAnsi="Times New Roman" w:cs="Times New Roman"/>
          <w:sz w:val="22"/>
          <w:szCs w:val="22"/>
        </w:rPr>
      </w:pPr>
      <w:r w:rsidRPr="000F0302">
        <w:rPr>
          <w:rFonts w:ascii="Times New Roman" w:hAnsi="Times New Roman" w:cs="Times New Roman"/>
          <w:sz w:val="22"/>
          <w:szCs w:val="22"/>
        </w:rPr>
        <w:t>(</w:t>
      </w:r>
      <w:r w:rsidR="006D7A01" w:rsidRPr="000F0302">
        <w:rPr>
          <w:rFonts w:ascii="Times New Roman" w:hAnsi="Times New Roman" w:cs="Times New Roman"/>
          <w:sz w:val="22"/>
          <w:szCs w:val="22"/>
        </w:rPr>
        <w:t>D</w:t>
      </w:r>
      <w:r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Each center </w:t>
      </w:r>
      <w:r w:rsidR="00800DE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inform the MassHealth agency within 15 days of any citation or loss of licensure or accreditation issued to the center by another agency, including but not limited to the Department of Public Health, an out of state provider’s relevant state licensing agency, The Joint Commission, or the Commission on Accreditation of Rehabilitation Facilities (CARF), or changes to or loss of Medicare participation and enrollment.</w:t>
      </w:r>
    </w:p>
    <w:p w14:paraId="1AB591BF" w14:textId="77777777" w:rsidR="000C3D70" w:rsidRPr="000F0302" w:rsidRDefault="000C3D70" w:rsidP="00250116">
      <w:pPr>
        <w:widowControl w:val="0"/>
        <w:tabs>
          <w:tab w:val="left" w:pos="1350"/>
        </w:tabs>
        <w:ind w:left="720"/>
        <w:rPr>
          <w:rFonts w:ascii="Times New Roman" w:hAnsi="Times New Roman" w:cs="Times New Roman"/>
          <w:sz w:val="22"/>
          <w:szCs w:val="22"/>
        </w:rPr>
      </w:pPr>
    </w:p>
    <w:p w14:paraId="51ECD396" w14:textId="5DAA707A" w:rsidR="00250116" w:rsidRPr="000F0302" w:rsidRDefault="00250116" w:rsidP="00250116">
      <w:pPr>
        <w:ind w:left="720"/>
        <w:contextualSpacing/>
        <w:rPr>
          <w:rFonts w:ascii="Times New Roman" w:hAnsi="Times New Roman" w:cs="Times New Roman"/>
          <w:sz w:val="22"/>
          <w:szCs w:val="22"/>
        </w:rPr>
      </w:pPr>
      <w:r w:rsidRPr="000F0302">
        <w:rPr>
          <w:rFonts w:ascii="Times New Roman" w:hAnsi="Times New Roman" w:cs="Times New Roman"/>
          <w:sz w:val="22"/>
          <w:szCs w:val="22"/>
        </w:rPr>
        <w:t>(</w:t>
      </w:r>
      <w:r w:rsidR="006D7A01" w:rsidRPr="000F0302">
        <w:rPr>
          <w:rFonts w:ascii="Times New Roman" w:hAnsi="Times New Roman" w:cs="Times New Roman"/>
          <w:sz w:val="22"/>
          <w:szCs w:val="22"/>
        </w:rPr>
        <w:t>E</w:t>
      </w:r>
      <w:r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Each center </w:t>
      </w:r>
      <w:r w:rsidR="00800DE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comply with all reporting requirements that may pertain to the practice, facility, or staffing of the center as directed by the MassHealth agency.</w:t>
      </w:r>
    </w:p>
    <w:p w14:paraId="015CCBCA" w14:textId="77777777" w:rsidR="00455E3A" w:rsidRPr="000F0302" w:rsidRDefault="00455E3A" w:rsidP="00250116">
      <w:pPr>
        <w:contextualSpacing/>
        <w:rPr>
          <w:sz w:val="22"/>
          <w:szCs w:val="22"/>
        </w:rPr>
      </w:pPr>
    </w:p>
    <w:p w14:paraId="39DFE1B8" w14:textId="69E49609" w:rsidR="00F659D2" w:rsidRPr="000F0302" w:rsidRDefault="00F659D2" w:rsidP="00250116">
      <w:pPr>
        <w:contextualSpacing/>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.407:  Revocation of Enrollment and Sanctions</w:t>
      </w:r>
    </w:p>
    <w:p w14:paraId="6E8E8E1E" w14:textId="77777777" w:rsidR="000C3D70" w:rsidRPr="000F0302" w:rsidRDefault="000C3D70" w:rsidP="00F659D2">
      <w:pPr>
        <w:widowControl w:val="0"/>
        <w:rPr>
          <w:rFonts w:ascii="Times New Roman" w:hAnsi="Times New Roman" w:cs="Times New Roman"/>
          <w:sz w:val="16"/>
          <w:szCs w:val="16"/>
        </w:rPr>
      </w:pPr>
    </w:p>
    <w:p w14:paraId="5CE3226A" w14:textId="15046828" w:rsidR="00F659D2" w:rsidRPr="000F0302" w:rsidRDefault="00250116" w:rsidP="00250116">
      <w:pPr>
        <w:widowControl w:val="0"/>
        <w:tabs>
          <w:tab w:val="left" w:pos="1350"/>
        </w:tabs>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 xml:space="preserve">The MassHealth agency has the right to review a </w:t>
      </w:r>
      <w:r w:rsidR="00DA7A04"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center's continued compliance with the conditions for enrollment referred to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 xml:space="preserve">.405 and the reporting requirements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.406 upon reasonable notice and at any reasonable time during the center's hours of operation. The MassHealth agency has the right to revoke the enrollment, subject to any applicable provisions of 130 CMR 450.000</w:t>
      </w:r>
      <w:r w:rsidR="00800DE4" w:rsidRPr="000F0302">
        <w:rPr>
          <w:rFonts w:ascii="Times New Roman" w:hAnsi="Times New Roman" w:cs="Times New Roman"/>
          <w:sz w:val="22"/>
          <w:szCs w:val="22"/>
        </w:rPr>
        <w:t>:</w:t>
      </w:r>
      <w:r w:rsidR="00F659D2" w:rsidRPr="000F0302">
        <w:rPr>
          <w:rFonts w:ascii="Times New Roman" w:hAnsi="Times New Roman" w:cs="Times New Roman"/>
          <w:sz w:val="22"/>
          <w:szCs w:val="22"/>
        </w:rPr>
        <w:t xml:space="preserve"> </w:t>
      </w:r>
      <w:r w:rsidR="00F659D2" w:rsidRPr="000F0302">
        <w:rPr>
          <w:rFonts w:ascii="Times New Roman" w:hAnsi="Times New Roman" w:cs="Times New Roman"/>
          <w:i/>
          <w:sz w:val="22"/>
          <w:szCs w:val="22"/>
        </w:rPr>
        <w:t>Administrative and Billing Regulations</w:t>
      </w:r>
      <w:r w:rsidR="00F659D2" w:rsidRPr="000F0302">
        <w:rPr>
          <w:rFonts w:ascii="Times New Roman" w:hAnsi="Times New Roman" w:cs="Times New Roman"/>
          <w:sz w:val="22"/>
          <w:szCs w:val="22"/>
        </w:rPr>
        <w:t>, if such review reveals that the center has failed to or ceased to meet such conditions.</w:t>
      </w:r>
    </w:p>
    <w:p w14:paraId="6F8C38D8" w14:textId="77777777" w:rsidR="000E33E8" w:rsidRPr="000F0302" w:rsidRDefault="000E33E8" w:rsidP="000E33E8">
      <w:pPr>
        <w:widowControl w:val="0"/>
        <w:tabs>
          <w:tab w:val="left" w:pos="1350"/>
        </w:tabs>
        <w:ind w:left="900"/>
        <w:rPr>
          <w:rFonts w:ascii="Times New Roman" w:hAnsi="Times New Roman" w:cs="Times New Roman"/>
          <w:sz w:val="22"/>
          <w:szCs w:val="22"/>
        </w:rPr>
      </w:pPr>
    </w:p>
    <w:p w14:paraId="5FE1DC0D" w14:textId="77777777" w:rsidR="00800DE4" w:rsidRPr="000F0302" w:rsidRDefault="00250116" w:rsidP="00250116">
      <w:pPr>
        <w:widowControl w:val="0"/>
        <w:tabs>
          <w:tab w:val="left" w:pos="1350"/>
        </w:tabs>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rPr>
        <w:t xml:space="preserve">If the MassHealth agency determines that there exists good cause for the imposition of a </w:t>
      </w:r>
    </w:p>
    <w:p w14:paraId="10AC1CCB" w14:textId="67A8DD4B" w:rsidR="000F0302" w:rsidRDefault="00F659D2" w:rsidP="00250116">
      <w:pPr>
        <w:widowControl w:val="0"/>
        <w:tabs>
          <w:tab w:val="left" w:pos="1350"/>
        </w:tabs>
        <w:ind w:left="720"/>
        <w:rPr>
          <w:rFonts w:ascii="Times New Roman" w:hAnsi="Times New Roman" w:cs="Times New Roman"/>
          <w:sz w:val="22"/>
          <w:szCs w:val="22"/>
        </w:rPr>
      </w:pPr>
      <w:r w:rsidRPr="000F0302">
        <w:rPr>
          <w:rFonts w:ascii="Times New Roman" w:hAnsi="Times New Roman" w:cs="Times New Roman"/>
          <w:sz w:val="22"/>
          <w:szCs w:val="22"/>
        </w:rPr>
        <w:t>lesser sanction than revocation of enrollment, it may withhold payment, temporarily suspend the center from participation in MassHealth, or impose some other lesser sanction as the MassHealth agency sees fit, pursuant to the processes set forth in 130 CMR 450</w:t>
      </w:r>
      <w:r w:rsidR="00800DE4" w:rsidRPr="000F0302">
        <w:rPr>
          <w:rFonts w:ascii="Times New Roman" w:hAnsi="Times New Roman" w:cs="Times New Roman"/>
          <w:sz w:val="22"/>
          <w:szCs w:val="22"/>
        </w:rPr>
        <w:t xml:space="preserve">.000: </w:t>
      </w:r>
      <w:r w:rsidR="00800DE4" w:rsidRPr="000F0302">
        <w:rPr>
          <w:rFonts w:ascii="Times New Roman" w:hAnsi="Times New Roman" w:cs="Times New Roman"/>
          <w:i/>
          <w:sz w:val="22"/>
          <w:szCs w:val="22"/>
        </w:rPr>
        <w:t>Administrative and Billing Regulations</w:t>
      </w:r>
      <w:r w:rsidRPr="000F0302">
        <w:rPr>
          <w:rFonts w:ascii="Times New Roman" w:hAnsi="Times New Roman" w:cs="Times New Roman"/>
          <w:sz w:val="22"/>
          <w:szCs w:val="22"/>
        </w:rPr>
        <w:t>, as applicable.</w:t>
      </w:r>
      <w:r w:rsidR="000F0302">
        <w:rPr>
          <w:rFonts w:ascii="Times New Roman" w:hAnsi="Times New Roman" w:cs="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417BFD" w:rsidRPr="000F0302" w14:paraId="07186FE2" w14:textId="77777777" w:rsidTr="00FE37D6">
        <w:trPr>
          <w:trHeight w:hRule="exact" w:val="996"/>
        </w:trPr>
        <w:tc>
          <w:tcPr>
            <w:tcW w:w="4080" w:type="dxa"/>
            <w:tcBorders>
              <w:top w:val="single" w:sz="6" w:space="0" w:color="000000"/>
              <w:left w:val="single" w:sz="6" w:space="0" w:color="000000"/>
              <w:bottom w:val="nil"/>
              <w:right w:val="single" w:sz="6" w:space="0" w:color="000000"/>
            </w:tcBorders>
            <w:hideMark/>
          </w:tcPr>
          <w:p w14:paraId="1CF9A964"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b/>
              </w:rPr>
            </w:pPr>
            <w:bookmarkStart w:id="6" w:name="_Hlk107223552"/>
            <w:r w:rsidRPr="000F0302">
              <w:rPr>
                <w:rFonts w:ascii="Arial" w:hAnsi="Arial" w:cs="Arial"/>
                <w:b/>
              </w:rPr>
              <w:lastRenderedPageBreak/>
              <w:t>Commonwealth of Massachusetts</w:t>
            </w:r>
          </w:p>
          <w:p w14:paraId="30E41F38" w14:textId="77777777" w:rsidR="00417BFD" w:rsidRPr="000F0302" w:rsidRDefault="00417BFD"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3A8E8288" w14:textId="77777777" w:rsidR="00417BFD" w:rsidRPr="000F0302" w:rsidRDefault="00417BFD" w:rsidP="00417BFD">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832776C"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131C1FD0" w14:textId="77777777" w:rsidR="00417BFD" w:rsidRPr="000F0302" w:rsidRDefault="00417BFD" w:rsidP="00417BFD">
            <w:pPr>
              <w:widowControl w:val="0"/>
              <w:jc w:val="center"/>
              <w:rPr>
                <w:rFonts w:ascii="Arial" w:hAnsi="Arial" w:cs="Arial"/>
              </w:rPr>
            </w:pPr>
            <w:r w:rsidRPr="000F0302">
              <w:rPr>
                <w:rFonts w:ascii="Arial" w:hAnsi="Arial" w:cs="Arial"/>
              </w:rPr>
              <w:t>4.  Program Regulations</w:t>
            </w:r>
          </w:p>
          <w:p w14:paraId="38FD1D2B" w14:textId="77777777" w:rsidR="00417BFD" w:rsidRPr="000F0302" w:rsidRDefault="00417BFD"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6154D3B6" w14:textId="77777777" w:rsidR="00417BFD" w:rsidRPr="000F0302" w:rsidRDefault="00417BFD" w:rsidP="00417BFD">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E4AC5D6"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6594589D"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4-9</w:t>
            </w:r>
          </w:p>
        </w:tc>
      </w:tr>
      <w:tr w:rsidR="00417BFD" w:rsidRPr="000F0302" w14:paraId="6BAC2589" w14:textId="77777777" w:rsidTr="00FE37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F88D358" w14:textId="77777777" w:rsidR="00417BFD" w:rsidRPr="000F0302" w:rsidRDefault="00417BFD" w:rsidP="00417BFD">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4F20B12F"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343A263A" w14:textId="74DFEB6C"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35D943DB" w14:textId="77777777" w:rsidR="00417BFD" w:rsidRPr="000F0302" w:rsidRDefault="00417BFD" w:rsidP="00417BFD">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B0CF8A8" w14:textId="2E9E1F63" w:rsidR="00417BFD" w:rsidRPr="000F0302" w:rsidRDefault="00AE0F4D" w:rsidP="00417BF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57BE47F" w14:textId="77777777" w:rsidR="00417BFD" w:rsidRPr="000F0302" w:rsidRDefault="00417BFD" w:rsidP="00673294">
      <w:pPr>
        <w:widowControl w:val="0"/>
        <w:ind w:left="180"/>
        <w:rPr>
          <w:rFonts w:ascii="Times New Roman" w:hAnsi="Times New Roman" w:cs="Times New Roman"/>
          <w:sz w:val="22"/>
          <w:szCs w:val="22"/>
          <w:u w:val="single"/>
        </w:rPr>
      </w:pPr>
    </w:p>
    <w:p w14:paraId="6E806059" w14:textId="704BC2C5" w:rsidR="00F659D2" w:rsidRPr="000F0302" w:rsidRDefault="00F659D2" w:rsidP="00673294">
      <w:pPr>
        <w:widowControl w:val="0"/>
        <w:ind w:left="180"/>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 xml:space="preserve">.408: </w:t>
      </w:r>
      <w:r w:rsidR="00C31CEA"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Maximum Allowable Fees</w:t>
      </w:r>
    </w:p>
    <w:bookmarkEnd w:id="6"/>
    <w:p w14:paraId="23F4B832" w14:textId="77777777" w:rsidR="00673294" w:rsidRPr="000F0302" w:rsidRDefault="00673294" w:rsidP="00F659D2">
      <w:pPr>
        <w:widowControl w:val="0"/>
        <w:rPr>
          <w:rFonts w:ascii="Times New Roman" w:hAnsi="Times New Roman" w:cs="Times New Roman"/>
          <w:sz w:val="22"/>
          <w:szCs w:val="22"/>
        </w:rPr>
      </w:pPr>
    </w:p>
    <w:p w14:paraId="4DFD24C7" w14:textId="3F07D644" w:rsidR="00F659D2" w:rsidRPr="000F0302" w:rsidRDefault="00250116" w:rsidP="00250116">
      <w:pPr>
        <w:widowControl w:val="0"/>
        <w:tabs>
          <w:tab w:val="left" w:pos="1350"/>
        </w:tabs>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 xml:space="preserve">The MassHealth agency pays for </w:t>
      </w:r>
      <w:r w:rsidR="00DA7A04"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 services with rates set by </w:t>
      </w:r>
      <w:r w:rsidR="00996676" w:rsidRPr="000F0302">
        <w:rPr>
          <w:rFonts w:ascii="Times New Roman" w:hAnsi="Times New Roman" w:cs="Times New Roman"/>
          <w:sz w:val="22"/>
          <w:szCs w:val="22"/>
        </w:rPr>
        <w:t>the Executive Office of Health and Human Services (</w:t>
      </w:r>
      <w:r w:rsidR="00F659D2" w:rsidRPr="000F0302">
        <w:rPr>
          <w:rFonts w:ascii="Times New Roman" w:hAnsi="Times New Roman" w:cs="Times New Roman"/>
          <w:sz w:val="22"/>
          <w:szCs w:val="22"/>
        </w:rPr>
        <w:t>EOHHS</w:t>
      </w:r>
      <w:r w:rsidR="00996676" w:rsidRPr="000F0302">
        <w:rPr>
          <w:rFonts w:ascii="Times New Roman" w:hAnsi="Times New Roman" w:cs="Times New Roman"/>
          <w:sz w:val="22"/>
          <w:szCs w:val="22"/>
        </w:rPr>
        <w:t>)</w:t>
      </w:r>
      <w:r w:rsidR="00F659D2" w:rsidRPr="000F0302">
        <w:rPr>
          <w:rFonts w:ascii="Times New Roman" w:hAnsi="Times New Roman" w:cs="Times New Roman"/>
          <w:sz w:val="22"/>
          <w:szCs w:val="22"/>
        </w:rPr>
        <w:t xml:space="preserve">, subject to the conditions, exclusions, and limitations set forth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 xml:space="preserve">.000. EOHHS fees for </w:t>
      </w:r>
      <w:r w:rsidR="00255D19"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 services are contained in 101 CMR 30</w:t>
      </w:r>
      <w:r w:rsidR="00255D19" w:rsidRPr="000F0302">
        <w:rPr>
          <w:rFonts w:ascii="Times New Roman" w:hAnsi="Times New Roman" w:cs="Times New Roman"/>
          <w:sz w:val="22"/>
          <w:szCs w:val="22"/>
        </w:rPr>
        <w:t>5</w:t>
      </w:r>
      <w:r w:rsidR="00F659D2" w:rsidRPr="000F0302">
        <w:rPr>
          <w:rFonts w:ascii="Times New Roman" w:hAnsi="Times New Roman" w:cs="Times New Roman"/>
          <w:sz w:val="22"/>
          <w:szCs w:val="22"/>
        </w:rPr>
        <w:t>.00</w:t>
      </w:r>
      <w:r w:rsidR="00800DE4" w:rsidRPr="000F0302">
        <w:rPr>
          <w:rFonts w:ascii="Times New Roman" w:hAnsi="Times New Roman" w:cs="Times New Roman"/>
          <w:sz w:val="22"/>
          <w:szCs w:val="22"/>
        </w:rPr>
        <w:t xml:space="preserve">: </w:t>
      </w:r>
      <w:r w:rsidR="00800DE4" w:rsidRPr="000F0302">
        <w:rPr>
          <w:rFonts w:ascii="Times New Roman" w:hAnsi="Times New Roman" w:cs="Times New Roman"/>
          <w:i/>
          <w:iCs/>
          <w:sz w:val="22"/>
          <w:szCs w:val="22"/>
        </w:rPr>
        <w:t>Rates for Behavioral Health Services Provided in Community Behavioral Health Centers</w:t>
      </w:r>
      <w:r w:rsidR="00F659D2" w:rsidRPr="000F0302">
        <w:rPr>
          <w:rFonts w:ascii="Times New Roman" w:hAnsi="Times New Roman" w:cs="Times New Roman"/>
          <w:sz w:val="22"/>
          <w:szCs w:val="22"/>
        </w:rPr>
        <w:t>.</w:t>
      </w:r>
    </w:p>
    <w:p w14:paraId="35AED26B" w14:textId="16094B9D" w:rsidR="00673294" w:rsidRPr="000F0302" w:rsidRDefault="00673294" w:rsidP="00673294">
      <w:pPr>
        <w:pStyle w:val="ListParagraph"/>
        <w:suppressAutoHyphens/>
        <w:ind w:left="1440"/>
        <w:rPr>
          <w:rFonts w:ascii="Times New Roman" w:hAnsi="Times New Roman" w:cs="Times New Roman"/>
          <w:sz w:val="22"/>
          <w:szCs w:val="22"/>
        </w:rPr>
      </w:pPr>
    </w:p>
    <w:p w14:paraId="11B3370D" w14:textId="5719A3AB" w:rsidR="00F659D2" w:rsidRPr="000F0302" w:rsidRDefault="00250116" w:rsidP="00250116">
      <w:pPr>
        <w:suppressAutoHyphens/>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u w:val="single"/>
        </w:rPr>
        <w:t>Administrative Operations</w:t>
      </w:r>
      <w:r w:rsidR="00F659D2" w:rsidRPr="000F0302">
        <w:rPr>
          <w:rFonts w:ascii="Times New Roman" w:hAnsi="Times New Roman" w:cs="Times New Roman"/>
          <w:sz w:val="22"/>
          <w:szCs w:val="22"/>
        </w:rPr>
        <w:t>.  Payment by the MassHealth agency for</w:t>
      </w:r>
      <w:r w:rsidR="00F659D2" w:rsidRPr="000F0302" w:rsidDel="00FD561C">
        <w:rPr>
          <w:rFonts w:ascii="Times New Roman" w:hAnsi="Times New Roman" w:cs="Times New Roman"/>
          <w:sz w:val="22"/>
          <w:szCs w:val="22"/>
        </w:rPr>
        <w:t xml:space="preserve"> </w:t>
      </w:r>
      <w:r w:rsidR="00A912A1"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 services includes payment for administrative operations and for all aspects of service delivery not explicitly included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.000, such as, but not limited to</w:t>
      </w:r>
    </w:p>
    <w:p w14:paraId="2353AE3D" w14:textId="0DA8C80B" w:rsidR="00F659D2" w:rsidRPr="000F0302" w:rsidRDefault="003E6A87" w:rsidP="00250116">
      <w:pPr>
        <w:pStyle w:val="ListParagraph"/>
        <w:tabs>
          <w:tab w:val="left" w:pos="1320"/>
          <w:tab w:val="left" w:pos="1980"/>
          <w:tab w:val="left" w:pos="2454"/>
        </w:tabs>
        <w:suppressAutoHyphens/>
        <w:ind w:left="1080"/>
        <w:rPr>
          <w:rFonts w:ascii="Times New Roman" w:hAnsi="Times New Roman" w:cs="Times New Roman"/>
          <w:sz w:val="22"/>
          <w:szCs w:val="22"/>
        </w:rPr>
      </w:pPr>
      <w:r w:rsidRPr="000F0302">
        <w:rPr>
          <w:rFonts w:ascii="Times New Roman" w:hAnsi="Times New Roman" w:cs="Times New Roman"/>
          <w:sz w:val="22"/>
          <w:szCs w:val="22"/>
        </w:rPr>
        <w:t>(1)  c</w:t>
      </w:r>
      <w:r w:rsidR="00F659D2" w:rsidRPr="000F0302">
        <w:rPr>
          <w:rFonts w:ascii="Times New Roman" w:hAnsi="Times New Roman" w:cs="Times New Roman"/>
          <w:sz w:val="22"/>
          <w:szCs w:val="22"/>
        </w:rPr>
        <w:t xml:space="preserve">ompletion of member registration and intake, which may be completed on a telephonic or walk-in basis, and </w:t>
      </w:r>
      <w:r w:rsidR="00800DE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include accumulating and recording at least the minimally required member information necessary to facilitate diagnostic evaluation services, including the members’ presenting concern, and for referral to an appropriate provider or service;</w:t>
      </w:r>
    </w:p>
    <w:p w14:paraId="126A5D61" w14:textId="2B53A891" w:rsidR="00A912A1" w:rsidRPr="000F0302" w:rsidRDefault="003E6A87" w:rsidP="00250116">
      <w:pPr>
        <w:pStyle w:val="ListParagraph"/>
        <w:tabs>
          <w:tab w:val="left" w:pos="1710"/>
          <w:tab w:val="left" w:pos="1980"/>
        </w:tabs>
        <w:suppressAutoHyphens/>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communication with members or other parties that may include processes for appointment reminders or coordination of care;</w:t>
      </w:r>
    </w:p>
    <w:p w14:paraId="0EEF0FED" w14:textId="26B02249" w:rsidR="00A912A1" w:rsidRPr="000F0302" w:rsidRDefault="00A912A1" w:rsidP="00250116">
      <w:pPr>
        <w:pStyle w:val="ListParagraph"/>
        <w:tabs>
          <w:tab w:val="left" w:pos="1710"/>
          <w:tab w:val="left" w:pos="1980"/>
        </w:tabs>
        <w:suppressAutoHyphens/>
        <w:ind w:left="1080"/>
        <w:rPr>
          <w:rFonts w:ascii="Times New Roman" w:hAnsi="Times New Roman" w:cs="Times New Roman"/>
          <w:sz w:val="22"/>
          <w:szCs w:val="22"/>
        </w:rPr>
      </w:pPr>
      <w:r w:rsidRPr="000F0302">
        <w:rPr>
          <w:rFonts w:ascii="Times New Roman" w:hAnsi="Times New Roman" w:cs="Times New Roman"/>
          <w:sz w:val="22"/>
          <w:szCs w:val="22"/>
        </w:rPr>
        <w:t>(3)</w:t>
      </w:r>
      <w:r w:rsidR="00F07F45"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staff supervision or consultation with another staff member within the </w:t>
      </w:r>
      <w:r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w:t>
      </w:r>
    </w:p>
    <w:p w14:paraId="78D368AF" w14:textId="4E20202A" w:rsidR="00A912A1" w:rsidRPr="000F0302" w:rsidRDefault="00A912A1" w:rsidP="00250116">
      <w:pPr>
        <w:pStyle w:val="ListParagraph"/>
        <w:tabs>
          <w:tab w:val="left" w:pos="1710"/>
          <w:tab w:val="left" w:pos="1980"/>
        </w:tabs>
        <w:suppressAutoHyphens/>
        <w:ind w:left="1080"/>
        <w:rPr>
          <w:rFonts w:ascii="Times New Roman" w:hAnsi="Times New Roman" w:cs="Times New Roman"/>
          <w:sz w:val="22"/>
          <w:szCs w:val="22"/>
        </w:rPr>
      </w:pPr>
      <w:r w:rsidRPr="000F0302">
        <w:rPr>
          <w:rFonts w:ascii="Times New Roman" w:hAnsi="Times New Roman" w:cs="Times New Roman"/>
          <w:sz w:val="22"/>
          <w:szCs w:val="22"/>
        </w:rPr>
        <w:t xml:space="preserve">(4) </w:t>
      </w:r>
      <w:r w:rsidR="00F07F45"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providing information for the coordination of referrals; and</w:t>
      </w:r>
    </w:p>
    <w:p w14:paraId="35551EF1" w14:textId="417ECD57" w:rsidR="00F659D2" w:rsidRPr="000F0302" w:rsidRDefault="00A912A1" w:rsidP="00250116">
      <w:pPr>
        <w:pStyle w:val="ListParagraph"/>
        <w:tabs>
          <w:tab w:val="left" w:pos="1710"/>
          <w:tab w:val="left" w:pos="1980"/>
        </w:tabs>
        <w:suppressAutoHyphens/>
        <w:ind w:left="1080"/>
      </w:pPr>
      <w:r w:rsidRPr="000F0302">
        <w:rPr>
          <w:rFonts w:ascii="Times New Roman" w:hAnsi="Times New Roman" w:cs="Times New Roman"/>
          <w:sz w:val="22"/>
          <w:szCs w:val="22"/>
        </w:rPr>
        <w:t xml:space="preserve">(5) </w:t>
      </w:r>
      <w:r w:rsidR="00F07F45"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recordkeeping.</w:t>
      </w:r>
    </w:p>
    <w:p w14:paraId="65E4280D" w14:textId="77777777" w:rsidR="00250116" w:rsidRPr="000F0302" w:rsidRDefault="00250116" w:rsidP="00883467">
      <w:pPr>
        <w:widowControl w:val="0"/>
        <w:ind w:left="936" w:hanging="756"/>
        <w:rPr>
          <w:rFonts w:ascii="Times New Roman" w:hAnsi="Times New Roman" w:cs="Times New Roman"/>
          <w:sz w:val="22"/>
          <w:szCs w:val="22"/>
        </w:rPr>
      </w:pPr>
      <w:bookmarkStart w:id="7" w:name="_Hlk107221516"/>
    </w:p>
    <w:p w14:paraId="23804D4D" w14:textId="60837CFC" w:rsidR="00F659D2" w:rsidRPr="000F0302" w:rsidRDefault="00F659D2" w:rsidP="00883467">
      <w:pPr>
        <w:widowControl w:val="0"/>
        <w:ind w:left="936" w:hanging="756"/>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w:t>
      </w:r>
      <w:r w:rsidR="00A912A1" w:rsidRPr="000F0302">
        <w:rPr>
          <w:rFonts w:ascii="Times New Roman" w:hAnsi="Times New Roman" w:cs="Times New Roman"/>
          <w:sz w:val="22"/>
          <w:szCs w:val="22"/>
          <w:u w:val="single"/>
        </w:rPr>
        <w:t>09</w:t>
      </w:r>
      <w:r w:rsidRPr="000F0302">
        <w:rPr>
          <w:rFonts w:ascii="Times New Roman" w:hAnsi="Times New Roman" w:cs="Times New Roman"/>
          <w:sz w:val="22"/>
          <w:szCs w:val="22"/>
          <w:u w:val="single"/>
        </w:rPr>
        <w:t xml:space="preserve">: </w:t>
      </w:r>
      <w:r w:rsidR="00C31CEA"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Nonreimbursable Services</w:t>
      </w:r>
    </w:p>
    <w:bookmarkEnd w:id="7"/>
    <w:p w14:paraId="533A2217" w14:textId="77777777" w:rsidR="003168B2" w:rsidRPr="000F0302" w:rsidRDefault="003168B2" w:rsidP="00F659D2">
      <w:pPr>
        <w:widowControl w:val="0"/>
        <w:ind w:left="936" w:hanging="936"/>
        <w:rPr>
          <w:rFonts w:ascii="Times New Roman" w:hAnsi="Times New Roman" w:cs="Times New Roman"/>
          <w:sz w:val="22"/>
          <w:szCs w:val="22"/>
        </w:rPr>
      </w:pPr>
    </w:p>
    <w:p w14:paraId="0C2250D4" w14:textId="2767897D" w:rsidR="00F659D2" w:rsidRPr="000F0302" w:rsidRDefault="00250116" w:rsidP="00250116">
      <w:pPr>
        <w:widowControl w:val="0"/>
        <w:tabs>
          <w:tab w:val="left" w:pos="1350"/>
        </w:tabs>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u w:val="single"/>
        </w:rPr>
        <w:t>Nonmedical Services</w:t>
      </w:r>
      <w:r w:rsidR="00F659D2" w:rsidRPr="000F0302">
        <w:rPr>
          <w:rFonts w:ascii="Times New Roman" w:hAnsi="Times New Roman" w:cs="Times New Roman"/>
          <w:sz w:val="22"/>
          <w:szCs w:val="22"/>
        </w:rPr>
        <w:t xml:space="preserve">.  The MassHealth agency does not pay </w:t>
      </w:r>
      <w:r w:rsidR="00963792"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centers for nonmedical services. These services include, but are not limited to, the following:</w:t>
      </w:r>
    </w:p>
    <w:p w14:paraId="4F8B0609" w14:textId="7F2D9296" w:rsidR="0070240D" w:rsidRPr="000F0302" w:rsidRDefault="00250116" w:rsidP="00250116">
      <w:pPr>
        <w:widowControl w:val="0"/>
        <w:tabs>
          <w:tab w:val="left" w:pos="1620"/>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vocational rehabilitation services;</w:t>
      </w:r>
    </w:p>
    <w:p w14:paraId="1E82CDAF" w14:textId="743B9539" w:rsidR="00F659D2" w:rsidRPr="000F0302" w:rsidRDefault="00250116" w:rsidP="00250116">
      <w:pPr>
        <w:widowControl w:val="0"/>
        <w:tabs>
          <w:tab w:val="left" w:pos="1620"/>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sheltered workshops (a program of vocational counseling and training in which participants receive paid work experience or other supervised employment);</w:t>
      </w:r>
    </w:p>
    <w:p w14:paraId="1AD1A6E0" w14:textId="1F3F4A03" w:rsidR="00963792" w:rsidRPr="000F0302" w:rsidRDefault="00250116" w:rsidP="00250116">
      <w:pPr>
        <w:widowControl w:val="0"/>
        <w:tabs>
          <w:tab w:val="left" w:pos="1620"/>
        </w:tabs>
        <w:ind w:left="1080"/>
        <w:rPr>
          <w:rFonts w:ascii="Times New Roman" w:hAnsi="Times New Roman" w:cs="Times New Roman"/>
          <w:sz w:val="22"/>
          <w:szCs w:val="22"/>
        </w:rPr>
      </w:pPr>
      <w:r w:rsidRPr="000F0302">
        <w:rPr>
          <w:rFonts w:ascii="Times New Roman" w:hAnsi="Times New Roman" w:cs="Times New Roman"/>
          <w:sz w:val="22"/>
          <w:szCs w:val="22"/>
        </w:rPr>
        <w:t xml:space="preserve">(3)  </w:t>
      </w:r>
      <w:r w:rsidR="00F659D2" w:rsidRPr="000F0302">
        <w:rPr>
          <w:rFonts w:ascii="Times New Roman" w:hAnsi="Times New Roman" w:cs="Times New Roman"/>
          <w:sz w:val="22"/>
          <w:szCs w:val="22"/>
        </w:rPr>
        <w:t>educational services;</w:t>
      </w:r>
    </w:p>
    <w:p w14:paraId="1EDF5CFD" w14:textId="419390DF" w:rsidR="0070240D" w:rsidRPr="000F0302" w:rsidRDefault="00250116" w:rsidP="00250116">
      <w:pPr>
        <w:widowControl w:val="0"/>
        <w:tabs>
          <w:tab w:val="left" w:pos="1620"/>
        </w:tabs>
        <w:ind w:left="1080"/>
        <w:rPr>
          <w:rFonts w:ascii="Times New Roman" w:hAnsi="Times New Roman" w:cs="Times New Roman"/>
          <w:sz w:val="22"/>
          <w:szCs w:val="22"/>
        </w:rPr>
      </w:pPr>
      <w:r w:rsidRPr="000F0302">
        <w:rPr>
          <w:rFonts w:ascii="Times New Roman" w:hAnsi="Times New Roman" w:cs="Times New Roman"/>
          <w:sz w:val="22"/>
          <w:szCs w:val="22"/>
        </w:rPr>
        <w:t xml:space="preserve">(4)  </w:t>
      </w:r>
      <w:r w:rsidR="00F659D2" w:rsidRPr="000F0302">
        <w:rPr>
          <w:rFonts w:ascii="Times New Roman" w:hAnsi="Times New Roman" w:cs="Times New Roman"/>
          <w:sz w:val="22"/>
          <w:szCs w:val="22"/>
        </w:rPr>
        <w:t xml:space="preserve">recreational services (play therapy, the use of play activities with a child in an </w:t>
      </w:r>
      <w:r w:rsidR="003168B2" w:rsidRPr="000F0302">
        <w:rPr>
          <w:rFonts w:ascii="Times New Roman" w:hAnsi="Times New Roman" w:cs="Times New Roman"/>
          <w:sz w:val="22"/>
          <w:szCs w:val="22"/>
        </w:rPr>
        <w:t>identified treatment setting as an alternative to strictly verbal expression of conflicts and feelings, is not considered a recreational service and is reimbursable);</w:t>
      </w:r>
      <w:r w:rsidR="00D82CE2" w:rsidRPr="000F0302">
        <w:rPr>
          <w:rFonts w:ascii="Times New Roman" w:hAnsi="Times New Roman" w:cs="Times New Roman"/>
          <w:sz w:val="22"/>
          <w:szCs w:val="22"/>
        </w:rPr>
        <w:t xml:space="preserve"> and</w:t>
      </w:r>
    </w:p>
    <w:p w14:paraId="7658264C" w14:textId="278ED124" w:rsidR="00250116" w:rsidRPr="000F0302" w:rsidRDefault="00250116" w:rsidP="00250116">
      <w:pPr>
        <w:widowControl w:val="0"/>
        <w:tabs>
          <w:tab w:val="left" w:pos="1620"/>
        </w:tabs>
        <w:ind w:left="1080"/>
        <w:rPr>
          <w:rFonts w:ascii="Times New Roman" w:hAnsi="Times New Roman" w:cs="Times New Roman"/>
          <w:sz w:val="22"/>
          <w:szCs w:val="22"/>
        </w:rPr>
      </w:pPr>
      <w:r w:rsidRPr="000F0302">
        <w:rPr>
          <w:rFonts w:ascii="Times New Roman" w:hAnsi="Times New Roman" w:cs="Times New Roman"/>
          <w:sz w:val="22"/>
          <w:szCs w:val="22"/>
        </w:rPr>
        <w:t xml:space="preserve">(5)  </w:t>
      </w:r>
      <w:r w:rsidR="00F659D2" w:rsidRPr="000F0302">
        <w:rPr>
          <w:rFonts w:ascii="Times New Roman" w:hAnsi="Times New Roman" w:cs="Times New Roman"/>
          <w:sz w:val="22"/>
          <w:szCs w:val="22"/>
        </w:rPr>
        <w:t>life enrichment services (ego enhancing services such as workshops or educational courses provided to functioning persons)</w:t>
      </w:r>
      <w:r w:rsidR="00D82CE2" w:rsidRPr="000F0302">
        <w:rPr>
          <w:rFonts w:ascii="Times New Roman" w:hAnsi="Times New Roman" w:cs="Times New Roman"/>
          <w:sz w:val="22"/>
          <w:szCs w:val="22"/>
        </w:rPr>
        <w:t>.</w:t>
      </w:r>
      <w:r w:rsidR="00F659D2" w:rsidRPr="000F0302">
        <w:rPr>
          <w:rFonts w:ascii="Times New Roman" w:hAnsi="Times New Roman" w:cs="Times New Roman"/>
          <w:sz w:val="22"/>
          <w:szCs w:val="22"/>
        </w:rPr>
        <w:t xml:space="preserve"> </w:t>
      </w:r>
    </w:p>
    <w:p w14:paraId="7A4C7300" w14:textId="61E4AD6D" w:rsidR="0070240D" w:rsidRPr="000F0302" w:rsidRDefault="0070240D" w:rsidP="00250116">
      <w:pPr>
        <w:widowControl w:val="0"/>
        <w:tabs>
          <w:tab w:val="left" w:pos="1620"/>
        </w:tabs>
        <w:ind w:left="1080"/>
        <w:rPr>
          <w:rFonts w:ascii="Times New Roman" w:hAnsi="Times New Roman" w:cs="Times New Roman"/>
          <w:sz w:val="22"/>
          <w:szCs w:val="22"/>
        </w:rPr>
      </w:pPr>
    </w:p>
    <w:p w14:paraId="6FD7C410" w14:textId="1F0EF736" w:rsidR="00F659D2" w:rsidRPr="000F0302" w:rsidRDefault="00250116" w:rsidP="00250116">
      <w:pPr>
        <w:widowControl w:val="0"/>
        <w:tabs>
          <w:tab w:val="left" w:pos="1350"/>
          <w:tab w:val="left" w:pos="1620"/>
        </w:tabs>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u w:val="single"/>
        </w:rPr>
        <w:t>Nonmedical Programs</w:t>
      </w:r>
      <w:r w:rsidR="00F659D2" w:rsidRPr="000F0302">
        <w:rPr>
          <w:rFonts w:ascii="Times New Roman" w:hAnsi="Times New Roman" w:cs="Times New Roman"/>
          <w:sz w:val="22"/>
          <w:szCs w:val="22"/>
        </w:rPr>
        <w:t>.  The MassHealth agency does not pay for diagnostic and treatment</w:t>
      </w:r>
      <w:r w:rsidR="00775EEB"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services that are provided as an integral part of a planned and comprehensive program that is organized to provide primarily nonmedical or other nonreimbursable services. Such programs</w:t>
      </w:r>
      <w:r w:rsidR="00775EEB"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include residential programs, day activity programs, drop-in centers, and educational programs.</w:t>
      </w:r>
    </w:p>
    <w:p w14:paraId="71716840" w14:textId="77777777" w:rsidR="00775EEB" w:rsidRPr="000F0302" w:rsidRDefault="00775EEB" w:rsidP="00250116">
      <w:pPr>
        <w:widowControl w:val="0"/>
        <w:tabs>
          <w:tab w:val="left" w:pos="1350"/>
          <w:tab w:val="left" w:pos="1620"/>
        </w:tabs>
        <w:ind w:left="720"/>
        <w:rPr>
          <w:rFonts w:ascii="Times New Roman" w:hAnsi="Times New Roman" w:cs="Times New Roman"/>
          <w:sz w:val="22"/>
          <w:szCs w:val="22"/>
        </w:rPr>
      </w:pPr>
    </w:p>
    <w:p w14:paraId="43897B5F" w14:textId="5AB8F541" w:rsidR="00F659D2" w:rsidRPr="000F0302" w:rsidRDefault="00250116" w:rsidP="00250116">
      <w:pPr>
        <w:widowControl w:val="0"/>
        <w:tabs>
          <w:tab w:val="left" w:pos="1350"/>
          <w:tab w:val="left" w:pos="1620"/>
        </w:tabs>
        <w:ind w:left="72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u w:val="single"/>
        </w:rPr>
        <w:t>Research and Experimental Treatment</w:t>
      </w:r>
      <w:r w:rsidR="00F659D2" w:rsidRPr="000F0302">
        <w:rPr>
          <w:rFonts w:ascii="Times New Roman" w:hAnsi="Times New Roman" w:cs="Times New Roman"/>
          <w:sz w:val="22"/>
          <w:szCs w:val="22"/>
        </w:rPr>
        <w:t>.  The MassHealth agency does not pay for research or experimental treatment.</w:t>
      </w:r>
    </w:p>
    <w:p w14:paraId="67730462" w14:textId="68412FAE" w:rsidR="00FE37D6" w:rsidRPr="000F0302" w:rsidRDefault="00FE37D6" w:rsidP="00250116">
      <w:pPr>
        <w:pStyle w:val="ListParagraph"/>
        <w:tabs>
          <w:tab w:val="left" w:pos="1350"/>
          <w:tab w:val="left" w:pos="1620"/>
        </w:tabs>
        <w:rPr>
          <w:rFonts w:ascii="Times New Roman" w:hAnsi="Times New Roman" w:cs="Times New Roman"/>
          <w:sz w:val="22"/>
          <w:szCs w:val="22"/>
        </w:rPr>
      </w:pPr>
      <w:r w:rsidRPr="000F0302">
        <w:rPr>
          <w:rFonts w:ascii="Times New Roman" w:hAnsi="Times New Roman" w:cs="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FE37D6" w:rsidRPr="000F0302" w14:paraId="32647FF6"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4F2457A6"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40434E40" w14:textId="77777777" w:rsidR="00FE37D6" w:rsidRPr="000F0302" w:rsidRDefault="00FE37D6"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711DCA02" w14:textId="77777777" w:rsidR="00FE37D6" w:rsidRPr="000F0302" w:rsidRDefault="00FE37D6"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EDBA9FC"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6C14FABE" w14:textId="77777777" w:rsidR="00FE37D6" w:rsidRPr="000F0302" w:rsidRDefault="00FE37D6" w:rsidP="00CC6ED6">
            <w:pPr>
              <w:widowControl w:val="0"/>
              <w:jc w:val="center"/>
              <w:rPr>
                <w:rFonts w:ascii="Arial" w:hAnsi="Arial" w:cs="Arial"/>
              </w:rPr>
            </w:pPr>
            <w:r w:rsidRPr="000F0302">
              <w:rPr>
                <w:rFonts w:ascii="Arial" w:hAnsi="Arial" w:cs="Arial"/>
              </w:rPr>
              <w:t>4.  Program Regulations</w:t>
            </w:r>
          </w:p>
          <w:p w14:paraId="7BE42ED3" w14:textId="77777777" w:rsidR="00FE37D6" w:rsidRPr="000F0302" w:rsidRDefault="00FE37D6"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BE552C1" w14:textId="77777777" w:rsidR="00FE37D6" w:rsidRPr="000F0302" w:rsidRDefault="00FE37D6"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7A4AAEE"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733E26D4"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4-10</w:t>
            </w:r>
          </w:p>
        </w:tc>
      </w:tr>
      <w:tr w:rsidR="00FE37D6" w:rsidRPr="000F0302" w14:paraId="6C5286D4"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548DDE67" w14:textId="77777777" w:rsidR="00FE37D6" w:rsidRPr="000F0302" w:rsidRDefault="00FE37D6"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6199EDAF"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69402B5D" w14:textId="08D313C9"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5DCC71FD"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073DE3A3" w14:textId="01279BA5" w:rsidR="00FE37D6"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7CF19FA" w14:textId="77777777" w:rsidR="00775EEB" w:rsidRPr="000F0302" w:rsidRDefault="00775EEB" w:rsidP="00250116">
      <w:pPr>
        <w:pStyle w:val="ListParagraph"/>
        <w:tabs>
          <w:tab w:val="left" w:pos="1350"/>
          <w:tab w:val="left" w:pos="1620"/>
        </w:tabs>
        <w:rPr>
          <w:rFonts w:ascii="Times New Roman" w:hAnsi="Times New Roman" w:cs="Times New Roman"/>
          <w:sz w:val="22"/>
          <w:szCs w:val="22"/>
        </w:rPr>
      </w:pPr>
    </w:p>
    <w:p w14:paraId="0C4EB22C" w14:textId="046588DD" w:rsidR="00F659D2" w:rsidRPr="000F0302" w:rsidRDefault="00250116" w:rsidP="00250116">
      <w:pPr>
        <w:widowControl w:val="0"/>
        <w:tabs>
          <w:tab w:val="left" w:pos="1350"/>
          <w:tab w:val="left" w:pos="1620"/>
        </w:tabs>
        <w:ind w:left="720"/>
        <w:rPr>
          <w:rFonts w:ascii="Times New Roman" w:hAnsi="Times New Roman" w:cs="Times New Roman"/>
          <w:sz w:val="22"/>
          <w:szCs w:val="22"/>
        </w:rPr>
      </w:pPr>
      <w:r w:rsidRPr="000F0302">
        <w:rPr>
          <w:rFonts w:ascii="Times New Roman" w:hAnsi="Times New Roman" w:cs="Times New Roman"/>
          <w:sz w:val="22"/>
          <w:szCs w:val="22"/>
        </w:rPr>
        <w:t xml:space="preserve">(D)  </w:t>
      </w:r>
      <w:r w:rsidR="00F659D2" w:rsidRPr="000F0302">
        <w:rPr>
          <w:rFonts w:ascii="Times New Roman" w:hAnsi="Times New Roman" w:cs="Times New Roman"/>
          <w:sz w:val="22"/>
          <w:szCs w:val="22"/>
          <w:u w:val="single"/>
        </w:rPr>
        <w:t>Referrals</w:t>
      </w:r>
      <w:r w:rsidR="00F659D2" w:rsidRPr="000F0302">
        <w:rPr>
          <w:rFonts w:ascii="Times New Roman" w:hAnsi="Times New Roman" w:cs="Times New Roman"/>
          <w:sz w:val="22"/>
          <w:szCs w:val="22"/>
        </w:rPr>
        <w:t xml:space="preserve">.  A provider to whom a member is referred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bill the MassHealth agency directly for any services rendered as a result of the referral, not through the </w:t>
      </w:r>
      <w:r w:rsidR="00255D19"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 In order to receive payment for referral services, the rendering provider must be a participating provider in MassHealth on the date of service. (</w:t>
      </w:r>
      <w:r w:rsidR="00F659D2" w:rsidRPr="000F0302">
        <w:rPr>
          <w:rFonts w:ascii="Times New Roman" w:hAnsi="Times New Roman" w:cs="Times New Roman"/>
          <w:i/>
          <w:iCs/>
          <w:sz w:val="22"/>
          <w:szCs w:val="22"/>
        </w:rPr>
        <w:t>See</w:t>
      </w:r>
      <w:r w:rsidR="00F659D2" w:rsidRPr="000F0302">
        <w:rPr>
          <w:rFonts w:ascii="Times New Roman" w:hAnsi="Times New Roman" w:cs="Times New Roman"/>
          <w:sz w:val="22"/>
          <w:szCs w:val="22"/>
        </w:rPr>
        <w:t xml:space="preserve">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C935BD" w:rsidRPr="000F0302">
        <w:rPr>
          <w:rFonts w:ascii="Times New Roman" w:hAnsi="Times New Roman" w:cs="Times New Roman"/>
          <w:sz w:val="22"/>
          <w:szCs w:val="22"/>
        </w:rPr>
        <w:t>12</w:t>
      </w:r>
      <w:r w:rsidR="00F659D2" w:rsidRPr="000F0302">
        <w:rPr>
          <w:rFonts w:ascii="Times New Roman" w:hAnsi="Times New Roman" w:cs="Times New Roman"/>
          <w:sz w:val="22"/>
          <w:szCs w:val="22"/>
        </w:rPr>
        <w:t>(</w:t>
      </w:r>
      <w:r w:rsidR="00C935BD" w:rsidRPr="000F0302">
        <w:rPr>
          <w:rFonts w:ascii="Times New Roman" w:hAnsi="Times New Roman" w:cs="Times New Roman"/>
          <w:sz w:val="22"/>
          <w:szCs w:val="22"/>
        </w:rPr>
        <w:t>A</w:t>
      </w:r>
      <w:r w:rsidR="00F659D2" w:rsidRPr="000F0302">
        <w:rPr>
          <w:rFonts w:ascii="Times New Roman" w:hAnsi="Times New Roman" w:cs="Times New Roman"/>
          <w:sz w:val="22"/>
          <w:szCs w:val="22"/>
        </w:rPr>
        <w:t>)</w:t>
      </w:r>
      <w:r w:rsidR="00C935BD" w:rsidRPr="000F0302">
        <w:rPr>
          <w:rFonts w:ascii="Times New Roman" w:hAnsi="Times New Roman" w:cs="Times New Roman"/>
          <w:sz w:val="22"/>
          <w:szCs w:val="22"/>
        </w:rPr>
        <w:t>(7</w:t>
      </w:r>
      <w:r w:rsidR="00F659D2" w:rsidRPr="000F0302">
        <w:rPr>
          <w:rFonts w:ascii="Times New Roman" w:hAnsi="Times New Roman" w:cs="Times New Roman"/>
          <w:sz w:val="22"/>
          <w:szCs w:val="22"/>
        </w:rPr>
        <w:t>)</w:t>
      </w:r>
      <w:r w:rsidR="00D111AD" w:rsidRPr="000F0302">
        <w:rPr>
          <w:rFonts w:ascii="Times New Roman" w:hAnsi="Times New Roman" w:cs="Times New Roman"/>
          <w:sz w:val="22"/>
          <w:szCs w:val="22"/>
        </w:rPr>
        <w:t>)</w:t>
      </w:r>
      <w:r w:rsidR="00F659D2" w:rsidRPr="000F0302">
        <w:rPr>
          <w:rFonts w:ascii="Times New Roman" w:hAnsi="Times New Roman" w:cs="Times New Roman"/>
          <w:sz w:val="22"/>
          <w:szCs w:val="22"/>
        </w:rPr>
        <w:t>.</w:t>
      </w:r>
    </w:p>
    <w:p w14:paraId="337107DF" w14:textId="77777777" w:rsidR="00250116" w:rsidRPr="000F0302" w:rsidRDefault="00250116" w:rsidP="00250116">
      <w:pPr>
        <w:widowControl w:val="0"/>
        <w:rPr>
          <w:rFonts w:ascii="Times New Roman" w:hAnsi="Times New Roman" w:cs="Times New Roman"/>
          <w:sz w:val="22"/>
          <w:szCs w:val="22"/>
        </w:rPr>
      </w:pPr>
    </w:p>
    <w:p w14:paraId="611D0E87" w14:textId="7EDAF912" w:rsidR="00F659D2" w:rsidRPr="000F0302" w:rsidRDefault="00F659D2" w:rsidP="00250116">
      <w:pPr>
        <w:widowControl w:val="0"/>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077ADB"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.41</w:t>
      </w:r>
      <w:r w:rsidR="00C70294" w:rsidRPr="000F0302">
        <w:rPr>
          <w:rFonts w:ascii="Times New Roman" w:hAnsi="Times New Roman" w:cs="Times New Roman"/>
          <w:sz w:val="22"/>
          <w:szCs w:val="22"/>
          <w:u w:val="single"/>
        </w:rPr>
        <w:t>0</w:t>
      </w:r>
      <w:r w:rsidRPr="000F0302">
        <w:rPr>
          <w:rFonts w:ascii="Times New Roman" w:hAnsi="Times New Roman" w:cs="Times New Roman"/>
          <w:sz w:val="22"/>
          <w:szCs w:val="22"/>
          <w:u w:val="single"/>
        </w:rPr>
        <w:t xml:space="preserve">: </w:t>
      </w:r>
      <w:r w:rsidR="00C31CEA"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Site Inspections</w:t>
      </w:r>
    </w:p>
    <w:p w14:paraId="53B8C542" w14:textId="77777777" w:rsidR="00775EEB" w:rsidRPr="000F0302" w:rsidRDefault="00775EEB" w:rsidP="00F659D2">
      <w:pPr>
        <w:widowControl w:val="0"/>
        <w:rPr>
          <w:rFonts w:ascii="Times New Roman" w:hAnsi="Times New Roman" w:cs="Times New Roman"/>
          <w:sz w:val="22"/>
          <w:szCs w:val="22"/>
        </w:rPr>
      </w:pPr>
    </w:p>
    <w:p w14:paraId="32C33273" w14:textId="5B03C07F" w:rsidR="00F659D2" w:rsidRPr="000F0302" w:rsidRDefault="00250116" w:rsidP="00250116">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 xml:space="preserve">The MassHealth agency may, at any time, conduct announced or unannounced site inspections of any center to determine compliance with applicable regulations. Such site inspections need not pertain to any actual or suspected deficiency in compliance with the regulations.  </w:t>
      </w:r>
    </w:p>
    <w:p w14:paraId="53FB70EE" w14:textId="77777777" w:rsidR="00775EEB" w:rsidRPr="000F0302" w:rsidRDefault="00775EEB" w:rsidP="00775EEB">
      <w:pPr>
        <w:widowControl w:val="0"/>
        <w:ind w:left="360"/>
        <w:rPr>
          <w:rFonts w:ascii="Times New Roman" w:hAnsi="Times New Roman" w:cs="Times New Roman"/>
          <w:sz w:val="22"/>
          <w:szCs w:val="22"/>
        </w:rPr>
      </w:pPr>
    </w:p>
    <w:p w14:paraId="057344B7" w14:textId="2267A411" w:rsidR="006D7A01" w:rsidRPr="000F0302" w:rsidRDefault="00250116" w:rsidP="00250116">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rPr>
        <w:t xml:space="preserve">After any site inspection where deficiencies are observed, the MassHealth agency will prepare a written site inspection report. The site inspection report will include the deficiencies found, and the period within which the deficiency must be corrected. The center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6BE604F0" w14:textId="77777777" w:rsidR="00250116" w:rsidRPr="000F0302" w:rsidRDefault="00250116" w:rsidP="00250116">
      <w:pPr>
        <w:widowControl w:val="0"/>
        <w:rPr>
          <w:rFonts w:ascii="Times New Roman" w:hAnsi="Times New Roman" w:cs="Times New Roman"/>
          <w:sz w:val="22"/>
          <w:szCs w:val="22"/>
        </w:rPr>
      </w:pPr>
    </w:p>
    <w:p w14:paraId="0ADF467F" w14:textId="5D97EC82" w:rsidR="00F659D2" w:rsidRPr="000F0302" w:rsidRDefault="00F659D2" w:rsidP="00250116">
      <w:pPr>
        <w:widowControl w:val="0"/>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.41</w:t>
      </w:r>
      <w:r w:rsidR="00C70294" w:rsidRPr="000F0302">
        <w:rPr>
          <w:rFonts w:ascii="Times New Roman" w:hAnsi="Times New Roman" w:cs="Times New Roman"/>
          <w:sz w:val="22"/>
          <w:szCs w:val="22"/>
          <w:u w:val="single"/>
        </w:rPr>
        <w:t>1</w:t>
      </w:r>
      <w:r w:rsidRPr="000F0302">
        <w:rPr>
          <w:rFonts w:ascii="Times New Roman" w:hAnsi="Times New Roman" w:cs="Times New Roman"/>
          <w:sz w:val="22"/>
          <w:szCs w:val="22"/>
          <w:u w:val="single"/>
        </w:rPr>
        <w:t>:</w:t>
      </w:r>
      <w:r w:rsidR="00C31CEA"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 xml:space="preserve"> Early and Periodic Screening, </w:t>
      </w:r>
      <w:r w:rsidR="00897324" w:rsidRPr="000F0302">
        <w:rPr>
          <w:rFonts w:ascii="Times New Roman" w:hAnsi="Times New Roman" w:cs="Times New Roman"/>
          <w:sz w:val="22"/>
          <w:szCs w:val="22"/>
          <w:u w:val="single"/>
        </w:rPr>
        <w:t xml:space="preserve">Diagnostic </w:t>
      </w:r>
      <w:r w:rsidRPr="000F0302">
        <w:rPr>
          <w:rFonts w:ascii="Times New Roman" w:hAnsi="Times New Roman" w:cs="Times New Roman"/>
          <w:sz w:val="22"/>
          <w:szCs w:val="22"/>
          <w:u w:val="single"/>
        </w:rPr>
        <w:t>and Treatment (EPSDT) Services</w:t>
      </w:r>
    </w:p>
    <w:p w14:paraId="50C76704" w14:textId="77777777" w:rsidR="00775EEB" w:rsidRPr="000F0302" w:rsidRDefault="00775EEB" w:rsidP="00F659D2">
      <w:pPr>
        <w:widowControl w:val="0"/>
        <w:ind w:left="936" w:hanging="936"/>
        <w:rPr>
          <w:rFonts w:ascii="Times New Roman" w:hAnsi="Times New Roman" w:cs="Times New Roman"/>
          <w:sz w:val="22"/>
          <w:szCs w:val="22"/>
          <w:u w:val="single"/>
        </w:rPr>
      </w:pPr>
    </w:p>
    <w:p w14:paraId="32A0377A" w14:textId="4D18AEC8" w:rsidR="00F659D2" w:rsidRPr="000F0302" w:rsidRDefault="00F659D2" w:rsidP="00250116">
      <w:pPr>
        <w:widowControl w:val="0"/>
        <w:ind w:left="720" w:firstLine="360"/>
        <w:rPr>
          <w:rFonts w:ascii="Times New Roman" w:hAnsi="Times New Roman" w:cs="Times New Roman"/>
          <w:sz w:val="22"/>
          <w:szCs w:val="22"/>
        </w:rPr>
      </w:pPr>
      <w:r w:rsidRPr="000F0302">
        <w:rPr>
          <w:rFonts w:ascii="Times New Roman" w:hAnsi="Times New Roman" w:cs="Times New Roman"/>
          <w:sz w:val="22"/>
          <w:szCs w:val="22"/>
        </w:rPr>
        <w:t xml:space="preserve">The MassHealth agency pays for all medically necessary </w:t>
      </w:r>
      <w:r w:rsidR="00255D19" w:rsidRPr="000F0302">
        <w:rPr>
          <w:rFonts w:ascii="Times New Roman" w:hAnsi="Times New Roman" w:cs="Times New Roman"/>
          <w:sz w:val="22"/>
          <w:szCs w:val="22"/>
        </w:rPr>
        <w:t>community behavioral</w:t>
      </w:r>
      <w:r w:rsidRPr="000F0302">
        <w:rPr>
          <w:rFonts w:ascii="Times New Roman" w:hAnsi="Times New Roman" w:cs="Times New Roman"/>
          <w:sz w:val="22"/>
          <w:szCs w:val="22"/>
        </w:rPr>
        <w:t xml:space="preserve"> health center services for EPSDT eligible members in accordance with 130 CMR 450.140 </w:t>
      </w:r>
      <w:r w:rsidRPr="000F0302">
        <w:rPr>
          <w:rFonts w:ascii="Times New Roman" w:hAnsi="Times New Roman" w:cs="Times New Roman"/>
          <w:i/>
          <w:iCs/>
          <w:sz w:val="22"/>
          <w:szCs w:val="22"/>
        </w:rPr>
        <w:t>et seq</w:t>
      </w:r>
      <w:r w:rsidRPr="000F0302">
        <w:rPr>
          <w:rFonts w:ascii="Times New Roman" w:hAnsi="Times New Roman" w:cs="Times New Roman"/>
          <w:sz w:val="22"/>
          <w:szCs w:val="22"/>
        </w:rPr>
        <w:t>., without regard to</w:t>
      </w:r>
      <w:r w:rsidR="00966D8E"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service limitations described in </w:t>
      </w:r>
      <w:r w:rsidR="00486C62" w:rsidRPr="000F0302">
        <w:rPr>
          <w:rFonts w:ascii="Times New Roman" w:hAnsi="Times New Roman" w:cs="Times New Roman"/>
          <w:sz w:val="22"/>
          <w:szCs w:val="22"/>
        </w:rPr>
        <w:t>130 CMR 448</w:t>
      </w:r>
      <w:r w:rsidRPr="000F0302">
        <w:rPr>
          <w:rFonts w:ascii="Times New Roman" w:hAnsi="Times New Roman" w:cs="Times New Roman"/>
          <w:sz w:val="22"/>
          <w:szCs w:val="22"/>
        </w:rPr>
        <w:t>.000, and with prior authorization.</w:t>
      </w:r>
    </w:p>
    <w:p w14:paraId="3B3B4FC6" w14:textId="77777777" w:rsidR="00250116" w:rsidRPr="000F0302" w:rsidRDefault="00250116" w:rsidP="00250116">
      <w:pPr>
        <w:widowControl w:val="0"/>
        <w:rPr>
          <w:rFonts w:ascii="Times New Roman" w:hAnsi="Times New Roman" w:cs="Times New Roman"/>
          <w:sz w:val="22"/>
          <w:szCs w:val="22"/>
        </w:rPr>
      </w:pPr>
      <w:bookmarkStart w:id="8" w:name="_Hlk107222021"/>
    </w:p>
    <w:p w14:paraId="0D23F13C" w14:textId="28590C7F" w:rsidR="00775EEB" w:rsidRPr="000F0302" w:rsidRDefault="00775EEB" w:rsidP="00250116">
      <w:pPr>
        <w:widowControl w:val="0"/>
        <w:rPr>
          <w:rFonts w:ascii="Times New Roman" w:hAnsi="Times New Roman" w:cs="Times New Roman"/>
          <w:sz w:val="22"/>
          <w:szCs w:val="22"/>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w:t>
      </w:r>
      <w:r w:rsidR="00966D8E" w:rsidRPr="000F0302">
        <w:rPr>
          <w:rFonts w:ascii="Times New Roman" w:hAnsi="Times New Roman" w:cs="Times New Roman"/>
          <w:sz w:val="22"/>
          <w:szCs w:val="22"/>
          <w:u w:val="single"/>
        </w:rPr>
        <w:t>1</w:t>
      </w:r>
      <w:r w:rsidR="001D0D29" w:rsidRPr="000F0302">
        <w:rPr>
          <w:rFonts w:ascii="Times New Roman" w:hAnsi="Times New Roman" w:cs="Times New Roman"/>
          <w:sz w:val="22"/>
          <w:szCs w:val="22"/>
          <w:u w:val="single"/>
        </w:rPr>
        <w:t>2</w:t>
      </w:r>
      <w:r w:rsidRPr="000F0302">
        <w:rPr>
          <w:rFonts w:ascii="Times New Roman" w:hAnsi="Times New Roman" w:cs="Times New Roman"/>
          <w:sz w:val="22"/>
          <w:szCs w:val="22"/>
          <w:u w:val="single"/>
        </w:rPr>
        <w:t xml:space="preserve">: </w:t>
      </w:r>
      <w:r w:rsidR="00C31CEA"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Scope of Services</w:t>
      </w:r>
    </w:p>
    <w:bookmarkEnd w:id="8"/>
    <w:p w14:paraId="36EA3C66" w14:textId="77777777" w:rsidR="00775EEB" w:rsidRPr="000F0302" w:rsidRDefault="00775EEB" w:rsidP="00775EEB">
      <w:pPr>
        <w:rPr>
          <w:rFonts w:ascii="Times New Roman" w:hAnsi="Times New Roman" w:cs="Times New Roman"/>
          <w:sz w:val="22"/>
          <w:szCs w:val="22"/>
        </w:rPr>
      </w:pPr>
    </w:p>
    <w:p w14:paraId="1F7ABA75" w14:textId="319214F0" w:rsidR="009F2C32" w:rsidRPr="000F0302" w:rsidRDefault="00022404" w:rsidP="00022404">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775EEB" w:rsidRPr="000F0302">
        <w:rPr>
          <w:rFonts w:ascii="Times New Roman" w:hAnsi="Times New Roman" w:cs="Times New Roman"/>
          <w:sz w:val="22"/>
          <w:szCs w:val="22"/>
          <w:u w:val="single"/>
        </w:rPr>
        <w:t>Required Services</w:t>
      </w:r>
      <w:r w:rsidR="00775EEB" w:rsidRPr="000F0302">
        <w:rPr>
          <w:rFonts w:ascii="Times New Roman" w:hAnsi="Times New Roman" w:cs="Times New Roman"/>
          <w:sz w:val="22"/>
          <w:szCs w:val="22"/>
        </w:rPr>
        <w:t xml:space="preserve">. </w:t>
      </w:r>
      <w:r w:rsidR="00077ADB" w:rsidRPr="000F0302">
        <w:rPr>
          <w:rFonts w:ascii="Times New Roman" w:hAnsi="Times New Roman" w:cs="Times New Roman"/>
          <w:sz w:val="22"/>
          <w:szCs w:val="22"/>
        </w:rPr>
        <w:t xml:space="preserve"> </w:t>
      </w:r>
      <w:r w:rsidR="00775EEB" w:rsidRPr="000F0302">
        <w:rPr>
          <w:rFonts w:ascii="Times New Roman" w:hAnsi="Times New Roman" w:cs="Times New Roman"/>
          <w:sz w:val="22"/>
          <w:szCs w:val="22"/>
        </w:rPr>
        <w:t xml:space="preserve">Each center </w:t>
      </w:r>
      <w:r w:rsidR="00897324" w:rsidRPr="000F0302">
        <w:rPr>
          <w:rFonts w:ascii="Times New Roman" w:hAnsi="Times New Roman" w:cs="Times New Roman"/>
          <w:sz w:val="22"/>
          <w:szCs w:val="22"/>
        </w:rPr>
        <w:t xml:space="preserve">must </w:t>
      </w:r>
      <w:r w:rsidR="00775EEB" w:rsidRPr="000F0302">
        <w:rPr>
          <w:rFonts w:ascii="Times New Roman" w:hAnsi="Times New Roman" w:cs="Times New Roman"/>
          <w:sz w:val="22"/>
          <w:szCs w:val="22"/>
        </w:rPr>
        <w:t xml:space="preserve">have services available to treat a wide range of behavioral health disorders, including co-occurring substance use disorders.  All services </w:t>
      </w:r>
      <w:r w:rsidR="00897324" w:rsidRPr="000F0302">
        <w:rPr>
          <w:rFonts w:ascii="Times New Roman" w:hAnsi="Times New Roman" w:cs="Times New Roman"/>
          <w:sz w:val="22"/>
          <w:szCs w:val="22"/>
        </w:rPr>
        <w:t xml:space="preserve">must be </w:t>
      </w:r>
      <w:r w:rsidR="00775EEB" w:rsidRPr="000F0302">
        <w:rPr>
          <w:rFonts w:ascii="Times New Roman" w:hAnsi="Times New Roman" w:cs="Times New Roman"/>
          <w:sz w:val="22"/>
          <w:szCs w:val="22"/>
        </w:rPr>
        <w:t xml:space="preserve">clinically determined to be medically necessary and appropriate and </w:t>
      </w:r>
      <w:r w:rsidR="00897324" w:rsidRPr="000F0302">
        <w:rPr>
          <w:rFonts w:ascii="Times New Roman" w:hAnsi="Times New Roman" w:cs="Times New Roman"/>
          <w:sz w:val="22"/>
          <w:szCs w:val="22"/>
        </w:rPr>
        <w:t xml:space="preserve">must </w:t>
      </w:r>
      <w:r w:rsidR="00775EEB" w:rsidRPr="000F0302">
        <w:rPr>
          <w:rFonts w:ascii="Times New Roman" w:hAnsi="Times New Roman" w:cs="Times New Roman"/>
          <w:sz w:val="22"/>
          <w:szCs w:val="22"/>
        </w:rPr>
        <w:t xml:space="preserve">be </w:t>
      </w:r>
      <w:r w:rsidR="00F659D2" w:rsidRPr="000F0302">
        <w:rPr>
          <w:rFonts w:ascii="Times New Roman" w:hAnsi="Times New Roman" w:cs="Times New Roman"/>
          <w:sz w:val="22"/>
          <w:szCs w:val="22"/>
        </w:rPr>
        <w:t xml:space="preserve">delivered by qualified staff in accordance with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w:t>
      </w:r>
      <w:r w:rsidR="003E12A2" w:rsidRPr="000F0302">
        <w:rPr>
          <w:rFonts w:ascii="Times New Roman" w:hAnsi="Times New Roman" w:cs="Times New Roman"/>
          <w:sz w:val="22"/>
          <w:szCs w:val="22"/>
        </w:rPr>
        <w:t>415</w:t>
      </w:r>
      <w:r w:rsidR="00F659D2" w:rsidRPr="000F0302">
        <w:rPr>
          <w:rFonts w:ascii="Times New Roman" w:hAnsi="Times New Roman" w:cs="Times New Roman"/>
          <w:sz w:val="22"/>
          <w:szCs w:val="22"/>
        </w:rPr>
        <w:t xml:space="preserve">, and as part of the treatment plan in accordance with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CB67A3" w:rsidRPr="000F0302">
        <w:rPr>
          <w:rFonts w:ascii="Times New Roman" w:hAnsi="Times New Roman" w:cs="Times New Roman"/>
          <w:sz w:val="22"/>
          <w:szCs w:val="22"/>
        </w:rPr>
        <w:t>12</w:t>
      </w:r>
      <w:r w:rsidR="00F659D2" w:rsidRPr="000F0302">
        <w:rPr>
          <w:rFonts w:ascii="Times New Roman" w:hAnsi="Times New Roman" w:cs="Times New Roman"/>
          <w:sz w:val="22"/>
          <w:szCs w:val="22"/>
        </w:rPr>
        <w:t>(A)(</w:t>
      </w:r>
      <w:r w:rsidR="00CB67A3" w:rsidRPr="000F0302">
        <w:rPr>
          <w:rFonts w:ascii="Times New Roman" w:hAnsi="Times New Roman" w:cs="Times New Roman"/>
          <w:sz w:val="22"/>
          <w:szCs w:val="22"/>
        </w:rPr>
        <w:t>3</w:t>
      </w:r>
      <w:r w:rsidR="00F659D2" w:rsidRPr="000F0302">
        <w:rPr>
          <w:rFonts w:ascii="Times New Roman" w:hAnsi="Times New Roman" w:cs="Times New Roman"/>
          <w:sz w:val="22"/>
          <w:szCs w:val="22"/>
        </w:rPr>
        <w:t xml:space="preserve">). A center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have the capacity to provide at least the services set forth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1735E6" w:rsidRPr="000F0302">
        <w:rPr>
          <w:rFonts w:ascii="Times New Roman" w:hAnsi="Times New Roman" w:cs="Times New Roman"/>
          <w:sz w:val="22"/>
          <w:szCs w:val="22"/>
        </w:rPr>
        <w:t>12</w:t>
      </w:r>
      <w:r w:rsidR="00F659D2" w:rsidRPr="000F0302">
        <w:rPr>
          <w:rFonts w:ascii="Times New Roman" w:hAnsi="Times New Roman" w:cs="Times New Roman"/>
          <w:sz w:val="22"/>
          <w:szCs w:val="22"/>
        </w:rPr>
        <w:t>(A). In certain rare circumstances, the MassHealth agency may waive the requirement that the center directly provide one or more of these services if the center has a written referral agreement with another source of care to provide such services</w:t>
      </w:r>
      <w:r w:rsidR="0046503D"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and makes such referrals according to the provisions of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w:t>
      </w:r>
      <w:r w:rsidR="00A402A1" w:rsidRPr="000F0302">
        <w:rPr>
          <w:rFonts w:ascii="Times New Roman" w:hAnsi="Times New Roman" w:cs="Times New Roman"/>
          <w:sz w:val="22"/>
          <w:szCs w:val="22"/>
        </w:rPr>
        <w:t>412</w:t>
      </w:r>
      <w:r w:rsidR="00F659D2" w:rsidRPr="000F0302">
        <w:rPr>
          <w:rFonts w:ascii="Times New Roman" w:hAnsi="Times New Roman" w:cs="Times New Roman"/>
          <w:sz w:val="22"/>
          <w:szCs w:val="22"/>
        </w:rPr>
        <w:t>(A)(</w:t>
      </w:r>
      <w:r w:rsidR="00A402A1" w:rsidRPr="000F0302">
        <w:rPr>
          <w:rFonts w:ascii="Times New Roman" w:hAnsi="Times New Roman" w:cs="Times New Roman"/>
          <w:sz w:val="22"/>
          <w:szCs w:val="22"/>
        </w:rPr>
        <w:t>7</w:t>
      </w:r>
      <w:r w:rsidR="00F659D2" w:rsidRPr="000F0302">
        <w:rPr>
          <w:rFonts w:ascii="Times New Roman" w:hAnsi="Times New Roman" w:cs="Times New Roman"/>
          <w:sz w:val="22"/>
          <w:szCs w:val="22"/>
        </w:rPr>
        <w:t>).</w:t>
      </w:r>
    </w:p>
    <w:p w14:paraId="6BD68526" w14:textId="2E3E687F" w:rsidR="00F659D2" w:rsidRPr="000F0302" w:rsidRDefault="00022404" w:rsidP="00022404">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9F2C32" w:rsidRPr="000F0302">
        <w:rPr>
          <w:rFonts w:ascii="Times New Roman" w:hAnsi="Times New Roman" w:cs="Times New Roman"/>
          <w:sz w:val="22"/>
          <w:szCs w:val="22"/>
          <w:u w:val="single"/>
        </w:rPr>
        <w:t>Intake</w:t>
      </w:r>
      <w:r w:rsidR="00C41395" w:rsidRPr="000F0302">
        <w:rPr>
          <w:rFonts w:ascii="Times New Roman" w:hAnsi="Times New Roman" w:cs="Times New Roman"/>
          <w:sz w:val="22"/>
          <w:szCs w:val="22"/>
          <w:u w:val="single"/>
        </w:rPr>
        <w:t xml:space="preserve"> Services</w:t>
      </w:r>
      <w:r w:rsidR="00006CAA" w:rsidRPr="000F0302">
        <w:rPr>
          <w:rFonts w:ascii="Times New Roman" w:hAnsi="Times New Roman" w:cs="Times New Roman"/>
          <w:sz w:val="22"/>
          <w:szCs w:val="22"/>
        </w:rPr>
        <w:t>.</w:t>
      </w:r>
      <w:r w:rsidR="00D82CE2" w:rsidRPr="000F0302">
        <w:rPr>
          <w:rFonts w:ascii="Times New Roman" w:hAnsi="Times New Roman" w:cs="Times New Roman"/>
          <w:sz w:val="22"/>
          <w:szCs w:val="22"/>
        </w:rPr>
        <w:t xml:space="preserve">  </w:t>
      </w:r>
      <w:r w:rsidR="009F2C32" w:rsidRPr="000F0302">
        <w:rPr>
          <w:rFonts w:ascii="Times New Roman" w:hAnsi="Times New Roman" w:cs="Times New Roman"/>
          <w:sz w:val="22"/>
          <w:szCs w:val="22"/>
        </w:rPr>
        <w:t xml:space="preserve">Intake </w:t>
      </w:r>
      <w:r w:rsidR="00C41395" w:rsidRPr="000F0302">
        <w:rPr>
          <w:rFonts w:ascii="Times New Roman" w:hAnsi="Times New Roman" w:cs="Times New Roman"/>
          <w:sz w:val="22"/>
          <w:szCs w:val="22"/>
        </w:rPr>
        <w:t xml:space="preserve">services </w:t>
      </w:r>
      <w:r w:rsidR="00897324" w:rsidRPr="000F0302">
        <w:rPr>
          <w:rFonts w:ascii="Times New Roman" w:hAnsi="Times New Roman" w:cs="Times New Roman"/>
          <w:sz w:val="22"/>
          <w:szCs w:val="22"/>
        </w:rPr>
        <w:t xml:space="preserve">must </w:t>
      </w:r>
      <w:r w:rsidR="009F2C32" w:rsidRPr="000F0302">
        <w:rPr>
          <w:rFonts w:ascii="Times New Roman" w:hAnsi="Times New Roman" w:cs="Times New Roman"/>
          <w:sz w:val="22"/>
          <w:szCs w:val="22"/>
        </w:rPr>
        <w:t>be completed on the initial date of service.</w:t>
      </w:r>
      <w:r w:rsidR="00F659D2" w:rsidRPr="000F0302">
        <w:rPr>
          <w:rFonts w:ascii="Times New Roman" w:hAnsi="Times New Roman" w:cs="Times New Roman"/>
          <w:sz w:val="22"/>
          <w:szCs w:val="22"/>
        </w:rPr>
        <w:t xml:space="preserve"> </w:t>
      </w:r>
      <w:r w:rsidR="002C59DA" w:rsidRPr="000F0302">
        <w:rPr>
          <w:rFonts w:ascii="Times New Roman" w:hAnsi="Times New Roman" w:cs="Times New Roman"/>
          <w:sz w:val="22"/>
          <w:szCs w:val="22"/>
        </w:rPr>
        <w:t xml:space="preserve">Intake </w:t>
      </w:r>
      <w:r w:rsidR="00897324" w:rsidRPr="000F0302">
        <w:rPr>
          <w:rFonts w:ascii="Times New Roman" w:hAnsi="Times New Roman" w:cs="Times New Roman"/>
          <w:sz w:val="22"/>
          <w:szCs w:val="22"/>
        </w:rPr>
        <w:t xml:space="preserve">must </w:t>
      </w:r>
      <w:r w:rsidR="002C59DA" w:rsidRPr="000F0302">
        <w:rPr>
          <w:rFonts w:ascii="Times New Roman" w:hAnsi="Times New Roman" w:cs="Times New Roman"/>
          <w:sz w:val="22"/>
          <w:szCs w:val="22"/>
        </w:rPr>
        <w:t>include</w:t>
      </w:r>
    </w:p>
    <w:p w14:paraId="3A264994" w14:textId="2B3B9932" w:rsidR="002C59DA" w:rsidRPr="000F0302" w:rsidRDefault="00022404" w:rsidP="00022404">
      <w:pPr>
        <w:widowControl w:val="0"/>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897324" w:rsidRPr="000F0302">
        <w:rPr>
          <w:rFonts w:ascii="Times New Roman" w:hAnsi="Times New Roman" w:cs="Times New Roman"/>
          <w:sz w:val="22"/>
          <w:szCs w:val="22"/>
        </w:rPr>
        <w:t>a</w:t>
      </w:r>
      <w:r w:rsidR="002C59DA" w:rsidRPr="000F0302">
        <w:rPr>
          <w:rFonts w:ascii="Times New Roman" w:hAnsi="Times New Roman" w:cs="Times New Roman"/>
          <w:sz w:val="22"/>
          <w:szCs w:val="22"/>
        </w:rPr>
        <w:t xml:space="preserve"> brief assessment to determine appropriate services; </w:t>
      </w:r>
      <w:r w:rsidR="00BE3EA0" w:rsidRPr="000F0302">
        <w:rPr>
          <w:rFonts w:ascii="Times New Roman" w:hAnsi="Times New Roman" w:cs="Times New Roman"/>
          <w:sz w:val="22"/>
          <w:szCs w:val="22"/>
        </w:rPr>
        <w:t>and</w:t>
      </w:r>
    </w:p>
    <w:p w14:paraId="1A2EC787" w14:textId="592FE032" w:rsidR="000F0302" w:rsidRDefault="00022404" w:rsidP="00022404">
      <w:pPr>
        <w:widowControl w:val="0"/>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897324" w:rsidRPr="000F0302">
        <w:rPr>
          <w:rFonts w:ascii="Times New Roman" w:hAnsi="Times New Roman" w:cs="Times New Roman"/>
          <w:sz w:val="22"/>
          <w:szCs w:val="22"/>
        </w:rPr>
        <w:t>t</w:t>
      </w:r>
      <w:r w:rsidR="002C59DA" w:rsidRPr="000F0302">
        <w:rPr>
          <w:rFonts w:ascii="Times New Roman" w:hAnsi="Times New Roman" w:cs="Times New Roman"/>
          <w:sz w:val="22"/>
          <w:szCs w:val="22"/>
        </w:rPr>
        <w:t>riage to appropriate services.</w:t>
      </w:r>
      <w:r w:rsidR="000F0302">
        <w:rPr>
          <w:rFonts w:ascii="Times New Roman" w:hAnsi="Times New Roman" w:cs="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FE37D6" w:rsidRPr="000F0302" w14:paraId="70AB2162" w14:textId="77777777" w:rsidTr="000F0302">
        <w:trPr>
          <w:trHeight w:hRule="exact" w:val="996"/>
        </w:trPr>
        <w:tc>
          <w:tcPr>
            <w:tcW w:w="4080" w:type="dxa"/>
            <w:tcBorders>
              <w:top w:val="single" w:sz="6" w:space="0" w:color="000000"/>
              <w:left w:val="single" w:sz="6" w:space="0" w:color="000000"/>
              <w:bottom w:val="nil"/>
              <w:right w:val="single" w:sz="6" w:space="0" w:color="000000"/>
            </w:tcBorders>
            <w:hideMark/>
          </w:tcPr>
          <w:p w14:paraId="0635E4FF"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5C9EBC50" w14:textId="77777777" w:rsidR="00FE37D6" w:rsidRPr="000F0302" w:rsidRDefault="00FE37D6"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50AB334F" w14:textId="77777777" w:rsidR="00FE37D6" w:rsidRPr="000F0302" w:rsidRDefault="00FE37D6"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2DC4D44"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688D154C" w14:textId="77777777" w:rsidR="00FE37D6" w:rsidRPr="000F0302" w:rsidRDefault="00FE37D6" w:rsidP="00CC6ED6">
            <w:pPr>
              <w:widowControl w:val="0"/>
              <w:jc w:val="center"/>
              <w:rPr>
                <w:rFonts w:ascii="Arial" w:hAnsi="Arial" w:cs="Arial"/>
              </w:rPr>
            </w:pPr>
            <w:r w:rsidRPr="000F0302">
              <w:rPr>
                <w:rFonts w:ascii="Arial" w:hAnsi="Arial" w:cs="Arial"/>
              </w:rPr>
              <w:t>4.  Program Regulations</w:t>
            </w:r>
          </w:p>
          <w:p w14:paraId="0776FE85" w14:textId="77777777" w:rsidR="00FE37D6" w:rsidRPr="000F0302" w:rsidRDefault="00FE37D6"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B0EFC18" w14:textId="77777777" w:rsidR="00FE37D6" w:rsidRPr="000F0302" w:rsidRDefault="00FE37D6"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8EA2560"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9A882B5"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4-11</w:t>
            </w:r>
          </w:p>
        </w:tc>
      </w:tr>
      <w:tr w:rsidR="00FE37D6" w:rsidRPr="000F0302" w14:paraId="57EFBE04" w14:textId="77777777" w:rsidTr="000F0302">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02C9F50" w14:textId="77777777" w:rsidR="00FE37D6" w:rsidRPr="000F0302" w:rsidRDefault="00FE37D6"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7AE8C3DC"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4EAEBC3E" w14:textId="515C9BAE"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207870F7" w14:textId="77777777" w:rsidR="00FE37D6" w:rsidRPr="000F0302" w:rsidRDefault="00FE37D6"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4792706C" w14:textId="3C24411E" w:rsidR="00FE37D6"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24A3115" w14:textId="77777777" w:rsidR="000F0302" w:rsidRDefault="000F0302" w:rsidP="000F0302">
      <w:pPr>
        <w:tabs>
          <w:tab w:val="left" w:pos="1620"/>
        </w:tabs>
        <w:ind w:left="1080"/>
        <w:rPr>
          <w:rFonts w:ascii="Times New Roman" w:hAnsi="Times New Roman" w:cs="Times New Roman"/>
          <w:sz w:val="22"/>
          <w:szCs w:val="22"/>
        </w:rPr>
      </w:pPr>
    </w:p>
    <w:p w14:paraId="4AF8D9DC" w14:textId="47CA9886" w:rsidR="000F0302" w:rsidRPr="000F0302" w:rsidRDefault="000F0302" w:rsidP="000F0302">
      <w:pPr>
        <w:tabs>
          <w:tab w:val="left" w:pos="1620"/>
        </w:tabs>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Pr="000F0302">
        <w:rPr>
          <w:rFonts w:ascii="Times New Roman" w:hAnsi="Times New Roman" w:cs="Times New Roman"/>
          <w:sz w:val="22"/>
          <w:szCs w:val="22"/>
          <w:u w:val="single"/>
        </w:rPr>
        <w:t>Diagnostic Evaluation Services</w:t>
      </w:r>
      <w:r w:rsidRPr="000F0302">
        <w:rPr>
          <w:rFonts w:ascii="Times New Roman" w:hAnsi="Times New Roman" w:cs="Times New Roman"/>
          <w:sz w:val="22"/>
          <w:szCs w:val="22"/>
        </w:rPr>
        <w:t xml:space="preserve">. </w:t>
      </w:r>
    </w:p>
    <w:p w14:paraId="4DB201F0" w14:textId="42D82439" w:rsidR="00F659D2" w:rsidRPr="000F0302" w:rsidRDefault="00022404" w:rsidP="00022404">
      <w:pPr>
        <w:tabs>
          <w:tab w:val="left" w:pos="1620"/>
          <w:tab w:val="left" w:pos="1890"/>
        </w:tabs>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 xml:space="preserve">Diagnostic Evaluation Services that may occur on a member’s initial date of service or over subsequent visits to complete the diagnostic evaluation, develop a treatment plan, and substantiate treatment rendered,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include</w:t>
      </w:r>
    </w:p>
    <w:p w14:paraId="410141A8" w14:textId="4CF13725" w:rsidR="00F659D2" w:rsidRPr="000F0302" w:rsidRDefault="00022404" w:rsidP="00022404">
      <w:pPr>
        <w:ind w:left="1800"/>
        <w:rPr>
          <w:rFonts w:ascii="Times New Roman" w:hAnsi="Times New Roman" w:cs="Times New Roman"/>
          <w:sz w:val="22"/>
          <w:szCs w:val="22"/>
        </w:rPr>
      </w:pPr>
      <w:r w:rsidRPr="000F0302">
        <w:rPr>
          <w:rFonts w:ascii="Times New Roman" w:hAnsi="Times New Roman" w:cs="Times New Roman"/>
          <w:sz w:val="22"/>
          <w:szCs w:val="22"/>
        </w:rPr>
        <w:t xml:space="preserve">1.  </w:t>
      </w:r>
      <w:r w:rsidR="00897324" w:rsidRPr="000F0302">
        <w:rPr>
          <w:rFonts w:ascii="Times New Roman" w:hAnsi="Times New Roman" w:cs="Times New Roman"/>
          <w:sz w:val="22"/>
          <w:szCs w:val="22"/>
        </w:rPr>
        <w:t>a</w:t>
      </w:r>
      <w:r w:rsidR="00F659D2" w:rsidRPr="000F0302">
        <w:rPr>
          <w:rFonts w:ascii="Times New Roman" w:hAnsi="Times New Roman" w:cs="Times New Roman"/>
          <w:sz w:val="22"/>
          <w:szCs w:val="22"/>
        </w:rPr>
        <w:t>n assessment of the current status and history of the member’s physical and psychological health, including any current or former substance use;</w:t>
      </w:r>
    </w:p>
    <w:p w14:paraId="6840B254" w14:textId="5CDD5E68" w:rsidR="00F659D2" w:rsidRPr="000F0302" w:rsidRDefault="00022404" w:rsidP="00022404">
      <w:pPr>
        <w:ind w:left="1800"/>
        <w:rPr>
          <w:rFonts w:ascii="Times New Roman" w:hAnsi="Times New Roman" w:cs="Times New Roman"/>
          <w:sz w:val="22"/>
          <w:szCs w:val="22"/>
        </w:rPr>
      </w:pPr>
      <w:r w:rsidRPr="000F0302">
        <w:rPr>
          <w:rFonts w:ascii="Times New Roman" w:hAnsi="Times New Roman" w:cs="Times New Roman"/>
          <w:sz w:val="22"/>
          <w:szCs w:val="22"/>
        </w:rPr>
        <w:t xml:space="preserve">2.  </w:t>
      </w:r>
      <w:r w:rsidR="00897324" w:rsidRPr="000F0302">
        <w:rPr>
          <w:rFonts w:ascii="Times New Roman" w:hAnsi="Times New Roman" w:cs="Times New Roman"/>
          <w:sz w:val="22"/>
          <w:szCs w:val="22"/>
        </w:rPr>
        <w:t>c</w:t>
      </w:r>
      <w:r w:rsidR="00F659D2" w:rsidRPr="000F0302">
        <w:rPr>
          <w:rFonts w:ascii="Times New Roman" w:hAnsi="Times New Roman" w:cs="Times New Roman"/>
          <w:sz w:val="22"/>
          <w:szCs w:val="22"/>
        </w:rPr>
        <w:t>urrent and former behavioral health disorder treatment, or any other related treatment, including pharmacotherapy or substance use disorder treatment; and</w:t>
      </w:r>
    </w:p>
    <w:p w14:paraId="15063ABA" w14:textId="337B9F10" w:rsidR="00F659D2" w:rsidRPr="000F0302" w:rsidRDefault="00022404" w:rsidP="00022404">
      <w:pPr>
        <w:tabs>
          <w:tab w:val="left" w:pos="2880"/>
        </w:tabs>
        <w:ind w:left="1800"/>
        <w:rPr>
          <w:rFonts w:ascii="Times New Roman" w:hAnsi="Times New Roman" w:cs="Times New Roman"/>
          <w:sz w:val="22"/>
          <w:szCs w:val="22"/>
        </w:rPr>
      </w:pPr>
      <w:r w:rsidRPr="000F0302">
        <w:rPr>
          <w:rFonts w:ascii="Times New Roman" w:hAnsi="Times New Roman" w:cs="Times New Roman"/>
          <w:sz w:val="22"/>
          <w:szCs w:val="22"/>
        </w:rPr>
        <w:t xml:space="preserve">3.  </w:t>
      </w:r>
      <w:r w:rsidR="00897324" w:rsidRPr="000F0302">
        <w:rPr>
          <w:rFonts w:ascii="Times New Roman" w:hAnsi="Times New Roman" w:cs="Times New Roman"/>
          <w:sz w:val="22"/>
          <w:szCs w:val="22"/>
        </w:rPr>
        <w:t>c</w:t>
      </w:r>
      <w:r w:rsidR="00F659D2" w:rsidRPr="000F0302">
        <w:rPr>
          <w:rFonts w:ascii="Times New Roman" w:hAnsi="Times New Roman" w:cs="Times New Roman"/>
          <w:sz w:val="22"/>
          <w:szCs w:val="22"/>
        </w:rPr>
        <w:t>urrent and former social, economic, developmental, and educational functioning, describing both strengths and needs.</w:t>
      </w:r>
    </w:p>
    <w:p w14:paraId="2B07AEDD" w14:textId="2891F624" w:rsidR="00F659D2" w:rsidRPr="000F0302" w:rsidRDefault="00022404" w:rsidP="00022404">
      <w:pPr>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rPr>
        <w:t xml:space="preserve">As treatment progresses, further diagnostic information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gathered and documented to inform longitudinal treatment planning. </w:t>
      </w:r>
    </w:p>
    <w:p w14:paraId="60CC1E16" w14:textId="3E826064" w:rsidR="00F659D2" w:rsidRPr="000F0302" w:rsidRDefault="00022404" w:rsidP="00022404">
      <w:pPr>
        <w:ind w:left="144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rPr>
        <w:t xml:space="preserve">For members </w:t>
      </w:r>
      <w:r w:rsidR="00CE6EF3" w:rsidRPr="000F0302">
        <w:rPr>
          <w:rFonts w:ascii="Times New Roman" w:hAnsi="Times New Roman" w:cs="Times New Roman"/>
          <w:sz w:val="22"/>
          <w:szCs w:val="22"/>
        </w:rPr>
        <w:t xml:space="preserve">younger than </w:t>
      </w:r>
      <w:r w:rsidR="00F659D2" w:rsidRPr="000F0302">
        <w:rPr>
          <w:rFonts w:ascii="Times New Roman" w:hAnsi="Times New Roman" w:cs="Times New Roman"/>
          <w:sz w:val="22"/>
          <w:szCs w:val="22"/>
        </w:rPr>
        <w:t>21</w:t>
      </w:r>
      <w:r w:rsidR="00CE6EF3" w:rsidRPr="000F0302">
        <w:rPr>
          <w:rFonts w:ascii="Times New Roman" w:hAnsi="Times New Roman" w:cs="Times New Roman"/>
          <w:sz w:val="22"/>
          <w:szCs w:val="22"/>
        </w:rPr>
        <w:t xml:space="preserve"> </w:t>
      </w:r>
      <w:r w:rsidR="00897324" w:rsidRPr="000F0302">
        <w:rPr>
          <w:rFonts w:ascii="Times New Roman" w:hAnsi="Times New Roman" w:cs="Times New Roman"/>
          <w:sz w:val="22"/>
          <w:szCs w:val="22"/>
        </w:rPr>
        <w:t>years of age</w:t>
      </w:r>
      <w:r w:rsidR="00F659D2" w:rsidRPr="000F0302">
        <w:rPr>
          <w:rFonts w:ascii="Times New Roman" w:hAnsi="Times New Roman" w:cs="Times New Roman"/>
          <w:sz w:val="22"/>
          <w:szCs w:val="22"/>
        </w:rPr>
        <w:t xml:space="preserve">, a CANS assessment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be completed during the initial behavioral</w:t>
      </w:r>
      <w:r w:rsidR="0081107B"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health assessment before the initiation of therapy and be updated at least every 90 days thereafter by a CANS-certified provider.</w:t>
      </w:r>
    </w:p>
    <w:p w14:paraId="11AB2EFA" w14:textId="5530AF90" w:rsidR="00F659D2" w:rsidRPr="000F0302" w:rsidRDefault="00022404" w:rsidP="00022404">
      <w:pPr>
        <w:tabs>
          <w:tab w:val="left" w:pos="1620"/>
        </w:tabs>
        <w:ind w:left="1080"/>
        <w:rPr>
          <w:rFonts w:ascii="Times New Roman" w:hAnsi="Times New Roman" w:cs="Times New Roman"/>
          <w:sz w:val="22"/>
          <w:szCs w:val="22"/>
        </w:rPr>
      </w:pPr>
      <w:bookmarkStart w:id="9" w:name="_Hlk105751467"/>
      <w:r w:rsidRPr="000F0302">
        <w:rPr>
          <w:rFonts w:ascii="Times New Roman" w:hAnsi="Times New Roman" w:cs="Times New Roman"/>
          <w:sz w:val="22"/>
          <w:szCs w:val="22"/>
        </w:rPr>
        <w:t xml:space="preserve">(3)  </w:t>
      </w:r>
      <w:r w:rsidR="00F659D2" w:rsidRPr="000F0302">
        <w:rPr>
          <w:rFonts w:ascii="Times New Roman" w:hAnsi="Times New Roman" w:cs="Times New Roman"/>
          <w:sz w:val="22"/>
          <w:szCs w:val="22"/>
          <w:u w:val="single"/>
        </w:rPr>
        <w:t>Treatment Planning Services</w:t>
      </w:r>
      <w:r w:rsidR="00F659D2" w:rsidRPr="000F0302">
        <w:rPr>
          <w:rFonts w:ascii="Times New Roman" w:hAnsi="Times New Roman" w:cs="Times New Roman"/>
          <w:sz w:val="22"/>
          <w:szCs w:val="22"/>
        </w:rPr>
        <w:t>.</w:t>
      </w:r>
    </w:p>
    <w:p w14:paraId="6F35DF65" w14:textId="2BE64AEB" w:rsidR="00F659D2" w:rsidRPr="000F0302" w:rsidRDefault="00022404" w:rsidP="00022404">
      <w:pPr>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 xml:space="preserve">Each center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complete a treatment plan for every member </w:t>
      </w:r>
      <w:r w:rsidR="00A23433" w:rsidRPr="000F0302">
        <w:rPr>
          <w:rFonts w:ascii="Times New Roman" w:hAnsi="Times New Roman" w:cs="Times New Roman"/>
          <w:sz w:val="22"/>
          <w:szCs w:val="22"/>
        </w:rPr>
        <w:t xml:space="preserve">receiving ongoing treatment </w:t>
      </w:r>
      <w:r w:rsidR="00F659D2" w:rsidRPr="000F0302">
        <w:rPr>
          <w:rFonts w:ascii="Times New Roman" w:hAnsi="Times New Roman" w:cs="Times New Roman"/>
          <w:sz w:val="22"/>
          <w:szCs w:val="22"/>
        </w:rPr>
        <w:t xml:space="preserve">by </w:t>
      </w:r>
      <w:r w:rsidR="00FE37D6" w:rsidRPr="000F0302">
        <w:rPr>
          <w:rFonts w:ascii="Times New Roman" w:hAnsi="Times New Roman" w:cs="Times New Roman"/>
          <w:sz w:val="22"/>
          <w:szCs w:val="22"/>
        </w:rPr>
        <w:t xml:space="preserve">the </w:t>
      </w:r>
      <w:r w:rsidR="00F659D2" w:rsidRPr="000F0302">
        <w:rPr>
          <w:rFonts w:ascii="Times New Roman" w:hAnsi="Times New Roman" w:cs="Times New Roman"/>
          <w:sz w:val="22"/>
          <w:szCs w:val="22"/>
        </w:rPr>
        <w:t xml:space="preserve">later </w:t>
      </w:r>
      <w:r w:rsidR="00FE37D6" w:rsidRPr="000F0302">
        <w:rPr>
          <w:rFonts w:ascii="Times New Roman" w:hAnsi="Times New Roman" w:cs="Times New Roman"/>
          <w:sz w:val="22"/>
          <w:szCs w:val="22"/>
        </w:rPr>
        <w:t xml:space="preserve">of </w:t>
      </w:r>
      <w:r w:rsidR="00F659D2" w:rsidRPr="000F0302">
        <w:rPr>
          <w:rFonts w:ascii="Times New Roman" w:hAnsi="Times New Roman" w:cs="Times New Roman"/>
          <w:sz w:val="22"/>
          <w:szCs w:val="22"/>
        </w:rPr>
        <w:t xml:space="preserve">the member’s </w:t>
      </w:r>
      <w:r w:rsidR="00FE37D6" w:rsidRPr="000F0302">
        <w:rPr>
          <w:rFonts w:ascii="Times New Roman" w:hAnsi="Times New Roman" w:cs="Times New Roman"/>
          <w:sz w:val="22"/>
          <w:szCs w:val="22"/>
        </w:rPr>
        <w:t xml:space="preserve">fourth </w:t>
      </w:r>
      <w:r w:rsidR="00F659D2" w:rsidRPr="000F0302">
        <w:rPr>
          <w:rFonts w:ascii="Times New Roman" w:hAnsi="Times New Roman" w:cs="Times New Roman"/>
          <w:sz w:val="22"/>
          <w:szCs w:val="22"/>
        </w:rPr>
        <w:t>visit</w:t>
      </w:r>
      <w:r w:rsidR="00FE37D6" w:rsidRPr="000F0302">
        <w:rPr>
          <w:rFonts w:ascii="Times New Roman" w:hAnsi="Times New Roman" w:cs="Times New Roman"/>
          <w:sz w:val="22"/>
          <w:szCs w:val="22"/>
        </w:rPr>
        <w:t xml:space="preserve"> or 30 days after the initiation of treatment. Where an existing written treatment plan has been completed by a different provider prior to the member’s initiation of treatment with the center, the center may rely on such treatment plan, provided that the treatment plan satisfies the requirements of </w:t>
      </w:r>
      <w:r w:rsidR="00BC0FA2" w:rsidRPr="000F0302">
        <w:rPr>
          <w:rFonts w:ascii="Times New Roman" w:hAnsi="Times New Roman" w:cs="Times New Roman"/>
          <w:sz w:val="22"/>
          <w:szCs w:val="22"/>
        </w:rPr>
        <w:t xml:space="preserve">130 CMR </w:t>
      </w:r>
      <w:r w:rsidR="00FE37D6" w:rsidRPr="000F0302">
        <w:rPr>
          <w:rFonts w:ascii="Times New Roman" w:hAnsi="Times New Roman" w:cs="Times New Roman"/>
          <w:sz w:val="22"/>
          <w:szCs w:val="22"/>
        </w:rPr>
        <w:t>448.412(A)(3), and that the center reviews the treatment plan and updates the treatment plan as clinically appropriate upon initiation of treatment</w:t>
      </w:r>
      <w:r w:rsidR="00F659D2" w:rsidRPr="000F0302">
        <w:rPr>
          <w:rFonts w:ascii="Times New Roman" w:hAnsi="Times New Roman" w:cs="Times New Roman"/>
          <w:sz w:val="22"/>
          <w:szCs w:val="22"/>
        </w:rPr>
        <w:t xml:space="preserve">. </w:t>
      </w:r>
    </w:p>
    <w:p w14:paraId="00C816D6" w14:textId="2CE79D58" w:rsidR="00F659D2" w:rsidRPr="000F0302" w:rsidRDefault="00022404" w:rsidP="00022404">
      <w:pPr>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rPr>
        <w:t xml:space="preserve">The member’s written treatment plan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appropriate to the member’s presenting complaint or problem and based on information gathered during the intake and diagnostic evaluation process. </w:t>
      </w:r>
    </w:p>
    <w:p w14:paraId="1720CE03" w14:textId="74CA43C8" w:rsidR="00F659D2" w:rsidRPr="000F0302" w:rsidRDefault="00022404" w:rsidP="00022404">
      <w:pPr>
        <w:tabs>
          <w:tab w:val="left" w:pos="1710"/>
        </w:tabs>
        <w:ind w:left="144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rPr>
        <w:t xml:space="preserve">The treatment plan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in writing, and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include at least the following information, as appropriate to the member’s presenting complaint or problem:</w:t>
      </w:r>
    </w:p>
    <w:p w14:paraId="608BFA64" w14:textId="2759154C" w:rsidR="00F659D2" w:rsidRPr="000F0302" w:rsidRDefault="00022404" w:rsidP="00022404">
      <w:pPr>
        <w:ind w:left="180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identified problems and needs relevant to treatment and discharge expressed in behavioral, descriptive terms;</w:t>
      </w:r>
    </w:p>
    <w:p w14:paraId="184E5DCA" w14:textId="6BC467A6" w:rsidR="00F36FC9" w:rsidRPr="000F0302" w:rsidRDefault="00022404" w:rsidP="00022404">
      <w:pPr>
        <w:ind w:left="1800"/>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the member’s strengths and needs;</w:t>
      </w:r>
    </w:p>
    <w:p w14:paraId="2B24D16F" w14:textId="0195DAA7" w:rsidR="00F36FC9" w:rsidRPr="000F0302" w:rsidRDefault="00022404" w:rsidP="00022404">
      <w:pPr>
        <w:ind w:left="1800"/>
        <w:rPr>
          <w:rFonts w:ascii="Times New Roman" w:hAnsi="Times New Roman" w:cs="Times New Roman"/>
          <w:sz w:val="22"/>
          <w:szCs w:val="22"/>
        </w:rPr>
      </w:pPr>
      <w:r w:rsidRPr="000F0302">
        <w:rPr>
          <w:rFonts w:ascii="Times New Roman" w:hAnsi="Times New Roman" w:cs="Times New Roman"/>
          <w:sz w:val="22"/>
          <w:szCs w:val="22"/>
        </w:rPr>
        <w:t xml:space="preserve">3.  </w:t>
      </w:r>
      <w:r w:rsidR="00F36FC9" w:rsidRPr="000F0302">
        <w:rPr>
          <w:rFonts w:ascii="Times New Roman" w:hAnsi="Times New Roman" w:cs="Times New Roman"/>
          <w:sz w:val="22"/>
          <w:szCs w:val="22"/>
        </w:rPr>
        <w:t>measurable treatment goals addressing identified problems, with time guidelines for accomplishing goals and working towards discharge;</w:t>
      </w:r>
    </w:p>
    <w:p w14:paraId="3E8369D7" w14:textId="7094458C" w:rsidR="00F36FC9" w:rsidRPr="000F0302" w:rsidRDefault="00022404" w:rsidP="00022404">
      <w:pPr>
        <w:ind w:left="1800"/>
        <w:rPr>
          <w:rFonts w:ascii="Times New Roman" w:hAnsi="Times New Roman" w:cs="Times New Roman"/>
          <w:sz w:val="22"/>
          <w:szCs w:val="22"/>
        </w:rPr>
      </w:pPr>
      <w:r w:rsidRPr="000F0302">
        <w:rPr>
          <w:rFonts w:ascii="Times New Roman" w:hAnsi="Times New Roman" w:cs="Times New Roman"/>
          <w:sz w:val="22"/>
          <w:szCs w:val="22"/>
        </w:rPr>
        <w:t xml:space="preserve">4.  </w:t>
      </w:r>
      <w:r w:rsidR="00F36FC9" w:rsidRPr="000F0302">
        <w:rPr>
          <w:rFonts w:ascii="Times New Roman" w:hAnsi="Times New Roman" w:cs="Times New Roman"/>
          <w:sz w:val="22"/>
          <w:szCs w:val="22"/>
        </w:rPr>
        <w:t>identified clinical interventions, including pharmacotherapy, to obtain treatment goals;</w:t>
      </w:r>
    </w:p>
    <w:p w14:paraId="70FCEB28" w14:textId="488A7A64" w:rsidR="00BB04DC" w:rsidRPr="000F0302" w:rsidRDefault="00022404" w:rsidP="00022404">
      <w:pPr>
        <w:ind w:left="1800"/>
        <w:rPr>
          <w:rFonts w:ascii="Times New Roman" w:hAnsi="Times New Roman" w:cs="Times New Roman"/>
          <w:sz w:val="22"/>
          <w:szCs w:val="22"/>
        </w:rPr>
      </w:pPr>
      <w:r w:rsidRPr="000F0302">
        <w:rPr>
          <w:rFonts w:ascii="Times New Roman" w:hAnsi="Times New Roman" w:cs="Times New Roman"/>
          <w:sz w:val="22"/>
          <w:szCs w:val="22"/>
        </w:rPr>
        <w:t xml:space="preserve">5.  </w:t>
      </w:r>
      <w:r w:rsidR="00F36FC9" w:rsidRPr="000F0302">
        <w:rPr>
          <w:rFonts w:ascii="Times New Roman" w:hAnsi="Times New Roman" w:cs="Times New Roman"/>
          <w:sz w:val="22"/>
          <w:szCs w:val="22"/>
        </w:rPr>
        <w:t>evidence of member’s input in formulation of the treatment plan, for example, the member’s stated goals, and direct quotes from the member;</w:t>
      </w:r>
    </w:p>
    <w:p w14:paraId="0F7EFA34" w14:textId="7F72CEAF" w:rsidR="00F659D2" w:rsidRPr="000F0302" w:rsidRDefault="00022404" w:rsidP="00022404">
      <w:pPr>
        <w:ind w:left="1800"/>
        <w:rPr>
          <w:rFonts w:ascii="Times New Roman" w:hAnsi="Times New Roman" w:cs="Times New Roman"/>
          <w:sz w:val="22"/>
          <w:szCs w:val="22"/>
        </w:rPr>
      </w:pPr>
      <w:r w:rsidRPr="000F0302">
        <w:rPr>
          <w:rFonts w:ascii="Times New Roman" w:hAnsi="Times New Roman" w:cs="Times New Roman"/>
          <w:sz w:val="22"/>
          <w:szCs w:val="22"/>
        </w:rPr>
        <w:t xml:space="preserve">6.  </w:t>
      </w:r>
      <w:r w:rsidR="00F659D2" w:rsidRPr="000F0302">
        <w:rPr>
          <w:rFonts w:ascii="Times New Roman" w:hAnsi="Times New Roman" w:cs="Times New Roman"/>
          <w:sz w:val="22"/>
          <w:szCs w:val="22"/>
        </w:rPr>
        <w:t>clearly defined staff responsibilities and assignments for implementing the plan;</w:t>
      </w:r>
    </w:p>
    <w:p w14:paraId="155147C1" w14:textId="20C58408" w:rsidR="00F659D2" w:rsidRPr="000F0302" w:rsidRDefault="00022404" w:rsidP="00022404">
      <w:pPr>
        <w:ind w:left="1800"/>
        <w:rPr>
          <w:rFonts w:ascii="Times New Roman" w:hAnsi="Times New Roman" w:cs="Times New Roman"/>
          <w:sz w:val="22"/>
          <w:szCs w:val="22"/>
        </w:rPr>
      </w:pPr>
      <w:r w:rsidRPr="000F0302">
        <w:rPr>
          <w:rFonts w:ascii="Times New Roman" w:hAnsi="Times New Roman" w:cs="Times New Roman"/>
          <w:sz w:val="22"/>
          <w:szCs w:val="22"/>
        </w:rPr>
        <w:t xml:space="preserve">7.  </w:t>
      </w:r>
      <w:r w:rsidR="00F659D2" w:rsidRPr="000F0302">
        <w:rPr>
          <w:rFonts w:ascii="Times New Roman" w:hAnsi="Times New Roman" w:cs="Times New Roman"/>
          <w:sz w:val="22"/>
          <w:szCs w:val="22"/>
        </w:rPr>
        <w:t xml:space="preserve">the date the plan was last reviewed or revised; and </w:t>
      </w:r>
    </w:p>
    <w:p w14:paraId="6A3A66B1" w14:textId="6A8F85E4" w:rsidR="00F659D2" w:rsidRPr="000F0302" w:rsidRDefault="00022404" w:rsidP="00022404">
      <w:pPr>
        <w:ind w:left="1800"/>
        <w:rPr>
          <w:rFonts w:ascii="Times New Roman" w:hAnsi="Times New Roman" w:cs="Times New Roman"/>
          <w:sz w:val="22"/>
          <w:szCs w:val="22"/>
        </w:rPr>
      </w:pPr>
      <w:r w:rsidRPr="000F0302">
        <w:rPr>
          <w:rFonts w:ascii="Times New Roman" w:hAnsi="Times New Roman" w:cs="Times New Roman"/>
          <w:sz w:val="22"/>
          <w:szCs w:val="22"/>
        </w:rPr>
        <w:t xml:space="preserve">8.  </w:t>
      </w:r>
      <w:r w:rsidR="00F659D2" w:rsidRPr="000F0302">
        <w:rPr>
          <w:rFonts w:ascii="Times New Roman" w:hAnsi="Times New Roman" w:cs="Times New Roman"/>
          <w:sz w:val="22"/>
          <w:szCs w:val="22"/>
        </w:rPr>
        <w:t>the signatures and licenses or degrees of staff involved in the review or revision.</w:t>
      </w:r>
    </w:p>
    <w:p w14:paraId="613281CC" w14:textId="7F1273C4" w:rsidR="0056454D" w:rsidRPr="000F0302" w:rsidRDefault="00022404" w:rsidP="00022404">
      <w:pPr>
        <w:ind w:left="1440"/>
        <w:rPr>
          <w:rFonts w:ascii="Times New Roman" w:hAnsi="Times New Roman" w:cs="Times New Roman"/>
          <w:sz w:val="22"/>
          <w:szCs w:val="22"/>
        </w:rPr>
      </w:pPr>
      <w:r w:rsidRPr="000F0302">
        <w:rPr>
          <w:rFonts w:ascii="Times New Roman" w:hAnsi="Times New Roman" w:cs="Times New Roman"/>
          <w:sz w:val="22"/>
          <w:szCs w:val="22"/>
        </w:rPr>
        <w:t xml:space="preserve">(d)  </w:t>
      </w:r>
      <w:r w:rsidR="00F659D2" w:rsidRPr="000F0302">
        <w:rPr>
          <w:rFonts w:ascii="Times New Roman" w:hAnsi="Times New Roman" w:cs="Times New Roman"/>
          <w:sz w:val="22"/>
          <w:szCs w:val="22"/>
        </w:rPr>
        <w:t xml:space="preserve">Treatment plans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updated </w:t>
      </w:r>
      <w:r w:rsidR="0056454D" w:rsidRPr="000F0302">
        <w:rPr>
          <w:rFonts w:ascii="Times New Roman" w:hAnsi="Times New Roman" w:cs="Times New Roman"/>
          <w:sz w:val="22"/>
          <w:szCs w:val="22"/>
        </w:rPr>
        <w:t xml:space="preserve">at least every six (6) months or sooner </w:t>
      </w:r>
      <w:r w:rsidR="00F659D2" w:rsidRPr="000F0302">
        <w:rPr>
          <w:rFonts w:ascii="Times New Roman" w:hAnsi="Times New Roman" w:cs="Times New Roman"/>
          <w:sz w:val="22"/>
          <w:szCs w:val="22"/>
        </w:rPr>
        <w:t xml:space="preserve">in the event of a significant change in clinical presentation or treatment needs, which may include, but is not limited to, admission to inpatient level of care or initiation of psychopharmacology or therapy services. </w:t>
      </w:r>
      <w:r w:rsidR="0056454D" w:rsidRPr="000F0302">
        <w:rPr>
          <w:rFonts w:ascii="Times New Roman" w:hAnsi="Times New Roman" w:cs="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56454D" w:rsidRPr="000F0302" w14:paraId="30265384"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741B1FAB"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4F9ACF2B" w14:textId="77777777" w:rsidR="0056454D" w:rsidRPr="000F0302" w:rsidRDefault="0056454D"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010A92B2" w14:textId="77777777" w:rsidR="0056454D" w:rsidRPr="000F0302" w:rsidRDefault="0056454D"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DAA63A0"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5CBCA400" w14:textId="77777777" w:rsidR="0056454D" w:rsidRPr="000F0302" w:rsidRDefault="0056454D" w:rsidP="00CC6ED6">
            <w:pPr>
              <w:widowControl w:val="0"/>
              <w:jc w:val="center"/>
              <w:rPr>
                <w:rFonts w:ascii="Arial" w:hAnsi="Arial" w:cs="Arial"/>
              </w:rPr>
            </w:pPr>
            <w:r w:rsidRPr="000F0302">
              <w:rPr>
                <w:rFonts w:ascii="Arial" w:hAnsi="Arial" w:cs="Arial"/>
              </w:rPr>
              <w:t>4.  Program Regulations</w:t>
            </w:r>
          </w:p>
          <w:p w14:paraId="4BEC8627" w14:textId="77777777" w:rsidR="0056454D" w:rsidRPr="000F0302" w:rsidRDefault="0056454D"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4BE368C6" w14:textId="77777777" w:rsidR="0056454D" w:rsidRPr="000F0302" w:rsidRDefault="0056454D"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6E374F44"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AE8CDA7"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4-12</w:t>
            </w:r>
          </w:p>
        </w:tc>
      </w:tr>
      <w:tr w:rsidR="0056454D" w:rsidRPr="000F0302" w14:paraId="2A5959BC"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95EAC3F" w14:textId="77777777" w:rsidR="0056454D" w:rsidRPr="000F0302" w:rsidRDefault="0056454D"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5002B6B1"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13277AEC" w14:textId="7FA69D92"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6CA3624F"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52FF61D7" w14:textId="786AD28B" w:rsidR="0056454D"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01F0207D" w14:textId="77777777" w:rsidR="00D700CF" w:rsidRPr="000F0302" w:rsidRDefault="00D700CF" w:rsidP="00022404">
      <w:pPr>
        <w:ind w:left="1440"/>
        <w:rPr>
          <w:rFonts w:ascii="Times New Roman" w:hAnsi="Times New Roman" w:cs="Times New Roman"/>
          <w:sz w:val="22"/>
          <w:szCs w:val="22"/>
        </w:rPr>
      </w:pPr>
    </w:p>
    <w:p w14:paraId="300A79BA" w14:textId="48A082B8" w:rsidR="00D700CF" w:rsidRPr="000F0302" w:rsidRDefault="00022404" w:rsidP="00022404">
      <w:pPr>
        <w:ind w:left="1440"/>
        <w:rPr>
          <w:sz w:val="22"/>
          <w:szCs w:val="22"/>
        </w:rPr>
      </w:pPr>
      <w:r w:rsidRPr="000F0302">
        <w:rPr>
          <w:rFonts w:ascii="Times New Roman" w:hAnsi="Times New Roman" w:cs="Times New Roman"/>
          <w:sz w:val="22"/>
          <w:szCs w:val="22"/>
        </w:rPr>
        <w:t xml:space="preserve">(e)  </w:t>
      </w:r>
      <w:r w:rsidR="00F659D2" w:rsidRPr="000F0302">
        <w:rPr>
          <w:rFonts w:ascii="Times New Roman" w:hAnsi="Times New Roman" w:cs="Times New Roman"/>
          <w:sz w:val="22"/>
          <w:szCs w:val="22"/>
        </w:rPr>
        <w:t xml:space="preserve">Upon the member meeting the goals and objectives within the treatment plan, a written discharge summary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be completed by the clinician that describes the member’s response to the course of treatment and referrals to aftercare and other resources.</w:t>
      </w:r>
      <w:bookmarkEnd w:id="9"/>
    </w:p>
    <w:p w14:paraId="4F8BFE01" w14:textId="73F8B5CF" w:rsidR="00FE37D6" w:rsidRPr="000F0302" w:rsidRDefault="007F192C" w:rsidP="00022404">
      <w:pPr>
        <w:ind w:left="1080"/>
        <w:rPr>
          <w:rFonts w:ascii="Times New Roman" w:hAnsi="Times New Roman" w:cs="Times New Roman"/>
          <w:sz w:val="22"/>
          <w:szCs w:val="22"/>
        </w:rPr>
      </w:pPr>
      <w:r w:rsidRPr="000F0302">
        <w:rPr>
          <w:rFonts w:ascii="Times New Roman" w:hAnsi="Times New Roman" w:cs="Times New Roman"/>
          <w:sz w:val="22"/>
          <w:szCs w:val="22"/>
        </w:rPr>
        <w:t>(4)</w:t>
      </w:r>
      <w:r w:rsidR="00455E3A"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u w:val="single"/>
        </w:rPr>
        <w:t>Case and Family Consultation and Therapy Services</w:t>
      </w:r>
      <w:r w:rsidR="00F659D2" w:rsidRPr="000F0302">
        <w:rPr>
          <w:rFonts w:ascii="Times New Roman" w:hAnsi="Times New Roman" w:cs="Times New Roman"/>
          <w:sz w:val="22"/>
          <w:szCs w:val="22"/>
        </w:rPr>
        <w:t xml:space="preserve">. </w:t>
      </w:r>
      <w:r w:rsidR="00077ADB"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These services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include case and family consultation, individual, group, couple, and family therapies provided by or supervised by the mental health professionals identified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E92D2E" w:rsidRPr="000F0302">
        <w:rPr>
          <w:rFonts w:ascii="Times New Roman" w:hAnsi="Times New Roman" w:cs="Times New Roman"/>
          <w:sz w:val="22"/>
          <w:szCs w:val="22"/>
        </w:rPr>
        <w:t>1</w:t>
      </w:r>
      <w:r w:rsidR="009F374A" w:rsidRPr="000F0302">
        <w:rPr>
          <w:rFonts w:ascii="Times New Roman" w:hAnsi="Times New Roman" w:cs="Times New Roman"/>
          <w:sz w:val="22"/>
          <w:szCs w:val="22"/>
        </w:rPr>
        <w:t>3</w:t>
      </w:r>
      <w:r w:rsidR="00F659D2" w:rsidRPr="000F0302">
        <w:rPr>
          <w:rFonts w:ascii="Times New Roman" w:hAnsi="Times New Roman" w:cs="Times New Roman"/>
          <w:sz w:val="22"/>
          <w:szCs w:val="22"/>
        </w:rPr>
        <w:t xml:space="preserve">. </w:t>
      </w:r>
    </w:p>
    <w:p w14:paraId="489C55CA" w14:textId="4DAD2670" w:rsidR="00F659D2" w:rsidRPr="000F0302" w:rsidRDefault="007F192C" w:rsidP="00455E3A">
      <w:pPr>
        <w:ind w:left="1080"/>
        <w:rPr>
          <w:rFonts w:ascii="Times New Roman" w:hAnsi="Times New Roman" w:cs="Times New Roman"/>
          <w:sz w:val="22"/>
          <w:szCs w:val="22"/>
        </w:rPr>
      </w:pPr>
      <w:r w:rsidRPr="000F0302">
        <w:rPr>
          <w:rFonts w:ascii="Times New Roman" w:hAnsi="Times New Roman" w:cs="Times New Roman"/>
          <w:sz w:val="22"/>
          <w:szCs w:val="22"/>
        </w:rPr>
        <w:t xml:space="preserve">(5) </w:t>
      </w:r>
      <w:r w:rsidR="00455E3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u w:val="single"/>
        </w:rPr>
        <w:t>Pharmacotherapy Services</w:t>
      </w:r>
      <w:r w:rsidR="00F659D2" w:rsidRPr="000F0302">
        <w:rPr>
          <w:rFonts w:ascii="Times New Roman" w:hAnsi="Times New Roman" w:cs="Times New Roman"/>
          <w:sz w:val="22"/>
          <w:szCs w:val="22"/>
        </w:rPr>
        <w:t>.</w:t>
      </w:r>
    </w:p>
    <w:p w14:paraId="3093EFAA" w14:textId="00B8ADA5" w:rsidR="00F659D2" w:rsidRPr="000F0302" w:rsidRDefault="00455E3A" w:rsidP="00455E3A">
      <w:pPr>
        <w:tabs>
          <w:tab w:val="left" w:pos="2160"/>
        </w:tabs>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 xml:space="preserve">Pharmacotherapy services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include, but are not limited to, an assessment of the patient’s </w:t>
      </w:r>
    </w:p>
    <w:p w14:paraId="365E18F6" w14:textId="4E8A2E80" w:rsidR="00F659D2" w:rsidRPr="000F0302" w:rsidRDefault="00455E3A" w:rsidP="00455E3A">
      <w:pPr>
        <w:ind w:left="180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psychiatric symptoms and disorders;</w:t>
      </w:r>
    </w:p>
    <w:p w14:paraId="52F064CA" w14:textId="08D4E73B" w:rsidR="00F659D2" w:rsidRPr="000F0302" w:rsidRDefault="00455E3A" w:rsidP="00455E3A">
      <w:pPr>
        <w:ind w:left="1800"/>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health status including medical conditions and medications;</w:t>
      </w:r>
    </w:p>
    <w:p w14:paraId="6B5787E6" w14:textId="0697145D" w:rsidR="00F659D2" w:rsidRPr="000F0302" w:rsidRDefault="00455E3A" w:rsidP="00455E3A">
      <w:pPr>
        <w:ind w:left="1800"/>
        <w:rPr>
          <w:rFonts w:ascii="Times New Roman" w:hAnsi="Times New Roman" w:cs="Times New Roman"/>
          <w:sz w:val="22"/>
          <w:szCs w:val="22"/>
        </w:rPr>
      </w:pPr>
      <w:r w:rsidRPr="000F0302">
        <w:rPr>
          <w:rFonts w:ascii="Times New Roman" w:hAnsi="Times New Roman" w:cs="Times New Roman"/>
          <w:sz w:val="22"/>
          <w:szCs w:val="22"/>
        </w:rPr>
        <w:t xml:space="preserve">3.  </w:t>
      </w:r>
      <w:r w:rsidR="00F659D2" w:rsidRPr="000F0302">
        <w:rPr>
          <w:rFonts w:ascii="Times New Roman" w:hAnsi="Times New Roman" w:cs="Times New Roman"/>
          <w:sz w:val="22"/>
          <w:szCs w:val="22"/>
        </w:rPr>
        <w:t>use or misuse of alcohol or other substances; and</w:t>
      </w:r>
    </w:p>
    <w:p w14:paraId="18057FB0" w14:textId="61CC3595" w:rsidR="00F659D2" w:rsidRPr="000F0302" w:rsidRDefault="00455E3A" w:rsidP="00455E3A">
      <w:pPr>
        <w:ind w:left="1800"/>
        <w:rPr>
          <w:rFonts w:ascii="Times New Roman" w:hAnsi="Times New Roman" w:cs="Times New Roman"/>
          <w:sz w:val="22"/>
          <w:szCs w:val="22"/>
        </w:rPr>
      </w:pPr>
      <w:r w:rsidRPr="000F0302">
        <w:rPr>
          <w:rFonts w:ascii="Times New Roman" w:hAnsi="Times New Roman" w:cs="Times New Roman"/>
          <w:sz w:val="22"/>
          <w:szCs w:val="22"/>
        </w:rPr>
        <w:t xml:space="preserve">4.  </w:t>
      </w:r>
      <w:r w:rsidR="00F659D2" w:rsidRPr="000F0302">
        <w:rPr>
          <w:rFonts w:ascii="Times New Roman" w:hAnsi="Times New Roman" w:cs="Times New Roman"/>
          <w:sz w:val="22"/>
          <w:szCs w:val="22"/>
        </w:rPr>
        <w:t xml:space="preserve">prior experience with psychiatric medications. </w:t>
      </w:r>
    </w:p>
    <w:p w14:paraId="2600439A" w14:textId="7E54EE4E" w:rsidR="00F659D2" w:rsidRPr="000F0302" w:rsidRDefault="00455E3A" w:rsidP="00455E3A">
      <w:pPr>
        <w:tabs>
          <w:tab w:val="left" w:pos="1710"/>
          <w:tab w:val="left" w:pos="2160"/>
          <w:tab w:val="left" w:pos="2250"/>
        </w:tabs>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rPr>
        <w:t xml:space="preserve">Pharmacotherapy services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include medication prescribing, reviewing, and monitoring.</w:t>
      </w:r>
    </w:p>
    <w:p w14:paraId="732E3B6A" w14:textId="11A184D9" w:rsidR="00F659D2" w:rsidRPr="000F0302" w:rsidRDefault="00455E3A" w:rsidP="00455E3A">
      <w:pPr>
        <w:tabs>
          <w:tab w:val="left" w:pos="1710"/>
          <w:tab w:val="left" w:pos="2160"/>
        </w:tabs>
        <w:ind w:left="144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rPr>
        <w:t xml:space="preserve">Pharmacotherapy services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be provided by an appropriately licensed individual with the authority to prescribe medications.</w:t>
      </w:r>
    </w:p>
    <w:p w14:paraId="4FAA54DB" w14:textId="0E2BA054" w:rsidR="00F659D2" w:rsidRPr="000F0302" w:rsidRDefault="00455E3A" w:rsidP="00455E3A">
      <w:pPr>
        <w:ind w:left="1440"/>
        <w:rPr>
          <w:rFonts w:ascii="Times New Roman" w:hAnsi="Times New Roman" w:cs="Times New Roman"/>
          <w:sz w:val="22"/>
          <w:szCs w:val="22"/>
        </w:rPr>
      </w:pPr>
      <w:r w:rsidRPr="000F0302">
        <w:rPr>
          <w:rFonts w:ascii="Times New Roman" w:hAnsi="Times New Roman" w:cs="Times New Roman"/>
          <w:sz w:val="22"/>
          <w:szCs w:val="22"/>
        </w:rPr>
        <w:t xml:space="preserve">(d)  </w:t>
      </w:r>
      <w:r w:rsidR="00F659D2" w:rsidRPr="000F0302">
        <w:rPr>
          <w:rFonts w:ascii="Times New Roman" w:hAnsi="Times New Roman" w:cs="Times New Roman"/>
          <w:sz w:val="22"/>
          <w:szCs w:val="22"/>
        </w:rPr>
        <w:t xml:space="preserve">Pharmacotherapy services may be provided by a provider that is not employed by the center, who is operating under a documented agreement with the center. </w:t>
      </w:r>
    </w:p>
    <w:p w14:paraId="54863F6E" w14:textId="7446D812" w:rsidR="00F659D2" w:rsidRPr="000F0302" w:rsidRDefault="00455E3A" w:rsidP="00455E3A">
      <w:pPr>
        <w:tabs>
          <w:tab w:val="left" w:pos="2160"/>
          <w:tab w:val="left" w:pos="2250"/>
        </w:tabs>
        <w:ind w:left="1440"/>
        <w:rPr>
          <w:rFonts w:ascii="Times New Roman" w:hAnsi="Times New Roman" w:cs="Times New Roman"/>
          <w:sz w:val="22"/>
          <w:szCs w:val="22"/>
        </w:rPr>
      </w:pPr>
      <w:r w:rsidRPr="000F0302">
        <w:rPr>
          <w:rFonts w:ascii="Times New Roman" w:hAnsi="Times New Roman" w:cs="Times New Roman"/>
          <w:sz w:val="22"/>
          <w:szCs w:val="22"/>
        </w:rPr>
        <w:t xml:space="preserve">(e)  </w:t>
      </w:r>
      <w:r w:rsidR="00F659D2" w:rsidRPr="000F0302">
        <w:rPr>
          <w:rFonts w:ascii="Times New Roman" w:hAnsi="Times New Roman" w:cs="Times New Roman"/>
          <w:sz w:val="22"/>
          <w:szCs w:val="22"/>
        </w:rPr>
        <w:t>These requirements do not preclude the one-time administration of a medication in an emergency in accordance with a prescribing practitioner’s order.</w:t>
      </w:r>
    </w:p>
    <w:p w14:paraId="570A0C2D" w14:textId="7C723A51" w:rsidR="004F6DD8" w:rsidRPr="000F0302" w:rsidRDefault="00455E3A" w:rsidP="00455E3A">
      <w:pPr>
        <w:tabs>
          <w:tab w:val="left" w:pos="2160"/>
          <w:tab w:val="left" w:pos="2250"/>
        </w:tabs>
        <w:ind w:left="1440"/>
        <w:rPr>
          <w:rFonts w:ascii="Times New Roman" w:hAnsi="Times New Roman" w:cs="Times New Roman"/>
          <w:sz w:val="22"/>
          <w:szCs w:val="22"/>
        </w:rPr>
      </w:pPr>
      <w:r w:rsidRPr="000F0302">
        <w:rPr>
          <w:rFonts w:ascii="Times New Roman" w:hAnsi="Times New Roman" w:cs="Times New Roman"/>
          <w:sz w:val="22"/>
          <w:szCs w:val="22"/>
        </w:rPr>
        <w:t xml:space="preserve">(f)  </w:t>
      </w:r>
      <w:r w:rsidR="004F6DD8" w:rsidRPr="000F0302">
        <w:rPr>
          <w:rFonts w:ascii="Times New Roman" w:hAnsi="Times New Roman" w:cs="Times New Roman"/>
          <w:sz w:val="22"/>
          <w:szCs w:val="22"/>
        </w:rPr>
        <w:t xml:space="preserve">Storage and administration of medications </w:t>
      </w:r>
      <w:r w:rsidR="00897324" w:rsidRPr="000F0302">
        <w:rPr>
          <w:rFonts w:ascii="Times New Roman" w:hAnsi="Times New Roman" w:cs="Times New Roman"/>
          <w:sz w:val="22"/>
          <w:szCs w:val="22"/>
        </w:rPr>
        <w:t xml:space="preserve">must </w:t>
      </w:r>
      <w:r w:rsidR="004F6DD8" w:rsidRPr="000F0302">
        <w:rPr>
          <w:rFonts w:ascii="Times New Roman" w:hAnsi="Times New Roman" w:cs="Times New Roman"/>
          <w:sz w:val="22"/>
          <w:szCs w:val="22"/>
        </w:rPr>
        <w:t>be limited to the scope of the center’s DPH clinic licensure referred to in 105 CMR 140.357 and 105 CMR 140.520.</w:t>
      </w:r>
    </w:p>
    <w:p w14:paraId="64E4A647" w14:textId="640BB2C2" w:rsidR="00024690" w:rsidRPr="000F0302" w:rsidRDefault="00455E3A" w:rsidP="00455E3A">
      <w:pPr>
        <w:pStyle w:val="CommentText"/>
        <w:ind w:left="1440"/>
        <w:rPr>
          <w:rFonts w:ascii="Times New Roman" w:hAnsi="Times New Roman" w:cs="Times New Roman"/>
          <w:sz w:val="22"/>
          <w:szCs w:val="22"/>
        </w:rPr>
      </w:pPr>
      <w:r w:rsidRPr="000F0302">
        <w:rPr>
          <w:rFonts w:ascii="Times New Roman" w:eastAsia="Arial" w:hAnsi="Times New Roman" w:cs="Times New Roman"/>
          <w:sz w:val="22"/>
          <w:szCs w:val="22"/>
          <w:lang w:val="en"/>
        </w:rPr>
        <w:t xml:space="preserve">(g)  </w:t>
      </w:r>
      <w:r w:rsidR="00024690" w:rsidRPr="000F0302">
        <w:rPr>
          <w:rFonts w:ascii="Times New Roman" w:eastAsia="Arial" w:hAnsi="Times New Roman" w:cs="Times New Roman"/>
          <w:sz w:val="22"/>
          <w:szCs w:val="22"/>
          <w:lang w:val="en"/>
        </w:rPr>
        <w:t xml:space="preserve">The center </w:t>
      </w:r>
      <w:r w:rsidR="00897324" w:rsidRPr="000F0302">
        <w:rPr>
          <w:rFonts w:ascii="Times New Roman" w:eastAsia="Arial" w:hAnsi="Times New Roman" w:cs="Times New Roman"/>
          <w:sz w:val="22"/>
          <w:szCs w:val="22"/>
          <w:lang w:val="en"/>
        </w:rPr>
        <w:t xml:space="preserve">must </w:t>
      </w:r>
      <w:r w:rsidR="00024690" w:rsidRPr="000F0302">
        <w:rPr>
          <w:rFonts w:ascii="Times New Roman" w:eastAsia="Arial" w:hAnsi="Times New Roman" w:cs="Times New Roman"/>
          <w:sz w:val="22"/>
          <w:szCs w:val="22"/>
          <w:lang w:val="en"/>
        </w:rPr>
        <w:t xml:space="preserve">have the capacity to conduct medical monitoring of pharmacotherapy for behavioral health conditions and </w:t>
      </w:r>
      <w:r w:rsidR="00897324" w:rsidRPr="000F0302">
        <w:rPr>
          <w:rFonts w:ascii="Times New Roman" w:eastAsia="Arial" w:hAnsi="Times New Roman" w:cs="Times New Roman"/>
          <w:sz w:val="22"/>
          <w:szCs w:val="22"/>
          <w:lang w:val="en"/>
        </w:rPr>
        <w:t xml:space="preserve">must </w:t>
      </w:r>
      <w:r w:rsidR="00024690" w:rsidRPr="000F0302">
        <w:rPr>
          <w:rFonts w:ascii="Times New Roman" w:eastAsia="Arial" w:hAnsi="Times New Roman" w:cs="Times New Roman"/>
          <w:sz w:val="22"/>
          <w:szCs w:val="22"/>
          <w:lang w:val="en"/>
        </w:rPr>
        <w:t>address requests such as prescription refills and/or medication questions related to behavioral health. These activities will include documentation of</w:t>
      </w:r>
    </w:p>
    <w:p w14:paraId="32CBD7D9" w14:textId="7ECDC036" w:rsidR="00024690" w:rsidRPr="000F0302" w:rsidRDefault="00455E3A" w:rsidP="00455E3A">
      <w:pPr>
        <w:pStyle w:val="CommentText"/>
        <w:ind w:left="1800"/>
        <w:rPr>
          <w:rFonts w:ascii="Times New Roman" w:hAnsi="Times New Roman" w:cs="Times New Roman"/>
          <w:sz w:val="22"/>
          <w:szCs w:val="22"/>
        </w:rPr>
      </w:pPr>
      <w:r w:rsidRPr="000F0302">
        <w:rPr>
          <w:rFonts w:ascii="Times New Roman" w:eastAsia="Arial" w:hAnsi="Times New Roman" w:cs="Times New Roman"/>
          <w:sz w:val="22"/>
          <w:szCs w:val="22"/>
          <w:lang w:val="en"/>
        </w:rPr>
        <w:t xml:space="preserve">1.  </w:t>
      </w:r>
      <w:r w:rsidR="00897324" w:rsidRPr="000F0302">
        <w:rPr>
          <w:rFonts w:ascii="Times New Roman" w:eastAsia="Arial" w:hAnsi="Times New Roman" w:cs="Times New Roman"/>
          <w:sz w:val="22"/>
          <w:szCs w:val="22"/>
          <w:lang w:val="en"/>
        </w:rPr>
        <w:t>v</w:t>
      </w:r>
      <w:r w:rsidR="00024690" w:rsidRPr="000F0302">
        <w:rPr>
          <w:rFonts w:ascii="Times New Roman" w:eastAsia="Arial" w:hAnsi="Times New Roman" w:cs="Times New Roman"/>
          <w:sz w:val="22"/>
          <w:szCs w:val="22"/>
          <w:lang w:val="en"/>
        </w:rPr>
        <w:t>ital signs;</w:t>
      </w:r>
    </w:p>
    <w:p w14:paraId="51246271" w14:textId="47AD0B98" w:rsidR="00024690" w:rsidRPr="000F0302" w:rsidRDefault="00455E3A" w:rsidP="00455E3A">
      <w:pPr>
        <w:pStyle w:val="CommentText"/>
        <w:ind w:left="1800"/>
        <w:rPr>
          <w:rFonts w:ascii="Times New Roman" w:hAnsi="Times New Roman" w:cs="Times New Roman"/>
          <w:sz w:val="22"/>
          <w:szCs w:val="22"/>
        </w:rPr>
      </w:pPr>
      <w:r w:rsidRPr="000F0302">
        <w:rPr>
          <w:rFonts w:ascii="Times New Roman" w:eastAsia="Arial" w:hAnsi="Times New Roman" w:cs="Times New Roman"/>
          <w:sz w:val="22"/>
          <w:szCs w:val="22"/>
          <w:lang w:val="en"/>
        </w:rPr>
        <w:t xml:space="preserve">2.  </w:t>
      </w:r>
      <w:r w:rsidR="00897324" w:rsidRPr="000F0302">
        <w:rPr>
          <w:rFonts w:ascii="Times New Roman" w:eastAsia="Arial" w:hAnsi="Times New Roman" w:cs="Times New Roman"/>
          <w:sz w:val="22"/>
          <w:szCs w:val="22"/>
          <w:lang w:val="en"/>
        </w:rPr>
        <w:t>u</w:t>
      </w:r>
      <w:r w:rsidR="00024690" w:rsidRPr="000F0302">
        <w:rPr>
          <w:rFonts w:ascii="Times New Roman" w:eastAsia="Arial" w:hAnsi="Times New Roman" w:cs="Times New Roman"/>
          <w:sz w:val="22"/>
          <w:szCs w:val="22"/>
          <w:lang w:val="en"/>
        </w:rPr>
        <w:t>pdated medication lists;</w:t>
      </w:r>
    </w:p>
    <w:p w14:paraId="7BE1753E" w14:textId="60B932D6" w:rsidR="00024690" w:rsidRPr="000F0302" w:rsidRDefault="00455E3A" w:rsidP="00455E3A">
      <w:pPr>
        <w:pStyle w:val="CommentText"/>
        <w:ind w:left="1800"/>
        <w:rPr>
          <w:rFonts w:ascii="Times New Roman" w:hAnsi="Times New Roman" w:cs="Times New Roman"/>
          <w:sz w:val="22"/>
          <w:szCs w:val="22"/>
        </w:rPr>
      </w:pPr>
      <w:r w:rsidRPr="000F0302">
        <w:rPr>
          <w:rFonts w:ascii="Times New Roman" w:eastAsia="Arial" w:hAnsi="Times New Roman" w:cs="Times New Roman"/>
          <w:sz w:val="22"/>
          <w:szCs w:val="22"/>
          <w:lang w:val="en"/>
        </w:rPr>
        <w:t xml:space="preserve">3.  </w:t>
      </w:r>
      <w:r w:rsidR="00897324" w:rsidRPr="000F0302">
        <w:rPr>
          <w:rFonts w:ascii="Times New Roman" w:eastAsia="Arial" w:hAnsi="Times New Roman" w:cs="Times New Roman"/>
          <w:sz w:val="22"/>
          <w:szCs w:val="22"/>
          <w:lang w:val="en"/>
        </w:rPr>
        <w:t>r</w:t>
      </w:r>
      <w:r w:rsidR="00024690" w:rsidRPr="000F0302">
        <w:rPr>
          <w:rFonts w:ascii="Times New Roman" w:eastAsia="Arial" w:hAnsi="Times New Roman" w:cs="Times New Roman"/>
          <w:sz w:val="22"/>
          <w:szCs w:val="22"/>
          <w:lang w:val="en"/>
        </w:rPr>
        <w:t xml:space="preserve">eviewing side effects; </w:t>
      </w:r>
    </w:p>
    <w:p w14:paraId="135BD6D1" w14:textId="1F104226" w:rsidR="00024690" w:rsidRPr="000F0302" w:rsidRDefault="00455E3A" w:rsidP="00455E3A">
      <w:pPr>
        <w:pStyle w:val="CommentText"/>
        <w:ind w:left="1800"/>
        <w:rPr>
          <w:rFonts w:ascii="Times New Roman" w:hAnsi="Times New Roman" w:cs="Times New Roman"/>
          <w:sz w:val="22"/>
          <w:szCs w:val="22"/>
        </w:rPr>
      </w:pPr>
      <w:r w:rsidRPr="000F0302">
        <w:rPr>
          <w:rFonts w:ascii="Times New Roman" w:eastAsia="Arial" w:hAnsi="Times New Roman" w:cs="Times New Roman"/>
          <w:sz w:val="22"/>
          <w:szCs w:val="22"/>
          <w:lang w:val="en"/>
        </w:rPr>
        <w:t xml:space="preserve">4.  </w:t>
      </w:r>
      <w:r w:rsidR="00897324" w:rsidRPr="000F0302">
        <w:rPr>
          <w:rFonts w:ascii="Times New Roman" w:eastAsia="Arial" w:hAnsi="Times New Roman" w:cs="Times New Roman"/>
          <w:sz w:val="22"/>
          <w:szCs w:val="22"/>
          <w:lang w:val="en"/>
        </w:rPr>
        <w:t>p</w:t>
      </w:r>
      <w:r w:rsidR="00024690" w:rsidRPr="000F0302">
        <w:rPr>
          <w:rFonts w:ascii="Times New Roman" w:eastAsia="Arial" w:hAnsi="Times New Roman" w:cs="Times New Roman"/>
          <w:sz w:val="22"/>
          <w:szCs w:val="22"/>
          <w:lang w:val="en"/>
        </w:rPr>
        <w:t>erforming medication adjustment</w:t>
      </w:r>
      <w:r w:rsidR="00897324" w:rsidRPr="000F0302">
        <w:rPr>
          <w:rFonts w:ascii="Times New Roman" w:eastAsia="Arial" w:hAnsi="Times New Roman" w:cs="Times New Roman"/>
          <w:sz w:val="22"/>
          <w:szCs w:val="22"/>
          <w:lang w:val="en"/>
        </w:rPr>
        <w:t>;</w:t>
      </w:r>
      <w:r w:rsidR="00024690" w:rsidRPr="000F0302">
        <w:rPr>
          <w:rFonts w:ascii="Times New Roman" w:eastAsia="Arial" w:hAnsi="Times New Roman" w:cs="Times New Roman"/>
          <w:sz w:val="22"/>
          <w:szCs w:val="22"/>
          <w:lang w:val="en"/>
        </w:rPr>
        <w:t xml:space="preserve"> </w:t>
      </w:r>
    </w:p>
    <w:p w14:paraId="454CDD2D" w14:textId="2FD5A6E0" w:rsidR="00024690" w:rsidRPr="000F0302" w:rsidRDefault="00455E3A" w:rsidP="00455E3A">
      <w:pPr>
        <w:pStyle w:val="CommentText"/>
        <w:ind w:left="1800"/>
        <w:rPr>
          <w:rFonts w:ascii="Times New Roman" w:hAnsi="Times New Roman" w:cs="Times New Roman"/>
          <w:sz w:val="22"/>
          <w:szCs w:val="22"/>
        </w:rPr>
      </w:pPr>
      <w:r w:rsidRPr="000F0302">
        <w:rPr>
          <w:rFonts w:ascii="Times New Roman" w:hAnsi="Times New Roman" w:cs="Times New Roman"/>
          <w:sz w:val="22"/>
          <w:szCs w:val="22"/>
        </w:rPr>
        <w:t xml:space="preserve">5.  </w:t>
      </w:r>
      <w:r w:rsidR="00897324" w:rsidRPr="000F0302">
        <w:rPr>
          <w:rFonts w:ascii="Times New Roman" w:hAnsi="Times New Roman" w:cs="Times New Roman"/>
          <w:sz w:val="22"/>
          <w:szCs w:val="22"/>
        </w:rPr>
        <w:t>p</w:t>
      </w:r>
      <w:r w:rsidR="00024690" w:rsidRPr="000F0302">
        <w:rPr>
          <w:rFonts w:ascii="Times New Roman" w:hAnsi="Times New Roman" w:cs="Times New Roman"/>
          <w:sz w:val="22"/>
          <w:szCs w:val="22"/>
        </w:rPr>
        <w:t xml:space="preserve">rescribing of </w:t>
      </w:r>
    </w:p>
    <w:p w14:paraId="30CDEB9A" w14:textId="4EF456CF" w:rsidR="00024690" w:rsidRPr="000F0302" w:rsidRDefault="00455E3A" w:rsidP="00455E3A">
      <w:pPr>
        <w:pStyle w:val="CommentText"/>
        <w:ind w:left="2160"/>
        <w:rPr>
          <w:rFonts w:ascii="Times New Roman" w:hAnsi="Times New Roman" w:cs="Times New Roman"/>
          <w:sz w:val="22"/>
          <w:szCs w:val="22"/>
        </w:rPr>
      </w:pPr>
      <w:r w:rsidRPr="000F0302">
        <w:rPr>
          <w:rFonts w:ascii="Times New Roman" w:hAnsi="Times New Roman" w:cs="Times New Roman"/>
          <w:sz w:val="22"/>
          <w:szCs w:val="22"/>
        </w:rPr>
        <w:t xml:space="preserve">a.  </w:t>
      </w:r>
      <w:r w:rsidR="00024690" w:rsidRPr="000F0302">
        <w:rPr>
          <w:rFonts w:ascii="Times New Roman" w:hAnsi="Times New Roman" w:cs="Times New Roman"/>
          <w:sz w:val="22"/>
          <w:szCs w:val="22"/>
        </w:rPr>
        <w:t xml:space="preserve">Buprenorphine, including for same-day induction, bridging, and maintenance for members 16 and older, including treatment referral services for follow-up treatment; </w:t>
      </w:r>
    </w:p>
    <w:p w14:paraId="79C64A5C" w14:textId="326FB685" w:rsidR="00024690" w:rsidRPr="000F0302" w:rsidRDefault="00455E3A" w:rsidP="00455E3A">
      <w:pPr>
        <w:pStyle w:val="CommentText"/>
        <w:ind w:left="2160"/>
        <w:rPr>
          <w:rFonts w:ascii="Times New Roman" w:hAnsi="Times New Roman" w:cs="Times New Roman"/>
          <w:sz w:val="22"/>
          <w:szCs w:val="22"/>
        </w:rPr>
      </w:pPr>
      <w:r w:rsidRPr="000F0302">
        <w:rPr>
          <w:rFonts w:ascii="Times New Roman" w:hAnsi="Times New Roman" w:cs="Times New Roman"/>
          <w:sz w:val="22"/>
          <w:szCs w:val="22"/>
        </w:rPr>
        <w:t xml:space="preserve">b.  </w:t>
      </w:r>
      <w:r w:rsidR="00024690" w:rsidRPr="00023F8E">
        <w:rPr>
          <w:rFonts w:ascii="Times New Roman" w:hAnsi="Times New Roman" w:cs="Times New Roman"/>
          <w:sz w:val="22"/>
          <w:szCs w:val="22"/>
          <w:u w:val="single"/>
        </w:rPr>
        <w:t>Oral Naltrexone</w:t>
      </w:r>
      <w:r w:rsidRPr="000F0302">
        <w:rPr>
          <w:rFonts w:ascii="Times New Roman" w:hAnsi="Times New Roman" w:cs="Times New Roman"/>
          <w:sz w:val="22"/>
          <w:szCs w:val="22"/>
        </w:rPr>
        <w:t xml:space="preserve">. </w:t>
      </w:r>
      <w:r w:rsidR="00024690" w:rsidRPr="000F0302">
        <w:rPr>
          <w:rFonts w:ascii="Times New Roman" w:hAnsi="Times New Roman" w:cs="Times New Roman"/>
          <w:sz w:val="22"/>
          <w:szCs w:val="22"/>
        </w:rPr>
        <w:t xml:space="preserve">Storage and administration of medications </w:t>
      </w:r>
      <w:r w:rsidR="00897324" w:rsidRPr="000F0302">
        <w:rPr>
          <w:rFonts w:ascii="Times New Roman" w:hAnsi="Times New Roman" w:cs="Times New Roman"/>
          <w:sz w:val="22"/>
          <w:szCs w:val="22"/>
        </w:rPr>
        <w:t xml:space="preserve">must </w:t>
      </w:r>
      <w:r w:rsidR="00024690" w:rsidRPr="000F0302">
        <w:rPr>
          <w:rFonts w:ascii="Times New Roman" w:hAnsi="Times New Roman" w:cs="Times New Roman"/>
          <w:sz w:val="22"/>
          <w:szCs w:val="22"/>
        </w:rPr>
        <w:t xml:space="preserve">be limited to the scope of the center’s DPH clinic licensure; </w:t>
      </w:r>
      <w:r w:rsidR="0056454D" w:rsidRPr="000F0302">
        <w:rPr>
          <w:rFonts w:ascii="Times New Roman" w:hAnsi="Times New Roman" w:cs="Times New Roman"/>
          <w:sz w:val="22"/>
          <w:szCs w:val="22"/>
        </w:rPr>
        <w:t xml:space="preserve">providers are encouraged to check MassPAT </w:t>
      </w:r>
      <w:r w:rsidR="00024690" w:rsidRPr="000F0302">
        <w:rPr>
          <w:rFonts w:ascii="Times New Roman" w:hAnsi="Times New Roman" w:cs="Times New Roman"/>
          <w:sz w:val="22"/>
          <w:szCs w:val="22"/>
        </w:rPr>
        <w:t>prior to prescribing MOUD</w:t>
      </w:r>
      <w:r w:rsidR="00897324" w:rsidRPr="000F0302">
        <w:rPr>
          <w:rFonts w:ascii="Times New Roman" w:hAnsi="Times New Roman" w:cs="Times New Roman"/>
          <w:sz w:val="22"/>
          <w:szCs w:val="22"/>
        </w:rPr>
        <w:t xml:space="preserve">; and </w:t>
      </w:r>
    </w:p>
    <w:p w14:paraId="47058CDA" w14:textId="02B9C950" w:rsidR="0056454D" w:rsidRPr="000F0302" w:rsidRDefault="00455E3A" w:rsidP="00455E3A">
      <w:pPr>
        <w:pStyle w:val="CommentText"/>
        <w:ind w:left="2160"/>
        <w:rPr>
          <w:rFonts w:ascii="Times New Roman" w:hAnsi="Times New Roman" w:cs="Times New Roman"/>
          <w:sz w:val="22"/>
          <w:szCs w:val="22"/>
        </w:rPr>
      </w:pPr>
      <w:r w:rsidRPr="000F0302">
        <w:rPr>
          <w:rFonts w:ascii="Times New Roman" w:hAnsi="Times New Roman" w:cs="Times New Roman"/>
          <w:sz w:val="22"/>
          <w:szCs w:val="22"/>
        </w:rPr>
        <w:t xml:space="preserve">c.  </w:t>
      </w:r>
      <w:r w:rsidR="00FB37DC" w:rsidRPr="000F0302">
        <w:rPr>
          <w:rFonts w:ascii="Times New Roman" w:hAnsi="Times New Roman" w:cs="Times New Roman"/>
          <w:sz w:val="22"/>
          <w:szCs w:val="22"/>
        </w:rPr>
        <w:t>Antipsychotic medications that require monitoring</w:t>
      </w:r>
      <w:r w:rsidR="0056454D" w:rsidRPr="000F0302">
        <w:rPr>
          <w:rFonts w:ascii="Times New Roman" w:hAnsi="Times New Roman" w:cs="Times New Roman"/>
          <w:sz w:val="22"/>
          <w:szCs w:val="22"/>
        </w:rPr>
        <w:t>.</w:t>
      </w:r>
      <w:r w:rsidR="00FB37DC" w:rsidRPr="000F0302">
        <w:rPr>
          <w:rFonts w:ascii="Times New Roman" w:hAnsi="Times New Roman" w:cs="Times New Roman"/>
          <w:sz w:val="22"/>
          <w:szCs w:val="22"/>
        </w:rPr>
        <w:t xml:space="preserve"> </w:t>
      </w:r>
      <w:r w:rsidR="0056454D" w:rsidRPr="000F0302">
        <w:rPr>
          <w:rFonts w:ascii="Times New Roman" w:hAnsi="Times New Roman" w:cs="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56454D" w:rsidRPr="000F0302" w14:paraId="7360DB2F"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59D89131"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6446F50B" w14:textId="77777777" w:rsidR="0056454D" w:rsidRPr="000F0302" w:rsidRDefault="0056454D"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11338496" w14:textId="77777777" w:rsidR="0056454D" w:rsidRPr="000F0302" w:rsidRDefault="0056454D"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0721CF4"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34CD616E" w14:textId="77777777" w:rsidR="0056454D" w:rsidRPr="000F0302" w:rsidRDefault="0056454D" w:rsidP="00CC6ED6">
            <w:pPr>
              <w:widowControl w:val="0"/>
              <w:jc w:val="center"/>
              <w:rPr>
                <w:rFonts w:ascii="Arial" w:hAnsi="Arial" w:cs="Arial"/>
              </w:rPr>
            </w:pPr>
            <w:r w:rsidRPr="000F0302">
              <w:rPr>
                <w:rFonts w:ascii="Arial" w:hAnsi="Arial" w:cs="Arial"/>
              </w:rPr>
              <w:t>4.  Program Regulations</w:t>
            </w:r>
          </w:p>
          <w:p w14:paraId="461F99EB" w14:textId="77777777" w:rsidR="0056454D" w:rsidRPr="000F0302" w:rsidRDefault="0056454D"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4560B35C" w14:textId="77777777" w:rsidR="0056454D" w:rsidRPr="000F0302" w:rsidRDefault="0056454D"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9CDB0A2"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2FDF305"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4-13</w:t>
            </w:r>
          </w:p>
        </w:tc>
      </w:tr>
      <w:tr w:rsidR="0056454D" w:rsidRPr="000F0302" w14:paraId="2BCF84C0"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5C58824" w14:textId="77777777" w:rsidR="0056454D" w:rsidRPr="000F0302" w:rsidRDefault="0056454D"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6604C6D6"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604CDFF3" w14:textId="0F8B308A"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00384FD0"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0B5A8C92" w14:textId="133E7A67" w:rsidR="0056454D"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3FBF387" w14:textId="77777777" w:rsidR="00FB37DC" w:rsidRPr="000F0302" w:rsidRDefault="00FB37DC" w:rsidP="00455E3A">
      <w:pPr>
        <w:pStyle w:val="CommentText"/>
        <w:ind w:left="2160"/>
        <w:rPr>
          <w:rFonts w:ascii="Times New Roman" w:hAnsi="Times New Roman" w:cs="Times New Roman"/>
          <w:sz w:val="22"/>
          <w:szCs w:val="22"/>
        </w:rPr>
      </w:pPr>
    </w:p>
    <w:p w14:paraId="105A8BF0" w14:textId="3CD17352" w:rsidR="00455E3A" w:rsidRPr="000F0302" w:rsidRDefault="0056454D" w:rsidP="0056454D">
      <w:pPr>
        <w:pStyle w:val="CommentText"/>
        <w:ind w:left="1440"/>
        <w:rPr>
          <w:rFonts w:ascii="Times New Roman" w:hAnsi="Times New Roman" w:cs="Times New Roman"/>
          <w:sz w:val="22"/>
          <w:szCs w:val="22"/>
        </w:rPr>
      </w:pPr>
      <w:r w:rsidRPr="000F0302">
        <w:rPr>
          <w:rFonts w:ascii="Times New Roman" w:hAnsi="Times New Roman" w:cs="Times New Roman"/>
          <w:sz w:val="22"/>
          <w:szCs w:val="22"/>
        </w:rPr>
        <w:t>(h)</w:t>
      </w:r>
      <w:r w:rsidR="00455E3A"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The center must provide </w:t>
      </w:r>
      <w:r w:rsidR="00024690" w:rsidRPr="000F0302">
        <w:rPr>
          <w:rFonts w:ascii="Times New Roman" w:hAnsi="Times New Roman" w:cs="Times New Roman"/>
          <w:sz w:val="22"/>
          <w:szCs w:val="22"/>
        </w:rPr>
        <w:t>access to and distribution of Naloxone</w:t>
      </w:r>
      <w:r w:rsidR="00C41395" w:rsidRPr="000F0302">
        <w:rPr>
          <w:rFonts w:ascii="Times New Roman" w:hAnsi="Times New Roman" w:cs="Times New Roman"/>
          <w:sz w:val="22"/>
          <w:szCs w:val="22"/>
        </w:rPr>
        <w:t xml:space="preserve">. </w:t>
      </w:r>
      <w:r w:rsidR="00024690" w:rsidRPr="000F0302">
        <w:rPr>
          <w:rFonts w:ascii="Times New Roman" w:hAnsi="Times New Roman" w:cs="Times New Roman"/>
          <w:sz w:val="22"/>
          <w:szCs w:val="22"/>
        </w:rPr>
        <w:t xml:space="preserve">The center </w:t>
      </w:r>
      <w:r w:rsidR="00897324" w:rsidRPr="000F0302">
        <w:rPr>
          <w:rFonts w:ascii="Times New Roman" w:hAnsi="Times New Roman" w:cs="Times New Roman"/>
          <w:sz w:val="22"/>
          <w:szCs w:val="22"/>
        </w:rPr>
        <w:t xml:space="preserve">must </w:t>
      </w:r>
      <w:r w:rsidR="00024690" w:rsidRPr="000F0302">
        <w:rPr>
          <w:rFonts w:ascii="Times New Roman" w:hAnsi="Times New Roman" w:cs="Times New Roman"/>
          <w:sz w:val="22"/>
          <w:szCs w:val="22"/>
        </w:rPr>
        <w:t xml:space="preserve">have a Massachusetts Controlled Substance Registration to store Naloxone on-site. The center </w:t>
      </w:r>
      <w:r w:rsidR="00897324" w:rsidRPr="000F0302">
        <w:rPr>
          <w:rFonts w:ascii="Times New Roman" w:hAnsi="Times New Roman" w:cs="Times New Roman"/>
          <w:sz w:val="22"/>
          <w:szCs w:val="22"/>
        </w:rPr>
        <w:t xml:space="preserve">must </w:t>
      </w:r>
      <w:r w:rsidR="00024690" w:rsidRPr="000F0302">
        <w:rPr>
          <w:rFonts w:ascii="Times New Roman" w:hAnsi="Times New Roman" w:cs="Times New Roman"/>
          <w:sz w:val="22"/>
          <w:szCs w:val="22"/>
        </w:rPr>
        <w:t>have at least one staff member trained in the administration of Naloxone onsite 24/7.</w:t>
      </w:r>
      <w:r w:rsidRPr="000F0302">
        <w:rPr>
          <w:rFonts w:ascii="Times New Roman" w:hAnsi="Times New Roman" w:cs="Times New Roman"/>
          <w:sz w:val="22"/>
          <w:szCs w:val="22"/>
        </w:rPr>
        <w:t xml:space="preserve"> Distribution or administration of Naloxone must be documented in the member’s medical record.</w:t>
      </w:r>
    </w:p>
    <w:p w14:paraId="3D3C520D" w14:textId="7B4132BC" w:rsidR="00F659D2" w:rsidRPr="000F0302" w:rsidRDefault="007F192C" w:rsidP="00B66FE1">
      <w:pPr>
        <w:tabs>
          <w:tab w:val="left" w:pos="1080"/>
          <w:tab w:val="left" w:pos="1800"/>
        </w:tabs>
        <w:ind w:left="1080"/>
        <w:rPr>
          <w:rFonts w:ascii="Times New Roman" w:hAnsi="Times New Roman" w:cs="Times New Roman"/>
          <w:sz w:val="22"/>
          <w:szCs w:val="22"/>
        </w:rPr>
      </w:pPr>
      <w:r w:rsidRPr="000F0302">
        <w:rPr>
          <w:rFonts w:ascii="Times New Roman" w:hAnsi="Times New Roman" w:cs="Times New Roman"/>
          <w:sz w:val="22"/>
          <w:szCs w:val="22"/>
        </w:rPr>
        <w:t xml:space="preserve">(6) </w:t>
      </w:r>
      <w:r w:rsidR="00455E3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u w:val="single"/>
        </w:rPr>
        <w:t>Crisis Intervention Services</w:t>
      </w:r>
      <w:r w:rsidR="00F659D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Each center </w:t>
      </w:r>
      <w:r w:rsidR="00897324"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provide clinic coverage to respond to members experiencing a crisis 24 hours per day, seven days per week</w:t>
      </w:r>
      <w:r w:rsidR="00345D24" w:rsidRPr="000F0302">
        <w:rPr>
          <w:rFonts w:ascii="Times New Roman" w:hAnsi="Times New Roman" w:cs="Times New Roman"/>
          <w:sz w:val="22"/>
          <w:szCs w:val="22"/>
        </w:rPr>
        <w:t>, 365 days per year</w:t>
      </w:r>
      <w:r w:rsidR="00B904BD" w:rsidRPr="000F0302">
        <w:rPr>
          <w:rFonts w:ascii="Times New Roman" w:hAnsi="Times New Roman" w:cs="Times New Roman"/>
          <w:sz w:val="22"/>
          <w:szCs w:val="22"/>
        </w:rPr>
        <w:t>.</w:t>
      </w:r>
    </w:p>
    <w:p w14:paraId="5D1132CD" w14:textId="5710812C" w:rsidR="00B916F0" w:rsidRPr="000F0302" w:rsidRDefault="00B66FE1" w:rsidP="00B66FE1">
      <w:pPr>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B916F0" w:rsidRPr="000F0302">
        <w:rPr>
          <w:rFonts w:ascii="Times New Roman" w:hAnsi="Times New Roman" w:cs="Times New Roman"/>
          <w:sz w:val="22"/>
          <w:szCs w:val="22"/>
        </w:rPr>
        <w:t xml:space="preserve">During business hours, clinic coverage </w:t>
      </w:r>
      <w:r w:rsidR="00897324" w:rsidRPr="000F0302">
        <w:rPr>
          <w:rFonts w:ascii="Times New Roman" w:hAnsi="Times New Roman" w:cs="Times New Roman"/>
          <w:sz w:val="22"/>
          <w:szCs w:val="22"/>
        </w:rPr>
        <w:t xml:space="preserve">must </w:t>
      </w:r>
      <w:r w:rsidR="00B916F0" w:rsidRPr="000F0302">
        <w:rPr>
          <w:rFonts w:ascii="Times New Roman" w:hAnsi="Times New Roman" w:cs="Times New Roman"/>
          <w:sz w:val="22"/>
          <w:szCs w:val="22"/>
        </w:rPr>
        <w:t xml:space="preserve">include, at minimum, crisis evaluation by a qualified professional and triage to appropriate services for the member’s presenting crisis. </w:t>
      </w:r>
    </w:p>
    <w:p w14:paraId="77D6CC7E" w14:textId="1E65A421" w:rsidR="00B916F0" w:rsidRPr="000F0302" w:rsidRDefault="00B66FE1" w:rsidP="00B66FE1">
      <w:pPr>
        <w:tabs>
          <w:tab w:val="left" w:pos="2070"/>
        </w:tabs>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B916F0" w:rsidRPr="000F0302">
        <w:rPr>
          <w:rFonts w:ascii="Times New Roman" w:hAnsi="Times New Roman" w:cs="Times New Roman"/>
          <w:sz w:val="22"/>
          <w:szCs w:val="22"/>
        </w:rPr>
        <w:t xml:space="preserve">After hours crisis intervention services </w:t>
      </w:r>
      <w:r w:rsidR="00897324" w:rsidRPr="000F0302">
        <w:rPr>
          <w:rFonts w:ascii="Times New Roman" w:hAnsi="Times New Roman" w:cs="Times New Roman"/>
          <w:sz w:val="22"/>
          <w:szCs w:val="22"/>
        </w:rPr>
        <w:t xml:space="preserve">must </w:t>
      </w:r>
      <w:r w:rsidR="00B916F0" w:rsidRPr="000F0302">
        <w:rPr>
          <w:rFonts w:ascii="Times New Roman" w:hAnsi="Times New Roman" w:cs="Times New Roman"/>
          <w:sz w:val="22"/>
          <w:szCs w:val="22"/>
        </w:rPr>
        <w:t>include live telephonic access to qualified professionals and, if indicated, triage in real-time to an appropriate provider to determine whether a higher level of care and/or additional diversionary services are necessary. A pre-recorded message will not fulfill the requirement for access to a qualified professional.</w:t>
      </w:r>
    </w:p>
    <w:p w14:paraId="5A42FE89" w14:textId="53D5F12B" w:rsidR="00DB7752" w:rsidRPr="000F0302" w:rsidRDefault="00B66FE1" w:rsidP="00B66FE1">
      <w:pPr>
        <w:tabs>
          <w:tab w:val="left" w:pos="2070"/>
        </w:tabs>
        <w:ind w:left="1440"/>
        <w:rPr>
          <w:rFonts w:ascii="Times New Roman" w:hAnsi="Times New Roman" w:cs="Times New Roman"/>
          <w:sz w:val="22"/>
          <w:szCs w:val="22"/>
        </w:rPr>
      </w:pPr>
      <w:r w:rsidRPr="000F0302">
        <w:rPr>
          <w:rFonts w:ascii="Times New Roman" w:hAnsi="Times New Roman" w:cs="Times New Roman"/>
          <w:sz w:val="22"/>
          <w:szCs w:val="22"/>
        </w:rPr>
        <w:t xml:space="preserve">(c)  </w:t>
      </w:r>
      <w:r w:rsidR="00B77B5E" w:rsidRPr="000F0302">
        <w:rPr>
          <w:rFonts w:ascii="Times New Roman" w:hAnsi="Times New Roman" w:cs="Times New Roman"/>
          <w:sz w:val="22"/>
          <w:szCs w:val="22"/>
        </w:rPr>
        <w:t xml:space="preserve">During </w:t>
      </w:r>
      <w:r w:rsidR="00F64050" w:rsidRPr="000F0302">
        <w:rPr>
          <w:rFonts w:ascii="Times New Roman" w:hAnsi="Times New Roman" w:cs="Times New Roman"/>
          <w:sz w:val="22"/>
          <w:szCs w:val="22"/>
        </w:rPr>
        <w:t>standard hours of operation</w:t>
      </w:r>
      <w:r w:rsidR="00B77B5E" w:rsidRPr="000F0302">
        <w:rPr>
          <w:rFonts w:ascii="Times New Roman" w:hAnsi="Times New Roman" w:cs="Times New Roman"/>
          <w:sz w:val="22"/>
          <w:szCs w:val="22"/>
        </w:rPr>
        <w:t xml:space="preserve">, </w:t>
      </w:r>
      <w:r w:rsidR="00C41395" w:rsidRPr="000F0302">
        <w:rPr>
          <w:rFonts w:ascii="Times New Roman" w:hAnsi="Times New Roman" w:cs="Times New Roman"/>
          <w:sz w:val="22"/>
          <w:szCs w:val="22"/>
        </w:rPr>
        <w:t>e</w:t>
      </w:r>
      <w:r w:rsidR="00DB7752" w:rsidRPr="000F0302">
        <w:rPr>
          <w:rFonts w:ascii="Times New Roman" w:hAnsi="Times New Roman" w:cs="Times New Roman"/>
          <w:sz w:val="22"/>
          <w:szCs w:val="22"/>
        </w:rPr>
        <w:t xml:space="preserve">ach center </w:t>
      </w:r>
      <w:r w:rsidR="00897324" w:rsidRPr="000F0302">
        <w:rPr>
          <w:rFonts w:ascii="Times New Roman" w:hAnsi="Times New Roman" w:cs="Times New Roman"/>
          <w:sz w:val="22"/>
          <w:szCs w:val="22"/>
        </w:rPr>
        <w:t xml:space="preserve">must </w:t>
      </w:r>
      <w:r w:rsidR="00DB7752" w:rsidRPr="000F0302">
        <w:rPr>
          <w:rFonts w:ascii="Times New Roman" w:hAnsi="Times New Roman" w:cs="Times New Roman"/>
          <w:sz w:val="22"/>
          <w:szCs w:val="22"/>
        </w:rPr>
        <w:t xml:space="preserve">provide individual and family crisis counseling. </w:t>
      </w:r>
    </w:p>
    <w:p w14:paraId="65102240" w14:textId="0F4444E5" w:rsidR="005B7450" w:rsidRPr="000F0302" w:rsidRDefault="00B66FE1" w:rsidP="00B66FE1">
      <w:pPr>
        <w:pStyle w:val="ListParagraph"/>
        <w:tabs>
          <w:tab w:val="left" w:pos="2070"/>
        </w:tabs>
        <w:ind w:left="1080"/>
        <w:rPr>
          <w:rFonts w:ascii="Times New Roman" w:hAnsi="Times New Roman" w:cs="Times New Roman"/>
          <w:sz w:val="22"/>
          <w:szCs w:val="22"/>
        </w:rPr>
      </w:pPr>
      <w:r w:rsidRPr="000F0302">
        <w:rPr>
          <w:rFonts w:ascii="Times New Roman" w:hAnsi="Times New Roman" w:cs="Times New Roman"/>
          <w:sz w:val="22"/>
          <w:szCs w:val="22"/>
        </w:rPr>
        <w:t xml:space="preserve">(7)  </w:t>
      </w:r>
      <w:r w:rsidR="005B7450" w:rsidRPr="000F0302">
        <w:rPr>
          <w:rFonts w:ascii="Times New Roman" w:hAnsi="Times New Roman" w:cs="Times New Roman"/>
          <w:sz w:val="22"/>
          <w:szCs w:val="22"/>
          <w:u w:val="single"/>
        </w:rPr>
        <w:t>Mobile Crisis</w:t>
      </w:r>
      <w:r w:rsidR="00ED2ADB" w:rsidRPr="000F0302">
        <w:rPr>
          <w:rFonts w:ascii="Times New Roman" w:hAnsi="Times New Roman" w:cs="Times New Roman"/>
          <w:sz w:val="22"/>
          <w:szCs w:val="22"/>
          <w:u w:val="single"/>
        </w:rPr>
        <w:t xml:space="preserve"> Intervention</w:t>
      </w:r>
      <w:r w:rsidR="005B7450" w:rsidRPr="000F0302">
        <w:rPr>
          <w:rFonts w:ascii="Times New Roman" w:hAnsi="Times New Roman" w:cs="Times New Roman"/>
          <w:sz w:val="22"/>
          <w:szCs w:val="22"/>
          <w:u w:val="single"/>
        </w:rPr>
        <w:t xml:space="preserve"> Services</w:t>
      </w:r>
      <w:r w:rsidR="005B7450" w:rsidRPr="000F0302">
        <w:rPr>
          <w:rFonts w:ascii="Times New Roman" w:hAnsi="Times New Roman" w:cs="Times New Roman"/>
          <w:sz w:val="22"/>
          <w:szCs w:val="22"/>
        </w:rPr>
        <w:t>.</w:t>
      </w:r>
      <w:r w:rsidR="00C31CEA" w:rsidRPr="000F0302">
        <w:rPr>
          <w:rFonts w:ascii="Times New Roman" w:hAnsi="Times New Roman" w:cs="Times New Roman"/>
          <w:sz w:val="22"/>
          <w:szCs w:val="22"/>
        </w:rPr>
        <w:t xml:space="preserve"> </w:t>
      </w:r>
      <w:r w:rsidR="00666B57" w:rsidRPr="000F0302">
        <w:rPr>
          <w:rFonts w:ascii="Times New Roman" w:hAnsi="Times New Roman" w:cs="Times New Roman"/>
          <w:sz w:val="22"/>
          <w:szCs w:val="22"/>
        </w:rPr>
        <w:t xml:space="preserve"> Each center </w:t>
      </w:r>
      <w:r w:rsidR="00897324" w:rsidRPr="000F0302">
        <w:rPr>
          <w:rFonts w:ascii="Times New Roman" w:hAnsi="Times New Roman" w:cs="Times New Roman"/>
          <w:sz w:val="22"/>
          <w:szCs w:val="22"/>
        </w:rPr>
        <w:t xml:space="preserve">must </w:t>
      </w:r>
      <w:r w:rsidR="00666B57" w:rsidRPr="000F0302">
        <w:rPr>
          <w:rFonts w:ascii="Times New Roman" w:hAnsi="Times New Roman" w:cs="Times New Roman"/>
          <w:sz w:val="22"/>
          <w:szCs w:val="22"/>
        </w:rPr>
        <w:t xml:space="preserve">provide </w:t>
      </w:r>
      <w:r w:rsidR="00ED2ADB" w:rsidRPr="000F0302">
        <w:rPr>
          <w:rFonts w:ascii="Times New Roman" w:hAnsi="Times New Roman" w:cs="Times New Roman"/>
          <w:sz w:val="22"/>
          <w:szCs w:val="22"/>
        </w:rPr>
        <w:t>the following mobile crisis intervention services</w:t>
      </w:r>
      <w:r w:rsidR="00666B57" w:rsidRPr="000F0302">
        <w:rPr>
          <w:rFonts w:ascii="Times New Roman" w:hAnsi="Times New Roman" w:cs="Times New Roman"/>
          <w:sz w:val="22"/>
          <w:szCs w:val="22"/>
        </w:rPr>
        <w:t xml:space="preserve"> 24 hours per day, seven days per week, 365 days per year</w:t>
      </w:r>
      <w:r w:rsidR="00897324" w:rsidRPr="000F0302">
        <w:rPr>
          <w:rFonts w:ascii="Times New Roman" w:hAnsi="Times New Roman" w:cs="Times New Roman"/>
          <w:sz w:val="22"/>
          <w:szCs w:val="22"/>
        </w:rPr>
        <w:t>.</w:t>
      </w:r>
    </w:p>
    <w:p w14:paraId="2384897F" w14:textId="7BC38F82" w:rsidR="0030347E" w:rsidRPr="000F0302" w:rsidRDefault="00B66FE1" w:rsidP="00B66FE1">
      <w:pPr>
        <w:pStyle w:val="ListParagraph"/>
        <w:tabs>
          <w:tab w:val="left" w:pos="2070"/>
        </w:tabs>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ED2ADB" w:rsidRPr="000F0302">
        <w:rPr>
          <w:rFonts w:ascii="Times New Roman" w:hAnsi="Times New Roman" w:cs="Times New Roman"/>
          <w:sz w:val="22"/>
          <w:szCs w:val="22"/>
          <w:u w:val="single"/>
        </w:rPr>
        <w:t>Adult Mobile Crisis Intervention</w:t>
      </w:r>
      <w:r w:rsidR="00252999" w:rsidRPr="000F0302">
        <w:rPr>
          <w:rFonts w:ascii="Times New Roman" w:hAnsi="Times New Roman" w:cs="Times New Roman"/>
          <w:sz w:val="22"/>
          <w:szCs w:val="22"/>
          <w:u w:val="single"/>
        </w:rPr>
        <w:t xml:space="preserve"> (AMCI)</w:t>
      </w:r>
      <w:r w:rsidR="00252999"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E74921" w:rsidRPr="000F0302">
        <w:rPr>
          <w:rFonts w:ascii="Times New Roman" w:hAnsi="Times New Roman" w:cs="Times New Roman"/>
          <w:sz w:val="22"/>
          <w:szCs w:val="22"/>
        </w:rPr>
        <w:t xml:space="preserve">AMCI </w:t>
      </w:r>
      <w:r w:rsidR="00897324" w:rsidRPr="000F0302">
        <w:rPr>
          <w:rFonts w:ascii="Times New Roman" w:hAnsi="Times New Roman" w:cs="Times New Roman"/>
          <w:sz w:val="22"/>
          <w:szCs w:val="22"/>
        </w:rPr>
        <w:t xml:space="preserve">must </w:t>
      </w:r>
      <w:r w:rsidR="00B452C5" w:rsidRPr="000F0302">
        <w:rPr>
          <w:rFonts w:ascii="Times New Roman" w:hAnsi="Times New Roman" w:cs="Times New Roman"/>
          <w:sz w:val="22"/>
          <w:szCs w:val="22"/>
        </w:rPr>
        <w:t>utilize a multidisciplinary team,</w:t>
      </w:r>
      <w:r w:rsidR="00860584" w:rsidRPr="000F0302">
        <w:rPr>
          <w:rFonts w:ascii="Times New Roman" w:hAnsi="Times New Roman" w:cs="Times New Roman"/>
          <w:sz w:val="22"/>
          <w:szCs w:val="22"/>
        </w:rPr>
        <w:t xml:space="preserve"> and AMCI services </w:t>
      </w:r>
      <w:r w:rsidR="00897324" w:rsidRPr="000F0302">
        <w:rPr>
          <w:rFonts w:ascii="Times New Roman" w:hAnsi="Times New Roman" w:cs="Times New Roman"/>
          <w:sz w:val="22"/>
          <w:szCs w:val="22"/>
        </w:rPr>
        <w:t xml:space="preserve">must </w:t>
      </w:r>
      <w:r w:rsidR="00860584" w:rsidRPr="000F0302">
        <w:rPr>
          <w:rFonts w:ascii="Times New Roman" w:hAnsi="Times New Roman" w:cs="Times New Roman"/>
          <w:sz w:val="22"/>
          <w:szCs w:val="22"/>
        </w:rPr>
        <w:t>include</w:t>
      </w:r>
    </w:p>
    <w:p w14:paraId="34707F69" w14:textId="06F7573F" w:rsidR="00860584" w:rsidRPr="000F0302" w:rsidRDefault="00B66FE1" w:rsidP="00B66FE1">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1.  </w:t>
      </w:r>
      <w:r w:rsidR="00897324" w:rsidRPr="000F0302">
        <w:rPr>
          <w:rFonts w:ascii="Times New Roman" w:hAnsi="Times New Roman" w:cs="Times New Roman"/>
          <w:sz w:val="22"/>
          <w:szCs w:val="22"/>
        </w:rPr>
        <w:t>c</w:t>
      </w:r>
      <w:r w:rsidR="004D2886" w:rsidRPr="000F0302">
        <w:rPr>
          <w:rFonts w:ascii="Times New Roman" w:hAnsi="Times New Roman" w:cs="Times New Roman"/>
          <w:sz w:val="22"/>
          <w:szCs w:val="22"/>
        </w:rPr>
        <w:t xml:space="preserve">apacity to </w:t>
      </w:r>
      <w:r w:rsidR="00ED2CE1" w:rsidRPr="000F0302">
        <w:rPr>
          <w:rFonts w:ascii="Times New Roman" w:hAnsi="Times New Roman" w:cs="Times New Roman"/>
          <w:sz w:val="22"/>
          <w:szCs w:val="22"/>
        </w:rPr>
        <w:t xml:space="preserve">screen for substance intoxication or withdrawal, and to </w:t>
      </w:r>
      <w:r w:rsidR="004D2886" w:rsidRPr="000F0302">
        <w:rPr>
          <w:rFonts w:ascii="Times New Roman" w:hAnsi="Times New Roman" w:cs="Times New Roman"/>
          <w:sz w:val="22"/>
          <w:szCs w:val="22"/>
        </w:rPr>
        <w:t xml:space="preserve">provide access to medications for opioid use disorder </w:t>
      </w:r>
      <w:r w:rsidR="00542408" w:rsidRPr="000F0302">
        <w:rPr>
          <w:rFonts w:ascii="Times New Roman" w:hAnsi="Times New Roman" w:cs="Times New Roman"/>
          <w:sz w:val="22"/>
          <w:szCs w:val="22"/>
        </w:rPr>
        <w:t>for induction</w:t>
      </w:r>
      <w:r w:rsidR="00140BD6" w:rsidRPr="000F0302">
        <w:rPr>
          <w:rFonts w:ascii="Times New Roman" w:hAnsi="Times New Roman" w:cs="Times New Roman"/>
          <w:sz w:val="22"/>
          <w:szCs w:val="22"/>
        </w:rPr>
        <w:t xml:space="preserve"> and urgent psychopharmacology;</w:t>
      </w:r>
      <w:r w:rsidR="001B4342" w:rsidRPr="000F0302">
        <w:rPr>
          <w:rFonts w:ascii="Times New Roman" w:hAnsi="Times New Roman" w:cs="Times New Roman"/>
          <w:sz w:val="22"/>
          <w:szCs w:val="22"/>
        </w:rPr>
        <w:t xml:space="preserve"> </w:t>
      </w:r>
    </w:p>
    <w:p w14:paraId="7269039A" w14:textId="59DAAD27" w:rsidR="00DD0EAA" w:rsidRPr="000F0302" w:rsidRDefault="00B66FE1" w:rsidP="00B66FE1">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2.  </w:t>
      </w:r>
      <w:r w:rsidR="00897324" w:rsidRPr="000F0302">
        <w:rPr>
          <w:rFonts w:ascii="Times New Roman" w:hAnsi="Times New Roman" w:cs="Times New Roman"/>
          <w:sz w:val="22"/>
          <w:szCs w:val="22"/>
        </w:rPr>
        <w:t>a</w:t>
      </w:r>
      <w:r w:rsidR="00FC6C30" w:rsidRPr="000F0302">
        <w:rPr>
          <w:rFonts w:ascii="Times New Roman" w:hAnsi="Times New Roman" w:cs="Times New Roman"/>
          <w:sz w:val="22"/>
          <w:szCs w:val="22"/>
        </w:rPr>
        <w:t>dher</w:t>
      </w:r>
      <w:r w:rsidR="00860584" w:rsidRPr="000F0302">
        <w:rPr>
          <w:rFonts w:ascii="Times New Roman" w:hAnsi="Times New Roman" w:cs="Times New Roman"/>
          <w:sz w:val="22"/>
          <w:szCs w:val="22"/>
        </w:rPr>
        <w:t>ence</w:t>
      </w:r>
      <w:r w:rsidR="00FC6C30" w:rsidRPr="000F0302">
        <w:rPr>
          <w:rFonts w:ascii="Times New Roman" w:hAnsi="Times New Roman" w:cs="Times New Roman"/>
          <w:sz w:val="22"/>
          <w:szCs w:val="22"/>
        </w:rPr>
        <w:t xml:space="preserve"> to the Expedited Psychiatric Inpatient Admissions (EPIA) protocol; </w:t>
      </w:r>
    </w:p>
    <w:p w14:paraId="78A41754" w14:textId="3531A3E2" w:rsidR="000143F1" w:rsidRPr="000F0302" w:rsidRDefault="00B66FE1" w:rsidP="00B66FE1">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3.  </w:t>
      </w:r>
      <w:r w:rsidR="00897324" w:rsidRPr="000F0302">
        <w:rPr>
          <w:rFonts w:ascii="Times New Roman" w:hAnsi="Times New Roman" w:cs="Times New Roman"/>
          <w:sz w:val="22"/>
          <w:szCs w:val="22"/>
        </w:rPr>
        <w:t>t</w:t>
      </w:r>
      <w:r w:rsidR="00860584" w:rsidRPr="000F0302">
        <w:rPr>
          <w:rFonts w:ascii="Times New Roman" w:hAnsi="Times New Roman" w:cs="Times New Roman"/>
          <w:sz w:val="22"/>
          <w:szCs w:val="22"/>
        </w:rPr>
        <w:t xml:space="preserve">elehealth services as requested and clinically appropriate; </w:t>
      </w:r>
    </w:p>
    <w:p w14:paraId="074F4325" w14:textId="4C68F276" w:rsidR="00860584" w:rsidRPr="000F0302" w:rsidRDefault="00B66FE1" w:rsidP="00B66FE1">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4.  </w:t>
      </w:r>
      <w:r w:rsidR="00897324" w:rsidRPr="000F0302">
        <w:rPr>
          <w:rFonts w:ascii="Times New Roman" w:hAnsi="Times New Roman" w:cs="Times New Roman"/>
          <w:sz w:val="22"/>
          <w:szCs w:val="22"/>
        </w:rPr>
        <w:t>c</w:t>
      </w:r>
      <w:r w:rsidR="55A17684" w:rsidRPr="000F0302">
        <w:rPr>
          <w:rFonts w:ascii="Times New Roman" w:hAnsi="Times New Roman" w:cs="Times New Roman"/>
          <w:sz w:val="22"/>
          <w:szCs w:val="22"/>
        </w:rPr>
        <w:t>ontinued crisis intervention and stabilization services</w:t>
      </w:r>
      <w:r w:rsidR="00671A79" w:rsidRPr="000F0302">
        <w:rPr>
          <w:rFonts w:ascii="Times New Roman" w:hAnsi="Times New Roman" w:cs="Times New Roman"/>
          <w:sz w:val="22"/>
          <w:szCs w:val="22"/>
        </w:rPr>
        <w:t>,</w:t>
      </w:r>
      <w:r w:rsidR="55A17684" w:rsidRPr="000F0302">
        <w:rPr>
          <w:rFonts w:ascii="Times New Roman" w:hAnsi="Times New Roman" w:cs="Times New Roman"/>
          <w:sz w:val="22"/>
          <w:szCs w:val="22"/>
        </w:rPr>
        <w:t xml:space="preserve"> including follow-up care</w:t>
      </w:r>
      <w:r w:rsidR="00671A79" w:rsidRPr="000F0302">
        <w:rPr>
          <w:rFonts w:ascii="Times New Roman" w:hAnsi="Times New Roman" w:cs="Times New Roman"/>
          <w:sz w:val="22"/>
          <w:szCs w:val="22"/>
        </w:rPr>
        <w:t>,</w:t>
      </w:r>
      <w:r w:rsidR="55A17684" w:rsidRPr="000F0302">
        <w:rPr>
          <w:rFonts w:ascii="Times New Roman" w:hAnsi="Times New Roman" w:cs="Times New Roman"/>
          <w:sz w:val="22"/>
          <w:szCs w:val="22"/>
        </w:rPr>
        <w:t xml:space="preserve"> as clinically indicated</w:t>
      </w:r>
      <w:r w:rsidR="00671A79" w:rsidRPr="000F0302">
        <w:rPr>
          <w:rFonts w:ascii="Times New Roman" w:hAnsi="Times New Roman" w:cs="Times New Roman"/>
          <w:sz w:val="22"/>
          <w:szCs w:val="22"/>
        </w:rPr>
        <w:t>,</w:t>
      </w:r>
      <w:r w:rsidR="55A17684" w:rsidRPr="000F0302">
        <w:rPr>
          <w:rFonts w:ascii="Times New Roman" w:hAnsi="Times New Roman" w:cs="Times New Roman"/>
          <w:sz w:val="22"/>
          <w:szCs w:val="22"/>
        </w:rPr>
        <w:t xml:space="preserve"> for up to </w:t>
      </w:r>
      <w:r w:rsidR="00EE451F" w:rsidRPr="000F0302">
        <w:rPr>
          <w:rFonts w:ascii="Times New Roman" w:hAnsi="Times New Roman" w:cs="Times New Roman"/>
          <w:sz w:val="22"/>
          <w:szCs w:val="22"/>
        </w:rPr>
        <w:t>72 hours</w:t>
      </w:r>
      <w:r w:rsidR="55A17684" w:rsidRPr="000F0302">
        <w:rPr>
          <w:rFonts w:ascii="Times New Roman" w:hAnsi="Times New Roman" w:cs="Times New Roman"/>
          <w:sz w:val="22"/>
          <w:szCs w:val="22"/>
        </w:rPr>
        <w:t xml:space="preserve"> after the initial day of service; </w:t>
      </w:r>
    </w:p>
    <w:p w14:paraId="39282DDA" w14:textId="2AB89FD7" w:rsidR="00DE1E92" w:rsidRPr="000F0302" w:rsidRDefault="00B66FE1" w:rsidP="00B66FE1">
      <w:pPr>
        <w:pStyle w:val="ListParagraph"/>
        <w:tabs>
          <w:tab w:val="left" w:pos="2070"/>
        </w:tabs>
        <w:ind w:left="1800"/>
        <w:rPr>
          <w:rFonts w:ascii="Times New Roman" w:hAnsi="Times New Roman" w:cs="Times New Roman"/>
          <w:sz w:val="22"/>
          <w:szCs w:val="22"/>
        </w:rPr>
      </w:pPr>
      <w:bookmarkStart w:id="10" w:name="_Hlk109387559"/>
      <w:r w:rsidRPr="000F0302">
        <w:rPr>
          <w:rFonts w:ascii="Times New Roman" w:hAnsi="Times New Roman" w:cs="Times New Roman"/>
          <w:sz w:val="22"/>
          <w:szCs w:val="22"/>
        </w:rPr>
        <w:t xml:space="preserve">5.  </w:t>
      </w:r>
      <w:r w:rsidR="00897324" w:rsidRPr="000F0302">
        <w:rPr>
          <w:rFonts w:ascii="Times New Roman" w:hAnsi="Times New Roman" w:cs="Times New Roman"/>
          <w:sz w:val="22"/>
          <w:szCs w:val="22"/>
        </w:rPr>
        <w:t>a</w:t>
      </w:r>
      <w:r w:rsidR="5BB4FB2C" w:rsidRPr="000F0302">
        <w:rPr>
          <w:rFonts w:ascii="Times New Roman" w:hAnsi="Times New Roman" w:cs="Times New Roman"/>
          <w:sz w:val="22"/>
          <w:szCs w:val="22"/>
        </w:rPr>
        <w:t xml:space="preserve"> disposition plan that includes </w:t>
      </w:r>
      <w:r w:rsidR="5DA21039" w:rsidRPr="000F0302">
        <w:rPr>
          <w:rFonts w:ascii="Times New Roman" w:hAnsi="Times New Roman" w:cs="Times New Roman"/>
          <w:sz w:val="22"/>
          <w:szCs w:val="22"/>
        </w:rPr>
        <w:t>referrals to</w:t>
      </w:r>
      <w:r w:rsidR="006C4617" w:rsidRPr="000F0302">
        <w:rPr>
          <w:rFonts w:ascii="Times New Roman" w:hAnsi="Times New Roman" w:cs="Times New Roman"/>
          <w:sz w:val="22"/>
          <w:szCs w:val="22"/>
        </w:rPr>
        <w:t xml:space="preserve"> the least-restrictive, clinically</w:t>
      </w:r>
      <w:r w:rsidR="5DA21039" w:rsidRPr="000F0302">
        <w:rPr>
          <w:rFonts w:ascii="Times New Roman" w:hAnsi="Times New Roman" w:cs="Times New Roman"/>
          <w:sz w:val="22"/>
          <w:szCs w:val="22"/>
        </w:rPr>
        <w:t xml:space="preserve"> appropriate levels of care, </w:t>
      </w:r>
      <w:r w:rsidR="4CE43B30" w:rsidRPr="000F0302">
        <w:rPr>
          <w:rFonts w:ascii="Times New Roman" w:hAnsi="Times New Roman" w:cs="Times New Roman"/>
          <w:sz w:val="22"/>
          <w:szCs w:val="22"/>
        </w:rPr>
        <w:t>and follow-up instructions</w:t>
      </w:r>
      <w:r w:rsidR="00635FC4" w:rsidRPr="000F0302">
        <w:rPr>
          <w:rFonts w:ascii="Times New Roman" w:hAnsi="Times New Roman" w:cs="Times New Roman"/>
          <w:sz w:val="22"/>
          <w:szCs w:val="22"/>
        </w:rPr>
        <w:t xml:space="preserve"> and when a member requires 24-hour level of care, AMCI teams will facilitate admission to such levels of care</w:t>
      </w:r>
      <w:r w:rsidR="23FB0CF1" w:rsidRPr="000F0302">
        <w:rPr>
          <w:rFonts w:ascii="Times New Roman" w:hAnsi="Times New Roman" w:cs="Times New Roman"/>
          <w:sz w:val="22"/>
          <w:szCs w:val="22"/>
        </w:rPr>
        <w:t>;</w:t>
      </w:r>
      <w:r w:rsidR="00671A79" w:rsidRPr="000F0302">
        <w:rPr>
          <w:rFonts w:ascii="Times New Roman" w:hAnsi="Times New Roman" w:cs="Times New Roman"/>
          <w:sz w:val="22"/>
          <w:szCs w:val="22"/>
        </w:rPr>
        <w:t xml:space="preserve"> and</w:t>
      </w:r>
    </w:p>
    <w:bookmarkEnd w:id="10"/>
    <w:p w14:paraId="6F052439" w14:textId="30BA4499" w:rsidR="00DD5715" w:rsidRPr="000F0302" w:rsidRDefault="00B66FE1" w:rsidP="00B66FE1">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6.  </w:t>
      </w:r>
      <w:r w:rsidR="00897324" w:rsidRPr="000F0302">
        <w:rPr>
          <w:rFonts w:ascii="Times New Roman" w:hAnsi="Times New Roman" w:cs="Times New Roman"/>
          <w:sz w:val="22"/>
          <w:szCs w:val="22"/>
        </w:rPr>
        <w:t>c</w:t>
      </w:r>
      <w:r w:rsidR="23FB0CF1" w:rsidRPr="000F0302">
        <w:rPr>
          <w:rFonts w:ascii="Times New Roman" w:hAnsi="Times New Roman" w:cs="Times New Roman"/>
          <w:sz w:val="22"/>
          <w:szCs w:val="22"/>
        </w:rPr>
        <w:t xml:space="preserve">are coordination with </w:t>
      </w:r>
      <w:r w:rsidR="7BEF69DA" w:rsidRPr="000F0302">
        <w:rPr>
          <w:rFonts w:ascii="Times New Roman" w:hAnsi="Times New Roman" w:cs="Times New Roman"/>
          <w:sz w:val="22"/>
          <w:szCs w:val="22"/>
        </w:rPr>
        <w:t>existing medical and behavioral health providers</w:t>
      </w:r>
      <w:r w:rsidR="0056454D" w:rsidRPr="000F0302">
        <w:rPr>
          <w:rFonts w:ascii="Times New Roman" w:hAnsi="Times New Roman" w:cs="Times New Roman"/>
          <w:sz w:val="22"/>
          <w:szCs w:val="22"/>
        </w:rPr>
        <w:t xml:space="preserve"> and existing social service providers</w:t>
      </w:r>
      <w:r w:rsidR="7BEF69DA" w:rsidRPr="000F0302">
        <w:rPr>
          <w:rFonts w:ascii="Times New Roman" w:hAnsi="Times New Roman" w:cs="Times New Roman"/>
          <w:sz w:val="22"/>
          <w:szCs w:val="22"/>
        </w:rPr>
        <w:t>, as clinically indicated.</w:t>
      </w:r>
    </w:p>
    <w:p w14:paraId="18BF49BA" w14:textId="18656118" w:rsidR="00DB7752" w:rsidRPr="000F0302" w:rsidRDefault="000F6B2C" w:rsidP="00F64050">
      <w:pPr>
        <w:tabs>
          <w:tab w:val="left" w:pos="2070"/>
        </w:tabs>
        <w:ind w:left="1440"/>
        <w:rPr>
          <w:rFonts w:ascii="Times New Roman" w:hAnsi="Times New Roman" w:cs="Times New Roman"/>
          <w:sz w:val="22"/>
          <w:szCs w:val="22"/>
        </w:rPr>
      </w:pPr>
      <w:r w:rsidRPr="000F0302">
        <w:rPr>
          <w:rFonts w:ascii="Times New Roman" w:hAnsi="Times New Roman" w:cs="Times New Roman"/>
          <w:sz w:val="22"/>
          <w:szCs w:val="22"/>
        </w:rPr>
        <w:t>(</w:t>
      </w:r>
      <w:r w:rsidR="00B66FE1" w:rsidRPr="000F0302">
        <w:rPr>
          <w:rFonts w:ascii="Times New Roman" w:hAnsi="Times New Roman" w:cs="Times New Roman"/>
          <w:sz w:val="22"/>
          <w:szCs w:val="22"/>
        </w:rPr>
        <w:t xml:space="preserve">b)  </w:t>
      </w:r>
      <w:r w:rsidR="0030347E" w:rsidRPr="000F0302">
        <w:rPr>
          <w:rFonts w:ascii="Times New Roman" w:hAnsi="Times New Roman" w:cs="Times New Roman"/>
          <w:sz w:val="22"/>
          <w:szCs w:val="22"/>
          <w:u w:val="single"/>
        </w:rPr>
        <w:t>Youth Mobile Crisis Intervention (YMCI)</w:t>
      </w:r>
      <w:r w:rsidR="0030347E"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522EA0" w:rsidRPr="000F0302">
        <w:rPr>
          <w:rFonts w:ascii="Times New Roman" w:hAnsi="Times New Roman" w:cs="Times New Roman"/>
          <w:sz w:val="22"/>
          <w:szCs w:val="22"/>
        </w:rPr>
        <w:t xml:space="preserve">YMCI </w:t>
      </w:r>
      <w:r w:rsidR="00897324" w:rsidRPr="000F0302">
        <w:rPr>
          <w:rFonts w:ascii="Times New Roman" w:hAnsi="Times New Roman" w:cs="Times New Roman"/>
          <w:sz w:val="22"/>
          <w:szCs w:val="22"/>
        </w:rPr>
        <w:t xml:space="preserve">must </w:t>
      </w:r>
      <w:r w:rsidR="0030347E" w:rsidRPr="000F0302">
        <w:rPr>
          <w:rFonts w:ascii="Times New Roman" w:hAnsi="Times New Roman" w:cs="Times New Roman"/>
          <w:sz w:val="22"/>
          <w:szCs w:val="22"/>
        </w:rPr>
        <w:t xml:space="preserve">utilize a multidisciplinary team, and </w:t>
      </w:r>
      <w:r w:rsidR="00522EA0" w:rsidRPr="000F0302">
        <w:rPr>
          <w:rFonts w:ascii="Times New Roman" w:hAnsi="Times New Roman" w:cs="Times New Roman"/>
          <w:sz w:val="22"/>
          <w:szCs w:val="22"/>
        </w:rPr>
        <w:t>YMCI</w:t>
      </w:r>
      <w:r w:rsidR="0030347E" w:rsidRPr="000F0302">
        <w:rPr>
          <w:rFonts w:ascii="Times New Roman" w:hAnsi="Times New Roman" w:cs="Times New Roman"/>
          <w:sz w:val="22"/>
          <w:szCs w:val="22"/>
        </w:rPr>
        <w:t xml:space="preserve"> services </w:t>
      </w:r>
      <w:r w:rsidR="00897324" w:rsidRPr="000F0302">
        <w:rPr>
          <w:rFonts w:ascii="Times New Roman" w:hAnsi="Times New Roman" w:cs="Times New Roman"/>
          <w:sz w:val="22"/>
          <w:szCs w:val="22"/>
        </w:rPr>
        <w:t xml:space="preserve">must </w:t>
      </w:r>
      <w:r w:rsidR="0030347E" w:rsidRPr="000F0302">
        <w:rPr>
          <w:rFonts w:ascii="Times New Roman" w:hAnsi="Times New Roman" w:cs="Times New Roman"/>
          <w:sz w:val="22"/>
          <w:szCs w:val="22"/>
        </w:rPr>
        <w:t>include</w:t>
      </w:r>
    </w:p>
    <w:p w14:paraId="7A226703" w14:textId="14D6DCF2" w:rsidR="0056454D" w:rsidRPr="000F0302" w:rsidRDefault="00B66FE1" w:rsidP="00B66FE1">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1.  </w:t>
      </w:r>
      <w:r w:rsidR="0056454D" w:rsidRPr="000F0302">
        <w:rPr>
          <w:rFonts w:ascii="Times New Roman" w:hAnsi="Times New Roman" w:cs="Times New Roman"/>
          <w:sz w:val="22"/>
          <w:szCs w:val="22"/>
        </w:rPr>
        <w:t>capacity to screen for substance intoxication or withdrawal, and to provide access to medications for opioid use disorder for induction and urgent psychopharmacology;</w:t>
      </w:r>
    </w:p>
    <w:p w14:paraId="3021221B" w14:textId="2B536DB3" w:rsidR="00724FB2" w:rsidRPr="000F0302" w:rsidRDefault="0056454D" w:rsidP="00B66FE1">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2.  </w:t>
      </w:r>
      <w:r w:rsidR="00897324" w:rsidRPr="000F0302">
        <w:rPr>
          <w:rFonts w:ascii="Times New Roman" w:hAnsi="Times New Roman" w:cs="Times New Roman"/>
          <w:sz w:val="22"/>
          <w:szCs w:val="22"/>
        </w:rPr>
        <w:t>c</w:t>
      </w:r>
      <w:r w:rsidR="00862CB8" w:rsidRPr="000F0302">
        <w:rPr>
          <w:rFonts w:ascii="Times New Roman" w:hAnsi="Times New Roman" w:cs="Times New Roman"/>
          <w:sz w:val="22"/>
          <w:szCs w:val="22"/>
        </w:rPr>
        <w:t>apacity to a</w:t>
      </w:r>
      <w:r w:rsidR="00724FB2" w:rsidRPr="000F0302">
        <w:rPr>
          <w:rFonts w:ascii="Times New Roman" w:hAnsi="Times New Roman" w:cs="Times New Roman"/>
          <w:sz w:val="22"/>
          <w:szCs w:val="22"/>
        </w:rPr>
        <w:t xml:space="preserve">ssess </w:t>
      </w:r>
      <w:r w:rsidR="00862CB8" w:rsidRPr="000F0302">
        <w:rPr>
          <w:rFonts w:ascii="Times New Roman" w:hAnsi="Times New Roman" w:cs="Times New Roman"/>
          <w:sz w:val="22"/>
          <w:szCs w:val="22"/>
        </w:rPr>
        <w:t xml:space="preserve">for </w:t>
      </w:r>
      <w:r w:rsidR="00724FB2" w:rsidRPr="000F0302">
        <w:rPr>
          <w:rFonts w:ascii="Times New Roman" w:hAnsi="Times New Roman" w:cs="Times New Roman"/>
          <w:sz w:val="22"/>
          <w:szCs w:val="22"/>
        </w:rPr>
        <w:t>parent/guardian/caregiver strengths and resources to identify how such strengths and resources impact their ability to care for the youth’s behavioral health needs;</w:t>
      </w:r>
    </w:p>
    <w:p w14:paraId="2590D295" w14:textId="4A41E096" w:rsidR="00724FB2" w:rsidRPr="000F0302" w:rsidRDefault="0056454D" w:rsidP="00B66FE1">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3</w:t>
      </w:r>
      <w:r w:rsidR="00B66FE1" w:rsidRPr="000F0302">
        <w:rPr>
          <w:rFonts w:ascii="Times New Roman" w:hAnsi="Times New Roman" w:cs="Times New Roman"/>
          <w:sz w:val="22"/>
          <w:szCs w:val="22"/>
        </w:rPr>
        <w:t xml:space="preserve">.  </w:t>
      </w:r>
      <w:r w:rsidR="00897324" w:rsidRPr="000F0302">
        <w:rPr>
          <w:rFonts w:ascii="Times New Roman" w:hAnsi="Times New Roman" w:cs="Times New Roman"/>
          <w:sz w:val="22"/>
          <w:szCs w:val="22"/>
        </w:rPr>
        <w:t>a</w:t>
      </w:r>
      <w:r w:rsidR="00724FB2" w:rsidRPr="000F0302">
        <w:rPr>
          <w:rFonts w:ascii="Times New Roman" w:hAnsi="Times New Roman" w:cs="Times New Roman"/>
          <w:sz w:val="22"/>
          <w:szCs w:val="22"/>
        </w:rPr>
        <w:t xml:space="preserve">dherence to the Expedited Psychiatric Inpatient Admissions (EPIA) protocol; </w:t>
      </w:r>
    </w:p>
    <w:p w14:paraId="3FEB6BFB" w14:textId="481234EF" w:rsidR="00724FB2" w:rsidRPr="000F0302" w:rsidRDefault="0056454D" w:rsidP="00B66FE1">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4</w:t>
      </w:r>
      <w:r w:rsidR="00B66FE1" w:rsidRPr="000F0302">
        <w:rPr>
          <w:rFonts w:ascii="Times New Roman" w:hAnsi="Times New Roman" w:cs="Times New Roman"/>
          <w:sz w:val="22"/>
          <w:szCs w:val="22"/>
        </w:rPr>
        <w:t xml:space="preserve">.  </w:t>
      </w:r>
      <w:r w:rsidR="00897324" w:rsidRPr="000F0302">
        <w:rPr>
          <w:rFonts w:ascii="Times New Roman" w:hAnsi="Times New Roman" w:cs="Times New Roman"/>
          <w:sz w:val="22"/>
          <w:szCs w:val="22"/>
        </w:rPr>
        <w:t>t</w:t>
      </w:r>
      <w:r w:rsidR="00724FB2" w:rsidRPr="000F0302">
        <w:rPr>
          <w:rFonts w:ascii="Times New Roman" w:hAnsi="Times New Roman" w:cs="Times New Roman"/>
          <w:sz w:val="22"/>
          <w:szCs w:val="22"/>
        </w:rPr>
        <w:t>elehealth services as clinically appropriate</w:t>
      </w:r>
      <w:r w:rsidR="00BB3B50" w:rsidRPr="000F0302">
        <w:rPr>
          <w:rFonts w:ascii="Times New Roman" w:hAnsi="Times New Roman" w:cs="Times New Roman"/>
          <w:sz w:val="22"/>
          <w:szCs w:val="22"/>
        </w:rPr>
        <w:t xml:space="preserve"> and agreed upon by the </w:t>
      </w:r>
      <w:r w:rsidRPr="000F0302">
        <w:rPr>
          <w:rFonts w:ascii="Times New Roman" w:hAnsi="Times New Roman" w:cs="Times New Roman"/>
          <w:sz w:val="22"/>
          <w:szCs w:val="22"/>
        </w:rPr>
        <w:t>m</w:t>
      </w:r>
      <w:r w:rsidR="00BB3B50" w:rsidRPr="000F0302">
        <w:rPr>
          <w:rFonts w:ascii="Times New Roman" w:hAnsi="Times New Roman" w:cs="Times New Roman"/>
          <w:sz w:val="22"/>
          <w:szCs w:val="22"/>
        </w:rPr>
        <w:t>ember</w:t>
      </w:r>
      <w:r w:rsidR="00724FB2" w:rsidRPr="000F0302">
        <w:rPr>
          <w:rFonts w:ascii="Times New Roman" w:hAnsi="Times New Roman" w:cs="Times New Roman"/>
          <w:sz w:val="22"/>
          <w:szCs w:val="22"/>
        </w:rPr>
        <w:t>;</w:t>
      </w:r>
    </w:p>
    <w:p w14:paraId="59DC2AD4" w14:textId="7D859D92" w:rsidR="00BB226E" w:rsidRPr="000F0302" w:rsidRDefault="0056454D" w:rsidP="00B66FE1">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5</w:t>
      </w:r>
      <w:r w:rsidR="00B66FE1" w:rsidRPr="000F0302">
        <w:rPr>
          <w:rFonts w:ascii="Times New Roman" w:hAnsi="Times New Roman" w:cs="Times New Roman"/>
          <w:sz w:val="22"/>
          <w:szCs w:val="22"/>
        </w:rPr>
        <w:t xml:space="preserve">.  </w:t>
      </w:r>
      <w:r w:rsidR="00897324" w:rsidRPr="000F0302">
        <w:rPr>
          <w:rFonts w:ascii="Times New Roman" w:hAnsi="Times New Roman" w:cs="Times New Roman"/>
          <w:sz w:val="22"/>
          <w:szCs w:val="22"/>
        </w:rPr>
        <w:t>c</w:t>
      </w:r>
      <w:r w:rsidR="21C8166A" w:rsidRPr="000F0302">
        <w:rPr>
          <w:rFonts w:ascii="Times New Roman" w:hAnsi="Times New Roman" w:cs="Times New Roman"/>
          <w:sz w:val="22"/>
          <w:szCs w:val="22"/>
        </w:rPr>
        <w:t>ontinued crisis intervention and stabilization services</w:t>
      </w:r>
      <w:r w:rsidR="00671A79" w:rsidRPr="000F0302">
        <w:rPr>
          <w:rFonts w:ascii="Times New Roman" w:hAnsi="Times New Roman" w:cs="Times New Roman"/>
          <w:sz w:val="22"/>
          <w:szCs w:val="22"/>
        </w:rPr>
        <w:t>,</w:t>
      </w:r>
      <w:r w:rsidR="21C8166A" w:rsidRPr="000F0302">
        <w:rPr>
          <w:rFonts w:ascii="Times New Roman" w:hAnsi="Times New Roman" w:cs="Times New Roman"/>
          <w:sz w:val="22"/>
          <w:szCs w:val="22"/>
        </w:rPr>
        <w:t xml:space="preserve"> including follow-up care</w:t>
      </w:r>
      <w:r w:rsidR="00671A79" w:rsidRPr="000F0302">
        <w:rPr>
          <w:rFonts w:ascii="Times New Roman" w:hAnsi="Times New Roman" w:cs="Times New Roman"/>
          <w:sz w:val="22"/>
          <w:szCs w:val="22"/>
        </w:rPr>
        <w:t>,</w:t>
      </w:r>
      <w:r w:rsidR="21C8166A" w:rsidRPr="000F0302">
        <w:rPr>
          <w:rFonts w:ascii="Times New Roman" w:hAnsi="Times New Roman" w:cs="Times New Roman"/>
          <w:sz w:val="22"/>
          <w:szCs w:val="22"/>
        </w:rPr>
        <w:t xml:space="preserve"> as clinically indicated</w:t>
      </w:r>
      <w:r w:rsidR="00671A79" w:rsidRPr="000F0302">
        <w:rPr>
          <w:rFonts w:ascii="Times New Roman" w:hAnsi="Times New Roman" w:cs="Times New Roman"/>
          <w:sz w:val="22"/>
          <w:szCs w:val="22"/>
        </w:rPr>
        <w:t>,</w:t>
      </w:r>
      <w:r w:rsidR="21C8166A" w:rsidRPr="000F0302">
        <w:rPr>
          <w:rFonts w:ascii="Times New Roman" w:hAnsi="Times New Roman" w:cs="Times New Roman"/>
          <w:sz w:val="22"/>
          <w:szCs w:val="22"/>
        </w:rPr>
        <w:t xml:space="preserve"> for up to seven days after the initial day of service;</w:t>
      </w:r>
    </w:p>
    <w:p w14:paraId="6AC14248" w14:textId="77777777" w:rsidR="0056454D" w:rsidRPr="000F0302" w:rsidRDefault="0056454D" w:rsidP="0056454D">
      <w:pPr>
        <w:pStyle w:val="ListParagraph"/>
        <w:tabs>
          <w:tab w:val="left" w:pos="2070"/>
        </w:tabs>
        <w:ind w:left="1800"/>
        <w:rPr>
          <w:rFonts w:ascii="Times New Roman" w:hAnsi="Times New Roman" w:cs="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56454D" w:rsidRPr="000F0302" w14:paraId="59BBFECC"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27276C1F"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2E6BA945" w14:textId="77777777" w:rsidR="0056454D" w:rsidRPr="000F0302" w:rsidRDefault="0056454D"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734984E5" w14:textId="77777777" w:rsidR="0056454D" w:rsidRPr="000F0302" w:rsidRDefault="0056454D"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67C344F"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45EFA2ED" w14:textId="77777777" w:rsidR="0056454D" w:rsidRPr="000F0302" w:rsidRDefault="0056454D" w:rsidP="00CC6ED6">
            <w:pPr>
              <w:widowControl w:val="0"/>
              <w:jc w:val="center"/>
              <w:rPr>
                <w:rFonts w:ascii="Arial" w:hAnsi="Arial" w:cs="Arial"/>
              </w:rPr>
            </w:pPr>
            <w:r w:rsidRPr="000F0302">
              <w:rPr>
                <w:rFonts w:ascii="Arial" w:hAnsi="Arial" w:cs="Arial"/>
              </w:rPr>
              <w:t>4.  Program Regulations</w:t>
            </w:r>
          </w:p>
          <w:p w14:paraId="154A2AFA" w14:textId="77777777" w:rsidR="0056454D" w:rsidRPr="000F0302" w:rsidRDefault="0056454D"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595F7A3B" w14:textId="77777777" w:rsidR="0056454D" w:rsidRPr="000F0302" w:rsidRDefault="0056454D"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EE1193A"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C91A035"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4-14</w:t>
            </w:r>
          </w:p>
        </w:tc>
      </w:tr>
      <w:tr w:rsidR="0056454D" w:rsidRPr="000F0302" w14:paraId="53F9E649"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C2AC761" w14:textId="77777777" w:rsidR="0056454D" w:rsidRPr="000F0302" w:rsidRDefault="0056454D"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302FA3F7"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2EB1F866" w14:textId="6273D3CB"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7C932756" w14:textId="77777777" w:rsidR="0056454D" w:rsidRPr="000F0302" w:rsidRDefault="0056454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3458F69E" w14:textId="30BABEA9" w:rsidR="0056454D"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6DBBE7C" w14:textId="77777777" w:rsidR="0056454D" w:rsidRPr="000F0302" w:rsidRDefault="0056454D" w:rsidP="0056454D">
      <w:pPr>
        <w:pStyle w:val="ListParagraph"/>
        <w:tabs>
          <w:tab w:val="left" w:pos="2070"/>
        </w:tabs>
        <w:ind w:left="1800"/>
        <w:rPr>
          <w:rFonts w:ascii="Times New Roman" w:hAnsi="Times New Roman" w:cs="Times New Roman"/>
          <w:sz w:val="22"/>
          <w:szCs w:val="22"/>
        </w:rPr>
      </w:pPr>
    </w:p>
    <w:p w14:paraId="623415A4" w14:textId="799762AA" w:rsidR="0056454D" w:rsidRPr="000F0302" w:rsidRDefault="0056454D" w:rsidP="0056454D">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6</w:t>
      </w:r>
      <w:r w:rsidR="00B66FE1" w:rsidRPr="000F0302">
        <w:rPr>
          <w:rFonts w:ascii="Times New Roman" w:hAnsi="Times New Roman" w:cs="Times New Roman"/>
          <w:sz w:val="22"/>
          <w:szCs w:val="22"/>
        </w:rPr>
        <w:t xml:space="preserve">.  </w:t>
      </w:r>
      <w:r w:rsidR="00897324" w:rsidRPr="000F0302">
        <w:rPr>
          <w:rFonts w:ascii="Times New Roman" w:hAnsi="Times New Roman" w:cs="Times New Roman"/>
          <w:sz w:val="22"/>
          <w:szCs w:val="22"/>
        </w:rPr>
        <w:t>a</w:t>
      </w:r>
      <w:r w:rsidR="2B627E50" w:rsidRPr="000F0302">
        <w:rPr>
          <w:rFonts w:ascii="Times New Roman" w:hAnsi="Times New Roman" w:cs="Times New Roman"/>
          <w:sz w:val="22"/>
          <w:szCs w:val="22"/>
        </w:rPr>
        <w:t xml:space="preserve"> disposition plan that includes referrals to appropriate levels of care, and follow-up instructions</w:t>
      </w:r>
      <w:r w:rsidR="005945D8" w:rsidRPr="000F0302">
        <w:rPr>
          <w:rFonts w:ascii="Times New Roman" w:hAnsi="Times New Roman" w:cs="Times New Roman"/>
          <w:sz w:val="22"/>
          <w:szCs w:val="22"/>
        </w:rPr>
        <w:t>,</w:t>
      </w:r>
      <w:r w:rsidR="00635FC4" w:rsidRPr="000F0302">
        <w:rPr>
          <w:rFonts w:ascii="Times New Roman" w:hAnsi="Times New Roman" w:cs="Times New Roman"/>
          <w:sz w:val="22"/>
          <w:szCs w:val="22"/>
        </w:rPr>
        <w:t xml:space="preserve"> and when a member requires 24-hour level of care, </w:t>
      </w:r>
      <w:r w:rsidRPr="000F0302">
        <w:rPr>
          <w:rFonts w:ascii="Times New Roman" w:hAnsi="Times New Roman" w:cs="Times New Roman"/>
          <w:sz w:val="22"/>
          <w:szCs w:val="22"/>
        </w:rPr>
        <w:t>Y</w:t>
      </w:r>
      <w:r w:rsidR="00635FC4" w:rsidRPr="000F0302">
        <w:rPr>
          <w:rFonts w:ascii="Times New Roman" w:hAnsi="Times New Roman" w:cs="Times New Roman"/>
          <w:sz w:val="22"/>
          <w:szCs w:val="22"/>
        </w:rPr>
        <w:t>MCI teams will facilitate admission to such levels of care</w:t>
      </w:r>
      <w:r w:rsidR="2B627E50" w:rsidRPr="000F0302">
        <w:rPr>
          <w:rFonts w:ascii="Times New Roman" w:hAnsi="Times New Roman" w:cs="Times New Roman"/>
          <w:sz w:val="22"/>
          <w:szCs w:val="22"/>
        </w:rPr>
        <w:t>;</w:t>
      </w:r>
      <w:r w:rsidR="21C8166A" w:rsidRPr="000F0302">
        <w:rPr>
          <w:rFonts w:ascii="Times New Roman" w:hAnsi="Times New Roman" w:cs="Times New Roman"/>
          <w:sz w:val="22"/>
          <w:szCs w:val="22"/>
        </w:rPr>
        <w:t xml:space="preserve"> and</w:t>
      </w:r>
    </w:p>
    <w:p w14:paraId="7E0C3180" w14:textId="3FB10D24" w:rsidR="00D434A5" w:rsidRPr="000F0302" w:rsidRDefault="0056454D" w:rsidP="00B66FE1">
      <w:pPr>
        <w:pStyle w:val="ListParagraph"/>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7</w:t>
      </w:r>
      <w:r w:rsidR="00B66FE1" w:rsidRPr="000F0302">
        <w:rPr>
          <w:rFonts w:ascii="Times New Roman" w:hAnsi="Times New Roman" w:cs="Times New Roman"/>
          <w:sz w:val="22"/>
          <w:szCs w:val="22"/>
        </w:rPr>
        <w:t xml:space="preserve">.  </w:t>
      </w:r>
      <w:r w:rsidR="00897324" w:rsidRPr="000F0302">
        <w:rPr>
          <w:rFonts w:ascii="Times New Roman" w:hAnsi="Times New Roman" w:cs="Times New Roman"/>
          <w:sz w:val="22"/>
          <w:szCs w:val="22"/>
        </w:rPr>
        <w:t>c</w:t>
      </w:r>
      <w:r w:rsidR="2B627E50" w:rsidRPr="000F0302">
        <w:rPr>
          <w:rFonts w:ascii="Times New Roman" w:hAnsi="Times New Roman" w:cs="Times New Roman"/>
          <w:sz w:val="22"/>
          <w:szCs w:val="22"/>
        </w:rPr>
        <w:t>are coordination with existing medical and behavioral health providers</w:t>
      </w:r>
      <w:r w:rsidRPr="000F0302">
        <w:rPr>
          <w:rFonts w:ascii="Times New Roman" w:hAnsi="Times New Roman" w:cs="Times New Roman"/>
          <w:sz w:val="22"/>
          <w:szCs w:val="22"/>
        </w:rPr>
        <w:t xml:space="preserve"> </w:t>
      </w:r>
      <w:r w:rsidR="009F04FF" w:rsidRPr="000F0302">
        <w:rPr>
          <w:rFonts w:ascii="Times New Roman" w:hAnsi="Times New Roman" w:cs="Times New Roman"/>
          <w:sz w:val="22"/>
          <w:szCs w:val="22"/>
        </w:rPr>
        <w:t>and existing social service providers</w:t>
      </w:r>
      <w:r w:rsidR="2B627E50" w:rsidRPr="000F0302">
        <w:rPr>
          <w:rFonts w:ascii="Times New Roman" w:hAnsi="Times New Roman" w:cs="Times New Roman"/>
          <w:sz w:val="22"/>
          <w:szCs w:val="22"/>
        </w:rPr>
        <w:t>, as clinically indicated.</w:t>
      </w:r>
    </w:p>
    <w:p w14:paraId="6D85D495" w14:textId="4A894C73" w:rsidR="005B7450" w:rsidRPr="000F0302" w:rsidRDefault="00897324" w:rsidP="00C81C7B">
      <w:pPr>
        <w:tabs>
          <w:tab w:val="left" w:pos="2070"/>
        </w:tabs>
        <w:ind w:left="1080"/>
        <w:rPr>
          <w:rFonts w:ascii="Times New Roman" w:hAnsi="Times New Roman" w:cs="Times New Roman"/>
          <w:sz w:val="22"/>
          <w:szCs w:val="22"/>
        </w:rPr>
      </w:pPr>
      <w:r w:rsidRPr="000F0302">
        <w:rPr>
          <w:rFonts w:ascii="Times New Roman" w:hAnsi="Times New Roman" w:cs="Times New Roman"/>
          <w:sz w:val="22"/>
          <w:szCs w:val="22"/>
        </w:rPr>
        <w:t xml:space="preserve">(8)  </w:t>
      </w:r>
      <w:r w:rsidR="005B7450" w:rsidRPr="000F0302">
        <w:rPr>
          <w:rFonts w:ascii="Times New Roman" w:hAnsi="Times New Roman" w:cs="Times New Roman"/>
          <w:sz w:val="22"/>
          <w:szCs w:val="22"/>
          <w:u w:val="single"/>
        </w:rPr>
        <w:t>Community Crisis Stabilization Services</w:t>
      </w:r>
      <w:r w:rsidR="005B7450" w:rsidRPr="000F0302">
        <w:rPr>
          <w:rFonts w:ascii="Times New Roman" w:hAnsi="Times New Roman" w:cs="Times New Roman"/>
          <w:sz w:val="22"/>
          <w:szCs w:val="22"/>
        </w:rPr>
        <w:t>.</w:t>
      </w:r>
      <w:r w:rsidR="00C31CEA" w:rsidRPr="000F0302">
        <w:rPr>
          <w:rFonts w:ascii="Times New Roman" w:hAnsi="Times New Roman" w:cs="Times New Roman"/>
          <w:sz w:val="22"/>
          <w:szCs w:val="22"/>
        </w:rPr>
        <w:t xml:space="preserve"> </w:t>
      </w:r>
      <w:r w:rsidR="00C10163" w:rsidRPr="000F0302">
        <w:rPr>
          <w:rFonts w:ascii="Times New Roman" w:hAnsi="Times New Roman" w:cs="Times New Roman"/>
          <w:sz w:val="22"/>
          <w:szCs w:val="22"/>
        </w:rPr>
        <w:t xml:space="preserve"> Each center </w:t>
      </w:r>
      <w:r w:rsidRPr="000F0302">
        <w:rPr>
          <w:rFonts w:ascii="Times New Roman" w:hAnsi="Times New Roman" w:cs="Times New Roman"/>
          <w:sz w:val="22"/>
          <w:szCs w:val="22"/>
        </w:rPr>
        <w:t xml:space="preserve">must </w:t>
      </w:r>
      <w:r w:rsidR="00C10163" w:rsidRPr="000F0302">
        <w:rPr>
          <w:rFonts w:ascii="Times New Roman" w:hAnsi="Times New Roman" w:cs="Times New Roman"/>
          <w:sz w:val="22"/>
          <w:szCs w:val="22"/>
        </w:rPr>
        <w:t xml:space="preserve">provide </w:t>
      </w:r>
      <w:r w:rsidR="00276FCC" w:rsidRPr="000F0302">
        <w:rPr>
          <w:rFonts w:ascii="Times New Roman" w:hAnsi="Times New Roman" w:cs="Times New Roman"/>
          <w:sz w:val="22"/>
          <w:szCs w:val="22"/>
        </w:rPr>
        <w:t xml:space="preserve">access to </w:t>
      </w:r>
      <w:r w:rsidR="00C10163" w:rsidRPr="000F0302">
        <w:rPr>
          <w:rFonts w:ascii="Times New Roman" w:hAnsi="Times New Roman" w:cs="Times New Roman"/>
          <w:sz w:val="22"/>
          <w:szCs w:val="22"/>
        </w:rPr>
        <w:t>the following community crisis stabilization services 24 hours per day, seven days per week, 365 days per year</w:t>
      </w:r>
      <w:r w:rsidRPr="000F0302">
        <w:rPr>
          <w:rFonts w:ascii="Times New Roman" w:hAnsi="Times New Roman" w:cs="Times New Roman"/>
          <w:sz w:val="22"/>
          <w:szCs w:val="22"/>
        </w:rPr>
        <w:t>.</w:t>
      </w:r>
    </w:p>
    <w:p w14:paraId="31E398D6" w14:textId="044A9ABB" w:rsidR="00D7133E" w:rsidRPr="000F0302" w:rsidRDefault="00897324" w:rsidP="00C81C7B">
      <w:pPr>
        <w:tabs>
          <w:tab w:val="left" w:pos="2070"/>
        </w:tabs>
        <w:ind w:left="1440"/>
        <w:rPr>
          <w:rFonts w:ascii="Times New Roman" w:hAnsi="Times New Roman" w:cs="Times New Roman"/>
          <w:sz w:val="22"/>
          <w:szCs w:val="22"/>
        </w:rPr>
      </w:pPr>
      <w:r w:rsidRPr="000F0302">
        <w:rPr>
          <w:rFonts w:ascii="Times New Roman" w:hAnsi="Times New Roman" w:cs="Times New Roman"/>
          <w:sz w:val="22"/>
          <w:szCs w:val="22"/>
        </w:rPr>
        <w:t>(</w:t>
      </w:r>
      <w:r w:rsidR="00C81C7B" w:rsidRPr="000F0302">
        <w:rPr>
          <w:rFonts w:ascii="Times New Roman" w:hAnsi="Times New Roman" w:cs="Times New Roman"/>
          <w:sz w:val="22"/>
          <w:szCs w:val="22"/>
        </w:rPr>
        <w:t>a</w:t>
      </w:r>
      <w:r w:rsidRPr="000F0302">
        <w:rPr>
          <w:rFonts w:ascii="Times New Roman" w:hAnsi="Times New Roman" w:cs="Times New Roman"/>
          <w:sz w:val="22"/>
          <w:szCs w:val="22"/>
        </w:rPr>
        <w:t xml:space="preserve">)  </w:t>
      </w:r>
      <w:r w:rsidR="00C10163" w:rsidRPr="000F0302">
        <w:rPr>
          <w:rFonts w:ascii="Times New Roman" w:hAnsi="Times New Roman" w:cs="Times New Roman"/>
          <w:sz w:val="22"/>
          <w:szCs w:val="22"/>
          <w:u w:val="single"/>
        </w:rPr>
        <w:t>Adult Community Crisis Stabilization (Adult CCS)</w:t>
      </w:r>
      <w:r w:rsidR="00D7133E" w:rsidRPr="000F0302">
        <w:rPr>
          <w:rFonts w:ascii="Times New Roman" w:hAnsi="Times New Roman" w:cs="Times New Roman"/>
          <w:sz w:val="22"/>
          <w:szCs w:val="22"/>
        </w:rPr>
        <w:t>.</w:t>
      </w:r>
      <w:r w:rsidR="001C7C0B"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D7133E" w:rsidRPr="000F0302">
        <w:rPr>
          <w:rFonts w:ascii="Times New Roman" w:hAnsi="Times New Roman" w:cs="Times New Roman"/>
          <w:sz w:val="22"/>
          <w:szCs w:val="22"/>
        </w:rPr>
        <w:t xml:space="preserve">Each center providing Adult CCS </w:t>
      </w:r>
      <w:r w:rsidR="00C81C7B" w:rsidRPr="000F0302">
        <w:rPr>
          <w:rFonts w:ascii="Times New Roman" w:hAnsi="Times New Roman" w:cs="Times New Roman"/>
          <w:sz w:val="22"/>
          <w:szCs w:val="22"/>
        </w:rPr>
        <w:t xml:space="preserve">must </w:t>
      </w:r>
      <w:r w:rsidR="00D7133E" w:rsidRPr="000F0302">
        <w:rPr>
          <w:rFonts w:ascii="Times New Roman" w:hAnsi="Times New Roman" w:cs="Times New Roman"/>
          <w:sz w:val="22"/>
          <w:szCs w:val="22"/>
        </w:rPr>
        <w:t xml:space="preserve">utilize a multidisciplinary team, and Adult CCS services </w:t>
      </w:r>
      <w:r w:rsidR="00C81C7B" w:rsidRPr="000F0302">
        <w:rPr>
          <w:rFonts w:ascii="Times New Roman" w:hAnsi="Times New Roman" w:cs="Times New Roman"/>
          <w:sz w:val="22"/>
          <w:szCs w:val="22"/>
        </w:rPr>
        <w:t xml:space="preserve">must </w:t>
      </w:r>
      <w:r w:rsidR="00D7133E" w:rsidRPr="000F0302">
        <w:rPr>
          <w:rFonts w:ascii="Times New Roman" w:hAnsi="Times New Roman" w:cs="Times New Roman"/>
          <w:sz w:val="22"/>
          <w:szCs w:val="22"/>
        </w:rPr>
        <w:t>include</w:t>
      </w:r>
    </w:p>
    <w:p w14:paraId="74442F84" w14:textId="5996B534" w:rsidR="00BB226E" w:rsidRPr="000F0302" w:rsidRDefault="00C81C7B" w:rsidP="00C81C7B">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1.</w:t>
      </w:r>
      <w:r w:rsidR="00897324" w:rsidRPr="000F0302">
        <w:rPr>
          <w:rFonts w:ascii="Times New Roman" w:hAnsi="Times New Roman" w:cs="Times New Roman"/>
          <w:sz w:val="22"/>
          <w:szCs w:val="22"/>
        </w:rPr>
        <w:t xml:space="preserve">  </w:t>
      </w:r>
      <w:r w:rsidRPr="000F0302">
        <w:rPr>
          <w:rFonts w:ascii="Times New Roman" w:hAnsi="Times New Roman" w:cs="Times New Roman"/>
          <w:sz w:val="22"/>
          <w:szCs w:val="22"/>
        </w:rPr>
        <w:t>c</w:t>
      </w:r>
      <w:r w:rsidR="00BB226E" w:rsidRPr="000F0302">
        <w:rPr>
          <w:rFonts w:ascii="Times New Roman" w:hAnsi="Times New Roman" w:cs="Times New Roman"/>
          <w:sz w:val="22"/>
          <w:szCs w:val="22"/>
        </w:rPr>
        <w:t>risis stabilization and treatment;</w:t>
      </w:r>
    </w:p>
    <w:p w14:paraId="72E0C77C" w14:textId="05B281D5" w:rsidR="00BB226E" w:rsidRPr="000F0302" w:rsidRDefault="00C81C7B" w:rsidP="00C81C7B">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2.  c</w:t>
      </w:r>
      <w:r w:rsidR="00BB226E" w:rsidRPr="000F0302">
        <w:rPr>
          <w:rFonts w:ascii="Times New Roman" w:hAnsi="Times New Roman" w:cs="Times New Roman"/>
          <w:sz w:val="22"/>
          <w:szCs w:val="22"/>
        </w:rPr>
        <w:t>are coordination;</w:t>
      </w:r>
    </w:p>
    <w:p w14:paraId="004DAFBD" w14:textId="74CFF124" w:rsidR="00AC5F66" w:rsidRPr="000F0302" w:rsidRDefault="00C81C7B" w:rsidP="00C81C7B">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3.</w:t>
      </w:r>
      <w:r w:rsidR="00BA5524" w:rsidRPr="000F0302">
        <w:rPr>
          <w:rFonts w:ascii="Times New Roman" w:hAnsi="Times New Roman" w:cs="Times New Roman"/>
          <w:sz w:val="22"/>
          <w:szCs w:val="22"/>
        </w:rPr>
        <w:t xml:space="preserve">  </w:t>
      </w:r>
      <w:r w:rsidRPr="000F0302">
        <w:rPr>
          <w:rFonts w:ascii="Times New Roman" w:hAnsi="Times New Roman" w:cs="Times New Roman"/>
          <w:sz w:val="22"/>
          <w:szCs w:val="22"/>
        </w:rPr>
        <w:t>i</w:t>
      </w:r>
      <w:r w:rsidR="00315FC6" w:rsidRPr="000F0302">
        <w:rPr>
          <w:rFonts w:ascii="Times New Roman" w:hAnsi="Times New Roman" w:cs="Times New Roman"/>
          <w:sz w:val="22"/>
          <w:szCs w:val="22"/>
        </w:rPr>
        <w:t>nduction for</w:t>
      </w:r>
      <w:r w:rsidR="7C4A7CDA" w:rsidRPr="000F0302">
        <w:rPr>
          <w:rFonts w:ascii="Times New Roman" w:hAnsi="Times New Roman" w:cs="Times New Roman"/>
          <w:sz w:val="22"/>
          <w:szCs w:val="22"/>
        </w:rPr>
        <w:t xml:space="preserve"> </w:t>
      </w:r>
      <w:r w:rsidR="00FD4016" w:rsidRPr="000F0302">
        <w:rPr>
          <w:rFonts w:ascii="Times New Roman" w:hAnsi="Times New Roman" w:cs="Times New Roman"/>
          <w:sz w:val="22"/>
          <w:szCs w:val="22"/>
        </w:rPr>
        <w:t xml:space="preserve">FDA-approved </w:t>
      </w:r>
      <w:r w:rsidR="7C4A7CDA" w:rsidRPr="000F0302">
        <w:rPr>
          <w:rFonts w:ascii="Times New Roman" w:hAnsi="Times New Roman" w:cs="Times New Roman"/>
          <w:sz w:val="22"/>
          <w:szCs w:val="22"/>
        </w:rPr>
        <w:t>medications for opioid use disorder;</w:t>
      </w:r>
    </w:p>
    <w:p w14:paraId="743BEDAA" w14:textId="1AAB98B3" w:rsidR="00BC23A7" w:rsidRPr="000F0302" w:rsidRDefault="00C81C7B" w:rsidP="00C81C7B">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4.</w:t>
      </w:r>
      <w:r w:rsidR="00BA5524" w:rsidRPr="000F0302">
        <w:rPr>
          <w:rFonts w:ascii="Times New Roman" w:hAnsi="Times New Roman" w:cs="Times New Roman"/>
          <w:sz w:val="22"/>
          <w:szCs w:val="22"/>
        </w:rPr>
        <w:t xml:space="preserve">  </w:t>
      </w:r>
      <w:r w:rsidRPr="000F0302">
        <w:rPr>
          <w:rFonts w:ascii="Times New Roman" w:hAnsi="Times New Roman" w:cs="Times New Roman"/>
          <w:sz w:val="22"/>
          <w:szCs w:val="22"/>
        </w:rPr>
        <w:t>p</w:t>
      </w:r>
      <w:r w:rsidR="3918A793" w:rsidRPr="000F0302">
        <w:rPr>
          <w:rFonts w:ascii="Times New Roman" w:hAnsi="Times New Roman" w:cs="Times New Roman"/>
          <w:sz w:val="22"/>
          <w:szCs w:val="22"/>
        </w:rPr>
        <w:t>sychiatric evaluation and medication management;</w:t>
      </w:r>
    </w:p>
    <w:p w14:paraId="103EAF79" w14:textId="440DCC4A" w:rsidR="00BC23A7" w:rsidRPr="000F0302" w:rsidRDefault="00C81C7B" w:rsidP="00C81C7B">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5.</w:t>
      </w:r>
      <w:r w:rsidR="00BA5524" w:rsidRPr="000F0302">
        <w:rPr>
          <w:rFonts w:ascii="Times New Roman" w:hAnsi="Times New Roman" w:cs="Times New Roman"/>
          <w:sz w:val="22"/>
          <w:szCs w:val="22"/>
        </w:rPr>
        <w:t xml:space="preserve">  </w:t>
      </w:r>
      <w:r w:rsidRPr="000F0302">
        <w:rPr>
          <w:rFonts w:ascii="Times New Roman" w:hAnsi="Times New Roman" w:cs="Times New Roman"/>
          <w:sz w:val="22"/>
          <w:szCs w:val="22"/>
        </w:rPr>
        <w:t>p</w:t>
      </w:r>
      <w:r w:rsidR="3918A793" w:rsidRPr="000F0302">
        <w:rPr>
          <w:rFonts w:ascii="Times New Roman" w:hAnsi="Times New Roman" w:cs="Times New Roman"/>
          <w:sz w:val="22"/>
          <w:szCs w:val="22"/>
        </w:rPr>
        <w:t>eer support and/or other recovery-oriented services</w:t>
      </w:r>
      <w:r w:rsidR="30E5CFBC" w:rsidRPr="000F0302">
        <w:rPr>
          <w:rFonts w:ascii="Times New Roman" w:hAnsi="Times New Roman" w:cs="Times New Roman"/>
          <w:sz w:val="22"/>
          <w:szCs w:val="22"/>
        </w:rPr>
        <w:t>;</w:t>
      </w:r>
    </w:p>
    <w:p w14:paraId="73DEAB18" w14:textId="606314BD" w:rsidR="002F4694" w:rsidRPr="000F0302" w:rsidRDefault="00C81C7B" w:rsidP="00C81C7B">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6.</w:t>
      </w:r>
      <w:r w:rsidR="00BA5524" w:rsidRPr="000F0302">
        <w:rPr>
          <w:rFonts w:ascii="Times New Roman" w:hAnsi="Times New Roman" w:cs="Times New Roman"/>
          <w:sz w:val="22"/>
          <w:szCs w:val="22"/>
        </w:rPr>
        <w:t xml:space="preserve">  </w:t>
      </w:r>
      <w:r w:rsidRPr="000F0302">
        <w:rPr>
          <w:rFonts w:ascii="Times New Roman" w:hAnsi="Times New Roman" w:cs="Times New Roman"/>
          <w:sz w:val="22"/>
          <w:szCs w:val="22"/>
        </w:rPr>
        <w:t>d</w:t>
      </w:r>
      <w:r w:rsidR="30E5CFBC" w:rsidRPr="000F0302">
        <w:rPr>
          <w:rFonts w:ascii="Times New Roman" w:hAnsi="Times New Roman" w:cs="Times New Roman"/>
          <w:sz w:val="22"/>
          <w:szCs w:val="22"/>
        </w:rPr>
        <w:t>aily re-evaluation and assessment of readiness for discharge</w:t>
      </w:r>
      <w:r w:rsidR="53934636" w:rsidRPr="000F0302">
        <w:rPr>
          <w:rFonts w:ascii="Times New Roman" w:hAnsi="Times New Roman" w:cs="Times New Roman"/>
          <w:sz w:val="22"/>
          <w:szCs w:val="22"/>
        </w:rPr>
        <w:t>; and</w:t>
      </w:r>
    </w:p>
    <w:p w14:paraId="6F893BF4" w14:textId="7C161783" w:rsidR="00FE4A1E" w:rsidRPr="000F0302" w:rsidRDefault="00C81C7B" w:rsidP="00C81C7B">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7.</w:t>
      </w:r>
      <w:r w:rsidR="00BA5524" w:rsidRPr="000F0302">
        <w:rPr>
          <w:rFonts w:ascii="Times New Roman" w:hAnsi="Times New Roman" w:cs="Times New Roman"/>
          <w:sz w:val="22"/>
          <w:szCs w:val="22"/>
        </w:rPr>
        <w:t xml:space="preserve">  </w:t>
      </w:r>
      <w:r w:rsidRPr="000F0302">
        <w:rPr>
          <w:rFonts w:ascii="Times New Roman" w:hAnsi="Times New Roman" w:cs="Times New Roman"/>
          <w:sz w:val="22"/>
          <w:szCs w:val="22"/>
        </w:rPr>
        <w:t>p</w:t>
      </w:r>
      <w:r w:rsidR="002F4694" w:rsidRPr="000F0302">
        <w:rPr>
          <w:rFonts w:ascii="Times New Roman" w:hAnsi="Times New Roman" w:cs="Times New Roman"/>
          <w:sz w:val="22"/>
          <w:szCs w:val="22"/>
        </w:rPr>
        <w:t xml:space="preserve">sychoeducation, including information about recovery, wellness, </w:t>
      </w:r>
      <w:r w:rsidR="00BA050C" w:rsidRPr="000F0302">
        <w:rPr>
          <w:rFonts w:ascii="Times New Roman" w:hAnsi="Times New Roman" w:cs="Times New Roman"/>
          <w:sz w:val="22"/>
          <w:szCs w:val="22"/>
        </w:rPr>
        <w:t xml:space="preserve">and </w:t>
      </w:r>
      <w:r w:rsidR="002F4694" w:rsidRPr="000F0302">
        <w:rPr>
          <w:rFonts w:ascii="Times New Roman" w:hAnsi="Times New Roman" w:cs="Times New Roman"/>
          <w:sz w:val="22"/>
          <w:szCs w:val="22"/>
        </w:rPr>
        <w:t>crisis self-management</w:t>
      </w:r>
    </w:p>
    <w:p w14:paraId="6DC221EA" w14:textId="3D1EB693" w:rsidR="00175D14" w:rsidRPr="000F0302" w:rsidRDefault="00BA5524" w:rsidP="00BA5524">
      <w:pPr>
        <w:ind w:left="1440"/>
        <w:rPr>
          <w:rFonts w:ascii="Times New Roman" w:hAnsi="Times New Roman" w:cs="Times New Roman"/>
          <w:sz w:val="22"/>
          <w:szCs w:val="22"/>
        </w:rPr>
      </w:pPr>
      <w:r w:rsidRPr="000F0302">
        <w:rPr>
          <w:rFonts w:ascii="Times New Roman" w:hAnsi="Times New Roman" w:cs="Times New Roman"/>
          <w:sz w:val="22"/>
          <w:szCs w:val="22"/>
        </w:rPr>
        <w:t>(</w:t>
      </w:r>
      <w:r w:rsidR="00C81C7B" w:rsidRPr="000F0302">
        <w:rPr>
          <w:rFonts w:ascii="Times New Roman" w:hAnsi="Times New Roman" w:cs="Times New Roman"/>
          <w:sz w:val="22"/>
          <w:szCs w:val="22"/>
        </w:rPr>
        <w:t>b</w:t>
      </w:r>
      <w:r w:rsidRPr="000F0302">
        <w:rPr>
          <w:rFonts w:ascii="Times New Roman" w:hAnsi="Times New Roman" w:cs="Times New Roman"/>
          <w:sz w:val="22"/>
          <w:szCs w:val="22"/>
        </w:rPr>
        <w:t xml:space="preserve">)  </w:t>
      </w:r>
      <w:r w:rsidR="00175D14" w:rsidRPr="000F0302">
        <w:rPr>
          <w:rFonts w:ascii="Times New Roman" w:hAnsi="Times New Roman" w:cs="Times New Roman"/>
          <w:sz w:val="22"/>
          <w:szCs w:val="22"/>
          <w:u w:val="single"/>
        </w:rPr>
        <w:t>Youth Community Crisis Stabilization (YCCS)</w:t>
      </w:r>
      <w:r w:rsidR="00175D14" w:rsidRPr="000F0302">
        <w:rPr>
          <w:rFonts w:ascii="Times New Roman" w:hAnsi="Times New Roman" w:cs="Times New Roman"/>
          <w:sz w:val="22"/>
          <w:szCs w:val="22"/>
        </w:rPr>
        <w:t>.</w:t>
      </w:r>
      <w:r w:rsidR="00A23E7C"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175D14" w:rsidRPr="000F0302">
        <w:rPr>
          <w:rFonts w:ascii="Times New Roman" w:hAnsi="Times New Roman" w:cs="Times New Roman"/>
          <w:sz w:val="22"/>
          <w:szCs w:val="22"/>
        </w:rPr>
        <w:t xml:space="preserve">Each center providing YCCS </w:t>
      </w:r>
      <w:r w:rsidR="00C81C7B" w:rsidRPr="000F0302">
        <w:rPr>
          <w:rFonts w:ascii="Times New Roman" w:hAnsi="Times New Roman" w:cs="Times New Roman"/>
          <w:sz w:val="22"/>
          <w:szCs w:val="22"/>
        </w:rPr>
        <w:t xml:space="preserve">must </w:t>
      </w:r>
      <w:r w:rsidR="00175D14" w:rsidRPr="000F0302">
        <w:rPr>
          <w:rFonts w:ascii="Times New Roman" w:hAnsi="Times New Roman" w:cs="Times New Roman"/>
          <w:sz w:val="22"/>
          <w:szCs w:val="22"/>
        </w:rPr>
        <w:t xml:space="preserve">utilize a multidisciplinary team, and YCCS services </w:t>
      </w:r>
      <w:r w:rsidR="00C81C7B" w:rsidRPr="000F0302">
        <w:rPr>
          <w:rFonts w:ascii="Times New Roman" w:hAnsi="Times New Roman" w:cs="Times New Roman"/>
          <w:sz w:val="22"/>
          <w:szCs w:val="22"/>
        </w:rPr>
        <w:t xml:space="preserve">must </w:t>
      </w:r>
      <w:r w:rsidR="00175D14" w:rsidRPr="000F0302">
        <w:rPr>
          <w:rFonts w:ascii="Times New Roman" w:hAnsi="Times New Roman" w:cs="Times New Roman"/>
          <w:sz w:val="22"/>
          <w:szCs w:val="22"/>
        </w:rPr>
        <w:t>include</w:t>
      </w:r>
    </w:p>
    <w:p w14:paraId="22CC4FDE" w14:textId="2EE8DDF1" w:rsidR="00463E42" w:rsidRPr="000F0302" w:rsidRDefault="00BA5524" w:rsidP="00BA5524">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1.  </w:t>
      </w:r>
      <w:r w:rsidR="00463E42" w:rsidRPr="000F0302">
        <w:rPr>
          <w:rFonts w:ascii="Times New Roman" w:hAnsi="Times New Roman" w:cs="Times New Roman"/>
          <w:sz w:val="22"/>
          <w:szCs w:val="22"/>
        </w:rPr>
        <w:t>Intensive Therapeutic Milieu (1:3 minimum Direct Care: youth ratio)</w:t>
      </w:r>
      <w:r w:rsidR="00C81C7B" w:rsidRPr="000F0302">
        <w:rPr>
          <w:rFonts w:ascii="Times New Roman" w:hAnsi="Times New Roman" w:cs="Times New Roman"/>
          <w:sz w:val="22"/>
          <w:szCs w:val="22"/>
        </w:rPr>
        <w:t>;</w:t>
      </w:r>
    </w:p>
    <w:p w14:paraId="4257900F" w14:textId="099EE6D8" w:rsidR="00BF715B" w:rsidRPr="000F0302" w:rsidRDefault="00BA5524" w:rsidP="00BA5524">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2.  </w:t>
      </w:r>
      <w:r w:rsidR="00C81C7B" w:rsidRPr="000F0302">
        <w:rPr>
          <w:rFonts w:ascii="Times New Roman" w:hAnsi="Times New Roman" w:cs="Times New Roman"/>
          <w:sz w:val="22"/>
          <w:szCs w:val="22"/>
        </w:rPr>
        <w:t>c</w:t>
      </w:r>
      <w:r w:rsidR="53934636" w:rsidRPr="000F0302">
        <w:rPr>
          <w:rFonts w:ascii="Times New Roman" w:hAnsi="Times New Roman" w:cs="Times New Roman"/>
          <w:sz w:val="22"/>
          <w:szCs w:val="22"/>
        </w:rPr>
        <w:t>omprehensive assessment;</w:t>
      </w:r>
    </w:p>
    <w:p w14:paraId="5D027C32" w14:textId="300A965B" w:rsidR="00463E42" w:rsidRPr="000F0302" w:rsidRDefault="00BA5524" w:rsidP="00BA5524">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3.  </w:t>
      </w:r>
      <w:r w:rsidR="00C81C7B" w:rsidRPr="000F0302">
        <w:rPr>
          <w:rFonts w:ascii="Times New Roman" w:hAnsi="Times New Roman" w:cs="Times New Roman"/>
          <w:sz w:val="22"/>
          <w:szCs w:val="22"/>
        </w:rPr>
        <w:t>p</w:t>
      </w:r>
      <w:r w:rsidR="20B57C26" w:rsidRPr="000F0302">
        <w:rPr>
          <w:rFonts w:ascii="Times New Roman" w:hAnsi="Times New Roman" w:cs="Times New Roman"/>
          <w:sz w:val="22"/>
          <w:szCs w:val="22"/>
        </w:rPr>
        <w:t>harmacological evaluation and treatment (including daily medication reconciliation</w:t>
      </w:r>
      <w:r w:rsidR="6C2A47BB" w:rsidRPr="000F0302">
        <w:rPr>
          <w:rFonts w:ascii="Times New Roman" w:hAnsi="Times New Roman" w:cs="Times New Roman"/>
          <w:sz w:val="22"/>
          <w:szCs w:val="22"/>
        </w:rPr>
        <w:t>)</w:t>
      </w:r>
      <w:r w:rsidR="00C81C7B" w:rsidRPr="000F0302">
        <w:rPr>
          <w:rFonts w:ascii="Times New Roman" w:hAnsi="Times New Roman" w:cs="Times New Roman"/>
          <w:sz w:val="22"/>
          <w:szCs w:val="22"/>
        </w:rPr>
        <w:t>;</w:t>
      </w:r>
    </w:p>
    <w:p w14:paraId="5DBFC384" w14:textId="2136E924" w:rsidR="00463E42" w:rsidRPr="000F0302" w:rsidRDefault="00BA5524" w:rsidP="00BA5524">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4.  </w:t>
      </w:r>
      <w:r w:rsidR="00C81C7B" w:rsidRPr="000F0302">
        <w:rPr>
          <w:rFonts w:ascii="Times New Roman" w:hAnsi="Times New Roman" w:cs="Times New Roman"/>
          <w:sz w:val="22"/>
          <w:szCs w:val="22"/>
        </w:rPr>
        <w:t>t</w:t>
      </w:r>
      <w:r w:rsidR="20B57C26" w:rsidRPr="000F0302">
        <w:rPr>
          <w:rFonts w:ascii="Times New Roman" w:hAnsi="Times New Roman" w:cs="Times New Roman"/>
          <w:sz w:val="22"/>
          <w:szCs w:val="22"/>
        </w:rPr>
        <w:t>reatment planning that develops a youth- and family-centered treatment plan that specifies the goals and actions to address the medical, social, therapeutic, educational, and other strengths and needs of the youth</w:t>
      </w:r>
      <w:r w:rsidR="6C2A47BB" w:rsidRPr="000F0302">
        <w:rPr>
          <w:rFonts w:ascii="Times New Roman" w:hAnsi="Times New Roman" w:cs="Times New Roman"/>
          <w:sz w:val="22"/>
          <w:szCs w:val="22"/>
        </w:rPr>
        <w:t>;</w:t>
      </w:r>
    </w:p>
    <w:p w14:paraId="52D79916" w14:textId="529AD9E0" w:rsidR="00463E42" w:rsidRPr="000F0302" w:rsidRDefault="00BA5524" w:rsidP="00BA5524">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5.  </w:t>
      </w:r>
      <w:r w:rsidR="00C81C7B" w:rsidRPr="000F0302">
        <w:rPr>
          <w:rFonts w:ascii="Times New Roman" w:hAnsi="Times New Roman" w:cs="Times New Roman"/>
          <w:sz w:val="22"/>
          <w:szCs w:val="22"/>
        </w:rPr>
        <w:t>d</w:t>
      </w:r>
      <w:r w:rsidR="20B57C26" w:rsidRPr="000F0302">
        <w:rPr>
          <w:rFonts w:ascii="Times New Roman" w:hAnsi="Times New Roman" w:cs="Times New Roman"/>
          <w:sz w:val="22"/>
          <w:szCs w:val="22"/>
        </w:rPr>
        <w:t xml:space="preserve">aily wellness and therapy services focused on skills building and stabilization; </w:t>
      </w:r>
    </w:p>
    <w:p w14:paraId="33263794" w14:textId="19A55160" w:rsidR="002F4694" w:rsidRPr="000F0302" w:rsidRDefault="00BA5524" w:rsidP="00BA5524">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6.  </w:t>
      </w:r>
      <w:r w:rsidR="00C81C7B" w:rsidRPr="000F0302">
        <w:rPr>
          <w:rFonts w:ascii="Times New Roman" w:hAnsi="Times New Roman" w:cs="Times New Roman"/>
          <w:sz w:val="22"/>
          <w:szCs w:val="22"/>
        </w:rPr>
        <w:t>p</w:t>
      </w:r>
      <w:r w:rsidR="00FE4A1E" w:rsidRPr="000F0302">
        <w:rPr>
          <w:rFonts w:ascii="Times New Roman" w:hAnsi="Times New Roman" w:cs="Times New Roman"/>
          <w:sz w:val="22"/>
          <w:szCs w:val="22"/>
        </w:rPr>
        <w:t xml:space="preserve">arent/caregiver contact and involvement; </w:t>
      </w:r>
      <w:r w:rsidR="00AE01E6" w:rsidRPr="000F0302">
        <w:rPr>
          <w:rFonts w:ascii="Times New Roman" w:hAnsi="Times New Roman" w:cs="Times New Roman"/>
          <w:sz w:val="22"/>
          <w:szCs w:val="22"/>
        </w:rPr>
        <w:t>and</w:t>
      </w:r>
    </w:p>
    <w:p w14:paraId="44F9D51B" w14:textId="762F9209" w:rsidR="00BF715B" w:rsidRPr="000F0302" w:rsidRDefault="00BA5524" w:rsidP="00BA5524">
      <w:pPr>
        <w:tabs>
          <w:tab w:val="left" w:pos="2070"/>
        </w:tabs>
        <w:ind w:left="1800"/>
        <w:rPr>
          <w:rFonts w:ascii="Times New Roman" w:hAnsi="Times New Roman" w:cs="Times New Roman"/>
          <w:sz w:val="22"/>
          <w:szCs w:val="22"/>
        </w:rPr>
      </w:pPr>
      <w:r w:rsidRPr="000F0302">
        <w:rPr>
          <w:rFonts w:ascii="Times New Roman" w:hAnsi="Times New Roman" w:cs="Times New Roman"/>
          <w:sz w:val="22"/>
          <w:szCs w:val="22"/>
        </w:rPr>
        <w:t xml:space="preserve">7.  </w:t>
      </w:r>
      <w:r w:rsidR="00C81C7B" w:rsidRPr="000F0302">
        <w:rPr>
          <w:rFonts w:ascii="Times New Roman" w:hAnsi="Times New Roman" w:cs="Times New Roman"/>
          <w:sz w:val="22"/>
          <w:szCs w:val="22"/>
        </w:rPr>
        <w:t>d</w:t>
      </w:r>
      <w:r w:rsidR="53934636" w:rsidRPr="000F0302">
        <w:rPr>
          <w:rFonts w:ascii="Times New Roman" w:hAnsi="Times New Roman" w:cs="Times New Roman"/>
          <w:sz w:val="22"/>
          <w:szCs w:val="22"/>
        </w:rPr>
        <w:t>evelopment of behavioral plans and crisis/safety plans</w:t>
      </w:r>
      <w:r w:rsidR="00C81C7B" w:rsidRPr="000F0302">
        <w:rPr>
          <w:rFonts w:ascii="Times New Roman" w:hAnsi="Times New Roman" w:cs="Times New Roman"/>
          <w:sz w:val="22"/>
          <w:szCs w:val="22"/>
        </w:rPr>
        <w:t>.</w:t>
      </w:r>
    </w:p>
    <w:p w14:paraId="448EBA54" w14:textId="50C3A868" w:rsidR="00B916F0" w:rsidRPr="000F0302" w:rsidRDefault="00BA5524" w:rsidP="00BA5524">
      <w:pPr>
        <w:ind w:left="1080"/>
        <w:rPr>
          <w:rFonts w:ascii="Times New Roman" w:hAnsi="Times New Roman" w:cs="Times New Roman"/>
          <w:sz w:val="22"/>
          <w:szCs w:val="22"/>
          <w:u w:val="single"/>
        </w:rPr>
      </w:pPr>
      <w:r w:rsidRPr="000F0302">
        <w:rPr>
          <w:rFonts w:ascii="Times New Roman" w:hAnsi="Times New Roman" w:cs="Times New Roman"/>
          <w:sz w:val="22"/>
          <w:szCs w:val="22"/>
        </w:rPr>
        <w:t>(</w:t>
      </w:r>
      <w:r w:rsidR="00C81C7B" w:rsidRPr="000F0302">
        <w:rPr>
          <w:rFonts w:ascii="Times New Roman" w:hAnsi="Times New Roman" w:cs="Times New Roman"/>
          <w:sz w:val="22"/>
          <w:szCs w:val="22"/>
        </w:rPr>
        <w:t>9</w:t>
      </w:r>
      <w:r w:rsidRPr="000F0302">
        <w:rPr>
          <w:rFonts w:ascii="Times New Roman" w:hAnsi="Times New Roman" w:cs="Times New Roman"/>
          <w:sz w:val="22"/>
          <w:szCs w:val="22"/>
        </w:rPr>
        <w:t xml:space="preserve">)  </w:t>
      </w:r>
      <w:r w:rsidR="00B916F0" w:rsidRPr="000F0302">
        <w:rPr>
          <w:rFonts w:ascii="Times New Roman" w:hAnsi="Times New Roman" w:cs="Times New Roman"/>
          <w:sz w:val="22"/>
          <w:szCs w:val="22"/>
          <w:u w:val="single"/>
        </w:rPr>
        <w:t>Referral Services</w:t>
      </w:r>
      <w:r w:rsidR="00B916F0" w:rsidRPr="000F0302">
        <w:rPr>
          <w:rFonts w:ascii="Times New Roman" w:hAnsi="Times New Roman" w:cs="Times New Roman"/>
          <w:sz w:val="22"/>
          <w:szCs w:val="22"/>
        </w:rPr>
        <w:t>.</w:t>
      </w:r>
    </w:p>
    <w:p w14:paraId="328EF17F" w14:textId="32E97948" w:rsidR="00B916F0" w:rsidRPr="000F0302" w:rsidRDefault="00BA5524" w:rsidP="00BA5524">
      <w:pPr>
        <w:tabs>
          <w:tab w:val="left" w:pos="2070"/>
        </w:tabs>
        <w:ind w:left="1440"/>
        <w:rPr>
          <w:rFonts w:ascii="Times New Roman" w:hAnsi="Times New Roman" w:cs="Times New Roman"/>
          <w:sz w:val="22"/>
          <w:szCs w:val="22"/>
          <w:u w:val="single"/>
        </w:rPr>
      </w:pPr>
      <w:r w:rsidRPr="000F0302">
        <w:rPr>
          <w:rFonts w:ascii="Times New Roman" w:hAnsi="Times New Roman" w:cs="Times New Roman"/>
          <w:sz w:val="22"/>
          <w:szCs w:val="22"/>
        </w:rPr>
        <w:t xml:space="preserve">(a)  </w:t>
      </w:r>
      <w:r w:rsidR="00B916F0" w:rsidRPr="000F0302">
        <w:rPr>
          <w:rFonts w:ascii="Times New Roman" w:hAnsi="Times New Roman" w:cs="Times New Roman"/>
          <w:sz w:val="22"/>
          <w:szCs w:val="22"/>
        </w:rPr>
        <w:t xml:space="preserve">Each center </w:t>
      </w:r>
      <w:r w:rsidR="00C81C7B" w:rsidRPr="000F0302">
        <w:rPr>
          <w:rFonts w:ascii="Times New Roman" w:hAnsi="Times New Roman" w:cs="Times New Roman"/>
          <w:sz w:val="22"/>
          <w:szCs w:val="22"/>
        </w:rPr>
        <w:t xml:space="preserve">must </w:t>
      </w:r>
      <w:r w:rsidR="00B916F0" w:rsidRPr="000F0302">
        <w:rPr>
          <w:rFonts w:ascii="Times New Roman" w:hAnsi="Times New Roman" w:cs="Times New Roman"/>
          <w:sz w:val="22"/>
          <w:szCs w:val="22"/>
        </w:rPr>
        <w:t>have written policies and procedures for addressing a member’s behavioral health disorder needs that exceed the scope of services provided by the center</w:t>
      </w:r>
      <w:r w:rsidR="00C81C7B" w:rsidRPr="000F0302">
        <w:rPr>
          <w:rFonts w:ascii="Times New Roman" w:hAnsi="Times New Roman" w:cs="Times New Roman"/>
          <w:sz w:val="22"/>
          <w:szCs w:val="22"/>
        </w:rPr>
        <w:t>,</w:t>
      </w:r>
      <w:r w:rsidR="00B916F0" w:rsidRPr="000F0302">
        <w:rPr>
          <w:rFonts w:ascii="Times New Roman" w:hAnsi="Times New Roman" w:cs="Times New Roman"/>
          <w:sz w:val="22"/>
          <w:szCs w:val="22"/>
        </w:rPr>
        <w:t xml:space="preserve"> including but not limited to substance use disorder needs. Policies and procedures </w:t>
      </w:r>
      <w:r w:rsidR="00C81C7B" w:rsidRPr="000F0302">
        <w:rPr>
          <w:rFonts w:ascii="Times New Roman" w:hAnsi="Times New Roman" w:cs="Times New Roman"/>
          <w:sz w:val="22"/>
          <w:szCs w:val="22"/>
        </w:rPr>
        <w:t xml:space="preserve">must </w:t>
      </w:r>
      <w:r w:rsidR="00B916F0" w:rsidRPr="000F0302">
        <w:rPr>
          <w:rFonts w:ascii="Times New Roman" w:hAnsi="Times New Roman" w:cs="Times New Roman"/>
          <w:sz w:val="22"/>
          <w:szCs w:val="22"/>
        </w:rPr>
        <w:t xml:space="preserve">minimally include personnel, referral, coordination, and other procedural commitments to address the referral of members to the appropriate health care providers.   </w:t>
      </w:r>
    </w:p>
    <w:p w14:paraId="3ECA0A22" w14:textId="7690E9E8" w:rsidR="00F659D2" w:rsidRPr="000F0302" w:rsidRDefault="00BA5524" w:rsidP="00BA5524">
      <w:pPr>
        <w:tabs>
          <w:tab w:val="left" w:pos="2070"/>
        </w:tabs>
        <w:ind w:left="1440"/>
        <w:rPr>
          <w:rFonts w:ascii="Times New Roman" w:hAnsi="Times New Roman" w:cs="Times New Roman"/>
          <w:sz w:val="24"/>
          <w:szCs w:val="24"/>
          <w:u w:val="single"/>
        </w:rPr>
      </w:pPr>
      <w:r w:rsidRPr="000F0302">
        <w:rPr>
          <w:rFonts w:ascii="Times New Roman" w:hAnsi="Times New Roman" w:cs="Times New Roman"/>
          <w:sz w:val="22"/>
          <w:szCs w:val="22"/>
        </w:rPr>
        <w:t xml:space="preserve">(b)  </w:t>
      </w:r>
      <w:r w:rsidR="00BB04DC" w:rsidRPr="000F0302">
        <w:rPr>
          <w:rFonts w:ascii="Times New Roman" w:hAnsi="Times New Roman" w:cs="Times New Roman"/>
          <w:sz w:val="22"/>
          <w:szCs w:val="22"/>
        </w:rPr>
        <w:t xml:space="preserve">When referring a member to another provider for services, each center </w:t>
      </w:r>
      <w:r w:rsidR="00C81C7B" w:rsidRPr="000F0302">
        <w:rPr>
          <w:rFonts w:ascii="Times New Roman" w:hAnsi="Times New Roman" w:cs="Times New Roman"/>
          <w:sz w:val="22"/>
          <w:szCs w:val="22"/>
        </w:rPr>
        <w:t xml:space="preserve">must </w:t>
      </w:r>
      <w:r w:rsidR="00BB04DC" w:rsidRPr="000F0302">
        <w:rPr>
          <w:rFonts w:ascii="Times New Roman" w:hAnsi="Times New Roman" w:cs="Times New Roman"/>
          <w:sz w:val="22"/>
          <w:szCs w:val="22"/>
        </w:rPr>
        <w:t>ensure continuity of care, exchange of relevant health information, such as test results and records, and avoidance of service duplication between the center and the provider</w:t>
      </w:r>
      <w:r w:rsidR="00C81C7B" w:rsidRPr="00023F8E">
        <w:rPr>
          <w:rFonts w:ascii="Times New Roman" w:hAnsi="Times New Roman" w:cs="Times New Roman"/>
          <w:sz w:val="24"/>
          <w:szCs w:val="24"/>
        </w:rPr>
        <w:t xml:space="preserve"> </w:t>
      </w:r>
      <w:r w:rsidR="00F659D2" w:rsidRPr="000F0302">
        <w:rPr>
          <w:rFonts w:ascii="Times New Roman" w:hAnsi="Times New Roman" w:cs="Times New Roman"/>
          <w:sz w:val="22"/>
          <w:szCs w:val="22"/>
        </w:rPr>
        <w:t xml:space="preserve">to whom a member is referred. Each center </w:t>
      </w:r>
      <w:r w:rsidR="00C81C7B"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also ensure that the referral process is completed successfully and documented in the member’s medical record.</w:t>
      </w:r>
    </w:p>
    <w:p w14:paraId="67F38235" w14:textId="34D1B87F" w:rsidR="00F659D2" w:rsidRPr="000F0302" w:rsidRDefault="00BA5524" w:rsidP="00BA5524">
      <w:pPr>
        <w:ind w:left="144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rPr>
        <w:t xml:space="preserve">In the case of a member who is referred to services outside of the center, the rendering provider </w:t>
      </w:r>
      <w:r w:rsidR="00C81C7B"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bill the MassHealth agency directly for any services rendered to a member. The rendering provider may not bill through the referring </w:t>
      </w:r>
      <w:r w:rsidR="00255D19"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2E1F53" w:rsidRPr="000F0302" w14:paraId="6B762B87"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2E55ABBC"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27AA2510"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455CA184"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DAD2278"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460FFD15" w14:textId="77777777" w:rsidR="002E1F53" w:rsidRPr="000F0302" w:rsidRDefault="002E1F53" w:rsidP="00CC6ED6">
            <w:pPr>
              <w:widowControl w:val="0"/>
              <w:jc w:val="center"/>
              <w:rPr>
                <w:rFonts w:ascii="Arial" w:hAnsi="Arial" w:cs="Arial"/>
              </w:rPr>
            </w:pPr>
            <w:r w:rsidRPr="000F0302">
              <w:rPr>
                <w:rFonts w:ascii="Arial" w:hAnsi="Arial" w:cs="Arial"/>
              </w:rPr>
              <w:t>4.  Program Regulations</w:t>
            </w:r>
          </w:p>
          <w:p w14:paraId="6E6CDDE7"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6189C780"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7DB75895"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7DCE3939"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4-15</w:t>
            </w:r>
          </w:p>
        </w:tc>
      </w:tr>
      <w:tr w:rsidR="002E1F53" w:rsidRPr="000F0302" w14:paraId="27548644"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F70C292"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13E51D81"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7A995C2" w14:textId="00CD2CEB"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FE320A6"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7684CBB" w14:textId="49290582" w:rsidR="002E1F53"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60DA35FA" w14:textId="77777777" w:rsidR="002E1F53" w:rsidRPr="000F0302" w:rsidRDefault="002E1F53" w:rsidP="00BA5524">
      <w:pPr>
        <w:ind w:left="1080"/>
        <w:rPr>
          <w:rFonts w:ascii="Times New Roman" w:hAnsi="Times New Roman" w:cs="Times New Roman"/>
          <w:sz w:val="22"/>
          <w:szCs w:val="22"/>
        </w:rPr>
      </w:pPr>
    </w:p>
    <w:p w14:paraId="561339CE" w14:textId="2FB57F1D" w:rsidR="00552EA1" w:rsidRPr="000F0302" w:rsidRDefault="00BA5524" w:rsidP="00BA5524">
      <w:pPr>
        <w:ind w:left="1080"/>
        <w:rPr>
          <w:rFonts w:ascii="Times New Roman" w:hAnsi="Times New Roman" w:cs="Times New Roman"/>
          <w:sz w:val="22"/>
          <w:szCs w:val="22"/>
          <w:u w:val="single"/>
        </w:rPr>
      </w:pPr>
      <w:r w:rsidRPr="000F0302">
        <w:rPr>
          <w:rFonts w:ascii="Times New Roman" w:hAnsi="Times New Roman" w:cs="Times New Roman"/>
          <w:sz w:val="22"/>
          <w:szCs w:val="22"/>
        </w:rPr>
        <w:t>(</w:t>
      </w:r>
      <w:r w:rsidR="00C81C7B" w:rsidRPr="000F0302">
        <w:rPr>
          <w:rFonts w:ascii="Times New Roman" w:hAnsi="Times New Roman" w:cs="Times New Roman"/>
          <w:sz w:val="22"/>
          <w:szCs w:val="22"/>
        </w:rPr>
        <w:t>10</w:t>
      </w:r>
      <w:r w:rsidRPr="000F0302">
        <w:rPr>
          <w:rFonts w:ascii="Times New Roman" w:hAnsi="Times New Roman" w:cs="Times New Roman"/>
          <w:sz w:val="22"/>
          <w:szCs w:val="22"/>
        </w:rPr>
        <w:t xml:space="preserve">)  </w:t>
      </w:r>
      <w:r w:rsidR="00552EA1" w:rsidRPr="000F0302">
        <w:rPr>
          <w:rFonts w:ascii="Times New Roman" w:hAnsi="Times New Roman" w:cs="Times New Roman"/>
          <w:sz w:val="22"/>
          <w:szCs w:val="22"/>
          <w:u w:val="single"/>
        </w:rPr>
        <w:t>Medical Services</w:t>
      </w:r>
      <w:r w:rsidR="00C81C7B" w:rsidRPr="000F0302">
        <w:rPr>
          <w:rFonts w:ascii="Times New Roman" w:hAnsi="Times New Roman" w:cs="Times New Roman"/>
          <w:sz w:val="22"/>
          <w:szCs w:val="22"/>
        </w:rPr>
        <w:t>.</w:t>
      </w:r>
    </w:p>
    <w:p w14:paraId="6F55EC23" w14:textId="40ECA0C9" w:rsidR="00552EA1" w:rsidRPr="000F0302" w:rsidRDefault="00BA5524" w:rsidP="00BA5524">
      <w:pPr>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7E54CC" w:rsidRPr="000F0302">
        <w:rPr>
          <w:rFonts w:ascii="Times New Roman" w:hAnsi="Times New Roman" w:cs="Times New Roman"/>
          <w:sz w:val="22"/>
          <w:szCs w:val="22"/>
        </w:rPr>
        <w:t xml:space="preserve">Each center </w:t>
      </w:r>
      <w:r w:rsidR="00C81C7B" w:rsidRPr="000F0302">
        <w:rPr>
          <w:rFonts w:ascii="Times New Roman" w:hAnsi="Times New Roman" w:cs="Times New Roman"/>
          <w:sz w:val="22"/>
          <w:szCs w:val="22"/>
        </w:rPr>
        <w:t xml:space="preserve">must </w:t>
      </w:r>
      <w:r w:rsidR="007E54CC" w:rsidRPr="000F0302">
        <w:rPr>
          <w:rFonts w:ascii="Times New Roman" w:hAnsi="Times New Roman" w:cs="Times New Roman"/>
          <w:sz w:val="22"/>
          <w:szCs w:val="22"/>
        </w:rPr>
        <w:t xml:space="preserve">conduct </w:t>
      </w:r>
      <w:r w:rsidR="00552EA1" w:rsidRPr="000F0302">
        <w:rPr>
          <w:rFonts w:ascii="Times New Roman" w:hAnsi="Times New Roman" w:cs="Times New Roman"/>
          <w:sz w:val="22"/>
          <w:szCs w:val="22"/>
        </w:rPr>
        <w:t>withdrawal management for individuals with opioid use disorder who do not meet inpatient level of care, with or without extended onsite monitoring in a stable environment that ensures patient confidentiality, dignity, and privacy for member</w:t>
      </w:r>
      <w:r w:rsidR="00826120" w:rsidRPr="000F0302">
        <w:rPr>
          <w:rFonts w:ascii="Times New Roman" w:hAnsi="Times New Roman" w:cs="Times New Roman"/>
          <w:sz w:val="22"/>
          <w:szCs w:val="22"/>
        </w:rPr>
        <w:t>s</w:t>
      </w:r>
      <w:r w:rsidR="00552EA1" w:rsidRPr="000F0302">
        <w:rPr>
          <w:rFonts w:ascii="Times New Roman" w:hAnsi="Times New Roman" w:cs="Times New Roman"/>
          <w:sz w:val="22"/>
          <w:szCs w:val="22"/>
        </w:rPr>
        <w:t xml:space="preserve">. These services </w:t>
      </w:r>
      <w:r w:rsidR="00C81C7B" w:rsidRPr="000F0302">
        <w:rPr>
          <w:rFonts w:ascii="Times New Roman" w:hAnsi="Times New Roman" w:cs="Times New Roman"/>
          <w:sz w:val="22"/>
          <w:szCs w:val="22"/>
        </w:rPr>
        <w:t xml:space="preserve">must </w:t>
      </w:r>
      <w:r w:rsidR="00552EA1" w:rsidRPr="000F0302">
        <w:rPr>
          <w:rFonts w:ascii="Times New Roman" w:hAnsi="Times New Roman" w:cs="Times New Roman"/>
          <w:sz w:val="22"/>
          <w:szCs w:val="22"/>
        </w:rPr>
        <w:t>be in compliance with requirements referred to in 130 CMR 418.00</w:t>
      </w:r>
      <w:r w:rsidR="00C81C7B" w:rsidRPr="000F0302">
        <w:rPr>
          <w:rFonts w:ascii="Times New Roman" w:hAnsi="Times New Roman" w:cs="Times New Roman"/>
          <w:sz w:val="22"/>
          <w:szCs w:val="22"/>
        </w:rPr>
        <w:t xml:space="preserve">0: </w:t>
      </w:r>
      <w:r w:rsidR="00C81C7B" w:rsidRPr="000F0302">
        <w:rPr>
          <w:rFonts w:ascii="Times New Roman" w:hAnsi="Times New Roman" w:cs="Times New Roman"/>
          <w:i/>
          <w:iCs/>
          <w:sz w:val="22"/>
          <w:szCs w:val="22"/>
        </w:rPr>
        <w:t>Substance Use Disorder Treatment Services</w:t>
      </w:r>
      <w:r w:rsidR="00552EA1" w:rsidRPr="000F0302">
        <w:rPr>
          <w:rFonts w:ascii="Times New Roman" w:hAnsi="Times New Roman" w:cs="Times New Roman"/>
          <w:sz w:val="22"/>
          <w:szCs w:val="22"/>
        </w:rPr>
        <w:t xml:space="preserve"> and 105 CMR 164.000.</w:t>
      </w:r>
    </w:p>
    <w:p w14:paraId="63B404F7" w14:textId="67A5D488" w:rsidR="00132325" w:rsidRPr="000F0302" w:rsidRDefault="00BA5524" w:rsidP="00BA5524">
      <w:pPr>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132325" w:rsidRPr="000F0302">
        <w:rPr>
          <w:rFonts w:ascii="Times New Roman" w:hAnsi="Times New Roman" w:cs="Times New Roman"/>
          <w:sz w:val="22"/>
          <w:szCs w:val="22"/>
        </w:rPr>
        <w:t xml:space="preserve">Each center </w:t>
      </w:r>
      <w:r w:rsidR="00C81C7B" w:rsidRPr="000F0302">
        <w:rPr>
          <w:rFonts w:ascii="Times New Roman" w:hAnsi="Times New Roman" w:cs="Times New Roman"/>
          <w:sz w:val="22"/>
          <w:szCs w:val="22"/>
        </w:rPr>
        <w:t xml:space="preserve">must </w:t>
      </w:r>
      <w:r w:rsidR="00132325" w:rsidRPr="000F0302">
        <w:rPr>
          <w:rFonts w:ascii="Times New Roman" w:hAnsi="Times New Roman" w:cs="Times New Roman"/>
          <w:sz w:val="22"/>
          <w:szCs w:val="22"/>
        </w:rPr>
        <w:t>offer on-site toxicology screenings including collection and testing of specimens using CLIA-waived testing procedures, including rapid or point-of-care testing, at all locations to support medication initiation, withdrawal management, and ongoing treatment for both mental health and substance use disorders.</w:t>
      </w:r>
    </w:p>
    <w:p w14:paraId="4763A2AB" w14:textId="000F1694" w:rsidR="000950D5" w:rsidRPr="000F0302" w:rsidRDefault="00BA5524" w:rsidP="00BA5524">
      <w:pPr>
        <w:ind w:left="1440"/>
        <w:rPr>
          <w:rFonts w:ascii="Times New Roman" w:hAnsi="Times New Roman" w:cs="Times New Roman"/>
          <w:sz w:val="22"/>
          <w:szCs w:val="22"/>
        </w:rPr>
      </w:pPr>
      <w:r w:rsidRPr="000F0302">
        <w:rPr>
          <w:rFonts w:ascii="Times New Roman" w:hAnsi="Times New Roman" w:cs="Times New Roman"/>
          <w:sz w:val="22"/>
          <w:szCs w:val="22"/>
        </w:rPr>
        <w:t xml:space="preserve">(c)  </w:t>
      </w:r>
      <w:r w:rsidR="00132325" w:rsidRPr="000F0302">
        <w:rPr>
          <w:rFonts w:ascii="Times New Roman" w:hAnsi="Times New Roman" w:cs="Times New Roman"/>
          <w:sz w:val="22"/>
          <w:szCs w:val="22"/>
        </w:rPr>
        <w:t xml:space="preserve">Each center </w:t>
      </w:r>
      <w:r w:rsidR="00C81C7B" w:rsidRPr="000F0302">
        <w:rPr>
          <w:rFonts w:ascii="Times New Roman" w:hAnsi="Times New Roman" w:cs="Times New Roman"/>
          <w:sz w:val="22"/>
          <w:szCs w:val="22"/>
        </w:rPr>
        <w:t xml:space="preserve">must </w:t>
      </w:r>
      <w:r w:rsidR="00132325" w:rsidRPr="000F0302">
        <w:rPr>
          <w:rFonts w:ascii="Times New Roman" w:hAnsi="Times New Roman" w:cs="Times New Roman"/>
          <w:sz w:val="22"/>
          <w:szCs w:val="22"/>
        </w:rPr>
        <w:t>conduct screenings for health indicators based on member presentation and refer members to primary care and/or specialized providers for further assessment or treatment as clinically appropriate.</w:t>
      </w:r>
    </w:p>
    <w:p w14:paraId="70224A30" w14:textId="243B1673" w:rsidR="00C81C7B" w:rsidRPr="000F0302" w:rsidRDefault="00BA5524" w:rsidP="00BA5524">
      <w:pPr>
        <w:ind w:left="1080"/>
        <w:rPr>
          <w:rFonts w:ascii="Times New Roman" w:hAnsi="Times New Roman" w:cs="Times New Roman"/>
          <w:sz w:val="22"/>
          <w:szCs w:val="22"/>
        </w:rPr>
      </w:pPr>
      <w:r w:rsidRPr="000F0302">
        <w:rPr>
          <w:rFonts w:ascii="Times New Roman" w:hAnsi="Times New Roman" w:cs="Times New Roman"/>
          <w:sz w:val="22"/>
          <w:szCs w:val="22"/>
        </w:rPr>
        <w:t>(1</w:t>
      </w:r>
      <w:r w:rsidR="00C81C7B" w:rsidRPr="000F0302">
        <w:rPr>
          <w:rFonts w:ascii="Times New Roman" w:hAnsi="Times New Roman" w:cs="Times New Roman"/>
          <w:sz w:val="22"/>
          <w:szCs w:val="22"/>
        </w:rPr>
        <w:t>1</w:t>
      </w:r>
      <w:r w:rsidRPr="000F0302">
        <w:rPr>
          <w:rFonts w:ascii="Times New Roman" w:hAnsi="Times New Roman" w:cs="Times New Roman"/>
          <w:sz w:val="22"/>
          <w:szCs w:val="22"/>
        </w:rPr>
        <w:t xml:space="preserve">)  </w:t>
      </w:r>
      <w:r w:rsidR="00075437" w:rsidRPr="000F0302">
        <w:rPr>
          <w:rFonts w:ascii="Times New Roman" w:hAnsi="Times New Roman" w:cs="Times New Roman"/>
          <w:sz w:val="22"/>
          <w:szCs w:val="22"/>
          <w:u w:val="single"/>
        </w:rPr>
        <w:t>Certified Peer Specialist (CPS) Services</w:t>
      </w:r>
      <w:r w:rsidR="00075437"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075437" w:rsidRPr="000F0302">
        <w:rPr>
          <w:rFonts w:ascii="Times New Roman" w:hAnsi="Times New Roman" w:cs="Times New Roman"/>
          <w:sz w:val="22"/>
          <w:szCs w:val="22"/>
        </w:rPr>
        <w:t xml:space="preserve">The MassHealth agency will pay for CPS services that promote empowerment, self-determination, self-advocacy, understanding, coping skills, and resiliency through a specialized set of activities and interactions when provided by a qualified Certified Peer Specialist to an individual with a mental health disorder. </w:t>
      </w:r>
    </w:p>
    <w:p w14:paraId="63BDAB4E" w14:textId="09D908FB" w:rsidR="00F824EC" w:rsidRPr="000F0302" w:rsidRDefault="00C81C7B" w:rsidP="00BA5524">
      <w:pPr>
        <w:ind w:left="1080"/>
        <w:rPr>
          <w:rFonts w:ascii="Times New Roman" w:hAnsi="Times New Roman" w:cs="Times New Roman"/>
          <w:sz w:val="22"/>
          <w:szCs w:val="22"/>
        </w:rPr>
      </w:pPr>
      <w:r w:rsidRPr="000F0302">
        <w:rPr>
          <w:rFonts w:ascii="Times New Roman" w:hAnsi="Times New Roman" w:cs="Times New Roman"/>
          <w:sz w:val="22"/>
          <w:szCs w:val="22"/>
        </w:rPr>
        <w:t xml:space="preserve">(12)  </w:t>
      </w:r>
      <w:r w:rsidR="00F824EC" w:rsidRPr="000F0302">
        <w:rPr>
          <w:rFonts w:ascii="Times New Roman" w:hAnsi="Times New Roman" w:cs="Times New Roman"/>
          <w:sz w:val="22"/>
          <w:szCs w:val="22"/>
          <w:u w:val="single"/>
        </w:rPr>
        <w:t>Peer Recovery Coach Services</w:t>
      </w:r>
      <w:r w:rsidR="00F824EC"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824EC" w:rsidRPr="000F0302">
        <w:rPr>
          <w:rFonts w:ascii="Times New Roman" w:hAnsi="Times New Roman" w:cs="Times New Roman"/>
          <w:sz w:val="22"/>
          <w:szCs w:val="22"/>
        </w:rPr>
        <w:t>The MassHealth agency will pay for peer recovery coach services delivered by centers in conformance with all applicable sections of 130 CMR 418.00</w:t>
      </w:r>
      <w:r w:rsidRPr="000F0302">
        <w:rPr>
          <w:rFonts w:ascii="Times New Roman" w:hAnsi="Times New Roman" w:cs="Times New Roman"/>
          <w:sz w:val="22"/>
          <w:szCs w:val="22"/>
        </w:rPr>
        <w:t>0</w:t>
      </w:r>
      <w:r w:rsidR="00F824EC" w:rsidRPr="000F0302">
        <w:rPr>
          <w:rFonts w:ascii="Times New Roman" w:hAnsi="Times New Roman" w:cs="Times New Roman"/>
          <w:sz w:val="22"/>
          <w:szCs w:val="22"/>
        </w:rPr>
        <w:t xml:space="preserve">: </w:t>
      </w:r>
      <w:r w:rsidR="00F824EC" w:rsidRPr="000F0302">
        <w:rPr>
          <w:rFonts w:ascii="Times New Roman" w:hAnsi="Times New Roman" w:cs="Times New Roman"/>
          <w:i/>
          <w:iCs/>
          <w:sz w:val="22"/>
          <w:szCs w:val="22"/>
        </w:rPr>
        <w:t>Substance Use Disorder Treatment Services.</w:t>
      </w:r>
      <w:r w:rsidR="00F824EC" w:rsidRPr="000F0302">
        <w:rPr>
          <w:rFonts w:ascii="Times New Roman" w:hAnsi="Times New Roman" w:cs="Times New Roman"/>
          <w:sz w:val="22"/>
          <w:szCs w:val="22"/>
        </w:rPr>
        <w:t xml:space="preserve"> </w:t>
      </w:r>
    </w:p>
    <w:p w14:paraId="34D62A1B" w14:textId="663A386F" w:rsidR="00B12292" w:rsidRPr="000F0302" w:rsidRDefault="00BA5524" w:rsidP="00BA5524">
      <w:pPr>
        <w:ind w:left="1080"/>
        <w:rPr>
          <w:rFonts w:ascii="Times New Roman" w:hAnsi="Times New Roman" w:cs="Times New Roman"/>
          <w:sz w:val="22"/>
          <w:szCs w:val="22"/>
        </w:rPr>
      </w:pPr>
      <w:r w:rsidRPr="000F0302">
        <w:rPr>
          <w:rFonts w:ascii="Times New Roman" w:hAnsi="Times New Roman" w:cs="Times New Roman"/>
          <w:sz w:val="22"/>
          <w:szCs w:val="22"/>
        </w:rPr>
        <w:t>(1</w:t>
      </w:r>
      <w:r w:rsidR="00C81C7B" w:rsidRPr="000F0302">
        <w:rPr>
          <w:rFonts w:ascii="Times New Roman" w:hAnsi="Times New Roman" w:cs="Times New Roman"/>
          <w:sz w:val="22"/>
          <w:szCs w:val="22"/>
        </w:rPr>
        <w:t>3</w:t>
      </w:r>
      <w:r w:rsidRPr="000F0302">
        <w:rPr>
          <w:rFonts w:ascii="Times New Roman" w:hAnsi="Times New Roman" w:cs="Times New Roman"/>
          <w:sz w:val="22"/>
          <w:szCs w:val="22"/>
        </w:rPr>
        <w:t xml:space="preserve">)  </w:t>
      </w:r>
      <w:r w:rsidR="00F824EC" w:rsidRPr="000F0302">
        <w:rPr>
          <w:rFonts w:ascii="Times New Roman" w:hAnsi="Times New Roman" w:cs="Times New Roman"/>
          <w:sz w:val="22"/>
          <w:szCs w:val="22"/>
          <w:u w:val="single"/>
        </w:rPr>
        <w:t>Recovery Support Navigator Services</w:t>
      </w:r>
      <w:r w:rsidR="00F824EC"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824EC" w:rsidRPr="000F0302">
        <w:rPr>
          <w:rFonts w:ascii="Times New Roman" w:hAnsi="Times New Roman" w:cs="Times New Roman"/>
          <w:sz w:val="22"/>
          <w:szCs w:val="22"/>
        </w:rPr>
        <w:t>The MassHealth agency will pay for recovery support navigator services delivered by centers in conformance with all applicable sections of 130 CMR 418.00</w:t>
      </w:r>
      <w:r w:rsidR="00C81C7B" w:rsidRPr="000F0302">
        <w:rPr>
          <w:rFonts w:ascii="Times New Roman" w:hAnsi="Times New Roman" w:cs="Times New Roman"/>
          <w:sz w:val="22"/>
          <w:szCs w:val="22"/>
        </w:rPr>
        <w:t>0</w:t>
      </w:r>
      <w:r w:rsidR="00F824EC" w:rsidRPr="000F0302">
        <w:rPr>
          <w:rFonts w:ascii="Times New Roman" w:hAnsi="Times New Roman" w:cs="Times New Roman"/>
          <w:sz w:val="22"/>
          <w:szCs w:val="22"/>
        </w:rPr>
        <w:t xml:space="preserve">: </w:t>
      </w:r>
      <w:r w:rsidR="00F824EC" w:rsidRPr="000F0302">
        <w:rPr>
          <w:rFonts w:ascii="Times New Roman" w:hAnsi="Times New Roman" w:cs="Times New Roman"/>
          <w:i/>
          <w:iCs/>
          <w:sz w:val="22"/>
          <w:szCs w:val="22"/>
        </w:rPr>
        <w:t>Substance Use Disorder Treatment Services.</w:t>
      </w:r>
    </w:p>
    <w:p w14:paraId="4F764BCD" w14:textId="6293DD74" w:rsidR="00F824EC" w:rsidRPr="000F0302" w:rsidRDefault="00BA5524" w:rsidP="00BA5524">
      <w:pPr>
        <w:ind w:left="1080"/>
        <w:rPr>
          <w:rFonts w:ascii="Times New Roman" w:hAnsi="Times New Roman" w:cs="Times New Roman"/>
          <w:sz w:val="22"/>
          <w:szCs w:val="22"/>
        </w:rPr>
      </w:pPr>
      <w:r w:rsidRPr="000F0302">
        <w:rPr>
          <w:rFonts w:ascii="Times New Roman" w:hAnsi="Times New Roman" w:cs="Times New Roman"/>
          <w:sz w:val="22"/>
          <w:szCs w:val="22"/>
        </w:rPr>
        <w:t>(1</w:t>
      </w:r>
      <w:r w:rsidR="00C81C7B" w:rsidRPr="000F0302">
        <w:rPr>
          <w:rFonts w:ascii="Times New Roman" w:hAnsi="Times New Roman" w:cs="Times New Roman"/>
          <w:sz w:val="22"/>
          <w:szCs w:val="22"/>
        </w:rPr>
        <w:t>4</w:t>
      </w:r>
      <w:r w:rsidRPr="000F0302">
        <w:rPr>
          <w:rFonts w:ascii="Times New Roman" w:hAnsi="Times New Roman" w:cs="Times New Roman"/>
          <w:sz w:val="22"/>
          <w:szCs w:val="22"/>
        </w:rPr>
        <w:t xml:space="preserve">)  </w:t>
      </w:r>
      <w:r w:rsidR="00F824EC" w:rsidRPr="000F0302">
        <w:rPr>
          <w:rFonts w:ascii="Times New Roman" w:hAnsi="Times New Roman" w:cs="Times New Roman"/>
          <w:sz w:val="22"/>
          <w:szCs w:val="22"/>
          <w:u w:val="single"/>
        </w:rPr>
        <w:t>Community Support Program (CSP)</w:t>
      </w:r>
      <w:r w:rsidR="00F824EC" w:rsidRPr="000F0302">
        <w:rPr>
          <w:rFonts w:ascii="Times New Roman" w:hAnsi="Times New Roman" w:cs="Times New Roman"/>
          <w:sz w:val="22"/>
          <w:szCs w:val="22"/>
        </w:rPr>
        <w:t>.</w:t>
      </w:r>
      <w:r w:rsidR="009566B8"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9566B8" w:rsidRPr="000F0302">
        <w:rPr>
          <w:rFonts w:ascii="Times New Roman" w:hAnsi="Times New Roman" w:cs="Times New Roman"/>
          <w:sz w:val="22"/>
          <w:szCs w:val="22"/>
        </w:rPr>
        <w:t xml:space="preserve">The MassHealth agency will pay for community support program services delivered by centers in conformance with all applicable sections of </w:t>
      </w:r>
      <w:r w:rsidR="005857EF" w:rsidRPr="000F0302">
        <w:rPr>
          <w:rFonts w:ascii="Times New Roman" w:hAnsi="Times New Roman" w:cs="Times New Roman"/>
          <w:sz w:val="22"/>
          <w:szCs w:val="22"/>
        </w:rPr>
        <w:t>130</w:t>
      </w:r>
      <w:r w:rsidR="009566B8" w:rsidRPr="000F0302">
        <w:rPr>
          <w:rFonts w:ascii="Times New Roman" w:hAnsi="Times New Roman" w:cs="Times New Roman"/>
          <w:sz w:val="22"/>
          <w:szCs w:val="22"/>
        </w:rPr>
        <w:t xml:space="preserve"> CMR</w:t>
      </w:r>
      <w:r w:rsidR="005857EF" w:rsidRPr="000F0302">
        <w:rPr>
          <w:rFonts w:ascii="Times New Roman" w:hAnsi="Times New Roman" w:cs="Times New Roman"/>
          <w:sz w:val="22"/>
          <w:szCs w:val="22"/>
        </w:rPr>
        <w:t xml:space="preserve"> 461.00</w:t>
      </w:r>
      <w:r w:rsidR="00C81C7B" w:rsidRPr="000F0302">
        <w:rPr>
          <w:rFonts w:ascii="Times New Roman" w:hAnsi="Times New Roman" w:cs="Times New Roman"/>
          <w:sz w:val="22"/>
          <w:szCs w:val="22"/>
        </w:rPr>
        <w:t>0</w:t>
      </w:r>
      <w:r w:rsidR="005321F2" w:rsidRPr="000F0302">
        <w:rPr>
          <w:rFonts w:ascii="Times New Roman" w:hAnsi="Times New Roman" w:cs="Times New Roman"/>
          <w:sz w:val="22"/>
          <w:szCs w:val="22"/>
        </w:rPr>
        <w:t xml:space="preserve">: </w:t>
      </w:r>
      <w:r w:rsidR="005321F2" w:rsidRPr="000F0302">
        <w:rPr>
          <w:rFonts w:ascii="Times New Roman" w:hAnsi="Times New Roman" w:cs="Times New Roman"/>
          <w:i/>
          <w:iCs/>
          <w:sz w:val="22"/>
          <w:szCs w:val="22"/>
        </w:rPr>
        <w:t>Community Support Program Services</w:t>
      </w:r>
      <w:r w:rsidR="00C81C7B" w:rsidRPr="000F0302">
        <w:rPr>
          <w:rFonts w:ascii="Times New Roman" w:hAnsi="Times New Roman" w:cs="Times New Roman"/>
          <w:sz w:val="22"/>
          <w:szCs w:val="22"/>
        </w:rPr>
        <w:t>.</w:t>
      </w:r>
    </w:p>
    <w:p w14:paraId="1C25ACE1" w14:textId="77777777" w:rsidR="00BA5524" w:rsidRPr="000F0302" w:rsidRDefault="00BA5524" w:rsidP="00BA5524">
      <w:pPr>
        <w:tabs>
          <w:tab w:val="left" w:pos="720"/>
        </w:tabs>
        <w:rPr>
          <w:rFonts w:ascii="Times New Roman" w:hAnsi="Times New Roman" w:cs="Times New Roman"/>
          <w:sz w:val="22"/>
          <w:szCs w:val="22"/>
        </w:rPr>
      </w:pPr>
    </w:p>
    <w:p w14:paraId="03D70C84" w14:textId="3F7D0555" w:rsidR="00F659D2" w:rsidRPr="000F0302" w:rsidRDefault="00BA5524" w:rsidP="00BA5524">
      <w:pPr>
        <w:tabs>
          <w:tab w:val="left" w:pos="720"/>
        </w:tabs>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u w:val="single"/>
        </w:rPr>
        <w:t>Optional Services</w:t>
      </w:r>
      <w:r w:rsidR="00F659D2" w:rsidRPr="000F0302">
        <w:rPr>
          <w:rFonts w:ascii="Times New Roman" w:hAnsi="Times New Roman" w:cs="Times New Roman"/>
          <w:sz w:val="22"/>
          <w:szCs w:val="22"/>
        </w:rPr>
        <w:t xml:space="preserve">.  The below services are reimbursed by the MassHealth agency and are intended to complement the required services set forth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9566B8" w:rsidRPr="000F0302">
        <w:rPr>
          <w:rFonts w:ascii="Times New Roman" w:hAnsi="Times New Roman" w:cs="Times New Roman"/>
          <w:sz w:val="22"/>
          <w:szCs w:val="22"/>
        </w:rPr>
        <w:t>21</w:t>
      </w:r>
      <w:r w:rsidR="00F659D2" w:rsidRPr="000F0302">
        <w:rPr>
          <w:rFonts w:ascii="Times New Roman" w:hAnsi="Times New Roman" w:cs="Times New Roman"/>
          <w:sz w:val="22"/>
          <w:szCs w:val="22"/>
        </w:rPr>
        <w:t xml:space="preserve">(A). The following services set forth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 xml:space="preserve">.421(B) are billable services and are allowed but not required to be provided by a center. All optional services provided by the center </w:t>
      </w:r>
      <w:r w:rsidR="00C81C7B"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be </w:t>
      </w:r>
      <w:r w:rsidR="00086FF1" w:rsidRPr="000F0302">
        <w:rPr>
          <w:rFonts w:ascii="Times New Roman" w:hAnsi="Times New Roman" w:cs="Times New Roman"/>
          <w:sz w:val="22"/>
          <w:szCs w:val="22"/>
        </w:rPr>
        <w:t>set forth and documented</w:t>
      </w:r>
      <w:r w:rsidR="00F659D2" w:rsidRPr="000F0302">
        <w:rPr>
          <w:rFonts w:ascii="Times New Roman" w:hAnsi="Times New Roman" w:cs="Times New Roman"/>
          <w:sz w:val="22"/>
          <w:szCs w:val="22"/>
        </w:rPr>
        <w:t xml:space="preserve"> in a member’s Treatment Plan developed pursuant to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.421(A)(2).</w:t>
      </w:r>
    </w:p>
    <w:p w14:paraId="6386229A" w14:textId="5DA390E4" w:rsidR="00C92F97" w:rsidRPr="000F0302" w:rsidRDefault="00BA5524" w:rsidP="00BA5524">
      <w:pPr>
        <w:tabs>
          <w:tab w:val="left" w:pos="1080"/>
          <w:tab w:val="left" w:pos="1440"/>
        </w:tabs>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3969B19A" w:rsidRPr="000F0302">
        <w:rPr>
          <w:rFonts w:ascii="Times New Roman" w:hAnsi="Times New Roman" w:cs="Times New Roman"/>
          <w:sz w:val="22"/>
          <w:szCs w:val="22"/>
          <w:u w:val="single"/>
        </w:rPr>
        <w:t>Psychological Testing</w:t>
      </w:r>
      <w:r w:rsidR="3969B19A"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3969B19A" w:rsidRPr="000F0302">
        <w:rPr>
          <w:rFonts w:ascii="Times New Roman" w:hAnsi="Times New Roman" w:cs="Times New Roman"/>
          <w:sz w:val="22"/>
          <w:szCs w:val="22"/>
        </w:rPr>
        <w:t xml:space="preserve">The MassHealth agency will pay for Psychological Testing services delivered by centers in conformance with all applicable sections of </w:t>
      </w:r>
      <w:r w:rsidR="00C81C7B" w:rsidRPr="000F0302">
        <w:rPr>
          <w:rFonts w:ascii="Times New Roman" w:hAnsi="Times New Roman" w:cs="Times New Roman"/>
          <w:sz w:val="22"/>
          <w:szCs w:val="22"/>
        </w:rPr>
        <w:t xml:space="preserve">130 </w:t>
      </w:r>
      <w:r w:rsidR="003029F5" w:rsidRPr="000F0302">
        <w:rPr>
          <w:rFonts w:ascii="Times New Roman" w:hAnsi="Times New Roman" w:cs="Times New Roman"/>
          <w:sz w:val="22"/>
          <w:szCs w:val="22"/>
        </w:rPr>
        <w:t xml:space="preserve">CMR </w:t>
      </w:r>
      <w:r w:rsidR="000A20B5" w:rsidRPr="000F0302">
        <w:rPr>
          <w:rFonts w:ascii="Times New Roman" w:hAnsi="Times New Roman" w:cs="Times New Roman"/>
          <w:sz w:val="22"/>
          <w:szCs w:val="22"/>
        </w:rPr>
        <w:t>411.00</w:t>
      </w:r>
      <w:r w:rsidR="00C81C7B" w:rsidRPr="000F0302">
        <w:rPr>
          <w:rFonts w:ascii="Times New Roman" w:hAnsi="Times New Roman" w:cs="Times New Roman"/>
          <w:sz w:val="22"/>
          <w:szCs w:val="22"/>
        </w:rPr>
        <w:t>0</w:t>
      </w:r>
      <w:r w:rsidR="000A20B5" w:rsidRPr="000F0302">
        <w:rPr>
          <w:rFonts w:ascii="Times New Roman" w:hAnsi="Times New Roman" w:cs="Times New Roman"/>
          <w:sz w:val="22"/>
          <w:szCs w:val="22"/>
        </w:rPr>
        <w:t xml:space="preserve">: </w:t>
      </w:r>
      <w:r w:rsidR="000A20B5" w:rsidRPr="000F0302">
        <w:rPr>
          <w:rFonts w:ascii="Times New Roman" w:hAnsi="Times New Roman" w:cs="Times New Roman"/>
          <w:i/>
          <w:iCs/>
          <w:sz w:val="22"/>
          <w:szCs w:val="22"/>
        </w:rPr>
        <w:t>Psychologi</w:t>
      </w:r>
      <w:r w:rsidR="00CB36E5" w:rsidRPr="000F0302">
        <w:rPr>
          <w:rFonts w:ascii="Times New Roman" w:hAnsi="Times New Roman" w:cs="Times New Roman"/>
          <w:i/>
          <w:iCs/>
          <w:sz w:val="22"/>
          <w:szCs w:val="22"/>
        </w:rPr>
        <w:t>st</w:t>
      </w:r>
      <w:r w:rsidR="000A20B5" w:rsidRPr="000F0302">
        <w:rPr>
          <w:rFonts w:ascii="Times New Roman" w:hAnsi="Times New Roman" w:cs="Times New Roman"/>
          <w:i/>
          <w:iCs/>
          <w:sz w:val="22"/>
          <w:szCs w:val="22"/>
        </w:rPr>
        <w:t xml:space="preserve"> Services</w:t>
      </w:r>
      <w:r w:rsidR="736412F3" w:rsidRPr="000F0302">
        <w:rPr>
          <w:rFonts w:ascii="Times New Roman" w:hAnsi="Times New Roman" w:cs="Times New Roman"/>
          <w:i/>
          <w:iCs/>
          <w:sz w:val="22"/>
          <w:szCs w:val="22"/>
        </w:rPr>
        <w:t>.</w:t>
      </w:r>
    </w:p>
    <w:p w14:paraId="028D37E6" w14:textId="5E4EF98C" w:rsidR="00F659D2" w:rsidRPr="000F0302" w:rsidRDefault="00BA5524" w:rsidP="00BA5524">
      <w:pPr>
        <w:tabs>
          <w:tab w:val="left" w:pos="1440"/>
        </w:tabs>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u w:val="single"/>
        </w:rPr>
        <w:t>Structured Outpatient Addiction Program (SOAP)</w:t>
      </w:r>
      <w:r w:rsidR="00F659D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The MassHealth agency will pay for SOAP services delivered by centers in conformance with all applicable sections of 130 CMR 418.00</w:t>
      </w:r>
      <w:r w:rsidR="00C81C7B" w:rsidRPr="000F0302">
        <w:rPr>
          <w:rFonts w:ascii="Times New Roman" w:hAnsi="Times New Roman" w:cs="Times New Roman"/>
          <w:sz w:val="22"/>
          <w:szCs w:val="22"/>
        </w:rPr>
        <w:t>0</w:t>
      </w:r>
      <w:r w:rsidR="00F659D2" w:rsidRPr="000F0302">
        <w:rPr>
          <w:rFonts w:ascii="Times New Roman" w:hAnsi="Times New Roman" w:cs="Times New Roman"/>
          <w:sz w:val="22"/>
          <w:szCs w:val="22"/>
        </w:rPr>
        <w:t xml:space="preserve">: </w:t>
      </w:r>
      <w:r w:rsidR="00F659D2" w:rsidRPr="000F0302">
        <w:rPr>
          <w:rFonts w:ascii="Times New Roman" w:hAnsi="Times New Roman" w:cs="Times New Roman"/>
          <w:i/>
          <w:iCs/>
          <w:sz w:val="22"/>
          <w:szCs w:val="22"/>
        </w:rPr>
        <w:t>Substance Use Disorder Treatment Services.</w:t>
      </w:r>
    </w:p>
    <w:p w14:paraId="645C46FD" w14:textId="30660991" w:rsidR="00B12292" w:rsidRPr="000F0302" w:rsidRDefault="00BA5524" w:rsidP="00BA5524">
      <w:pPr>
        <w:tabs>
          <w:tab w:val="left" w:pos="1440"/>
          <w:tab w:val="left" w:pos="1530"/>
        </w:tabs>
        <w:ind w:left="1080"/>
        <w:rPr>
          <w:rFonts w:ascii="Times New Roman" w:hAnsi="Times New Roman" w:cs="Times New Roman"/>
          <w:sz w:val="22"/>
          <w:szCs w:val="22"/>
        </w:rPr>
      </w:pPr>
      <w:r w:rsidRPr="000F0302">
        <w:rPr>
          <w:rFonts w:ascii="Times New Roman" w:hAnsi="Times New Roman" w:cs="Times New Roman"/>
          <w:sz w:val="22"/>
          <w:szCs w:val="22"/>
        </w:rPr>
        <w:t xml:space="preserve">(3)  </w:t>
      </w:r>
      <w:r w:rsidR="00F659D2" w:rsidRPr="000F0302">
        <w:rPr>
          <w:rFonts w:ascii="Times New Roman" w:hAnsi="Times New Roman" w:cs="Times New Roman"/>
          <w:sz w:val="22"/>
          <w:szCs w:val="22"/>
          <w:u w:val="single"/>
        </w:rPr>
        <w:t>Enhanced Structured Outpatient Addiction Program (E-SOAP)</w:t>
      </w:r>
      <w:r w:rsidR="00F659D2" w:rsidRPr="000F0302">
        <w:rPr>
          <w:rFonts w:ascii="Times New Roman" w:hAnsi="Times New Roman" w:cs="Times New Roman"/>
          <w:sz w:val="22"/>
          <w:szCs w:val="22"/>
        </w:rPr>
        <w:t>.</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 The MassHealth agency will pay for E-SOAP services delivered by centers in conformance with all applicable sections of 130 CMR 418.00</w:t>
      </w:r>
      <w:r w:rsidR="00C81C7B" w:rsidRPr="000F0302">
        <w:rPr>
          <w:rFonts w:ascii="Times New Roman" w:hAnsi="Times New Roman" w:cs="Times New Roman"/>
          <w:sz w:val="22"/>
          <w:szCs w:val="22"/>
        </w:rPr>
        <w:t>0</w:t>
      </w:r>
      <w:r w:rsidR="00F659D2" w:rsidRPr="000F0302">
        <w:rPr>
          <w:rFonts w:ascii="Times New Roman" w:hAnsi="Times New Roman" w:cs="Times New Roman"/>
          <w:sz w:val="22"/>
          <w:szCs w:val="22"/>
        </w:rPr>
        <w:t xml:space="preserve">: </w:t>
      </w:r>
      <w:r w:rsidR="00F659D2" w:rsidRPr="000F0302">
        <w:rPr>
          <w:rFonts w:ascii="Times New Roman" w:hAnsi="Times New Roman" w:cs="Times New Roman"/>
          <w:i/>
          <w:iCs/>
          <w:sz w:val="22"/>
          <w:szCs w:val="22"/>
        </w:rPr>
        <w:t>Substance Use Disorder Treatment Services.</w:t>
      </w:r>
      <w:r w:rsidR="00F659D2" w:rsidRPr="000F0302">
        <w:rPr>
          <w:rFonts w:ascii="Times New Roman" w:hAnsi="Times New Roman" w:cs="Times New Roman"/>
          <w:sz w:val="22"/>
          <w:szCs w:val="22"/>
        </w:rPr>
        <w:t xml:space="preserve"> </w:t>
      </w:r>
    </w:p>
    <w:p w14:paraId="58428F84" w14:textId="77777777" w:rsidR="002E1F53" w:rsidRPr="000F0302" w:rsidRDefault="002E1F53" w:rsidP="00BA5524">
      <w:pPr>
        <w:tabs>
          <w:tab w:val="left" w:pos="1440"/>
          <w:tab w:val="left" w:pos="1530"/>
        </w:tabs>
        <w:ind w:left="1080"/>
        <w:rPr>
          <w:rFonts w:ascii="Times New Roman" w:hAnsi="Times New Roman" w:cs="Times New Roman"/>
          <w:sz w:val="22"/>
          <w:szCs w:val="22"/>
        </w:rPr>
      </w:pPr>
    </w:p>
    <w:p w14:paraId="6FA41733" w14:textId="77777777" w:rsidR="002E1F53" w:rsidRPr="000F0302" w:rsidRDefault="002E1F53" w:rsidP="00BA5524">
      <w:pPr>
        <w:tabs>
          <w:tab w:val="left" w:pos="1440"/>
          <w:tab w:val="left" w:pos="1530"/>
        </w:tabs>
        <w:ind w:left="1080"/>
        <w:rPr>
          <w:rFonts w:ascii="Times New Roman" w:hAnsi="Times New Roman" w:cs="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2E1F53" w:rsidRPr="000F0302" w14:paraId="5E742058"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6235EB94"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499B6EB2"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6AF28C03"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5F237C3"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68522A99" w14:textId="77777777" w:rsidR="002E1F53" w:rsidRPr="000F0302" w:rsidRDefault="002E1F53" w:rsidP="00CC6ED6">
            <w:pPr>
              <w:widowControl w:val="0"/>
              <w:jc w:val="center"/>
              <w:rPr>
                <w:rFonts w:ascii="Arial" w:hAnsi="Arial" w:cs="Arial"/>
              </w:rPr>
            </w:pPr>
            <w:r w:rsidRPr="000F0302">
              <w:rPr>
                <w:rFonts w:ascii="Arial" w:hAnsi="Arial" w:cs="Arial"/>
              </w:rPr>
              <w:t>4.  Program Regulations</w:t>
            </w:r>
          </w:p>
          <w:p w14:paraId="33392C0A"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335B4A29"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5038C828"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2D638864"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4-16</w:t>
            </w:r>
          </w:p>
        </w:tc>
      </w:tr>
      <w:tr w:rsidR="002E1F53" w:rsidRPr="000F0302" w14:paraId="0DC44CF9"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809BCC4"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189B7B28"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1FD059BE" w14:textId="38D63A64"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70F87F2"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49DF120D" w14:textId="56E4CB81" w:rsidR="002E1F53"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4F47B95" w14:textId="77777777" w:rsidR="002E1F53" w:rsidRPr="000F0302" w:rsidRDefault="002E1F53" w:rsidP="00BA5524">
      <w:pPr>
        <w:tabs>
          <w:tab w:val="left" w:pos="1440"/>
          <w:tab w:val="left" w:pos="1530"/>
        </w:tabs>
        <w:ind w:left="1080"/>
        <w:rPr>
          <w:rFonts w:ascii="Times New Roman" w:hAnsi="Times New Roman" w:cs="Times New Roman"/>
          <w:sz w:val="22"/>
          <w:szCs w:val="22"/>
        </w:rPr>
      </w:pPr>
    </w:p>
    <w:p w14:paraId="328A55A1" w14:textId="051AECA0" w:rsidR="00086FF1" w:rsidRPr="000F0302" w:rsidRDefault="00BA5524" w:rsidP="00BA5524">
      <w:pPr>
        <w:tabs>
          <w:tab w:val="left" w:pos="1440"/>
          <w:tab w:val="left" w:pos="1530"/>
        </w:tabs>
        <w:ind w:left="1080"/>
        <w:rPr>
          <w:rFonts w:ascii="Times New Roman" w:hAnsi="Times New Roman" w:cs="Times New Roman"/>
          <w:sz w:val="22"/>
          <w:szCs w:val="22"/>
          <w:u w:val="single"/>
        </w:rPr>
      </w:pPr>
      <w:r w:rsidRPr="000F0302">
        <w:rPr>
          <w:rFonts w:ascii="Times New Roman" w:hAnsi="Times New Roman" w:cs="Times New Roman"/>
          <w:sz w:val="22"/>
          <w:szCs w:val="22"/>
        </w:rPr>
        <w:t xml:space="preserve">(4)  </w:t>
      </w:r>
      <w:r w:rsidR="00511378" w:rsidRPr="000F0302">
        <w:rPr>
          <w:rFonts w:ascii="Times New Roman" w:hAnsi="Times New Roman" w:cs="Times New Roman"/>
          <w:sz w:val="22"/>
          <w:szCs w:val="22"/>
          <w:u w:val="single"/>
        </w:rPr>
        <w:t>Intensive Outpatient Program (IOP)</w:t>
      </w:r>
      <w:r w:rsidR="00511378"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511378" w:rsidRPr="000F0302">
        <w:rPr>
          <w:rFonts w:ascii="Times New Roman" w:hAnsi="Times New Roman" w:cs="Times New Roman"/>
          <w:sz w:val="22"/>
          <w:szCs w:val="22"/>
        </w:rPr>
        <w:t>The MassHealth agency will pay</w:t>
      </w:r>
      <w:r w:rsidR="00F824EC" w:rsidRPr="000F0302">
        <w:rPr>
          <w:rFonts w:ascii="Times New Roman" w:hAnsi="Times New Roman" w:cs="Times New Roman"/>
          <w:sz w:val="22"/>
          <w:szCs w:val="22"/>
        </w:rPr>
        <w:t xml:space="preserve"> for IOP services delivered by centers in conformance with all applicable sections of 130 CMR 429.00</w:t>
      </w:r>
      <w:r w:rsidR="00C81C7B" w:rsidRPr="000F0302">
        <w:rPr>
          <w:rFonts w:ascii="Times New Roman" w:hAnsi="Times New Roman" w:cs="Times New Roman"/>
          <w:sz w:val="22"/>
          <w:szCs w:val="22"/>
        </w:rPr>
        <w:t>0</w:t>
      </w:r>
      <w:r w:rsidR="00F824EC" w:rsidRPr="000F0302">
        <w:rPr>
          <w:rFonts w:ascii="Times New Roman" w:hAnsi="Times New Roman" w:cs="Times New Roman"/>
          <w:sz w:val="22"/>
          <w:szCs w:val="22"/>
        </w:rPr>
        <w:t xml:space="preserve">: </w:t>
      </w:r>
      <w:r w:rsidR="00F824EC" w:rsidRPr="000F0302">
        <w:rPr>
          <w:rFonts w:ascii="Times New Roman" w:hAnsi="Times New Roman" w:cs="Times New Roman"/>
          <w:i/>
          <w:iCs/>
          <w:sz w:val="22"/>
          <w:szCs w:val="22"/>
        </w:rPr>
        <w:t>Mental Health Center Services.</w:t>
      </w:r>
      <w:r w:rsidR="00511378" w:rsidRPr="000F0302">
        <w:rPr>
          <w:rFonts w:ascii="Times New Roman" w:hAnsi="Times New Roman" w:cs="Times New Roman"/>
          <w:sz w:val="22"/>
          <w:szCs w:val="22"/>
        </w:rPr>
        <w:t xml:space="preserve"> </w:t>
      </w:r>
    </w:p>
    <w:p w14:paraId="46ABC9AD" w14:textId="77777777" w:rsidR="00BA5524" w:rsidRPr="000F0302" w:rsidRDefault="00BA5524" w:rsidP="00BA5524">
      <w:pPr>
        <w:tabs>
          <w:tab w:val="left" w:pos="1440"/>
          <w:tab w:val="left" w:pos="1530"/>
        </w:tabs>
        <w:rPr>
          <w:rFonts w:ascii="Times New Roman" w:hAnsi="Times New Roman" w:cs="Times New Roman"/>
          <w:sz w:val="22"/>
          <w:szCs w:val="22"/>
          <w:u w:val="single"/>
        </w:rPr>
      </w:pPr>
    </w:p>
    <w:p w14:paraId="0CFB6CEC" w14:textId="66A5347F" w:rsidR="00F659D2" w:rsidRPr="000F0302" w:rsidRDefault="00006379" w:rsidP="00BA5524">
      <w:pPr>
        <w:tabs>
          <w:tab w:val="left" w:pos="1440"/>
          <w:tab w:val="left" w:pos="1530"/>
        </w:tabs>
        <w:rPr>
          <w:rFonts w:ascii="Times New Roman" w:hAnsi="Times New Roman" w:cs="Times New Roman"/>
          <w:sz w:val="22"/>
          <w:szCs w:val="22"/>
          <w:u w:val="single"/>
        </w:rPr>
      </w:pPr>
      <w:r w:rsidRPr="000F0302">
        <w:rPr>
          <w:rFonts w:ascii="Times New Roman" w:hAnsi="Times New Roman" w:cs="Times New Roman"/>
          <w:sz w:val="22"/>
          <w:szCs w:val="22"/>
          <w:u w:val="single"/>
        </w:rPr>
        <w:t>448</w:t>
      </w:r>
      <w:r w:rsidR="00F659D2" w:rsidRPr="000F0302">
        <w:rPr>
          <w:rFonts w:ascii="Times New Roman" w:hAnsi="Times New Roman" w:cs="Times New Roman"/>
          <w:sz w:val="22"/>
          <w:szCs w:val="22"/>
          <w:u w:val="single"/>
        </w:rPr>
        <w:t>.4</w:t>
      </w:r>
      <w:r w:rsidR="00966D8E" w:rsidRPr="000F0302">
        <w:rPr>
          <w:rFonts w:ascii="Times New Roman" w:hAnsi="Times New Roman" w:cs="Times New Roman"/>
          <w:sz w:val="22"/>
          <w:szCs w:val="22"/>
          <w:u w:val="single"/>
        </w:rPr>
        <w:t>1</w:t>
      </w:r>
      <w:r w:rsidR="001D0D29" w:rsidRPr="000F0302">
        <w:rPr>
          <w:rFonts w:ascii="Times New Roman" w:hAnsi="Times New Roman" w:cs="Times New Roman"/>
          <w:sz w:val="22"/>
          <w:szCs w:val="22"/>
          <w:u w:val="single"/>
        </w:rPr>
        <w:t>3</w:t>
      </w:r>
      <w:r w:rsidR="00F659D2" w:rsidRPr="000F0302">
        <w:rPr>
          <w:rFonts w:ascii="Times New Roman" w:hAnsi="Times New Roman" w:cs="Times New Roman"/>
          <w:sz w:val="22"/>
          <w:szCs w:val="22"/>
          <w:u w:val="single"/>
        </w:rPr>
        <w:t xml:space="preserve">: </w:t>
      </w:r>
      <w:r w:rsidR="00077ADB" w:rsidRPr="000F0302">
        <w:rPr>
          <w:rFonts w:ascii="Times New Roman" w:hAnsi="Times New Roman" w:cs="Times New Roman"/>
          <w:sz w:val="22"/>
          <w:szCs w:val="22"/>
          <w:u w:val="single"/>
        </w:rPr>
        <w:t xml:space="preserve"> </w:t>
      </w:r>
      <w:r w:rsidR="00F659D2" w:rsidRPr="000F0302">
        <w:rPr>
          <w:rFonts w:ascii="Times New Roman" w:hAnsi="Times New Roman" w:cs="Times New Roman"/>
          <w:sz w:val="22"/>
          <w:szCs w:val="22"/>
          <w:u w:val="single"/>
        </w:rPr>
        <w:t>Staff Composition Requirements</w:t>
      </w:r>
    </w:p>
    <w:p w14:paraId="049F86F2" w14:textId="77777777" w:rsidR="00F94513" w:rsidRPr="000F0302" w:rsidRDefault="00F94513" w:rsidP="00F659D2">
      <w:pPr>
        <w:rPr>
          <w:rFonts w:ascii="Times New Roman" w:hAnsi="Times New Roman" w:cs="Times New Roman"/>
          <w:sz w:val="22"/>
          <w:szCs w:val="22"/>
        </w:rPr>
      </w:pPr>
    </w:p>
    <w:p w14:paraId="248E5382" w14:textId="201AA04A" w:rsidR="00F659D2" w:rsidRPr="000F0302" w:rsidRDefault="00BA5524" w:rsidP="00BA5524">
      <w:pPr>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u w:val="single"/>
        </w:rPr>
        <w:t>Minimum Staffing Requirements</w:t>
      </w:r>
      <w:r w:rsidR="00F659D2" w:rsidRPr="000F0302">
        <w:rPr>
          <w:rFonts w:ascii="Times New Roman" w:hAnsi="Times New Roman" w:cs="Times New Roman"/>
          <w:sz w:val="22"/>
          <w:szCs w:val="22"/>
        </w:rPr>
        <w:t>.</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 Each center </w:t>
      </w:r>
      <w:r w:rsidR="00FA36CF"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meet the minimum staffing and staff composition requirements outlined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482F72" w:rsidRPr="000F0302">
        <w:rPr>
          <w:rFonts w:ascii="Times New Roman" w:hAnsi="Times New Roman" w:cs="Times New Roman"/>
          <w:sz w:val="22"/>
          <w:szCs w:val="22"/>
        </w:rPr>
        <w:t>13</w:t>
      </w:r>
      <w:r w:rsidR="00F659D2" w:rsidRPr="000F0302">
        <w:rPr>
          <w:rFonts w:ascii="Times New Roman" w:hAnsi="Times New Roman" w:cs="Times New Roman"/>
          <w:sz w:val="22"/>
          <w:szCs w:val="22"/>
        </w:rPr>
        <w:t xml:space="preserve"> to adequately provide the required scope of services set forth in 130 CMR </w:t>
      </w:r>
      <w:r w:rsidR="00A17B65" w:rsidRPr="000F0302">
        <w:rPr>
          <w:rFonts w:ascii="Times New Roman" w:hAnsi="Times New Roman" w:cs="Times New Roman"/>
          <w:sz w:val="22"/>
          <w:szCs w:val="22"/>
        </w:rPr>
        <w:t>448.4</w:t>
      </w:r>
      <w:r w:rsidR="00482F72" w:rsidRPr="000F0302">
        <w:rPr>
          <w:rFonts w:ascii="Times New Roman" w:hAnsi="Times New Roman" w:cs="Times New Roman"/>
          <w:sz w:val="22"/>
          <w:szCs w:val="22"/>
        </w:rPr>
        <w:t>12</w:t>
      </w:r>
      <w:r w:rsidR="00F659D2" w:rsidRPr="000F0302">
        <w:rPr>
          <w:rFonts w:ascii="Times New Roman" w:hAnsi="Times New Roman" w:cs="Times New Roman"/>
          <w:sz w:val="22"/>
          <w:szCs w:val="22"/>
        </w:rPr>
        <w:t xml:space="preserve">. The staff </w:t>
      </w:r>
      <w:r w:rsidR="00FA36CF"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include other related </w:t>
      </w:r>
      <w:r w:rsidR="00D55549" w:rsidRPr="000F0302">
        <w:rPr>
          <w:rFonts w:ascii="Times New Roman" w:hAnsi="Times New Roman" w:cs="Times New Roman"/>
          <w:sz w:val="22"/>
          <w:szCs w:val="22"/>
        </w:rPr>
        <w:t xml:space="preserve">behavioral </w:t>
      </w:r>
      <w:r w:rsidR="00F659D2" w:rsidRPr="000F0302">
        <w:rPr>
          <w:rFonts w:ascii="Times New Roman" w:hAnsi="Times New Roman" w:cs="Times New Roman"/>
          <w:sz w:val="22"/>
          <w:szCs w:val="22"/>
        </w:rPr>
        <w:t>health professionals as appropriate to meet the needs of members, which includes staff necessary for the provision of intake, diagnostic evaluation, and treatment services.</w:t>
      </w:r>
      <w:r w:rsidR="00347D09" w:rsidRPr="000F0302">
        <w:rPr>
          <w:rFonts w:ascii="Times New Roman" w:hAnsi="Times New Roman" w:cs="Times New Roman"/>
          <w:sz w:val="22"/>
          <w:szCs w:val="22"/>
        </w:rPr>
        <w:t xml:space="preserve"> All licensure staffing requirements </w:t>
      </w:r>
      <w:r w:rsidR="00FA36CF" w:rsidRPr="000F0302">
        <w:rPr>
          <w:rFonts w:ascii="Times New Roman" w:hAnsi="Times New Roman" w:cs="Times New Roman"/>
          <w:sz w:val="22"/>
          <w:szCs w:val="22"/>
        </w:rPr>
        <w:t xml:space="preserve">must </w:t>
      </w:r>
      <w:r w:rsidR="00347D09" w:rsidRPr="000F0302">
        <w:rPr>
          <w:rFonts w:ascii="Times New Roman" w:hAnsi="Times New Roman" w:cs="Times New Roman"/>
          <w:sz w:val="22"/>
          <w:szCs w:val="22"/>
        </w:rPr>
        <w:t>be met.</w:t>
      </w:r>
    </w:p>
    <w:p w14:paraId="1191A843" w14:textId="77777777" w:rsidR="0045154B" w:rsidRPr="000F0302" w:rsidRDefault="0045154B" w:rsidP="0045154B">
      <w:pPr>
        <w:ind w:left="360"/>
        <w:rPr>
          <w:rFonts w:ascii="Times New Roman" w:hAnsi="Times New Roman" w:cs="Times New Roman"/>
          <w:sz w:val="22"/>
          <w:szCs w:val="22"/>
        </w:rPr>
      </w:pPr>
    </w:p>
    <w:p w14:paraId="0326576E" w14:textId="15FE0CC2" w:rsidR="00F659D2" w:rsidRPr="000F0302" w:rsidRDefault="00BA5524" w:rsidP="00BA5524">
      <w:pPr>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u w:val="single"/>
        </w:rPr>
        <w:t>Minimum Staffing Composition</w:t>
      </w:r>
      <w:r w:rsidR="00F659D2" w:rsidRPr="000F0302">
        <w:rPr>
          <w:rFonts w:ascii="Times New Roman" w:hAnsi="Times New Roman" w:cs="Times New Roman"/>
          <w:sz w:val="22"/>
          <w:szCs w:val="22"/>
        </w:rPr>
        <w:t>.</w:t>
      </w:r>
    </w:p>
    <w:p w14:paraId="23920E76" w14:textId="099F28F4" w:rsidR="00B31924" w:rsidRPr="000F0302" w:rsidRDefault="00BA5524" w:rsidP="00BA5524">
      <w:pPr>
        <w:ind w:left="1080"/>
        <w:rPr>
          <w:rFonts w:ascii="Times New Roman" w:eastAsia="Courier"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u w:val="single"/>
        </w:rPr>
        <w:t>Psychiatrist</w:t>
      </w:r>
      <w:r w:rsidR="00B31924" w:rsidRPr="000F0302">
        <w:rPr>
          <w:rFonts w:ascii="Times New Roman" w:hAnsi="Times New Roman" w:cs="Times New Roman"/>
          <w:sz w:val="22"/>
          <w:szCs w:val="22"/>
          <w:u w:val="single"/>
        </w:rPr>
        <w:t>s</w:t>
      </w:r>
      <w:r w:rsidR="00F659D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Each center </w:t>
      </w:r>
      <w:r w:rsidR="00FA36CF"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employ, whether on staff or by contract, at least one psychiatrist licensed by the Massachusetts Board of Registration in Medicine pursuant to M.G.L c. 112, §§ 2 through 12DD; c. 112 §§ 61 through 65 </w:t>
      </w:r>
      <w:r w:rsidR="00F94513" w:rsidRPr="000F0302">
        <w:rPr>
          <w:rFonts w:ascii="Times New Roman" w:hAnsi="Times New Roman" w:cs="Times New Roman"/>
          <w:sz w:val="22"/>
          <w:szCs w:val="22"/>
        </w:rPr>
        <w:t>and 88</w:t>
      </w:r>
      <w:r w:rsidR="00FA36CF" w:rsidRPr="000F0302">
        <w:rPr>
          <w:rFonts w:ascii="Times New Roman" w:hAnsi="Times New Roman" w:cs="Times New Roman"/>
          <w:sz w:val="22"/>
          <w:szCs w:val="22"/>
        </w:rPr>
        <w:t>,</w:t>
      </w:r>
      <w:r w:rsidR="00F94513" w:rsidRPr="000F0302">
        <w:rPr>
          <w:rFonts w:ascii="Times New Roman" w:hAnsi="Times New Roman" w:cs="Times New Roman"/>
          <w:sz w:val="22"/>
          <w:szCs w:val="22"/>
        </w:rPr>
        <w:t xml:space="preserve"> and 243 CMR 2.00</w:t>
      </w:r>
      <w:r w:rsidR="002E1F53" w:rsidRPr="000F0302">
        <w:rPr>
          <w:rFonts w:ascii="Times New Roman" w:hAnsi="Times New Roman" w:cs="Times New Roman"/>
          <w:sz w:val="22"/>
          <w:szCs w:val="22"/>
        </w:rPr>
        <w:t xml:space="preserve">: </w:t>
      </w:r>
      <w:r w:rsidR="002E1F53" w:rsidRPr="000F0302">
        <w:rPr>
          <w:rFonts w:ascii="Times New Roman" w:hAnsi="Times New Roman" w:cs="Times New Roman"/>
          <w:i/>
          <w:iCs/>
          <w:sz w:val="22"/>
          <w:szCs w:val="22"/>
        </w:rPr>
        <w:t>Licensing and the Practice of Medicine</w:t>
      </w:r>
      <w:r w:rsidR="00FA36CF" w:rsidRPr="000F0302">
        <w:rPr>
          <w:rFonts w:ascii="Times New Roman" w:hAnsi="Times New Roman" w:cs="Times New Roman"/>
          <w:sz w:val="22"/>
          <w:szCs w:val="22"/>
        </w:rPr>
        <w:t>,</w:t>
      </w:r>
      <w:r w:rsidR="00F94513" w:rsidRPr="000F0302">
        <w:rPr>
          <w:rFonts w:ascii="Times New Roman" w:hAnsi="Times New Roman" w:cs="Times New Roman"/>
          <w:sz w:val="22"/>
          <w:szCs w:val="22"/>
        </w:rPr>
        <w:t xml:space="preserve"> and certified by the American Board of Psychiatry and Neurology, </w:t>
      </w:r>
      <w:r w:rsidR="002E1F53" w:rsidRPr="000F0302">
        <w:rPr>
          <w:rFonts w:ascii="Times New Roman" w:hAnsi="Times New Roman" w:cs="Times New Roman"/>
          <w:sz w:val="22"/>
          <w:szCs w:val="22"/>
        </w:rPr>
        <w:t xml:space="preserve">the American Osteopathic Board of Neurology and Psychiatry, </w:t>
      </w:r>
      <w:r w:rsidR="00F94513" w:rsidRPr="000F0302">
        <w:rPr>
          <w:rFonts w:ascii="Times New Roman" w:hAnsi="Times New Roman" w:cs="Times New Roman"/>
          <w:sz w:val="22"/>
          <w:szCs w:val="22"/>
        </w:rPr>
        <w:t xml:space="preserve">or board eligible for such certification. Such psychiatrist </w:t>
      </w:r>
      <w:r w:rsidR="00FA36CF" w:rsidRPr="000F0302">
        <w:rPr>
          <w:rFonts w:ascii="Times New Roman" w:hAnsi="Times New Roman" w:cs="Times New Roman"/>
          <w:sz w:val="22"/>
          <w:szCs w:val="22"/>
        </w:rPr>
        <w:t xml:space="preserve">will </w:t>
      </w:r>
      <w:r w:rsidR="00F94513" w:rsidRPr="000F0302">
        <w:rPr>
          <w:rFonts w:ascii="Times New Roman" w:hAnsi="Times New Roman" w:cs="Times New Roman"/>
          <w:sz w:val="22"/>
          <w:szCs w:val="22"/>
        </w:rPr>
        <w:t>be responsible for prescribing, or monitoring and supervising the prescription of, all medications</w:t>
      </w:r>
      <w:r w:rsidR="00680204" w:rsidRPr="000F0302">
        <w:rPr>
          <w:rFonts w:ascii="Times New Roman" w:hAnsi="Times New Roman" w:cs="Times New Roman"/>
          <w:sz w:val="22"/>
          <w:szCs w:val="22"/>
        </w:rPr>
        <w:t>.</w:t>
      </w:r>
      <w:r w:rsidR="00E560A6" w:rsidRPr="000F0302">
        <w:rPr>
          <w:rFonts w:ascii="Times New Roman" w:hAnsi="Times New Roman" w:cs="Times New Roman"/>
          <w:sz w:val="22"/>
          <w:szCs w:val="22"/>
        </w:rPr>
        <w:t xml:space="preserve"> </w:t>
      </w:r>
    </w:p>
    <w:p w14:paraId="4A9B47F3" w14:textId="07FEDEDB" w:rsidR="00514650" w:rsidRPr="000F0302" w:rsidRDefault="00BA5524" w:rsidP="00BA5524">
      <w:pPr>
        <w:ind w:left="1080"/>
        <w:rPr>
          <w:rFonts w:ascii="Times New Roman" w:eastAsia="Courier" w:hAnsi="Times New Roman" w:cs="Times New Roman"/>
          <w:sz w:val="22"/>
          <w:szCs w:val="22"/>
        </w:rPr>
      </w:pPr>
      <w:r w:rsidRPr="000F0302">
        <w:rPr>
          <w:rFonts w:ascii="Times New Roman" w:hAnsi="Times New Roman" w:cs="Times New Roman"/>
          <w:sz w:val="22"/>
          <w:szCs w:val="22"/>
        </w:rPr>
        <w:t xml:space="preserve">(2)  </w:t>
      </w:r>
      <w:r w:rsidR="007C3617" w:rsidRPr="000F0302">
        <w:rPr>
          <w:rFonts w:ascii="Times New Roman" w:hAnsi="Times New Roman" w:cs="Times New Roman"/>
          <w:sz w:val="22"/>
          <w:szCs w:val="22"/>
          <w:u w:val="single"/>
        </w:rPr>
        <w:t>Psychopharmacology Staff</w:t>
      </w:r>
      <w:r w:rsidR="00FA36CF" w:rsidRPr="0007197B">
        <w:rPr>
          <w:rFonts w:ascii="Times New Roman" w:hAnsi="Times New Roman" w:cs="Times New Roman"/>
          <w:sz w:val="22"/>
          <w:szCs w:val="22"/>
        </w:rPr>
        <w:t>.</w:t>
      </w:r>
    </w:p>
    <w:p w14:paraId="7581E648" w14:textId="39214D51" w:rsidR="003D3CA2" w:rsidRPr="000F0302" w:rsidRDefault="00BA5524" w:rsidP="00BA5524">
      <w:pPr>
        <w:ind w:left="1440"/>
        <w:rPr>
          <w:rFonts w:ascii="Times New Roman" w:eastAsia="Courier" w:hAnsi="Times New Roman" w:cs="Times New Roman"/>
          <w:sz w:val="22"/>
          <w:szCs w:val="22"/>
        </w:rPr>
      </w:pPr>
      <w:r w:rsidRPr="000F0302">
        <w:rPr>
          <w:rFonts w:ascii="Times New Roman" w:hAnsi="Times New Roman" w:cs="Times New Roman"/>
          <w:sz w:val="22"/>
          <w:szCs w:val="22"/>
        </w:rPr>
        <w:t xml:space="preserve">(a)  </w:t>
      </w:r>
      <w:r w:rsidR="00680204" w:rsidRPr="000F0302">
        <w:rPr>
          <w:rFonts w:ascii="Times New Roman" w:hAnsi="Times New Roman" w:cs="Times New Roman"/>
          <w:sz w:val="22"/>
          <w:szCs w:val="22"/>
          <w:u w:val="single"/>
        </w:rPr>
        <w:t xml:space="preserve">Prescribers of </w:t>
      </w:r>
      <w:r w:rsidR="00FA36CF" w:rsidRPr="000F0302">
        <w:rPr>
          <w:rFonts w:ascii="Times New Roman" w:hAnsi="Times New Roman" w:cs="Times New Roman"/>
          <w:sz w:val="22"/>
          <w:szCs w:val="22"/>
          <w:u w:val="single"/>
        </w:rPr>
        <w:t>M</w:t>
      </w:r>
      <w:r w:rsidR="004726E6" w:rsidRPr="000F0302">
        <w:rPr>
          <w:rFonts w:ascii="Times New Roman" w:hAnsi="Times New Roman" w:cs="Times New Roman"/>
          <w:sz w:val="22"/>
          <w:szCs w:val="22"/>
          <w:u w:val="single"/>
        </w:rPr>
        <w:t xml:space="preserve">edication for the </w:t>
      </w:r>
      <w:r w:rsidR="00FA36CF" w:rsidRPr="000F0302">
        <w:rPr>
          <w:rFonts w:ascii="Times New Roman" w:hAnsi="Times New Roman" w:cs="Times New Roman"/>
          <w:sz w:val="22"/>
          <w:szCs w:val="22"/>
          <w:u w:val="single"/>
        </w:rPr>
        <w:t>T</w:t>
      </w:r>
      <w:r w:rsidR="004726E6" w:rsidRPr="000F0302">
        <w:rPr>
          <w:rFonts w:ascii="Times New Roman" w:hAnsi="Times New Roman" w:cs="Times New Roman"/>
          <w:sz w:val="22"/>
          <w:szCs w:val="22"/>
          <w:u w:val="single"/>
        </w:rPr>
        <w:t xml:space="preserve">reatment of </w:t>
      </w:r>
      <w:r w:rsidR="00FA36CF" w:rsidRPr="000F0302">
        <w:rPr>
          <w:rFonts w:ascii="Times New Roman" w:hAnsi="Times New Roman" w:cs="Times New Roman"/>
          <w:sz w:val="22"/>
          <w:szCs w:val="22"/>
          <w:u w:val="single"/>
        </w:rPr>
        <w:t>O</w:t>
      </w:r>
      <w:r w:rsidR="004726E6" w:rsidRPr="000F0302">
        <w:rPr>
          <w:rFonts w:ascii="Times New Roman" w:hAnsi="Times New Roman" w:cs="Times New Roman"/>
          <w:sz w:val="22"/>
          <w:szCs w:val="22"/>
          <w:u w:val="single"/>
        </w:rPr>
        <w:t xml:space="preserve">pioid </w:t>
      </w:r>
      <w:r w:rsidR="00FA36CF" w:rsidRPr="000F0302">
        <w:rPr>
          <w:rFonts w:ascii="Times New Roman" w:hAnsi="Times New Roman" w:cs="Times New Roman"/>
          <w:sz w:val="22"/>
          <w:szCs w:val="22"/>
          <w:u w:val="single"/>
        </w:rPr>
        <w:t>U</w:t>
      </w:r>
      <w:r w:rsidR="004726E6" w:rsidRPr="000F0302">
        <w:rPr>
          <w:rFonts w:ascii="Times New Roman" w:hAnsi="Times New Roman" w:cs="Times New Roman"/>
          <w:sz w:val="22"/>
          <w:szCs w:val="22"/>
          <w:u w:val="single"/>
        </w:rPr>
        <w:t xml:space="preserve">se </w:t>
      </w:r>
      <w:r w:rsidR="00FA36CF" w:rsidRPr="000F0302">
        <w:rPr>
          <w:rFonts w:ascii="Times New Roman" w:hAnsi="Times New Roman" w:cs="Times New Roman"/>
          <w:sz w:val="22"/>
          <w:szCs w:val="22"/>
          <w:u w:val="single"/>
        </w:rPr>
        <w:t>D</w:t>
      </w:r>
      <w:r w:rsidR="004726E6" w:rsidRPr="000F0302">
        <w:rPr>
          <w:rFonts w:ascii="Times New Roman" w:hAnsi="Times New Roman" w:cs="Times New Roman"/>
          <w:sz w:val="22"/>
          <w:szCs w:val="22"/>
          <w:u w:val="single"/>
        </w:rPr>
        <w:t>isorders</w:t>
      </w:r>
      <w:r w:rsidR="00AC3B0F" w:rsidRPr="000F0302">
        <w:rPr>
          <w:rFonts w:ascii="Times New Roman" w:hAnsi="Times New Roman" w:cs="Times New Roman"/>
          <w:sz w:val="22"/>
          <w:szCs w:val="22"/>
        </w:rPr>
        <w:t>.</w:t>
      </w:r>
      <w:r w:rsidR="00C31CEA" w:rsidRPr="000F0302">
        <w:rPr>
          <w:rFonts w:ascii="Times New Roman" w:hAnsi="Times New Roman" w:cs="Times New Roman"/>
          <w:sz w:val="22"/>
          <w:szCs w:val="22"/>
        </w:rPr>
        <w:t xml:space="preserve"> </w:t>
      </w:r>
      <w:r w:rsidR="00680204" w:rsidRPr="000F0302">
        <w:rPr>
          <w:rFonts w:ascii="Times New Roman" w:hAnsi="Times New Roman" w:cs="Times New Roman"/>
          <w:sz w:val="22"/>
          <w:szCs w:val="22"/>
        </w:rPr>
        <w:t xml:space="preserve"> Each center </w:t>
      </w:r>
      <w:r w:rsidR="00FA36CF" w:rsidRPr="000F0302">
        <w:rPr>
          <w:rFonts w:ascii="Times New Roman" w:hAnsi="Times New Roman" w:cs="Times New Roman"/>
          <w:sz w:val="22"/>
          <w:szCs w:val="22"/>
        </w:rPr>
        <w:t xml:space="preserve">must </w:t>
      </w:r>
      <w:r w:rsidR="00680204" w:rsidRPr="000F0302">
        <w:rPr>
          <w:rFonts w:ascii="Times New Roman" w:hAnsi="Times New Roman" w:cs="Times New Roman"/>
          <w:sz w:val="22"/>
          <w:szCs w:val="22"/>
        </w:rPr>
        <w:t xml:space="preserve">employ a </w:t>
      </w:r>
      <w:r w:rsidR="00FA36CF" w:rsidRPr="000F0302">
        <w:rPr>
          <w:rFonts w:ascii="Times New Roman" w:hAnsi="Times New Roman" w:cs="Times New Roman"/>
          <w:sz w:val="22"/>
          <w:szCs w:val="22"/>
        </w:rPr>
        <w:t>b</w:t>
      </w:r>
      <w:r w:rsidR="00680204" w:rsidRPr="000F0302">
        <w:rPr>
          <w:rFonts w:ascii="Times New Roman" w:hAnsi="Times New Roman" w:cs="Times New Roman"/>
          <w:sz w:val="22"/>
          <w:szCs w:val="22"/>
        </w:rPr>
        <w:t xml:space="preserve">oard-certified or board-eligible psychiatrist or other prescriber of </w:t>
      </w:r>
      <w:r w:rsidR="004726E6" w:rsidRPr="000F0302">
        <w:rPr>
          <w:rFonts w:ascii="Times New Roman" w:hAnsi="Times New Roman" w:cs="Times New Roman"/>
          <w:sz w:val="22"/>
          <w:szCs w:val="22"/>
        </w:rPr>
        <w:t>medication for the treatment of opioid use disorders</w:t>
      </w:r>
      <w:r w:rsidR="004726E6" w:rsidRPr="000F0302" w:rsidDel="004726E6">
        <w:rPr>
          <w:rStyle w:val="CommentReference"/>
        </w:rPr>
        <w:t xml:space="preserve"> </w:t>
      </w:r>
      <w:r w:rsidR="00680204" w:rsidRPr="000F0302">
        <w:rPr>
          <w:rFonts w:ascii="Times New Roman" w:hAnsi="Times New Roman" w:cs="Times New Roman"/>
          <w:sz w:val="22"/>
          <w:szCs w:val="22"/>
        </w:rPr>
        <w:t xml:space="preserve">who possesses DEA X waiver registrations for prescribing of </w:t>
      </w:r>
      <w:r w:rsidR="004726E6" w:rsidRPr="000F0302">
        <w:rPr>
          <w:rFonts w:ascii="Times New Roman" w:hAnsi="Times New Roman" w:cs="Times New Roman"/>
          <w:sz w:val="22"/>
          <w:szCs w:val="22"/>
        </w:rPr>
        <w:t>medication for the treatment of opioid use disorders</w:t>
      </w:r>
      <w:r w:rsidR="004726E6" w:rsidRPr="000F0302" w:rsidDel="004726E6">
        <w:rPr>
          <w:rStyle w:val="CommentReference"/>
        </w:rPr>
        <w:t xml:space="preserve"> </w:t>
      </w:r>
      <w:r w:rsidR="00340290" w:rsidRPr="000F0302">
        <w:rPr>
          <w:rFonts w:ascii="Times New Roman" w:hAnsi="Times New Roman" w:cs="Times New Roman"/>
          <w:sz w:val="22"/>
          <w:szCs w:val="22"/>
        </w:rPr>
        <w:t xml:space="preserve">sufficient </w:t>
      </w:r>
      <w:r w:rsidR="00680204" w:rsidRPr="000F0302">
        <w:rPr>
          <w:rFonts w:ascii="Times New Roman" w:hAnsi="Times New Roman" w:cs="Times New Roman"/>
          <w:sz w:val="22"/>
          <w:szCs w:val="22"/>
        </w:rPr>
        <w:t>to meet regional need.</w:t>
      </w:r>
    </w:p>
    <w:p w14:paraId="2F286695" w14:textId="4D9FF1C5" w:rsidR="00514650" w:rsidRPr="000F0302" w:rsidRDefault="00BA5524" w:rsidP="00BA5524">
      <w:pPr>
        <w:ind w:left="1440"/>
        <w:rPr>
          <w:rFonts w:ascii="Times New Roman" w:eastAsia="Courier" w:hAnsi="Times New Roman" w:cs="Times New Roman"/>
          <w:sz w:val="22"/>
          <w:szCs w:val="22"/>
        </w:rPr>
      </w:pPr>
      <w:r w:rsidRPr="000F0302">
        <w:rPr>
          <w:rFonts w:ascii="Times New Roman" w:hAnsi="Times New Roman" w:cs="Times New Roman"/>
          <w:sz w:val="22"/>
          <w:szCs w:val="22"/>
        </w:rPr>
        <w:t xml:space="preserve">(b)  </w:t>
      </w:r>
      <w:r w:rsidR="7D388CDB" w:rsidRPr="000F0302">
        <w:rPr>
          <w:rFonts w:ascii="Times New Roman" w:hAnsi="Times New Roman" w:cs="Times New Roman"/>
          <w:sz w:val="22"/>
          <w:szCs w:val="22"/>
          <w:u w:val="single"/>
        </w:rPr>
        <w:t>Medical Assistants or Phlebotomists</w:t>
      </w:r>
      <w:r w:rsidR="7D388CDB"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7682FC57" w:rsidRPr="000F0302">
        <w:rPr>
          <w:rFonts w:ascii="Times New Roman" w:hAnsi="Times New Roman" w:cs="Times New Roman"/>
          <w:sz w:val="22"/>
          <w:szCs w:val="22"/>
        </w:rPr>
        <w:t xml:space="preserve">Each center </w:t>
      </w:r>
      <w:r w:rsidR="00FA36CF" w:rsidRPr="000F0302">
        <w:rPr>
          <w:rFonts w:ascii="Times New Roman" w:hAnsi="Times New Roman" w:cs="Times New Roman"/>
          <w:sz w:val="22"/>
          <w:szCs w:val="22"/>
        </w:rPr>
        <w:t xml:space="preserve">must </w:t>
      </w:r>
      <w:r w:rsidR="7682FC57" w:rsidRPr="000F0302">
        <w:rPr>
          <w:rFonts w:ascii="Times New Roman" w:hAnsi="Times New Roman" w:cs="Times New Roman"/>
          <w:sz w:val="22"/>
          <w:szCs w:val="22"/>
        </w:rPr>
        <w:t xml:space="preserve">employ </w:t>
      </w:r>
      <w:r w:rsidR="0F16F4A2" w:rsidRPr="000F0302">
        <w:rPr>
          <w:rFonts w:ascii="Times New Roman" w:hAnsi="Times New Roman" w:cs="Times New Roman"/>
          <w:sz w:val="22"/>
          <w:szCs w:val="22"/>
        </w:rPr>
        <w:t xml:space="preserve">a </w:t>
      </w:r>
      <w:r w:rsidR="00FA36CF" w:rsidRPr="000F0302">
        <w:rPr>
          <w:rFonts w:ascii="Times New Roman" w:hAnsi="Times New Roman" w:cs="Times New Roman"/>
          <w:sz w:val="22"/>
          <w:szCs w:val="22"/>
        </w:rPr>
        <w:t>m</w:t>
      </w:r>
      <w:r w:rsidR="08F8C576" w:rsidRPr="000F0302">
        <w:rPr>
          <w:rFonts w:ascii="Times New Roman" w:hAnsi="Times New Roman" w:cs="Times New Roman"/>
          <w:sz w:val="22"/>
          <w:szCs w:val="22"/>
        </w:rPr>
        <w:t xml:space="preserve">edical </w:t>
      </w:r>
      <w:r w:rsidR="00FA36CF" w:rsidRPr="000F0302">
        <w:rPr>
          <w:rFonts w:ascii="Times New Roman" w:hAnsi="Times New Roman" w:cs="Times New Roman"/>
          <w:sz w:val="22"/>
          <w:szCs w:val="22"/>
        </w:rPr>
        <w:t>a</w:t>
      </w:r>
      <w:r w:rsidR="7682FC57" w:rsidRPr="000F0302">
        <w:rPr>
          <w:rFonts w:ascii="Times New Roman" w:hAnsi="Times New Roman" w:cs="Times New Roman"/>
          <w:sz w:val="22"/>
          <w:szCs w:val="22"/>
        </w:rPr>
        <w:t xml:space="preserve">ssistant or </w:t>
      </w:r>
      <w:r w:rsidR="00FA36CF" w:rsidRPr="000F0302">
        <w:rPr>
          <w:rFonts w:ascii="Times New Roman" w:hAnsi="Times New Roman" w:cs="Times New Roman"/>
          <w:sz w:val="22"/>
          <w:szCs w:val="22"/>
        </w:rPr>
        <w:t>p</w:t>
      </w:r>
      <w:r w:rsidR="7682FC57" w:rsidRPr="000F0302">
        <w:rPr>
          <w:rFonts w:ascii="Times New Roman" w:hAnsi="Times New Roman" w:cs="Times New Roman"/>
          <w:sz w:val="22"/>
          <w:szCs w:val="22"/>
        </w:rPr>
        <w:t xml:space="preserve">hlebotomist to </w:t>
      </w:r>
      <w:r w:rsidR="4C895D79" w:rsidRPr="000F0302">
        <w:rPr>
          <w:rFonts w:ascii="Times New Roman" w:hAnsi="Times New Roman" w:cs="Times New Roman"/>
          <w:sz w:val="22"/>
          <w:szCs w:val="22"/>
        </w:rPr>
        <w:t>draw blood using needles and other equipment</w:t>
      </w:r>
      <w:r w:rsidR="006D63F4" w:rsidRPr="000F0302">
        <w:rPr>
          <w:rFonts w:ascii="Times New Roman" w:hAnsi="Times New Roman" w:cs="Times New Roman"/>
          <w:sz w:val="22"/>
          <w:szCs w:val="22"/>
        </w:rPr>
        <w:t xml:space="preserve">, </w:t>
      </w:r>
      <w:r w:rsidR="4C895D79" w:rsidRPr="000F0302">
        <w:rPr>
          <w:rFonts w:ascii="Times New Roman" w:hAnsi="Times New Roman" w:cs="Times New Roman"/>
          <w:sz w:val="22"/>
          <w:szCs w:val="22"/>
        </w:rPr>
        <w:t xml:space="preserve">obtain toxicology samples, label samples correctly, and send them for testing as appropriate. Medical </w:t>
      </w:r>
      <w:r w:rsidR="00FA36CF" w:rsidRPr="000F0302">
        <w:rPr>
          <w:rFonts w:ascii="Times New Roman" w:hAnsi="Times New Roman" w:cs="Times New Roman"/>
          <w:sz w:val="22"/>
          <w:szCs w:val="22"/>
        </w:rPr>
        <w:t>a</w:t>
      </w:r>
      <w:r w:rsidR="4C895D79" w:rsidRPr="000F0302">
        <w:rPr>
          <w:rFonts w:ascii="Times New Roman" w:hAnsi="Times New Roman" w:cs="Times New Roman"/>
          <w:sz w:val="22"/>
          <w:szCs w:val="22"/>
        </w:rPr>
        <w:t>ssistants may also assist with vital signs, height/weight, and other relevant health data.</w:t>
      </w:r>
    </w:p>
    <w:p w14:paraId="1CC0C283" w14:textId="75B48CE3" w:rsidR="00F94513" w:rsidRPr="000F0302" w:rsidRDefault="00BA5524" w:rsidP="00BA5524">
      <w:pPr>
        <w:ind w:left="1080"/>
        <w:rPr>
          <w:rFonts w:ascii="Times New Roman" w:hAnsi="Times New Roman" w:cs="Times New Roman"/>
          <w:sz w:val="22"/>
          <w:szCs w:val="22"/>
        </w:rPr>
      </w:pPr>
      <w:r w:rsidRPr="000F0302">
        <w:rPr>
          <w:rFonts w:ascii="Times New Roman" w:hAnsi="Times New Roman" w:cs="Times New Roman"/>
          <w:sz w:val="22"/>
          <w:szCs w:val="22"/>
        </w:rPr>
        <w:t xml:space="preserve">(3)  </w:t>
      </w:r>
      <w:r w:rsidR="00F94513" w:rsidRPr="000F0302">
        <w:rPr>
          <w:rFonts w:ascii="Times New Roman" w:hAnsi="Times New Roman" w:cs="Times New Roman"/>
          <w:sz w:val="22"/>
          <w:szCs w:val="22"/>
          <w:u w:val="single"/>
        </w:rPr>
        <w:t>M</w:t>
      </w:r>
      <w:bookmarkStart w:id="11" w:name="_Hlk108707450"/>
      <w:r w:rsidR="00F94513" w:rsidRPr="000F0302">
        <w:rPr>
          <w:rFonts w:ascii="Times New Roman" w:hAnsi="Times New Roman" w:cs="Times New Roman"/>
          <w:sz w:val="22"/>
          <w:szCs w:val="22"/>
          <w:u w:val="single"/>
        </w:rPr>
        <w:t>ultidisciplinary Staff</w:t>
      </w:r>
      <w:r w:rsidR="00F94513" w:rsidRPr="000F0302">
        <w:rPr>
          <w:rFonts w:ascii="Times New Roman" w:hAnsi="Times New Roman" w:cs="Times New Roman"/>
          <w:sz w:val="22"/>
          <w:szCs w:val="22"/>
        </w:rPr>
        <w:t xml:space="preserve">.  In addition to the requirements under </w:t>
      </w:r>
      <w:r w:rsidR="00486C62" w:rsidRPr="000F0302">
        <w:rPr>
          <w:rFonts w:ascii="Times New Roman" w:hAnsi="Times New Roman" w:cs="Times New Roman"/>
          <w:sz w:val="22"/>
          <w:szCs w:val="22"/>
        </w:rPr>
        <w:t>130 CMR 448</w:t>
      </w:r>
      <w:r w:rsidR="00F94513" w:rsidRPr="000F0302">
        <w:rPr>
          <w:rFonts w:ascii="Times New Roman" w:hAnsi="Times New Roman" w:cs="Times New Roman"/>
          <w:sz w:val="22"/>
          <w:szCs w:val="22"/>
        </w:rPr>
        <w:t>.4</w:t>
      </w:r>
      <w:r w:rsidR="00F77128" w:rsidRPr="000F0302">
        <w:rPr>
          <w:rFonts w:ascii="Times New Roman" w:hAnsi="Times New Roman" w:cs="Times New Roman"/>
          <w:sz w:val="22"/>
          <w:szCs w:val="22"/>
        </w:rPr>
        <w:t>13</w:t>
      </w:r>
      <w:r w:rsidR="00F94513" w:rsidRPr="000F0302">
        <w:rPr>
          <w:rFonts w:ascii="Times New Roman" w:hAnsi="Times New Roman" w:cs="Times New Roman"/>
          <w:sz w:val="22"/>
          <w:szCs w:val="22"/>
        </w:rPr>
        <w:t>(B)</w:t>
      </w:r>
      <w:r w:rsidR="005611B4" w:rsidRPr="000F0302">
        <w:rPr>
          <w:rFonts w:ascii="Times New Roman" w:hAnsi="Times New Roman" w:cs="Times New Roman"/>
          <w:sz w:val="22"/>
          <w:szCs w:val="22"/>
        </w:rPr>
        <w:t>(1) and (2)</w:t>
      </w:r>
      <w:r w:rsidR="00F94513" w:rsidRPr="000F0302">
        <w:rPr>
          <w:rFonts w:ascii="Times New Roman" w:hAnsi="Times New Roman" w:cs="Times New Roman"/>
          <w:sz w:val="22"/>
          <w:szCs w:val="22"/>
        </w:rPr>
        <w:t xml:space="preserve"> each center </w:t>
      </w:r>
      <w:r w:rsidR="003A044E" w:rsidRPr="000F0302">
        <w:rPr>
          <w:rFonts w:ascii="Times New Roman" w:hAnsi="Times New Roman" w:cs="Times New Roman"/>
          <w:sz w:val="22"/>
          <w:szCs w:val="22"/>
        </w:rPr>
        <w:t xml:space="preserve">must </w:t>
      </w:r>
      <w:r w:rsidR="00E41AFB" w:rsidRPr="000F0302">
        <w:rPr>
          <w:rFonts w:ascii="Times New Roman" w:hAnsi="Times New Roman" w:cs="Times New Roman"/>
          <w:sz w:val="22"/>
          <w:szCs w:val="22"/>
        </w:rPr>
        <w:t xml:space="preserve">employ </w:t>
      </w:r>
      <w:r w:rsidR="00F94513" w:rsidRPr="000F0302">
        <w:rPr>
          <w:rFonts w:ascii="Times New Roman" w:hAnsi="Times New Roman" w:cs="Times New Roman"/>
          <w:sz w:val="22"/>
          <w:szCs w:val="22"/>
        </w:rPr>
        <w:t xml:space="preserve">a multidisciplinary staff that </w:t>
      </w:r>
      <w:r w:rsidR="00E97DC8" w:rsidRPr="000F0302">
        <w:rPr>
          <w:rFonts w:ascii="Times New Roman" w:hAnsi="Times New Roman" w:cs="Times New Roman"/>
          <w:sz w:val="22"/>
          <w:szCs w:val="22"/>
        </w:rPr>
        <w:t>includes at least two of the following behavioral health professionals</w:t>
      </w:r>
      <w:r w:rsidR="003A044E" w:rsidRPr="000F0302">
        <w:rPr>
          <w:rFonts w:ascii="Times New Roman" w:hAnsi="Times New Roman" w:cs="Times New Roman"/>
          <w:sz w:val="22"/>
          <w:szCs w:val="22"/>
        </w:rPr>
        <w:t>.</w:t>
      </w:r>
      <w:bookmarkEnd w:id="11"/>
    </w:p>
    <w:p w14:paraId="29F2DC8E" w14:textId="39F2DBDA" w:rsidR="00F94513" w:rsidRPr="000F0302" w:rsidRDefault="00BA5524" w:rsidP="002E1F53">
      <w:pPr>
        <w:tabs>
          <w:tab w:val="left" w:pos="1620"/>
          <w:tab w:val="left" w:pos="1890"/>
        </w:tabs>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F94513" w:rsidRPr="000F0302">
        <w:rPr>
          <w:rFonts w:ascii="Times New Roman" w:hAnsi="Times New Roman" w:cs="Times New Roman"/>
          <w:sz w:val="22"/>
          <w:szCs w:val="22"/>
          <w:u w:val="single"/>
        </w:rPr>
        <w:t>Psychologist</w:t>
      </w:r>
      <w:r w:rsidR="00F94513"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94513" w:rsidRPr="000F0302">
        <w:rPr>
          <w:rFonts w:ascii="Times New Roman" w:hAnsi="Times New Roman" w:cs="Times New Roman"/>
          <w:sz w:val="22"/>
          <w:szCs w:val="22"/>
        </w:rPr>
        <w:t>A psychologist licensed by the Massachusetts Board of Registration of Psychologist</w:t>
      </w:r>
      <w:r w:rsidR="002E1F53" w:rsidRPr="000F0302">
        <w:rPr>
          <w:rFonts w:ascii="Times New Roman" w:hAnsi="Times New Roman" w:cs="Times New Roman"/>
          <w:sz w:val="22"/>
          <w:szCs w:val="22"/>
        </w:rPr>
        <w:t>s</w:t>
      </w:r>
      <w:r w:rsidR="00F94513" w:rsidRPr="000F0302">
        <w:rPr>
          <w:rFonts w:ascii="Times New Roman" w:hAnsi="Times New Roman" w:cs="Times New Roman"/>
          <w:sz w:val="22"/>
          <w:szCs w:val="22"/>
        </w:rPr>
        <w:t>, and specializing in clinical or counseling psychology, or a closely related specialty, pursuant to M.G.L. c. 112, §§ 118 through 127 and 251 CMR 3.00</w:t>
      </w:r>
      <w:r w:rsidR="0098283B" w:rsidRPr="000F0302">
        <w:rPr>
          <w:rFonts w:ascii="Times New Roman" w:hAnsi="Times New Roman" w:cs="Times New Roman"/>
          <w:sz w:val="22"/>
          <w:szCs w:val="22"/>
        </w:rPr>
        <w:t xml:space="preserve">: </w:t>
      </w:r>
      <w:r w:rsidR="0098283B" w:rsidRPr="000F0302">
        <w:rPr>
          <w:rFonts w:ascii="Times New Roman" w:hAnsi="Times New Roman" w:cs="Times New Roman"/>
          <w:i/>
          <w:iCs/>
          <w:sz w:val="22"/>
          <w:szCs w:val="22"/>
        </w:rPr>
        <w:t xml:space="preserve">Registration of </w:t>
      </w:r>
      <w:r w:rsidR="00ED3768" w:rsidRPr="000F0302">
        <w:rPr>
          <w:rFonts w:ascii="Times New Roman" w:hAnsi="Times New Roman" w:cs="Times New Roman"/>
          <w:i/>
          <w:iCs/>
          <w:sz w:val="22"/>
          <w:szCs w:val="22"/>
        </w:rPr>
        <w:t>P</w:t>
      </w:r>
      <w:r w:rsidR="0098283B" w:rsidRPr="000F0302">
        <w:rPr>
          <w:rFonts w:ascii="Times New Roman" w:hAnsi="Times New Roman" w:cs="Times New Roman"/>
          <w:i/>
          <w:iCs/>
          <w:sz w:val="22"/>
          <w:szCs w:val="22"/>
        </w:rPr>
        <w:t>sychologists</w:t>
      </w:r>
      <w:r w:rsidR="00F94513" w:rsidRPr="000F0302">
        <w:rPr>
          <w:rFonts w:ascii="Times New Roman" w:hAnsi="Times New Roman" w:cs="Times New Roman"/>
          <w:sz w:val="22"/>
          <w:szCs w:val="22"/>
        </w:rPr>
        <w:t xml:space="preserve">.  </w:t>
      </w:r>
    </w:p>
    <w:p w14:paraId="70BA03A8" w14:textId="34E9116A" w:rsidR="00DD73DE" w:rsidRPr="000F0302" w:rsidRDefault="00BA5524" w:rsidP="00BA5524">
      <w:pPr>
        <w:tabs>
          <w:tab w:val="left" w:pos="1620"/>
        </w:tabs>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F94513" w:rsidRPr="000F0302">
        <w:rPr>
          <w:rFonts w:ascii="Times New Roman" w:hAnsi="Times New Roman" w:cs="Times New Roman"/>
          <w:sz w:val="22"/>
          <w:szCs w:val="22"/>
          <w:u w:val="single"/>
        </w:rPr>
        <w:t>Social Worker</w:t>
      </w:r>
      <w:r w:rsidR="00F94513"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94513" w:rsidRPr="000F0302">
        <w:rPr>
          <w:rFonts w:ascii="Times New Roman" w:hAnsi="Times New Roman" w:cs="Times New Roman"/>
          <w:sz w:val="22"/>
          <w:szCs w:val="22"/>
        </w:rPr>
        <w:t>An independent clinical social worker licensed by the Massachusetts Board of Registration of Social Worker</w:t>
      </w:r>
      <w:r w:rsidR="002E1F53" w:rsidRPr="000F0302">
        <w:rPr>
          <w:rFonts w:ascii="Times New Roman" w:hAnsi="Times New Roman" w:cs="Times New Roman"/>
          <w:sz w:val="22"/>
          <w:szCs w:val="22"/>
        </w:rPr>
        <w:t>s</w:t>
      </w:r>
      <w:r w:rsidR="00F94513" w:rsidRPr="000F0302">
        <w:rPr>
          <w:rFonts w:ascii="Times New Roman" w:hAnsi="Times New Roman" w:cs="Times New Roman"/>
          <w:sz w:val="22"/>
          <w:szCs w:val="22"/>
        </w:rPr>
        <w:t xml:space="preserve"> pursuant to M.G.L. c 13, §84 and 258 CMR 9.00</w:t>
      </w:r>
      <w:r w:rsidR="003871C2" w:rsidRPr="000F0302">
        <w:rPr>
          <w:rFonts w:ascii="Times New Roman" w:hAnsi="Times New Roman" w:cs="Times New Roman"/>
          <w:sz w:val="22"/>
          <w:szCs w:val="22"/>
        </w:rPr>
        <w:t xml:space="preserve">: </w:t>
      </w:r>
      <w:r w:rsidR="003871C2" w:rsidRPr="000F0302">
        <w:rPr>
          <w:rFonts w:ascii="Times New Roman" w:hAnsi="Times New Roman" w:cs="Times New Roman"/>
          <w:i/>
          <w:iCs/>
          <w:sz w:val="22"/>
          <w:szCs w:val="22"/>
        </w:rPr>
        <w:t xml:space="preserve">Licensure </w:t>
      </w:r>
      <w:r w:rsidR="00ED3768" w:rsidRPr="000F0302">
        <w:rPr>
          <w:rFonts w:ascii="Times New Roman" w:hAnsi="Times New Roman" w:cs="Times New Roman"/>
          <w:i/>
          <w:iCs/>
          <w:sz w:val="22"/>
          <w:szCs w:val="22"/>
        </w:rPr>
        <w:t>R</w:t>
      </w:r>
      <w:r w:rsidR="003871C2" w:rsidRPr="000F0302">
        <w:rPr>
          <w:rFonts w:ascii="Times New Roman" w:hAnsi="Times New Roman" w:cs="Times New Roman"/>
          <w:i/>
          <w:iCs/>
          <w:sz w:val="22"/>
          <w:szCs w:val="22"/>
        </w:rPr>
        <w:t xml:space="preserve">equirements and </w:t>
      </w:r>
      <w:r w:rsidR="00ED3768" w:rsidRPr="000F0302">
        <w:rPr>
          <w:rFonts w:ascii="Times New Roman" w:hAnsi="Times New Roman" w:cs="Times New Roman"/>
          <w:i/>
          <w:iCs/>
          <w:sz w:val="22"/>
          <w:szCs w:val="22"/>
        </w:rPr>
        <w:t>P</w:t>
      </w:r>
      <w:r w:rsidR="003871C2" w:rsidRPr="000F0302">
        <w:rPr>
          <w:rFonts w:ascii="Times New Roman" w:hAnsi="Times New Roman" w:cs="Times New Roman"/>
          <w:i/>
          <w:iCs/>
          <w:sz w:val="22"/>
          <w:szCs w:val="22"/>
        </w:rPr>
        <w:t>rocedures</w:t>
      </w:r>
      <w:r w:rsidR="00F94513" w:rsidRPr="000F0302">
        <w:rPr>
          <w:rFonts w:ascii="Times New Roman" w:hAnsi="Times New Roman" w:cs="Times New Roman"/>
          <w:sz w:val="22"/>
          <w:szCs w:val="22"/>
        </w:rPr>
        <w:t>.</w:t>
      </w:r>
    </w:p>
    <w:p w14:paraId="26FAB199" w14:textId="57B6EAE9" w:rsidR="00DD73DE" w:rsidRPr="000F0302" w:rsidRDefault="00BA5524" w:rsidP="00BA5524">
      <w:pPr>
        <w:tabs>
          <w:tab w:val="left" w:pos="1620"/>
        </w:tabs>
        <w:ind w:left="1440"/>
        <w:rPr>
          <w:rFonts w:ascii="Times New Roman" w:hAnsi="Times New Roman" w:cs="Times New Roman"/>
          <w:sz w:val="22"/>
          <w:szCs w:val="22"/>
        </w:rPr>
      </w:pPr>
      <w:r w:rsidRPr="000F0302">
        <w:rPr>
          <w:rFonts w:ascii="Times New Roman" w:hAnsi="Times New Roman" w:cs="Times New Roman"/>
          <w:sz w:val="22"/>
          <w:szCs w:val="22"/>
        </w:rPr>
        <w:t xml:space="preserve">(c)  </w:t>
      </w:r>
      <w:r w:rsidR="00E41AFB" w:rsidRPr="000F0302">
        <w:rPr>
          <w:rFonts w:ascii="Times New Roman" w:hAnsi="Times New Roman" w:cs="Times New Roman"/>
          <w:sz w:val="22"/>
          <w:szCs w:val="22"/>
          <w:u w:val="single"/>
        </w:rPr>
        <w:t>Licensed Mental Health Counselor</w:t>
      </w:r>
      <w:r w:rsidR="00E41AFB"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E41AFB" w:rsidRPr="000F0302">
        <w:rPr>
          <w:rFonts w:ascii="Times New Roman" w:hAnsi="Times New Roman" w:cs="Times New Roman"/>
          <w:sz w:val="22"/>
          <w:szCs w:val="22"/>
        </w:rPr>
        <w:t>A licensed mental health counselor licensed by the Board of Registration of Allied Mental Health and Human Service</w:t>
      </w:r>
      <w:r w:rsidR="0045753C" w:rsidRPr="000F0302">
        <w:rPr>
          <w:rFonts w:ascii="Times New Roman" w:hAnsi="Times New Roman" w:cs="Times New Roman"/>
          <w:sz w:val="22"/>
          <w:szCs w:val="22"/>
        </w:rPr>
        <w:t>s</w:t>
      </w:r>
      <w:r w:rsidR="00E41AFB" w:rsidRPr="000F0302">
        <w:rPr>
          <w:rFonts w:ascii="Times New Roman" w:hAnsi="Times New Roman" w:cs="Times New Roman"/>
          <w:sz w:val="22"/>
          <w:szCs w:val="22"/>
        </w:rPr>
        <w:t xml:space="preserve"> Professions pursuant to M.G.L. c. 112, § 165 and 262 CMR 2.00</w:t>
      </w:r>
      <w:r w:rsidR="002C62E1" w:rsidRPr="000F0302">
        <w:rPr>
          <w:rFonts w:ascii="Times New Roman" w:hAnsi="Times New Roman" w:cs="Times New Roman"/>
          <w:sz w:val="22"/>
          <w:szCs w:val="22"/>
        </w:rPr>
        <w:t xml:space="preserve">: </w:t>
      </w:r>
      <w:r w:rsidR="002C62E1" w:rsidRPr="000F0302">
        <w:rPr>
          <w:rFonts w:ascii="Times New Roman" w:hAnsi="Times New Roman" w:cs="Times New Roman"/>
          <w:i/>
          <w:iCs/>
          <w:sz w:val="22"/>
          <w:szCs w:val="22"/>
        </w:rPr>
        <w:t xml:space="preserve">Requirements </w:t>
      </w:r>
      <w:r w:rsidR="00ED3768" w:rsidRPr="000F0302">
        <w:rPr>
          <w:rFonts w:ascii="Times New Roman" w:hAnsi="Times New Roman" w:cs="Times New Roman"/>
          <w:i/>
          <w:iCs/>
          <w:sz w:val="22"/>
          <w:szCs w:val="22"/>
        </w:rPr>
        <w:t>f</w:t>
      </w:r>
      <w:r w:rsidR="002C62E1" w:rsidRPr="000F0302">
        <w:rPr>
          <w:rFonts w:ascii="Times New Roman" w:hAnsi="Times New Roman" w:cs="Times New Roman"/>
          <w:i/>
          <w:iCs/>
          <w:sz w:val="22"/>
          <w:szCs w:val="22"/>
        </w:rPr>
        <w:t xml:space="preserve">or Licensure </w:t>
      </w:r>
      <w:r w:rsidR="00ED3768" w:rsidRPr="000F0302">
        <w:rPr>
          <w:rFonts w:ascii="Times New Roman" w:hAnsi="Times New Roman" w:cs="Times New Roman"/>
          <w:i/>
          <w:iCs/>
          <w:sz w:val="22"/>
          <w:szCs w:val="22"/>
        </w:rPr>
        <w:t>a</w:t>
      </w:r>
      <w:r w:rsidR="002C62E1" w:rsidRPr="000F0302">
        <w:rPr>
          <w:rFonts w:ascii="Times New Roman" w:hAnsi="Times New Roman" w:cs="Times New Roman"/>
          <w:i/>
          <w:iCs/>
          <w:sz w:val="22"/>
          <w:szCs w:val="22"/>
        </w:rPr>
        <w:t>s a Mental Health Counselor</w:t>
      </w:r>
      <w:r w:rsidR="00E41AFB" w:rsidRPr="000F0302">
        <w:rPr>
          <w:rFonts w:ascii="Times New Roman" w:hAnsi="Times New Roman" w:cs="Times New Roman"/>
          <w:i/>
          <w:iCs/>
          <w:sz w:val="22"/>
          <w:szCs w:val="22"/>
        </w:rPr>
        <w:t>.</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2E1F53" w:rsidRPr="000F0302" w14:paraId="5A61834D"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37F6AC7F"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0D444780"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0F77B84B"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EE5D0F6"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518E64A7" w14:textId="77777777" w:rsidR="002E1F53" w:rsidRPr="000F0302" w:rsidRDefault="002E1F53" w:rsidP="00CC6ED6">
            <w:pPr>
              <w:widowControl w:val="0"/>
              <w:jc w:val="center"/>
              <w:rPr>
                <w:rFonts w:ascii="Arial" w:hAnsi="Arial" w:cs="Arial"/>
              </w:rPr>
            </w:pPr>
            <w:r w:rsidRPr="000F0302">
              <w:rPr>
                <w:rFonts w:ascii="Arial" w:hAnsi="Arial" w:cs="Arial"/>
              </w:rPr>
              <w:t>4.  Program Regulations</w:t>
            </w:r>
          </w:p>
          <w:p w14:paraId="5EB83B19"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5CC02584"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526C2752"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A2D63FC"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4-17</w:t>
            </w:r>
          </w:p>
        </w:tc>
      </w:tr>
      <w:tr w:rsidR="002E1F53" w:rsidRPr="000F0302" w14:paraId="24DED2B3"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9F7091F"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4525D688"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7A40B4D" w14:textId="57230D8F"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4B527864"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35E171FD" w14:textId="1388103D" w:rsidR="002E1F53"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67FEE07B" w14:textId="77777777" w:rsidR="002E1F53" w:rsidRPr="000F0302" w:rsidRDefault="002E1F53" w:rsidP="00BA5524">
      <w:pPr>
        <w:tabs>
          <w:tab w:val="left" w:pos="1620"/>
        </w:tabs>
        <w:ind w:left="1440"/>
        <w:rPr>
          <w:rFonts w:ascii="Times New Roman" w:hAnsi="Times New Roman" w:cs="Times New Roman"/>
          <w:sz w:val="22"/>
          <w:szCs w:val="22"/>
        </w:rPr>
      </w:pPr>
    </w:p>
    <w:p w14:paraId="6FD385C7" w14:textId="560A662E" w:rsidR="00BA5524" w:rsidRPr="000F0302" w:rsidRDefault="00BA5524" w:rsidP="00BA5524">
      <w:pPr>
        <w:tabs>
          <w:tab w:val="left" w:pos="1620"/>
        </w:tabs>
        <w:ind w:left="1440"/>
        <w:rPr>
          <w:rFonts w:ascii="Times New Roman" w:hAnsi="Times New Roman" w:cs="Times New Roman"/>
          <w:sz w:val="22"/>
          <w:szCs w:val="22"/>
        </w:rPr>
      </w:pPr>
      <w:r w:rsidRPr="000F0302">
        <w:rPr>
          <w:rFonts w:ascii="Times New Roman" w:hAnsi="Times New Roman" w:cs="Times New Roman"/>
          <w:sz w:val="22"/>
          <w:szCs w:val="22"/>
        </w:rPr>
        <w:t xml:space="preserve">(d)  </w:t>
      </w:r>
      <w:r w:rsidR="00220CAC" w:rsidRPr="000F0302">
        <w:rPr>
          <w:rFonts w:ascii="Times New Roman" w:hAnsi="Times New Roman" w:cs="Times New Roman"/>
          <w:sz w:val="22"/>
          <w:szCs w:val="22"/>
          <w:u w:val="single"/>
        </w:rPr>
        <w:t>Licensed Marriage and Family Therapist</w:t>
      </w:r>
      <w:r w:rsidR="00220CAC"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220CAC" w:rsidRPr="000F0302">
        <w:rPr>
          <w:rFonts w:ascii="Times New Roman" w:hAnsi="Times New Roman" w:cs="Times New Roman"/>
          <w:sz w:val="22"/>
          <w:szCs w:val="22"/>
        </w:rPr>
        <w:t>A marriage and family therapist licensed by the Board of Registration of Allied Mental Health and Human Services Professions pursuant to M.G.L. c. 112, §§ 163 through 172 and 262 CMR 3</w:t>
      </w:r>
      <w:r w:rsidR="002E1F53" w:rsidRPr="000F0302">
        <w:rPr>
          <w:rFonts w:ascii="Times New Roman" w:hAnsi="Times New Roman" w:cs="Times New Roman"/>
          <w:sz w:val="22"/>
          <w:szCs w:val="22"/>
        </w:rPr>
        <w:t>.00</w:t>
      </w:r>
      <w:r w:rsidR="00AC164A" w:rsidRPr="000F0302">
        <w:rPr>
          <w:rFonts w:ascii="Times New Roman" w:hAnsi="Times New Roman" w:cs="Times New Roman"/>
          <w:sz w:val="22"/>
          <w:szCs w:val="22"/>
        </w:rPr>
        <w:t xml:space="preserve">: </w:t>
      </w:r>
      <w:r w:rsidR="00AC164A" w:rsidRPr="000F0302">
        <w:rPr>
          <w:rFonts w:ascii="Times New Roman" w:hAnsi="Times New Roman" w:cs="Times New Roman"/>
          <w:i/>
          <w:iCs/>
          <w:sz w:val="22"/>
          <w:szCs w:val="22"/>
        </w:rPr>
        <w:t xml:space="preserve">Requirements for </w:t>
      </w:r>
      <w:r w:rsidR="00582165" w:rsidRPr="000F0302">
        <w:rPr>
          <w:rFonts w:ascii="Times New Roman" w:hAnsi="Times New Roman" w:cs="Times New Roman"/>
          <w:i/>
          <w:iCs/>
          <w:sz w:val="22"/>
          <w:szCs w:val="22"/>
        </w:rPr>
        <w:t>L</w:t>
      </w:r>
      <w:r w:rsidR="00AC164A" w:rsidRPr="000F0302">
        <w:rPr>
          <w:rFonts w:ascii="Times New Roman" w:hAnsi="Times New Roman" w:cs="Times New Roman"/>
          <w:i/>
          <w:iCs/>
          <w:sz w:val="22"/>
          <w:szCs w:val="22"/>
        </w:rPr>
        <w:t xml:space="preserve">icensure as a </w:t>
      </w:r>
      <w:r w:rsidR="00582165" w:rsidRPr="000F0302">
        <w:rPr>
          <w:rFonts w:ascii="Times New Roman" w:hAnsi="Times New Roman" w:cs="Times New Roman"/>
          <w:i/>
          <w:iCs/>
          <w:sz w:val="22"/>
          <w:szCs w:val="22"/>
        </w:rPr>
        <w:t>M</w:t>
      </w:r>
      <w:r w:rsidR="00AC164A" w:rsidRPr="000F0302">
        <w:rPr>
          <w:rFonts w:ascii="Times New Roman" w:hAnsi="Times New Roman" w:cs="Times New Roman"/>
          <w:i/>
          <w:iCs/>
          <w:sz w:val="22"/>
          <w:szCs w:val="22"/>
        </w:rPr>
        <w:t xml:space="preserve">arriage and </w:t>
      </w:r>
      <w:r w:rsidR="00582165" w:rsidRPr="000F0302">
        <w:rPr>
          <w:rFonts w:ascii="Times New Roman" w:hAnsi="Times New Roman" w:cs="Times New Roman"/>
          <w:i/>
          <w:iCs/>
          <w:sz w:val="22"/>
          <w:szCs w:val="22"/>
        </w:rPr>
        <w:t>F</w:t>
      </w:r>
      <w:r w:rsidR="00AC164A" w:rsidRPr="000F0302">
        <w:rPr>
          <w:rFonts w:ascii="Times New Roman" w:hAnsi="Times New Roman" w:cs="Times New Roman"/>
          <w:i/>
          <w:iCs/>
          <w:sz w:val="22"/>
          <w:szCs w:val="22"/>
        </w:rPr>
        <w:t xml:space="preserve">amily </w:t>
      </w:r>
      <w:r w:rsidR="00582165" w:rsidRPr="000F0302">
        <w:rPr>
          <w:rFonts w:ascii="Times New Roman" w:hAnsi="Times New Roman" w:cs="Times New Roman"/>
          <w:i/>
          <w:iCs/>
          <w:sz w:val="22"/>
          <w:szCs w:val="22"/>
        </w:rPr>
        <w:t>T</w:t>
      </w:r>
      <w:r w:rsidR="00AC164A" w:rsidRPr="000F0302">
        <w:rPr>
          <w:rFonts w:ascii="Times New Roman" w:hAnsi="Times New Roman" w:cs="Times New Roman"/>
          <w:i/>
          <w:iCs/>
          <w:sz w:val="22"/>
          <w:szCs w:val="22"/>
        </w:rPr>
        <w:t>herapist</w:t>
      </w:r>
      <w:r w:rsidR="00220CAC" w:rsidRPr="000F0302">
        <w:rPr>
          <w:rFonts w:ascii="Times New Roman" w:hAnsi="Times New Roman" w:cs="Times New Roman"/>
          <w:sz w:val="22"/>
          <w:szCs w:val="22"/>
        </w:rPr>
        <w:t>.</w:t>
      </w:r>
    </w:p>
    <w:p w14:paraId="10D265A8" w14:textId="131C32FA" w:rsidR="00C92391" w:rsidRPr="000F0302" w:rsidRDefault="00BA5524" w:rsidP="00BA5524">
      <w:pPr>
        <w:tabs>
          <w:tab w:val="left" w:pos="1620"/>
        </w:tabs>
        <w:ind w:left="1440"/>
        <w:rPr>
          <w:rFonts w:ascii="Times New Roman" w:hAnsi="Times New Roman" w:cs="Times New Roman"/>
          <w:sz w:val="22"/>
          <w:szCs w:val="22"/>
        </w:rPr>
      </w:pPr>
      <w:r w:rsidRPr="000F0302">
        <w:rPr>
          <w:rFonts w:ascii="Times New Roman" w:hAnsi="Times New Roman" w:cs="Times New Roman"/>
          <w:sz w:val="22"/>
          <w:szCs w:val="22"/>
        </w:rPr>
        <w:t xml:space="preserve">(e)  </w:t>
      </w:r>
      <w:r w:rsidR="00F160AF" w:rsidRPr="000F0302">
        <w:rPr>
          <w:rFonts w:ascii="Times New Roman" w:hAnsi="Times New Roman" w:cs="Times New Roman"/>
          <w:sz w:val="22"/>
          <w:szCs w:val="22"/>
          <w:u w:val="single"/>
        </w:rPr>
        <w:t xml:space="preserve">Registered </w:t>
      </w:r>
      <w:r w:rsidR="002E1F53" w:rsidRPr="000F0302">
        <w:rPr>
          <w:rFonts w:ascii="Times New Roman" w:hAnsi="Times New Roman" w:cs="Times New Roman"/>
          <w:sz w:val="22"/>
          <w:szCs w:val="22"/>
          <w:u w:val="single"/>
        </w:rPr>
        <w:t>N</w:t>
      </w:r>
      <w:r w:rsidR="00F160AF" w:rsidRPr="000F0302">
        <w:rPr>
          <w:rFonts w:ascii="Times New Roman" w:hAnsi="Times New Roman" w:cs="Times New Roman"/>
          <w:sz w:val="22"/>
          <w:szCs w:val="22"/>
          <w:u w:val="single"/>
        </w:rPr>
        <w:t>urse (RN)</w:t>
      </w:r>
      <w:r w:rsidR="003A044E" w:rsidRPr="000F0302">
        <w:rPr>
          <w:rFonts w:ascii="Times New Roman" w:hAnsi="Times New Roman" w:cs="Times New Roman"/>
          <w:sz w:val="22"/>
          <w:szCs w:val="22"/>
        </w:rPr>
        <w:t>.</w:t>
      </w:r>
      <w:r w:rsidR="00F160AF"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E95BBB" w:rsidRPr="000F0302">
        <w:rPr>
          <w:rFonts w:ascii="Times New Roman" w:hAnsi="Times New Roman" w:cs="Times New Roman"/>
          <w:sz w:val="22"/>
          <w:szCs w:val="22"/>
        </w:rPr>
        <w:t>A r</w:t>
      </w:r>
      <w:r w:rsidR="00F160AF" w:rsidRPr="000F0302">
        <w:rPr>
          <w:rFonts w:ascii="Times New Roman" w:hAnsi="Times New Roman" w:cs="Times New Roman"/>
          <w:sz w:val="22"/>
          <w:szCs w:val="22"/>
        </w:rPr>
        <w:t>egistered nurse</w:t>
      </w:r>
      <w:r w:rsidR="00DE3528" w:rsidRPr="000F0302">
        <w:rPr>
          <w:rFonts w:ascii="Times New Roman" w:hAnsi="Times New Roman" w:cs="Times New Roman"/>
          <w:sz w:val="22"/>
          <w:szCs w:val="22"/>
        </w:rPr>
        <w:t xml:space="preserve"> </w:t>
      </w:r>
      <w:r w:rsidR="00F160AF" w:rsidRPr="000F0302">
        <w:rPr>
          <w:rFonts w:ascii="Times New Roman" w:hAnsi="Times New Roman" w:cs="Times New Roman"/>
          <w:sz w:val="22"/>
          <w:szCs w:val="22"/>
        </w:rPr>
        <w:t xml:space="preserve">licensed by the Board of Registration in </w:t>
      </w:r>
      <w:r w:rsidR="002E1F53" w:rsidRPr="000F0302">
        <w:rPr>
          <w:rFonts w:ascii="Times New Roman" w:hAnsi="Times New Roman" w:cs="Times New Roman"/>
          <w:sz w:val="22"/>
          <w:szCs w:val="22"/>
        </w:rPr>
        <w:t>N</w:t>
      </w:r>
      <w:r w:rsidR="00F160AF" w:rsidRPr="000F0302">
        <w:rPr>
          <w:rFonts w:ascii="Times New Roman" w:hAnsi="Times New Roman" w:cs="Times New Roman"/>
          <w:sz w:val="22"/>
          <w:szCs w:val="22"/>
        </w:rPr>
        <w:t xml:space="preserve">ursing pursuant to M.G.L. </w:t>
      </w:r>
      <w:r w:rsidR="00DF6ADB" w:rsidRPr="000F0302">
        <w:rPr>
          <w:rFonts w:ascii="Times New Roman" w:hAnsi="Times New Roman" w:cs="Times New Roman"/>
          <w:sz w:val="22"/>
          <w:szCs w:val="22"/>
        </w:rPr>
        <w:t>c. 112,</w:t>
      </w:r>
      <w:r w:rsidR="00F909CB" w:rsidRPr="000F0302">
        <w:rPr>
          <w:rFonts w:ascii="Times New Roman" w:hAnsi="Times New Roman" w:cs="Times New Roman"/>
          <w:sz w:val="22"/>
          <w:szCs w:val="22"/>
        </w:rPr>
        <w:t xml:space="preserve"> </w:t>
      </w:r>
      <w:r w:rsidR="00DF6ADB" w:rsidRPr="000F0302">
        <w:rPr>
          <w:rFonts w:ascii="Times New Roman" w:hAnsi="Times New Roman" w:cs="Times New Roman"/>
          <w:sz w:val="22"/>
          <w:szCs w:val="22"/>
        </w:rPr>
        <w:t xml:space="preserve">§ 80B </w:t>
      </w:r>
      <w:r w:rsidR="00F909CB" w:rsidRPr="000F0302">
        <w:rPr>
          <w:rFonts w:ascii="Times New Roman" w:hAnsi="Times New Roman" w:cs="Times New Roman"/>
          <w:sz w:val="22"/>
          <w:szCs w:val="22"/>
        </w:rPr>
        <w:t xml:space="preserve">and 244 CMR 3.00: </w:t>
      </w:r>
      <w:r w:rsidR="00DF6ADB" w:rsidRPr="000F0302">
        <w:rPr>
          <w:rFonts w:ascii="Times New Roman" w:hAnsi="Times New Roman" w:cs="Times New Roman"/>
          <w:i/>
          <w:iCs/>
          <w:sz w:val="22"/>
          <w:szCs w:val="22"/>
        </w:rPr>
        <w:t xml:space="preserve">Registered </w:t>
      </w:r>
      <w:r w:rsidR="00582165" w:rsidRPr="000F0302">
        <w:rPr>
          <w:rFonts w:ascii="Times New Roman" w:hAnsi="Times New Roman" w:cs="Times New Roman"/>
          <w:i/>
          <w:iCs/>
          <w:sz w:val="22"/>
          <w:szCs w:val="22"/>
        </w:rPr>
        <w:t>N</w:t>
      </w:r>
      <w:r w:rsidR="00DF6ADB" w:rsidRPr="000F0302">
        <w:rPr>
          <w:rFonts w:ascii="Times New Roman" w:hAnsi="Times New Roman" w:cs="Times New Roman"/>
          <w:i/>
          <w:iCs/>
          <w:sz w:val="22"/>
          <w:szCs w:val="22"/>
        </w:rPr>
        <w:t xml:space="preserve">urse and </w:t>
      </w:r>
      <w:r w:rsidR="00582165" w:rsidRPr="000F0302">
        <w:rPr>
          <w:rFonts w:ascii="Times New Roman" w:hAnsi="Times New Roman" w:cs="Times New Roman"/>
          <w:i/>
          <w:iCs/>
          <w:sz w:val="22"/>
          <w:szCs w:val="22"/>
        </w:rPr>
        <w:t>L</w:t>
      </w:r>
      <w:r w:rsidR="00DF6ADB" w:rsidRPr="000F0302">
        <w:rPr>
          <w:rFonts w:ascii="Times New Roman" w:hAnsi="Times New Roman" w:cs="Times New Roman"/>
          <w:i/>
          <w:iCs/>
          <w:sz w:val="22"/>
          <w:szCs w:val="22"/>
        </w:rPr>
        <w:t xml:space="preserve">icensed </w:t>
      </w:r>
      <w:r w:rsidR="00582165" w:rsidRPr="000F0302">
        <w:rPr>
          <w:rFonts w:ascii="Times New Roman" w:hAnsi="Times New Roman" w:cs="Times New Roman"/>
          <w:i/>
          <w:iCs/>
          <w:sz w:val="22"/>
          <w:szCs w:val="22"/>
        </w:rPr>
        <w:t>P</w:t>
      </w:r>
      <w:r w:rsidR="00DF6ADB" w:rsidRPr="000F0302">
        <w:rPr>
          <w:rFonts w:ascii="Times New Roman" w:hAnsi="Times New Roman" w:cs="Times New Roman"/>
          <w:i/>
          <w:iCs/>
          <w:sz w:val="22"/>
          <w:szCs w:val="22"/>
        </w:rPr>
        <w:t xml:space="preserve">ractical </w:t>
      </w:r>
      <w:r w:rsidR="00582165" w:rsidRPr="000F0302">
        <w:rPr>
          <w:rFonts w:ascii="Times New Roman" w:hAnsi="Times New Roman" w:cs="Times New Roman"/>
          <w:i/>
          <w:iCs/>
          <w:sz w:val="22"/>
          <w:szCs w:val="22"/>
        </w:rPr>
        <w:t>N</w:t>
      </w:r>
      <w:r w:rsidR="00DF6ADB" w:rsidRPr="000F0302">
        <w:rPr>
          <w:rFonts w:ascii="Times New Roman" w:hAnsi="Times New Roman" w:cs="Times New Roman"/>
          <w:i/>
          <w:iCs/>
          <w:sz w:val="22"/>
          <w:szCs w:val="22"/>
        </w:rPr>
        <w:t>urse</w:t>
      </w:r>
      <w:r w:rsidR="00F160AF" w:rsidRPr="000F0302">
        <w:rPr>
          <w:rFonts w:ascii="Times New Roman" w:hAnsi="Times New Roman" w:cs="Times New Roman"/>
          <w:sz w:val="22"/>
          <w:szCs w:val="22"/>
        </w:rPr>
        <w:t xml:space="preserve">.  </w:t>
      </w:r>
    </w:p>
    <w:p w14:paraId="7B912EE6" w14:textId="01004B9F" w:rsidR="00C92391" w:rsidRPr="000F0302" w:rsidRDefault="00BD769D" w:rsidP="00BD769D">
      <w:pPr>
        <w:tabs>
          <w:tab w:val="left" w:pos="1620"/>
        </w:tabs>
        <w:ind w:left="1440"/>
        <w:rPr>
          <w:rFonts w:ascii="Times New Roman" w:hAnsi="Times New Roman" w:cs="Times New Roman"/>
          <w:sz w:val="22"/>
          <w:szCs w:val="22"/>
        </w:rPr>
      </w:pPr>
      <w:r w:rsidRPr="000F0302">
        <w:rPr>
          <w:rFonts w:ascii="Times New Roman" w:hAnsi="Times New Roman" w:cs="Times New Roman"/>
          <w:sz w:val="22"/>
          <w:szCs w:val="22"/>
        </w:rPr>
        <w:t xml:space="preserve">(f)  </w:t>
      </w:r>
      <w:r w:rsidR="00592D02" w:rsidRPr="000F0302">
        <w:rPr>
          <w:rFonts w:ascii="Times New Roman" w:hAnsi="Times New Roman" w:cs="Times New Roman"/>
          <w:sz w:val="22"/>
          <w:szCs w:val="22"/>
          <w:u w:val="single"/>
        </w:rPr>
        <w:t>Certified Peer Specialists</w:t>
      </w:r>
      <w:r w:rsidR="0083015B" w:rsidRPr="000F0302">
        <w:rPr>
          <w:rFonts w:ascii="Times New Roman" w:hAnsi="Times New Roman" w:cs="Times New Roman"/>
          <w:sz w:val="22"/>
          <w:szCs w:val="22"/>
        </w:rPr>
        <w:t>.</w:t>
      </w:r>
      <w:r w:rsidR="00956305"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B70832" w:rsidRPr="000F0302">
        <w:rPr>
          <w:rFonts w:ascii="Times New Roman" w:hAnsi="Times New Roman" w:cs="Times New Roman"/>
          <w:sz w:val="22"/>
          <w:szCs w:val="22"/>
        </w:rPr>
        <w:t xml:space="preserve">The center </w:t>
      </w:r>
      <w:r w:rsidR="003A044E" w:rsidRPr="000F0302">
        <w:rPr>
          <w:rFonts w:ascii="Times New Roman" w:hAnsi="Times New Roman" w:cs="Times New Roman"/>
          <w:sz w:val="22"/>
          <w:szCs w:val="22"/>
        </w:rPr>
        <w:t xml:space="preserve">must </w:t>
      </w:r>
      <w:r w:rsidR="00B70832" w:rsidRPr="000F0302">
        <w:rPr>
          <w:rFonts w:ascii="Times New Roman" w:hAnsi="Times New Roman" w:cs="Times New Roman"/>
          <w:sz w:val="22"/>
          <w:szCs w:val="22"/>
        </w:rPr>
        <w:t xml:space="preserve">employ at least one certified peer specialist. </w:t>
      </w:r>
      <w:r w:rsidR="0061120B" w:rsidRPr="000F0302">
        <w:rPr>
          <w:rFonts w:ascii="Times New Roman" w:hAnsi="Times New Roman" w:cs="Times New Roman"/>
          <w:sz w:val="22"/>
          <w:szCs w:val="22"/>
        </w:rPr>
        <w:t>C</w:t>
      </w:r>
      <w:r w:rsidR="00956305" w:rsidRPr="000F0302">
        <w:rPr>
          <w:rFonts w:ascii="Times New Roman" w:hAnsi="Times New Roman" w:cs="Times New Roman"/>
          <w:sz w:val="22"/>
          <w:szCs w:val="22"/>
        </w:rPr>
        <w:t>ertified peer specialist</w:t>
      </w:r>
      <w:r w:rsidR="00D42606" w:rsidRPr="000F0302">
        <w:rPr>
          <w:rFonts w:ascii="Times New Roman" w:hAnsi="Times New Roman" w:cs="Times New Roman"/>
          <w:sz w:val="22"/>
          <w:szCs w:val="22"/>
        </w:rPr>
        <w:t xml:space="preserve">s </w:t>
      </w:r>
      <w:r w:rsidR="003A044E" w:rsidRPr="000F0302">
        <w:rPr>
          <w:rFonts w:ascii="Times New Roman" w:hAnsi="Times New Roman" w:cs="Times New Roman"/>
          <w:sz w:val="22"/>
          <w:szCs w:val="22"/>
        </w:rPr>
        <w:t xml:space="preserve">must </w:t>
      </w:r>
      <w:r w:rsidR="005611B4" w:rsidRPr="000F0302">
        <w:rPr>
          <w:rFonts w:ascii="Times New Roman" w:hAnsi="Times New Roman" w:cs="Times New Roman"/>
          <w:sz w:val="22"/>
          <w:szCs w:val="22"/>
        </w:rPr>
        <w:t>meet</w:t>
      </w:r>
      <w:r w:rsidR="00A16F1D" w:rsidRPr="000F0302">
        <w:rPr>
          <w:rFonts w:ascii="Times New Roman" w:hAnsi="Times New Roman" w:cs="Times New Roman"/>
          <w:sz w:val="22"/>
          <w:szCs w:val="22"/>
        </w:rPr>
        <w:t xml:space="preserve"> all applicable sections of 130 CMR </w:t>
      </w:r>
      <w:r w:rsidR="00075437" w:rsidRPr="000F0302">
        <w:rPr>
          <w:rFonts w:ascii="Times New Roman" w:hAnsi="Times New Roman" w:cs="Times New Roman"/>
          <w:sz w:val="22"/>
          <w:szCs w:val="22"/>
        </w:rPr>
        <w:t>448</w:t>
      </w:r>
      <w:r w:rsidR="00A16F1D" w:rsidRPr="000F0302">
        <w:rPr>
          <w:rFonts w:ascii="Times New Roman" w:hAnsi="Times New Roman" w:cs="Times New Roman"/>
          <w:sz w:val="22"/>
          <w:szCs w:val="22"/>
        </w:rPr>
        <w:t>.000.</w:t>
      </w:r>
    </w:p>
    <w:p w14:paraId="3936EC64" w14:textId="0361D59A" w:rsidR="00E10B6C" w:rsidRPr="000F0302" w:rsidRDefault="00BD769D" w:rsidP="00BD769D">
      <w:pPr>
        <w:tabs>
          <w:tab w:val="left" w:pos="1620"/>
        </w:tabs>
        <w:ind w:left="1440"/>
        <w:rPr>
          <w:rFonts w:ascii="Times New Roman" w:hAnsi="Times New Roman" w:cs="Times New Roman"/>
          <w:sz w:val="22"/>
          <w:szCs w:val="22"/>
        </w:rPr>
      </w:pPr>
      <w:r w:rsidRPr="000F0302">
        <w:rPr>
          <w:rFonts w:ascii="Times New Roman" w:hAnsi="Times New Roman" w:cs="Times New Roman"/>
          <w:sz w:val="22"/>
          <w:szCs w:val="22"/>
        </w:rPr>
        <w:t xml:space="preserve">(g)  </w:t>
      </w:r>
      <w:r w:rsidR="003E0918" w:rsidRPr="000F0302">
        <w:rPr>
          <w:rFonts w:ascii="Times New Roman" w:hAnsi="Times New Roman" w:cs="Times New Roman"/>
          <w:sz w:val="22"/>
          <w:szCs w:val="22"/>
          <w:u w:val="single"/>
        </w:rPr>
        <w:t>Recovery Support Staff</w:t>
      </w:r>
      <w:r w:rsidR="003E0918" w:rsidRPr="000F0302">
        <w:rPr>
          <w:rFonts w:ascii="Times New Roman" w:hAnsi="Times New Roman" w:cs="Times New Roman"/>
          <w:sz w:val="22"/>
          <w:szCs w:val="22"/>
        </w:rPr>
        <w:t>.</w:t>
      </w:r>
      <w:r w:rsidR="000F6617"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0F6617" w:rsidRPr="000F0302">
        <w:rPr>
          <w:rFonts w:ascii="Times New Roman" w:hAnsi="Times New Roman" w:cs="Times New Roman"/>
          <w:sz w:val="22"/>
          <w:szCs w:val="22"/>
        </w:rPr>
        <w:t xml:space="preserve">The center </w:t>
      </w:r>
      <w:r w:rsidR="003A044E" w:rsidRPr="000F0302">
        <w:rPr>
          <w:rFonts w:ascii="Times New Roman" w:hAnsi="Times New Roman" w:cs="Times New Roman"/>
          <w:sz w:val="22"/>
          <w:szCs w:val="22"/>
        </w:rPr>
        <w:t xml:space="preserve">must </w:t>
      </w:r>
      <w:r w:rsidR="000F6617" w:rsidRPr="000F0302">
        <w:rPr>
          <w:rFonts w:ascii="Times New Roman" w:hAnsi="Times New Roman" w:cs="Times New Roman"/>
          <w:sz w:val="22"/>
          <w:szCs w:val="22"/>
        </w:rPr>
        <w:t xml:space="preserve">employ at least one recovery support navigator or at least one peer recovery coach staff member. </w:t>
      </w:r>
      <w:r w:rsidR="00662773" w:rsidRPr="000F0302">
        <w:rPr>
          <w:rFonts w:ascii="Times New Roman" w:hAnsi="Times New Roman" w:cs="Times New Roman"/>
          <w:sz w:val="22"/>
          <w:szCs w:val="22"/>
        </w:rPr>
        <w:t>Recovery support navigato</w:t>
      </w:r>
      <w:r w:rsidR="00DD73DE" w:rsidRPr="000F0302">
        <w:rPr>
          <w:rFonts w:ascii="Times New Roman" w:hAnsi="Times New Roman" w:cs="Times New Roman"/>
          <w:sz w:val="22"/>
          <w:szCs w:val="22"/>
        </w:rPr>
        <w:t>rs</w:t>
      </w:r>
      <w:r w:rsidR="001749EA" w:rsidRPr="000F0302">
        <w:rPr>
          <w:rFonts w:ascii="Times New Roman" w:hAnsi="Times New Roman" w:cs="Times New Roman"/>
          <w:sz w:val="22"/>
          <w:szCs w:val="22"/>
        </w:rPr>
        <w:t xml:space="preserve"> and peer recovery coach</w:t>
      </w:r>
      <w:r w:rsidR="00662773" w:rsidRPr="000F0302">
        <w:rPr>
          <w:rFonts w:ascii="Times New Roman" w:hAnsi="Times New Roman" w:cs="Times New Roman"/>
          <w:sz w:val="22"/>
          <w:szCs w:val="22"/>
        </w:rPr>
        <w:t xml:space="preserve"> </w:t>
      </w:r>
      <w:r w:rsidR="00A66C6C" w:rsidRPr="000F0302">
        <w:rPr>
          <w:rFonts w:ascii="Times New Roman" w:hAnsi="Times New Roman" w:cs="Times New Roman"/>
          <w:sz w:val="22"/>
          <w:szCs w:val="22"/>
        </w:rPr>
        <w:t xml:space="preserve">staff </w:t>
      </w:r>
      <w:r w:rsidR="00AB128F" w:rsidRPr="000F0302">
        <w:rPr>
          <w:rFonts w:ascii="Times New Roman" w:hAnsi="Times New Roman" w:cs="Times New Roman"/>
          <w:sz w:val="22"/>
          <w:szCs w:val="22"/>
        </w:rPr>
        <w:t>shall</w:t>
      </w:r>
      <w:r w:rsidR="00A66C6C" w:rsidRPr="000F0302">
        <w:rPr>
          <w:rFonts w:ascii="Times New Roman" w:hAnsi="Times New Roman" w:cs="Times New Roman"/>
          <w:sz w:val="22"/>
          <w:szCs w:val="22"/>
        </w:rPr>
        <w:t xml:space="preserve"> </w:t>
      </w:r>
      <w:r w:rsidR="005611B4" w:rsidRPr="000F0302">
        <w:rPr>
          <w:rFonts w:ascii="Times New Roman" w:hAnsi="Times New Roman" w:cs="Times New Roman"/>
          <w:sz w:val="22"/>
          <w:szCs w:val="22"/>
        </w:rPr>
        <w:t>meet</w:t>
      </w:r>
      <w:r w:rsidR="00442F58" w:rsidRPr="000F0302">
        <w:rPr>
          <w:rFonts w:ascii="Times New Roman" w:hAnsi="Times New Roman" w:cs="Times New Roman"/>
          <w:sz w:val="22"/>
          <w:szCs w:val="22"/>
        </w:rPr>
        <w:t xml:space="preserve"> all applicable sections of 130 CMR 418.000: </w:t>
      </w:r>
      <w:r w:rsidR="00442F58" w:rsidRPr="000F0302">
        <w:rPr>
          <w:rFonts w:ascii="Times New Roman" w:hAnsi="Times New Roman" w:cs="Times New Roman"/>
          <w:i/>
          <w:iCs/>
          <w:sz w:val="22"/>
          <w:szCs w:val="22"/>
        </w:rPr>
        <w:t>Substance Use Disorder Treatment Services.</w:t>
      </w:r>
    </w:p>
    <w:p w14:paraId="2C23FB6D" w14:textId="5B4C2952" w:rsidR="006F08C3" w:rsidRPr="000F0302" w:rsidRDefault="00BD769D" w:rsidP="00BD769D">
      <w:pPr>
        <w:tabs>
          <w:tab w:val="left" w:pos="1440"/>
          <w:tab w:val="left" w:pos="1710"/>
          <w:tab w:val="left" w:pos="1980"/>
          <w:tab w:val="left" w:pos="2070"/>
        </w:tabs>
        <w:ind w:left="1440"/>
        <w:rPr>
          <w:rFonts w:ascii="Times New Roman" w:hAnsi="Times New Roman" w:cs="Times New Roman"/>
          <w:sz w:val="22"/>
          <w:szCs w:val="22"/>
        </w:rPr>
      </w:pPr>
      <w:bookmarkStart w:id="12" w:name="_Hlk107226942"/>
      <w:r w:rsidRPr="000F0302">
        <w:rPr>
          <w:rFonts w:ascii="Times New Roman" w:hAnsi="Times New Roman" w:cs="Times New Roman"/>
          <w:sz w:val="22"/>
          <w:szCs w:val="22"/>
        </w:rPr>
        <w:t xml:space="preserve">(h)  </w:t>
      </w:r>
      <w:r w:rsidR="006F08C3" w:rsidRPr="000F0302">
        <w:rPr>
          <w:rFonts w:ascii="Times New Roman" w:hAnsi="Times New Roman" w:cs="Times New Roman"/>
          <w:sz w:val="22"/>
          <w:szCs w:val="22"/>
          <w:u w:val="single"/>
        </w:rPr>
        <w:t>Advanced Practice Registered Nurse</w:t>
      </w:r>
      <w:r w:rsidR="006F08C3"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6F08C3" w:rsidRPr="000F0302">
        <w:rPr>
          <w:rFonts w:ascii="Times New Roman" w:hAnsi="Times New Roman" w:cs="Times New Roman"/>
          <w:sz w:val="22"/>
          <w:szCs w:val="22"/>
        </w:rPr>
        <w:t>An advanced practice registered nurse who specializes in psychiatric treatment as follows</w:t>
      </w:r>
      <w:r w:rsidR="003A044E" w:rsidRPr="000F0302">
        <w:rPr>
          <w:rFonts w:ascii="Times New Roman" w:hAnsi="Times New Roman" w:cs="Times New Roman"/>
          <w:sz w:val="22"/>
          <w:szCs w:val="22"/>
        </w:rPr>
        <w:t>.</w:t>
      </w:r>
    </w:p>
    <w:p w14:paraId="7B715D4F" w14:textId="13DA12DB" w:rsidR="006F08C3" w:rsidRPr="000F0302" w:rsidRDefault="00BD769D" w:rsidP="00BD769D">
      <w:pPr>
        <w:ind w:left="1800"/>
        <w:rPr>
          <w:rFonts w:ascii="Times New Roman" w:hAnsi="Times New Roman" w:cs="Times New Roman"/>
          <w:sz w:val="22"/>
          <w:szCs w:val="22"/>
        </w:rPr>
      </w:pPr>
      <w:r w:rsidRPr="000F0302">
        <w:rPr>
          <w:rFonts w:ascii="Times New Roman" w:hAnsi="Times New Roman" w:cs="Times New Roman"/>
          <w:sz w:val="22"/>
          <w:szCs w:val="22"/>
        </w:rPr>
        <w:t xml:space="preserve">1.  </w:t>
      </w:r>
      <w:r w:rsidR="006F08C3" w:rsidRPr="000F0302">
        <w:rPr>
          <w:rFonts w:ascii="Times New Roman" w:hAnsi="Times New Roman" w:cs="Times New Roman"/>
          <w:sz w:val="22"/>
          <w:szCs w:val="22"/>
          <w:u w:val="single"/>
        </w:rPr>
        <w:t>Psychiatric Nurse</w:t>
      </w:r>
      <w:r w:rsidR="006F08C3"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6F08C3" w:rsidRPr="000F0302">
        <w:rPr>
          <w:rFonts w:ascii="Times New Roman" w:hAnsi="Times New Roman" w:cs="Times New Roman"/>
          <w:sz w:val="22"/>
          <w:szCs w:val="22"/>
        </w:rPr>
        <w:t>A registered nurse with a master’s degree in psychiatric nursing licensed by the Board of Registration in Nursing pursuant to M.G.L. c. 112, § 80B and 244 CMR 4.00.</w:t>
      </w:r>
    </w:p>
    <w:p w14:paraId="4715A24D" w14:textId="30120A8A" w:rsidR="006F08C3" w:rsidRPr="000F0302" w:rsidRDefault="00BD769D" w:rsidP="00BD769D">
      <w:pPr>
        <w:ind w:left="1800"/>
        <w:rPr>
          <w:rFonts w:ascii="Times New Roman" w:hAnsi="Times New Roman" w:cs="Times New Roman"/>
          <w:sz w:val="22"/>
          <w:szCs w:val="22"/>
        </w:rPr>
      </w:pPr>
      <w:r w:rsidRPr="000F0302">
        <w:rPr>
          <w:rFonts w:ascii="Times New Roman" w:hAnsi="Times New Roman" w:cs="Times New Roman"/>
          <w:sz w:val="22"/>
          <w:szCs w:val="22"/>
        </w:rPr>
        <w:t xml:space="preserve">2.  </w:t>
      </w:r>
      <w:r w:rsidR="006F08C3" w:rsidRPr="000F0302">
        <w:rPr>
          <w:rFonts w:ascii="Times New Roman" w:hAnsi="Times New Roman" w:cs="Times New Roman"/>
          <w:sz w:val="22"/>
          <w:szCs w:val="22"/>
          <w:u w:val="single"/>
        </w:rPr>
        <w:t>Psychiatric Clinical Nurse Specialist</w:t>
      </w:r>
      <w:r w:rsidR="006F08C3"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6F08C3" w:rsidRPr="000F0302">
        <w:rPr>
          <w:rFonts w:ascii="Times New Roman" w:hAnsi="Times New Roman" w:cs="Times New Roman"/>
          <w:sz w:val="22"/>
          <w:szCs w:val="22"/>
        </w:rPr>
        <w:t>A psychiatric clinical nurse specialist licensed by the Board of Registration in Nursing pursuant to M.G.L. c. 112, § 80B and 244 CMR 4.00.</w:t>
      </w:r>
    </w:p>
    <w:bookmarkEnd w:id="12"/>
    <w:p w14:paraId="15BB437E" w14:textId="3F2B25B4" w:rsidR="006F08C3" w:rsidRPr="000F0302" w:rsidRDefault="00BD769D" w:rsidP="00BD769D">
      <w:pPr>
        <w:tabs>
          <w:tab w:val="left" w:pos="2070"/>
        </w:tabs>
        <w:ind w:left="1440"/>
        <w:rPr>
          <w:rFonts w:ascii="Times New Roman" w:hAnsi="Times New Roman" w:cs="Times New Roman"/>
          <w:sz w:val="22"/>
          <w:szCs w:val="22"/>
        </w:rPr>
      </w:pPr>
      <w:r w:rsidRPr="000F0302">
        <w:rPr>
          <w:rFonts w:ascii="Times New Roman" w:hAnsi="Times New Roman" w:cs="Times New Roman"/>
          <w:sz w:val="22"/>
          <w:szCs w:val="22"/>
        </w:rPr>
        <w:t xml:space="preserve">(i)  </w:t>
      </w:r>
      <w:r w:rsidR="006F08C3" w:rsidRPr="000F0302">
        <w:rPr>
          <w:rFonts w:ascii="Times New Roman" w:hAnsi="Times New Roman" w:cs="Times New Roman"/>
          <w:sz w:val="22"/>
          <w:szCs w:val="22"/>
          <w:u w:val="single"/>
        </w:rPr>
        <w:t>Licensed Alcohol and Drug Counselor I</w:t>
      </w:r>
      <w:r w:rsidR="006F08C3"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6F08C3" w:rsidRPr="000F0302">
        <w:rPr>
          <w:rFonts w:ascii="Times New Roman" w:hAnsi="Times New Roman" w:cs="Times New Roman"/>
          <w:sz w:val="22"/>
          <w:szCs w:val="22"/>
        </w:rPr>
        <w:t>An alcohol and drug counselor licensed by the Department of Public Health pursuant to 105 CMR 168.000.</w:t>
      </w:r>
    </w:p>
    <w:p w14:paraId="4C19074C" w14:textId="75522E7F" w:rsidR="006F08C3" w:rsidRPr="000F0302" w:rsidRDefault="00BD769D" w:rsidP="00BD769D">
      <w:pPr>
        <w:tabs>
          <w:tab w:val="left" w:pos="2070"/>
        </w:tabs>
        <w:ind w:left="1440"/>
        <w:rPr>
          <w:rFonts w:ascii="Times New Roman" w:hAnsi="Times New Roman" w:cs="Times New Roman"/>
          <w:sz w:val="22"/>
          <w:szCs w:val="22"/>
        </w:rPr>
      </w:pPr>
      <w:r w:rsidRPr="000F0302">
        <w:rPr>
          <w:rFonts w:ascii="Times New Roman" w:hAnsi="Times New Roman" w:cs="Times New Roman"/>
          <w:sz w:val="22"/>
          <w:szCs w:val="22"/>
        </w:rPr>
        <w:t xml:space="preserve">(j)  </w:t>
      </w:r>
      <w:r w:rsidR="006F08C3" w:rsidRPr="000F0302">
        <w:rPr>
          <w:rFonts w:ascii="Times New Roman" w:hAnsi="Times New Roman" w:cs="Times New Roman"/>
          <w:sz w:val="22"/>
          <w:szCs w:val="22"/>
          <w:u w:val="single"/>
        </w:rPr>
        <w:t>Other Licensed Mental Health and Substance Use Disorder Practitioners</w:t>
      </w:r>
      <w:r w:rsidR="006F08C3" w:rsidRPr="000F0302">
        <w:rPr>
          <w:rFonts w:ascii="Times New Roman" w:hAnsi="Times New Roman" w:cs="Times New Roman"/>
          <w:sz w:val="22"/>
          <w:szCs w:val="22"/>
        </w:rPr>
        <w:t>.</w:t>
      </w:r>
      <w:r w:rsidR="00C31CEA" w:rsidRPr="000F0302">
        <w:rPr>
          <w:rFonts w:ascii="Times New Roman" w:hAnsi="Times New Roman" w:cs="Times New Roman"/>
          <w:sz w:val="22"/>
          <w:szCs w:val="22"/>
        </w:rPr>
        <w:t xml:space="preserve"> </w:t>
      </w:r>
      <w:r w:rsidR="006F08C3" w:rsidRPr="000F0302">
        <w:rPr>
          <w:rFonts w:ascii="Times New Roman" w:hAnsi="Times New Roman" w:cs="Times New Roman"/>
          <w:sz w:val="22"/>
          <w:szCs w:val="22"/>
        </w:rPr>
        <w:t xml:space="preserve"> Other mental health and substance use disorder practitioners licensed by the Division of Professional Licensure, the Department of Public Health</w:t>
      </w:r>
      <w:r w:rsidR="00582165" w:rsidRPr="000F0302">
        <w:rPr>
          <w:rFonts w:ascii="Times New Roman" w:hAnsi="Times New Roman" w:cs="Times New Roman"/>
          <w:sz w:val="22"/>
          <w:szCs w:val="22"/>
        </w:rPr>
        <w:t>,</w:t>
      </w:r>
      <w:r w:rsidR="006F08C3" w:rsidRPr="000F0302">
        <w:rPr>
          <w:rFonts w:ascii="Times New Roman" w:hAnsi="Times New Roman" w:cs="Times New Roman"/>
          <w:sz w:val="22"/>
          <w:szCs w:val="22"/>
        </w:rPr>
        <w:t xml:space="preserve"> or any Board of Registration and deemed by the Department of Public Health to be mental health and substance use disorder professionals. </w:t>
      </w:r>
    </w:p>
    <w:p w14:paraId="1B94E196" w14:textId="6CCEC29C" w:rsidR="00E040E3" w:rsidRPr="000F0302" w:rsidRDefault="00BD769D" w:rsidP="00BD769D">
      <w:pPr>
        <w:tabs>
          <w:tab w:val="left" w:pos="2070"/>
        </w:tabs>
        <w:ind w:left="1440"/>
        <w:rPr>
          <w:rFonts w:ascii="Times New Roman" w:hAnsi="Times New Roman" w:cs="Times New Roman"/>
          <w:sz w:val="22"/>
          <w:szCs w:val="22"/>
        </w:rPr>
      </w:pPr>
      <w:r w:rsidRPr="000F0302">
        <w:rPr>
          <w:rFonts w:ascii="Times New Roman" w:hAnsi="Times New Roman" w:cs="Times New Roman"/>
          <w:sz w:val="22"/>
          <w:szCs w:val="22"/>
        </w:rPr>
        <w:t xml:space="preserve">(k)  </w:t>
      </w:r>
      <w:r w:rsidR="0027233A" w:rsidRPr="000F0302">
        <w:rPr>
          <w:rFonts w:ascii="Times New Roman" w:hAnsi="Times New Roman" w:cs="Times New Roman"/>
          <w:sz w:val="22"/>
          <w:szCs w:val="22"/>
          <w:u w:val="single"/>
        </w:rPr>
        <w:t>Licensed Applied Behavior Analyst</w:t>
      </w:r>
      <w:r w:rsidR="0027233A"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27233A" w:rsidRPr="000F0302">
        <w:rPr>
          <w:rFonts w:ascii="Times New Roman" w:hAnsi="Times New Roman" w:cs="Times New Roman"/>
          <w:sz w:val="22"/>
          <w:szCs w:val="22"/>
        </w:rPr>
        <w:t>An applied behavior analyst licensed by the Board of Registration of Allied Mental Health and Human Services Professions pursuant to M.G.L. c. 112, § 163 through 172 and M.G.L. c. 13, § 88 through 90.</w:t>
      </w:r>
    </w:p>
    <w:p w14:paraId="5C850BCA" w14:textId="29CE4F43" w:rsidR="005611B4" w:rsidRPr="000F0302" w:rsidRDefault="00BD769D" w:rsidP="00BD769D">
      <w:pPr>
        <w:tabs>
          <w:tab w:val="left" w:pos="1080"/>
          <w:tab w:val="left" w:pos="1710"/>
        </w:tabs>
        <w:ind w:left="1440"/>
        <w:rPr>
          <w:rFonts w:ascii="Times New Roman" w:hAnsi="Times New Roman" w:cs="Times New Roman"/>
          <w:sz w:val="22"/>
          <w:szCs w:val="22"/>
        </w:rPr>
      </w:pPr>
      <w:r w:rsidRPr="000F0302">
        <w:rPr>
          <w:rFonts w:ascii="Times New Roman" w:hAnsi="Times New Roman" w:cs="Times New Roman"/>
          <w:sz w:val="22"/>
          <w:szCs w:val="22"/>
        </w:rPr>
        <w:t xml:space="preserve">(l)  </w:t>
      </w:r>
      <w:r w:rsidR="005611B4" w:rsidRPr="000F0302">
        <w:rPr>
          <w:rFonts w:ascii="Times New Roman" w:hAnsi="Times New Roman" w:cs="Times New Roman"/>
          <w:sz w:val="22"/>
          <w:szCs w:val="22"/>
          <w:u w:val="single"/>
        </w:rPr>
        <w:t>Staff to Administer Medication Services</w:t>
      </w:r>
      <w:r w:rsidR="005611B4"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5611B4" w:rsidRPr="000F0302">
        <w:rPr>
          <w:rFonts w:ascii="Times New Roman" w:hAnsi="Times New Roman" w:cs="Times New Roman"/>
          <w:sz w:val="22"/>
          <w:szCs w:val="22"/>
        </w:rPr>
        <w:t xml:space="preserve">In addition to the staff required in 130 CMR 448.413(B)(1) </w:t>
      </w:r>
      <w:r w:rsidR="003A044E" w:rsidRPr="000F0302">
        <w:rPr>
          <w:rFonts w:ascii="Times New Roman" w:hAnsi="Times New Roman" w:cs="Times New Roman"/>
          <w:sz w:val="22"/>
          <w:szCs w:val="22"/>
        </w:rPr>
        <w:t xml:space="preserve">through </w:t>
      </w:r>
      <w:r w:rsidR="005611B4" w:rsidRPr="000F0302">
        <w:rPr>
          <w:rFonts w:ascii="Times New Roman" w:hAnsi="Times New Roman" w:cs="Times New Roman"/>
          <w:sz w:val="22"/>
          <w:szCs w:val="22"/>
        </w:rPr>
        <w:t xml:space="preserve">(3), centers may optionally staff physicians, nurse practitioners, and </w:t>
      </w:r>
      <w:r w:rsidR="002E1F53" w:rsidRPr="000F0302">
        <w:rPr>
          <w:rFonts w:ascii="Times New Roman" w:hAnsi="Times New Roman" w:cs="Times New Roman"/>
          <w:sz w:val="22"/>
          <w:szCs w:val="22"/>
        </w:rPr>
        <w:t>P</w:t>
      </w:r>
      <w:r w:rsidR="005611B4" w:rsidRPr="000F0302">
        <w:rPr>
          <w:rFonts w:ascii="Times New Roman" w:hAnsi="Times New Roman" w:cs="Times New Roman"/>
          <w:sz w:val="22"/>
          <w:szCs w:val="22"/>
        </w:rPr>
        <w:t xml:space="preserve">hysician </w:t>
      </w:r>
      <w:r w:rsidR="002E1F53" w:rsidRPr="000F0302">
        <w:rPr>
          <w:rFonts w:ascii="Times New Roman" w:hAnsi="Times New Roman" w:cs="Times New Roman"/>
          <w:sz w:val="22"/>
          <w:szCs w:val="22"/>
        </w:rPr>
        <w:t>A</w:t>
      </w:r>
      <w:r w:rsidR="005611B4" w:rsidRPr="000F0302">
        <w:rPr>
          <w:rFonts w:ascii="Times New Roman" w:hAnsi="Times New Roman" w:cs="Times New Roman"/>
          <w:sz w:val="22"/>
          <w:szCs w:val="22"/>
        </w:rPr>
        <w:t xml:space="preserve">ssistants to support prescriptive practice and integrated medical services, inclusive of addiction medicine, within the center. </w:t>
      </w:r>
    </w:p>
    <w:p w14:paraId="0572FDCB" w14:textId="77777777" w:rsidR="0052277D" w:rsidRPr="000F0302" w:rsidRDefault="0052277D" w:rsidP="00994F90">
      <w:pPr>
        <w:tabs>
          <w:tab w:val="left" w:pos="2070"/>
        </w:tabs>
        <w:ind w:left="1080"/>
        <w:rPr>
          <w:rFonts w:ascii="Times New Roman" w:hAnsi="Times New Roman" w:cs="Times New Roman"/>
          <w:sz w:val="22"/>
          <w:szCs w:val="22"/>
        </w:rPr>
      </w:pPr>
    </w:p>
    <w:p w14:paraId="2998D295" w14:textId="28EA74B6" w:rsidR="00F659D2" w:rsidRPr="000F0302" w:rsidRDefault="00BD769D" w:rsidP="00BD769D">
      <w:pPr>
        <w:ind w:left="720"/>
        <w:rPr>
          <w:rFonts w:ascii="Times New Roman" w:hAnsi="Times New Roman" w:cs="Times New Roman"/>
          <w:sz w:val="22"/>
          <w:szCs w:val="22"/>
          <w:u w:val="single"/>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u w:val="single"/>
        </w:rPr>
        <w:t>Minimum Requirements for Center Administrative and Clinical Management Staff</w:t>
      </w:r>
      <w:r w:rsidR="003A044E" w:rsidRPr="000F0302">
        <w:rPr>
          <w:rFonts w:ascii="Times New Roman" w:hAnsi="Times New Roman" w:cs="Times New Roman"/>
          <w:sz w:val="22"/>
          <w:szCs w:val="22"/>
          <w:u w:val="single"/>
        </w:rPr>
        <w:t>.</w:t>
      </w:r>
      <w:r w:rsidR="00F659D2" w:rsidRPr="000F0302">
        <w:rPr>
          <w:rFonts w:ascii="Times New Roman" w:hAnsi="Times New Roman" w:cs="Times New Roman"/>
          <w:sz w:val="22"/>
          <w:szCs w:val="22"/>
          <w:u w:val="single"/>
        </w:rPr>
        <w:t xml:space="preserve"> </w:t>
      </w:r>
    </w:p>
    <w:p w14:paraId="3274346E" w14:textId="3C35CACB" w:rsidR="002E1F53" w:rsidRPr="000F0302" w:rsidRDefault="00BD769D" w:rsidP="00BD769D">
      <w:pPr>
        <w:widowControl w:val="0"/>
        <w:tabs>
          <w:tab w:val="left" w:pos="1080"/>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6E24D1B2" w:rsidRPr="000F0302">
        <w:rPr>
          <w:rFonts w:ascii="Times New Roman" w:hAnsi="Times New Roman" w:cs="Times New Roman"/>
          <w:sz w:val="22"/>
          <w:szCs w:val="22"/>
          <w:u w:val="single"/>
        </w:rPr>
        <w:t>Administrator</w:t>
      </w:r>
      <w:r w:rsidR="6E24D1B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6E24D1B2" w:rsidRPr="000F0302">
        <w:rPr>
          <w:rFonts w:ascii="Times New Roman" w:hAnsi="Times New Roman" w:cs="Times New Roman"/>
          <w:sz w:val="22"/>
          <w:szCs w:val="22"/>
        </w:rPr>
        <w:t xml:space="preserve">The </w:t>
      </w:r>
      <w:r w:rsidR="5EF6F75D" w:rsidRPr="000F0302">
        <w:rPr>
          <w:rFonts w:ascii="Times New Roman" w:hAnsi="Times New Roman" w:cs="Times New Roman"/>
          <w:sz w:val="22"/>
          <w:szCs w:val="22"/>
        </w:rPr>
        <w:t>community behavioral</w:t>
      </w:r>
      <w:r w:rsidR="6E24D1B2" w:rsidRPr="000F0302">
        <w:rPr>
          <w:rFonts w:ascii="Times New Roman" w:hAnsi="Times New Roman" w:cs="Times New Roman"/>
          <w:sz w:val="22"/>
          <w:szCs w:val="22"/>
        </w:rPr>
        <w:t xml:space="preserve"> health center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6E24D1B2" w:rsidRPr="000F0302">
        <w:rPr>
          <w:rFonts w:ascii="Times New Roman" w:hAnsi="Times New Roman" w:cs="Times New Roman"/>
          <w:sz w:val="22"/>
          <w:szCs w:val="22"/>
        </w:rPr>
        <w:t xml:space="preserve">designate one individual as administrator. The administrator is responsible for the overall operation and management of the center and for ensuring compliance with MassHealth regulations. The administrator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6E24D1B2" w:rsidRPr="000F0302">
        <w:rPr>
          <w:rFonts w:ascii="Times New Roman" w:hAnsi="Times New Roman" w:cs="Times New Roman"/>
          <w:sz w:val="22"/>
          <w:szCs w:val="22"/>
        </w:rPr>
        <w:t xml:space="preserve">have previous training or experience in personnel, fiscal, and data management, as described in </w:t>
      </w:r>
      <w:r w:rsidR="29326749" w:rsidRPr="000F0302">
        <w:rPr>
          <w:rFonts w:ascii="Times New Roman" w:hAnsi="Times New Roman" w:cs="Times New Roman"/>
          <w:sz w:val="22"/>
          <w:szCs w:val="22"/>
        </w:rPr>
        <w:t xml:space="preserve">130 CMR </w:t>
      </w:r>
      <w:r w:rsidR="4C918475" w:rsidRPr="000F0302">
        <w:rPr>
          <w:rFonts w:ascii="Times New Roman" w:hAnsi="Times New Roman" w:cs="Times New Roman"/>
          <w:sz w:val="22"/>
          <w:szCs w:val="22"/>
        </w:rPr>
        <w:t>448.421</w:t>
      </w:r>
      <w:r w:rsidR="6E24D1B2" w:rsidRPr="000F0302">
        <w:rPr>
          <w:rFonts w:ascii="Times New Roman" w:hAnsi="Times New Roman" w:cs="Times New Roman"/>
          <w:sz w:val="22"/>
          <w:szCs w:val="22"/>
        </w:rPr>
        <w:t>.</w:t>
      </w:r>
      <w:r w:rsidR="005611B4" w:rsidRPr="000F0302">
        <w:rPr>
          <w:rFonts w:ascii="Times New Roman" w:hAnsi="Times New Roman" w:cs="Times New Roman"/>
          <w:sz w:val="22"/>
          <w:szCs w:val="22"/>
        </w:rPr>
        <w:t xml:space="preserve"> </w:t>
      </w:r>
      <w:r w:rsidR="0045154B" w:rsidRPr="000F0302">
        <w:rPr>
          <w:rFonts w:ascii="Times New Roman" w:hAnsi="Times New Roman" w:cs="Times New Roman"/>
          <w:sz w:val="22"/>
          <w:szCs w:val="22"/>
        </w:rPr>
        <w:t xml:space="preserve">The same individual may serve as both the administrator and clinical </w:t>
      </w:r>
      <w:r w:rsidR="00011813" w:rsidRPr="000F0302">
        <w:rPr>
          <w:rFonts w:ascii="Times New Roman" w:hAnsi="Times New Roman" w:cs="Times New Roman"/>
          <w:sz w:val="22"/>
          <w:szCs w:val="22"/>
        </w:rPr>
        <w:t xml:space="preserve">program </w:t>
      </w:r>
      <w:r w:rsidR="0045154B" w:rsidRPr="000F0302">
        <w:rPr>
          <w:rFonts w:ascii="Times New Roman" w:hAnsi="Times New Roman" w:cs="Times New Roman"/>
          <w:sz w:val="22"/>
          <w:szCs w:val="22"/>
        </w:rPr>
        <w:t>director.</w:t>
      </w:r>
      <w:r w:rsidR="0020385F" w:rsidRPr="000F0302">
        <w:rPr>
          <w:rFonts w:ascii="Times New Roman" w:hAnsi="Times New Roman" w:cs="Times New Roman"/>
          <w:sz w:val="22"/>
          <w:szCs w:val="22"/>
        </w:rPr>
        <w:t xml:space="preserve"> </w:t>
      </w:r>
      <w:r w:rsidR="002E1F53" w:rsidRPr="000F0302">
        <w:rPr>
          <w:rFonts w:ascii="Times New Roman" w:hAnsi="Times New Roman" w:cs="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2E1F53" w:rsidRPr="000F0302" w14:paraId="14CC3CF2"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190F5050"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7B88CBED"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4A042C26"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D1E7AC2"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35582CDC" w14:textId="77777777" w:rsidR="002E1F53" w:rsidRPr="000F0302" w:rsidRDefault="002E1F53" w:rsidP="00CC6ED6">
            <w:pPr>
              <w:widowControl w:val="0"/>
              <w:jc w:val="center"/>
              <w:rPr>
                <w:rFonts w:ascii="Arial" w:hAnsi="Arial" w:cs="Arial"/>
              </w:rPr>
            </w:pPr>
            <w:r w:rsidRPr="000F0302">
              <w:rPr>
                <w:rFonts w:ascii="Arial" w:hAnsi="Arial" w:cs="Arial"/>
              </w:rPr>
              <w:t>4.  Program Regulations</w:t>
            </w:r>
          </w:p>
          <w:p w14:paraId="12BDB93C"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1377E6F3"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79E3BBEF"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30ADC0DA"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4-18</w:t>
            </w:r>
          </w:p>
        </w:tc>
      </w:tr>
      <w:tr w:rsidR="002E1F53" w:rsidRPr="000F0302" w14:paraId="4C1555B8"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A4AC9E8"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2230B9C0"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4252C6F4" w14:textId="6C7FE8E8"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7CA74E10"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396AAA55" w14:textId="77DB64AF" w:rsidR="002E1F53"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6B1AB8E" w14:textId="77777777" w:rsidR="00BD769D" w:rsidRPr="000F0302" w:rsidRDefault="00BD769D" w:rsidP="00BD769D">
      <w:pPr>
        <w:widowControl w:val="0"/>
        <w:tabs>
          <w:tab w:val="left" w:pos="1080"/>
          <w:tab w:val="left" w:pos="1710"/>
        </w:tabs>
        <w:ind w:left="1080"/>
        <w:rPr>
          <w:rFonts w:ascii="Times New Roman" w:hAnsi="Times New Roman" w:cs="Times New Roman"/>
          <w:sz w:val="22"/>
          <w:szCs w:val="22"/>
        </w:rPr>
      </w:pPr>
    </w:p>
    <w:p w14:paraId="224315D7" w14:textId="265069AF" w:rsidR="0045154B" w:rsidRPr="000F0302" w:rsidRDefault="00BD769D" w:rsidP="00BD769D">
      <w:pPr>
        <w:widowControl w:val="0"/>
        <w:tabs>
          <w:tab w:val="left" w:pos="1440"/>
          <w:tab w:val="left" w:pos="1800"/>
        </w:tabs>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45154B" w:rsidRPr="000F0302">
        <w:rPr>
          <w:rFonts w:ascii="Times New Roman" w:hAnsi="Times New Roman" w:cs="Times New Roman"/>
          <w:sz w:val="22"/>
          <w:szCs w:val="22"/>
          <w:u w:val="single"/>
        </w:rPr>
        <w:t xml:space="preserve">Clinical </w:t>
      </w:r>
      <w:r w:rsidR="00591D77" w:rsidRPr="000F0302">
        <w:rPr>
          <w:rFonts w:ascii="Times New Roman" w:hAnsi="Times New Roman" w:cs="Times New Roman"/>
          <w:sz w:val="22"/>
          <w:szCs w:val="22"/>
          <w:u w:val="single"/>
        </w:rPr>
        <w:t xml:space="preserve">Program </w:t>
      </w:r>
      <w:r w:rsidR="0045154B" w:rsidRPr="000F0302">
        <w:rPr>
          <w:rFonts w:ascii="Times New Roman" w:hAnsi="Times New Roman" w:cs="Times New Roman"/>
          <w:sz w:val="22"/>
          <w:szCs w:val="22"/>
          <w:u w:val="single"/>
        </w:rPr>
        <w:t>Director</w:t>
      </w:r>
      <w:r w:rsidR="0045154B"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45154B" w:rsidRPr="000F0302">
        <w:rPr>
          <w:rFonts w:ascii="Times New Roman" w:hAnsi="Times New Roman" w:cs="Times New Roman"/>
          <w:sz w:val="22"/>
          <w:szCs w:val="22"/>
        </w:rPr>
        <w:t xml:space="preserve">The </w:t>
      </w:r>
      <w:r w:rsidR="00255D19" w:rsidRPr="000F0302">
        <w:rPr>
          <w:rFonts w:ascii="Times New Roman" w:hAnsi="Times New Roman" w:cs="Times New Roman"/>
          <w:sz w:val="22"/>
          <w:szCs w:val="22"/>
        </w:rPr>
        <w:t>community behavioral</w:t>
      </w:r>
      <w:r w:rsidR="0045154B" w:rsidRPr="000F0302">
        <w:rPr>
          <w:rFonts w:ascii="Times New Roman" w:hAnsi="Times New Roman" w:cs="Times New Roman"/>
          <w:sz w:val="22"/>
          <w:szCs w:val="22"/>
        </w:rPr>
        <w:t xml:space="preserve"> health center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45154B" w:rsidRPr="000F0302">
        <w:rPr>
          <w:rFonts w:ascii="Times New Roman" w:hAnsi="Times New Roman" w:cs="Times New Roman"/>
          <w:sz w:val="22"/>
          <w:szCs w:val="22"/>
        </w:rPr>
        <w:t xml:space="preserve">designate a professional staff member to be the clinical </w:t>
      </w:r>
      <w:r w:rsidR="00591D77" w:rsidRPr="000F0302">
        <w:rPr>
          <w:rFonts w:ascii="Times New Roman" w:hAnsi="Times New Roman" w:cs="Times New Roman"/>
          <w:sz w:val="22"/>
          <w:szCs w:val="22"/>
        </w:rPr>
        <w:t xml:space="preserve">program </w:t>
      </w:r>
      <w:r w:rsidR="0045154B" w:rsidRPr="000F0302">
        <w:rPr>
          <w:rFonts w:ascii="Times New Roman" w:hAnsi="Times New Roman" w:cs="Times New Roman"/>
          <w:sz w:val="22"/>
          <w:szCs w:val="22"/>
        </w:rPr>
        <w:t>director</w:t>
      </w:r>
      <w:r w:rsidR="0020385F" w:rsidRPr="000F0302">
        <w:rPr>
          <w:rFonts w:ascii="Times New Roman" w:hAnsi="Times New Roman" w:cs="Times New Roman"/>
          <w:sz w:val="22"/>
          <w:szCs w:val="22"/>
        </w:rPr>
        <w:t xml:space="preserve"> responsible for the direction and performance of all professional staff members and services. The same individual may be designated as both the administrator and the clinical program director. If the clinical program director is designated to a separate individual, the clinical program director reports to the administrator.</w:t>
      </w:r>
    </w:p>
    <w:p w14:paraId="02A99FFE" w14:textId="74A1DE26" w:rsidR="0045154B" w:rsidRPr="000F0302" w:rsidRDefault="00BD769D" w:rsidP="00BD769D">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38A0F7D0" w:rsidRPr="000F0302">
        <w:rPr>
          <w:rFonts w:ascii="Times New Roman" w:hAnsi="Times New Roman" w:cs="Times New Roman"/>
          <w:sz w:val="22"/>
          <w:szCs w:val="22"/>
        </w:rPr>
        <w:t>The clinical</w:t>
      </w:r>
      <w:r w:rsidR="5527F91E" w:rsidRPr="000F0302">
        <w:rPr>
          <w:rFonts w:ascii="Times New Roman" w:hAnsi="Times New Roman" w:cs="Times New Roman"/>
          <w:sz w:val="22"/>
          <w:szCs w:val="22"/>
        </w:rPr>
        <w:t xml:space="preserve"> program</w:t>
      </w:r>
      <w:r w:rsidR="38A0F7D0" w:rsidRPr="000F0302">
        <w:rPr>
          <w:rFonts w:ascii="Times New Roman" w:hAnsi="Times New Roman" w:cs="Times New Roman"/>
          <w:sz w:val="22"/>
          <w:szCs w:val="22"/>
        </w:rPr>
        <w:t xml:space="preserve"> director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38A0F7D0" w:rsidRPr="000F0302">
        <w:rPr>
          <w:rFonts w:ascii="Times New Roman" w:hAnsi="Times New Roman" w:cs="Times New Roman"/>
          <w:sz w:val="22"/>
          <w:szCs w:val="22"/>
        </w:rPr>
        <w:t xml:space="preserve">be independently licensed, certified, or registered to practice </w:t>
      </w:r>
      <w:r w:rsidR="56142319" w:rsidRPr="000F0302">
        <w:rPr>
          <w:rFonts w:ascii="Times New Roman" w:hAnsi="Times New Roman" w:cs="Times New Roman"/>
          <w:sz w:val="22"/>
          <w:szCs w:val="22"/>
        </w:rPr>
        <w:t xml:space="preserve">as a </w:t>
      </w:r>
      <w:bookmarkStart w:id="13" w:name="_Hlk107227505"/>
      <w:r w:rsidR="56142319" w:rsidRPr="000F0302">
        <w:rPr>
          <w:rFonts w:ascii="Times New Roman" w:hAnsi="Times New Roman" w:cs="Times New Roman"/>
          <w:sz w:val="22"/>
          <w:szCs w:val="22"/>
        </w:rPr>
        <w:t>psychiatrist, psychologist, social worker, mental health counselor, marriage and family counselor, or</w:t>
      </w:r>
      <w:r w:rsidR="3EFC602B" w:rsidRPr="000F0302">
        <w:rPr>
          <w:rFonts w:ascii="Times New Roman" w:hAnsi="Times New Roman" w:cs="Times New Roman"/>
          <w:sz w:val="22"/>
          <w:szCs w:val="22"/>
        </w:rPr>
        <w:t xml:space="preserve"> advanced practice</w:t>
      </w:r>
      <w:r w:rsidR="56142319" w:rsidRPr="000F0302">
        <w:rPr>
          <w:rFonts w:ascii="Times New Roman" w:hAnsi="Times New Roman" w:cs="Times New Roman"/>
          <w:sz w:val="22"/>
          <w:szCs w:val="22"/>
        </w:rPr>
        <w:t xml:space="preserve"> registered nurse</w:t>
      </w:r>
      <w:r w:rsidR="38A0F7D0" w:rsidRPr="000F0302">
        <w:rPr>
          <w:rFonts w:ascii="Times New Roman" w:hAnsi="Times New Roman" w:cs="Times New Roman"/>
          <w:sz w:val="22"/>
          <w:szCs w:val="22"/>
        </w:rPr>
        <w:t xml:space="preserve"> </w:t>
      </w:r>
      <w:bookmarkEnd w:id="13"/>
      <w:r w:rsidR="2F849DFB" w:rsidRPr="000F0302">
        <w:rPr>
          <w:rFonts w:ascii="Times New Roman" w:hAnsi="Times New Roman" w:cs="Times New Roman"/>
          <w:sz w:val="22"/>
          <w:szCs w:val="22"/>
        </w:rPr>
        <w:t xml:space="preserve">and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38A0F7D0" w:rsidRPr="000F0302">
        <w:rPr>
          <w:rFonts w:ascii="Times New Roman" w:hAnsi="Times New Roman" w:cs="Times New Roman"/>
          <w:sz w:val="22"/>
          <w:szCs w:val="22"/>
        </w:rPr>
        <w:t xml:space="preserve">be employed on a full-time basis. </w:t>
      </w:r>
    </w:p>
    <w:p w14:paraId="4B9F2870" w14:textId="00D45BFB" w:rsidR="0045154B" w:rsidRPr="000F0302" w:rsidRDefault="00BD769D" w:rsidP="00BD769D">
      <w:pPr>
        <w:widowControl w:val="0"/>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45154B" w:rsidRPr="000F0302">
        <w:rPr>
          <w:rFonts w:ascii="Times New Roman" w:hAnsi="Times New Roman" w:cs="Times New Roman"/>
          <w:sz w:val="22"/>
          <w:szCs w:val="22"/>
        </w:rPr>
        <w:t xml:space="preserve">The specific responsibilities of the clinical </w:t>
      </w:r>
      <w:r w:rsidR="00011813" w:rsidRPr="000F0302">
        <w:rPr>
          <w:rFonts w:ascii="Times New Roman" w:hAnsi="Times New Roman" w:cs="Times New Roman"/>
          <w:sz w:val="22"/>
          <w:szCs w:val="22"/>
        </w:rPr>
        <w:t xml:space="preserve">program </w:t>
      </w:r>
      <w:r w:rsidR="0045154B" w:rsidRPr="000F0302">
        <w:rPr>
          <w:rFonts w:ascii="Times New Roman" w:hAnsi="Times New Roman" w:cs="Times New Roman"/>
          <w:sz w:val="22"/>
          <w:szCs w:val="22"/>
        </w:rPr>
        <w:t>director include</w:t>
      </w:r>
    </w:p>
    <w:p w14:paraId="33DF29EE" w14:textId="53C1CEC9" w:rsidR="0045154B" w:rsidRPr="000F0302" w:rsidRDefault="00BD769D" w:rsidP="00BD769D">
      <w:pPr>
        <w:tabs>
          <w:tab w:val="left" w:pos="2610"/>
        </w:tabs>
        <w:ind w:left="1800"/>
        <w:rPr>
          <w:rFonts w:ascii="Times New Roman" w:hAnsi="Times New Roman" w:cs="Times New Roman"/>
          <w:sz w:val="22"/>
          <w:szCs w:val="22"/>
        </w:rPr>
      </w:pPr>
      <w:r w:rsidRPr="000F0302">
        <w:rPr>
          <w:rFonts w:ascii="Times New Roman" w:hAnsi="Times New Roman" w:cs="Times New Roman"/>
          <w:sz w:val="22"/>
          <w:szCs w:val="22"/>
        </w:rPr>
        <w:t xml:space="preserve">1.  </w:t>
      </w:r>
      <w:r w:rsidR="0045154B" w:rsidRPr="000F0302">
        <w:rPr>
          <w:rFonts w:ascii="Times New Roman" w:hAnsi="Times New Roman" w:cs="Times New Roman"/>
          <w:sz w:val="22"/>
          <w:szCs w:val="22"/>
        </w:rPr>
        <w:t>selection of clinical staff and maintenance of a complete staffing schedule;</w:t>
      </w:r>
    </w:p>
    <w:p w14:paraId="3DF84CBF" w14:textId="095CB6EA" w:rsidR="0045154B" w:rsidRPr="000F0302" w:rsidRDefault="00BD769D" w:rsidP="00BD769D">
      <w:pPr>
        <w:ind w:left="1800"/>
        <w:rPr>
          <w:rFonts w:ascii="Times New Roman" w:hAnsi="Times New Roman" w:cs="Times New Roman"/>
          <w:sz w:val="22"/>
          <w:szCs w:val="22"/>
        </w:rPr>
      </w:pPr>
      <w:r w:rsidRPr="000F0302">
        <w:rPr>
          <w:rFonts w:ascii="Times New Roman" w:hAnsi="Times New Roman" w:cs="Times New Roman"/>
          <w:sz w:val="22"/>
          <w:szCs w:val="22"/>
        </w:rPr>
        <w:t xml:space="preserve">2.  </w:t>
      </w:r>
      <w:r w:rsidR="0045154B" w:rsidRPr="000F0302">
        <w:rPr>
          <w:rFonts w:ascii="Times New Roman" w:hAnsi="Times New Roman" w:cs="Times New Roman"/>
          <w:sz w:val="22"/>
          <w:szCs w:val="22"/>
        </w:rPr>
        <w:t>establishment of job descriptions and assignment of staff;</w:t>
      </w:r>
    </w:p>
    <w:p w14:paraId="79A5069D" w14:textId="49436A11" w:rsidR="0045154B" w:rsidRPr="000F0302" w:rsidRDefault="00BD769D" w:rsidP="00BD769D">
      <w:pPr>
        <w:ind w:left="1800"/>
        <w:rPr>
          <w:rFonts w:ascii="Times New Roman" w:hAnsi="Times New Roman" w:cs="Times New Roman"/>
          <w:sz w:val="22"/>
          <w:szCs w:val="22"/>
        </w:rPr>
      </w:pPr>
      <w:r w:rsidRPr="000F0302">
        <w:rPr>
          <w:rFonts w:ascii="Times New Roman" w:hAnsi="Times New Roman" w:cs="Times New Roman"/>
          <w:sz w:val="22"/>
          <w:szCs w:val="22"/>
        </w:rPr>
        <w:t xml:space="preserve">3.  </w:t>
      </w:r>
      <w:r w:rsidR="0045154B" w:rsidRPr="000F0302">
        <w:rPr>
          <w:rFonts w:ascii="Times New Roman" w:hAnsi="Times New Roman" w:cs="Times New Roman"/>
          <w:sz w:val="22"/>
          <w:szCs w:val="22"/>
        </w:rPr>
        <w:t>accountability for adequacy and appropriateness of member care;</w:t>
      </w:r>
    </w:p>
    <w:p w14:paraId="4AFB9CF6" w14:textId="6B1B73EF" w:rsidR="0045154B" w:rsidRPr="000F0302" w:rsidRDefault="00BD769D" w:rsidP="00BD769D">
      <w:pPr>
        <w:ind w:left="1800"/>
        <w:rPr>
          <w:rFonts w:ascii="Times New Roman" w:hAnsi="Times New Roman" w:cs="Times New Roman"/>
          <w:sz w:val="22"/>
          <w:szCs w:val="22"/>
        </w:rPr>
      </w:pPr>
      <w:r w:rsidRPr="000F0302">
        <w:rPr>
          <w:rFonts w:ascii="Times New Roman" w:hAnsi="Times New Roman" w:cs="Times New Roman"/>
          <w:sz w:val="22"/>
          <w:szCs w:val="22"/>
        </w:rPr>
        <w:t xml:space="preserve">4.  </w:t>
      </w:r>
      <w:r w:rsidR="0045154B" w:rsidRPr="000F0302">
        <w:rPr>
          <w:rFonts w:ascii="Times New Roman" w:hAnsi="Times New Roman" w:cs="Times New Roman"/>
          <w:sz w:val="22"/>
          <w:szCs w:val="22"/>
        </w:rPr>
        <w:t>in conjunction with the medical director, accountability for employing adequate psychiatric staff to meet the psychopharmacological needs of members;</w:t>
      </w:r>
    </w:p>
    <w:p w14:paraId="31C160CF" w14:textId="5F23155F" w:rsidR="0045154B" w:rsidRPr="000F0302" w:rsidRDefault="00BD769D" w:rsidP="00BD769D">
      <w:pPr>
        <w:ind w:left="1800"/>
        <w:rPr>
          <w:rFonts w:ascii="Times New Roman" w:hAnsi="Times New Roman" w:cs="Times New Roman"/>
          <w:sz w:val="22"/>
          <w:szCs w:val="22"/>
        </w:rPr>
      </w:pPr>
      <w:r w:rsidRPr="000F0302">
        <w:rPr>
          <w:rFonts w:ascii="Times New Roman" w:hAnsi="Times New Roman" w:cs="Times New Roman"/>
          <w:sz w:val="22"/>
          <w:szCs w:val="22"/>
        </w:rPr>
        <w:t xml:space="preserve">5.  </w:t>
      </w:r>
      <w:r w:rsidR="0045154B" w:rsidRPr="000F0302">
        <w:rPr>
          <w:rFonts w:ascii="Times New Roman" w:hAnsi="Times New Roman" w:cs="Times New Roman"/>
          <w:sz w:val="22"/>
          <w:szCs w:val="22"/>
        </w:rPr>
        <w:t>establishment and maintenance of policies and procedures for member care;</w:t>
      </w:r>
    </w:p>
    <w:p w14:paraId="62ABBE10" w14:textId="51AC0D11" w:rsidR="0045154B" w:rsidRPr="000F0302" w:rsidRDefault="00BD769D" w:rsidP="00BD769D">
      <w:pPr>
        <w:tabs>
          <w:tab w:val="left" w:pos="2700"/>
        </w:tabs>
        <w:ind w:left="1800"/>
        <w:rPr>
          <w:rFonts w:ascii="Times New Roman" w:hAnsi="Times New Roman" w:cs="Times New Roman"/>
          <w:sz w:val="22"/>
          <w:szCs w:val="22"/>
        </w:rPr>
      </w:pPr>
      <w:r w:rsidRPr="000F0302">
        <w:rPr>
          <w:rFonts w:ascii="Times New Roman" w:hAnsi="Times New Roman" w:cs="Times New Roman"/>
          <w:sz w:val="22"/>
          <w:szCs w:val="22"/>
        </w:rPr>
        <w:t xml:space="preserve">6.  </w:t>
      </w:r>
      <w:r w:rsidR="0045154B" w:rsidRPr="000F0302">
        <w:rPr>
          <w:rFonts w:ascii="Times New Roman" w:hAnsi="Times New Roman" w:cs="Times New Roman"/>
          <w:sz w:val="22"/>
          <w:szCs w:val="22"/>
        </w:rPr>
        <w:t xml:space="preserve">provision of some direct member care in circumstances where the clinical director is one of the three minimum full-time equivalent staff members of the center; </w:t>
      </w:r>
    </w:p>
    <w:p w14:paraId="3F86A62A" w14:textId="172C4076" w:rsidR="00991683" w:rsidRPr="000F0302" w:rsidRDefault="00BD769D" w:rsidP="00BD769D">
      <w:pPr>
        <w:tabs>
          <w:tab w:val="left" w:pos="2700"/>
        </w:tabs>
        <w:ind w:left="1800"/>
        <w:rPr>
          <w:rFonts w:ascii="Times New Roman" w:hAnsi="Times New Roman" w:cs="Times New Roman"/>
          <w:sz w:val="22"/>
          <w:szCs w:val="22"/>
        </w:rPr>
      </w:pPr>
      <w:r w:rsidRPr="000F0302">
        <w:rPr>
          <w:rFonts w:ascii="Times New Roman" w:hAnsi="Times New Roman" w:cs="Times New Roman"/>
          <w:sz w:val="22"/>
          <w:szCs w:val="22"/>
        </w:rPr>
        <w:t xml:space="preserve">7.  </w:t>
      </w:r>
      <w:r w:rsidR="003B5250" w:rsidRPr="000F0302">
        <w:rPr>
          <w:rFonts w:ascii="Times New Roman" w:hAnsi="Times New Roman" w:cs="Times New Roman"/>
          <w:sz w:val="22"/>
          <w:szCs w:val="22"/>
        </w:rPr>
        <w:t>program evaluation</w:t>
      </w:r>
      <w:r w:rsidR="007A69EE" w:rsidRPr="000F0302">
        <w:rPr>
          <w:rFonts w:ascii="Times New Roman" w:hAnsi="Times New Roman" w:cs="Times New Roman"/>
          <w:sz w:val="22"/>
          <w:szCs w:val="22"/>
        </w:rPr>
        <w:t>;</w:t>
      </w:r>
    </w:p>
    <w:p w14:paraId="71A755FC" w14:textId="2A197C97" w:rsidR="0045154B" w:rsidRPr="000F0302" w:rsidRDefault="00BD769D" w:rsidP="00BD769D">
      <w:pPr>
        <w:ind w:left="1800"/>
        <w:rPr>
          <w:rFonts w:ascii="Times New Roman" w:hAnsi="Times New Roman" w:cs="Times New Roman"/>
          <w:sz w:val="22"/>
          <w:szCs w:val="22"/>
        </w:rPr>
      </w:pPr>
      <w:r w:rsidRPr="000F0302">
        <w:rPr>
          <w:rFonts w:ascii="Times New Roman" w:hAnsi="Times New Roman" w:cs="Times New Roman"/>
          <w:sz w:val="22"/>
          <w:szCs w:val="22"/>
        </w:rPr>
        <w:t xml:space="preserve">8.  </w:t>
      </w:r>
      <w:r w:rsidR="0045154B" w:rsidRPr="000F0302">
        <w:rPr>
          <w:rFonts w:ascii="Times New Roman" w:hAnsi="Times New Roman" w:cs="Times New Roman"/>
          <w:sz w:val="22"/>
          <w:szCs w:val="22"/>
        </w:rPr>
        <w:t>development of in-service training for professional staff; and</w:t>
      </w:r>
    </w:p>
    <w:p w14:paraId="27E39D31" w14:textId="414B9663" w:rsidR="00D87A02" w:rsidRPr="000F0302" w:rsidRDefault="00BD769D" w:rsidP="00BD769D">
      <w:pPr>
        <w:ind w:left="1800"/>
        <w:rPr>
          <w:rFonts w:ascii="Times New Roman" w:hAnsi="Times New Roman" w:cs="Times New Roman"/>
          <w:sz w:val="22"/>
          <w:szCs w:val="22"/>
        </w:rPr>
      </w:pPr>
      <w:r w:rsidRPr="000F0302">
        <w:rPr>
          <w:rFonts w:ascii="Times New Roman" w:hAnsi="Times New Roman" w:cs="Times New Roman"/>
          <w:sz w:val="22"/>
          <w:szCs w:val="22"/>
        </w:rPr>
        <w:t xml:space="preserve">9.  </w:t>
      </w:r>
      <w:r w:rsidR="0045154B" w:rsidRPr="000F0302">
        <w:rPr>
          <w:rFonts w:ascii="Times New Roman" w:hAnsi="Times New Roman" w:cs="Times New Roman"/>
          <w:sz w:val="22"/>
          <w:szCs w:val="22"/>
        </w:rPr>
        <w:t>establishment of a Quality Management Program.</w:t>
      </w:r>
    </w:p>
    <w:p w14:paraId="792AC6C3" w14:textId="04DB0B0C" w:rsidR="00CB4938" w:rsidRPr="000F0302" w:rsidRDefault="00BD769D" w:rsidP="00BD769D">
      <w:pPr>
        <w:ind w:left="1080"/>
        <w:rPr>
          <w:rFonts w:ascii="Times New Roman" w:hAnsi="Times New Roman" w:cs="Times New Roman"/>
          <w:sz w:val="22"/>
          <w:szCs w:val="22"/>
        </w:rPr>
      </w:pPr>
      <w:r w:rsidRPr="000F0302">
        <w:rPr>
          <w:rFonts w:ascii="Times New Roman" w:hAnsi="Times New Roman" w:cs="Times New Roman"/>
          <w:sz w:val="22"/>
          <w:szCs w:val="22"/>
        </w:rPr>
        <w:t xml:space="preserve">(3)  </w:t>
      </w:r>
      <w:r w:rsidR="57C75FBF" w:rsidRPr="000F0302">
        <w:rPr>
          <w:rFonts w:ascii="Times New Roman" w:hAnsi="Times New Roman" w:cs="Times New Roman"/>
          <w:sz w:val="22"/>
          <w:szCs w:val="22"/>
          <w:u w:val="single"/>
        </w:rPr>
        <w:t>Medical Director</w:t>
      </w:r>
      <w:r w:rsidR="57C75FBF" w:rsidRPr="000F0302">
        <w:rPr>
          <w:rFonts w:ascii="Times New Roman" w:hAnsi="Times New Roman" w:cs="Times New Roman"/>
          <w:sz w:val="22"/>
          <w:szCs w:val="22"/>
        </w:rPr>
        <w:t xml:space="preserve">. </w:t>
      </w:r>
    </w:p>
    <w:p w14:paraId="237E4B6D" w14:textId="2A2912A6" w:rsidR="005C5765" w:rsidRPr="000F0302" w:rsidRDefault="00BD769D" w:rsidP="00BD769D">
      <w:pPr>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CB4938" w:rsidRPr="000F0302">
        <w:rPr>
          <w:rFonts w:ascii="Times New Roman" w:hAnsi="Times New Roman" w:cs="Times New Roman"/>
          <w:sz w:val="22"/>
          <w:szCs w:val="22"/>
          <w:u w:val="single"/>
        </w:rPr>
        <w:t>Center</w:t>
      </w:r>
      <w:r w:rsidR="00CB4938"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57C75FBF" w:rsidRPr="000F0302">
        <w:rPr>
          <w:rFonts w:ascii="Times New Roman" w:hAnsi="Times New Roman" w:cs="Times New Roman"/>
          <w:sz w:val="22"/>
          <w:szCs w:val="22"/>
        </w:rPr>
        <w:t xml:space="preserve">Each center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57C75FBF" w:rsidRPr="000F0302">
        <w:rPr>
          <w:rFonts w:ascii="Times New Roman" w:hAnsi="Times New Roman" w:cs="Times New Roman"/>
          <w:sz w:val="22"/>
          <w:szCs w:val="22"/>
        </w:rPr>
        <w:t>designate a</w:t>
      </w:r>
      <w:r w:rsidR="005C5765" w:rsidRPr="000F0302">
        <w:rPr>
          <w:rFonts w:ascii="Times New Roman" w:hAnsi="Times New Roman" w:cs="Times New Roman"/>
          <w:sz w:val="22"/>
          <w:szCs w:val="22"/>
        </w:rPr>
        <w:t>t least</w:t>
      </w:r>
      <w:r w:rsidR="57C75FBF" w:rsidRPr="000F0302">
        <w:rPr>
          <w:rFonts w:ascii="Times New Roman" w:hAnsi="Times New Roman" w:cs="Times New Roman"/>
          <w:sz w:val="22"/>
          <w:szCs w:val="22"/>
        </w:rPr>
        <w:t xml:space="preserve"> </w:t>
      </w:r>
      <w:r w:rsidR="005C5765" w:rsidRPr="000F0302">
        <w:rPr>
          <w:rFonts w:ascii="Times New Roman" w:hAnsi="Times New Roman" w:cs="Times New Roman"/>
          <w:sz w:val="22"/>
          <w:szCs w:val="22"/>
        </w:rPr>
        <w:t xml:space="preserve">one </w:t>
      </w:r>
      <w:r w:rsidR="3F0C419C" w:rsidRPr="000F0302">
        <w:rPr>
          <w:rFonts w:ascii="Times New Roman" w:hAnsi="Times New Roman" w:cs="Times New Roman"/>
          <w:sz w:val="22"/>
          <w:szCs w:val="22"/>
        </w:rPr>
        <w:t xml:space="preserve">board-certified or board-eligible </w:t>
      </w:r>
      <w:r w:rsidR="57C75FBF" w:rsidRPr="000F0302">
        <w:rPr>
          <w:rFonts w:ascii="Times New Roman" w:hAnsi="Times New Roman" w:cs="Times New Roman"/>
          <w:sz w:val="22"/>
          <w:szCs w:val="22"/>
        </w:rPr>
        <w:t xml:space="preserve">psychiatrist, </w:t>
      </w:r>
      <w:r w:rsidR="477186A3" w:rsidRPr="000F0302">
        <w:rPr>
          <w:rFonts w:ascii="Times New Roman" w:hAnsi="Times New Roman" w:cs="Times New Roman"/>
          <w:sz w:val="22"/>
          <w:szCs w:val="22"/>
        </w:rPr>
        <w:t>r</w:t>
      </w:r>
      <w:r w:rsidR="57C75FBF" w:rsidRPr="000F0302">
        <w:rPr>
          <w:rFonts w:ascii="Times New Roman" w:hAnsi="Times New Roman" w:cs="Times New Roman"/>
          <w:sz w:val="22"/>
          <w:szCs w:val="22"/>
        </w:rPr>
        <w:t>esponsible for establishing all medical policies and protocols and for supervising all medical services provided by the staff.</w:t>
      </w:r>
      <w:r w:rsidR="005922DB" w:rsidRPr="000F0302">
        <w:rPr>
          <w:rFonts w:ascii="Times New Roman" w:hAnsi="Times New Roman" w:cs="Times New Roman"/>
          <w:sz w:val="22"/>
          <w:szCs w:val="22"/>
        </w:rPr>
        <w:t xml:space="preserve"> The medical director for the center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5922DB" w:rsidRPr="000F0302">
        <w:rPr>
          <w:rFonts w:ascii="Times New Roman" w:hAnsi="Times New Roman" w:cs="Times New Roman"/>
          <w:sz w:val="22"/>
          <w:szCs w:val="22"/>
        </w:rPr>
        <w:t>possess a DEA X waiver registration for prescribing medications for opioid use disorder (MOUD).</w:t>
      </w:r>
      <w:r w:rsidR="57C75FBF" w:rsidRPr="000F0302">
        <w:rPr>
          <w:rFonts w:ascii="Times New Roman" w:hAnsi="Times New Roman" w:cs="Times New Roman"/>
          <w:sz w:val="22"/>
          <w:szCs w:val="22"/>
        </w:rPr>
        <w:t xml:space="preserve"> </w:t>
      </w:r>
    </w:p>
    <w:p w14:paraId="0D6EB897" w14:textId="04BD456C" w:rsidR="005D519B" w:rsidRPr="000F0302" w:rsidRDefault="00BD769D" w:rsidP="00BD769D">
      <w:pPr>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5C5765" w:rsidRPr="000F0302">
        <w:rPr>
          <w:rFonts w:ascii="Times New Roman" w:hAnsi="Times New Roman" w:cs="Times New Roman"/>
          <w:sz w:val="22"/>
          <w:szCs w:val="22"/>
          <w:u w:val="single"/>
        </w:rPr>
        <w:t>YMCI and YCCS</w:t>
      </w:r>
      <w:r w:rsidR="005C5765"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5D519B" w:rsidRPr="000F0302">
        <w:rPr>
          <w:rFonts w:ascii="Times New Roman" w:hAnsi="Times New Roman" w:cs="Times New Roman"/>
          <w:sz w:val="22"/>
          <w:szCs w:val="22"/>
        </w:rPr>
        <w:t>A</w:t>
      </w:r>
      <w:r w:rsidR="005C5765" w:rsidRPr="000F0302">
        <w:rPr>
          <w:rFonts w:ascii="Times New Roman" w:hAnsi="Times New Roman" w:cs="Times New Roman"/>
          <w:sz w:val="22"/>
          <w:szCs w:val="22"/>
        </w:rPr>
        <w:t xml:space="preserve"> </w:t>
      </w:r>
      <w:r w:rsidR="003A044E" w:rsidRPr="000F0302">
        <w:rPr>
          <w:rFonts w:ascii="Times New Roman" w:hAnsi="Times New Roman" w:cs="Times New Roman"/>
          <w:sz w:val="22"/>
          <w:szCs w:val="22"/>
        </w:rPr>
        <w:t>m</w:t>
      </w:r>
      <w:r w:rsidR="005C5765" w:rsidRPr="000F0302">
        <w:rPr>
          <w:rFonts w:ascii="Times New Roman" w:hAnsi="Times New Roman" w:cs="Times New Roman"/>
          <w:sz w:val="22"/>
          <w:szCs w:val="22"/>
        </w:rPr>
        <w:t xml:space="preserve">edical </w:t>
      </w:r>
      <w:r w:rsidR="003A044E" w:rsidRPr="000F0302">
        <w:rPr>
          <w:rFonts w:ascii="Times New Roman" w:hAnsi="Times New Roman" w:cs="Times New Roman"/>
          <w:sz w:val="22"/>
          <w:szCs w:val="22"/>
        </w:rPr>
        <w:t>d</w:t>
      </w:r>
      <w:r w:rsidR="005C5765" w:rsidRPr="000F0302">
        <w:rPr>
          <w:rFonts w:ascii="Times New Roman" w:hAnsi="Times New Roman" w:cs="Times New Roman"/>
          <w:sz w:val="22"/>
          <w:szCs w:val="22"/>
        </w:rPr>
        <w:t xml:space="preserve">irector </w:t>
      </w:r>
      <w:r w:rsidR="005D519B" w:rsidRPr="000F0302">
        <w:rPr>
          <w:rFonts w:ascii="Times New Roman" w:hAnsi="Times New Roman" w:cs="Times New Roman"/>
          <w:sz w:val="22"/>
          <w:szCs w:val="22"/>
        </w:rPr>
        <w:t>overseeing the medical services provided in YMCI and YCCS</w:t>
      </w:r>
      <w:r w:rsidR="005C5765" w:rsidRPr="000F0302">
        <w:rPr>
          <w:rFonts w:ascii="Times New Roman" w:hAnsi="Times New Roman" w:cs="Times New Roman"/>
          <w:sz w:val="22"/>
          <w:szCs w:val="22"/>
        </w:rPr>
        <w:t xml:space="preserve"> </w:t>
      </w:r>
      <w:r w:rsidR="00711C1B" w:rsidRPr="000F0302">
        <w:rPr>
          <w:rFonts w:ascii="Times New Roman" w:hAnsi="Times New Roman" w:cs="Times New Roman"/>
          <w:sz w:val="22"/>
          <w:szCs w:val="22"/>
        </w:rPr>
        <w:t>will</w:t>
      </w:r>
      <w:r w:rsidR="005C5765" w:rsidRPr="000F0302">
        <w:rPr>
          <w:rFonts w:ascii="Times New Roman" w:hAnsi="Times New Roman" w:cs="Times New Roman"/>
          <w:sz w:val="22"/>
          <w:szCs w:val="22"/>
        </w:rPr>
        <w:t xml:space="preserve"> be a board-certified or board-eligible child psychiatrist</w:t>
      </w:r>
      <w:r w:rsidR="005D519B" w:rsidRPr="000F0302">
        <w:rPr>
          <w:rFonts w:ascii="Times New Roman" w:hAnsi="Times New Roman" w:cs="Times New Roman"/>
          <w:sz w:val="22"/>
          <w:szCs w:val="22"/>
        </w:rPr>
        <w:t xml:space="preserve">. YMCI and YCCS services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5D519B" w:rsidRPr="000F0302">
        <w:rPr>
          <w:rFonts w:ascii="Times New Roman" w:hAnsi="Times New Roman" w:cs="Times New Roman"/>
          <w:sz w:val="22"/>
          <w:szCs w:val="22"/>
        </w:rPr>
        <w:t>be under the</w:t>
      </w:r>
      <w:r w:rsidR="005C5765" w:rsidRPr="000F0302">
        <w:rPr>
          <w:rFonts w:ascii="Times New Roman" w:hAnsi="Times New Roman" w:cs="Times New Roman"/>
          <w:sz w:val="22"/>
          <w:szCs w:val="22"/>
        </w:rPr>
        <w:t xml:space="preserve"> clinical and medical oversight </w:t>
      </w:r>
      <w:r w:rsidR="005D519B" w:rsidRPr="000F0302">
        <w:rPr>
          <w:rFonts w:ascii="Times New Roman" w:hAnsi="Times New Roman" w:cs="Times New Roman"/>
          <w:sz w:val="22"/>
          <w:szCs w:val="22"/>
        </w:rPr>
        <w:t xml:space="preserve">of a single </w:t>
      </w:r>
      <w:r w:rsidR="003A044E" w:rsidRPr="000F0302">
        <w:rPr>
          <w:rFonts w:ascii="Times New Roman" w:hAnsi="Times New Roman" w:cs="Times New Roman"/>
          <w:sz w:val="22"/>
          <w:szCs w:val="22"/>
        </w:rPr>
        <w:t>m</w:t>
      </w:r>
      <w:r w:rsidR="005D519B" w:rsidRPr="000F0302">
        <w:rPr>
          <w:rFonts w:ascii="Times New Roman" w:hAnsi="Times New Roman" w:cs="Times New Roman"/>
          <w:sz w:val="22"/>
          <w:szCs w:val="22"/>
        </w:rPr>
        <w:t xml:space="preserve">edical </w:t>
      </w:r>
      <w:r w:rsidR="003A044E" w:rsidRPr="000F0302">
        <w:rPr>
          <w:rFonts w:ascii="Times New Roman" w:hAnsi="Times New Roman" w:cs="Times New Roman"/>
          <w:sz w:val="22"/>
          <w:szCs w:val="22"/>
        </w:rPr>
        <w:t>d</w:t>
      </w:r>
      <w:r w:rsidR="005D519B" w:rsidRPr="000F0302">
        <w:rPr>
          <w:rFonts w:ascii="Times New Roman" w:hAnsi="Times New Roman" w:cs="Times New Roman"/>
          <w:sz w:val="22"/>
          <w:szCs w:val="22"/>
        </w:rPr>
        <w:t>irector.</w:t>
      </w:r>
      <w:r w:rsidR="006A5E73" w:rsidRPr="000F0302">
        <w:rPr>
          <w:rFonts w:ascii="Times New Roman" w:hAnsi="Times New Roman" w:cs="Times New Roman"/>
          <w:sz w:val="22"/>
          <w:szCs w:val="22"/>
        </w:rPr>
        <w:t xml:space="preserve"> The same individual may serve as both the center,</w:t>
      </w:r>
      <w:r w:rsidR="00475DEF" w:rsidRPr="000F0302">
        <w:rPr>
          <w:rFonts w:ascii="Times New Roman" w:hAnsi="Times New Roman" w:cs="Times New Roman"/>
          <w:sz w:val="22"/>
          <w:szCs w:val="22"/>
        </w:rPr>
        <w:t xml:space="preserve"> AMCI, Adult CCS,</w:t>
      </w:r>
      <w:r w:rsidR="006A5E73" w:rsidRPr="000F0302">
        <w:rPr>
          <w:rFonts w:ascii="Times New Roman" w:hAnsi="Times New Roman" w:cs="Times New Roman"/>
          <w:sz w:val="22"/>
          <w:szCs w:val="22"/>
        </w:rPr>
        <w:t xml:space="preserve"> YMCI, and YCCS medical director. </w:t>
      </w:r>
      <w:r w:rsidR="005D519B" w:rsidRPr="000F0302">
        <w:rPr>
          <w:rFonts w:ascii="Times New Roman" w:hAnsi="Times New Roman" w:cs="Times New Roman"/>
          <w:sz w:val="22"/>
          <w:szCs w:val="22"/>
        </w:rPr>
        <w:t xml:space="preserve"> </w:t>
      </w:r>
      <w:r w:rsidR="00BF55D8" w:rsidRPr="000F0302">
        <w:rPr>
          <w:rFonts w:ascii="Times New Roman" w:hAnsi="Times New Roman" w:cs="Times New Roman"/>
          <w:sz w:val="22"/>
          <w:szCs w:val="22"/>
        </w:rPr>
        <w:t xml:space="preserve"> </w:t>
      </w:r>
    </w:p>
    <w:p w14:paraId="2D8362CE" w14:textId="50CBD824" w:rsidR="006D7A01" w:rsidRPr="000F0302" w:rsidRDefault="00BD769D" w:rsidP="002E1F53">
      <w:pPr>
        <w:ind w:left="1440"/>
        <w:rPr>
          <w:rFonts w:ascii="Times New Roman" w:hAnsi="Times New Roman" w:cs="Times New Roman"/>
          <w:sz w:val="22"/>
          <w:szCs w:val="22"/>
        </w:rPr>
      </w:pPr>
      <w:r w:rsidRPr="000F0302">
        <w:rPr>
          <w:rFonts w:ascii="Times New Roman" w:hAnsi="Times New Roman" w:cs="Times New Roman"/>
          <w:sz w:val="22"/>
          <w:szCs w:val="22"/>
        </w:rPr>
        <w:t xml:space="preserve">(c)  </w:t>
      </w:r>
      <w:r w:rsidR="005D519B" w:rsidRPr="000F0302">
        <w:rPr>
          <w:rFonts w:ascii="Times New Roman" w:hAnsi="Times New Roman" w:cs="Times New Roman"/>
          <w:sz w:val="22"/>
          <w:szCs w:val="22"/>
          <w:u w:val="single"/>
        </w:rPr>
        <w:t>AMCI and A</w:t>
      </w:r>
      <w:r w:rsidR="00053447" w:rsidRPr="000F0302">
        <w:rPr>
          <w:rFonts w:ascii="Times New Roman" w:hAnsi="Times New Roman" w:cs="Times New Roman"/>
          <w:sz w:val="22"/>
          <w:szCs w:val="22"/>
          <w:u w:val="single"/>
        </w:rPr>
        <w:t xml:space="preserve">dult </w:t>
      </w:r>
      <w:r w:rsidR="005D519B" w:rsidRPr="000F0302">
        <w:rPr>
          <w:rFonts w:ascii="Times New Roman" w:hAnsi="Times New Roman" w:cs="Times New Roman"/>
          <w:sz w:val="22"/>
          <w:szCs w:val="22"/>
          <w:u w:val="single"/>
        </w:rPr>
        <w:t>CCS</w:t>
      </w:r>
      <w:r w:rsidR="005D519B"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BC39F4" w:rsidRPr="000F0302">
        <w:rPr>
          <w:rFonts w:ascii="Times New Roman" w:hAnsi="Times New Roman" w:cs="Times New Roman"/>
          <w:sz w:val="22"/>
          <w:szCs w:val="22"/>
        </w:rPr>
        <w:t>A</w:t>
      </w:r>
      <w:r w:rsidR="00D66DE2" w:rsidRPr="000F0302">
        <w:rPr>
          <w:rFonts w:ascii="Times New Roman" w:hAnsi="Times New Roman" w:cs="Times New Roman"/>
          <w:sz w:val="22"/>
          <w:szCs w:val="22"/>
        </w:rPr>
        <w:t xml:space="preserve">MCI and </w:t>
      </w:r>
      <w:r w:rsidR="00BC39F4" w:rsidRPr="000F0302">
        <w:rPr>
          <w:rFonts w:ascii="Times New Roman" w:hAnsi="Times New Roman" w:cs="Times New Roman"/>
          <w:sz w:val="22"/>
          <w:szCs w:val="22"/>
        </w:rPr>
        <w:t>A</w:t>
      </w:r>
      <w:r w:rsidR="00053447" w:rsidRPr="000F0302">
        <w:rPr>
          <w:rFonts w:ascii="Times New Roman" w:hAnsi="Times New Roman" w:cs="Times New Roman"/>
          <w:sz w:val="22"/>
          <w:szCs w:val="22"/>
        </w:rPr>
        <w:t xml:space="preserve">dult </w:t>
      </w:r>
      <w:r w:rsidR="00D66DE2" w:rsidRPr="000F0302">
        <w:rPr>
          <w:rFonts w:ascii="Times New Roman" w:hAnsi="Times New Roman" w:cs="Times New Roman"/>
          <w:sz w:val="22"/>
          <w:szCs w:val="22"/>
        </w:rPr>
        <w:t xml:space="preserve">CCS services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D66DE2" w:rsidRPr="000F0302">
        <w:rPr>
          <w:rFonts w:ascii="Times New Roman" w:hAnsi="Times New Roman" w:cs="Times New Roman"/>
          <w:sz w:val="22"/>
          <w:szCs w:val="22"/>
        </w:rPr>
        <w:t xml:space="preserve">be under the clinical and medical oversight of a single </w:t>
      </w:r>
      <w:r w:rsidR="003A044E" w:rsidRPr="000F0302">
        <w:rPr>
          <w:rFonts w:ascii="Times New Roman" w:hAnsi="Times New Roman" w:cs="Times New Roman"/>
          <w:sz w:val="22"/>
          <w:szCs w:val="22"/>
        </w:rPr>
        <w:t>m</w:t>
      </w:r>
      <w:r w:rsidR="00D66DE2" w:rsidRPr="000F0302">
        <w:rPr>
          <w:rFonts w:ascii="Times New Roman" w:hAnsi="Times New Roman" w:cs="Times New Roman"/>
          <w:sz w:val="22"/>
          <w:szCs w:val="22"/>
        </w:rPr>
        <w:t xml:space="preserve">edical </w:t>
      </w:r>
      <w:r w:rsidR="003A044E" w:rsidRPr="000F0302">
        <w:rPr>
          <w:rFonts w:ascii="Times New Roman" w:hAnsi="Times New Roman" w:cs="Times New Roman"/>
          <w:sz w:val="22"/>
          <w:szCs w:val="22"/>
        </w:rPr>
        <w:t>d</w:t>
      </w:r>
      <w:r w:rsidR="00D66DE2" w:rsidRPr="000F0302">
        <w:rPr>
          <w:rFonts w:ascii="Times New Roman" w:hAnsi="Times New Roman" w:cs="Times New Roman"/>
          <w:sz w:val="22"/>
          <w:szCs w:val="22"/>
        </w:rPr>
        <w:t xml:space="preserve">irector. </w:t>
      </w:r>
      <w:r w:rsidR="005922DB" w:rsidRPr="000F0302">
        <w:rPr>
          <w:rFonts w:ascii="Times New Roman" w:hAnsi="Times New Roman" w:cs="Times New Roman"/>
          <w:sz w:val="22"/>
          <w:szCs w:val="22"/>
        </w:rPr>
        <w:t xml:space="preserve">The medical director for the AMCI and Adult CCS services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5922DB" w:rsidRPr="000F0302">
        <w:rPr>
          <w:rFonts w:ascii="Times New Roman" w:hAnsi="Times New Roman" w:cs="Times New Roman"/>
          <w:sz w:val="22"/>
          <w:szCs w:val="22"/>
        </w:rPr>
        <w:t xml:space="preserve">possess a DEA X waiver registration for prescribing medications for opioid use disorder (MOUD). </w:t>
      </w:r>
      <w:r w:rsidR="000150F9" w:rsidRPr="000F0302">
        <w:rPr>
          <w:rFonts w:ascii="Times New Roman" w:hAnsi="Times New Roman" w:cs="Times New Roman"/>
          <w:sz w:val="22"/>
          <w:szCs w:val="22"/>
        </w:rPr>
        <w:t>The same individual may serve as both the center, AMCI, Adult CCS</w:t>
      </w:r>
      <w:r w:rsidR="00475DEF" w:rsidRPr="000F0302">
        <w:rPr>
          <w:rFonts w:ascii="Times New Roman" w:hAnsi="Times New Roman" w:cs="Times New Roman"/>
          <w:sz w:val="22"/>
          <w:szCs w:val="22"/>
        </w:rPr>
        <w:t>, YMCI, and YCCS</w:t>
      </w:r>
      <w:r w:rsidR="000150F9" w:rsidRPr="000F0302">
        <w:rPr>
          <w:rFonts w:ascii="Times New Roman" w:hAnsi="Times New Roman" w:cs="Times New Roman"/>
          <w:sz w:val="22"/>
          <w:szCs w:val="22"/>
        </w:rPr>
        <w:t xml:space="preserve"> medical director.</w:t>
      </w:r>
    </w:p>
    <w:p w14:paraId="7B6A9268" w14:textId="5DB69AEB" w:rsidR="002E1F53" w:rsidRPr="000F0302" w:rsidRDefault="00BD769D" w:rsidP="00BD769D">
      <w:pPr>
        <w:ind w:left="1080"/>
        <w:rPr>
          <w:rFonts w:ascii="Times New Roman" w:hAnsi="Times New Roman" w:cs="Times New Roman"/>
          <w:sz w:val="22"/>
          <w:szCs w:val="22"/>
        </w:rPr>
      </w:pPr>
      <w:r w:rsidRPr="000F0302">
        <w:rPr>
          <w:rFonts w:ascii="Times New Roman" w:hAnsi="Times New Roman" w:cs="Times New Roman"/>
          <w:sz w:val="22"/>
          <w:szCs w:val="22"/>
        </w:rPr>
        <w:t xml:space="preserve">(4)  </w:t>
      </w:r>
      <w:r w:rsidR="003C1D29" w:rsidRPr="000F0302">
        <w:rPr>
          <w:rFonts w:ascii="Times New Roman" w:hAnsi="Times New Roman" w:cs="Times New Roman"/>
          <w:sz w:val="22"/>
          <w:szCs w:val="22"/>
          <w:u w:val="single"/>
        </w:rPr>
        <w:t>Psychiatrist or Advanced Practice Registered Nurse</w:t>
      </w:r>
      <w:r w:rsidR="00E61F4F"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 </w:t>
      </w:r>
      <w:r w:rsidR="00E61F4F" w:rsidRPr="000F0302">
        <w:rPr>
          <w:rFonts w:ascii="Times New Roman" w:hAnsi="Times New Roman" w:cs="Times New Roman"/>
          <w:sz w:val="22"/>
          <w:szCs w:val="22"/>
        </w:rPr>
        <w:t>The role of at least one psychiatrist</w:t>
      </w:r>
      <w:r w:rsidR="00AC7C50" w:rsidRPr="000F0302">
        <w:rPr>
          <w:rFonts w:ascii="Times New Roman" w:hAnsi="Times New Roman" w:cs="Times New Roman"/>
          <w:sz w:val="22"/>
          <w:szCs w:val="22"/>
        </w:rPr>
        <w:t xml:space="preserve"> or one advanced practice registered nurse</w:t>
      </w:r>
      <w:r w:rsidR="00010908" w:rsidRPr="000F0302">
        <w:rPr>
          <w:rFonts w:ascii="Times New Roman" w:hAnsi="Times New Roman" w:cs="Times New Roman"/>
          <w:sz w:val="22"/>
          <w:szCs w:val="22"/>
        </w:rPr>
        <w:t xml:space="preserve">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010908" w:rsidRPr="000F0302">
        <w:rPr>
          <w:rFonts w:ascii="Times New Roman" w:hAnsi="Times New Roman" w:cs="Times New Roman"/>
          <w:sz w:val="22"/>
          <w:szCs w:val="22"/>
        </w:rPr>
        <w:t xml:space="preserve">include the </w:t>
      </w:r>
      <w:r w:rsidR="00AC7C50" w:rsidRPr="000F0302">
        <w:rPr>
          <w:rFonts w:ascii="Times New Roman" w:hAnsi="Times New Roman" w:cs="Times New Roman"/>
          <w:sz w:val="22"/>
          <w:szCs w:val="22"/>
        </w:rPr>
        <w:t>provi</w:t>
      </w:r>
      <w:r w:rsidR="00010908" w:rsidRPr="000F0302">
        <w:rPr>
          <w:rFonts w:ascii="Times New Roman" w:hAnsi="Times New Roman" w:cs="Times New Roman"/>
          <w:sz w:val="22"/>
          <w:szCs w:val="22"/>
        </w:rPr>
        <w:t xml:space="preserve">sion of </w:t>
      </w:r>
      <w:r w:rsidR="00AC7C50" w:rsidRPr="000F0302">
        <w:rPr>
          <w:rFonts w:ascii="Times New Roman" w:hAnsi="Times New Roman" w:cs="Times New Roman"/>
          <w:sz w:val="22"/>
          <w:szCs w:val="22"/>
        </w:rPr>
        <w:t>psychiatric assessment, medication evaluations, and medical management and contribute to the comprehensive assessment and care planning, as clinically needed.</w:t>
      </w:r>
      <w:r w:rsidR="002E1F53" w:rsidRPr="000F0302">
        <w:rPr>
          <w:rFonts w:ascii="Times New Roman" w:hAnsi="Times New Roman" w:cs="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2E1F53" w:rsidRPr="000F0302" w14:paraId="5DF35D6D"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041B11AE"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1D81E8D3"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1BCDAB5D"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C33D7EA"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2BEF10A3" w14:textId="77777777" w:rsidR="002E1F53" w:rsidRPr="000F0302" w:rsidRDefault="002E1F53" w:rsidP="00CC6ED6">
            <w:pPr>
              <w:widowControl w:val="0"/>
              <w:jc w:val="center"/>
              <w:rPr>
                <w:rFonts w:ascii="Arial" w:hAnsi="Arial" w:cs="Arial"/>
              </w:rPr>
            </w:pPr>
            <w:r w:rsidRPr="000F0302">
              <w:rPr>
                <w:rFonts w:ascii="Arial" w:hAnsi="Arial" w:cs="Arial"/>
              </w:rPr>
              <w:t>4.  Program Regulations</w:t>
            </w:r>
          </w:p>
          <w:p w14:paraId="0D5E14E2"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6D53E981"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4731FE09"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63EB88FE"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4-19</w:t>
            </w:r>
          </w:p>
        </w:tc>
      </w:tr>
      <w:tr w:rsidR="002E1F53" w:rsidRPr="000F0302" w14:paraId="699BF466"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5C5400AD"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1DAAE423"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3FFECCC9" w14:textId="7BA82368"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2D030C18"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8F3BCB9" w14:textId="4F6BD33D" w:rsidR="002E1F53"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16215DE" w14:textId="77777777" w:rsidR="00BD769D" w:rsidRPr="000F0302" w:rsidRDefault="00BD769D" w:rsidP="00BD769D">
      <w:pPr>
        <w:ind w:left="1080"/>
        <w:rPr>
          <w:rFonts w:ascii="Times New Roman" w:hAnsi="Times New Roman" w:cs="Times New Roman"/>
          <w:sz w:val="22"/>
          <w:szCs w:val="22"/>
        </w:rPr>
      </w:pPr>
    </w:p>
    <w:p w14:paraId="23B662CB" w14:textId="2E4A59E0" w:rsidR="0055033B" w:rsidRPr="000F0302" w:rsidRDefault="00996217" w:rsidP="00FF19F9">
      <w:pPr>
        <w:ind w:left="1080"/>
        <w:rPr>
          <w:rFonts w:ascii="Times New Roman" w:hAnsi="Times New Roman" w:cs="Times New Roman"/>
          <w:sz w:val="22"/>
          <w:szCs w:val="22"/>
        </w:rPr>
      </w:pPr>
      <w:r w:rsidRPr="000F0302">
        <w:rPr>
          <w:rFonts w:ascii="Times New Roman" w:hAnsi="Times New Roman" w:cs="Times New Roman"/>
          <w:sz w:val="22"/>
          <w:szCs w:val="22"/>
        </w:rPr>
        <w:t xml:space="preserve">(5) </w:t>
      </w:r>
      <w:r w:rsidR="00BD769D" w:rsidRPr="000F0302">
        <w:rPr>
          <w:rFonts w:ascii="Times New Roman" w:hAnsi="Times New Roman" w:cs="Times New Roman"/>
          <w:sz w:val="22"/>
          <w:szCs w:val="22"/>
        </w:rPr>
        <w:t xml:space="preserve"> </w:t>
      </w:r>
      <w:r w:rsidRPr="000F0302">
        <w:rPr>
          <w:rFonts w:ascii="Times New Roman" w:hAnsi="Times New Roman" w:cs="Times New Roman"/>
          <w:sz w:val="22"/>
          <w:szCs w:val="22"/>
          <w:u w:val="single"/>
        </w:rPr>
        <w:t xml:space="preserve">Assistant </w:t>
      </w:r>
      <w:r w:rsidR="00ED6995" w:rsidRPr="000F0302">
        <w:rPr>
          <w:rFonts w:ascii="Times New Roman" w:hAnsi="Times New Roman" w:cs="Times New Roman"/>
          <w:sz w:val="22"/>
          <w:szCs w:val="22"/>
          <w:u w:val="single"/>
        </w:rPr>
        <w:t xml:space="preserve">Program </w:t>
      </w:r>
      <w:r w:rsidRPr="000F0302">
        <w:rPr>
          <w:rFonts w:ascii="Times New Roman" w:hAnsi="Times New Roman" w:cs="Times New Roman"/>
          <w:sz w:val="22"/>
          <w:szCs w:val="22"/>
          <w:u w:val="single"/>
        </w:rPr>
        <w:t>Director</w:t>
      </w:r>
      <w:r w:rsidRPr="000F0302">
        <w:rPr>
          <w:rFonts w:ascii="Times New Roman" w:hAnsi="Times New Roman" w:cs="Times New Roman"/>
          <w:sz w:val="22"/>
          <w:szCs w:val="22"/>
        </w:rPr>
        <w:t>.</w:t>
      </w:r>
      <w:r w:rsidR="00F55831"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55831" w:rsidRPr="000F0302">
        <w:rPr>
          <w:rFonts w:ascii="Times New Roman" w:hAnsi="Times New Roman" w:cs="Times New Roman"/>
          <w:sz w:val="22"/>
          <w:szCs w:val="22"/>
        </w:rPr>
        <w:t xml:space="preserve">Each center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F55831" w:rsidRPr="000F0302">
        <w:rPr>
          <w:rFonts w:ascii="Times New Roman" w:hAnsi="Times New Roman" w:cs="Times New Roman"/>
          <w:sz w:val="22"/>
          <w:szCs w:val="22"/>
        </w:rPr>
        <w:t xml:space="preserve">identify </w:t>
      </w:r>
      <w:r w:rsidR="00282257" w:rsidRPr="000F0302">
        <w:rPr>
          <w:rFonts w:ascii="Times New Roman" w:hAnsi="Times New Roman" w:cs="Times New Roman"/>
          <w:sz w:val="22"/>
          <w:szCs w:val="22"/>
        </w:rPr>
        <w:t>an independently licensed behavioral health clinician who will support the clinical program director with all leadership functions,</w:t>
      </w:r>
      <w:r w:rsidR="00A07DC2" w:rsidRPr="000F0302">
        <w:rPr>
          <w:rFonts w:ascii="Times New Roman" w:hAnsi="Times New Roman" w:cs="Times New Roman"/>
          <w:sz w:val="22"/>
          <w:szCs w:val="22"/>
        </w:rPr>
        <w:t xml:space="preserve"> including clinical and administrative oversight</w:t>
      </w:r>
      <w:r w:rsidR="00EA3369" w:rsidRPr="000F0302">
        <w:rPr>
          <w:rFonts w:ascii="Times New Roman" w:hAnsi="Times New Roman" w:cs="Times New Roman"/>
          <w:sz w:val="22"/>
          <w:szCs w:val="22"/>
        </w:rPr>
        <w:t>,</w:t>
      </w:r>
      <w:r w:rsidR="00A07DC2" w:rsidRPr="000F0302">
        <w:rPr>
          <w:rFonts w:ascii="Times New Roman" w:hAnsi="Times New Roman" w:cs="Times New Roman"/>
          <w:sz w:val="22"/>
          <w:szCs w:val="22"/>
        </w:rPr>
        <w:t xml:space="preserve"> and quality of care across the community behavioral health center.</w:t>
      </w:r>
    </w:p>
    <w:p w14:paraId="08C07E95" w14:textId="6A22693E" w:rsidR="0055033B" w:rsidRPr="000F0302" w:rsidRDefault="0055033B" w:rsidP="00BD769D">
      <w:pPr>
        <w:ind w:left="1080"/>
        <w:rPr>
          <w:rFonts w:ascii="Times New Roman" w:hAnsi="Times New Roman" w:cs="Times New Roman"/>
          <w:sz w:val="22"/>
          <w:szCs w:val="22"/>
        </w:rPr>
      </w:pPr>
      <w:r w:rsidRPr="000F0302">
        <w:rPr>
          <w:rFonts w:ascii="Times New Roman" w:hAnsi="Times New Roman" w:cs="Times New Roman"/>
          <w:sz w:val="22"/>
          <w:szCs w:val="22"/>
        </w:rPr>
        <w:t xml:space="preserve">(6) </w:t>
      </w:r>
      <w:r w:rsidR="00BD769D" w:rsidRPr="000F0302">
        <w:rPr>
          <w:rFonts w:ascii="Times New Roman" w:hAnsi="Times New Roman" w:cs="Times New Roman"/>
          <w:sz w:val="22"/>
          <w:szCs w:val="22"/>
        </w:rPr>
        <w:t xml:space="preserve"> </w:t>
      </w:r>
      <w:r w:rsidR="00D43D8D" w:rsidRPr="000F0302">
        <w:rPr>
          <w:rFonts w:ascii="Times New Roman" w:hAnsi="Times New Roman" w:cs="Times New Roman"/>
          <w:sz w:val="22"/>
          <w:szCs w:val="22"/>
          <w:u w:val="single"/>
        </w:rPr>
        <w:t>Quality Director</w:t>
      </w:r>
      <w:r w:rsidR="00D43D8D" w:rsidRPr="000F0302">
        <w:rPr>
          <w:rFonts w:ascii="Times New Roman" w:hAnsi="Times New Roman" w:cs="Times New Roman"/>
          <w:sz w:val="22"/>
          <w:szCs w:val="22"/>
        </w:rPr>
        <w:t>.</w:t>
      </w:r>
      <w:r w:rsidR="00C31CEA" w:rsidRPr="000F0302">
        <w:rPr>
          <w:rFonts w:ascii="Times New Roman" w:hAnsi="Times New Roman" w:cs="Times New Roman"/>
          <w:sz w:val="22"/>
          <w:szCs w:val="22"/>
        </w:rPr>
        <w:t xml:space="preserve"> </w:t>
      </w:r>
      <w:r w:rsidR="00F55831" w:rsidRPr="000F0302">
        <w:rPr>
          <w:rFonts w:ascii="Times New Roman" w:hAnsi="Times New Roman" w:cs="Times New Roman"/>
          <w:sz w:val="22"/>
          <w:szCs w:val="22"/>
        </w:rPr>
        <w:t xml:space="preserve"> Each center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F55831" w:rsidRPr="000F0302">
        <w:rPr>
          <w:rFonts w:ascii="Times New Roman" w:hAnsi="Times New Roman" w:cs="Times New Roman"/>
          <w:sz w:val="22"/>
          <w:szCs w:val="22"/>
        </w:rPr>
        <w:t>identify an individual to</w:t>
      </w:r>
      <w:r w:rsidR="001F719C" w:rsidRPr="000F0302">
        <w:rPr>
          <w:rFonts w:ascii="Times New Roman" w:hAnsi="Times New Roman" w:cs="Times New Roman"/>
          <w:sz w:val="22"/>
          <w:szCs w:val="22"/>
        </w:rPr>
        <w:t xml:space="preserve"> provide </w:t>
      </w:r>
      <w:r w:rsidR="00F55831" w:rsidRPr="000F0302">
        <w:rPr>
          <w:rFonts w:ascii="Times New Roman" w:hAnsi="Times New Roman" w:cs="Times New Roman"/>
          <w:sz w:val="22"/>
          <w:szCs w:val="22"/>
        </w:rPr>
        <w:t xml:space="preserve">dedicated quality </w:t>
      </w:r>
      <w:r w:rsidR="001F719C" w:rsidRPr="000F0302">
        <w:rPr>
          <w:rFonts w:ascii="Times New Roman" w:hAnsi="Times New Roman" w:cs="Times New Roman"/>
          <w:sz w:val="22"/>
          <w:szCs w:val="22"/>
        </w:rPr>
        <w:t>oversight</w:t>
      </w:r>
      <w:r w:rsidR="00182EE8" w:rsidRPr="000F0302">
        <w:rPr>
          <w:rFonts w:ascii="Times New Roman" w:hAnsi="Times New Roman" w:cs="Times New Roman"/>
          <w:sz w:val="22"/>
          <w:szCs w:val="22"/>
        </w:rPr>
        <w:t>. The quality director, or their designees,</w:t>
      </w:r>
      <w:r w:rsidR="001F719C" w:rsidRPr="000F0302">
        <w:rPr>
          <w:rFonts w:ascii="Times New Roman" w:hAnsi="Times New Roman" w:cs="Times New Roman"/>
          <w:sz w:val="22"/>
          <w:szCs w:val="22"/>
        </w:rPr>
        <w:t xml:space="preserve">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3911EF" w:rsidRPr="000F0302">
        <w:rPr>
          <w:rFonts w:ascii="Times New Roman" w:hAnsi="Times New Roman" w:cs="Times New Roman"/>
          <w:sz w:val="22"/>
          <w:szCs w:val="22"/>
        </w:rPr>
        <w:t xml:space="preserve">implement and </w:t>
      </w:r>
      <w:r w:rsidR="00182EE8" w:rsidRPr="000F0302">
        <w:rPr>
          <w:rFonts w:ascii="Times New Roman" w:hAnsi="Times New Roman" w:cs="Times New Roman"/>
          <w:sz w:val="22"/>
          <w:szCs w:val="22"/>
        </w:rPr>
        <w:t>provide o</w:t>
      </w:r>
      <w:r w:rsidR="001F719C" w:rsidRPr="000F0302">
        <w:rPr>
          <w:rFonts w:ascii="Times New Roman" w:hAnsi="Times New Roman" w:cs="Times New Roman"/>
          <w:sz w:val="22"/>
          <w:szCs w:val="22"/>
        </w:rPr>
        <w:t xml:space="preserve">versight of quality </w:t>
      </w:r>
      <w:r w:rsidR="003911EF" w:rsidRPr="000F0302">
        <w:rPr>
          <w:rFonts w:ascii="Times New Roman" w:hAnsi="Times New Roman" w:cs="Times New Roman"/>
          <w:sz w:val="22"/>
          <w:szCs w:val="22"/>
        </w:rPr>
        <w:t>management program</w:t>
      </w:r>
      <w:r w:rsidR="002E1F53" w:rsidRPr="000F0302">
        <w:rPr>
          <w:rFonts w:ascii="Times New Roman" w:hAnsi="Times New Roman" w:cs="Times New Roman"/>
          <w:sz w:val="22"/>
          <w:szCs w:val="22"/>
        </w:rPr>
        <w:t>s</w:t>
      </w:r>
      <w:r w:rsidR="001F719C" w:rsidRPr="000F0302">
        <w:rPr>
          <w:rFonts w:ascii="Times New Roman" w:hAnsi="Times New Roman" w:cs="Times New Roman"/>
          <w:sz w:val="22"/>
          <w:szCs w:val="22"/>
        </w:rPr>
        <w:t xml:space="preserve"> for all services provided </w:t>
      </w:r>
      <w:r w:rsidR="003911EF" w:rsidRPr="000F0302">
        <w:rPr>
          <w:rFonts w:ascii="Times New Roman" w:hAnsi="Times New Roman" w:cs="Times New Roman"/>
          <w:sz w:val="22"/>
          <w:szCs w:val="22"/>
        </w:rPr>
        <w:t>by the center</w:t>
      </w:r>
      <w:r w:rsidR="001F719C" w:rsidRPr="000F0302">
        <w:rPr>
          <w:rFonts w:ascii="Times New Roman" w:hAnsi="Times New Roman" w:cs="Times New Roman"/>
          <w:sz w:val="22"/>
          <w:szCs w:val="22"/>
        </w:rPr>
        <w:t>.</w:t>
      </w:r>
    </w:p>
    <w:p w14:paraId="1739414C" w14:textId="16C84907" w:rsidR="0055033B" w:rsidRPr="000F0302" w:rsidRDefault="0055033B" w:rsidP="00BD769D">
      <w:pPr>
        <w:ind w:left="1080"/>
        <w:rPr>
          <w:rFonts w:ascii="Times New Roman" w:hAnsi="Times New Roman" w:cs="Times New Roman"/>
          <w:sz w:val="22"/>
          <w:szCs w:val="22"/>
        </w:rPr>
      </w:pPr>
      <w:r w:rsidRPr="000F0302">
        <w:rPr>
          <w:rFonts w:ascii="Times New Roman" w:hAnsi="Times New Roman" w:cs="Times New Roman"/>
          <w:sz w:val="22"/>
          <w:szCs w:val="22"/>
        </w:rPr>
        <w:t xml:space="preserve">(7) </w:t>
      </w:r>
      <w:r w:rsidR="00BD769D" w:rsidRPr="000F0302">
        <w:rPr>
          <w:rFonts w:ascii="Times New Roman" w:hAnsi="Times New Roman" w:cs="Times New Roman"/>
          <w:sz w:val="22"/>
          <w:szCs w:val="22"/>
        </w:rPr>
        <w:t xml:space="preserve"> </w:t>
      </w:r>
      <w:r w:rsidR="00D43D8D" w:rsidRPr="000F0302">
        <w:rPr>
          <w:rFonts w:ascii="Times New Roman" w:hAnsi="Times New Roman" w:cs="Times New Roman"/>
          <w:sz w:val="22"/>
          <w:szCs w:val="22"/>
          <w:u w:val="single"/>
        </w:rPr>
        <w:t>Clinical Supervisor</w:t>
      </w:r>
      <w:r w:rsidR="00D43D8D" w:rsidRPr="000F0302">
        <w:rPr>
          <w:rFonts w:ascii="Times New Roman" w:hAnsi="Times New Roman" w:cs="Times New Roman"/>
          <w:sz w:val="22"/>
          <w:szCs w:val="22"/>
        </w:rPr>
        <w:t>.</w:t>
      </w:r>
      <w:r w:rsidR="00F55831"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55831" w:rsidRPr="000F0302">
        <w:rPr>
          <w:rFonts w:ascii="Times New Roman" w:hAnsi="Times New Roman" w:cs="Times New Roman"/>
          <w:sz w:val="22"/>
          <w:szCs w:val="22"/>
        </w:rPr>
        <w:t xml:space="preserve">Each center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F55831" w:rsidRPr="000F0302">
        <w:rPr>
          <w:rFonts w:ascii="Times New Roman" w:hAnsi="Times New Roman" w:cs="Times New Roman"/>
          <w:sz w:val="22"/>
          <w:szCs w:val="22"/>
        </w:rPr>
        <w:t xml:space="preserve">identify </w:t>
      </w:r>
      <w:r w:rsidR="00E5358E" w:rsidRPr="000F0302">
        <w:rPr>
          <w:rFonts w:ascii="Times New Roman" w:hAnsi="Times New Roman" w:cs="Times New Roman"/>
          <w:sz w:val="22"/>
          <w:szCs w:val="22"/>
        </w:rPr>
        <w:t>independently licensed behavioral health clinician</w:t>
      </w:r>
      <w:r w:rsidR="005922DB" w:rsidRPr="000F0302">
        <w:rPr>
          <w:rFonts w:ascii="Times New Roman" w:hAnsi="Times New Roman" w:cs="Times New Roman"/>
          <w:sz w:val="22"/>
          <w:szCs w:val="22"/>
        </w:rPr>
        <w:t>s</w:t>
      </w:r>
      <w:r w:rsidR="00E5358E" w:rsidRPr="000F0302">
        <w:rPr>
          <w:rFonts w:ascii="Times New Roman" w:hAnsi="Times New Roman" w:cs="Times New Roman"/>
          <w:sz w:val="22"/>
          <w:szCs w:val="22"/>
        </w:rPr>
        <w:t xml:space="preserve"> </w:t>
      </w:r>
      <w:r w:rsidR="005922DB" w:rsidRPr="000F0302">
        <w:rPr>
          <w:rFonts w:ascii="Times New Roman" w:hAnsi="Times New Roman" w:cs="Times New Roman"/>
          <w:sz w:val="22"/>
          <w:szCs w:val="22"/>
        </w:rPr>
        <w:t xml:space="preserve">sufficient to meet the needs of the center </w:t>
      </w:r>
      <w:r w:rsidR="00E5358E" w:rsidRPr="000F0302">
        <w:rPr>
          <w:rFonts w:ascii="Times New Roman" w:hAnsi="Times New Roman" w:cs="Times New Roman"/>
          <w:sz w:val="22"/>
          <w:szCs w:val="22"/>
        </w:rPr>
        <w:t xml:space="preserve">who will provide clinical supervision to direct service staff </w:t>
      </w:r>
      <w:r w:rsidR="00F55831" w:rsidRPr="000F0302">
        <w:rPr>
          <w:rFonts w:ascii="Times New Roman" w:hAnsi="Times New Roman" w:cs="Times New Roman"/>
          <w:sz w:val="22"/>
          <w:szCs w:val="22"/>
        </w:rPr>
        <w:t xml:space="preserve">within each of </w:t>
      </w:r>
      <w:r w:rsidR="00E5358E" w:rsidRPr="000F0302">
        <w:rPr>
          <w:rFonts w:ascii="Times New Roman" w:hAnsi="Times New Roman" w:cs="Times New Roman"/>
          <w:sz w:val="22"/>
          <w:szCs w:val="22"/>
        </w:rPr>
        <w:t>the community behavioral health center service components</w:t>
      </w:r>
      <w:r w:rsidR="00F55831" w:rsidRPr="000F0302">
        <w:rPr>
          <w:rFonts w:ascii="Times New Roman" w:hAnsi="Times New Roman" w:cs="Times New Roman"/>
          <w:sz w:val="22"/>
          <w:szCs w:val="22"/>
        </w:rPr>
        <w:t>, including AMCI</w:t>
      </w:r>
      <w:r w:rsidR="0006251A" w:rsidRPr="000F0302">
        <w:rPr>
          <w:rFonts w:ascii="Times New Roman" w:hAnsi="Times New Roman" w:cs="Times New Roman"/>
          <w:sz w:val="22"/>
          <w:szCs w:val="22"/>
        </w:rPr>
        <w:t xml:space="preserve">, </w:t>
      </w:r>
      <w:r w:rsidR="00F55831" w:rsidRPr="000F0302">
        <w:rPr>
          <w:rFonts w:ascii="Times New Roman" w:hAnsi="Times New Roman" w:cs="Times New Roman"/>
          <w:sz w:val="22"/>
          <w:szCs w:val="22"/>
        </w:rPr>
        <w:t>YMCI, Adult CCS</w:t>
      </w:r>
      <w:r w:rsidR="00A1527C" w:rsidRPr="000F0302">
        <w:rPr>
          <w:rFonts w:ascii="Times New Roman" w:hAnsi="Times New Roman" w:cs="Times New Roman"/>
          <w:sz w:val="22"/>
          <w:szCs w:val="22"/>
        </w:rPr>
        <w:t>,</w:t>
      </w:r>
      <w:r w:rsidR="00F55831" w:rsidRPr="000F0302">
        <w:rPr>
          <w:rFonts w:ascii="Times New Roman" w:hAnsi="Times New Roman" w:cs="Times New Roman"/>
          <w:sz w:val="22"/>
          <w:szCs w:val="22"/>
        </w:rPr>
        <w:t xml:space="preserve"> </w:t>
      </w:r>
      <w:r w:rsidR="0006251A" w:rsidRPr="000F0302">
        <w:rPr>
          <w:rFonts w:ascii="Times New Roman" w:hAnsi="Times New Roman" w:cs="Times New Roman"/>
          <w:sz w:val="22"/>
          <w:szCs w:val="22"/>
        </w:rPr>
        <w:t xml:space="preserve">and </w:t>
      </w:r>
      <w:r w:rsidR="00F55831" w:rsidRPr="000F0302">
        <w:rPr>
          <w:rFonts w:ascii="Times New Roman" w:hAnsi="Times New Roman" w:cs="Times New Roman"/>
          <w:sz w:val="22"/>
          <w:szCs w:val="22"/>
        </w:rPr>
        <w:t>YCCS</w:t>
      </w:r>
      <w:r w:rsidR="0006251A" w:rsidRPr="000F0302">
        <w:rPr>
          <w:rFonts w:ascii="Times New Roman" w:hAnsi="Times New Roman" w:cs="Times New Roman"/>
          <w:sz w:val="22"/>
          <w:szCs w:val="22"/>
        </w:rPr>
        <w:t xml:space="preserve">. </w:t>
      </w:r>
      <w:r w:rsidR="00E5358E" w:rsidRPr="000F0302">
        <w:rPr>
          <w:rFonts w:ascii="Times New Roman" w:hAnsi="Times New Roman" w:cs="Times New Roman"/>
          <w:sz w:val="22"/>
          <w:szCs w:val="22"/>
        </w:rPr>
        <w:t xml:space="preserve">Clinical supervisors of clinicians providing community behavioral health center services to children and adolescents </w:t>
      </w:r>
      <w:r w:rsidR="003A044E" w:rsidRPr="000F0302">
        <w:rPr>
          <w:rFonts w:ascii="Times New Roman" w:hAnsi="Times New Roman" w:cs="Times New Roman"/>
          <w:sz w:val="22"/>
          <w:szCs w:val="22"/>
        </w:rPr>
        <w:t xml:space="preserve">must </w:t>
      </w:r>
      <w:r w:rsidR="00E5358E" w:rsidRPr="000F0302">
        <w:rPr>
          <w:rFonts w:ascii="Times New Roman" w:hAnsi="Times New Roman" w:cs="Times New Roman"/>
          <w:sz w:val="22"/>
          <w:szCs w:val="22"/>
        </w:rPr>
        <w:t>have at least two years of experience treating youth and/or families.</w:t>
      </w:r>
    </w:p>
    <w:p w14:paraId="062F8B26" w14:textId="7DBA0A00" w:rsidR="0006251A" w:rsidRPr="000F0302" w:rsidRDefault="00D43D8D" w:rsidP="00BD769D">
      <w:pPr>
        <w:ind w:left="1080"/>
        <w:rPr>
          <w:rFonts w:ascii="Times New Roman" w:hAnsi="Times New Roman" w:cs="Times New Roman"/>
          <w:sz w:val="22"/>
          <w:szCs w:val="22"/>
        </w:rPr>
      </w:pPr>
      <w:r w:rsidRPr="000F0302">
        <w:rPr>
          <w:rFonts w:ascii="Times New Roman" w:hAnsi="Times New Roman" w:cs="Times New Roman"/>
          <w:sz w:val="22"/>
          <w:szCs w:val="22"/>
        </w:rPr>
        <w:t xml:space="preserve">(8) </w:t>
      </w:r>
      <w:r w:rsidR="00BD769D" w:rsidRPr="000F0302">
        <w:rPr>
          <w:rFonts w:ascii="Times New Roman" w:hAnsi="Times New Roman" w:cs="Times New Roman"/>
          <w:sz w:val="22"/>
          <w:szCs w:val="22"/>
        </w:rPr>
        <w:t xml:space="preserve"> </w:t>
      </w:r>
      <w:r w:rsidR="000D5F0B" w:rsidRPr="000F0302">
        <w:rPr>
          <w:rFonts w:ascii="Times New Roman" w:hAnsi="Times New Roman" w:cs="Times New Roman"/>
          <w:sz w:val="22"/>
          <w:szCs w:val="22"/>
          <w:u w:val="single"/>
        </w:rPr>
        <w:t xml:space="preserve">Nurse </w:t>
      </w:r>
      <w:r w:rsidR="003A044E" w:rsidRPr="000F0302">
        <w:rPr>
          <w:rFonts w:ascii="Times New Roman" w:hAnsi="Times New Roman" w:cs="Times New Roman"/>
          <w:sz w:val="22"/>
          <w:szCs w:val="22"/>
          <w:u w:val="single"/>
        </w:rPr>
        <w:t>M</w:t>
      </w:r>
      <w:r w:rsidR="000D5F0B" w:rsidRPr="000F0302">
        <w:rPr>
          <w:rFonts w:ascii="Times New Roman" w:hAnsi="Times New Roman" w:cs="Times New Roman"/>
          <w:sz w:val="22"/>
          <w:szCs w:val="22"/>
          <w:u w:val="single"/>
        </w:rPr>
        <w:t>anager</w:t>
      </w:r>
      <w:r w:rsidR="000D5F0B" w:rsidRPr="000F0302">
        <w:rPr>
          <w:rFonts w:ascii="Times New Roman" w:hAnsi="Times New Roman" w:cs="Times New Roman"/>
          <w:sz w:val="22"/>
          <w:szCs w:val="22"/>
        </w:rPr>
        <w:t>.</w:t>
      </w:r>
      <w:r w:rsidR="0006251A"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06251A" w:rsidRPr="000F0302">
        <w:rPr>
          <w:rFonts w:ascii="Times New Roman" w:hAnsi="Times New Roman" w:cs="Times New Roman"/>
          <w:sz w:val="22"/>
          <w:szCs w:val="22"/>
        </w:rPr>
        <w:t xml:space="preserve">Each center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06251A" w:rsidRPr="000F0302">
        <w:rPr>
          <w:rFonts w:ascii="Times New Roman" w:hAnsi="Times New Roman" w:cs="Times New Roman"/>
          <w:sz w:val="22"/>
          <w:szCs w:val="22"/>
        </w:rPr>
        <w:t xml:space="preserve">employ a </w:t>
      </w:r>
      <w:r w:rsidR="0033771F" w:rsidRPr="000F0302">
        <w:rPr>
          <w:rFonts w:ascii="Times New Roman" w:hAnsi="Times New Roman" w:cs="Times New Roman"/>
          <w:sz w:val="22"/>
          <w:szCs w:val="22"/>
        </w:rPr>
        <w:t xml:space="preserve">nurse manager (RN) </w:t>
      </w:r>
      <w:r w:rsidR="0006251A" w:rsidRPr="000F0302">
        <w:rPr>
          <w:rFonts w:ascii="Times New Roman" w:hAnsi="Times New Roman" w:cs="Times New Roman"/>
          <w:sz w:val="22"/>
          <w:szCs w:val="22"/>
        </w:rPr>
        <w:t xml:space="preserve">to </w:t>
      </w:r>
    </w:p>
    <w:p w14:paraId="2A8CCD42" w14:textId="6B0F5CD2" w:rsidR="0006251A" w:rsidRPr="000F0302" w:rsidRDefault="00BD769D" w:rsidP="00BD769D">
      <w:pPr>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33771F" w:rsidRPr="000F0302">
        <w:rPr>
          <w:rFonts w:ascii="Times New Roman" w:hAnsi="Times New Roman" w:cs="Times New Roman"/>
          <w:sz w:val="22"/>
          <w:szCs w:val="22"/>
        </w:rPr>
        <w:t>provid</w:t>
      </w:r>
      <w:r w:rsidR="0006251A" w:rsidRPr="000F0302">
        <w:rPr>
          <w:rFonts w:ascii="Times New Roman" w:hAnsi="Times New Roman" w:cs="Times New Roman"/>
          <w:sz w:val="22"/>
          <w:szCs w:val="22"/>
        </w:rPr>
        <w:t>e</w:t>
      </w:r>
      <w:r w:rsidR="0033771F" w:rsidRPr="000F0302">
        <w:rPr>
          <w:rFonts w:ascii="Times New Roman" w:hAnsi="Times New Roman" w:cs="Times New Roman"/>
          <w:sz w:val="22"/>
          <w:szCs w:val="22"/>
        </w:rPr>
        <w:t xml:space="preserve"> supervision to nursing staff and oversight across community behavioral health center service components</w:t>
      </w:r>
      <w:r w:rsidR="00602186" w:rsidRPr="000F0302">
        <w:rPr>
          <w:rFonts w:ascii="Times New Roman" w:hAnsi="Times New Roman" w:cs="Times New Roman"/>
          <w:sz w:val="22"/>
          <w:szCs w:val="22"/>
        </w:rPr>
        <w:t>;</w:t>
      </w:r>
    </w:p>
    <w:p w14:paraId="75F0CA66" w14:textId="75F3260E" w:rsidR="0006251A" w:rsidRPr="000F0302" w:rsidRDefault="00BD769D" w:rsidP="00BD769D">
      <w:pPr>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33771F" w:rsidRPr="000F0302">
        <w:rPr>
          <w:rFonts w:ascii="Times New Roman" w:hAnsi="Times New Roman" w:cs="Times New Roman"/>
          <w:sz w:val="22"/>
          <w:szCs w:val="22"/>
        </w:rPr>
        <w:t>fill physician orders</w:t>
      </w:r>
      <w:r w:rsidR="003A044E" w:rsidRPr="000F0302">
        <w:rPr>
          <w:rFonts w:ascii="Times New Roman" w:hAnsi="Times New Roman" w:cs="Times New Roman"/>
          <w:sz w:val="22"/>
          <w:szCs w:val="22"/>
        </w:rPr>
        <w:t>,</w:t>
      </w:r>
      <w:r w:rsidR="0033771F" w:rsidRPr="000F0302">
        <w:rPr>
          <w:rFonts w:ascii="Times New Roman" w:hAnsi="Times New Roman" w:cs="Times New Roman"/>
          <w:sz w:val="22"/>
          <w:szCs w:val="22"/>
        </w:rPr>
        <w:t xml:space="preserve"> administer medication</w:t>
      </w:r>
      <w:r w:rsidR="003A044E" w:rsidRPr="000F0302">
        <w:rPr>
          <w:rFonts w:ascii="Times New Roman" w:hAnsi="Times New Roman" w:cs="Times New Roman"/>
          <w:sz w:val="22"/>
          <w:szCs w:val="22"/>
        </w:rPr>
        <w:t>,</w:t>
      </w:r>
      <w:r w:rsidR="0033771F" w:rsidRPr="000F0302">
        <w:rPr>
          <w:rFonts w:ascii="Times New Roman" w:hAnsi="Times New Roman" w:cs="Times New Roman"/>
          <w:sz w:val="22"/>
          <w:szCs w:val="22"/>
        </w:rPr>
        <w:t xml:space="preserve"> take vital signs</w:t>
      </w:r>
      <w:r w:rsidR="003A044E" w:rsidRPr="000F0302">
        <w:rPr>
          <w:rFonts w:ascii="Times New Roman" w:hAnsi="Times New Roman" w:cs="Times New Roman"/>
          <w:sz w:val="22"/>
          <w:szCs w:val="22"/>
        </w:rPr>
        <w:t>, and</w:t>
      </w:r>
      <w:r w:rsidR="0033771F" w:rsidRPr="000F0302">
        <w:rPr>
          <w:rFonts w:ascii="Times New Roman" w:hAnsi="Times New Roman" w:cs="Times New Roman"/>
          <w:sz w:val="22"/>
          <w:szCs w:val="22"/>
        </w:rPr>
        <w:t xml:space="preserve"> coordinate medical care;</w:t>
      </w:r>
    </w:p>
    <w:p w14:paraId="5623E477" w14:textId="16D9CED7" w:rsidR="0006251A" w:rsidRPr="000F0302" w:rsidRDefault="00BD769D" w:rsidP="00BD769D">
      <w:pPr>
        <w:ind w:left="1440"/>
        <w:rPr>
          <w:rFonts w:ascii="Times New Roman" w:hAnsi="Times New Roman" w:cs="Times New Roman"/>
          <w:sz w:val="22"/>
          <w:szCs w:val="22"/>
        </w:rPr>
      </w:pPr>
      <w:r w:rsidRPr="000F0302">
        <w:rPr>
          <w:rFonts w:ascii="Times New Roman" w:hAnsi="Times New Roman" w:cs="Times New Roman"/>
          <w:sz w:val="22"/>
          <w:szCs w:val="22"/>
        </w:rPr>
        <w:t xml:space="preserve">(c)  </w:t>
      </w:r>
      <w:r w:rsidR="0006251A" w:rsidRPr="000F0302">
        <w:rPr>
          <w:rFonts w:ascii="Times New Roman" w:hAnsi="Times New Roman" w:cs="Times New Roman"/>
          <w:sz w:val="22"/>
          <w:szCs w:val="22"/>
        </w:rPr>
        <w:t>contribute to comprehensive assessment</w:t>
      </w:r>
      <w:r w:rsidR="009635CA" w:rsidRPr="000F0302">
        <w:rPr>
          <w:rFonts w:ascii="Times New Roman" w:hAnsi="Times New Roman" w:cs="Times New Roman"/>
          <w:sz w:val="22"/>
          <w:szCs w:val="22"/>
        </w:rPr>
        <w:t>;</w:t>
      </w:r>
    </w:p>
    <w:p w14:paraId="3D96C7A3" w14:textId="0C07CBDE" w:rsidR="0006251A" w:rsidRPr="000F0302" w:rsidRDefault="00BD769D" w:rsidP="00BD769D">
      <w:pPr>
        <w:ind w:left="1440"/>
        <w:rPr>
          <w:rFonts w:ascii="Times New Roman" w:hAnsi="Times New Roman" w:cs="Times New Roman"/>
          <w:sz w:val="22"/>
          <w:szCs w:val="22"/>
        </w:rPr>
      </w:pPr>
      <w:r w:rsidRPr="000F0302">
        <w:rPr>
          <w:rFonts w:ascii="Times New Roman" w:hAnsi="Times New Roman" w:cs="Times New Roman"/>
          <w:sz w:val="22"/>
          <w:szCs w:val="22"/>
        </w:rPr>
        <w:t xml:space="preserve">(d)  </w:t>
      </w:r>
      <w:r w:rsidR="0033771F" w:rsidRPr="000F0302">
        <w:rPr>
          <w:rFonts w:ascii="Times New Roman" w:hAnsi="Times New Roman" w:cs="Times New Roman"/>
          <w:sz w:val="22"/>
          <w:szCs w:val="22"/>
        </w:rPr>
        <w:t xml:space="preserve">conduct brief crisis counseling and individualized risk management/safety planning; </w:t>
      </w:r>
      <w:r w:rsidR="003A044E" w:rsidRPr="000F0302">
        <w:rPr>
          <w:rFonts w:ascii="Times New Roman" w:hAnsi="Times New Roman" w:cs="Times New Roman"/>
          <w:sz w:val="22"/>
          <w:szCs w:val="22"/>
        </w:rPr>
        <w:t xml:space="preserve">(e)  </w:t>
      </w:r>
      <w:r w:rsidR="0033771F" w:rsidRPr="000F0302">
        <w:rPr>
          <w:rFonts w:ascii="Times New Roman" w:hAnsi="Times New Roman" w:cs="Times New Roman"/>
          <w:sz w:val="22"/>
          <w:szCs w:val="22"/>
        </w:rPr>
        <w:t>provide psycho-education</w:t>
      </w:r>
      <w:r w:rsidR="00171C70" w:rsidRPr="000F0302">
        <w:rPr>
          <w:rFonts w:ascii="Times New Roman" w:hAnsi="Times New Roman" w:cs="Times New Roman"/>
          <w:sz w:val="22"/>
          <w:szCs w:val="22"/>
        </w:rPr>
        <w:t xml:space="preserve"> to </w:t>
      </w:r>
      <w:r w:rsidR="003A044E" w:rsidRPr="000F0302">
        <w:rPr>
          <w:rFonts w:ascii="Times New Roman" w:hAnsi="Times New Roman" w:cs="Times New Roman"/>
          <w:sz w:val="22"/>
          <w:szCs w:val="22"/>
        </w:rPr>
        <w:t>m</w:t>
      </w:r>
      <w:r w:rsidR="00171C70" w:rsidRPr="000F0302">
        <w:rPr>
          <w:rFonts w:ascii="Times New Roman" w:hAnsi="Times New Roman" w:cs="Times New Roman"/>
          <w:sz w:val="22"/>
          <w:szCs w:val="22"/>
        </w:rPr>
        <w:t>embers</w:t>
      </w:r>
      <w:r w:rsidR="0033771F" w:rsidRPr="000F0302">
        <w:rPr>
          <w:rFonts w:ascii="Times New Roman" w:hAnsi="Times New Roman" w:cs="Times New Roman"/>
          <w:sz w:val="22"/>
          <w:szCs w:val="22"/>
        </w:rPr>
        <w:t>; and</w:t>
      </w:r>
    </w:p>
    <w:p w14:paraId="38EEBACE" w14:textId="2A656CE1" w:rsidR="004533A9" w:rsidRPr="000F0302" w:rsidRDefault="00BD769D" w:rsidP="00BD769D">
      <w:pPr>
        <w:ind w:left="1440"/>
        <w:rPr>
          <w:rFonts w:ascii="Times New Roman" w:hAnsi="Times New Roman" w:cs="Times New Roman"/>
          <w:sz w:val="22"/>
          <w:szCs w:val="22"/>
        </w:rPr>
      </w:pPr>
      <w:r w:rsidRPr="000F0302">
        <w:rPr>
          <w:rFonts w:ascii="Times New Roman" w:hAnsi="Times New Roman" w:cs="Times New Roman"/>
          <w:sz w:val="22"/>
          <w:szCs w:val="22"/>
        </w:rPr>
        <w:t>(</w:t>
      </w:r>
      <w:r w:rsidR="003A044E" w:rsidRPr="000F0302">
        <w:rPr>
          <w:rFonts w:ascii="Times New Roman" w:hAnsi="Times New Roman" w:cs="Times New Roman"/>
          <w:sz w:val="22"/>
          <w:szCs w:val="22"/>
        </w:rPr>
        <w:t>f</w:t>
      </w:r>
      <w:r w:rsidRPr="000F0302">
        <w:rPr>
          <w:rFonts w:ascii="Times New Roman" w:hAnsi="Times New Roman" w:cs="Times New Roman"/>
          <w:sz w:val="22"/>
          <w:szCs w:val="22"/>
        </w:rPr>
        <w:t xml:space="preserve">)  </w:t>
      </w:r>
      <w:r w:rsidR="0033771F" w:rsidRPr="000F0302">
        <w:rPr>
          <w:rFonts w:ascii="Times New Roman" w:hAnsi="Times New Roman" w:cs="Times New Roman"/>
          <w:sz w:val="22"/>
          <w:szCs w:val="22"/>
        </w:rPr>
        <w:t>assist with discharge planning and care coordination.</w:t>
      </w:r>
    </w:p>
    <w:p w14:paraId="6E286C4F" w14:textId="2344D4B0" w:rsidR="00E24B45" w:rsidRPr="000F0302" w:rsidRDefault="20904F75" w:rsidP="00BD769D">
      <w:pPr>
        <w:ind w:left="1080"/>
        <w:rPr>
          <w:rFonts w:ascii="Times New Roman" w:hAnsi="Times New Roman" w:cs="Times New Roman"/>
          <w:sz w:val="22"/>
          <w:szCs w:val="22"/>
        </w:rPr>
      </w:pPr>
      <w:r w:rsidRPr="000F0302">
        <w:rPr>
          <w:rFonts w:ascii="Times New Roman" w:hAnsi="Times New Roman" w:cs="Times New Roman"/>
          <w:sz w:val="22"/>
          <w:szCs w:val="22"/>
        </w:rPr>
        <w:t>(</w:t>
      </w:r>
      <w:r w:rsidR="618552C9" w:rsidRPr="000F0302">
        <w:rPr>
          <w:rFonts w:ascii="Times New Roman" w:hAnsi="Times New Roman" w:cs="Times New Roman"/>
          <w:sz w:val="22"/>
          <w:szCs w:val="22"/>
        </w:rPr>
        <w:t>9</w:t>
      </w:r>
      <w:r w:rsidRPr="000F0302">
        <w:rPr>
          <w:rFonts w:ascii="Times New Roman" w:hAnsi="Times New Roman" w:cs="Times New Roman"/>
          <w:sz w:val="22"/>
          <w:szCs w:val="22"/>
        </w:rPr>
        <w:t xml:space="preserve">) </w:t>
      </w:r>
      <w:r w:rsidR="00BD769D" w:rsidRPr="000F0302">
        <w:rPr>
          <w:rFonts w:ascii="Times New Roman" w:hAnsi="Times New Roman" w:cs="Times New Roman"/>
          <w:sz w:val="22"/>
          <w:szCs w:val="22"/>
        </w:rPr>
        <w:t xml:space="preserve"> </w:t>
      </w:r>
      <w:r w:rsidR="220F7F46" w:rsidRPr="000F0302">
        <w:rPr>
          <w:rFonts w:ascii="Times New Roman" w:hAnsi="Times New Roman" w:cs="Times New Roman"/>
          <w:sz w:val="22"/>
          <w:szCs w:val="22"/>
        </w:rPr>
        <w:t xml:space="preserve">Each center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220F7F46" w:rsidRPr="000F0302">
        <w:rPr>
          <w:rFonts w:ascii="Times New Roman" w:hAnsi="Times New Roman" w:cs="Times New Roman"/>
          <w:sz w:val="22"/>
          <w:szCs w:val="22"/>
        </w:rPr>
        <w:t>employ o</w:t>
      </w:r>
      <w:r w:rsidRPr="000F0302">
        <w:rPr>
          <w:rFonts w:ascii="Times New Roman" w:hAnsi="Times New Roman" w:cs="Times New Roman"/>
          <w:sz w:val="22"/>
          <w:szCs w:val="22"/>
        </w:rPr>
        <w:t xml:space="preserve">ther staff </w:t>
      </w:r>
      <w:r w:rsidR="00671A79" w:rsidRPr="000F0302">
        <w:rPr>
          <w:rFonts w:ascii="Times New Roman" w:hAnsi="Times New Roman" w:cs="Times New Roman"/>
          <w:sz w:val="22"/>
          <w:szCs w:val="22"/>
        </w:rPr>
        <w:t xml:space="preserve">necessary to support all </w:t>
      </w:r>
      <w:r w:rsidRPr="000F0302">
        <w:rPr>
          <w:rFonts w:ascii="Times New Roman" w:hAnsi="Times New Roman" w:cs="Times New Roman"/>
          <w:sz w:val="22"/>
          <w:szCs w:val="22"/>
        </w:rPr>
        <w:t>administrative functions</w:t>
      </w:r>
      <w:r w:rsidR="77705CC5" w:rsidRPr="000F0302">
        <w:rPr>
          <w:rFonts w:ascii="Times New Roman" w:hAnsi="Times New Roman" w:cs="Times New Roman"/>
          <w:sz w:val="22"/>
          <w:szCs w:val="22"/>
        </w:rPr>
        <w:t xml:space="preserve">, such as clerical and </w:t>
      </w:r>
      <w:r w:rsidR="609166B1" w:rsidRPr="000F0302">
        <w:rPr>
          <w:rFonts w:ascii="Times New Roman" w:hAnsi="Times New Roman" w:cs="Times New Roman"/>
          <w:sz w:val="22"/>
          <w:szCs w:val="22"/>
        </w:rPr>
        <w:t>security staff. Security staff</w:t>
      </w:r>
      <w:r w:rsidR="2584EC6B" w:rsidRPr="000F0302">
        <w:rPr>
          <w:rFonts w:ascii="Times New Roman" w:hAnsi="Times New Roman" w:cs="Times New Roman"/>
          <w:sz w:val="22"/>
          <w:szCs w:val="22"/>
        </w:rPr>
        <w:t xml:space="preserve"> </w:t>
      </w:r>
      <w:r w:rsidR="0A762C66" w:rsidRPr="000F0302">
        <w:rPr>
          <w:rFonts w:ascii="Times New Roman" w:hAnsi="Times New Roman" w:cs="Times New Roman"/>
          <w:sz w:val="22"/>
          <w:szCs w:val="22"/>
        </w:rPr>
        <w:t xml:space="preserve">will be trained with an approved behavioral support and management program, including skills in de-escalation, to maintain safety of all </w:t>
      </w:r>
      <w:r w:rsidR="46E0ADC7" w:rsidRPr="000F0302">
        <w:rPr>
          <w:rFonts w:ascii="Times New Roman" w:hAnsi="Times New Roman" w:cs="Times New Roman"/>
          <w:sz w:val="22"/>
          <w:szCs w:val="22"/>
        </w:rPr>
        <w:t>individuals</w:t>
      </w:r>
      <w:r w:rsidR="0A762C66" w:rsidRPr="000F0302">
        <w:rPr>
          <w:rFonts w:ascii="Times New Roman" w:hAnsi="Times New Roman" w:cs="Times New Roman"/>
          <w:sz w:val="22"/>
          <w:szCs w:val="22"/>
        </w:rPr>
        <w:t xml:space="preserve"> and staff at all hours of operation.</w:t>
      </w:r>
    </w:p>
    <w:p w14:paraId="41D48558" w14:textId="1B609718" w:rsidR="002076CF" w:rsidRPr="000F0302" w:rsidRDefault="002076CF" w:rsidP="001F719C">
      <w:pPr>
        <w:rPr>
          <w:rFonts w:ascii="Times New Roman" w:hAnsi="Times New Roman" w:cs="Times New Roman"/>
          <w:sz w:val="22"/>
          <w:szCs w:val="22"/>
        </w:rPr>
      </w:pPr>
    </w:p>
    <w:p w14:paraId="0ECA0AC0" w14:textId="41FE7E96" w:rsidR="002076CF" w:rsidRPr="000F0302" w:rsidRDefault="002076CF" w:rsidP="00BD769D">
      <w:pPr>
        <w:tabs>
          <w:tab w:val="left" w:pos="2070"/>
        </w:tabs>
        <w:ind w:left="720"/>
        <w:rPr>
          <w:rFonts w:ascii="Times New Roman" w:hAnsi="Times New Roman" w:cs="Times New Roman"/>
          <w:sz w:val="22"/>
          <w:szCs w:val="22"/>
          <w:u w:val="single"/>
        </w:rPr>
      </w:pPr>
      <w:r w:rsidRPr="000F0302">
        <w:rPr>
          <w:rFonts w:ascii="Times New Roman" w:hAnsi="Times New Roman" w:cs="Times New Roman"/>
          <w:sz w:val="22"/>
          <w:szCs w:val="22"/>
        </w:rPr>
        <w:t>(</w:t>
      </w:r>
      <w:r w:rsidR="00E60B94" w:rsidRPr="000F0302">
        <w:rPr>
          <w:rFonts w:ascii="Times New Roman" w:hAnsi="Times New Roman" w:cs="Times New Roman"/>
          <w:sz w:val="22"/>
          <w:szCs w:val="22"/>
        </w:rPr>
        <w:t>D</w:t>
      </w:r>
      <w:r w:rsidRPr="000F0302">
        <w:rPr>
          <w:rFonts w:ascii="Times New Roman" w:hAnsi="Times New Roman" w:cs="Times New Roman"/>
          <w:sz w:val="22"/>
          <w:szCs w:val="22"/>
        </w:rPr>
        <w:t>)</w:t>
      </w:r>
      <w:r w:rsidR="00BD769D"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 </w:t>
      </w:r>
      <w:r w:rsidRPr="000F0302">
        <w:rPr>
          <w:rFonts w:ascii="Times New Roman" w:hAnsi="Times New Roman" w:cs="Times New Roman"/>
          <w:sz w:val="22"/>
          <w:szCs w:val="22"/>
          <w:u w:val="single"/>
        </w:rPr>
        <w:t>Mobile Crisis Intervention Services Staff</w:t>
      </w:r>
      <w:r w:rsidRPr="000F0302">
        <w:rPr>
          <w:rFonts w:ascii="Times New Roman" w:hAnsi="Times New Roman" w:cs="Times New Roman"/>
          <w:sz w:val="22"/>
          <w:szCs w:val="22"/>
        </w:rPr>
        <w:t>.</w:t>
      </w:r>
    </w:p>
    <w:p w14:paraId="780B27F6" w14:textId="738B202D" w:rsidR="002076CF" w:rsidRPr="000F0302" w:rsidRDefault="00BD769D" w:rsidP="00BD769D">
      <w:pPr>
        <w:tabs>
          <w:tab w:val="left" w:pos="2070"/>
        </w:tabs>
        <w:ind w:left="1080"/>
        <w:rPr>
          <w:rFonts w:ascii="Times New Roman" w:hAnsi="Times New Roman" w:cs="Times New Roman"/>
          <w:sz w:val="22"/>
          <w:szCs w:val="22"/>
          <w:u w:val="single"/>
        </w:rPr>
      </w:pPr>
      <w:r w:rsidRPr="000F0302">
        <w:rPr>
          <w:rFonts w:ascii="Times New Roman" w:hAnsi="Times New Roman" w:cs="Times New Roman"/>
          <w:sz w:val="22"/>
          <w:szCs w:val="22"/>
        </w:rPr>
        <w:t xml:space="preserve">(1)  </w:t>
      </w:r>
      <w:r w:rsidR="002076CF" w:rsidRPr="000F0302">
        <w:rPr>
          <w:rFonts w:ascii="Times New Roman" w:hAnsi="Times New Roman" w:cs="Times New Roman"/>
          <w:sz w:val="22"/>
          <w:szCs w:val="22"/>
        </w:rPr>
        <w:t xml:space="preserve">Adult Mobile Crisis Intervention </w:t>
      </w:r>
      <w:r w:rsidR="003A044E" w:rsidRPr="000F0302">
        <w:rPr>
          <w:rFonts w:ascii="Times New Roman" w:hAnsi="Times New Roman" w:cs="Times New Roman"/>
          <w:sz w:val="22"/>
          <w:szCs w:val="22"/>
        </w:rPr>
        <w:t xml:space="preserve">must </w:t>
      </w:r>
      <w:r w:rsidR="0048136A" w:rsidRPr="000F0302">
        <w:rPr>
          <w:rFonts w:ascii="Times New Roman" w:hAnsi="Times New Roman" w:cs="Times New Roman"/>
          <w:sz w:val="22"/>
          <w:szCs w:val="22"/>
        </w:rPr>
        <w:t>be provided under the direction of a physician</w:t>
      </w:r>
      <w:r w:rsidR="00695C85" w:rsidRPr="000F0302">
        <w:rPr>
          <w:rFonts w:ascii="Times New Roman" w:hAnsi="Times New Roman" w:cs="Times New Roman"/>
          <w:sz w:val="22"/>
          <w:szCs w:val="22"/>
        </w:rPr>
        <w:t xml:space="preserve"> </w:t>
      </w:r>
      <w:r w:rsidR="0048136A" w:rsidRPr="000F0302">
        <w:rPr>
          <w:rFonts w:ascii="Times New Roman" w:hAnsi="Times New Roman" w:cs="Times New Roman"/>
          <w:sz w:val="22"/>
          <w:szCs w:val="22"/>
        </w:rPr>
        <w:t xml:space="preserve">and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2076CF" w:rsidRPr="000F0302">
        <w:rPr>
          <w:rFonts w:ascii="Times New Roman" w:hAnsi="Times New Roman" w:cs="Times New Roman"/>
          <w:sz w:val="22"/>
          <w:szCs w:val="22"/>
        </w:rPr>
        <w:t>utilize a multidisciplinary team minimally comprised of the following</w:t>
      </w:r>
      <w:r w:rsidR="003A044E" w:rsidRPr="000F0302">
        <w:rPr>
          <w:rFonts w:ascii="Times New Roman" w:hAnsi="Times New Roman" w:cs="Times New Roman"/>
          <w:sz w:val="22"/>
          <w:szCs w:val="22"/>
        </w:rPr>
        <w:t>.</w:t>
      </w:r>
      <w:r w:rsidR="002076CF" w:rsidRPr="000F0302">
        <w:rPr>
          <w:rFonts w:ascii="Times New Roman" w:hAnsi="Times New Roman" w:cs="Times New Roman"/>
          <w:sz w:val="22"/>
          <w:szCs w:val="22"/>
        </w:rPr>
        <w:t xml:space="preserve"> </w:t>
      </w:r>
    </w:p>
    <w:p w14:paraId="6FCDC634" w14:textId="651E9DB4" w:rsidR="00895F96" w:rsidRPr="000F0302" w:rsidRDefault="00BD769D" w:rsidP="00BD769D">
      <w:pPr>
        <w:ind w:left="1440"/>
        <w:rPr>
          <w:rFonts w:ascii="Times New Roman" w:hAnsi="Times New Roman" w:cs="Times New Roman"/>
          <w:sz w:val="22"/>
          <w:szCs w:val="22"/>
        </w:rPr>
      </w:pPr>
      <w:bookmarkStart w:id="14" w:name="_Hlk106800556"/>
      <w:r w:rsidRPr="000F0302">
        <w:rPr>
          <w:rFonts w:ascii="Times New Roman" w:hAnsi="Times New Roman" w:cs="Times New Roman"/>
          <w:sz w:val="22"/>
          <w:szCs w:val="22"/>
        </w:rPr>
        <w:t xml:space="preserve">(a)  </w:t>
      </w:r>
      <w:r w:rsidR="002076CF" w:rsidRPr="000F0302">
        <w:rPr>
          <w:rFonts w:ascii="Times New Roman" w:hAnsi="Times New Roman" w:cs="Times New Roman"/>
          <w:sz w:val="22"/>
          <w:szCs w:val="22"/>
          <w:u w:val="single"/>
        </w:rPr>
        <w:t>Clinical Program Director</w:t>
      </w:r>
      <w:r w:rsidR="002076CF"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32385B" w:rsidRPr="000F0302">
        <w:rPr>
          <w:rFonts w:ascii="Times New Roman" w:hAnsi="Times New Roman" w:cs="Times New Roman"/>
          <w:sz w:val="22"/>
          <w:szCs w:val="22"/>
        </w:rPr>
        <w:t xml:space="preserve">An independently licensed, master’s level clinician who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32385B" w:rsidRPr="000F0302">
        <w:rPr>
          <w:rFonts w:ascii="Times New Roman" w:hAnsi="Times New Roman" w:cs="Times New Roman"/>
          <w:sz w:val="22"/>
          <w:szCs w:val="22"/>
        </w:rPr>
        <w:t xml:space="preserve">serve as the AMCI clinical program director. The clinical program director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32385B" w:rsidRPr="000F0302">
        <w:rPr>
          <w:rFonts w:ascii="Times New Roman" w:hAnsi="Times New Roman" w:cs="Times New Roman"/>
          <w:sz w:val="22"/>
          <w:szCs w:val="22"/>
        </w:rPr>
        <w:t xml:space="preserve">be responsible for the clinical oversight and quality of care for AMCI services and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32385B" w:rsidRPr="000F0302">
        <w:rPr>
          <w:rFonts w:ascii="Times New Roman" w:hAnsi="Times New Roman" w:cs="Times New Roman"/>
          <w:sz w:val="22"/>
          <w:szCs w:val="22"/>
        </w:rPr>
        <w:t>ensure the provision of all service components</w:t>
      </w:r>
      <w:r w:rsidR="00DF5D69" w:rsidRPr="000F0302">
        <w:rPr>
          <w:rFonts w:ascii="Times New Roman" w:hAnsi="Times New Roman" w:cs="Times New Roman"/>
          <w:sz w:val="22"/>
          <w:szCs w:val="22"/>
        </w:rPr>
        <w:t>, including</w:t>
      </w:r>
      <w:r w:rsidR="0032385B" w:rsidRPr="000F0302">
        <w:rPr>
          <w:rFonts w:ascii="Times New Roman" w:hAnsi="Times New Roman" w:cs="Times New Roman"/>
          <w:sz w:val="22"/>
          <w:szCs w:val="22"/>
        </w:rPr>
        <w:t xml:space="preserve"> emergency or urgent </w:t>
      </w:r>
      <w:r w:rsidR="00AF66C4" w:rsidRPr="000F0302">
        <w:rPr>
          <w:rFonts w:ascii="Times New Roman" w:hAnsi="Times New Roman" w:cs="Times New Roman"/>
          <w:sz w:val="22"/>
          <w:szCs w:val="22"/>
        </w:rPr>
        <w:t>consultations</w:t>
      </w:r>
      <w:r w:rsidR="0032385B" w:rsidRPr="000F0302">
        <w:rPr>
          <w:rFonts w:ascii="Times New Roman" w:hAnsi="Times New Roman" w:cs="Times New Roman"/>
          <w:sz w:val="22"/>
          <w:szCs w:val="22"/>
        </w:rPr>
        <w:t>.</w:t>
      </w:r>
    </w:p>
    <w:p w14:paraId="4442D327" w14:textId="6294FE65" w:rsidR="00895F96" w:rsidRPr="000F0302" w:rsidRDefault="00BD769D" w:rsidP="00BD769D">
      <w:pPr>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B40A2A" w:rsidRPr="000F0302">
        <w:rPr>
          <w:rFonts w:ascii="Times New Roman" w:hAnsi="Times New Roman" w:cs="Times New Roman"/>
          <w:sz w:val="22"/>
          <w:szCs w:val="22"/>
          <w:u w:val="single"/>
        </w:rPr>
        <w:t>Psychopharmacology Staff</w:t>
      </w:r>
      <w:r w:rsidR="00B40A2A"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B40A2A" w:rsidRPr="000F0302">
        <w:rPr>
          <w:rFonts w:ascii="Times New Roman" w:hAnsi="Times New Roman" w:cs="Times New Roman"/>
          <w:sz w:val="22"/>
          <w:szCs w:val="22"/>
        </w:rPr>
        <w:t>A</w:t>
      </w:r>
      <w:r w:rsidR="00895F96" w:rsidRPr="000F0302">
        <w:rPr>
          <w:rFonts w:ascii="Times New Roman" w:hAnsi="Times New Roman" w:cs="Times New Roman"/>
          <w:sz w:val="22"/>
          <w:szCs w:val="22"/>
        </w:rPr>
        <w:t>t least one</w:t>
      </w:r>
      <w:r w:rsidR="00B40A2A" w:rsidRPr="000F0302">
        <w:rPr>
          <w:rFonts w:ascii="Times New Roman" w:hAnsi="Times New Roman" w:cs="Times New Roman"/>
          <w:sz w:val="22"/>
          <w:szCs w:val="22"/>
        </w:rPr>
        <w:t xml:space="preserve"> </w:t>
      </w:r>
      <w:r w:rsidR="00ED2F00" w:rsidRPr="000F0302">
        <w:rPr>
          <w:rFonts w:ascii="Times New Roman" w:hAnsi="Times New Roman" w:cs="Times New Roman"/>
          <w:sz w:val="22"/>
          <w:szCs w:val="22"/>
        </w:rPr>
        <w:t xml:space="preserve">board-certified or board-eligible </w:t>
      </w:r>
      <w:r w:rsidR="00B40A2A" w:rsidRPr="000F0302">
        <w:rPr>
          <w:rFonts w:ascii="Times New Roman" w:hAnsi="Times New Roman" w:cs="Times New Roman"/>
          <w:sz w:val="22"/>
          <w:szCs w:val="22"/>
        </w:rPr>
        <w:t>psychiatrist or advanced practice registered nurse (APRN) responsible for urgent psychopharmacology needs, including providing induction and bridging services for MOUD and a DEA X waiver to prescribe buprenorphine and experience treating individuals with SUD.</w:t>
      </w:r>
    </w:p>
    <w:p w14:paraId="122AE158" w14:textId="08F05A23" w:rsidR="003A044E" w:rsidRPr="000F0302" w:rsidRDefault="00BD769D" w:rsidP="006D7A01">
      <w:pPr>
        <w:ind w:left="1440"/>
        <w:rPr>
          <w:rFonts w:ascii="Times New Roman" w:hAnsi="Times New Roman" w:cs="Times New Roman"/>
          <w:sz w:val="22"/>
          <w:szCs w:val="22"/>
        </w:rPr>
      </w:pPr>
      <w:r w:rsidRPr="000F0302">
        <w:rPr>
          <w:rFonts w:ascii="Times New Roman" w:hAnsi="Times New Roman" w:cs="Times New Roman"/>
          <w:sz w:val="22"/>
          <w:szCs w:val="22"/>
        </w:rPr>
        <w:t xml:space="preserve">(c)  </w:t>
      </w:r>
      <w:r w:rsidR="001A63B1" w:rsidRPr="000F0302">
        <w:rPr>
          <w:rFonts w:ascii="Times New Roman" w:hAnsi="Times New Roman" w:cs="Times New Roman"/>
          <w:sz w:val="22"/>
          <w:szCs w:val="22"/>
          <w:u w:val="single"/>
        </w:rPr>
        <w:t xml:space="preserve">Other </w:t>
      </w:r>
      <w:r w:rsidR="002076CF" w:rsidRPr="000F0302">
        <w:rPr>
          <w:rFonts w:ascii="Times New Roman" w:hAnsi="Times New Roman" w:cs="Times New Roman"/>
          <w:sz w:val="22"/>
          <w:szCs w:val="22"/>
          <w:u w:val="single"/>
        </w:rPr>
        <w:t>Multidisciplinary Staff</w:t>
      </w:r>
      <w:r w:rsidR="002076CF"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2076CF" w:rsidRPr="000F0302">
        <w:rPr>
          <w:rFonts w:ascii="Times New Roman" w:hAnsi="Times New Roman" w:cs="Times New Roman"/>
          <w:sz w:val="22"/>
          <w:szCs w:val="22"/>
        </w:rPr>
        <w:t xml:space="preserve">Each AMCI program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2076CF" w:rsidRPr="000F0302">
        <w:rPr>
          <w:rFonts w:ascii="Times New Roman" w:hAnsi="Times New Roman" w:cs="Times New Roman"/>
          <w:sz w:val="22"/>
          <w:szCs w:val="22"/>
        </w:rPr>
        <w:t xml:space="preserve">employ master’s and bachelor’s-level clinicians and staff sufficient to meet the needs of the </w:t>
      </w:r>
      <w:r w:rsidR="003A044E" w:rsidRPr="000F0302">
        <w:rPr>
          <w:rFonts w:ascii="Times New Roman" w:hAnsi="Times New Roman" w:cs="Times New Roman"/>
          <w:sz w:val="22"/>
          <w:szCs w:val="22"/>
        </w:rPr>
        <w:t>m</w:t>
      </w:r>
      <w:r w:rsidR="002076CF" w:rsidRPr="000F0302">
        <w:rPr>
          <w:rFonts w:ascii="Times New Roman" w:hAnsi="Times New Roman" w:cs="Times New Roman"/>
          <w:sz w:val="22"/>
          <w:szCs w:val="22"/>
        </w:rPr>
        <w:t>embers served, pursuant to 130 CMR 418.413(B)</w:t>
      </w:r>
      <w:r w:rsidR="00467A93" w:rsidRPr="000F0302">
        <w:rPr>
          <w:rFonts w:ascii="Times New Roman" w:hAnsi="Times New Roman" w:cs="Times New Roman"/>
          <w:sz w:val="22"/>
          <w:szCs w:val="22"/>
        </w:rPr>
        <w:t>(3)</w:t>
      </w:r>
      <w:r w:rsidR="009E1639" w:rsidRPr="000F0302">
        <w:rPr>
          <w:rFonts w:ascii="Times New Roman" w:hAnsi="Times New Roman" w:cs="Times New Roman"/>
          <w:sz w:val="22"/>
          <w:szCs w:val="22"/>
        </w:rPr>
        <w:t xml:space="preserve"> and (4)</w:t>
      </w:r>
      <w:r w:rsidR="00C07D10" w:rsidRPr="000F0302">
        <w:rPr>
          <w:rFonts w:ascii="Times New Roman" w:hAnsi="Times New Roman" w:cs="Times New Roman"/>
          <w:sz w:val="22"/>
          <w:szCs w:val="22"/>
        </w:rPr>
        <w:t>,</w:t>
      </w:r>
      <w:r w:rsidR="002076CF" w:rsidRPr="000F0302">
        <w:rPr>
          <w:rFonts w:ascii="Times New Roman" w:hAnsi="Times New Roman" w:cs="Times New Roman"/>
          <w:sz w:val="22"/>
          <w:szCs w:val="22"/>
        </w:rPr>
        <w:t xml:space="preserve"> including conducting medical screening, ongoing monitoring, and disposition determinations. This </w:t>
      </w:r>
      <w:r w:rsidR="00ED2F00" w:rsidRPr="000F0302">
        <w:rPr>
          <w:rFonts w:ascii="Times New Roman" w:hAnsi="Times New Roman" w:cs="Times New Roman"/>
          <w:sz w:val="22"/>
          <w:szCs w:val="22"/>
        </w:rPr>
        <w:t xml:space="preserve">AMCI </w:t>
      </w:r>
      <w:r w:rsidR="002076CF" w:rsidRPr="000F0302">
        <w:rPr>
          <w:rFonts w:ascii="Times New Roman" w:hAnsi="Times New Roman" w:cs="Times New Roman"/>
          <w:sz w:val="22"/>
          <w:szCs w:val="22"/>
        </w:rPr>
        <w:t xml:space="preserve">staff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2076CF" w:rsidRPr="000F0302">
        <w:rPr>
          <w:rFonts w:ascii="Times New Roman" w:hAnsi="Times New Roman" w:cs="Times New Roman"/>
          <w:sz w:val="22"/>
          <w:szCs w:val="22"/>
        </w:rPr>
        <w:t xml:space="preserve">include </w:t>
      </w:r>
    </w:p>
    <w:p w14:paraId="5CEC7036" w14:textId="77777777" w:rsidR="002E1F53" w:rsidRPr="000F0302" w:rsidRDefault="002E1F53" w:rsidP="00BD769D">
      <w:pPr>
        <w:ind w:left="1440"/>
        <w:rPr>
          <w:rFonts w:ascii="Times New Roman" w:hAnsi="Times New Roman" w:cs="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2E1F53" w:rsidRPr="000F0302" w14:paraId="789BAE3A"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4E9F4387"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4EEE6969"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2B4EB30B"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53774EE"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3B8D9053" w14:textId="77777777" w:rsidR="002E1F53" w:rsidRPr="000F0302" w:rsidRDefault="002E1F53" w:rsidP="00CC6ED6">
            <w:pPr>
              <w:widowControl w:val="0"/>
              <w:jc w:val="center"/>
              <w:rPr>
                <w:rFonts w:ascii="Arial" w:hAnsi="Arial" w:cs="Arial"/>
              </w:rPr>
            </w:pPr>
            <w:r w:rsidRPr="000F0302">
              <w:rPr>
                <w:rFonts w:ascii="Arial" w:hAnsi="Arial" w:cs="Arial"/>
              </w:rPr>
              <w:t>4.  Program Regulations</w:t>
            </w:r>
          </w:p>
          <w:p w14:paraId="40E68D07"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67BD2D51"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5F806C38"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CC47A7B"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4-20</w:t>
            </w:r>
          </w:p>
        </w:tc>
      </w:tr>
      <w:tr w:rsidR="002E1F53" w:rsidRPr="000F0302" w14:paraId="69223F52"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777D658"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1B669768"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49CB356A" w14:textId="5C2E719F"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3CD0C09"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3C5377A8" w14:textId="3BA7671B" w:rsidR="002E1F53"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47F9C63" w14:textId="77777777" w:rsidR="002E1F53" w:rsidRPr="000F0302" w:rsidRDefault="002E1F53" w:rsidP="00BD769D">
      <w:pPr>
        <w:ind w:left="1440"/>
        <w:rPr>
          <w:rFonts w:ascii="Times New Roman" w:hAnsi="Times New Roman" w:cs="Times New Roman"/>
          <w:sz w:val="22"/>
          <w:szCs w:val="22"/>
        </w:rPr>
      </w:pPr>
    </w:p>
    <w:p w14:paraId="76FCEF89" w14:textId="7599B347" w:rsidR="002076CF" w:rsidRPr="000F0302" w:rsidDel="00700E15" w:rsidRDefault="002076CF" w:rsidP="00BD769D">
      <w:pPr>
        <w:ind w:left="1440"/>
        <w:rPr>
          <w:rFonts w:ascii="Times New Roman" w:hAnsi="Times New Roman" w:cs="Times New Roman"/>
          <w:sz w:val="22"/>
          <w:szCs w:val="22"/>
        </w:rPr>
      </w:pPr>
      <w:r w:rsidRPr="000F0302">
        <w:rPr>
          <w:rFonts w:ascii="Times New Roman" w:hAnsi="Times New Roman" w:cs="Times New Roman"/>
          <w:sz w:val="22"/>
          <w:szCs w:val="22"/>
        </w:rPr>
        <w:t xml:space="preserve">at least one </w:t>
      </w:r>
      <w:r w:rsidR="003A044E" w:rsidRPr="000F0302">
        <w:rPr>
          <w:rFonts w:ascii="Times New Roman" w:hAnsi="Times New Roman" w:cs="Times New Roman"/>
          <w:sz w:val="22"/>
          <w:szCs w:val="22"/>
        </w:rPr>
        <w:t>c</w:t>
      </w:r>
      <w:r w:rsidRPr="000F0302">
        <w:rPr>
          <w:rFonts w:ascii="Times New Roman" w:hAnsi="Times New Roman" w:cs="Times New Roman"/>
          <w:sz w:val="22"/>
          <w:szCs w:val="22"/>
        </w:rPr>
        <w:t xml:space="preserve">ertified </w:t>
      </w:r>
      <w:r w:rsidR="003A044E" w:rsidRPr="000F0302">
        <w:rPr>
          <w:rFonts w:ascii="Times New Roman" w:hAnsi="Times New Roman" w:cs="Times New Roman"/>
          <w:sz w:val="22"/>
          <w:szCs w:val="22"/>
        </w:rPr>
        <w:t>p</w:t>
      </w:r>
      <w:r w:rsidRPr="000F0302">
        <w:rPr>
          <w:rFonts w:ascii="Times New Roman" w:hAnsi="Times New Roman" w:cs="Times New Roman"/>
          <w:sz w:val="22"/>
          <w:szCs w:val="22"/>
        </w:rPr>
        <w:t xml:space="preserve">eer </w:t>
      </w:r>
      <w:r w:rsidR="003A044E" w:rsidRPr="000F0302">
        <w:rPr>
          <w:rFonts w:ascii="Times New Roman" w:hAnsi="Times New Roman" w:cs="Times New Roman"/>
          <w:sz w:val="22"/>
          <w:szCs w:val="22"/>
        </w:rPr>
        <w:t>s</w:t>
      </w:r>
      <w:r w:rsidRPr="000F0302">
        <w:rPr>
          <w:rFonts w:ascii="Times New Roman" w:hAnsi="Times New Roman" w:cs="Times New Roman"/>
          <w:sz w:val="22"/>
          <w:szCs w:val="22"/>
        </w:rPr>
        <w:t xml:space="preserve">pecialist, and at least one recovery support navigator or peer recovery coach. </w:t>
      </w:r>
    </w:p>
    <w:bookmarkEnd w:id="14"/>
    <w:p w14:paraId="7FAC497C" w14:textId="17861412" w:rsidR="00ED2F00" w:rsidRPr="000F0302" w:rsidRDefault="00BD769D" w:rsidP="00711C1B">
      <w:pPr>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2076CF" w:rsidRPr="000F0302">
        <w:rPr>
          <w:rFonts w:ascii="Times New Roman" w:hAnsi="Times New Roman" w:cs="Times New Roman"/>
          <w:sz w:val="22"/>
          <w:szCs w:val="22"/>
        </w:rPr>
        <w:t xml:space="preserve">Youth Mobile Crisis Intervention (YMCI) </w:t>
      </w:r>
      <w:r w:rsidR="003A044E" w:rsidRPr="000F0302">
        <w:rPr>
          <w:rFonts w:ascii="Times New Roman" w:hAnsi="Times New Roman" w:cs="Times New Roman"/>
          <w:sz w:val="22"/>
          <w:szCs w:val="22"/>
        </w:rPr>
        <w:t xml:space="preserve">must </w:t>
      </w:r>
      <w:r w:rsidR="0048136A" w:rsidRPr="000F0302">
        <w:rPr>
          <w:rFonts w:ascii="Times New Roman" w:hAnsi="Times New Roman" w:cs="Times New Roman"/>
          <w:sz w:val="22"/>
          <w:szCs w:val="22"/>
        </w:rPr>
        <w:t xml:space="preserve">be provided under the direction of a physician, including a </w:t>
      </w:r>
      <w:r w:rsidR="003A044E" w:rsidRPr="000F0302">
        <w:rPr>
          <w:rFonts w:ascii="Times New Roman" w:hAnsi="Times New Roman" w:cs="Times New Roman"/>
          <w:sz w:val="22"/>
          <w:szCs w:val="22"/>
        </w:rPr>
        <w:t>m</w:t>
      </w:r>
      <w:r w:rsidR="0048136A" w:rsidRPr="000F0302">
        <w:rPr>
          <w:rFonts w:ascii="Times New Roman" w:hAnsi="Times New Roman" w:cs="Times New Roman"/>
          <w:sz w:val="22"/>
          <w:szCs w:val="22"/>
        </w:rPr>
        <w:t xml:space="preserve">edical </w:t>
      </w:r>
      <w:r w:rsidR="003A044E" w:rsidRPr="000F0302">
        <w:rPr>
          <w:rFonts w:ascii="Times New Roman" w:hAnsi="Times New Roman" w:cs="Times New Roman"/>
          <w:sz w:val="22"/>
          <w:szCs w:val="22"/>
        </w:rPr>
        <w:t>d</w:t>
      </w:r>
      <w:r w:rsidR="0048136A" w:rsidRPr="000F0302">
        <w:rPr>
          <w:rFonts w:ascii="Times New Roman" w:hAnsi="Times New Roman" w:cs="Times New Roman"/>
          <w:sz w:val="22"/>
          <w:szCs w:val="22"/>
        </w:rPr>
        <w:t xml:space="preserve">irector, and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2076CF" w:rsidRPr="000F0302">
        <w:rPr>
          <w:rFonts w:ascii="Times New Roman" w:hAnsi="Times New Roman" w:cs="Times New Roman"/>
          <w:sz w:val="22"/>
          <w:szCs w:val="22"/>
        </w:rPr>
        <w:t>utilize a multidisciplinary team</w:t>
      </w:r>
      <w:r w:rsidR="003A044E" w:rsidRPr="000F0302">
        <w:rPr>
          <w:rFonts w:ascii="Times New Roman" w:hAnsi="Times New Roman" w:cs="Times New Roman"/>
          <w:sz w:val="22"/>
          <w:szCs w:val="22"/>
        </w:rPr>
        <w:t>,</w:t>
      </w:r>
      <w:r w:rsidR="002076CF" w:rsidRPr="000F0302">
        <w:rPr>
          <w:rFonts w:ascii="Times New Roman" w:hAnsi="Times New Roman" w:cs="Times New Roman"/>
          <w:sz w:val="22"/>
          <w:szCs w:val="22"/>
        </w:rPr>
        <w:t xml:space="preserve"> including</w:t>
      </w:r>
      <w:r w:rsidR="003A044E" w:rsidRPr="000F0302">
        <w:rPr>
          <w:rFonts w:ascii="Times New Roman" w:hAnsi="Times New Roman" w:cs="Times New Roman"/>
          <w:sz w:val="22"/>
          <w:szCs w:val="22"/>
        </w:rPr>
        <w:t xml:space="preserve"> the following.</w:t>
      </w:r>
    </w:p>
    <w:p w14:paraId="39F74971" w14:textId="07BEA458" w:rsidR="00695C85" w:rsidRPr="000F0302" w:rsidRDefault="00BD769D" w:rsidP="00BD769D">
      <w:pPr>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2076CF" w:rsidRPr="000F0302">
        <w:rPr>
          <w:rFonts w:ascii="Times New Roman" w:hAnsi="Times New Roman" w:cs="Times New Roman"/>
          <w:sz w:val="22"/>
          <w:szCs w:val="22"/>
          <w:u w:val="single"/>
        </w:rPr>
        <w:t>Clinical Program Director</w:t>
      </w:r>
      <w:r w:rsidR="002076CF" w:rsidRPr="000F0302">
        <w:rPr>
          <w:rFonts w:ascii="Times New Roman" w:hAnsi="Times New Roman" w:cs="Times New Roman"/>
          <w:sz w:val="22"/>
          <w:szCs w:val="22"/>
        </w:rPr>
        <w:t>.</w:t>
      </w:r>
      <w:r w:rsidR="002E4C26"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32385B" w:rsidRPr="000F0302">
        <w:rPr>
          <w:rFonts w:ascii="Times New Roman" w:hAnsi="Times New Roman" w:cs="Times New Roman"/>
          <w:sz w:val="22"/>
          <w:szCs w:val="22"/>
        </w:rPr>
        <w:t xml:space="preserve">An independently licensed, master’s level clinician who </w:t>
      </w:r>
      <w:r w:rsidR="003A044E" w:rsidRPr="000F0302">
        <w:rPr>
          <w:rFonts w:ascii="Times New Roman" w:hAnsi="Times New Roman" w:cs="Times New Roman"/>
          <w:sz w:val="22"/>
          <w:szCs w:val="22"/>
        </w:rPr>
        <w:t xml:space="preserve">must </w:t>
      </w:r>
      <w:r w:rsidR="0032385B" w:rsidRPr="000F0302">
        <w:rPr>
          <w:rFonts w:ascii="Times New Roman" w:hAnsi="Times New Roman" w:cs="Times New Roman"/>
          <w:sz w:val="22"/>
          <w:szCs w:val="22"/>
        </w:rPr>
        <w:t xml:space="preserve">serve as the YMCI clinical program director. The clinical program director </w:t>
      </w:r>
      <w:r w:rsidR="003A044E" w:rsidRPr="000F0302">
        <w:rPr>
          <w:rFonts w:ascii="Times New Roman" w:hAnsi="Times New Roman" w:cs="Times New Roman"/>
          <w:sz w:val="22"/>
          <w:szCs w:val="22"/>
        </w:rPr>
        <w:t xml:space="preserve">must </w:t>
      </w:r>
      <w:r w:rsidR="0032385B" w:rsidRPr="000F0302">
        <w:rPr>
          <w:rFonts w:ascii="Times New Roman" w:hAnsi="Times New Roman" w:cs="Times New Roman"/>
          <w:sz w:val="22"/>
          <w:szCs w:val="22"/>
        </w:rPr>
        <w:t xml:space="preserve">be responsible for the clinical oversight and quality of care for YMCI services and </w:t>
      </w:r>
      <w:r w:rsidR="003A044E" w:rsidRPr="000F0302">
        <w:rPr>
          <w:rFonts w:ascii="Times New Roman" w:hAnsi="Times New Roman" w:cs="Times New Roman"/>
          <w:sz w:val="22"/>
          <w:szCs w:val="22"/>
        </w:rPr>
        <w:t xml:space="preserve">must </w:t>
      </w:r>
      <w:r w:rsidR="0032385B" w:rsidRPr="000F0302">
        <w:rPr>
          <w:rFonts w:ascii="Times New Roman" w:hAnsi="Times New Roman" w:cs="Times New Roman"/>
          <w:sz w:val="22"/>
          <w:szCs w:val="22"/>
        </w:rPr>
        <w:t>ensure the provision of all service components</w:t>
      </w:r>
      <w:r w:rsidR="00AF66C4" w:rsidRPr="000F0302">
        <w:rPr>
          <w:rFonts w:ascii="Times New Roman" w:hAnsi="Times New Roman" w:cs="Times New Roman"/>
          <w:sz w:val="22"/>
          <w:szCs w:val="22"/>
        </w:rPr>
        <w:t>, including emergency or urgent consultations</w:t>
      </w:r>
      <w:r w:rsidR="0032385B" w:rsidRPr="000F0302">
        <w:rPr>
          <w:rFonts w:ascii="Times New Roman" w:hAnsi="Times New Roman" w:cs="Times New Roman"/>
          <w:sz w:val="22"/>
          <w:szCs w:val="22"/>
        </w:rPr>
        <w:t xml:space="preserve">. </w:t>
      </w:r>
    </w:p>
    <w:p w14:paraId="37CBEDBF" w14:textId="37B37D37" w:rsidR="00ED2F00" w:rsidRPr="000F0302" w:rsidRDefault="00BD769D" w:rsidP="00BD769D">
      <w:pPr>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695C85" w:rsidRPr="000F0302">
        <w:rPr>
          <w:rFonts w:ascii="Times New Roman" w:hAnsi="Times New Roman" w:cs="Times New Roman"/>
          <w:sz w:val="22"/>
          <w:szCs w:val="22"/>
          <w:u w:val="single"/>
        </w:rPr>
        <w:t>P</w:t>
      </w:r>
      <w:r w:rsidR="00ED2F00" w:rsidRPr="000F0302">
        <w:rPr>
          <w:rFonts w:ascii="Times New Roman" w:hAnsi="Times New Roman" w:cs="Times New Roman"/>
          <w:sz w:val="22"/>
          <w:szCs w:val="22"/>
          <w:u w:val="single"/>
        </w:rPr>
        <w:t>sychopharmacology Staff</w:t>
      </w:r>
      <w:r w:rsidR="00ED2F00"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ED2F00" w:rsidRPr="000F0302">
        <w:rPr>
          <w:rFonts w:ascii="Times New Roman" w:hAnsi="Times New Roman" w:cs="Times New Roman"/>
          <w:sz w:val="22"/>
          <w:szCs w:val="22"/>
        </w:rPr>
        <w:t xml:space="preserve">At least one board-certified or board-eligible child psychiatrist or advanced practice registered nurse (APRN)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ED2F00" w:rsidRPr="000F0302">
        <w:rPr>
          <w:rFonts w:ascii="Times New Roman" w:hAnsi="Times New Roman" w:cs="Times New Roman"/>
          <w:sz w:val="22"/>
          <w:szCs w:val="22"/>
        </w:rPr>
        <w:t xml:space="preserve">be responsible for urgent psychopharmacology needs, including medication management evaluations.  </w:t>
      </w:r>
    </w:p>
    <w:p w14:paraId="377A2EFC" w14:textId="7BD77820" w:rsidR="00BD769D" w:rsidRPr="000F0302" w:rsidRDefault="00BD769D" w:rsidP="00BD769D">
      <w:pPr>
        <w:ind w:left="1440"/>
      </w:pPr>
      <w:r w:rsidRPr="000F0302">
        <w:rPr>
          <w:rFonts w:ascii="Times New Roman" w:hAnsi="Times New Roman" w:cs="Times New Roman"/>
          <w:sz w:val="22"/>
          <w:szCs w:val="22"/>
        </w:rPr>
        <w:t xml:space="preserve">(c)  </w:t>
      </w:r>
      <w:r w:rsidR="007860EC" w:rsidRPr="000F0302">
        <w:rPr>
          <w:rFonts w:ascii="Times New Roman" w:hAnsi="Times New Roman" w:cs="Times New Roman"/>
          <w:sz w:val="22"/>
          <w:szCs w:val="22"/>
          <w:u w:val="single"/>
        </w:rPr>
        <w:t>Multidisciplinary Staff</w:t>
      </w:r>
      <w:r w:rsidR="007860EC"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7860EC" w:rsidRPr="000F0302">
        <w:rPr>
          <w:rFonts w:ascii="Times New Roman" w:hAnsi="Times New Roman" w:cs="Times New Roman"/>
          <w:sz w:val="22"/>
          <w:szCs w:val="22"/>
        </w:rPr>
        <w:t xml:space="preserve">Each YMCI program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7860EC" w:rsidRPr="000F0302">
        <w:rPr>
          <w:rFonts w:ascii="Times New Roman" w:hAnsi="Times New Roman" w:cs="Times New Roman"/>
          <w:sz w:val="22"/>
          <w:szCs w:val="22"/>
        </w:rPr>
        <w:t xml:space="preserve">employ master’s and bachelor’s-level clinicians and staff sufficient to meet the needs of the </w:t>
      </w:r>
      <w:r w:rsidR="003A044E" w:rsidRPr="000F0302">
        <w:rPr>
          <w:rFonts w:ascii="Times New Roman" w:hAnsi="Times New Roman" w:cs="Times New Roman"/>
          <w:sz w:val="22"/>
          <w:szCs w:val="22"/>
        </w:rPr>
        <w:t>m</w:t>
      </w:r>
      <w:r w:rsidR="007860EC" w:rsidRPr="000F0302">
        <w:rPr>
          <w:rFonts w:ascii="Times New Roman" w:hAnsi="Times New Roman" w:cs="Times New Roman"/>
          <w:sz w:val="22"/>
          <w:szCs w:val="22"/>
        </w:rPr>
        <w:t>embers served, pursuant to 130 CMR 418.413(B)(3)</w:t>
      </w:r>
      <w:r w:rsidR="009E1639" w:rsidRPr="000F0302">
        <w:rPr>
          <w:rFonts w:ascii="Times New Roman" w:hAnsi="Times New Roman" w:cs="Times New Roman"/>
          <w:sz w:val="22"/>
          <w:szCs w:val="22"/>
        </w:rPr>
        <w:t xml:space="preserve"> and (4)</w:t>
      </w:r>
      <w:r w:rsidR="00C07D10" w:rsidRPr="000F0302">
        <w:rPr>
          <w:rFonts w:ascii="Times New Roman" w:hAnsi="Times New Roman" w:cs="Times New Roman"/>
          <w:sz w:val="22"/>
          <w:szCs w:val="22"/>
        </w:rPr>
        <w:t>,</w:t>
      </w:r>
      <w:r w:rsidR="007860EC" w:rsidRPr="000F0302">
        <w:rPr>
          <w:rFonts w:ascii="Times New Roman" w:hAnsi="Times New Roman" w:cs="Times New Roman"/>
          <w:sz w:val="22"/>
          <w:szCs w:val="22"/>
        </w:rPr>
        <w:t xml:space="preserve"> including conducting medical screening, ongoing monitoring, and disposition determinations. This staff </w:t>
      </w:r>
      <w:r w:rsidR="00711C1B" w:rsidRPr="000F0302">
        <w:rPr>
          <w:rFonts w:ascii="Times New Roman" w:hAnsi="Times New Roman" w:cs="Times New Roman"/>
          <w:sz w:val="22"/>
          <w:szCs w:val="22"/>
        </w:rPr>
        <w:t>will</w:t>
      </w:r>
      <w:r w:rsidR="003A044E" w:rsidRPr="000F0302">
        <w:rPr>
          <w:rFonts w:ascii="Times New Roman" w:hAnsi="Times New Roman" w:cs="Times New Roman"/>
          <w:sz w:val="22"/>
          <w:szCs w:val="22"/>
        </w:rPr>
        <w:t xml:space="preserve"> </w:t>
      </w:r>
      <w:r w:rsidR="007860EC" w:rsidRPr="000F0302">
        <w:rPr>
          <w:rFonts w:ascii="Times New Roman" w:hAnsi="Times New Roman" w:cs="Times New Roman"/>
          <w:sz w:val="22"/>
          <w:szCs w:val="22"/>
        </w:rPr>
        <w:t xml:space="preserve">include </w:t>
      </w:r>
      <w:r w:rsidR="00875710" w:rsidRPr="000F0302">
        <w:rPr>
          <w:rFonts w:ascii="Times New Roman" w:hAnsi="Times New Roman" w:cs="Times New Roman"/>
          <w:sz w:val="22"/>
          <w:szCs w:val="22"/>
        </w:rPr>
        <w:t xml:space="preserve">sufficient </w:t>
      </w:r>
      <w:r w:rsidR="0032385B" w:rsidRPr="000F0302">
        <w:rPr>
          <w:rFonts w:ascii="Times New Roman" w:hAnsi="Times New Roman" w:cs="Times New Roman"/>
          <w:sz w:val="22"/>
          <w:szCs w:val="22"/>
        </w:rPr>
        <w:t>professional and paraprofessional staff</w:t>
      </w:r>
      <w:r w:rsidR="00875710" w:rsidRPr="000F0302">
        <w:rPr>
          <w:rFonts w:ascii="Times New Roman" w:hAnsi="Times New Roman" w:cs="Times New Roman"/>
          <w:sz w:val="22"/>
          <w:szCs w:val="22"/>
        </w:rPr>
        <w:t xml:space="preserve"> to meet </w:t>
      </w:r>
      <w:r w:rsidR="003A044E" w:rsidRPr="000F0302">
        <w:rPr>
          <w:rFonts w:ascii="Times New Roman" w:hAnsi="Times New Roman" w:cs="Times New Roman"/>
          <w:sz w:val="22"/>
          <w:szCs w:val="22"/>
        </w:rPr>
        <w:t>m</w:t>
      </w:r>
      <w:r w:rsidR="00875710" w:rsidRPr="000F0302">
        <w:rPr>
          <w:rFonts w:ascii="Times New Roman" w:hAnsi="Times New Roman" w:cs="Times New Roman"/>
          <w:sz w:val="22"/>
          <w:szCs w:val="22"/>
        </w:rPr>
        <w:t>ember needs</w:t>
      </w:r>
      <w:r w:rsidR="005C1B5D" w:rsidRPr="000F0302">
        <w:rPr>
          <w:rFonts w:ascii="Times New Roman" w:hAnsi="Times New Roman" w:cs="Times New Roman"/>
          <w:sz w:val="22"/>
          <w:szCs w:val="22"/>
        </w:rPr>
        <w:t>.</w:t>
      </w:r>
      <w:r w:rsidR="00875710" w:rsidRPr="000F0302">
        <w:rPr>
          <w:rFonts w:ascii="Times New Roman" w:hAnsi="Times New Roman" w:cs="Times New Roman"/>
          <w:sz w:val="24"/>
          <w:szCs w:val="24"/>
        </w:rPr>
        <w:t xml:space="preserve"> </w:t>
      </w:r>
    </w:p>
    <w:p w14:paraId="04E85595" w14:textId="77777777" w:rsidR="00E873AE" w:rsidRPr="000F0302" w:rsidRDefault="00E873AE" w:rsidP="00E873AE">
      <w:pPr>
        <w:rPr>
          <w:rFonts w:ascii="Times New Roman" w:hAnsi="Times New Roman" w:cs="Times New Roman"/>
          <w:sz w:val="22"/>
          <w:szCs w:val="22"/>
        </w:rPr>
      </w:pPr>
    </w:p>
    <w:p w14:paraId="55ED6DE8" w14:textId="142858F7" w:rsidR="002076CF" w:rsidRPr="000F0302" w:rsidRDefault="00E873AE" w:rsidP="00711C1B">
      <w:pPr>
        <w:ind w:left="720"/>
        <w:rPr>
          <w:rFonts w:ascii="Times New Roman" w:hAnsi="Times New Roman" w:cs="Times New Roman"/>
          <w:sz w:val="22"/>
          <w:szCs w:val="22"/>
        </w:rPr>
      </w:pPr>
      <w:r w:rsidRPr="000F0302">
        <w:rPr>
          <w:rFonts w:ascii="Times New Roman" w:hAnsi="Times New Roman" w:cs="Times New Roman"/>
          <w:sz w:val="22"/>
          <w:szCs w:val="22"/>
        </w:rPr>
        <w:t xml:space="preserve">(E)  </w:t>
      </w:r>
      <w:r w:rsidR="00695C85" w:rsidRPr="000F0302">
        <w:rPr>
          <w:rFonts w:ascii="Times New Roman" w:hAnsi="Times New Roman" w:cs="Times New Roman"/>
          <w:sz w:val="22"/>
          <w:szCs w:val="22"/>
          <w:u w:val="single"/>
        </w:rPr>
        <w:t>Community Crisis Stabilization Services Staff</w:t>
      </w:r>
      <w:r w:rsidR="00695C85" w:rsidRPr="000F0302">
        <w:rPr>
          <w:rFonts w:ascii="Times New Roman" w:hAnsi="Times New Roman" w:cs="Times New Roman"/>
          <w:sz w:val="22"/>
          <w:szCs w:val="22"/>
        </w:rPr>
        <w:t>.</w:t>
      </w:r>
      <w:r w:rsidR="00711C1B"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2076CF" w:rsidRPr="000F0302">
        <w:rPr>
          <w:rFonts w:ascii="Times New Roman" w:hAnsi="Times New Roman" w:cs="Times New Roman"/>
          <w:sz w:val="22"/>
          <w:szCs w:val="22"/>
        </w:rPr>
        <w:t>Adult Community Crisis Stabilization Services</w:t>
      </w:r>
      <w:r w:rsidR="00E60B94" w:rsidRPr="000F0302">
        <w:rPr>
          <w:rFonts w:ascii="Times New Roman" w:hAnsi="Times New Roman" w:cs="Times New Roman"/>
          <w:sz w:val="22"/>
          <w:szCs w:val="22"/>
        </w:rPr>
        <w:t xml:space="preserve"> </w:t>
      </w:r>
      <w:r w:rsidR="00743FEF" w:rsidRPr="000F0302">
        <w:rPr>
          <w:rFonts w:ascii="Times New Roman" w:hAnsi="Times New Roman" w:cs="Times New Roman"/>
          <w:sz w:val="22"/>
          <w:szCs w:val="22"/>
        </w:rPr>
        <w:t xml:space="preserve">(Adult CCS) </w:t>
      </w:r>
      <w:r w:rsidR="003A044E" w:rsidRPr="000F0302">
        <w:rPr>
          <w:rFonts w:ascii="Times New Roman" w:hAnsi="Times New Roman" w:cs="Times New Roman"/>
          <w:sz w:val="22"/>
          <w:szCs w:val="22"/>
        </w:rPr>
        <w:t xml:space="preserve">must </w:t>
      </w:r>
      <w:r w:rsidR="0048136A" w:rsidRPr="000F0302">
        <w:rPr>
          <w:rFonts w:ascii="Times New Roman" w:hAnsi="Times New Roman" w:cs="Times New Roman"/>
          <w:sz w:val="22"/>
          <w:szCs w:val="22"/>
        </w:rPr>
        <w:t>be provided under the direction of a physician</w:t>
      </w:r>
      <w:r w:rsidR="00695C85" w:rsidRPr="000F0302">
        <w:rPr>
          <w:rFonts w:ascii="Times New Roman" w:hAnsi="Times New Roman" w:cs="Times New Roman"/>
          <w:sz w:val="22"/>
          <w:szCs w:val="22"/>
        </w:rPr>
        <w:t xml:space="preserve"> </w:t>
      </w:r>
      <w:r w:rsidR="0048136A" w:rsidRPr="000F0302">
        <w:rPr>
          <w:rFonts w:ascii="Times New Roman" w:hAnsi="Times New Roman" w:cs="Times New Roman"/>
          <w:sz w:val="22"/>
          <w:szCs w:val="22"/>
        </w:rPr>
        <w:t xml:space="preserve">and </w:t>
      </w:r>
      <w:r w:rsidR="00AB128F" w:rsidRPr="000F0302">
        <w:rPr>
          <w:rFonts w:ascii="Times New Roman" w:hAnsi="Times New Roman" w:cs="Times New Roman"/>
          <w:sz w:val="22"/>
          <w:szCs w:val="22"/>
        </w:rPr>
        <w:t>shall</w:t>
      </w:r>
      <w:r w:rsidR="00743FEF" w:rsidRPr="000F0302">
        <w:rPr>
          <w:rFonts w:ascii="Times New Roman" w:hAnsi="Times New Roman" w:cs="Times New Roman"/>
          <w:sz w:val="22"/>
          <w:szCs w:val="22"/>
        </w:rPr>
        <w:t xml:space="preserve"> employ a multidisciplinary team</w:t>
      </w:r>
      <w:r w:rsidR="009C4B94" w:rsidRPr="000F0302">
        <w:rPr>
          <w:rFonts w:ascii="Times New Roman" w:hAnsi="Times New Roman" w:cs="Times New Roman"/>
          <w:sz w:val="22"/>
          <w:szCs w:val="22"/>
        </w:rPr>
        <w:t>, including</w:t>
      </w:r>
      <w:r w:rsidR="003A044E" w:rsidRPr="000F0302">
        <w:rPr>
          <w:rFonts w:ascii="Times New Roman" w:hAnsi="Times New Roman" w:cs="Times New Roman"/>
          <w:sz w:val="22"/>
          <w:szCs w:val="22"/>
        </w:rPr>
        <w:t xml:space="preserve"> the following.</w:t>
      </w:r>
      <w:r w:rsidR="009C4B94" w:rsidRPr="000F0302">
        <w:rPr>
          <w:rFonts w:ascii="Times New Roman" w:hAnsi="Times New Roman" w:cs="Times New Roman"/>
          <w:sz w:val="22"/>
          <w:szCs w:val="22"/>
          <w:u w:val="single"/>
        </w:rPr>
        <w:t xml:space="preserve"> </w:t>
      </w:r>
    </w:p>
    <w:p w14:paraId="570B7AED" w14:textId="2D4FABDB" w:rsidR="0032385B" w:rsidRPr="000F0302" w:rsidRDefault="00E873AE" w:rsidP="00E873AE">
      <w:pPr>
        <w:ind w:left="1080"/>
        <w:rPr>
          <w:rFonts w:ascii="Times New Roman" w:hAnsi="Times New Roman" w:cs="Times New Roman"/>
          <w:sz w:val="22"/>
          <w:szCs w:val="22"/>
        </w:rPr>
      </w:pPr>
      <w:r w:rsidRPr="000F0302">
        <w:rPr>
          <w:rFonts w:ascii="Times New Roman" w:hAnsi="Times New Roman" w:cs="Times New Roman"/>
          <w:sz w:val="22"/>
          <w:szCs w:val="22"/>
        </w:rPr>
        <w:t>(</w:t>
      </w:r>
      <w:r w:rsidR="00711C1B" w:rsidRPr="000F0302">
        <w:rPr>
          <w:rFonts w:ascii="Times New Roman" w:hAnsi="Times New Roman" w:cs="Times New Roman"/>
          <w:sz w:val="22"/>
          <w:szCs w:val="22"/>
        </w:rPr>
        <w:t>1</w:t>
      </w:r>
      <w:r w:rsidRPr="000F0302">
        <w:rPr>
          <w:rFonts w:ascii="Times New Roman" w:hAnsi="Times New Roman" w:cs="Times New Roman"/>
          <w:sz w:val="22"/>
          <w:szCs w:val="22"/>
        </w:rPr>
        <w:t xml:space="preserve">)  </w:t>
      </w:r>
      <w:r w:rsidR="002076CF" w:rsidRPr="000F0302">
        <w:rPr>
          <w:rFonts w:ascii="Times New Roman" w:hAnsi="Times New Roman" w:cs="Times New Roman"/>
          <w:sz w:val="22"/>
          <w:szCs w:val="22"/>
          <w:u w:val="single"/>
        </w:rPr>
        <w:t>Clinical Program Director</w:t>
      </w:r>
      <w:r w:rsidR="002076CF"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BC39F4" w:rsidRPr="000F0302">
        <w:rPr>
          <w:rFonts w:ascii="Times New Roman" w:hAnsi="Times New Roman" w:cs="Times New Roman"/>
          <w:sz w:val="22"/>
          <w:szCs w:val="22"/>
        </w:rPr>
        <w:t>A</w:t>
      </w:r>
      <w:r w:rsidR="002076CF" w:rsidRPr="000F0302">
        <w:rPr>
          <w:rFonts w:ascii="Times New Roman" w:hAnsi="Times New Roman" w:cs="Times New Roman"/>
          <w:sz w:val="22"/>
          <w:szCs w:val="22"/>
        </w:rPr>
        <w:t xml:space="preserve">n independently licensed, master’s level clinician who </w:t>
      </w:r>
      <w:r w:rsidR="00711C1B" w:rsidRPr="000F0302">
        <w:rPr>
          <w:rFonts w:ascii="Times New Roman" w:hAnsi="Times New Roman" w:cs="Times New Roman"/>
          <w:sz w:val="22"/>
          <w:szCs w:val="22"/>
        </w:rPr>
        <w:t xml:space="preserve">will </w:t>
      </w:r>
      <w:r w:rsidR="00695C85" w:rsidRPr="000F0302">
        <w:rPr>
          <w:rFonts w:ascii="Times New Roman" w:hAnsi="Times New Roman" w:cs="Times New Roman"/>
          <w:sz w:val="22"/>
          <w:szCs w:val="22"/>
        </w:rPr>
        <w:t>serve as the A</w:t>
      </w:r>
      <w:r w:rsidR="002E1F53" w:rsidRPr="000F0302">
        <w:rPr>
          <w:rFonts w:ascii="Times New Roman" w:hAnsi="Times New Roman" w:cs="Times New Roman"/>
          <w:sz w:val="22"/>
          <w:szCs w:val="22"/>
        </w:rPr>
        <w:t xml:space="preserve">dult </w:t>
      </w:r>
      <w:r w:rsidR="00695C85" w:rsidRPr="000F0302">
        <w:rPr>
          <w:rFonts w:ascii="Times New Roman" w:hAnsi="Times New Roman" w:cs="Times New Roman"/>
          <w:sz w:val="22"/>
          <w:szCs w:val="22"/>
        </w:rPr>
        <w:t>CCS clinical program director</w:t>
      </w:r>
      <w:r w:rsidR="0032385B" w:rsidRPr="000F0302">
        <w:rPr>
          <w:rFonts w:ascii="Times New Roman" w:hAnsi="Times New Roman" w:cs="Times New Roman"/>
          <w:sz w:val="22"/>
          <w:szCs w:val="22"/>
        </w:rPr>
        <w:t>.</w:t>
      </w:r>
      <w:r w:rsidR="00695C85" w:rsidRPr="000F0302">
        <w:rPr>
          <w:rFonts w:ascii="Times New Roman" w:hAnsi="Times New Roman" w:cs="Times New Roman"/>
          <w:sz w:val="22"/>
          <w:szCs w:val="22"/>
        </w:rPr>
        <w:t xml:space="preserve"> </w:t>
      </w:r>
      <w:r w:rsidR="0032385B" w:rsidRPr="000F0302">
        <w:rPr>
          <w:rFonts w:ascii="Times New Roman" w:hAnsi="Times New Roman" w:cs="Times New Roman"/>
          <w:sz w:val="22"/>
          <w:szCs w:val="22"/>
        </w:rPr>
        <w:t xml:space="preserve">The clinical program director </w:t>
      </w:r>
      <w:r w:rsidR="00711C1B" w:rsidRPr="000F0302">
        <w:rPr>
          <w:rFonts w:ascii="Times New Roman" w:hAnsi="Times New Roman" w:cs="Times New Roman"/>
          <w:sz w:val="22"/>
          <w:szCs w:val="22"/>
        </w:rPr>
        <w:t xml:space="preserve">will </w:t>
      </w:r>
      <w:r w:rsidR="002076CF" w:rsidRPr="000F0302">
        <w:rPr>
          <w:rFonts w:ascii="Times New Roman" w:hAnsi="Times New Roman" w:cs="Times New Roman"/>
          <w:sz w:val="22"/>
          <w:szCs w:val="22"/>
        </w:rPr>
        <w:t>be responsible for the clinical oversight</w:t>
      </w:r>
      <w:r w:rsidR="00762F1B" w:rsidRPr="000F0302">
        <w:rPr>
          <w:rFonts w:ascii="Times New Roman" w:hAnsi="Times New Roman" w:cs="Times New Roman"/>
          <w:sz w:val="22"/>
          <w:szCs w:val="22"/>
        </w:rPr>
        <w:t xml:space="preserve"> and </w:t>
      </w:r>
      <w:r w:rsidR="002076CF" w:rsidRPr="000F0302">
        <w:rPr>
          <w:rFonts w:ascii="Times New Roman" w:hAnsi="Times New Roman" w:cs="Times New Roman"/>
          <w:sz w:val="22"/>
          <w:szCs w:val="22"/>
        </w:rPr>
        <w:t xml:space="preserve">quality of care </w:t>
      </w:r>
      <w:r w:rsidR="0032385B" w:rsidRPr="000F0302">
        <w:rPr>
          <w:rFonts w:ascii="Times New Roman" w:hAnsi="Times New Roman" w:cs="Times New Roman"/>
          <w:sz w:val="22"/>
          <w:szCs w:val="22"/>
        </w:rPr>
        <w:t>for A</w:t>
      </w:r>
      <w:r w:rsidR="007F7562" w:rsidRPr="000F0302">
        <w:rPr>
          <w:rFonts w:ascii="Times New Roman" w:hAnsi="Times New Roman" w:cs="Times New Roman"/>
          <w:sz w:val="22"/>
          <w:szCs w:val="22"/>
        </w:rPr>
        <w:t xml:space="preserve">dult </w:t>
      </w:r>
      <w:r w:rsidR="0032385B" w:rsidRPr="000F0302">
        <w:rPr>
          <w:rFonts w:ascii="Times New Roman" w:hAnsi="Times New Roman" w:cs="Times New Roman"/>
          <w:sz w:val="22"/>
          <w:szCs w:val="22"/>
        </w:rPr>
        <w:t>CCS services</w:t>
      </w:r>
      <w:r w:rsidR="00762F1B" w:rsidRPr="000F0302">
        <w:rPr>
          <w:rFonts w:ascii="Times New Roman" w:hAnsi="Times New Roman" w:cs="Times New Roman"/>
          <w:sz w:val="22"/>
          <w:szCs w:val="22"/>
        </w:rPr>
        <w:t xml:space="preserve"> and </w:t>
      </w:r>
      <w:r w:rsidR="00711C1B" w:rsidRPr="000F0302">
        <w:rPr>
          <w:rFonts w:ascii="Times New Roman" w:hAnsi="Times New Roman" w:cs="Times New Roman"/>
          <w:sz w:val="22"/>
          <w:szCs w:val="22"/>
        </w:rPr>
        <w:t xml:space="preserve">will </w:t>
      </w:r>
      <w:r w:rsidR="002076CF" w:rsidRPr="000F0302">
        <w:rPr>
          <w:rFonts w:ascii="Times New Roman" w:hAnsi="Times New Roman" w:cs="Times New Roman"/>
          <w:sz w:val="22"/>
          <w:szCs w:val="22"/>
        </w:rPr>
        <w:t>ensure the provision of all service components</w:t>
      </w:r>
      <w:r w:rsidR="003935CB" w:rsidRPr="000F0302">
        <w:rPr>
          <w:rFonts w:ascii="Times New Roman" w:hAnsi="Times New Roman" w:cs="Times New Roman"/>
          <w:sz w:val="22"/>
          <w:szCs w:val="22"/>
        </w:rPr>
        <w:t>, including emergency or urgent consultations</w:t>
      </w:r>
      <w:r w:rsidR="0032385B" w:rsidRPr="000F0302">
        <w:rPr>
          <w:rFonts w:ascii="Times New Roman" w:hAnsi="Times New Roman" w:cs="Times New Roman"/>
          <w:sz w:val="22"/>
          <w:szCs w:val="22"/>
        </w:rPr>
        <w:t>.</w:t>
      </w:r>
    </w:p>
    <w:p w14:paraId="1B6F4A4C" w14:textId="248E37ED" w:rsidR="00ED2F00" w:rsidRPr="000F0302" w:rsidRDefault="00E873AE" w:rsidP="00E873AE">
      <w:pPr>
        <w:ind w:left="1080"/>
      </w:pPr>
      <w:r w:rsidRPr="000F0302">
        <w:rPr>
          <w:rFonts w:ascii="Times New Roman" w:hAnsi="Times New Roman" w:cs="Times New Roman"/>
          <w:sz w:val="22"/>
          <w:szCs w:val="22"/>
        </w:rPr>
        <w:t>(</w:t>
      </w:r>
      <w:r w:rsidR="00711C1B" w:rsidRPr="000F0302">
        <w:rPr>
          <w:rFonts w:ascii="Times New Roman" w:hAnsi="Times New Roman" w:cs="Times New Roman"/>
          <w:sz w:val="22"/>
          <w:szCs w:val="22"/>
        </w:rPr>
        <w:t>2</w:t>
      </w:r>
      <w:r w:rsidRPr="000F0302">
        <w:rPr>
          <w:rFonts w:ascii="Times New Roman" w:hAnsi="Times New Roman" w:cs="Times New Roman"/>
          <w:sz w:val="22"/>
          <w:szCs w:val="22"/>
        </w:rPr>
        <w:t xml:space="preserve">)  </w:t>
      </w:r>
      <w:r w:rsidR="00ED2F00" w:rsidRPr="000F0302">
        <w:rPr>
          <w:rFonts w:ascii="Times New Roman" w:hAnsi="Times New Roman" w:cs="Times New Roman"/>
          <w:sz w:val="22"/>
          <w:szCs w:val="22"/>
          <w:u w:val="single"/>
        </w:rPr>
        <w:t>Psychopharmacology Staff</w:t>
      </w:r>
      <w:r w:rsidR="00ED2F00"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ED2F00" w:rsidRPr="000F0302">
        <w:rPr>
          <w:rFonts w:ascii="Times New Roman" w:hAnsi="Times New Roman" w:cs="Times New Roman"/>
          <w:sz w:val="22"/>
          <w:szCs w:val="22"/>
        </w:rPr>
        <w:t>Psychiatrist or advanced practice registered nurse (APRN) responsible for urgent psychopharmacology needs, providing induction and bridging services for MOUD and a DEA X waiver to prescribe buprenorphine and experience treating individuals with SUD</w:t>
      </w:r>
      <w:r w:rsidR="00F2730A" w:rsidRPr="000F0302">
        <w:rPr>
          <w:rFonts w:ascii="Times New Roman" w:hAnsi="Times New Roman" w:cs="Times New Roman"/>
          <w:sz w:val="22"/>
          <w:szCs w:val="22"/>
        </w:rPr>
        <w:t>.</w:t>
      </w:r>
    </w:p>
    <w:p w14:paraId="50AED1CC" w14:textId="6AC38D36" w:rsidR="002F75FF" w:rsidRPr="000F0302" w:rsidRDefault="00E873AE" w:rsidP="00E873AE">
      <w:pPr>
        <w:ind w:left="1080"/>
        <w:rPr>
          <w:rFonts w:ascii="Times New Roman" w:hAnsi="Times New Roman" w:cs="Times New Roman"/>
          <w:sz w:val="22"/>
          <w:szCs w:val="22"/>
        </w:rPr>
      </w:pPr>
      <w:r w:rsidRPr="000F0302">
        <w:rPr>
          <w:rFonts w:ascii="Times New Roman" w:hAnsi="Times New Roman" w:cs="Times New Roman"/>
          <w:sz w:val="22"/>
          <w:szCs w:val="22"/>
        </w:rPr>
        <w:t>(</w:t>
      </w:r>
      <w:r w:rsidR="00711C1B" w:rsidRPr="000F0302">
        <w:rPr>
          <w:rFonts w:ascii="Times New Roman" w:hAnsi="Times New Roman" w:cs="Times New Roman"/>
          <w:sz w:val="22"/>
          <w:szCs w:val="22"/>
        </w:rPr>
        <w:t>3</w:t>
      </w:r>
      <w:r w:rsidRPr="000F0302">
        <w:rPr>
          <w:rFonts w:ascii="Times New Roman" w:hAnsi="Times New Roman" w:cs="Times New Roman"/>
          <w:sz w:val="22"/>
          <w:szCs w:val="22"/>
        </w:rPr>
        <w:t xml:space="preserve">)  </w:t>
      </w:r>
      <w:r w:rsidR="002076CF" w:rsidRPr="000F0302">
        <w:rPr>
          <w:rFonts w:ascii="Times New Roman" w:hAnsi="Times New Roman" w:cs="Times New Roman"/>
          <w:sz w:val="22"/>
          <w:szCs w:val="22"/>
          <w:u w:val="single"/>
        </w:rPr>
        <w:t xml:space="preserve">Nurse </w:t>
      </w:r>
      <w:r w:rsidR="002E1F53" w:rsidRPr="000F0302">
        <w:rPr>
          <w:rFonts w:ascii="Times New Roman" w:hAnsi="Times New Roman" w:cs="Times New Roman"/>
          <w:sz w:val="22"/>
          <w:szCs w:val="22"/>
          <w:u w:val="single"/>
        </w:rPr>
        <w:t>M</w:t>
      </w:r>
      <w:r w:rsidR="002076CF" w:rsidRPr="000F0302">
        <w:rPr>
          <w:rFonts w:ascii="Times New Roman" w:hAnsi="Times New Roman" w:cs="Times New Roman"/>
          <w:sz w:val="22"/>
          <w:szCs w:val="22"/>
          <w:u w:val="single"/>
        </w:rPr>
        <w:t>anager</w:t>
      </w:r>
      <w:r w:rsidR="002076CF" w:rsidRPr="000F0302">
        <w:rPr>
          <w:rFonts w:ascii="Times New Roman" w:hAnsi="Times New Roman" w:cs="Times New Roman"/>
          <w:sz w:val="22"/>
          <w:szCs w:val="22"/>
        </w:rPr>
        <w:t>.</w:t>
      </w:r>
      <w:r w:rsidR="1974AB9D"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E94567" w:rsidRPr="000F0302">
        <w:rPr>
          <w:rFonts w:ascii="Times New Roman" w:hAnsi="Times New Roman" w:cs="Times New Roman"/>
          <w:sz w:val="22"/>
          <w:szCs w:val="22"/>
        </w:rPr>
        <w:t xml:space="preserve">At least one </w:t>
      </w:r>
      <w:r w:rsidR="0057610F" w:rsidRPr="000F0302">
        <w:rPr>
          <w:rFonts w:ascii="Times New Roman" w:hAnsi="Times New Roman" w:cs="Times New Roman"/>
          <w:sz w:val="22"/>
          <w:szCs w:val="22"/>
        </w:rPr>
        <w:t>nurse manager (RN) responsible</w:t>
      </w:r>
      <w:r w:rsidR="00E94567" w:rsidRPr="000F0302">
        <w:rPr>
          <w:rFonts w:ascii="Times New Roman" w:hAnsi="Times New Roman" w:cs="Times New Roman"/>
          <w:sz w:val="22"/>
          <w:szCs w:val="22"/>
        </w:rPr>
        <w:t xml:space="preserve"> for supervision of all nursing staff for A</w:t>
      </w:r>
      <w:r w:rsidR="002E1F53" w:rsidRPr="000F0302">
        <w:rPr>
          <w:rFonts w:ascii="Times New Roman" w:hAnsi="Times New Roman" w:cs="Times New Roman"/>
          <w:sz w:val="22"/>
          <w:szCs w:val="22"/>
        </w:rPr>
        <w:t xml:space="preserve">dult </w:t>
      </w:r>
      <w:r w:rsidR="00E94567" w:rsidRPr="000F0302">
        <w:rPr>
          <w:rFonts w:ascii="Times New Roman" w:hAnsi="Times New Roman" w:cs="Times New Roman"/>
          <w:sz w:val="22"/>
          <w:szCs w:val="22"/>
        </w:rPr>
        <w:t xml:space="preserve">CCS services. The </w:t>
      </w:r>
      <w:r w:rsidR="00711C1B" w:rsidRPr="000F0302">
        <w:rPr>
          <w:rFonts w:ascii="Times New Roman" w:hAnsi="Times New Roman" w:cs="Times New Roman"/>
          <w:sz w:val="22"/>
          <w:szCs w:val="22"/>
        </w:rPr>
        <w:t>n</w:t>
      </w:r>
      <w:r w:rsidR="00E94567" w:rsidRPr="000F0302">
        <w:rPr>
          <w:rFonts w:ascii="Times New Roman" w:hAnsi="Times New Roman" w:cs="Times New Roman"/>
          <w:sz w:val="22"/>
          <w:szCs w:val="22"/>
        </w:rPr>
        <w:t xml:space="preserve">urse </w:t>
      </w:r>
      <w:r w:rsidR="00711C1B" w:rsidRPr="000F0302">
        <w:rPr>
          <w:rFonts w:ascii="Times New Roman" w:hAnsi="Times New Roman" w:cs="Times New Roman"/>
          <w:sz w:val="22"/>
          <w:szCs w:val="22"/>
        </w:rPr>
        <w:t>m</w:t>
      </w:r>
      <w:r w:rsidR="00E94567" w:rsidRPr="000F0302">
        <w:rPr>
          <w:rFonts w:ascii="Times New Roman" w:hAnsi="Times New Roman" w:cs="Times New Roman"/>
          <w:sz w:val="22"/>
          <w:szCs w:val="22"/>
        </w:rPr>
        <w:t xml:space="preserve">anager </w:t>
      </w:r>
      <w:r w:rsidR="00711C1B" w:rsidRPr="000F0302">
        <w:rPr>
          <w:rFonts w:ascii="Times New Roman" w:hAnsi="Times New Roman" w:cs="Times New Roman"/>
          <w:sz w:val="22"/>
          <w:szCs w:val="22"/>
        </w:rPr>
        <w:t xml:space="preserve">must </w:t>
      </w:r>
      <w:r w:rsidR="00E94567" w:rsidRPr="000F0302">
        <w:rPr>
          <w:rFonts w:ascii="Times New Roman" w:hAnsi="Times New Roman" w:cs="Times New Roman"/>
          <w:sz w:val="22"/>
          <w:szCs w:val="22"/>
        </w:rPr>
        <w:t>meet all requirements pursuant to 130 CMR 448.413(C)(8)(b</w:t>
      </w:r>
      <w:r w:rsidR="00711C1B" w:rsidRPr="000F0302">
        <w:rPr>
          <w:rFonts w:ascii="Times New Roman" w:hAnsi="Times New Roman" w:cs="Times New Roman"/>
          <w:sz w:val="22"/>
          <w:szCs w:val="22"/>
        </w:rPr>
        <w:t>) through (</w:t>
      </w:r>
      <w:r w:rsidR="00E94567" w:rsidRPr="000F0302">
        <w:rPr>
          <w:rFonts w:ascii="Times New Roman" w:hAnsi="Times New Roman" w:cs="Times New Roman"/>
          <w:sz w:val="22"/>
          <w:szCs w:val="22"/>
        </w:rPr>
        <w:t xml:space="preserve">d).  </w:t>
      </w:r>
    </w:p>
    <w:p w14:paraId="1824642E" w14:textId="5F7C7E6B" w:rsidR="002076CF" w:rsidRPr="000F0302" w:rsidRDefault="00E873AE" w:rsidP="00E873AE">
      <w:pPr>
        <w:ind w:left="1080"/>
        <w:rPr>
          <w:rFonts w:ascii="Times New Roman" w:hAnsi="Times New Roman" w:cs="Times New Roman"/>
          <w:sz w:val="22"/>
          <w:szCs w:val="22"/>
        </w:rPr>
      </w:pPr>
      <w:r w:rsidRPr="000F0302">
        <w:rPr>
          <w:rFonts w:ascii="Times New Roman" w:hAnsi="Times New Roman" w:cs="Times New Roman"/>
          <w:sz w:val="22"/>
          <w:szCs w:val="22"/>
        </w:rPr>
        <w:t>(</w:t>
      </w:r>
      <w:r w:rsidR="00711C1B" w:rsidRPr="000F0302">
        <w:rPr>
          <w:rFonts w:ascii="Times New Roman" w:hAnsi="Times New Roman" w:cs="Times New Roman"/>
          <w:sz w:val="22"/>
          <w:szCs w:val="22"/>
        </w:rPr>
        <w:t>4</w:t>
      </w:r>
      <w:r w:rsidRPr="000F0302">
        <w:rPr>
          <w:rFonts w:ascii="Times New Roman" w:hAnsi="Times New Roman" w:cs="Times New Roman"/>
          <w:sz w:val="22"/>
          <w:szCs w:val="22"/>
        </w:rPr>
        <w:t xml:space="preserve">)  </w:t>
      </w:r>
      <w:r w:rsidR="00140906" w:rsidRPr="000F0302">
        <w:rPr>
          <w:rFonts w:ascii="Times New Roman" w:hAnsi="Times New Roman" w:cs="Times New Roman"/>
          <w:sz w:val="22"/>
          <w:szCs w:val="22"/>
          <w:u w:val="single"/>
        </w:rPr>
        <w:t>Multidisciplinary Staff</w:t>
      </w:r>
      <w:r w:rsidR="00140906"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140906" w:rsidRPr="000F0302">
        <w:rPr>
          <w:rFonts w:ascii="Times New Roman" w:hAnsi="Times New Roman" w:cs="Times New Roman"/>
          <w:sz w:val="22"/>
          <w:szCs w:val="22"/>
        </w:rPr>
        <w:t xml:space="preserve">Each </w:t>
      </w:r>
      <w:r w:rsidR="002F72E4" w:rsidRPr="000F0302">
        <w:rPr>
          <w:rFonts w:ascii="Times New Roman" w:hAnsi="Times New Roman" w:cs="Times New Roman"/>
          <w:sz w:val="22"/>
          <w:szCs w:val="22"/>
        </w:rPr>
        <w:t>Adult CCS</w:t>
      </w:r>
      <w:r w:rsidR="00140906" w:rsidRPr="000F0302">
        <w:rPr>
          <w:rFonts w:ascii="Times New Roman" w:hAnsi="Times New Roman" w:cs="Times New Roman"/>
          <w:sz w:val="22"/>
          <w:szCs w:val="22"/>
        </w:rPr>
        <w:t xml:space="preserve"> program </w:t>
      </w:r>
      <w:r w:rsidR="00711C1B" w:rsidRPr="000F0302">
        <w:rPr>
          <w:rFonts w:ascii="Times New Roman" w:hAnsi="Times New Roman" w:cs="Times New Roman"/>
          <w:sz w:val="22"/>
          <w:szCs w:val="22"/>
        </w:rPr>
        <w:t xml:space="preserve">will </w:t>
      </w:r>
      <w:r w:rsidR="00140906" w:rsidRPr="000F0302">
        <w:rPr>
          <w:rFonts w:ascii="Times New Roman" w:hAnsi="Times New Roman" w:cs="Times New Roman"/>
          <w:sz w:val="22"/>
          <w:szCs w:val="22"/>
        </w:rPr>
        <w:t xml:space="preserve">employ master’s and bachelor’s-level clinicians and staff sufficient to meet the needs of the </w:t>
      </w:r>
      <w:r w:rsidR="00711C1B" w:rsidRPr="000F0302">
        <w:rPr>
          <w:rFonts w:ascii="Times New Roman" w:hAnsi="Times New Roman" w:cs="Times New Roman"/>
          <w:sz w:val="22"/>
          <w:szCs w:val="22"/>
        </w:rPr>
        <w:t>m</w:t>
      </w:r>
      <w:r w:rsidR="00140906" w:rsidRPr="000F0302">
        <w:rPr>
          <w:rFonts w:ascii="Times New Roman" w:hAnsi="Times New Roman" w:cs="Times New Roman"/>
          <w:sz w:val="22"/>
          <w:szCs w:val="22"/>
        </w:rPr>
        <w:t>embers served, pursuant to 130 CMR 418.413(B)(3)</w:t>
      </w:r>
      <w:r w:rsidR="009E1639" w:rsidRPr="000F0302">
        <w:rPr>
          <w:rFonts w:ascii="Times New Roman" w:hAnsi="Times New Roman" w:cs="Times New Roman"/>
          <w:sz w:val="22"/>
          <w:szCs w:val="22"/>
        </w:rPr>
        <w:t xml:space="preserve"> and (4)</w:t>
      </w:r>
      <w:r w:rsidR="00E94567" w:rsidRPr="000F0302">
        <w:rPr>
          <w:rFonts w:ascii="Times New Roman" w:hAnsi="Times New Roman" w:cs="Times New Roman"/>
          <w:sz w:val="22"/>
          <w:szCs w:val="22"/>
        </w:rPr>
        <w:t>,</w:t>
      </w:r>
      <w:r w:rsidR="00140906" w:rsidRPr="000F0302">
        <w:rPr>
          <w:rFonts w:ascii="Times New Roman" w:hAnsi="Times New Roman" w:cs="Times New Roman"/>
          <w:sz w:val="22"/>
          <w:szCs w:val="22"/>
        </w:rPr>
        <w:t xml:space="preserve"> including conducting medical screening, ongoing monitoring, and disposition determinations. This staff </w:t>
      </w:r>
      <w:r w:rsidR="00711C1B" w:rsidRPr="000F0302">
        <w:rPr>
          <w:rFonts w:ascii="Times New Roman" w:hAnsi="Times New Roman" w:cs="Times New Roman"/>
          <w:sz w:val="22"/>
          <w:szCs w:val="22"/>
        </w:rPr>
        <w:t xml:space="preserve">will </w:t>
      </w:r>
      <w:r w:rsidR="00140906" w:rsidRPr="000F0302">
        <w:rPr>
          <w:rFonts w:ascii="Times New Roman" w:hAnsi="Times New Roman" w:cs="Times New Roman"/>
          <w:sz w:val="22"/>
          <w:szCs w:val="22"/>
        </w:rPr>
        <w:t xml:space="preserve">include at least one </w:t>
      </w:r>
      <w:r w:rsidR="00711C1B" w:rsidRPr="000F0302">
        <w:rPr>
          <w:rFonts w:ascii="Times New Roman" w:hAnsi="Times New Roman" w:cs="Times New Roman"/>
          <w:sz w:val="22"/>
          <w:szCs w:val="22"/>
        </w:rPr>
        <w:t>c</w:t>
      </w:r>
      <w:r w:rsidR="00140906" w:rsidRPr="000F0302">
        <w:rPr>
          <w:rFonts w:ascii="Times New Roman" w:hAnsi="Times New Roman" w:cs="Times New Roman"/>
          <w:sz w:val="22"/>
          <w:szCs w:val="22"/>
        </w:rPr>
        <w:t xml:space="preserve">ertified </w:t>
      </w:r>
      <w:r w:rsidR="00711C1B" w:rsidRPr="000F0302">
        <w:rPr>
          <w:rFonts w:ascii="Times New Roman" w:hAnsi="Times New Roman" w:cs="Times New Roman"/>
          <w:sz w:val="22"/>
          <w:szCs w:val="22"/>
        </w:rPr>
        <w:t>p</w:t>
      </w:r>
      <w:r w:rsidR="00140906" w:rsidRPr="000F0302">
        <w:rPr>
          <w:rFonts w:ascii="Times New Roman" w:hAnsi="Times New Roman" w:cs="Times New Roman"/>
          <w:sz w:val="22"/>
          <w:szCs w:val="22"/>
        </w:rPr>
        <w:t xml:space="preserve">eer </w:t>
      </w:r>
      <w:r w:rsidR="00711C1B" w:rsidRPr="000F0302">
        <w:rPr>
          <w:rFonts w:ascii="Times New Roman" w:hAnsi="Times New Roman" w:cs="Times New Roman"/>
          <w:sz w:val="22"/>
          <w:szCs w:val="22"/>
        </w:rPr>
        <w:t>s</w:t>
      </w:r>
      <w:r w:rsidR="00D12E73" w:rsidRPr="000F0302">
        <w:rPr>
          <w:rFonts w:ascii="Times New Roman" w:hAnsi="Times New Roman" w:cs="Times New Roman"/>
          <w:sz w:val="22"/>
          <w:szCs w:val="22"/>
        </w:rPr>
        <w:t>pecialist,</w:t>
      </w:r>
      <w:r w:rsidR="00140906" w:rsidRPr="000F0302">
        <w:rPr>
          <w:rFonts w:ascii="Times New Roman" w:hAnsi="Times New Roman" w:cs="Times New Roman"/>
          <w:sz w:val="22"/>
          <w:szCs w:val="22"/>
        </w:rPr>
        <w:t xml:space="preserve"> or peer recovery coach</w:t>
      </w:r>
      <w:r w:rsidR="00E34D2A" w:rsidRPr="000F0302">
        <w:rPr>
          <w:rFonts w:ascii="Times New Roman" w:hAnsi="Times New Roman" w:cs="Times New Roman"/>
          <w:sz w:val="22"/>
          <w:szCs w:val="22"/>
        </w:rPr>
        <w:t>, and a</w:t>
      </w:r>
      <w:r w:rsidR="0057610F" w:rsidRPr="000F0302">
        <w:rPr>
          <w:rFonts w:ascii="Times New Roman" w:hAnsi="Times New Roman" w:cs="Times New Roman"/>
          <w:sz w:val="22"/>
          <w:szCs w:val="22"/>
        </w:rPr>
        <w:t xml:space="preserve">t least </w:t>
      </w:r>
      <w:r w:rsidR="002076CF" w:rsidRPr="000F0302">
        <w:rPr>
          <w:rFonts w:ascii="Times New Roman" w:hAnsi="Times New Roman" w:cs="Times New Roman"/>
          <w:sz w:val="22"/>
          <w:szCs w:val="22"/>
        </w:rPr>
        <w:t>one staff member per shift trained in CPR and one staff member per shift trained in the use of Naloxone in the event of overdose.</w:t>
      </w:r>
    </w:p>
    <w:p w14:paraId="14B0836C" w14:textId="77777777" w:rsidR="002076CF" w:rsidRPr="000F0302" w:rsidRDefault="002076CF" w:rsidP="00140906">
      <w:pPr>
        <w:tabs>
          <w:tab w:val="left" w:pos="2070"/>
        </w:tabs>
        <w:rPr>
          <w:rFonts w:ascii="Times New Roman" w:hAnsi="Times New Roman" w:cs="Times New Roman"/>
          <w:sz w:val="22"/>
          <w:szCs w:val="22"/>
        </w:rPr>
      </w:pPr>
    </w:p>
    <w:p w14:paraId="6044097B" w14:textId="11B068C7" w:rsidR="002E1F53" w:rsidRPr="000F0302" w:rsidRDefault="00E873AE" w:rsidP="00E873AE">
      <w:pPr>
        <w:tabs>
          <w:tab w:val="left" w:pos="2070"/>
        </w:tabs>
        <w:ind w:left="720"/>
        <w:rPr>
          <w:rFonts w:ascii="Times New Roman" w:hAnsi="Times New Roman" w:cs="Times New Roman"/>
          <w:sz w:val="22"/>
          <w:szCs w:val="22"/>
        </w:rPr>
      </w:pPr>
      <w:r w:rsidRPr="000F0302">
        <w:rPr>
          <w:rFonts w:ascii="Times New Roman" w:hAnsi="Times New Roman" w:cs="Times New Roman"/>
          <w:sz w:val="22"/>
          <w:szCs w:val="22"/>
        </w:rPr>
        <w:t xml:space="preserve">(F)  </w:t>
      </w:r>
      <w:r w:rsidR="002076CF" w:rsidRPr="000F0302">
        <w:rPr>
          <w:rFonts w:ascii="Times New Roman" w:hAnsi="Times New Roman" w:cs="Times New Roman"/>
          <w:sz w:val="22"/>
          <w:szCs w:val="22"/>
          <w:u w:val="single"/>
        </w:rPr>
        <w:t>Youth Community Crisis Stabilization (YCCS)</w:t>
      </w:r>
      <w:r w:rsidR="002076CF" w:rsidRPr="000F0302">
        <w:rPr>
          <w:rFonts w:ascii="Times New Roman" w:hAnsi="Times New Roman" w:cs="Times New Roman"/>
          <w:sz w:val="22"/>
          <w:szCs w:val="22"/>
        </w:rPr>
        <w:t>.</w:t>
      </w:r>
      <w:r w:rsidR="0048136A"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E34D2A" w:rsidRPr="000F0302">
        <w:rPr>
          <w:rFonts w:ascii="Times New Roman" w:hAnsi="Times New Roman" w:cs="Times New Roman"/>
          <w:sz w:val="22"/>
          <w:szCs w:val="22"/>
        </w:rPr>
        <w:t xml:space="preserve">YCCS </w:t>
      </w:r>
      <w:r w:rsidR="00711C1B" w:rsidRPr="000F0302">
        <w:rPr>
          <w:rFonts w:ascii="Times New Roman" w:hAnsi="Times New Roman" w:cs="Times New Roman"/>
          <w:sz w:val="22"/>
          <w:szCs w:val="22"/>
        </w:rPr>
        <w:t xml:space="preserve">must </w:t>
      </w:r>
      <w:r w:rsidR="0048136A" w:rsidRPr="000F0302">
        <w:rPr>
          <w:rFonts w:ascii="Times New Roman" w:hAnsi="Times New Roman" w:cs="Times New Roman"/>
          <w:sz w:val="22"/>
          <w:szCs w:val="22"/>
        </w:rPr>
        <w:t>be provided under the direction of a physician</w:t>
      </w:r>
      <w:r w:rsidR="00695C85" w:rsidRPr="000F0302">
        <w:rPr>
          <w:rFonts w:ascii="Times New Roman" w:hAnsi="Times New Roman" w:cs="Times New Roman"/>
          <w:sz w:val="22"/>
          <w:szCs w:val="22"/>
        </w:rPr>
        <w:t>,</w:t>
      </w:r>
      <w:r w:rsidR="0048136A" w:rsidRPr="000F0302">
        <w:rPr>
          <w:rFonts w:ascii="Times New Roman" w:hAnsi="Times New Roman" w:cs="Times New Roman"/>
          <w:sz w:val="22"/>
          <w:szCs w:val="22"/>
        </w:rPr>
        <w:t xml:space="preserve"> and </w:t>
      </w:r>
      <w:r w:rsidR="00711C1B" w:rsidRPr="000F0302">
        <w:rPr>
          <w:rFonts w:ascii="Times New Roman" w:hAnsi="Times New Roman" w:cs="Times New Roman"/>
          <w:sz w:val="22"/>
          <w:szCs w:val="22"/>
        </w:rPr>
        <w:t xml:space="preserve">will </w:t>
      </w:r>
      <w:r w:rsidR="002076CF" w:rsidRPr="000F0302">
        <w:rPr>
          <w:rFonts w:ascii="Times New Roman" w:hAnsi="Times New Roman" w:cs="Times New Roman"/>
          <w:sz w:val="22"/>
          <w:szCs w:val="22"/>
        </w:rPr>
        <w:t>utilize a multidisciplinary team, including</w:t>
      </w:r>
      <w:r w:rsidR="00711C1B" w:rsidRPr="000F0302">
        <w:rPr>
          <w:rFonts w:ascii="Times New Roman" w:hAnsi="Times New Roman" w:cs="Times New Roman"/>
          <w:sz w:val="22"/>
          <w:szCs w:val="22"/>
        </w:rPr>
        <w:t xml:space="preserve"> the following.</w:t>
      </w:r>
      <w:r w:rsidR="002E1F53" w:rsidRPr="000F0302">
        <w:rPr>
          <w:rFonts w:ascii="Times New Roman" w:hAnsi="Times New Roman" w:cs="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2E1F53" w:rsidRPr="000F0302" w14:paraId="5BCB75CB"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7FF523A2"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7A6501F2"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1008AA1C" w14:textId="77777777" w:rsidR="002E1F53" w:rsidRPr="000F0302" w:rsidRDefault="002E1F53"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772BE20"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47F4B62E" w14:textId="77777777" w:rsidR="002E1F53" w:rsidRPr="000F0302" w:rsidRDefault="002E1F53" w:rsidP="00CC6ED6">
            <w:pPr>
              <w:widowControl w:val="0"/>
              <w:jc w:val="center"/>
              <w:rPr>
                <w:rFonts w:ascii="Arial" w:hAnsi="Arial" w:cs="Arial"/>
              </w:rPr>
            </w:pPr>
            <w:r w:rsidRPr="000F0302">
              <w:rPr>
                <w:rFonts w:ascii="Arial" w:hAnsi="Arial" w:cs="Arial"/>
              </w:rPr>
              <w:t>4.  Program Regulations</w:t>
            </w:r>
          </w:p>
          <w:p w14:paraId="11FDD369"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51A42EAC"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29F59EC"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649799E"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4-21</w:t>
            </w:r>
          </w:p>
        </w:tc>
      </w:tr>
      <w:tr w:rsidR="002E1F53" w:rsidRPr="000F0302" w14:paraId="22E900B4"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772CCF5" w14:textId="77777777" w:rsidR="002E1F53" w:rsidRPr="000F0302" w:rsidRDefault="002E1F53"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7A2D8F2B"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40DA5F5B" w14:textId="35AB458B"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488EDEB" w14:textId="77777777" w:rsidR="002E1F53" w:rsidRPr="000F0302" w:rsidRDefault="002E1F53"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41C0B43" w14:textId="4FDC53DE" w:rsidR="002E1F53"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7B04288" w14:textId="77777777" w:rsidR="0032385B" w:rsidRPr="000F0302" w:rsidRDefault="0032385B" w:rsidP="00E873AE">
      <w:pPr>
        <w:tabs>
          <w:tab w:val="left" w:pos="2070"/>
        </w:tabs>
        <w:ind w:left="720"/>
        <w:rPr>
          <w:rFonts w:ascii="Times New Roman" w:hAnsi="Times New Roman" w:cs="Times New Roman"/>
          <w:sz w:val="22"/>
          <w:szCs w:val="22"/>
        </w:rPr>
      </w:pPr>
    </w:p>
    <w:p w14:paraId="67685707" w14:textId="22AF1784" w:rsidR="0032385B" w:rsidRPr="000F0302" w:rsidRDefault="00E873AE" w:rsidP="00711C1B">
      <w:pPr>
        <w:tabs>
          <w:tab w:val="left" w:pos="2070"/>
        </w:tabs>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32385B" w:rsidRPr="000F0302">
        <w:rPr>
          <w:rFonts w:ascii="Times New Roman" w:hAnsi="Times New Roman" w:cs="Times New Roman"/>
          <w:sz w:val="22"/>
          <w:szCs w:val="22"/>
          <w:u w:val="single"/>
        </w:rPr>
        <w:t>Clinical Program Director</w:t>
      </w:r>
      <w:r w:rsidR="0032385B"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32385B" w:rsidRPr="000F0302">
        <w:rPr>
          <w:rFonts w:ascii="Times New Roman" w:hAnsi="Times New Roman" w:cs="Times New Roman"/>
          <w:sz w:val="22"/>
          <w:szCs w:val="22"/>
        </w:rPr>
        <w:t xml:space="preserve">An independently licensed, master’s level clinician who </w:t>
      </w:r>
      <w:r w:rsidR="00711C1B" w:rsidRPr="000F0302">
        <w:rPr>
          <w:rFonts w:ascii="Times New Roman" w:hAnsi="Times New Roman" w:cs="Times New Roman"/>
          <w:sz w:val="22"/>
          <w:szCs w:val="22"/>
        </w:rPr>
        <w:t xml:space="preserve">will </w:t>
      </w:r>
      <w:r w:rsidR="0032385B" w:rsidRPr="000F0302">
        <w:rPr>
          <w:rFonts w:ascii="Times New Roman" w:hAnsi="Times New Roman" w:cs="Times New Roman"/>
          <w:sz w:val="22"/>
          <w:szCs w:val="22"/>
        </w:rPr>
        <w:t xml:space="preserve">serve as the </w:t>
      </w:r>
      <w:r w:rsidR="008F6775" w:rsidRPr="000F0302">
        <w:rPr>
          <w:rFonts w:ascii="Times New Roman" w:hAnsi="Times New Roman" w:cs="Times New Roman"/>
          <w:sz w:val="22"/>
          <w:szCs w:val="22"/>
        </w:rPr>
        <w:t>Y</w:t>
      </w:r>
      <w:r w:rsidR="0032385B" w:rsidRPr="000F0302">
        <w:rPr>
          <w:rFonts w:ascii="Times New Roman" w:hAnsi="Times New Roman" w:cs="Times New Roman"/>
          <w:sz w:val="22"/>
          <w:szCs w:val="22"/>
        </w:rPr>
        <w:t xml:space="preserve">CCS clinical program director. The clinical program director </w:t>
      </w:r>
      <w:r w:rsidR="00711C1B" w:rsidRPr="000F0302">
        <w:rPr>
          <w:rFonts w:ascii="Times New Roman" w:hAnsi="Times New Roman" w:cs="Times New Roman"/>
          <w:sz w:val="22"/>
          <w:szCs w:val="22"/>
        </w:rPr>
        <w:t xml:space="preserve">will </w:t>
      </w:r>
      <w:r w:rsidR="0032385B" w:rsidRPr="000F0302">
        <w:rPr>
          <w:rFonts w:ascii="Times New Roman" w:hAnsi="Times New Roman" w:cs="Times New Roman"/>
          <w:sz w:val="22"/>
          <w:szCs w:val="22"/>
        </w:rPr>
        <w:t xml:space="preserve">be responsible for the clinical oversight and quality of care for </w:t>
      </w:r>
      <w:r w:rsidR="008F6775" w:rsidRPr="000F0302">
        <w:rPr>
          <w:rFonts w:ascii="Times New Roman" w:hAnsi="Times New Roman" w:cs="Times New Roman"/>
          <w:sz w:val="22"/>
          <w:szCs w:val="22"/>
        </w:rPr>
        <w:t>Y</w:t>
      </w:r>
      <w:r w:rsidR="0032385B" w:rsidRPr="000F0302">
        <w:rPr>
          <w:rFonts w:ascii="Times New Roman" w:hAnsi="Times New Roman" w:cs="Times New Roman"/>
          <w:sz w:val="22"/>
          <w:szCs w:val="22"/>
        </w:rPr>
        <w:t xml:space="preserve">CCS services and </w:t>
      </w:r>
      <w:r w:rsidR="00711C1B" w:rsidRPr="000F0302">
        <w:rPr>
          <w:rFonts w:ascii="Times New Roman" w:hAnsi="Times New Roman" w:cs="Times New Roman"/>
          <w:sz w:val="22"/>
          <w:szCs w:val="22"/>
        </w:rPr>
        <w:t xml:space="preserve">will </w:t>
      </w:r>
      <w:r w:rsidR="0032385B" w:rsidRPr="000F0302">
        <w:rPr>
          <w:rFonts w:ascii="Times New Roman" w:hAnsi="Times New Roman" w:cs="Times New Roman"/>
          <w:sz w:val="22"/>
          <w:szCs w:val="22"/>
        </w:rPr>
        <w:t>ensure the provision of all service components</w:t>
      </w:r>
      <w:r w:rsidR="003935CB" w:rsidRPr="000F0302">
        <w:rPr>
          <w:rFonts w:ascii="Times New Roman" w:hAnsi="Times New Roman" w:cs="Times New Roman"/>
          <w:sz w:val="22"/>
          <w:szCs w:val="22"/>
        </w:rPr>
        <w:t>, including emergency or urgent consultations</w:t>
      </w:r>
      <w:r w:rsidR="0032385B" w:rsidRPr="000F0302">
        <w:rPr>
          <w:rFonts w:ascii="Times New Roman" w:hAnsi="Times New Roman" w:cs="Times New Roman"/>
          <w:sz w:val="22"/>
          <w:szCs w:val="22"/>
        </w:rPr>
        <w:t>.</w:t>
      </w:r>
    </w:p>
    <w:p w14:paraId="05B12FD1" w14:textId="333EDFC8" w:rsidR="002076CF" w:rsidRPr="000F0302" w:rsidRDefault="00E873AE" w:rsidP="00E873AE">
      <w:pPr>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D24CDA" w:rsidRPr="000F0302">
        <w:rPr>
          <w:rFonts w:ascii="Times New Roman" w:hAnsi="Times New Roman" w:cs="Times New Roman"/>
          <w:sz w:val="22"/>
          <w:szCs w:val="22"/>
          <w:u w:val="single"/>
        </w:rPr>
        <w:t>Psychopharmacology Staff</w:t>
      </w:r>
      <w:r w:rsidR="00695C85" w:rsidRPr="000F0302">
        <w:rPr>
          <w:rFonts w:ascii="Times New Roman" w:hAnsi="Times New Roman" w:cs="Times New Roman"/>
          <w:sz w:val="22"/>
          <w:szCs w:val="22"/>
        </w:rPr>
        <w:t>.  At least one c</w:t>
      </w:r>
      <w:r w:rsidR="002076CF" w:rsidRPr="000F0302">
        <w:rPr>
          <w:rFonts w:ascii="Times New Roman" w:hAnsi="Times New Roman" w:cs="Times New Roman"/>
          <w:sz w:val="22"/>
          <w:szCs w:val="22"/>
        </w:rPr>
        <w:t>hild psychiatrist or psychiatric advanced practice registered nurse (APRN) with child/youth training</w:t>
      </w:r>
      <w:r w:rsidR="00695C85" w:rsidRPr="000F0302">
        <w:rPr>
          <w:rFonts w:ascii="Times New Roman" w:hAnsi="Times New Roman" w:cs="Times New Roman"/>
          <w:sz w:val="22"/>
          <w:szCs w:val="22"/>
        </w:rPr>
        <w:t xml:space="preserve">. </w:t>
      </w:r>
      <w:r w:rsidR="002076CF" w:rsidRPr="000F0302">
        <w:rPr>
          <w:rFonts w:ascii="Times New Roman" w:hAnsi="Times New Roman" w:cs="Times New Roman"/>
          <w:sz w:val="22"/>
          <w:szCs w:val="22"/>
        </w:rPr>
        <w:t xml:space="preserve">The child psychiatrist </w:t>
      </w:r>
      <w:r w:rsidR="00711C1B" w:rsidRPr="000F0302">
        <w:rPr>
          <w:rFonts w:ascii="Times New Roman" w:hAnsi="Times New Roman" w:cs="Times New Roman"/>
          <w:sz w:val="22"/>
          <w:szCs w:val="22"/>
        </w:rPr>
        <w:t xml:space="preserve">will </w:t>
      </w:r>
      <w:r w:rsidR="002076CF" w:rsidRPr="000F0302">
        <w:rPr>
          <w:rFonts w:ascii="Times New Roman" w:hAnsi="Times New Roman" w:cs="Times New Roman"/>
          <w:sz w:val="22"/>
          <w:szCs w:val="22"/>
        </w:rPr>
        <w:t xml:space="preserve">provide psychiatric assessment, medication evaluations, and medical management and </w:t>
      </w:r>
      <w:r w:rsidR="00711C1B" w:rsidRPr="000F0302">
        <w:rPr>
          <w:rFonts w:ascii="Times New Roman" w:hAnsi="Times New Roman" w:cs="Times New Roman"/>
          <w:sz w:val="22"/>
          <w:szCs w:val="22"/>
        </w:rPr>
        <w:t xml:space="preserve">will </w:t>
      </w:r>
      <w:r w:rsidR="002076CF" w:rsidRPr="000F0302">
        <w:rPr>
          <w:rFonts w:ascii="Times New Roman" w:hAnsi="Times New Roman" w:cs="Times New Roman"/>
          <w:sz w:val="22"/>
          <w:szCs w:val="22"/>
        </w:rPr>
        <w:t xml:space="preserve">contribute to the comprehensive assessment and discharge planning.  The program may employ a psychiatric advanced practice registered nurse (APRN) to provide psychiatric care, within the scope of their license and under the supervision of </w:t>
      </w:r>
      <w:r w:rsidR="00695C85" w:rsidRPr="000F0302">
        <w:rPr>
          <w:rFonts w:ascii="Times New Roman" w:hAnsi="Times New Roman" w:cs="Times New Roman"/>
          <w:sz w:val="22"/>
          <w:szCs w:val="22"/>
        </w:rPr>
        <w:t>a</w:t>
      </w:r>
      <w:r w:rsidR="002076CF" w:rsidRPr="000F0302">
        <w:rPr>
          <w:rFonts w:ascii="Times New Roman" w:hAnsi="Times New Roman" w:cs="Times New Roman"/>
          <w:sz w:val="22"/>
          <w:szCs w:val="22"/>
        </w:rPr>
        <w:t xml:space="preserve"> medical director or another attending child psychiatrist</w:t>
      </w:r>
      <w:r w:rsidR="003D5776" w:rsidRPr="000F0302">
        <w:rPr>
          <w:rFonts w:ascii="Times New Roman" w:hAnsi="Times New Roman" w:cs="Times New Roman"/>
          <w:sz w:val="22"/>
          <w:szCs w:val="22"/>
        </w:rPr>
        <w:t>.</w:t>
      </w:r>
    </w:p>
    <w:p w14:paraId="2CDEA070" w14:textId="3225DAC7" w:rsidR="00A2689A" w:rsidRPr="000F0302" w:rsidRDefault="00E873AE" w:rsidP="00711C1B">
      <w:pPr>
        <w:ind w:left="1080"/>
        <w:rPr>
          <w:rFonts w:ascii="Times New Roman" w:hAnsi="Times New Roman" w:cs="Times New Roman"/>
        </w:rPr>
      </w:pPr>
      <w:r w:rsidRPr="000F0302">
        <w:rPr>
          <w:rFonts w:ascii="Times New Roman" w:hAnsi="Times New Roman" w:cs="Times New Roman"/>
          <w:sz w:val="22"/>
          <w:szCs w:val="22"/>
        </w:rPr>
        <w:t>(</w:t>
      </w:r>
      <w:r w:rsidR="00711C1B" w:rsidRPr="000F0302">
        <w:rPr>
          <w:rFonts w:ascii="Times New Roman" w:hAnsi="Times New Roman" w:cs="Times New Roman"/>
          <w:sz w:val="22"/>
          <w:szCs w:val="22"/>
        </w:rPr>
        <w:t>3</w:t>
      </w:r>
      <w:r w:rsidRPr="000F0302">
        <w:rPr>
          <w:rFonts w:ascii="Times New Roman" w:hAnsi="Times New Roman" w:cs="Times New Roman"/>
          <w:sz w:val="22"/>
          <w:szCs w:val="22"/>
        </w:rPr>
        <w:t xml:space="preserve">)  </w:t>
      </w:r>
      <w:r w:rsidR="00A2689A" w:rsidRPr="000F0302">
        <w:rPr>
          <w:rFonts w:ascii="Times New Roman" w:hAnsi="Times New Roman" w:cs="Times New Roman"/>
          <w:sz w:val="22"/>
          <w:szCs w:val="22"/>
          <w:u w:val="single"/>
        </w:rPr>
        <w:t xml:space="preserve">Nurse </w:t>
      </w:r>
      <w:r w:rsidR="00711C1B" w:rsidRPr="000F0302">
        <w:rPr>
          <w:rFonts w:ascii="Times New Roman" w:hAnsi="Times New Roman" w:cs="Times New Roman"/>
          <w:sz w:val="22"/>
          <w:szCs w:val="22"/>
          <w:u w:val="single"/>
        </w:rPr>
        <w:t>M</w:t>
      </w:r>
      <w:r w:rsidR="00A2689A" w:rsidRPr="000F0302">
        <w:rPr>
          <w:rFonts w:ascii="Times New Roman" w:hAnsi="Times New Roman" w:cs="Times New Roman"/>
          <w:sz w:val="22"/>
          <w:szCs w:val="22"/>
          <w:u w:val="single"/>
        </w:rPr>
        <w:t>anager</w:t>
      </w:r>
      <w:r w:rsidR="00A2689A"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57610F" w:rsidRPr="000F0302">
        <w:rPr>
          <w:rFonts w:ascii="Times New Roman" w:hAnsi="Times New Roman" w:cs="Times New Roman"/>
          <w:sz w:val="22"/>
          <w:szCs w:val="22"/>
        </w:rPr>
        <w:t xml:space="preserve">At least one nurse manager (RN) responsible for supervision of all nursing staff for YCCS services. The </w:t>
      </w:r>
      <w:r w:rsidR="00711C1B" w:rsidRPr="000F0302">
        <w:rPr>
          <w:rFonts w:ascii="Times New Roman" w:hAnsi="Times New Roman" w:cs="Times New Roman"/>
          <w:sz w:val="22"/>
          <w:szCs w:val="22"/>
        </w:rPr>
        <w:t>n</w:t>
      </w:r>
      <w:r w:rsidR="0057610F" w:rsidRPr="000F0302">
        <w:rPr>
          <w:rFonts w:ascii="Times New Roman" w:hAnsi="Times New Roman" w:cs="Times New Roman"/>
          <w:sz w:val="22"/>
          <w:szCs w:val="22"/>
        </w:rPr>
        <w:t xml:space="preserve">urse </w:t>
      </w:r>
      <w:r w:rsidR="00711C1B" w:rsidRPr="000F0302">
        <w:rPr>
          <w:rFonts w:ascii="Times New Roman" w:hAnsi="Times New Roman" w:cs="Times New Roman"/>
          <w:sz w:val="22"/>
          <w:szCs w:val="22"/>
        </w:rPr>
        <w:t>m</w:t>
      </w:r>
      <w:r w:rsidR="0057610F" w:rsidRPr="000F0302">
        <w:rPr>
          <w:rFonts w:ascii="Times New Roman" w:hAnsi="Times New Roman" w:cs="Times New Roman"/>
          <w:sz w:val="22"/>
          <w:szCs w:val="22"/>
        </w:rPr>
        <w:t xml:space="preserve">anager </w:t>
      </w:r>
      <w:r w:rsidR="00711C1B" w:rsidRPr="000F0302">
        <w:rPr>
          <w:rFonts w:ascii="Times New Roman" w:hAnsi="Times New Roman" w:cs="Times New Roman"/>
          <w:sz w:val="22"/>
          <w:szCs w:val="22"/>
        </w:rPr>
        <w:t xml:space="preserve">must </w:t>
      </w:r>
      <w:r w:rsidR="0057610F" w:rsidRPr="000F0302">
        <w:rPr>
          <w:rFonts w:ascii="Times New Roman" w:hAnsi="Times New Roman" w:cs="Times New Roman"/>
          <w:sz w:val="22"/>
          <w:szCs w:val="22"/>
        </w:rPr>
        <w:t>meet all requirements pursuant to 130 CMR 448.413(C)(8)(b</w:t>
      </w:r>
      <w:r w:rsidR="00711C1B" w:rsidRPr="000F0302">
        <w:rPr>
          <w:rFonts w:ascii="Times New Roman" w:hAnsi="Times New Roman" w:cs="Times New Roman"/>
          <w:sz w:val="22"/>
          <w:szCs w:val="22"/>
        </w:rPr>
        <w:t>) through (</w:t>
      </w:r>
      <w:r w:rsidR="0057610F" w:rsidRPr="000F0302">
        <w:rPr>
          <w:rFonts w:ascii="Times New Roman" w:hAnsi="Times New Roman" w:cs="Times New Roman"/>
          <w:sz w:val="22"/>
          <w:szCs w:val="22"/>
        </w:rPr>
        <w:t xml:space="preserve">d).  </w:t>
      </w:r>
    </w:p>
    <w:p w14:paraId="6391313C" w14:textId="7146C421" w:rsidR="002076CF" w:rsidRPr="000F0302" w:rsidRDefault="00E873AE" w:rsidP="00711C1B">
      <w:pPr>
        <w:ind w:left="1080"/>
        <w:rPr>
          <w:rFonts w:ascii="Times New Roman" w:hAnsi="Times New Roman" w:cs="Times New Roman"/>
          <w:sz w:val="22"/>
          <w:szCs w:val="22"/>
        </w:rPr>
      </w:pPr>
      <w:r w:rsidRPr="000F0302">
        <w:rPr>
          <w:rFonts w:ascii="Times New Roman" w:hAnsi="Times New Roman" w:cs="Times New Roman"/>
          <w:sz w:val="22"/>
          <w:szCs w:val="22"/>
        </w:rPr>
        <w:t>(</w:t>
      </w:r>
      <w:r w:rsidR="00711C1B" w:rsidRPr="000F0302">
        <w:rPr>
          <w:rFonts w:ascii="Times New Roman" w:hAnsi="Times New Roman" w:cs="Times New Roman"/>
          <w:sz w:val="22"/>
          <w:szCs w:val="22"/>
        </w:rPr>
        <w:t>4</w:t>
      </w:r>
      <w:r w:rsidRPr="000F0302">
        <w:rPr>
          <w:rFonts w:ascii="Times New Roman" w:hAnsi="Times New Roman" w:cs="Times New Roman"/>
          <w:sz w:val="22"/>
          <w:szCs w:val="22"/>
        </w:rPr>
        <w:t xml:space="preserve">)  </w:t>
      </w:r>
      <w:r w:rsidR="30CD28F3" w:rsidRPr="000F0302">
        <w:rPr>
          <w:rFonts w:ascii="Times New Roman" w:hAnsi="Times New Roman" w:cs="Times New Roman"/>
          <w:sz w:val="22"/>
          <w:szCs w:val="22"/>
          <w:u w:val="single"/>
        </w:rPr>
        <w:t>Multidisciplinary Staff</w:t>
      </w:r>
      <w:r w:rsidR="30CD28F3" w:rsidRPr="000F0302">
        <w:rPr>
          <w:rFonts w:ascii="Times New Roman" w:hAnsi="Times New Roman" w:cs="Times New Roman"/>
          <w:sz w:val="22"/>
          <w:szCs w:val="22"/>
        </w:rPr>
        <w:t>.</w:t>
      </w:r>
      <w:r w:rsidR="00C31CEA" w:rsidRPr="000F0302">
        <w:rPr>
          <w:rFonts w:ascii="Times New Roman" w:hAnsi="Times New Roman" w:cs="Times New Roman"/>
          <w:sz w:val="22"/>
          <w:szCs w:val="22"/>
        </w:rPr>
        <w:t xml:space="preserve"> </w:t>
      </w:r>
      <w:r w:rsidR="30CD28F3" w:rsidRPr="000F0302">
        <w:rPr>
          <w:rFonts w:ascii="Times New Roman" w:hAnsi="Times New Roman" w:cs="Times New Roman"/>
          <w:sz w:val="22"/>
          <w:szCs w:val="22"/>
        </w:rPr>
        <w:t xml:space="preserve"> </w:t>
      </w:r>
      <w:r w:rsidR="0057610F" w:rsidRPr="000F0302">
        <w:rPr>
          <w:rFonts w:ascii="Times New Roman" w:hAnsi="Times New Roman" w:cs="Times New Roman"/>
          <w:sz w:val="22"/>
          <w:szCs w:val="22"/>
        </w:rPr>
        <w:t xml:space="preserve">Each Youth CCS program </w:t>
      </w:r>
      <w:r w:rsidR="00711C1B" w:rsidRPr="000F0302">
        <w:rPr>
          <w:rFonts w:ascii="Times New Roman" w:hAnsi="Times New Roman" w:cs="Times New Roman"/>
          <w:sz w:val="22"/>
          <w:szCs w:val="22"/>
        </w:rPr>
        <w:t xml:space="preserve">will </w:t>
      </w:r>
      <w:r w:rsidR="0057610F" w:rsidRPr="000F0302">
        <w:rPr>
          <w:rFonts w:ascii="Times New Roman" w:hAnsi="Times New Roman" w:cs="Times New Roman"/>
          <w:sz w:val="22"/>
          <w:szCs w:val="22"/>
        </w:rPr>
        <w:t xml:space="preserve">employ master’s and bachelor’s-level clinicians and staff sufficient to meet the needs of the </w:t>
      </w:r>
      <w:r w:rsidR="00711C1B" w:rsidRPr="000F0302">
        <w:rPr>
          <w:rFonts w:ascii="Times New Roman" w:hAnsi="Times New Roman" w:cs="Times New Roman"/>
          <w:sz w:val="22"/>
          <w:szCs w:val="22"/>
        </w:rPr>
        <w:t>m</w:t>
      </w:r>
      <w:r w:rsidR="0057610F" w:rsidRPr="000F0302">
        <w:rPr>
          <w:rFonts w:ascii="Times New Roman" w:hAnsi="Times New Roman" w:cs="Times New Roman"/>
          <w:sz w:val="22"/>
          <w:szCs w:val="22"/>
        </w:rPr>
        <w:t>embers served, pursuant to 130 CMR 418.413(B)(3)</w:t>
      </w:r>
      <w:r w:rsidR="009E1639" w:rsidRPr="000F0302">
        <w:rPr>
          <w:rFonts w:ascii="Times New Roman" w:hAnsi="Times New Roman" w:cs="Times New Roman"/>
          <w:sz w:val="22"/>
          <w:szCs w:val="22"/>
        </w:rPr>
        <w:t xml:space="preserve"> and (4)</w:t>
      </w:r>
      <w:r w:rsidR="0057610F" w:rsidRPr="000F0302">
        <w:rPr>
          <w:rFonts w:ascii="Times New Roman" w:hAnsi="Times New Roman" w:cs="Times New Roman"/>
          <w:sz w:val="22"/>
          <w:szCs w:val="22"/>
        </w:rPr>
        <w:t xml:space="preserve">, including conducting medical screening, ongoing monitoring, and disposition determinations. </w:t>
      </w:r>
      <w:r w:rsidR="00F6167C" w:rsidRPr="000F0302">
        <w:rPr>
          <w:rFonts w:ascii="Times New Roman" w:hAnsi="Times New Roman" w:cs="Times New Roman"/>
          <w:sz w:val="22"/>
          <w:szCs w:val="22"/>
        </w:rPr>
        <w:t xml:space="preserve">This staff </w:t>
      </w:r>
      <w:r w:rsidR="00711C1B" w:rsidRPr="000F0302">
        <w:rPr>
          <w:rFonts w:ascii="Times New Roman" w:hAnsi="Times New Roman" w:cs="Times New Roman"/>
          <w:sz w:val="22"/>
          <w:szCs w:val="22"/>
        </w:rPr>
        <w:t xml:space="preserve">will </w:t>
      </w:r>
      <w:r w:rsidR="00F6167C" w:rsidRPr="000F0302">
        <w:rPr>
          <w:rFonts w:ascii="Times New Roman" w:hAnsi="Times New Roman" w:cs="Times New Roman"/>
          <w:sz w:val="22"/>
          <w:szCs w:val="22"/>
        </w:rPr>
        <w:t xml:space="preserve">include sufficient professional and paraprofessional staff to meet </w:t>
      </w:r>
      <w:r w:rsidR="00711C1B" w:rsidRPr="000F0302">
        <w:rPr>
          <w:rFonts w:ascii="Times New Roman" w:hAnsi="Times New Roman" w:cs="Times New Roman"/>
          <w:sz w:val="22"/>
          <w:szCs w:val="22"/>
        </w:rPr>
        <w:t>m</w:t>
      </w:r>
      <w:r w:rsidR="00F6167C" w:rsidRPr="000F0302">
        <w:rPr>
          <w:rFonts w:ascii="Times New Roman" w:hAnsi="Times New Roman" w:cs="Times New Roman"/>
          <w:sz w:val="22"/>
          <w:szCs w:val="22"/>
        </w:rPr>
        <w:t>ember needs.</w:t>
      </w:r>
      <w:r w:rsidR="00F6167C" w:rsidRPr="000F0302">
        <w:rPr>
          <w:rFonts w:ascii="Times New Roman" w:hAnsi="Times New Roman" w:cs="Times New Roman"/>
          <w:sz w:val="24"/>
          <w:szCs w:val="24"/>
        </w:rPr>
        <w:t xml:space="preserve"> </w:t>
      </w:r>
    </w:p>
    <w:p w14:paraId="415880A1" w14:textId="77777777" w:rsidR="00E873AE" w:rsidRPr="000F0302" w:rsidRDefault="00E873AE" w:rsidP="00E873AE">
      <w:pPr>
        <w:widowControl w:val="0"/>
        <w:rPr>
          <w:rFonts w:ascii="Times New Roman" w:hAnsi="Times New Roman" w:cs="Times New Roman"/>
          <w:sz w:val="22"/>
          <w:szCs w:val="22"/>
        </w:rPr>
      </w:pPr>
      <w:bookmarkStart w:id="15" w:name="_Hlk107221149"/>
    </w:p>
    <w:p w14:paraId="317CAEB4" w14:textId="266713A6" w:rsidR="00F659D2" w:rsidRPr="000F0302" w:rsidRDefault="001466DD" w:rsidP="00E873AE">
      <w:pPr>
        <w:widowControl w:val="0"/>
        <w:rPr>
          <w:rFonts w:ascii="Times New Roman" w:hAnsi="Times New Roman" w:cs="Times New Roman"/>
          <w:sz w:val="22"/>
          <w:szCs w:val="22"/>
          <w:u w:val="single"/>
        </w:rPr>
      </w:pPr>
      <w:r w:rsidRPr="000F0302">
        <w:rPr>
          <w:rFonts w:ascii="Times New Roman" w:hAnsi="Times New Roman" w:cs="Times New Roman"/>
          <w:sz w:val="22"/>
          <w:szCs w:val="22"/>
          <w:u w:val="single"/>
        </w:rPr>
        <w:t>448.414</w:t>
      </w:r>
      <w:r w:rsidR="00F659D2" w:rsidRPr="000F0302">
        <w:rPr>
          <w:rFonts w:ascii="Times New Roman" w:hAnsi="Times New Roman" w:cs="Times New Roman"/>
          <w:sz w:val="22"/>
          <w:szCs w:val="22"/>
          <w:u w:val="single"/>
        </w:rPr>
        <w:t xml:space="preserve">: </w:t>
      </w:r>
      <w:r w:rsidR="00077ADB" w:rsidRPr="000F0302">
        <w:rPr>
          <w:rFonts w:ascii="Times New Roman" w:hAnsi="Times New Roman" w:cs="Times New Roman"/>
          <w:sz w:val="22"/>
          <w:szCs w:val="22"/>
          <w:u w:val="single"/>
        </w:rPr>
        <w:t xml:space="preserve"> </w:t>
      </w:r>
      <w:r w:rsidR="00F659D2" w:rsidRPr="000F0302">
        <w:rPr>
          <w:rFonts w:ascii="Times New Roman" w:hAnsi="Times New Roman" w:cs="Times New Roman"/>
          <w:sz w:val="22"/>
          <w:szCs w:val="22"/>
          <w:u w:val="single"/>
        </w:rPr>
        <w:t>Supervision, Training, and Other Staff Requirements</w:t>
      </w:r>
    </w:p>
    <w:bookmarkEnd w:id="15"/>
    <w:p w14:paraId="49868A6E" w14:textId="77777777" w:rsidR="00F3162E" w:rsidRPr="000F0302" w:rsidRDefault="00F3162E" w:rsidP="00F659D2">
      <w:pPr>
        <w:widowControl w:val="0"/>
        <w:rPr>
          <w:rFonts w:ascii="Times New Roman" w:hAnsi="Times New Roman" w:cs="Times New Roman"/>
          <w:sz w:val="22"/>
          <w:szCs w:val="22"/>
          <w:u w:val="single"/>
        </w:rPr>
      </w:pPr>
    </w:p>
    <w:p w14:paraId="0358DED3" w14:textId="70FC9087" w:rsidR="005E4CD3" w:rsidRPr="000F0302" w:rsidRDefault="00E873AE" w:rsidP="00E873AE">
      <w:pPr>
        <w:widowControl w:val="0"/>
        <w:ind w:left="720"/>
        <w:rPr>
          <w:rFonts w:ascii="Times New Roman" w:hAnsi="Times New Roman" w:cs="Times New Roman"/>
          <w:sz w:val="22"/>
          <w:szCs w:val="22"/>
        </w:rPr>
      </w:pPr>
      <w:r w:rsidRPr="000F0302">
        <w:rPr>
          <w:rFonts w:ascii="Times New Roman" w:hAnsi="Times New Roman" w:cs="Times New Roman"/>
          <w:sz w:val="22"/>
          <w:szCs w:val="22"/>
        </w:rPr>
        <w:t>(A)</w:t>
      </w:r>
      <w:r w:rsidR="005E4CD3" w:rsidRPr="000F0302">
        <w:rPr>
          <w:rFonts w:ascii="Times New Roman" w:hAnsi="Times New Roman" w:cs="Times New Roman"/>
          <w:sz w:val="22"/>
          <w:szCs w:val="22"/>
        </w:rPr>
        <w:t xml:space="preserve">  </w:t>
      </w:r>
      <w:r w:rsidR="005E4CD3" w:rsidRPr="0007197B">
        <w:rPr>
          <w:rFonts w:ascii="Times New Roman" w:hAnsi="Times New Roman" w:cs="Times New Roman"/>
          <w:sz w:val="22"/>
          <w:szCs w:val="22"/>
          <w:u w:val="single"/>
        </w:rPr>
        <w:t>Supervision</w:t>
      </w:r>
      <w:r w:rsidR="005E4CD3" w:rsidRPr="000F0302">
        <w:rPr>
          <w:rFonts w:ascii="Times New Roman" w:hAnsi="Times New Roman" w:cs="Times New Roman"/>
          <w:sz w:val="22"/>
          <w:szCs w:val="22"/>
        </w:rPr>
        <w:t>.</w:t>
      </w:r>
    </w:p>
    <w:p w14:paraId="488E33C3" w14:textId="1CA64ADE" w:rsidR="00C31CEA" w:rsidRPr="000F0302" w:rsidRDefault="00E873AE" w:rsidP="000F0302">
      <w:pPr>
        <w:widowControl w:val="0"/>
        <w:tabs>
          <w:tab w:val="left" w:pos="1800"/>
          <w:tab w:val="left" w:pos="1890"/>
          <w:tab w:val="left" w:pos="2070"/>
        </w:tabs>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B56AFF" w:rsidRPr="000F0302">
        <w:rPr>
          <w:rFonts w:ascii="Times New Roman" w:hAnsi="Times New Roman" w:cs="Times New Roman"/>
          <w:sz w:val="22"/>
          <w:szCs w:val="22"/>
          <w:u w:val="single"/>
        </w:rPr>
        <w:t xml:space="preserve">Unlicensed or Not Independently Licensed </w:t>
      </w:r>
      <w:r w:rsidR="00F659D2" w:rsidRPr="000F0302">
        <w:rPr>
          <w:rFonts w:ascii="Times New Roman" w:hAnsi="Times New Roman" w:cs="Times New Roman"/>
          <w:sz w:val="22"/>
          <w:szCs w:val="22"/>
          <w:u w:val="single"/>
        </w:rPr>
        <w:t>Staff Supervision Requirements</w:t>
      </w:r>
      <w:r w:rsidR="00EC1919"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253D6F" w:rsidRPr="000F0302">
        <w:rPr>
          <w:rFonts w:ascii="Times New Roman" w:hAnsi="Times New Roman" w:cs="Times New Roman"/>
          <w:sz w:val="22"/>
          <w:szCs w:val="22"/>
        </w:rPr>
        <w:t xml:space="preserve">All professionals who are unlicensed, who are in a profession without licensure, or who are not independently licensed or certified </w:t>
      </w:r>
      <w:r w:rsidR="008C34B2" w:rsidRPr="000F0302">
        <w:rPr>
          <w:rFonts w:ascii="Times New Roman" w:hAnsi="Times New Roman" w:cs="Times New Roman"/>
          <w:sz w:val="22"/>
          <w:szCs w:val="22"/>
        </w:rPr>
        <w:t>as a peer supervisor</w:t>
      </w:r>
      <w:r w:rsidR="00023F8E">
        <w:rPr>
          <w:rFonts w:ascii="Times New Roman" w:hAnsi="Times New Roman" w:cs="Times New Roman"/>
          <w:sz w:val="22"/>
          <w:szCs w:val="22"/>
        </w:rPr>
        <w:t>,</w:t>
      </w:r>
      <w:r w:rsidR="008C34B2" w:rsidRPr="000F0302">
        <w:rPr>
          <w:rFonts w:ascii="Times New Roman" w:hAnsi="Times New Roman" w:cs="Times New Roman"/>
          <w:sz w:val="22"/>
          <w:szCs w:val="22"/>
        </w:rPr>
        <w:t xml:space="preserve"> </w:t>
      </w:r>
      <w:r w:rsidR="00711C1B" w:rsidRPr="000F0302">
        <w:rPr>
          <w:rFonts w:ascii="Times New Roman" w:hAnsi="Times New Roman" w:cs="Times New Roman"/>
          <w:sz w:val="22"/>
          <w:szCs w:val="22"/>
        </w:rPr>
        <w:t xml:space="preserve">must </w:t>
      </w:r>
      <w:r w:rsidR="008C34B2" w:rsidRPr="000F0302">
        <w:rPr>
          <w:rFonts w:ascii="Times New Roman" w:hAnsi="Times New Roman" w:cs="Times New Roman"/>
          <w:sz w:val="22"/>
          <w:szCs w:val="22"/>
        </w:rPr>
        <w:t xml:space="preserve">receive direct and continuous supervision. Direct and </w:t>
      </w:r>
      <w:r w:rsidR="00BC0FA2" w:rsidRPr="000F0302">
        <w:rPr>
          <w:rFonts w:ascii="Times New Roman" w:hAnsi="Times New Roman" w:cs="Times New Roman"/>
          <w:sz w:val="22"/>
          <w:szCs w:val="22"/>
        </w:rPr>
        <w:t>c</w:t>
      </w:r>
      <w:r w:rsidR="008C34B2" w:rsidRPr="000F0302">
        <w:rPr>
          <w:rFonts w:ascii="Times New Roman" w:hAnsi="Times New Roman" w:cs="Times New Roman"/>
          <w:sz w:val="22"/>
          <w:szCs w:val="22"/>
        </w:rPr>
        <w:t xml:space="preserve">ontinuous </w:t>
      </w:r>
      <w:r w:rsidR="00BC0FA2" w:rsidRPr="000F0302">
        <w:rPr>
          <w:rFonts w:ascii="Times New Roman" w:hAnsi="Times New Roman" w:cs="Times New Roman"/>
          <w:sz w:val="22"/>
          <w:szCs w:val="22"/>
        </w:rPr>
        <w:t>s</w:t>
      </w:r>
      <w:r w:rsidR="008C34B2" w:rsidRPr="000F0302">
        <w:rPr>
          <w:rFonts w:ascii="Times New Roman" w:hAnsi="Times New Roman" w:cs="Times New Roman"/>
          <w:sz w:val="22"/>
          <w:szCs w:val="22"/>
        </w:rPr>
        <w:t xml:space="preserve">upervision may be provided using telehealth technology. </w:t>
      </w:r>
    </w:p>
    <w:p w14:paraId="66EC586C" w14:textId="4613E34F" w:rsidR="00F659D2" w:rsidRPr="000F0302" w:rsidRDefault="00E873AE" w:rsidP="000F0302">
      <w:pPr>
        <w:widowControl w:val="0"/>
        <w:tabs>
          <w:tab w:val="left" w:pos="1440"/>
          <w:tab w:val="left" w:pos="1800"/>
        </w:tabs>
        <w:ind w:left="1080"/>
        <w:rPr>
          <w:rFonts w:ascii="Times New Roman" w:hAnsi="Times New Roman" w:cs="Times New Roman"/>
          <w:sz w:val="22"/>
          <w:szCs w:val="22"/>
          <w:u w:val="single"/>
        </w:rPr>
      </w:pPr>
      <w:r w:rsidRPr="000F0302">
        <w:rPr>
          <w:rFonts w:ascii="Times New Roman" w:hAnsi="Times New Roman" w:cs="Times New Roman"/>
          <w:sz w:val="22"/>
          <w:szCs w:val="22"/>
        </w:rPr>
        <w:t xml:space="preserve">(2)  </w:t>
      </w:r>
      <w:r w:rsidR="008C34B2" w:rsidRPr="0007197B">
        <w:rPr>
          <w:rFonts w:ascii="Times New Roman" w:hAnsi="Times New Roman" w:cs="Times New Roman"/>
          <w:sz w:val="22"/>
          <w:szCs w:val="22"/>
          <w:u w:val="single"/>
        </w:rPr>
        <w:t xml:space="preserve">Independently </w:t>
      </w:r>
      <w:r w:rsidR="00F659D2" w:rsidRPr="0007197B">
        <w:rPr>
          <w:rFonts w:ascii="Times New Roman" w:hAnsi="Times New Roman" w:cs="Times New Roman"/>
          <w:sz w:val="22"/>
          <w:szCs w:val="22"/>
          <w:u w:val="single"/>
        </w:rPr>
        <w:t>L</w:t>
      </w:r>
      <w:r w:rsidR="00F659D2" w:rsidRPr="000F0302">
        <w:rPr>
          <w:rFonts w:ascii="Times New Roman" w:hAnsi="Times New Roman" w:cs="Times New Roman"/>
          <w:sz w:val="22"/>
          <w:szCs w:val="22"/>
          <w:u w:val="single"/>
        </w:rPr>
        <w:t xml:space="preserve">icensed </w:t>
      </w:r>
      <w:r w:rsidR="008C34B2" w:rsidRPr="000F0302">
        <w:rPr>
          <w:rFonts w:ascii="Times New Roman" w:hAnsi="Times New Roman" w:cs="Times New Roman"/>
          <w:sz w:val="22"/>
          <w:szCs w:val="22"/>
          <w:u w:val="single"/>
        </w:rPr>
        <w:t xml:space="preserve">and Certified Peer Supervisor </w:t>
      </w:r>
      <w:r w:rsidR="00F659D2" w:rsidRPr="000F0302">
        <w:rPr>
          <w:rFonts w:ascii="Times New Roman" w:hAnsi="Times New Roman" w:cs="Times New Roman"/>
          <w:sz w:val="22"/>
          <w:szCs w:val="22"/>
          <w:u w:val="single"/>
        </w:rPr>
        <w:t>Staff</w:t>
      </w:r>
      <w:r w:rsidR="00F659D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All independently licensed professionals </w:t>
      </w:r>
      <w:r w:rsidR="008C34B2" w:rsidRPr="000F0302">
        <w:rPr>
          <w:rFonts w:ascii="Times New Roman" w:hAnsi="Times New Roman" w:cs="Times New Roman"/>
          <w:sz w:val="22"/>
          <w:szCs w:val="22"/>
        </w:rPr>
        <w:t xml:space="preserve">and certified peer supervisors </w:t>
      </w:r>
      <w:r w:rsidR="00996676"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receive supervision in accordance with center policy.</w:t>
      </w:r>
      <w:r w:rsidR="00396AA9" w:rsidRPr="000F0302">
        <w:rPr>
          <w:rFonts w:ascii="Times New Roman" w:hAnsi="Times New Roman" w:cs="Times New Roman"/>
          <w:sz w:val="22"/>
          <w:szCs w:val="22"/>
        </w:rPr>
        <w:t xml:space="preserve"> Supervision may be provided using telehealth technology.</w:t>
      </w:r>
    </w:p>
    <w:p w14:paraId="3A697155" w14:textId="3349673B" w:rsidR="00F659D2" w:rsidRPr="000F0302" w:rsidRDefault="00E873AE" w:rsidP="00E873AE">
      <w:pPr>
        <w:widowControl w:val="0"/>
        <w:ind w:left="1080"/>
        <w:rPr>
          <w:rFonts w:ascii="Times New Roman" w:hAnsi="Times New Roman" w:cs="Times New Roman"/>
          <w:sz w:val="22"/>
          <w:szCs w:val="22"/>
          <w:u w:val="single"/>
        </w:rPr>
      </w:pPr>
      <w:r w:rsidRPr="000F0302">
        <w:rPr>
          <w:rFonts w:ascii="Times New Roman" w:hAnsi="Times New Roman" w:cs="Times New Roman"/>
          <w:sz w:val="22"/>
          <w:szCs w:val="22"/>
        </w:rPr>
        <w:t xml:space="preserve">(3)  </w:t>
      </w:r>
      <w:r w:rsidR="008C34B2" w:rsidRPr="000F0302">
        <w:rPr>
          <w:rFonts w:ascii="Times New Roman" w:hAnsi="Times New Roman" w:cs="Times New Roman"/>
          <w:sz w:val="22"/>
          <w:szCs w:val="22"/>
        </w:rPr>
        <w:t>The</w:t>
      </w:r>
      <w:r w:rsidR="00F659D2" w:rsidRPr="000F0302">
        <w:rPr>
          <w:rFonts w:ascii="Times New Roman" w:hAnsi="Times New Roman" w:cs="Times New Roman"/>
          <w:sz w:val="22"/>
          <w:szCs w:val="22"/>
        </w:rPr>
        <w:t xml:space="preserve"> supervising clinician is primarily responsible for the care of the </w:t>
      </w:r>
      <w:r w:rsidR="00996676" w:rsidRPr="000F0302">
        <w:rPr>
          <w:rFonts w:ascii="Times New Roman" w:hAnsi="Times New Roman" w:cs="Times New Roman"/>
          <w:sz w:val="22"/>
          <w:szCs w:val="22"/>
        </w:rPr>
        <w:t>m</w:t>
      </w:r>
      <w:r w:rsidR="00F659D2" w:rsidRPr="000F0302">
        <w:rPr>
          <w:rFonts w:ascii="Times New Roman" w:hAnsi="Times New Roman" w:cs="Times New Roman"/>
          <w:sz w:val="22"/>
          <w:szCs w:val="22"/>
        </w:rPr>
        <w:t>ember. For any care delivered by a professional under supervision</w:t>
      </w:r>
      <w:r w:rsidR="00996676" w:rsidRPr="000F0302">
        <w:rPr>
          <w:rFonts w:ascii="Times New Roman" w:hAnsi="Times New Roman" w:cs="Times New Roman"/>
          <w:sz w:val="22"/>
          <w:szCs w:val="22"/>
        </w:rPr>
        <w:t>,</w:t>
      </w:r>
      <w:r w:rsidR="00F659D2" w:rsidRPr="000F0302">
        <w:rPr>
          <w:rFonts w:ascii="Times New Roman" w:hAnsi="Times New Roman" w:cs="Times New Roman"/>
          <w:sz w:val="22"/>
          <w:szCs w:val="22"/>
        </w:rPr>
        <w:t xml:space="preserve"> there </w:t>
      </w:r>
      <w:r w:rsidR="00996676"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be documentation in the clinical chart that the chart was reviewed by the supervising clinician.</w:t>
      </w:r>
    </w:p>
    <w:p w14:paraId="7A2D90FC" w14:textId="2CC66534" w:rsidR="006D7A01" w:rsidRPr="000F0302" w:rsidRDefault="00E873AE" w:rsidP="00E873AE">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(4)  </w:t>
      </w:r>
      <w:r w:rsidR="00F659D2" w:rsidRPr="000F0302">
        <w:rPr>
          <w:rFonts w:ascii="Times New Roman" w:hAnsi="Times New Roman" w:cs="Times New Roman"/>
          <w:sz w:val="22"/>
          <w:szCs w:val="22"/>
        </w:rPr>
        <w:t xml:space="preserve">All supervision </w:t>
      </w:r>
      <w:r w:rsidR="00996676"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documented in files accessible for review by the MassHealth agency. Supervision notes </w:t>
      </w:r>
      <w:r w:rsidR="00996676" w:rsidRPr="000F0302">
        <w:rPr>
          <w:rFonts w:ascii="Times New Roman" w:hAnsi="Times New Roman" w:cs="Times New Roman"/>
          <w:sz w:val="22"/>
          <w:szCs w:val="22"/>
        </w:rPr>
        <w:t>will</w:t>
      </w:r>
      <w:r w:rsidR="00F659D2" w:rsidRPr="000F0302">
        <w:rPr>
          <w:rFonts w:ascii="Times New Roman" w:hAnsi="Times New Roman" w:cs="Times New Roman"/>
          <w:sz w:val="22"/>
          <w:szCs w:val="22"/>
        </w:rPr>
        <w:t>, at a minimum, contain information regarding frequency of supervision, format of supervision, supervisor’s signature and credentials, and general content of supervision session.</w:t>
      </w:r>
      <w:r w:rsidR="006D7A01" w:rsidRPr="000F0302">
        <w:rPr>
          <w:rFonts w:ascii="Times New Roman" w:hAnsi="Times New Roman" w:cs="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8C34B2" w:rsidRPr="000F0302" w14:paraId="42B70753"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7D1E36BF" w14:textId="77777777"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0B273161" w14:textId="77777777" w:rsidR="008C34B2" w:rsidRPr="000F0302" w:rsidRDefault="008C34B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799E109B" w14:textId="77777777" w:rsidR="008C34B2" w:rsidRPr="000F0302" w:rsidRDefault="008C34B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FEFF741" w14:textId="77777777"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73ED56A5" w14:textId="77777777" w:rsidR="008C34B2" w:rsidRPr="000F0302" w:rsidRDefault="008C34B2" w:rsidP="00CC6ED6">
            <w:pPr>
              <w:widowControl w:val="0"/>
              <w:jc w:val="center"/>
              <w:rPr>
                <w:rFonts w:ascii="Arial" w:hAnsi="Arial" w:cs="Arial"/>
              </w:rPr>
            </w:pPr>
            <w:r w:rsidRPr="000F0302">
              <w:rPr>
                <w:rFonts w:ascii="Arial" w:hAnsi="Arial" w:cs="Arial"/>
              </w:rPr>
              <w:t>4.  Program Regulations</w:t>
            </w:r>
          </w:p>
          <w:p w14:paraId="7321F691" w14:textId="77777777" w:rsidR="008C34B2" w:rsidRPr="000F0302" w:rsidRDefault="008C34B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8FD17FA" w14:textId="77777777" w:rsidR="008C34B2" w:rsidRPr="000F0302" w:rsidRDefault="008C34B2"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08DC30A" w14:textId="77777777"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79801BCA" w14:textId="24AC6CB1"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sidR="000F0302">
              <w:rPr>
                <w:rFonts w:ascii="Arial" w:hAnsi="Arial" w:cs="Arial"/>
              </w:rPr>
              <w:t>2</w:t>
            </w:r>
          </w:p>
        </w:tc>
      </w:tr>
      <w:tr w:rsidR="008C34B2" w:rsidRPr="000F0302" w14:paraId="604091CD"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2A0C735" w14:textId="77777777" w:rsidR="008C34B2" w:rsidRPr="000F0302" w:rsidRDefault="008C34B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6D06FDBD" w14:textId="77777777"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4041326D" w14:textId="20FCB707"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20384642" w14:textId="77777777"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29EC1078" w14:textId="43091CE6" w:rsidR="008C34B2"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11FFBD9" w14:textId="77777777" w:rsidR="00F659D2" w:rsidRPr="000F0302" w:rsidRDefault="00F659D2" w:rsidP="00F659D2">
      <w:pPr>
        <w:rPr>
          <w:rFonts w:ascii="Times New Roman" w:hAnsi="Times New Roman" w:cs="Times New Roman"/>
          <w:sz w:val="22"/>
          <w:szCs w:val="22"/>
        </w:rPr>
      </w:pPr>
    </w:p>
    <w:p w14:paraId="030D87AE" w14:textId="0F080B2C" w:rsidR="00E873AE" w:rsidRPr="000F0302" w:rsidRDefault="00E873AE" w:rsidP="00E873AE">
      <w:pPr>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u w:val="single"/>
        </w:rPr>
        <w:t>Staff Training</w:t>
      </w:r>
      <w:r w:rsidR="00F659D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Centers </w:t>
      </w:r>
      <w:r w:rsidR="00996676"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provide staff with specific training to provide services to members, including but not limited to </w:t>
      </w:r>
    </w:p>
    <w:p w14:paraId="39767B52" w14:textId="58D14598" w:rsidR="00554BA5" w:rsidRPr="000F0302" w:rsidRDefault="0067622B" w:rsidP="0067622B">
      <w:pPr>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996676" w:rsidRPr="000F0302">
        <w:rPr>
          <w:rFonts w:ascii="Times New Roman" w:hAnsi="Times New Roman" w:cs="Times New Roman"/>
          <w:sz w:val="22"/>
          <w:szCs w:val="22"/>
        </w:rPr>
        <w:t>t</w:t>
      </w:r>
      <w:r w:rsidR="00554BA5" w:rsidRPr="000F0302">
        <w:rPr>
          <w:rFonts w:ascii="Times New Roman" w:hAnsi="Times New Roman" w:cs="Times New Roman"/>
          <w:sz w:val="22"/>
          <w:szCs w:val="22"/>
        </w:rPr>
        <w:t>raining to assess and treat mental health disorders, which may include co-occurring substance use disorders, including the clinical and psychosocial needs of the target population using evidence-based practices (</w:t>
      </w:r>
      <w:r w:rsidR="00554BA5" w:rsidRPr="000F0302">
        <w:rPr>
          <w:rFonts w:ascii="Times New Roman" w:hAnsi="Times New Roman" w:cs="Times New Roman"/>
          <w:i/>
          <w:iCs/>
          <w:sz w:val="22"/>
          <w:szCs w:val="22"/>
        </w:rPr>
        <w:t>e.g</w:t>
      </w:r>
      <w:r w:rsidR="00554BA5" w:rsidRPr="000F0302">
        <w:rPr>
          <w:rFonts w:ascii="Times New Roman" w:hAnsi="Times New Roman" w:cs="Times New Roman"/>
          <w:sz w:val="22"/>
          <w:szCs w:val="22"/>
        </w:rPr>
        <w:t xml:space="preserve">., staff treating children </w:t>
      </w:r>
      <w:r w:rsidR="00AB128F" w:rsidRPr="000F0302">
        <w:rPr>
          <w:rFonts w:ascii="Times New Roman" w:hAnsi="Times New Roman" w:cs="Times New Roman"/>
          <w:sz w:val="22"/>
          <w:szCs w:val="22"/>
        </w:rPr>
        <w:t>shall</w:t>
      </w:r>
      <w:r w:rsidR="00554BA5" w:rsidRPr="000F0302">
        <w:rPr>
          <w:rFonts w:ascii="Times New Roman" w:hAnsi="Times New Roman" w:cs="Times New Roman"/>
          <w:sz w:val="22"/>
          <w:szCs w:val="22"/>
        </w:rPr>
        <w:t xml:space="preserve"> have specialized training and experience in children’s services);</w:t>
      </w:r>
    </w:p>
    <w:p w14:paraId="68ABFE67" w14:textId="2A2C633F" w:rsidR="00554BA5" w:rsidRPr="000F0302" w:rsidRDefault="0067622B" w:rsidP="0067622B">
      <w:pPr>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996676" w:rsidRPr="000F0302">
        <w:rPr>
          <w:rFonts w:ascii="Times New Roman" w:hAnsi="Times New Roman" w:cs="Times New Roman"/>
          <w:sz w:val="22"/>
          <w:szCs w:val="22"/>
        </w:rPr>
        <w:t>t</w:t>
      </w:r>
      <w:r w:rsidR="00554BA5" w:rsidRPr="000F0302">
        <w:rPr>
          <w:rFonts w:ascii="Times New Roman" w:hAnsi="Times New Roman" w:cs="Times New Roman"/>
          <w:sz w:val="22"/>
          <w:szCs w:val="22"/>
        </w:rPr>
        <w:t xml:space="preserve">raining on Culturally and Linguistically Appropriate Services (CLAS) to ensure </w:t>
      </w:r>
      <w:r w:rsidR="00554BA5" w:rsidRPr="000F0302">
        <w:rPr>
          <w:rFonts w:ascii="Times New Roman" w:hAnsi="Times New Roman" w:cs="Times New Roman"/>
          <w:color w:val="000000" w:themeColor="text1"/>
          <w:sz w:val="22"/>
          <w:szCs w:val="22"/>
        </w:rPr>
        <w:t>the content and process of all services are informed by knowledge, respect for, and sensitivity to culture, and are provided in the individual’s preferred language and mode of communication</w:t>
      </w:r>
      <w:r w:rsidR="00554BA5" w:rsidRPr="000F0302">
        <w:rPr>
          <w:rFonts w:ascii="Times New Roman" w:hAnsi="Times New Roman" w:cs="Times New Roman"/>
          <w:sz w:val="22"/>
          <w:szCs w:val="22"/>
        </w:rPr>
        <w:t xml:space="preserve">. Training </w:t>
      </w:r>
      <w:r w:rsidR="00996676" w:rsidRPr="000F0302">
        <w:rPr>
          <w:rFonts w:ascii="Times New Roman" w:hAnsi="Times New Roman" w:cs="Times New Roman"/>
          <w:sz w:val="22"/>
          <w:szCs w:val="22"/>
        </w:rPr>
        <w:t xml:space="preserve">will </w:t>
      </w:r>
      <w:r w:rsidR="00554BA5" w:rsidRPr="000F0302">
        <w:rPr>
          <w:rFonts w:ascii="Times New Roman" w:hAnsi="Times New Roman" w:cs="Times New Roman"/>
          <w:sz w:val="22"/>
          <w:szCs w:val="22"/>
        </w:rPr>
        <w:t>include recognition and respect for the characteristics of the members served, such as behaviors, ideas, values, beliefs, and language;</w:t>
      </w:r>
    </w:p>
    <w:p w14:paraId="38B4A69E" w14:textId="03E82628" w:rsidR="005A0983" w:rsidRPr="000F0302" w:rsidRDefault="0067622B" w:rsidP="0067622B">
      <w:pPr>
        <w:ind w:left="1080"/>
        <w:rPr>
          <w:rFonts w:ascii="Times New Roman" w:hAnsi="Times New Roman" w:cs="Times New Roman"/>
          <w:sz w:val="22"/>
          <w:szCs w:val="22"/>
        </w:rPr>
      </w:pPr>
      <w:r w:rsidRPr="000F0302">
        <w:rPr>
          <w:rFonts w:ascii="Times New Roman" w:hAnsi="Times New Roman" w:cs="Times New Roman"/>
          <w:sz w:val="22"/>
          <w:szCs w:val="22"/>
        </w:rPr>
        <w:t xml:space="preserve">(3)  </w:t>
      </w:r>
      <w:r w:rsidR="00996676" w:rsidRPr="000F0302">
        <w:rPr>
          <w:rFonts w:ascii="Times New Roman" w:hAnsi="Times New Roman" w:cs="Times New Roman"/>
          <w:sz w:val="22"/>
          <w:szCs w:val="22"/>
        </w:rPr>
        <w:t>t</w:t>
      </w:r>
      <w:r w:rsidR="00F659D2" w:rsidRPr="000F0302">
        <w:rPr>
          <w:rFonts w:ascii="Times New Roman" w:hAnsi="Times New Roman" w:cs="Times New Roman"/>
          <w:sz w:val="22"/>
          <w:szCs w:val="22"/>
        </w:rPr>
        <w:t>raining in maintaining a trauma-informed facility and upholding standards of trauma-informed care, including fostering trauma-informed environments;</w:t>
      </w:r>
    </w:p>
    <w:p w14:paraId="2F1456E6" w14:textId="7C0C7DD5" w:rsidR="00F659D2" w:rsidRPr="000F0302" w:rsidRDefault="0067622B" w:rsidP="0067622B">
      <w:pPr>
        <w:ind w:left="1080"/>
        <w:rPr>
          <w:rFonts w:ascii="Times New Roman" w:hAnsi="Times New Roman" w:cs="Times New Roman"/>
          <w:sz w:val="22"/>
          <w:szCs w:val="22"/>
        </w:rPr>
      </w:pPr>
      <w:r w:rsidRPr="000F0302">
        <w:rPr>
          <w:rFonts w:ascii="Times New Roman" w:hAnsi="Times New Roman" w:cs="Times New Roman"/>
          <w:sz w:val="22"/>
          <w:szCs w:val="22"/>
        </w:rPr>
        <w:t xml:space="preserve">(4)  </w:t>
      </w:r>
      <w:r w:rsidR="00996676" w:rsidRPr="000F0302">
        <w:rPr>
          <w:rFonts w:ascii="Times New Roman" w:hAnsi="Times New Roman" w:cs="Times New Roman"/>
          <w:sz w:val="22"/>
          <w:szCs w:val="22"/>
        </w:rPr>
        <w:t>t</w:t>
      </w:r>
      <w:r w:rsidR="00F659D2" w:rsidRPr="000F0302">
        <w:rPr>
          <w:rFonts w:ascii="Times New Roman" w:hAnsi="Times New Roman" w:cs="Times New Roman"/>
          <w:sz w:val="22"/>
          <w:szCs w:val="22"/>
        </w:rPr>
        <w:t xml:space="preserve">raining on currently available resources and services, including those in the community, and how to make appropriate referrals based on the needs of the member; </w:t>
      </w:r>
    </w:p>
    <w:p w14:paraId="3A568128" w14:textId="77928A9E" w:rsidR="00F659D2" w:rsidRPr="000F0302" w:rsidRDefault="0067622B" w:rsidP="0067622B">
      <w:pPr>
        <w:ind w:left="1080"/>
        <w:rPr>
          <w:rFonts w:ascii="Times New Roman" w:eastAsia="Courier" w:hAnsi="Times New Roman" w:cs="Times New Roman"/>
          <w:sz w:val="22"/>
          <w:szCs w:val="22"/>
        </w:rPr>
      </w:pPr>
      <w:r w:rsidRPr="000F0302">
        <w:rPr>
          <w:rFonts w:ascii="Times New Roman" w:hAnsi="Times New Roman" w:cs="Times New Roman"/>
          <w:sz w:val="22"/>
          <w:szCs w:val="22"/>
        </w:rPr>
        <w:t xml:space="preserve">(5)  </w:t>
      </w:r>
      <w:r w:rsidR="00996676" w:rsidRPr="000F0302">
        <w:rPr>
          <w:rFonts w:ascii="Times New Roman" w:hAnsi="Times New Roman" w:cs="Times New Roman"/>
          <w:sz w:val="22"/>
          <w:szCs w:val="22"/>
        </w:rPr>
        <w:t>t</w:t>
      </w:r>
      <w:r w:rsidR="00F659D2" w:rsidRPr="000F0302">
        <w:rPr>
          <w:rFonts w:ascii="Times New Roman" w:hAnsi="Times New Roman" w:cs="Times New Roman"/>
          <w:sz w:val="22"/>
          <w:szCs w:val="22"/>
        </w:rPr>
        <w:t>raining on crisis prevention and de-escalation, risk management and safety planning, and conflict resolution;</w:t>
      </w:r>
    </w:p>
    <w:p w14:paraId="23A5BFF0" w14:textId="4BDCCAF4" w:rsidR="00F659D2" w:rsidRPr="000F0302" w:rsidRDefault="0067622B" w:rsidP="0067622B">
      <w:pPr>
        <w:ind w:left="1080"/>
        <w:rPr>
          <w:rFonts w:ascii="Times New Roman" w:hAnsi="Times New Roman" w:cs="Times New Roman"/>
          <w:sz w:val="22"/>
          <w:szCs w:val="22"/>
        </w:rPr>
      </w:pPr>
      <w:r w:rsidRPr="000F0302">
        <w:rPr>
          <w:rFonts w:ascii="Times New Roman" w:hAnsi="Times New Roman" w:cs="Times New Roman"/>
          <w:sz w:val="22"/>
          <w:szCs w:val="22"/>
        </w:rPr>
        <w:t xml:space="preserve">(6)  </w:t>
      </w:r>
      <w:r w:rsidR="00996676" w:rsidRPr="000F0302">
        <w:rPr>
          <w:rFonts w:ascii="Times New Roman" w:hAnsi="Times New Roman" w:cs="Times New Roman"/>
          <w:sz w:val="22"/>
          <w:szCs w:val="22"/>
        </w:rPr>
        <w:t>t</w:t>
      </w:r>
      <w:r w:rsidR="00F659D2" w:rsidRPr="000F0302">
        <w:rPr>
          <w:rFonts w:ascii="Times New Roman" w:hAnsi="Times New Roman" w:cs="Times New Roman"/>
          <w:sz w:val="22"/>
          <w:szCs w:val="22"/>
        </w:rPr>
        <w:t>raining on overdose prevention and response</w:t>
      </w:r>
      <w:r w:rsidR="00676A55" w:rsidRPr="000F0302">
        <w:rPr>
          <w:rFonts w:ascii="Times New Roman" w:hAnsi="Times New Roman" w:cs="Times New Roman"/>
          <w:sz w:val="22"/>
          <w:szCs w:val="22"/>
        </w:rPr>
        <w:t>;</w:t>
      </w:r>
    </w:p>
    <w:p w14:paraId="5D3EB4BE" w14:textId="77777777" w:rsidR="00676A55" w:rsidRPr="000F0302" w:rsidRDefault="00676A55" w:rsidP="00676A55">
      <w:pPr>
        <w:ind w:left="1080"/>
        <w:rPr>
          <w:rFonts w:ascii="Times New Roman" w:hAnsi="Times New Roman" w:cs="Times New Roman"/>
          <w:sz w:val="22"/>
          <w:szCs w:val="22"/>
        </w:rPr>
      </w:pPr>
      <w:r w:rsidRPr="000F0302">
        <w:rPr>
          <w:rFonts w:ascii="Times New Roman" w:hAnsi="Times New Roman" w:cs="Times New Roman"/>
          <w:sz w:val="22"/>
          <w:szCs w:val="22"/>
        </w:rPr>
        <w:t>(7)  implicit bias (</w:t>
      </w:r>
      <w:r w:rsidRPr="00023F8E">
        <w:rPr>
          <w:rFonts w:ascii="Times New Roman" w:hAnsi="Times New Roman" w:cs="Times New Roman"/>
          <w:i/>
          <w:iCs/>
          <w:sz w:val="22"/>
          <w:szCs w:val="22"/>
        </w:rPr>
        <w:t>e.g</w:t>
      </w:r>
      <w:r w:rsidRPr="000F0302">
        <w:rPr>
          <w:rFonts w:ascii="Times New Roman" w:hAnsi="Times New Roman" w:cs="Times New Roman"/>
          <w:sz w:val="22"/>
          <w:szCs w:val="22"/>
        </w:rPr>
        <w:t>., age, race, ethnicity, gender, and sexual orientation); and</w:t>
      </w:r>
    </w:p>
    <w:p w14:paraId="49A8D5A8" w14:textId="77777777" w:rsidR="00676A55" w:rsidRPr="000F0302" w:rsidRDefault="00676A55" w:rsidP="00676A55">
      <w:pPr>
        <w:ind w:left="1080"/>
        <w:rPr>
          <w:rFonts w:ascii="Times New Roman" w:hAnsi="Times New Roman" w:cs="Times New Roman"/>
          <w:sz w:val="22"/>
          <w:szCs w:val="22"/>
        </w:rPr>
      </w:pPr>
      <w:r w:rsidRPr="000F0302">
        <w:rPr>
          <w:rFonts w:ascii="Times New Roman" w:hAnsi="Times New Roman" w:cs="Times New Roman"/>
          <w:sz w:val="22"/>
          <w:szCs w:val="22"/>
        </w:rPr>
        <w:t>(8)  suicide prevention.</w:t>
      </w:r>
    </w:p>
    <w:p w14:paraId="298C96CC" w14:textId="77777777" w:rsidR="0067622B" w:rsidRPr="000F0302" w:rsidRDefault="0067622B" w:rsidP="0067622B">
      <w:pPr>
        <w:ind w:left="1080"/>
        <w:rPr>
          <w:rFonts w:ascii="Times New Roman" w:hAnsi="Times New Roman" w:cs="Times New Roman"/>
          <w:sz w:val="22"/>
          <w:szCs w:val="22"/>
        </w:rPr>
      </w:pPr>
    </w:p>
    <w:p w14:paraId="28C11CF3" w14:textId="42A1612A" w:rsidR="00F659D2" w:rsidRPr="000F0302" w:rsidRDefault="0067622B" w:rsidP="0067622B">
      <w:pPr>
        <w:ind w:left="72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u w:val="single"/>
        </w:rPr>
        <w:t>Child and Adolescent Needs and Strengths Assessment (CANS)</w:t>
      </w:r>
      <w:r w:rsidR="00F659D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Any clinician who provides individual, group, or family therapy to members </w:t>
      </w:r>
      <w:r w:rsidR="0092403A" w:rsidRPr="000F0302">
        <w:rPr>
          <w:rFonts w:ascii="Times New Roman" w:hAnsi="Times New Roman" w:cs="Times New Roman"/>
          <w:sz w:val="22"/>
          <w:szCs w:val="22"/>
        </w:rPr>
        <w:t xml:space="preserve">younger than </w:t>
      </w:r>
      <w:r w:rsidR="00F659D2" w:rsidRPr="000F0302">
        <w:rPr>
          <w:rFonts w:ascii="Times New Roman" w:hAnsi="Times New Roman" w:cs="Times New Roman"/>
          <w:sz w:val="22"/>
          <w:szCs w:val="22"/>
        </w:rPr>
        <w:t xml:space="preserve">21 </w:t>
      </w:r>
      <w:r w:rsidR="00996676" w:rsidRPr="000F0302">
        <w:rPr>
          <w:rFonts w:ascii="Times New Roman" w:hAnsi="Times New Roman" w:cs="Times New Roman"/>
          <w:sz w:val="22"/>
          <w:szCs w:val="22"/>
        </w:rPr>
        <w:t xml:space="preserve">years of age must </w:t>
      </w:r>
      <w:r w:rsidR="00F659D2" w:rsidRPr="000F0302">
        <w:rPr>
          <w:rFonts w:ascii="Times New Roman" w:hAnsi="Times New Roman" w:cs="Times New Roman"/>
          <w:sz w:val="22"/>
          <w:szCs w:val="22"/>
        </w:rPr>
        <w:t>be certified every two years to administer the CANS, according to the process established by EOHHS.</w:t>
      </w:r>
    </w:p>
    <w:p w14:paraId="671AEEAD" w14:textId="77777777" w:rsidR="005A0983" w:rsidRPr="000F0302" w:rsidRDefault="005A0983" w:rsidP="0067622B">
      <w:pPr>
        <w:ind w:left="720"/>
        <w:rPr>
          <w:rFonts w:ascii="Times New Roman" w:hAnsi="Times New Roman" w:cs="Times New Roman"/>
          <w:sz w:val="22"/>
          <w:szCs w:val="22"/>
        </w:rPr>
      </w:pPr>
    </w:p>
    <w:p w14:paraId="13806A0D" w14:textId="44195B5A" w:rsidR="00F659D2" w:rsidRPr="000F0302" w:rsidRDefault="0067622B" w:rsidP="0067622B">
      <w:pPr>
        <w:ind w:left="720"/>
        <w:rPr>
          <w:rFonts w:ascii="Times New Roman" w:hAnsi="Times New Roman" w:cs="Times New Roman"/>
          <w:sz w:val="22"/>
          <w:szCs w:val="22"/>
        </w:rPr>
      </w:pPr>
      <w:r w:rsidRPr="000F0302">
        <w:rPr>
          <w:rFonts w:ascii="Times New Roman" w:hAnsi="Times New Roman" w:cs="Times New Roman"/>
          <w:sz w:val="22"/>
          <w:szCs w:val="22"/>
        </w:rPr>
        <w:t xml:space="preserve">(D)  </w:t>
      </w:r>
      <w:r w:rsidR="00F659D2" w:rsidRPr="000F0302">
        <w:rPr>
          <w:rFonts w:ascii="Times New Roman" w:hAnsi="Times New Roman" w:cs="Times New Roman"/>
          <w:sz w:val="22"/>
          <w:szCs w:val="22"/>
          <w:u w:val="single"/>
        </w:rPr>
        <w:t>Staff Professional Standards</w:t>
      </w:r>
      <w:r w:rsidR="00F659D2" w:rsidRPr="000F0302">
        <w:rPr>
          <w:rFonts w:ascii="Times New Roman" w:hAnsi="Times New Roman" w:cs="Times New Roman"/>
          <w:sz w:val="22"/>
          <w:szCs w:val="22"/>
        </w:rPr>
        <w:t>.</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 Any staff, of any discipline, operating in the center </w:t>
      </w:r>
      <w:r w:rsidR="00C44DB7"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comport with the standards and scope of practice delineated in their professional licensure and be in good standing with their board of professional licensure, as applicable. Each center </w:t>
      </w:r>
      <w:r w:rsidR="00C44DB7"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notify the MassHealth agency of any staff that are censured by the Department of Public Health or sanctioned by their board of licensure as set forth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.406.</w:t>
      </w:r>
    </w:p>
    <w:p w14:paraId="23AC8465" w14:textId="77777777" w:rsidR="005A0983" w:rsidRPr="000F0302" w:rsidRDefault="005A0983" w:rsidP="0067622B">
      <w:pPr>
        <w:ind w:left="720"/>
        <w:rPr>
          <w:rFonts w:ascii="Times New Roman" w:hAnsi="Times New Roman" w:cs="Times New Roman"/>
          <w:sz w:val="22"/>
          <w:szCs w:val="22"/>
        </w:rPr>
      </w:pPr>
    </w:p>
    <w:p w14:paraId="40712B0C" w14:textId="3DCF3AF0" w:rsidR="00F659D2" w:rsidRPr="000F0302" w:rsidRDefault="0067622B" w:rsidP="0067622B">
      <w:pPr>
        <w:ind w:left="720"/>
        <w:rPr>
          <w:rFonts w:ascii="Times New Roman" w:hAnsi="Times New Roman" w:cs="Times New Roman"/>
          <w:sz w:val="22"/>
          <w:szCs w:val="22"/>
        </w:rPr>
      </w:pPr>
      <w:r w:rsidRPr="000F0302">
        <w:rPr>
          <w:rFonts w:ascii="Times New Roman" w:hAnsi="Times New Roman" w:cs="Times New Roman"/>
          <w:sz w:val="22"/>
          <w:szCs w:val="22"/>
        </w:rPr>
        <w:t xml:space="preserve">(E)  </w:t>
      </w:r>
      <w:r w:rsidR="00F659D2" w:rsidRPr="000F0302">
        <w:rPr>
          <w:rFonts w:ascii="Times New Roman" w:hAnsi="Times New Roman" w:cs="Times New Roman"/>
          <w:sz w:val="22"/>
          <w:szCs w:val="22"/>
          <w:u w:val="single"/>
        </w:rPr>
        <w:t>Staffing Plan</w:t>
      </w:r>
      <w:r w:rsidR="00F659D2" w:rsidRPr="000F0302">
        <w:rPr>
          <w:rFonts w:ascii="Times New Roman" w:hAnsi="Times New Roman" w:cs="Times New Roman"/>
          <w:sz w:val="22"/>
          <w:szCs w:val="22"/>
        </w:rPr>
        <w:t xml:space="preserve">.  Centers </w:t>
      </w:r>
      <w:r w:rsidR="00C44DB7"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maintain a staffing plan that includes policies and procedures to ensure all staffing and supervision requirements pursuant to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.423.</w:t>
      </w:r>
    </w:p>
    <w:p w14:paraId="508D3949" w14:textId="77777777" w:rsidR="00F659D2" w:rsidRPr="000F0302" w:rsidRDefault="00F659D2" w:rsidP="00F659D2">
      <w:pPr>
        <w:widowControl w:val="0"/>
        <w:rPr>
          <w:rFonts w:ascii="Times New Roman" w:hAnsi="Times New Roman" w:cs="Times New Roman"/>
          <w:sz w:val="22"/>
          <w:szCs w:val="22"/>
        </w:rPr>
      </w:pPr>
    </w:p>
    <w:p w14:paraId="54DB7BC3" w14:textId="28F0512E" w:rsidR="00F659D2" w:rsidRPr="000F0302" w:rsidRDefault="001466DD" w:rsidP="0067622B">
      <w:pPr>
        <w:widowControl w:val="0"/>
        <w:rPr>
          <w:rFonts w:ascii="Times New Roman" w:hAnsi="Times New Roman" w:cs="Times New Roman"/>
          <w:sz w:val="22"/>
          <w:szCs w:val="22"/>
          <w:u w:val="single"/>
        </w:rPr>
      </w:pPr>
      <w:r w:rsidRPr="000F0302">
        <w:rPr>
          <w:rFonts w:ascii="Times New Roman" w:hAnsi="Times New Roman" w:cs="Times New Roman"/>
          <w:sz w:val="22"/>
          <w:szCs w:val="22"/>
          <w:u w:val="single"/>
        </w:rPr>
        <w:t>448.415</w:t>
      </w:r>
      <w:r w:rsidR="00F659D2" w:rsidRPr="000F0302">
        <w:rPr>
          <w:rFonts w:ascii="Times New Roman" w:hAnsi="Times New Roman" w:cs="Times New Roman"/>
          <w:sz w:val="22"/>
          <w:szCs w:val="22"/>
          <w:u w:val="single"/>
        </w:rPr>
        <w:t xml:space="preserve">: </w:t>
      </w:r>
      <w:r w:rsidR="00077ADB" w:rsidRPr="000F0302">
        <w:rPr>
          <w:rFonts w:ascii="Times New Roman" w:hAnsi="Times New Roman" w:cs="Times New Roman"/>
          <w:sz w:val="22"/>
          <w:szCs w:val="22"/>
          <w:u w:val="single"/>
        </w:rPr>
        <w:t xml:space="preserve"> </w:t>
      </w:r>
      <w:r w:rsidR="00F659D2" w:rsidRPr="000F0302">
        <w:rPr>
          <w:rFonts w:ascii="Times New Roman" w:hAnsi="Times New Roman" w:cs="Times New Roman"/>
          <w:sz w:val="22"/>
          <w:szCs w:val="22"/>
          <w:u w:val="single"/>
        </w:rPr>
        <w:t>Qualifications of Professional and Paraprofessional Staff</w:t>
      </w:r>
      <w:r w:rsidR="00F659D2" w:rsidRPr="000F0302" w:rsidDel="00E3179C">
        <w:rPr>
          <w:rFonts w:ascii="Times New Roman" w:hAnsi="Times New Roman" w:cs="Times New Roman"/>
          <w:sz w:val="22"/>
          <w:szCs w:val="22"/>
          <w:u w:val="single"/>
        </w:rPr>
        <w:t xml:space="preserve"> </w:t>
      </w:r>
      <w:r w:rsidR="00F659D2" w:rsidRPr="000F0302">
        <w:rPr>
          <w:rFonts w:ascii="Times New Roman" w:hAnsi="Times New Roman" w:cs="Times New Roman"/>
          <w:sz w:val="22"/>
          <w:szCs w:val="22"/>
          <w:u w:val="single"/>
        </w:rPr>
        <w:t xml:space="preserve">Members Authorized to Render Billable </w:t>
      </w:r>
      <w:r w:rsidR="00255D19" w:rsidRPr="000F0302">
        <w:rPr>
          <w:rFonts w:ascii="Times New Roman" w:hAnsi="Times New Roman" w:cs="Times New Roman"/>
          <w:sz w:val="22"/>
          <w:szCs w:val="22"/>
          <w:u w:val="single"/>
        </w:rPr>
        <w:t>Community Behavioral</w:t>
      </w:r>
      <w:r w:rsidR="00F659D2" w:rsidRPr="000F0302">
        <w:rPr>
          <w:rFonts w:ascii="Times New Roman" w:hAnsi="Times New Roman" w:cs="Times New Roman"/>
          <w:sz w:val="22"/>
          <w:szCs w:val="22"/>
          <w:u w:val="single"/>
        </w:rPr>
        <w:t xml:space="preserve"> Health Center Services</w:t>
      </w:r>
    </w:p>
    <w:p w14:paraId="76612DB8" w14:textId="77777777" w:rsidR="0067622B" w:rsidRPr="000F0302" w:rsidRDefault="0067622B" w:rsidP="0067622B">
      <w:pPr>
        <w:widowControl w:val="0"/>
        <w:rPr>
          <w:rFonts w:ascii="Times New Roman" w:hAnsi="Times New Roman" w:cs="Times New Roman"/>
          <w:sz w:val="22"/>
          <w:szCs w:val="22"/>
          <w:u w:val="single"/>
        </w:rPr>
      </w:pPr>
    </w:p>
    <w:p w14:paraId="27A29D5C" w14:textId="5214E1FA" w:rsidR="00F659D2" w:rsidRPr="000F0302" w:rsidRDefault="00F659D2" w:rsidP="0067622B">
      <w:pPr>
        <w:widowControl w:val="0"/>
        <w:ind w:left="720" w:firstLine="360"/>
        <w:rPr>
          <w:rFonts w:ascii="Times New Roman" w:hAnsi="Times New Roman" w:cs="Times New Roman"/>
          <w:sz w:val="22"/>
          <w:szCs w:val="22"/>
        </w:rPr>
      </w:pPr>
      <w:r w:rsidRPr="000F0302">
        <w:rPr>
          <w:rFonts w:ascii="Times New Roman" w:hAnsi="Times New Roman" w:cs="Times New Roman"/>
          <w:sz w:val="22"/>
          <w:szCs w:val="22"/>
        </w:rPr>
        <w:t>A center may only bill for medically necessary services provided by a professional or paraprofessional staff member qualified as follows</w:t>
      </w:r>
      <w:r w:rsidR="00C44DB7" w:rsidRPr="000F0302">
        <w:rPr>
          <w:rFonts w:ascii="Times New Roman" w:hAnsi="Times New Roman" w:cs="Times New Roman"/>
          <w:sz w:val="22"/>
          <w:szCs w:val="22"/>
        </w:rPr>
        <w:t>.</w:t>
      </w:r>
    </w:p>
    <w:p w14:paraId="247B8EAB" w14:textId="77777777" w:rsidR="00F659D2" w:rsidRPr="000F0302" w:rsidRDefault="00F659D2" w:rsidP="00F659D2">
      <w:pPr>
        <w:widowControl w:val="0"/>
        <w:rPr>
          <w:rFonts w:ascii="Times New Roman" w:hAnsi="Times New Roman" w:cs="Times New Roman"/>
          <w:sz w:val="22"/>
          <w:szCs w:val="22"/>
        </w:rPr>
      </w:pPr>
    </w:p>
    <w:p w14:paraId="331D0219" w14:textId="1E0456B4" w:rsidR="00F659D2" w:rsidRPr="000F0302" w:rsidRDefault="0067622B" w:rsidP="0067622B">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u w:val="single"/>
        </w:rPr>
        <w:t>Psychiatrists and Medical Professionals</w:t>
      </w:r>
      <w:r w:rsidR="00C44DB7" w:rsidRPr="000F0302">
        <w:rPr>
          <w:rFonts w:ascii="Times New Roman" w:hAnsi="Times New Roman" w:cs="Times New Roman"/>
          <w:sz w:val="22"/>
          <w:szCs w:val="22"/>
        </w:rPr>
        <w:t>.</w:t>
      </w:r>
    </w:p>
    <w:p w14:paraId="7AE659F6" w14:textId="31362DE7" w:rsidR="00F659D2" w:rsidRPr="000F0302" w:rsidRDefault="0067622B"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 xml:space="preserve">At least one staff psychiatrist </w:t>
      </w:r>
      <w:r w:rsidR="00C44DB7"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meet the requirements set forth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C055F0" w:rsidRPr="000F0302">
        <w:rPr>
          <w:rFonts w:ascii="Times New Roman" w:hAnsi="Times New Roman" w:cs="Times New Roman"/>
          <w:sz w:val="22"/>
          <w:szCs w:val="22"/>
        </w:rPr>
        <w:t>13</w:t>
      </w:r>
      <w:r w:rsidR="00F659D2" w:rsidRPr="000F0302">
        <w:rPr>
          <w:rFonts w:ascii="Times New Roman" w:hAnsi="Times New Roman" w:cs="Times New Roman"/>
          <w:sz w:val="22"/>
          <w:szCs w:val="22"/>
        </w:rPr>
        <w:t>.</w:t>
      </w:r>
    </w:p>
    <w:p w14:paraId="72162D3F" w14:textId="183AF64D" w:rsidR="00ED3768" w:rsidRPr="000F0302" w:rsidRDefault="00ED3768" w:rsidP="0067622B">
      <w:pPr>
        <w:widowControl w:val="0"/>
        <w:ind w:left="1080"/>
        <w:rPr>
          <w:rFonts w:ascii="Times New Roman" w:hAnsi="Times New Roman" w:cs="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8C34B2" w:rsidRPr="000F0302" w14:paraId="05AB82E5"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1AC4F93A" w14:textId="77777777"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1199EC35" w14:textId="77777777" w:rsidR="008C34B2" w:rsidRPr="000F0302" w:rsidRDefault="008C34B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59076154" w14:textId="77777777" w:rsidR="008C34B2" w:rsidRPr="000F0302" w:rsidRDefault="008C34B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B2DB693" w14:textId="77777777"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73C1DDD2" w14:textId="77777777" w:rsidR="008C34B2" w:rsidRPr="000F0302" w:rsidRDefault="008C34B2" w:rsidP="00CC6ED6">
            <w:pPr>
              <w:widowControl w:val="0"/>
              <w:jc w:val="center"/>
              <w:rPr>
                <w:rFonts w:ascii="Arial" w:hAnsi="Arial" w:cs="Arial"/>
              </w:rPr>
            </w:pPr>
            <w:r w:rsidRPr="000F0302">
              <w:rPr>
                <w:rFonts w:ascii="Arial" w:hAnsi="Arial" w:cs="Arial"/>
              </w:rPr>
              <w:t>4.  Program Regulations</w:t>
            </w:r>
          </w:p>
          <w:p w14:paraId="6F67B8DF" w14:textId="77777777" w:rsidR="008C34B2" w:rsidRPr="000F0302" w:rsidRDefault="008C34B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92C3F51" w14:textId="77777777" w:rsidR="008C34B2" w:rsidRPr="000F0302" w:rsidRDefault="008C34B2"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185ED74" w14:textId="77777777"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79F34BAF" w14:textId="5C7188BF"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sidR="000F0302">
              <w:rPr>
                <w:rFonts w:ascii="Arial" w:hAnsi="Arial" w:cs="Arial"/>
              </w:rPr>
              <w:t>3</w:t>
            </w:r>
          </w:p>
        </w:tc>
      </w:tr>
      <w:tr w:rsidR="008C34B2" w:rsidRPr="000F0302" w14:paraId="57D45E58"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FC94AA8" w14:textId="77777777" w:rsidR="008C34B2" w:rsidRPr="000F0302" w:rsidRDefault="008C34B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0841E31B" w14:textId="77777777"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62B22EA4" w14:textId="4213F2A1"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68B42D61" w14:textId="77777777" w:rsidR="008C34B2" w:rsidRPr="000F0302" w:rsidRDefault="008C34B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33DE057" w14:textId="040DEABE" w:rsidR="008C34B2"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099397A3" w14:textId="2907B30D" w:rsidR="00F659D2" w:rsidRPr="000F0302" w:rsidRDefault="00F659D2" w:rsidP="0067622B">
      <w:pPr>
        <w:widowControl w:val="0"/>
        <w:ind w:left="1080"/>
        <w:rPr>
          <w:rFonts w:ascii="Times New Roman" w:hAnsi="Times New Roman" w:cs="Times New Roman"/>
          <w:sz w:val="22"/>
          <w:szCs w:val="22"/>
        </w:rPr>
      </w:pPr>
    </w:p>
    <w:p w14:paraId="276CD3B7" w14:textId="7062E0B5" w:rsidR="00676A55" w:rsidRPr="000F0302" w:rsidRDefault="00676A55"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(2)  Additional psychiatrists must be licensed physicians in at least their second year of a psychiatric residency program accredited by the Accreditation Council for Graduate Medical Education.</w:t>
      </w:r>
    </w:p>
    <w:p w14:paraId="57D2C5E4" w14:textId="68AE5D85" w:rsidR="00F659D2" w:rsidRPr="000F0302" w:rsidRDefault="0067622B" w:rsidP="00ED3768">
      <w:pPr>
        <w:widowControl w:val="0"/>
        <w:tabs>
          <w:tab w:val="left" w:pos="1800"/>
        </w:tabs>
        <w:ind w:left="1080"/>
        <w:rPr>
          <w:rFonts w:ascii="Times New Roman" w:hAnsi="Times New Roman" w:cs="Times New Roman"/>
          <w:sz w:val="22"/>
          <w:szCs w:val="22"/>
        </w:rPr>
      </w:pPr>
      <w:r w:rsidRPr="000F0302">
        <w:rPr>
          <w:rFonts w:ascii="Times New Roman" w:hAnsi="Times New Roman" w:cs="Times New Roman"/>
          <w:sz w:val="22"/>
          <w:szCs w:val="22"/>
        </w:rPr>
        <w:t xml:space="preserve">(3)  </w:t>
      </w:r>
      <w:r w:rsidR="00F659D2" w:rsidRPr="000F0302">
        <w:rPr>
          <w:rFonts w:ascii="Times New Roman" w:hAnsi="Times New Roman" w:cs="Times New Roman"/>
          <w:sz w:val="22"/>
          <w:szCs w:val="22"/>
        </w:rPr>
        <w:t xml:space="preserve">Psychiatrists and prescribers </w:t>
      </w:r>
      <w:r w:rsidR="00C44DB7"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have the appropriate Drug Enforcement Administration (DEA) and Department of Public Health (DPH) registrations for the prescribing of controlled substances. </w:t>
      </w:r>
    </w:p>
    <w:p w14:paraId="73482BF4" w14:textId="3A3C8584" w:rsidR="0067622B" w:rsidRPr="000F0302" w:rsidRDefault="0067622B" w:rsidP="00DC4671">
      <w:pPr>
        <w:widowControl w:val="0"/>
        <w:ind w:left="720"/>
        <w:rPr>
          <w:rFonts w:ascii="Times" w:hAnsi="Times" w:cs="Times New Roman"/>
          <w:sz w:val="24"/>
          <w:szCs w:val="24"/>
        </w:rPr>
      </w:pPr>
    </w:p>
    <w:p w14:paraId="4B03284E" w14:textId="1C537971" w:rsidR="00421C91" w:rsidRPr="000F0302" w:rsidRDefault="0067622B" w:rsidP="0067622B">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AB3029" w:rsidRPr="00AE0F4D">
        <w:rPr>
          <w:rFonts w:ascii="Times New Roman" w:hAnsi="Times New Roman" w:cs="Times New Roman"/>
          <w:sz w:val="22"/>
          <w:szCs w:val="22"/>
          <w:u w:val="single"/>
        </w:rPr>
        <w:t>Nursing Staff</w:t>
      </w:r>
      <w:r w:rsidR="00421C91" w:rsidRPr="000F0302">
        <w:rPr>
          <w:rFonts w:ascii="Times New Roman" w:hAnsi="Times New Roman" w:cs="Times New Roman"/>
          <w:sz w:val="22"/>
          <w:szCs w:val="22"/>
        </w:rPr>
        <w:t>.</w:t>
      </w:r>
    </w:p>
    <w:p w14:paraId="532E115A" w14:textId="496696ED" w:rsidR="00421C91" w:rsidRPr="000F0302" w:rsidRDefault="0067622B" w:rsidP="0067622B">
      <w:pPr>
        <w:widowControl w:val="0"/>
        <w:ind w:left="1080"/>
        <w:rPr>
          <w:rFonts w:ascii="Times New Roman" w:hAnsi="Times New Roman" w:cs="Times New Roman"/>
          <w:sz w:val="22"/>
          <w:szCs w:val="22"/>
        </w:rPr>
      </w:pPr>
      <w:bookmarkStart w:id="16" w:name="_Hlk106021813"/>
      <w:r w:rsidRPr="000F0302">
        <w:rPr>
          <w:rFonts w:ascii="Times New Roman" w:hAnsi="Times New Roman" w:cs="Times New Roman"/>
          <w:sz w:val="22"/>
          <w:szCs w:val="22"/>
        </w:rPr>
        <w:t xml:space="preserve">(1)  </w:t>
      </w:r>
      <w:r w:rsidR="00421C91" w:rsidRPr="000F0302">
        <w:rPr>
          <w:rFonts w:ascii="Times New Roman" w:hAnsi="Times New Roman" w:cs="Times New Roman"/>
          <w:sz w:val="22"/>
          <w:szCs w:val="22"/>
        </w:rPr>
        <w:t xml:space="preserve">All </w:t>
      </w:r>
      <w:r w:rsidR="00AB3029" w:rsidRPr="000F0302">
        <w:rPr>
          <w:rFonts w:ascii="Times New Roman" w:hAnsi="Times New Roman" w:cs="Times New Roman"/>
          <w:sz w:val="22"/>
          <w:szCs w:val="22"/>
        </w:rPr>
        <w:t xml:space="preserve">nurse practitioners, registered nurses, </w:t>
      </w:r>
      <w:r w:rsidR="00C44DB7" w:rsidRPr="000F0302">
        <w:rPr>
          <w:rFonts w:ascii="Times New Roman" w:hAnsi="Times New Roman" w:cs="Times New Roman"/>
          <w:sz w:val="22"/>
          <w:szCs w:val="22"/>
        </w:rPr>
        <w:t>p</w:t>
      </w:r>
      <w:r w:rsidR="00421C91" w:rsidRPr="000F0302">
        <w:rPr>
          <w:rFonts w:ascii="Times New Roman" w:hAnsi="Times New Roman" w:cs="Times New Roman"/>
          <w:sz w:val="22"/>
          <w:szCs w:val="22"/>
        </w:rPr>
        <w:t xml:space="preserve">sychiatric </w:t>
      </w:r>
      <w:r w:rsidR="00C44DB7" w:rsidRPr="000F0302">
        <w:rPr>
          <w:rFonts w:ascii="Times New Roman" w:hAnsi="Times New Roman" w:cs="Times New Roman"/>
          <w:sz w:val="22"/>
          <w:szCs w:val="22"/>
        </w:rPr>
        <w:t>n</w:t>
      </w:r>
      <w:r w:rsidR="00421C91" w:rsidRPr="000F0302">
        <w:rPr>
          <w:rFonts w:ascii="Times New Roman" w:hAnsi="Times New Roman" w:cs="Times New Roman"/>
          <w:sz w:val="22"/>
          <w:szCs w:val="22"/>
        </w:rPr>
        <w:t>urses</w:t>
      </w:r>
      <w:r w:rsidR="00BC0FA2" w:rsidRPr="000F0302">
        <w:rPr>
          <w:rFonts w:ascii="Times New Roman" w:hAnsi="Times New Roman" w:cs="Times New Roman"/>
          <w:sz w:val="22"/>
          <w:szCs w:val="22"/>
        </w:rPr>
        <w:t>,</w:t>
      </w:r>
      <w:r w:rsidR="00421C91" w:rsidRPr="000F0302">
        <w:rPr>
          <w:rFonts w:ascii="Times New Roman" w:hAnsi="Times New Roman" w:cs="Times New Roman"/>
          <w:sz w:val="22"/>
          <w:szCs w:val="22"/>
        </w:rPr>
        <w:t xml:space="preserve"> and </w:t>
      </w:r>
      <w:r w:rsidR="00C44DB7" w:rsidRPr="000F0302">
        <w:rPr>
          <w:rFonts w:ascii="Times New Roman" w:hAnsi="Times New Roman" w:cs="Times New Roman"/>
          <w:sz w:val="22"/>
          <w:szCs w:val="22"/>
        </w:rPr>
        <w:t>p</w:t>
      </w:r>
      <w:r w:rsidR="00421C91" w:rsidRPr="000F0302">
        <w:rPr>
          <w:rFonts w:ascii="Times New Roman" w:hAnsi="Times New Roman" w:cs="Times New Roman"/>
          <w:sz w:val="22"/>
          <w:szCs w:val="22"/>
        </w:rPr>
        <w:t xml:space="preserve">sychiatric </w:t>
      </w:r>
      <w:r w:rsidR="00C44DB7" w:rsidRPr="000F0302">
        <w:rPr>
          <w:rFonts w:ascii="Times New Roman" w:hAnsi="Times New Roman" w:cs="Times New Roman"/>
          <w:sz w:val="22"/>
          <w:szCs w:val="22"/>
        </w:rPr>
        <w:t>n</w:t>
      </w:r>
      <w:r w:rsidR="00421C91" w:rsidRPr="000F0302">
        <w:rPr>
          <w:rFonts w:ascii="Times New Roman" w:hAnsi="Times New Roman" w:cs="Times New Roman"/>
          <w:sz w:val="22"/>
          <w:szCs w:val="22"/>
        </w:rPr>
        <w:t xml:space="preserve">urse </w:t>
      </w:r>
      <w:r w:rsidR="00C44DB7" w:rsidRPr="000F0302">
        <w:rPr>
          <w:rFonts w:ascii="Times New Roman" w:hAnsi="Times New Roman" w:cs="Times New Roman"/>
          <w:sz w:val="22"/>
          <w:szCs w:val="22"/>
        </w:rPr>
        <w:t>s</w:t>
      </w:r>
      <w:r w:rsidR="00421C91" w:rsidRPr="000F0302">
        <w:rPr>
          <w:rFonts w:ascii="Times New Roman" w:hAnsi="Times New Roman" w:cs="Times New Roman"/>
          <w:sz w:val="22"/>
          <w:szCs w:val="22"/>
        </w:rPr>
        <w:t xml:space="preserve">pecialists </w:t>
      </w:r>
      <w:r w:rsidR="00C44DB7" w:rsidRPr="000F0302">
        <w:rPr>
          <w:rFonts w:ascii="Times New Roman" w:hAnsi="Times New Roman" w:cs="Times New Roman"/>
          <w:sz w:val="22"/>
          <w:szCs w:val="22"/>
        </w:rPr>
        <w:t xml:space="preserve">must </w:t>
      </w:r>
      <w:r w:rsidR="00AB3029" w:rsidRPr="000F0302">
        <w:rPr>
          <w:rFonts w:ascii="Times New Roman" w:hAnsi="Times New Roman" w:cs="Times New Roman"/>
          <w:sz w:val="22"/>
          <w:szCs w:val="22"/>
        </w:rPr>
        <w:t>be licensed by the Board of Registration in Nursing</w:t>
      </w:r>
      <w:r w:rsidR="00421C91" w:rsidRPr="000F0302">
        <w:rPr>
          <w:rFonts w:ascii="Times New Roman" w:hAnsi="Times New Roman" w:cs="Times New Roman"/>
          <w:sz w:val="22"/>
          <w:szCs w:val="22"/>
        </w:rPr>
        <w:t xml:space="preserve"> </w:t>
      </w:r>
      <w:r w:rsidR="00AB3029" w:rsidRPr="000F0302">
        <w:rPr>
          <w:rFonts w:ascii="Times New Roman" w:hAnsi="Times New Roman" w:cs="Times New Roman"/>
          <w:sz w:val="22"/>
          <w:szCs w:val="22"/>
        </w:rPr>
        <w:t xml:space="preserve">and meet the requirements, as applicable, pursuant to </w:t>
      </w:r>
      <w:r w:rsidR="00486C62" w:rsidRPr="000F0302">
        <w:rPr>
          <w:rFonts w:ascii="Times New Roman" w:hAnsi="Times New Roman" w:cs="Times New Roman"/>
          <w:sz w:val="22"/>
          <w:szCs w:val="22"/>
        </w:rPr>
        <w:t>130 CMR 448</w:t>
      </w:r>
      <w:r w:rsidR="00421C91" w:rsidRPr="000F0302">
        <w:rPr>
          <w:rFonts w:ascii="Times New Roman" w:hAnsi="Times New Roman" w:cs="Times New Roman"/>
          <w:sz w:val="22"/>
          <w:szCs w:val="22"/>
        </w:rPr>
        <w:t>.4</w:t>
      </w:r>
      <w:r w:rsidR="00C055F0" w:rsidRPr="000F0302">
        <w:rPr>
          <w:rFonts w:ascii="Times New Roman" w:hAnsi="Times New Roman" w:cs="Times New Roman"/>
          <w:sz w:val="22"/>
          <w:szCs w:val="22"/>
        </w:rPr>
        <w:t>13</w:t>
      </w:r>
      <w:r w:rsidR="00421C91" w:rsidRPr="000F0302">
        <w:rPr>
          <w:rFonts w:ascii="Times New Roman" w:hAnsi="Times New Roman" w:cs="Times New Roman"/>
          <w:sz w:val="22"/>
          <w:szCs w:val="22"/>
        </w:rPr>
        <w:t>.</w:t>
      </w:r>
    </w:p>
    <w:bookmarkEnd w:id="16"/>
    <w:p w14:paraId="295C7B72" w14:textId="4684B245" w:rsidR="00421C91" w:rsidRPr="000F0302" w:rsidRDefault="0067622B"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421C91" w:rsidRPr="000F0302">
        <w:rPr>
          <w:rFonts w:ascii="Times New Roman" w:hAnsi="Times New Roman" w:cs="Times New Roman"/>
          <w:sz w:val="22"/>
          <w:szCs w:val="22"/>
          <w:u w:val="single"/>
        </w:rPr>
        <w:t>Psychiatric Clinical Nurse Specialists</w:t>
      </w:r>
      <w:r w:rsidR="00421C91"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421C91" w:rsidRPr="000F0302">
        <w:rPr>
          <w:rFonts w:ascii="Times New Roman" w:hAnsi="Times New Roman" w:cs="Times New Roman"/>
          <w:sz w:val="22"/>
          <w:szCs w:val="22"/>
        </w:rPr>
        <w:t>All psychiatric clinical nurse specialists in the center who are engaged in prescriptive practice with FDA</w:t>
      </w:r>
      <w:r w:rsidR="00023F8E">
        <w:rPr>
          <w:rFonts w:ascii="Times New Roman" w:hAnsi="Times New Roman" w:cs="Times New Roman"/>
          <w:sz w:val="22"/>
          <w:szCs w:val="22"/>
        </w:rPr>
        <w:t>-</w:t>
      </w:r>
      <w:r w:rsidR="00421C91" w:rsidRPr="000F0302">
        <w:rPr>
          <w:rFonts w:ascii="Times New Roman" w:hAnsi="Times New Roman" w:cs="Times New Roman"/>
          <w:sz w:val="22"/>
          <w:szCs w:val="22"/>
        </w:rPr>
        <w:t xml:space="preserve">approved medications for the treatment of opioid use disorders </w:t>
      </w:r>
      <w:r w:rsidR="00C44DB7" w:rsidRPr="000F0302">
        <w:rPr>
          <w:rFonts w:ascii="Times New Roman" w:hAnsi="Times New Roman" w:cs="Times New Roman"/>
          <w:sz w:val="22"/>
          <w:szCs w:val="22"/>
        </w:rPr>
        <w:t xml:space="preserve">must </w:t>
      </w:r>
      <w:r w:rsidR="00421C91" w:rsidRPr="000F0302">
        <w:rPr>
          <w:rFonts w:ascii="Times New Roman" w:hAnsi="Times New Roman" w:cs="Times New Roman"/>
          <w:sz w:val="22"/>
          <w:szCs w:val="22"/>
        </w:rPr>
        <w:t>have completed specialized training and be qualified to prescribe buprenorphine as pharmacotherapy for substance use disorder under state and federal law.</w:t>
      </w:r>
    </w:p>
    <w:p w14:paraId="5BCB9F54" w14:textId="77777777" w:rsidR="00421C91" w:rsidRPr="000F0302" w:rsidRDefault="00421C91" w:rsidP="00421C91">
      <w:pPr>
        <w:widowControl w:val="0"/>
        <w:tabs>
          <w:tab w:val="left" w:pos="1800"/>
        </w:tabs>
        <w:ind w:left="1440"/>
        <w:rPr>
          <w:rFonts w:ascii="Times New Roman" w:hAnsi="Times New Roman" w:cs="Times New Roman"/>
          <w:sz w:val="22"/>
          <w:szCs w:val="22"/>
        </w:rPr>
      </w:pPr>
    </w:p>
    <w:p w14:paraId="64BEC6C0" w14:textId="7B95D36C" w:rsidR="00F659D2" w:rsidRPr="000F0302" w:rsidRDefault="0067622B" w:rsidP="0067622B">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u w:val="single"/>
        </w:rPr>
        <w:t>Psychologist</w:t>
      </w:r>
      <w:r w:rsidR="00EE7206" w:rsidRPr="000F0302">
        <w:rPr>
          <w:rFonts w:ascii="Times New Roman" w:hAnsi="Times New Roman" w:cs="Times New Roman"/>
          <w:sz w:val="22"/>
          <w:szCs w:val="22"/>
          <w:u w:val="single"/>
        </w:rPr>
        <w:t>s</w:t>
      </w:r>
      <w:r w:rsidR="00C44DB7" w:rsidRPr="000F0302">
        <w:rPr>
          <w:rFonts w:ascii="Times New Roman" w:hAnsi="Times New Roman" w:cs="Times New Roman"/>
          <w:sz w:val="22"/>
          <w:szCs w:val="22"/>
        </w:rPr>
        <w:t>.</w:t>
      </w:r>
    </w:p>
    <w:p w14:paraId="05DBAD23" w14:textId="5FB1F7E2" w:rsidR="00F659D2" w:rsidRPr="000F0302" w:rsidRDefault="0067622B"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 xml:space="preserve">Psychologists </w:t>
      </w:r>
      <w:r w:rsidR="00C44DB7"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licensed, as set forth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C055F0" w:rsidRPr="000F0302">
        <w:rPr>
          <w:rFonts w:ascii="Times New Roman" w:hAnsi="Times New Roman" w:cs="Times New Roman"/>
          <w:sz w:val="22"/>
          <w:szCs w:val="22"/>
        </w:rPr>
        <w:t>13</w:t>
      </w:r>
      <w:r w:rsidR="00F659D2" w:rsidRPr="000F0302">
        <w:rPr>
          <w:rFonts w:ascii="Times New Roman" w:hAnsi="Times New Roman" w:cs="Times New Roman"/>
          <w:sz w:val="22"/>
          <w:szCs w:val="22"/>
        </w:rPr>
        <w:t xml:space="preserve">. </w:t>
      </w:r>
    </w:p>
    <w:p w14:paraId="578DD514" w14:textId="2EBAC004" w:rsidR="00F659D2" w:rsidRPr="000F0302" w:rsidRDefault="0067622B"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 xml:space="preserve">Unlicensed psychology trainees </w:t>
      </w:r>
      <w:r w:rsidR="00C44DB7"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meet the following requirements</w:t>
      </w:r>
      <w:r w:rsidR="00C44DB7" w:rsidRPr="000F0302">
        <w:rPr>
          <w:rFonts w:ascii="Times New Roman" w:hAnsi="Times New Roman" w:cs="Times New Roman"/>
          <w:sz w:val="22"/>
          <w:szCs w:val="22"/>
        </w:rPr>
        <w:t>.</w:t>
      </w:r>
    </w:p>
    <w:p w14:paraId="77345766" w14:textId="2FDE04A0" w:rsidR="00F659D2" w:rsidRPr="000F0302" w:rsidRDefault="0067622B" w:rsidP="0067622B">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u w:val="single"/>
        </w:rPr>
        <w:t>Post-</w:t>
      </w:r>
      <w:r w:rsidR="00C44DB7" w:rsidRPr="000F0302">
        <w:rPr>
          <w:rFonts w:ascii="Times New Roman" w:hAnsi="Times New Roman" w:cs="Times New Roman"/>
          <w:sz w:val="22"/>
          <w:szCs w:val="22"/>
          <w:u w:val="single"/>
        </w:rPr>
        <w:t>d</w:t>
      </w:r>
      <w:r w:rsidR="00F659D2" w:rsidRPr="000F0302">
        <w:rPr>
          <w:rFonts w:ascii="Times New Roman" w:hAnsi="Times New Roman" w:cs="Times New Roman"/>
          <w:sz w:val="22"/>
          <w:szCs w:val="22"/>
          <w:u w:val="single"/>
        </w:rPr>
        <w:t>octoral Fellows</w:t>
      </w:r>
      <w:r w:rsidR="00F659D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Post-</w:t>
      </w:r>
      <w:r w:rsidR="00C44DB7" w:rsidRPr="000F0302">
        <w:rPr>
          <w:rFonts w:ascii="Times New Roman" w:hAnsi="Times New Roman" w:cs="Times New Roman"/>
          <w:sz w:val="22"/>
          <w:szCs w:val="22"/>
        </w:rPr>
        <w:t>d</w:t>
      </w:r>
      <w:r w:rsidR="00F659D2" w:rsidRPr="000F0302">
        <w:rPr>
          <w:rFonts w:ascii="Times New Roman" w:hAnsi="Times New Roman" w:cs="Times New Roman"/>
          <w:sz w:val="22"/>
          <w:szCs w:val="22"/>
        </w:rPr>
        <w:t xml:space="preserve">octoral Fellows </w:t>
      </w:r>
      <w:r w:rsidR="00C44DB7"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have a minimum of a doctoral degree in clinical or counseling psychology or a closely related specialty from an accredited educational institution and </w:t>
      </w:r>
      <w:r w:rsidR="00C44DB7"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meet the </w:t>
      </w:r>
      <w:r w:rsidR="00C44DB7" w:rsidRPr="000F0302">
        <w:rPr>
          <w:rFonts w:ascii="Times New Roman" w:hAnsi="Times New Roman" w:cs="Times New Roman"/>
          <w:sz w:val="22"/>
          <w:szCs w:val="22"/>
        </w:rPr>
        <w:t>p</w:t>
      </w:r>
      <w:r w:rsidR="00F659D2" w:rsidRPr="000F0302">
        <w:rPr>
          <w:rFonts w:ascii="Times New Roman" w:hAnsi="Times New Roman" w:cs="Times New Roman"/>
          <w:sz w:val="22"/>
          <w:szCs w:val="22"/>
        </w:rPr>
        <w:t xml:space="preserve">rofessional </w:t>
      </w:r>
      <w:r w:rsidR="00C44DB7" w:rsidRPr="000F0302">
        <w:rPr>
          <w:rFonts w:ascii="Times New Roman" w:hAnsi="Times New Roman" w:cs="Times New Roman"/>
          <w:sz w:val="22"/>
          <w:szCs w:val="22"/>
        </w:rPr>
        <w:t>e</w:t>
      </w:r>
      <w:r w:rsidR="00F659D2" w:rsidRPr="000F0302">
        <w:rPr>
          <w:rFonts w:ascii="Times New Roman" w:hAnsi="Times New Roman" w:cs="Times New Roman"/>
          <w:sz w:val="22"/>
          <w:szCs w:val="22"/>
        </w:rPr>
        <w:t xml:space="preserve">xperience and </w:t>
      </w:r>
      <w:r w:rsidR="00C44DB7" w:rsidRPr="000F0302">
        <w:rPr>
          <w:rFonts w:ascii="Times New Roman" w:hAnsi="Times New Roman" w:cs="Times New Roman"/>
          <w:sz w:val="22"/>
          <w:szCs w:val="22"/>
        </w:rPr>
        <w:t>s</w:t>
      </w:r>
      <w:r w:rsidR="00F659D2" w:rsidRPr="000F0302">
        <w:rPr>
          <w:rFonts w:ascii="Times New Roman" w:hAnsi="Times New Roman" w:cs="Times New Roman"/>
          <w:sz w:val="22"/>
          <w:szCs w:val="22"/>
        </w:rPr>
        <w:t>upervisory requirements set forth in 251 CMR 3</w:t>
      </w:r>
      <w:r w:rsidR="00AB3029" w:rsidRPr="000F0302">
        <w:rPr>
          <w:rFonts w:ascii="Times New Roman" w:hAnsi="Times New Roman" w:cs="Times New Roman"/>
          <w:i/>
          <w:sz w:val="22"/>
          <w:szCs w:val="22"/>
        </w:rPr>
        <w:t>.</w:t>
      </w:r>
      <w:r w:rsidR="00AB3029" w:rsidRPr="000F0302">
        <w:rPr>
          <w:rFonts w:ascii="Times New Roman" w:hAnsi="Times New Roman" w:cs="Times New Roman"/>
          <w:sz w:val="22"/>
          <w:szCs w:val="22"/>
        </w:rPr>
        <w:t>00</w:t>
      </w:r>
      <w:r w:rsidR="00AB3029" w:rsidRPr="000F0302">
        <w:rPr>
          <w:rFonts w:ascii="Times New Roman" w:hAnsi="Times New Roman" w:cs="Times New Roman"/>
          <w:i/>
          <w:iCs/>
          <w:sz w:val="22"/>
          <w:szCs w:val="22"/>
        </w:rPr>
        <w:t>: Registration of Psychologists</w:t>
      </w:r>
      <w:r w:rsidR="00F659D2" w:rsidRPr="000F0302">
        <w:rPr>
          <w:rFonts w:ascii="Times New Roman" w:hAnsi="Times New Roman" w:cs="Times New Roman"/>
          <w:sz w:val="22"/>
          <w:szCs w:val="22"/>
        </w:rPr>
        <w:t xml:space="preserve">. </w:t>
      </w:r>
    </w:p>
    <w:p w14:paraId="2E09DCEA" w14:textId="5D167BD7" w:rsidR="00F659D2" w:rsidRPr="000F0302" w:rsidRDefault="0067622B" w:rsidP="0067622B">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u w:val="single"/>
        </w:rPr>
        <w:t>Psychology Interns</w:t>
      </w:r>
      <w:r w:rsidR="00F659D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Psychology </w:t>
      </w:r>
      <w:r w:rsidR="00C44DB7" w:rsidRPr="000F0302">
        <w:rPr>
          <w:rFonts w:ascii="Times New Roman" w:hAnsi="Times New Roman" w:cs="Times New Roman"/>
          <w:sz w:val="22"/>
          <w:szCs w:val="22"/>
        </w:rPr>
        <w:t>i</w:t>
      </w:r>
      <w:r w:rsidR="00F659D2" w:rsidRPr="000F0302">
        <w:rPr>
          <w:rFonts w:ascii="Times New Roman" w:hAnsi="Times New Roman" w:cs="Times New Roman"/>
          <w:sz w:val="22"/>
          <w:szCs w:val="22"/>
        </w:rPr>
        <w:t xml:space="preserve">nterns </w:t>
      </w:r>
      <w:r w:rsidR="00C44DB7"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enrolled in a structured, clinical, or counseling American Psychological Association (APA)-approved doctoral program. </w:t>
      </w:r>
    </w:p>
    <w:p w14:paraId="76A0547E" w14:textId="77777777" w:rsidR="00421C91" w:rsidRPr="000F0302" w:rsidRDefault="00421C91" w:rsidP="00421C91">
      <w:pPr>
        <w:widowControl w:val="0"/>
        <w:tabs>
          <w:tab w:val="left" w:pos="1800"/>
        </w:tabs>
        <w:ind w:left="1440"/>
        <w:rPr>
          <w:rFonts w:ascii="Times New Roman" w:hAnsi="Times New Roman" w:cs="Times New Roman"/>
          <w:sz w:val="22"/>
          <w:szCs w:val="22"/>
        </w:rPr>
      </w:pPr>
    </w:p>
    <w:p w14:paraId="4B6CD666" w14:textId="0A28C4A3" w:rsidR="00F659D2" w:rsidRPr="000F0302" w:rsidRDefault="0067622B" w:rsidP="0067622B">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(D)  </w:t>
      </w:r>
      <w:r w:rsidR="00F659D2" w:rsidRPr="000F0302">
        <w:rPr>
          <w:rFonts w:ascii="Times New Roman" w:hAnsi="Times New Roman" w:cs="Times New Roman"/>
          <w:sz w:val="22"/>
          <w:szCs w:val="22"/>
          <w:u w:val="single"/>
        </w:rPr>
        <w:t>Social Worker</w:t>
      </w:r>
      <w:r w:rsidR="00EE7206" w:rsidRPr="000F0302">
        <w:rPr>
          <w:rFonts w:ascii="Times New Roman" w:hAnsi="Times New Roman" w:cs="Times New Roman"/>
          <w:sz w:val="22"/>
          <w:szCs w:val="22"/>
          <w:u w:val="single"/>
        </w:rPr>
        <w:t>s</w:t>
      </w:r>
      <w:r w:rsidR="00C44DB7" w:rsidRPr="000F0302">
        <w:rPr>
          <w:rFonts w:ascii="Times New Roman" w:hAnsi="Times New Roman" w:cs="Times New Roman"/>
          <w:sz w:val="22"/>
          <w:szCs w:val="22"/>
        </w:rPr>
        <w:t>.</w:t>
      </w:r>
    </w:p>
    <w:p w14:paraId="2969D548" w14:textId="6470955B" w:rsidR="00F659D2" w:rsidRPr="000F0302" w:rsidRDefault="0067622B"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 xml:space="preserve">Social Workers may be independently licensed, as set forth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C055F0" w:rsidRPr="000F0302">
        <w:rPr>
          <w:rFonts w:ascii="Times New Roman" w:hAnsi="Times New Roman" w:cs="Times New Roman"/>
          <w:sz w:val="22"/>
          <w:szCs w:val="22"/>
        </w:rPr>
        <w:t>13</w:t>
      </w:r>
      <w:r w:rsidR="00F659D2" w:rsidRPr="000F0302">
        <w:rPr>
          <w:rFonts w:ascii="Times New Roman" w:hAnsi="Times New Roman" w:cs="Times New Roman"/>
          <w:sz w:val="22"/>
          <w:szCs w:val="22"/>
        </w:rPr>
        <w:t xml:space="preserve">. </w:t>
      </w:r>
    </w:p>
    <w:p w14:paraId="5C27F6E8" w14:textId="71C251B8" w:rsidR="00F659D2" w:rsidRPr="000F0302" w:rsidRDefault="0067622B"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 xml:space="preserve">Social Workers without </w:t>
      </w:r>
      <w:r w:rsidR="00AB3029" w:rsidRPr="000F0302">
        <w:rPr>
          <w:rFonts w:ascii="Times New Roman" w:hAnsi="Times New Roman" w:cs="Times New Roman"/>
          <w:sz w:val="22"/>
          <w:szCs w:val="22"/>
        </w:rPr>
        <w:t>i</w:t>
      </w:r>
      <w:r w:rsidR="00F659D2" w:rsidRPr="000F0302">
        <w:rPr>
          <w:rFonts w:ascii="Times New Roman" w:hAnsi="Times New Roman" w:cs="Times New Roman"/>
          <w:sz w:val="22"/>
          <w:szCs w:val="22"/>
        </w:rPr>
        <w:t xml:space="preserve">ndependent </w:t>
      </w:r>
      <w:r w:rsidR="00AB3029" w:rsidRPr="000F0302">
        <w:rPr>
          <w:rFonts w:ascii="Times New Roman" w:hAnsi="Times New Roman" w:cs="Times New Roman"/>
          <w:sz w:val="22"/>
          <w:szCs w:val="22"/>
        </w:rPr>
        <w:t>l</w:t>
      </w:r>
      <w:r w:rsidR="00F659D2" w:rsidRPr="000F0302">
        <w:rPr>
          <w:rFonts w:ascii="Times New Roman" w:hAnsi="Times New Roman" w:cs="Times New Roman"/>
          <w:sz w:val="22"/>
          <w:szCs w:val="22"/>
        </w:rPr>
        <w:t xml:space="preserve">icensure </w:t>
      </w:r>
      <w:r w:rsidR="00C44DB7"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meet the following requirements</w:t>
      </w:r>
      <w:r w:rsidR="00C44DB7" w:rsidRPr="000F0302">
        <w:rPr>
          <w:rFonts w:ascii="Times New Roman" w:hAnsi="Times New Roman" w:cs="Times New Roman"/>
          <w:sz w:val="22"/>
          <w:szCs w:val="22"/>
        </w:rPr>
        <w:t>.</w:t>
      </w:r>
    </w:p>
    <w:p w14:paraId="043814A0" w14:textId="4299BD0C" w:rsidR="00F659D2" w:rsidRPr="000F0302" w:rsidRDefault="0067622B" w:rsidP="0067622B">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u w:val="single"/>
        </w:rPr>
        <w:t>Licensed Clinical Social Workers (LCSW)</w:t>
      </w:r>
      <w:r w:rsidR="00F659D2" w:rsidRPr="000F0302">
        <w:rPr>
          <w:rFonts w:ascii="Times New Roman" w:hAnsi="Times New Roman" w:cs="Times New Roman"/>
          <w:sz w:val="22"/>
          <w:szCs w:val="22"/>
        </w:rPr>
        <w:t>.</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 LCSWs </w:t>
      </w:r>
      <w:r w:rsidR="00C44DB7"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have received a master's degree in social work and completed two years of full-time supervised clinical work in an organized graduate internship program. </w:t>
      </w:r>
    </w:p>
    <w:p w14:paraId="4F380DF6" w14:textId="19465211" w:rsidR="0067622B" w:rsidRPr="000F0302" w:rsidRDefault="00676A55" w:rsidP="0067622B">
      <w:pPr>
        <w:widowControl w:val="0"/>
        <w:tabs>
          <w:tab w:val="left" w:pos="1800"/>
        </w:tabs>
        <w:ind w:left="1440"/>
        <w:rPr>
          <w:rFonts w:ascii="Times New Roman" w:hAnsi="Times New Roman" w:cs="Times New Roman"/>
          <w:sz w:val="22"/>
          <w:szCs w:val="22"/>
          <w:u w:val="single"/>
        </w:rPr>
      </w:pPr>
      <w:r w:rsidRPr="000F0302">
        <w:rPr>
          <w:rFonts w:ascii="Times New Roman" w:hAnsi="Times New Roman" w:cs="Times New Roman"/>
          <w:sz w:val="22"/>
          <w:szCs w:val="22"/>
        </w:rPr>
        <w:t xml:space="preserve">(b)  </w:t>
      </w:r>
      <w:r w:rsidRPr="000F0302">
        <w:rPr>
          <w:rFonts w:ascii="Times New Roman" w:hAnsi="Times New Roman" w:cs="Times New Roman"/>
          <w:sz w:val="22"/>
          <w:szCs w:val="22"/>
          <w:u w:val="single"/>
        </w:rPr>
        <w:t>Post-graduate, Unlicensed Social Workers</w:t>
      </w:r>
      <w:r w:rsidRPr="000F0302">
        <w:rPr>
          <w:rFonts w:ascii="Times New Roman" w:hAnsi="Times New Roman" w:cs="Times New Roman"/>
          <w:sz w:val="22"/>
          <w:szCs w:val="22"/>
        </w:rPr>
        <w:t>.  Unlicensed social workers must have received a master's degree in social work from a college or university accredited by the Council on Social Work education.</w:t>
      </w:r>
    </w:p>
    <w:p w14:paraId="0CFEA677" w14:textId="6C403291" w:rsidR="00F659D2" w:rsidRPr="000F0302" w:rsidRDefault="0067622B" w:rsidP="0067622B">
      <w:pPr>
        <w:widowControl w:val="0"/>
        <w:tabs>
          <w:tab w:val="left" w:pos="1800"/>
        </w:tabs>
        <w:ind w:left="1440"/>
        <w:rPr>
          <w:rFonts w:ascii="Times New Roman" w:hAnsi="Times New Roman" w:cs="Times New Roman"/>
          <w:sz w:val="22"/>
          <w:szCs w:val="22"/>
          <w:u w:val="single"/>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u w:val="single"/>
        </w:rPr>
        <w:t>Social Work Interns</w:t>
      </w:r>
      <w:r w:rsidR="00F659D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Social </w:t>
      </w:r>
      <w:r w:rsidR="00C44DB7" w:rsidRPr="000F0302">
        <w:rPr>
          <w:rFonts w:ascii="Times New Roman" w:hAnsi="Times New Roman" w:cs="Times New Roman"/>
          <w:sz w:val="22"/>
          <w:szCs w:val="22"/>
        </w:rPr>
        <w:t>w</w:t>
      </w:r>
      <w:r w:rsidR="00F659D2" w:rsidRPr="000F0302">
        <w:rPr>
          <w:rFonts w:ascii="Times New Roman" w:hAnsi="Times New Roman" w:cs="Times New Roman"/>
          <w:sz w:val="22"/>
          <w:szCs w:val="22"/>
        </w:rPr>
        <w:t xml:space="preserve">ork </w:t>
      </w:r>
      <w:r w:rsidR="00C44DB7" w:rsidRPr="000F0302">
        <w:rPr>
          <w:rFonts w:ascii="Times New Roman" w:hAnsi="Times New Roman" w:cs="Times New Roman"/>
          <w:sz w:val="22"/>
          <w:szCs w:val="22"/>
        </w:rPr>
        <w:t>i</w:t>
      </w:r>
      <w:r w:rsidR="00F659D2" w:rsidRPr="000F0302">
        <w:rPr>
          <w:rFonts w:ascii="Times New Roman" w:hAnsi="Times New Roman" w:cs="Times New Roman"/>
          <w:sz w:val="22"/>
          <w:szCs w:val="22"/>
        </w:rPr>
        <w:t xml:space="preserve">nterns </w:t>
      </w:r>
      <w:r w:rsidR="00C44DB7"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a second-year, clinical-track student in a structured field practicum that is a component of a Masters of Social Work program, fully accredited by the Council on Social Work Education. </w:t>
      </w:r>
    </w:p>
    <w:p w14:paraId="19B173A7" w14:textId="77777777" w:rsidR="00421C91" w:rsidRPr="000F0302" w:rsidRDefault="00421C91" w:rsidP="00421C91">
      <w:pPr>
        <w:widowControl w:val="0"/>
        <w:tabs>
          <w:tab w:val="left" w:pos="1800"/>
        </w:tabs>
        <w:ind w:left="1440"/>
        <w:rPr>
          <w:rFonts w:ascii="Times New Roman" w:hAnsi="Times New Roman" w:cs="Times New Roman"/>
          <w:sz w:val="22"/>
          <w:szCs w:val="22"/>
        </w:rPr>
      </w:pPr>
    </w:p>
    <w:p w14:paraId="2044D283" w14:textId="7F82CF1D" w:rsidR="00F659D2" w:rsidRPr="000F0302" w:rsidRDefault="0067622B" w:rsidP="0067622B">
      <w:pPr>
        <w:widowControl w:val="0"/>
        <w:tabs>
          <w:tab w:val="left" w:pos="1080"/>
        </w:tabs>
        <w:ind w:left="720"/>
        <w:rPr>
          <w:rFonts w:ascii="Times New Roman" w:hAnsi="Times New Roman" w:cs="Times New Roman"/>
          <w:sz w:val="22"/>
          <w:szCs w:val="22"/>
        </w:rPr>
      </w:pPr>
      <w:r w:rsidRPr="000F0302">
        <w:rPr>
          <w:rFonts w:ascii="Times New Roman" w:hAnsi="Times New Roman" w:cs="Times New Roman"/>
          <w:sz w:val="22"/>
          <w:szCs w:val="22"/>
        </w:rPr>
        <w:t xml:space="preserve">(E)  </w:t>
      </w:r>
      <w:r w:rsidR="00F659D2" w:rsidRPr="000F0302">
        <w:rPr>
          <w:rFonts w:ascii="Times New Roman" w:hAnsi="Times New Roman" w:cs="Times New Roman"/>
          <w:sz w:val="22"/>
          <w:szCs w:val="22"/>
          <w:u w:val="single"/>
        </w:rPr>
        <w:t>Mental Health Counselors</w:t>
      </w:r>
      <w:r w:rsidR="00F659D2" w:rsidRPr="000F0302">
        <w:rPr>
          <w:rFonts w:ascii="Times New Roman" w:hAnsi="Times New Roman" w:cs="Times New Roman"/>
          <w:sz w:val="22"/>
          <w:szCs w:val="22"/>
        </w:rPr>
        <w:t xml:space="preserve">. </w:t>
      </w:r>
    </w:p>
    <w:p w14:paraId="1253AAA5" w14:textId="03582CDC" w:rsidR="00421C91" w:rsidRPr="000F0302" w:rsidRDefault="0067622B" w:rsidP="0067622B">
      <w:pPr>
        <w:widowControl w:val="0"/>
        <w:tabs>
          <w:tab w:val="left" w:pos="1350"/>
        </w:tabs>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421C91" w:rsidRPr="000F0302">
        <w:rPr>
          <w:rFonts w:ascii="Times New Roman" w:hAnsi="Times New Roman" w:cs="Times New Roman"/>
          <w:sz w:val="22"/>
          <w:szCs w:val="22"/>
        </w:rPr>
        <w:t xml:space="preserve">Mental </w:t>
      </w:r>
      <w:r w:rsidR="00C44DB7" w:rsidRPr="000F0302">
        <w:rPr>
          <w:rFonts w:ascii="Times New Roman" w:hAnsi="Times New Roman" w:cs="Times New Roman"/>
          <w:sz w:val="22"/>
          <w:szCs w:val="22"/>
        </w:rPr>
        <w:t>h</w:t>
      </w:r>
      <w:r w:rsidR="00421C91" w:rsidRPr="000F0302">
        <w:rPr>
          <w:rFonts w:ascii="Times New Roman" w:hAnsi="Times New Roman" w:cs="Times New Roman"/>
          <w:sz w:val="22"/>
          <w:szCs w:val="22"/>
        </w:rPr>
        <w:t xml:space="preserve">ealth </w:t>
      </w:r>
      <w:r w:rsidR="00C44DB7" w:rsidRPr="000F0302">
        <w:rPr>
          <w:rFonts w:ascii="Times New Roman" w:hAnsi="Times New Roman" w:cs="Times New Roman"/>
          <w:sz w:val="22"/>
          <w:szCs w:val="22"/>
        </w:rPr>
        <w:t>c</w:t>
      </w:r>
      <w:r w:rsidR="00421C91" w:rsidRPr="000F0302">
        <w:rPr>
          <w:rFonts w:ascii="Times New Roman" w:hAnsi="Times New Roman" w:cs="Times New Roman"/>
          <w:sz w:val="22"/>
          <w:szCs w:val="22"/>
        </w:rPr>
        <w:t xml:space="preserve">ounselors may be licensed as set forth in </w:t>
      </w:r>
      <w:r w:rsidR="00486C62" w:rsidRPr="000F0302">
        <w:rPr>
          <w:rFonts w:ascii="Times New Roman" w:hAnsi="Times New Roman" w:cs="Times New Roman"/>
          <w:sz w:val="22"/>
          <w:szCs w:val="22"/>
        </w:rPr>
        <w:t>130 CMR 448</w:t>
      </w:r>
      <w:r w:rsidR="00421C91" w:rsidRPr="000F0302">
        <w:rPr>
          <w:rFonts w:ascii="Times New Roman" w:hAnsi="Times New Roman" w:cs="Times New Roman"/>
          <w:sz w:val="22"/>
          <w:szCs w:val="22"/>
        </w:rPr>
        <w:t>.4</w:t>
      </w:r>
      <w:r w:rsidR="00C055F0" w:rsidRPr="000F0302">
        <w:rPr>
          <w:rFonts w:ascii="Times New Roman" w:hAnsi="Times New Roman" w:cs="Times New Roman"/>
          <w:sz w:val="22"/>
          <w:szCs w:val="22"/>
        </w:rPr>
        <w:t>13</w:t>
      </w:r>
      <w:r w:rsidR="00421C91" w:rsidRPr="000F0302">
        <w:rPr>
          <w:rFonts w:ascii="Times New Roman" w:hAnsi="Times New Roman" w:cs="Times New Roman"/>
          <w:sz w:val="22"/>
          <w:szCs w:val="22"/>
        </w:rPr>
        <w:t xml:space="preserve">. </w:t>
      </w:r>
    </w:p>
    <w:p w14:paraId="2EC62886" w14:textId="17538D0C" w:rsidR="000F0302" w:rsidRDefault="0067622B"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421C91" w:rsidRPr="000F0302">
        <w:rPr>
          <w:rFonts w:ascii="Times New Roman" w:hAnsi="Times New Roman" w:cs="Times New Roman"/>
          <w:sz w:val="22"/>
          <w:szCs w:val="22"/>
        </w:rPr>
        <w:t xml:space="preserve">Additional </w:t>
      </w:r>
      <w:r w:rsidR="00C44DB7" w:rsidRPr="000F0302">
        <w:rPr>
          <w:rFonts w:ascii="Times New Roman" w:hAnsi="Times New Roman" w:cs="Times New Roman"/>
          <w:sz w:val="22"/>
          <w:szCs w:val="22"/>
        </w:rPr>
        <w:t>m</w:t>
      </w:r>
      <w:r w:rsidR="00421C91" w:rsidRPr="000F0302">
        <w:rPr>
          <w:rFonts w:ascii="Times New Roman" w:hAnsi="Times New Roman" w:cs="Times New Roman"/>
          <w:sz w:val="22"/>
          <w:szCs w:val="22"/>
        </w:rPr>
        <w:t xml:space="preserve">ental </w:t>
      </w:r>
      <w:r w:rsidR="00C44DB7" w:rsidRPr="000F0302">
        <w:rPr>
          <w:rFonts w:ascii="Times New Roman" w:hAnsi="Times New Roman" w:cs="Times New Roman"/>
          <w:sz w:val="22"/>
          <w:szCs w:val="22"/>
        </w:rPr>
        <w:t>h</w:t>
      </w:r>
      <w:r w:rsidR="00421C91" w:rsidRPr="000F0302">
        <w:rPr>
          <w:rFonts w:ascii="Times New Roman" w:hAnsi="Times New Roman" w:cs="Times New Roman"/>
          <w:sz w:val="22"/>
          <w:szCs w:val="22"/>
        </w:rPr>
        <w:t xml:space="preserve">ealth </w:t>
      </w:r>
      <w:r w:rsidR="00C44DB7" w:rsidRPr="000F0302">
        <w:rPr>
          <w:rFonts w:ascii="Times New Roman" w:hAnsi="Times New Roman" w:cs="Times New Roman"/>
          <w:sz w:val="22"/>
          <w:szCs w:val="22"/>
        </w:rPr>
        <w:t>c</w:t>
      </w:r>
      <w:r w:rsidR="00421C91" w:rsidRPr="000F0302">
        <w:rPr>
          <w:rFonts w:ascii="Times New Roman" w:hAnsi="Times New Roman" w:cs="Times New Roman"/>
          <w:sz w:val="22"/>
          <w:szCs w:val="22"/>
        </w:rPr>
        <w:t xml:space="preserve">ounselors </w:t>
      </w:r>
      <w:r w:rsidR="00C44DB7" w:rsidRPr="000F0302">
        <w:rPr>
          <w:rFonts w:ascii="Times New Roman" w:hAnsi="Times New Roman" w:cs="Times New Roman"/>
          <w:sz w:val="22"/>
          <w:szCs w:val="22"/>
        </w:rPr>
        <w:t xml:space="preserve">must </w:t>
      </w:r>
      <w:r w:rsidR="00421C91" w:rsidRPr="000F0302">
        <w:rPr>
          <w:rFonts w:ascii="Times New Roman" w:hAnsi="Times New Roman" w:cs="Times New Roman"/>
          <w:sz w:val="22"/>
          <w:szCs w:val="22"/>
        </w:rPr>
        <w:t>meet the following requirements</w:t>
      </w:r>
      <w:r w:rsidR="00C44DB7" w:rsidRPr="000F0302">
        <w:rPr>
          <w:rFonts w:ascii="Times New Roman" w:hAnsi="Times New Roman" w:cs="Times New Roman"/>
          <w:sz w:val="22"/>
          <w:szCs w:val="22"/>
        </w:rPr>
        <w:t>.</w:t>
      </w:r>
      <w:r w:rsidR="00421C91" w:rsidRPr="000F0302">
        <w:rPr>
          <w:rFonts w:ascii="Times New Roman" w:hAnsi="Times New Roman" w:cs="Times New Roman"/>
          <w:sz w:val="22"/>
          <w:szCs w:val="22"/>
        </w:rPr>
        <w:t xml:space="preserve"> </w:t>
      </w:r>
      <w:r w:rsidR="000F0302">
        <w:rPr>
          <w:rFonts w:ascii="Times New Roman" w:hAnsi="Times New Roman" w:cs="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F0302" w:rsidRPr="000F0302" w14:paraId="524692AD"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4A315914"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62332975" w14:textId="77777777" w:rsidR="000F0302" w:rsidRPr="000F0302" w:rsidRDefault="000F030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5FCA5B7F" w14:textId="77777777" w:rsidR="000F0302" w:rsidRPr="000F0302" w:rsidRDefault="000F030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12509D9"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34F7CD8F" w14:textId="77777777" w:rsidR="000F0302" w:rsidRPr="000F0302" w:rsidRDefault="000F0302" w:rsidP="00CC6ED6">
            <w:pPr>
              <w:widowControl w:val="0"/>
              <w:jc w:val="center"/>
              <w:rPr>
                <w:rFonts w:ascii="Arial" w:hAnsi="Arial" w:cs="Arial"/>
              </w:rPr>
            </w:pPr>
            <w:r w:rsidRPr="000F0302">
              <w:rPr>
                <w:rFonts w:ascii="Arial" w:hAnsi="Arial" w:cs="Arial"/>
              </w:rPr>
              <w:t>4.  Program Regulations</w:t>
            </w:r>
          </w:p>
          <w:p w14:paraId="2195A704" w14:textId="77777777" w:rsidR="000F0302" w:rsidRPr="000F0302" w:rsidRDefault="000F030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0535038C" w14:textId="77777777" w:rsidR="000F0302" w:rsidRPr="000F0302" w:rsidRDefault="000F0302"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5DD5C316"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6CAA09CB" w14:textId="2C89A1AA"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Pr>
                <w:rFonts w:ascii="Arial" w:hAnsi="Arial" w:cs="Arial"/>
              </w:rPr>
              <w:t>4</w:t>
            </w:r>
          </w:p>
        </w:tc>
      </w:tr>
      <w:tr w:rsidR="000F0302" w:rsidRPr="000F0302" w14:paraId="48FE64E3"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875E045" w14:textId="77777777" w:rsidR="000F0302" w:rsidRPr="000F0302" w:rsidRDefault="000F030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5D29A6B5"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21ED6079" w14:textId="20E9CF10"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2A9AB8F5"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0CB64EEC" w14:textId="6FD7EBCE" w:rsidR="000F0302"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7B56C0DA" w14:textId="77777777" w:rsidR="00421C91" w:rsidRPr="000F0302" w:rsidRDefault="00421C91" w:rsidP="0067622B">
      <w:pPr>
        <w:widowControl w:val="0"/>
        <w:ind w:left="1080"/>
        <w:rPr>
          <w:rFonts w:ascii="Times New Roman" w:hAnsi="Times New Roman" w:cs="Times New Roman"/>
          <w:sz w:val="22"/>
          <w:szCs w:val="22"/>
        </w:rPr>
      </w:pPr>
    </w:p>
    <w:p w14:paraId="030D7972" w14:textId="75E0C5C8" w:rsidR="00421C91" w:rsidRPr="000F0302" w:rsidRDefault="0067622B" w:rsidP="0067622B">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421C91" w:rsidRPr="000F0302">
        <w:rPr>
          <w:rFonts w:ascii="Times New Roman" w:hAnsi="Times New Roman" w:cs="Times New Roman"/>
          <w:sz w:val="22"/>
          <w:szCs w:val="22"/>
          <w:u w:val="single"/>
        </w:rPr>
        <w:t>Post-</w:t>
      </w:r>
      <w:r w:rsidR="00A1527C" w:rsidRPr="000F0302">
        <w:rPr>
          <w:rFonts w:ascii="Times New Roman" w:hAnsi="Times New Roman" w:cs="Times New Roman"/>
          <w:sz w:val="22"/>
          <w:szCs w:val="22"/>
          <w:u w:val="single"/>
        </w:rPr>
        <w:t>m</w:t>
      </w:r>
      <w:r w:rsidR="00421C91" w:rsidRPr="000F0302">
        <w:rPr>
          <w:rFonts w:ascii="Times New Roman" w:hAnsi="Times New Roman" w:cs="Times New Roman"/>
          <w:sz w:val="22"/>
          <w:szCs w:val="22"/>
          <w:u w:val="single"/>
        </w:rPr>
        <w:t>aster’s Mental Health Counselors</w:t>
      </w:r>
      <w:r w:rsidR="00421C91"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421C91" w:rsidRPr="000F0302">
        <w:rPr>
          <w:rFonts w:ascii="Times New Roman" w:hAnsi="Times New Roman" w:cs="Times New Roman"/>
          <w:sz w:val="22"/>
          <w:szCs w:val="22"/>
        </w:rPr>
        <w:t>Post-</w:t>
      </w:r>
      <w:r w:rsidR="00C44DB7" w:rsidRPr="000F0302">
        <w:rPr>
          <w:rFonts w:ascii="Times New Roman" w:hAnsi="Times New Roman" w:cs="Times New Roman"/>
          <w:sz w:val="22"/>
          <w:szCs w:val="22"/>
        </w:rPr>
        <w:t>m</w:t>
      </w:r>
      <w:r w:rsidR="00421C91" w:rsidRPr="000F0302">
        <w:rPr>
          <w:rFonts w:ascii="Times New Roman" w:hAnsi="Times New Roman" w:cs="Times New Roman"/>
          <w:sz w:val="22"/>
          <w:szCs w:val="22"/>
        </w:rPr>
        <w:t xml:space="preserve">aster’s Mental Health Counselors </w:t>
      </w:r>
      <w:r w:rsidR="00C44DB7" w:rsidRPr="000F0302">
        <w:rPr>
          <w:rFonts w:ascii="Times New Roman" w:hAnsi="Times New Roman" w:cs="Times New Roman"/>
          <w:sz w:val="22"/>
          <w:szCs w:val="22"/>
        </w:rPr>
        <w:t xml:space="preserve">must </w:t>
      </w:r>
      <w:r w:rsidR="00421C91" w:rsidRPr="000F0302">
        <w:rPr>
          <w:rFonts w:ascii="Times New Roman" w:hAnsi="Times New Roman" w:cs="Times New Roman"/>
          <w:sz w:val="22"/>
          <w:szCs w:val="22"/>
        </w:rPr>
        <w:t xml:space="preserve">have a master’s degree or above in a mental health field from an accredited educational institution, and </w:t>
      </w:r>
      <w:r w:rsidR="00C44DB7" w:rsidRPr="000F0302">
        <w:rPr>
          <w:rFonts w:ascii="Times New Roman" w:hAnsi="Times New Roman" w:cs="Times New Roman"/>
          <w:sz w:val="22"/>
          <w:szCs w:val="22"/>
        </w:rPr>
        <w:t xml:space="preserve">must </w:t>
      </w:r>
      <w:r w:rsidR="00421C91" w:rsidRPr="000F0302">
        <w:rPr>
          <w:rFonts w:ascii="Times New Roman" w:hAnsi="Times New Roman" w:cs="Times New Roman"/>
          <w:sz w:val="22"/>
          <w:szCs w:val="22"/>
        </w:rPr>
        <w:t xml:space="preserve">have completed one year of supervised clinical work in an organized graduate internship program. </w:t>
      </w:r>
    </w:p>
    <w:p w14:paraId="36F8B8F2" w14:textId="4B107314" w:rsidR="00421C91" w:rsidRPr="000F0302" w:rsidRDefault="0067622B" w:rsidP="0067622B">
      <w:pPr>
        <w:widowControl w:val="0"/>
        <w:tabs>
          <w:tab w:val="left" w:pos="1890"/>
        </w:tabs>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421C91" w:rsidRPr="000F0302">
        <w:rPr>
          <w:rFonts w:ascii="Times New Roman" w:hAnsi="Times New Roman" w:cs="Times New Roman"/>
          <w:sz w:val="22"/>
          <w:szCs w:val="22"/>
          <w:u w:val="single"/>
        </w:rPr>
        <w:t>Mental Health Counselor Interns</w:t>
      </w:r>
      <w:r w:rsidR="00421C91"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421C91" w:rsidRPr="000F0302">
        <w:rPr>
          <w:rFonts w:ascii="Times New Roman" w:hAnsi="Times New Roman" w:cs="Times New Roman"/>
          <w:sz w:val="22"/>
          <w:szCs w:val="22"/>
        </w:rPr>
        <w:t xml:space="preserve">Interns </w:t>
      </w:r>
      <w:r w:rsidR="00C44DB7" w:rsidRPr="000F0302">
        <w:rPr>
          <w:rFonts w:ascii="Times New Roman" w:hAnsi="Times New Roman" w:cs="Times New Roman"/>
          <w:sz w:val="22"/>
          <w:szCs w:val="22"/>
        </w:rPr>
        <w:t xml:space="preserve">must </w:t>
      </w:r>
      <w:r w:rsidR="00421C91" w:rsidRPr="000F0302">
        <w:rPr>
          <w:rFonts w:ascii="Times New Roman" w:hAnsi="Times New Roman" w:cs="Times New Roman"/>
          <w:sz w:val="22"/>
          <w:szCs w:val="22"/>
        </w:rPr>
        <w:t xml:space="preserve">be in a second-year, clinical-track structured field placement that is a component of a master’s degree in mental health counseling or counseling psychology that is accepted by the Board of Allied Mental Health and Human Services Professions. </w:t>
      </w:r>
    </w:p>
    <w:p w14:paraId="519E1A31" w14:textId="77777777" w:rsidR="00D339A2" w:rsidRPr="000F0302" w:rsidRDefault="00D339A2" w:rsidP="00D339A2">
      <w:pPr>
        <w:widowControl w:val="0"/>
        <w:tabs>
          <w:tab w:val="left" w:pos="1890"/>
        </w:tabs>
        <w:ind w:left="1440"/>
        <w:rPr>
          <w:rFonts w:ascii="Times New Roman" w:hAnsi="Times New Roman" w:cs="Times New Roman"/>
          <w:sz w:val="22"/>
          <w:szCs w:val="22"/>
        </w:rPr>
      </w:pPr>
    </w:p>
    <w:p w14:paraId="6E8727A0" w14:textId="6EF4695A" w:rsidR="00421C91" w:rsidRPr="000F0302" w:rsidRDefault="0067622B" w:rsidP="0067622B">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(F)  </w:t>
      </w:r>
      <w:r w:rsidR="00421C91" w:rsidRPr="000F0302">
        <w:rPr>
          <w:rFonts w:ascii="Times New Roman" w:hAnsi="Times New Roman" w:cs="Times New Roman"/>
          <w:sz w:val="22"/>
          <w:szCs w:val="22"/>
          <w:u w:val="single"/>
        </w:rPr>
        <w:t>Alcohol and Drug Counselors</w:t>
      </w:r>
      <w:r w:rsidR="00ED3768" w:rsidRPr="000F0302">
        <w:rPr>
          <w:rFonts w:ascii="Times New Roman" w:hAnsi="Times New Roman" w:cs="Times New Roman"/>
          <w:sz w:val="22"/>
          <w:szCs w:val="22"/>
        </w:rPr>
        <w:t>.</w:t>
      </w:r>
      <w:r w:rsidR="00421C91" w:rsidRPr="000F0302">
        <w:rPr>
          <w:rFonts w:ascii="Times New Roman" w:hAnsi="Times New Roman" w:cs="Times New Roman"/>
          <w:sz w:val="22"/>
          <w:szCs w:val="22"/>
        </w:rPr>
        <w:t xml:space="preserve"> </w:t>
      </w:r>
    </w:p>
    <w:p w14:paraId="520816F1" w14:textId="511BB5FC" w:rsidR="00421C91" w:rsidRPr="000F0302" w:rsidRDefault="0067622B"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421C91" w:rsidRPr="000F0302">
        <w:rPr>
          <w:rFonts w:ascii="Times New Roman" w:hAnsi="Times New Roman" w:cs="Times New Roman"/>
          <w:sz w:val="22"/>
          <w:szCs w:val="22"/>
          <w:u w:val="single"/>
        </w:rPr>
        <w:t>Licensed Alcohol and Drug Counselors (LADC)</w:t>
      </w:r>
      <w:r w:rsidR="00421C91" w:rsidRPr="000F0302">
        <w:rPr>
          <w:rFonts w:ascii="Times New Roman" w:hAnsi="Times New Roman" w:cs="Times New Roman"/>
          <w:sz w:val="22"/>
          <w:szCs w:val="22"/>
        </w:rPr>
        <w:t>.</w:t>
      </w:r>
      <w:r w:rsidR="00C31CEA" w:rsidRPr="000F0302">
        <w:rPr>
          <w:rFonts w:ascii="Times New Roman" w:hAnsi="Times New Roman" w:cs="Times New Roman"/>
          <w:sz w:val="22"/>
          <w:szCs w:val="22"/>
        </w:rPr>
        <w:t xml:space="preserve"> </w:t>
      </w:r>
      <w:r w:rsidR="00421C91" w:rsidRPr="000F0302">
        <w:rPr>
          <w:rFonts w:ascii="Times New Roman" w:hAnsi="Times New Roman" w:cs="Times New Roman"/>
          <w:sz w:val="22"/>
          <w:szCs w:val="22"/>
        </w:rPr>
        <w:t xml:space="preserve"> LADCs may be licensed as a LADC I, as set forth in </w:t>
      </w:r>
      <w:r w:rsidR="00486C62" w:rsidRPr="000F0302">
        <w:rPr>
          <w:rFonts w:ascii="Times New Roman" w:hAnsi="Times New Roman" w:cs="Times New Roman"/>
          <w:sz w:val="22"/>
          <w:szCs w:val="22"/>
        </w:rPr>
        <w:t>130 CMR 448</w:t>
      </w:r>
      <w:r w:rsidR="00421C91" w:rsidRPr="000F0302">
        <w:rPr>
          <w:rFonts w:ascii="Times New Roman" w:hAnsi="Times New Roman" w:cs="Times New Roman"/>
          <w:sz w:val="22"/>
          <w:szCs w:val="22"/>
        </w:rPr>
        <w:t>.4</w:t>
      </w:r>
      <w:r w:rsidR="00C055F0" w:rsidRPr="000F0302">
        <w:rPr>
          <w:rFonts w:ascii="Times New Roman" w:hAnsi="Times New Roman" w:cs="Times New Roman"/>
          <w:sz w:val="22"/>
          <w:szCs w:val="22"/>
        </w:rPr>
        <w:t>13</w:t>
      </w:r>
      <w:r w:rsidR="00421C91" w:rsidRPr="000F0302">
        <w:rPr>
          <w:rFonts w:ascii="Times New Roman" w:hAnsi="Times New Roman" w:cs="Times New Roman"/>
          <w:sz w:val="22"/>
          <w:szCs w:val="22"/>
        </w:rPr>
        <w:t xml:space="preserve">. </w:t>
      </w:r>
    </w:p>
    <w:p w14:paraId="1B64F218" w14:textId="2F2157B8" w:rsidR="00421C91" w:rsidRPr="000F0302" w:rsidRDefault="0067622B"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421C91" w:rsidRPr="000F0302">
        <w:rPr>
          <w:rFonts w:ascii="Times New Roman" w:hAnsi="Times New Roman" w:cs="Times New Roman"/>
          <w:sz w:val="22"/>
          <w:szCs w:val="22"/>
          <w:u w:val="single"/>
        </w:rPr>
        <w:t>LADC II or LADC Assistants</w:t>
      </w:r>
      <w:r w:rsidR="00421C91"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421C91" w:rsidRPr="000F0302">
        <w:rPr>
          <w:rFonts w:ascii="Times New Roman" w:hAnsi="Times New Roman" w:cs="Times New Roman"/>
          <w:sz w:val="22"/>
          <w:szCs w:val="22"/>
        </w:rPr>
        <w:t xml:space="preserve">LADC IIs or LADC Assistants </w:t>
      </w:r>
      <w:r w:rsidR="00C44DB7" w:rsidRPr="000F0302">
        <w:rPr>
          <w:rFonts w:ascii="Times New Roman" w:hAnsi="Times New Roman" w:cs="Times New Roman"/>
          <w:sz w:val="22"/>
          <w:szCs w:val="22"/>
        </w:rPr>
        <w:t xml:space="preserve">must </w:t>
      </w:r>
      <w:r w:rsidR="00421C91" w:rsidRPr="000F0302">
        <w:rPr>
          <w:rFonts w:ascii="Times New Roman" w:hAnsi="Times New Roman" w:cs="Times New Roman"/>
          <w:sz w:val="22"/>
          <w:szCs w:val="22"/>
        </w:rPr>
        <w:t xml:space="preserve">be licensed and </w:t>
      </w:r>
      <w:r w:rsidR="00AB128F" w:rsidRPr="000F0302">
        <w:rPr>
          <w:rFonts w:ascii="Times New Roman" w:hAnsi="Times New Roman" w:cs="Times New Roman"/>
          <w:sz w:val="22"/>
          <w:szCs w:val="22"/>
        </w:rPr>
        <w:t>shall</w:t>
      </w:r>
      <w:r w:rsidR="00421C91" w:rsidRPr="000F0302">
        <w:rPr>
          <w:rFonts w:ascii="Times New Roman" w:hAnsi="Times New Roman" w:cs="Times New Roman"/>
          <w:sz w:val="22"/>
          <w:szCs w:val="22"/>
        </w:rPr>
        <w:t xml:space="preserve"> support LADC Is in the delivery of services, but may not provide direct services. </w:t>
      </w:r>
    </w:p>
    <w:p w14:paraId="07528680" w14:textId="77777777" w:rsidR="00C7597C" w:rsidRPr="000F0302" w:rsidRDefault="00C7597C" w:rsidP="00C7597C">
      <w:pPr>
        <w:widowControl w:val="0"/>
        <w:ind w:left="1080"/>
        <w:rPr>
          <w:rFonts w:ascii="Times New Roman" w:hAnsi="Times New Roman" w:cs="Times New Roman"/>
          <w:sz w:val="22"/>
          <w:szCs w:val="22"/>
        </w:rPr>
      </w:pPr>
    </w:p>
    <w:p w14:paraId="0AA854B2" w14:textId="3C79173E" w:rsidR="00421C91" w:rsidRPr="000F0302" w:rsidRDefault="0067622B" w:rsidP="0067622B">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(G)  </w:t>
      </w:r>
      <w:r w:rsidR="00421C91" w:rsidRPr="000F0302">
        <w:rPr>
          <w:rFonts w:ascii="Times New Roman" w:hAnsi="Times New Roman" w:cs="Times New Roman"/>
          <w:sz w:val="22"/>
          <w:szCs w:val="22"/>
          <w:u w:val="single"/>
        </w:rPr>
        <w:t>Marriage and Family Therapist</w:t>
      </w:r>
      <w:r w:rsidR="00EE7206" w:rsidRPr="000F0302">
        <w:rPr>
          <w:rFonts w:ascii="Times New Roman" w:hAnsi="Times New Roman" w:cs="Times New Roman"/>
          <w:sz w:val="22"/>
          <w:szCs w:val="22"/>
          <w:u w:val="single"/>
        </w:rPr>
        <w:t>s</w:t>
      </w:r>
      <w:r w:rsidR="00ED3768" w:rsidRPr="000F0302">
        <w:rPr>
          <w:rFonts w:ascii="Times New Roman" w:hAnsi="Times New Roman" w:cs="Times New Roman"/>
          <w:sz w:val="22"/>
          <w:szCs w:val="22"/>
        </w:rPr>
        <w:t>.</w:t>
      </w:r>
    </w:p>
    <w:p w14:paraId="76C5D932" w14:textId="25A4B08E" w:rsidR="00421C91" w:rsidRPr="000F0302" w:rsidRDefault="0067622B"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421C91" w:rsidRPr="000F0302">
        <w:rPr>
          <w:rFonts w:ascii="Times New Roman" w:hAnsi="Times New Roman" w:cs="Times New Roman"/>
          <w:sz w:val="22"/>
          <w:szCs w:val="22"/>
        </w:rPr>
        <w:t xml:space="preserve">Marriage and </w:t>
      </w:r>
      <w:r w:rsidR="00C44DB7" w:rsidRPr="000F0302">
        <w:rPr>
          <w:rFonts w:ascii="Times New Roman" w:hAnsi="Times New Roman" w:cs="Times New Roman"/>
          <w:sz w:val="22"/>
          <w:szCs w:val="22"/>
        </w:rPr>
        <w:t>f</w:t>
      </w:r>
      <w:r w:rsidR="00421C91" w:rsidRPr="000F0302">
        <w:rPr>
          <w:rFonts w:ascii="Times New Roman" w:hAnsi="Times New Roman" w:cs="Times New Roman"/>
          <w:sz w:val="22"/>
          <w:szCs w:val="22"/>
        </w:rPr>
        <w:t xml:space="preserve">amily </w:t>
      </w:r>
      <w:r w:rsidR="00C44DB7" w:rsidRPr="000F0302">
        <w:rPr>
          <w:rFonts w:ascii="Times New Roman" w:hAnsi="Times New Roman" w:cs="Times New Roman"/>
          <w:sz w:val="22"/>
          <w:szCs w:val="22"/>
        </w:rPr>
        <w:t>t</w:t>
      </w:r>
      <w:r w:rsidR="00421C91" w:rsidRPr="000F0302">
        <w:rPr>
          <w:rFonts w:ascii="Times New Roman" w:hAnsi="Times New Roman" w:cs="Times New Roman"/>
          <w:sz w:val="22"/>
          <w:szCs w:val="22"/>
        </w:rPr>
        <w:t xml:space="preserve">herapists may be licensed, as set forth in </w:t>
      </w:r>
      <w:r w:rsidR="00486C62" w:rsidRPr="000F0302">
        <w:rPr>
          <w:rFonts w:ascii="Times New Roman" w:hAnsi="Times New Roman" w:cs="Times New Roman"/>
          <w:sz w:val="22"/>
          <w:szCs w:val="22"/>
        </w:rPr>
        <w:t>130 CMR 448</w:t>
      </w:r>
      <w:r w:rsidR="00421C91" w:rsidRPr="000F0302">
        <w:rPr>
          <w:rFonts w:ascii="Times New Roman" w:hAnsi="Times New Roman" w:cs="Times New Roman"/>
          <w:sz w:val="22"/>
          <w:szCs w:val="22"/>
        </w:rPr>
        <w:t>.4</w:t>
      </w:r>
      <w:r w:rsidR="00C055F0" w:rsidRPr="000F0302">
        <w:rPr>
          <w:rFonts w:ascii="Times New Roman" w:hAnsi="Times New Roman" w:cs="Times New Roman"/>
          <w:sz w:val="22"/>
          <w:szCs w:val="22"/>
        </w:rPr>
        <w:t>13</w:t>
      </w:r>
      <w:r w:rsidR="00421C91" w:rsidRPr="000F0302">
        <w:rPr>
          <w:rFonts w:ascii="Times New Roman" w:hAnsi="Times New Roman" w:cs="Times New Roman"/>
          <w:sz w:val="22"/>
          <w:szCs w:val="22"/>
        </w:rPr>
        <w:t xml:space="preserve">. </w:t>
      </w:r>
    </w:p>
    <w:p w14:paraId="1F2A5DA2" w14:textId="10394286" w:rsidR="00421C91" w:rsidRPr="000F0302" w:rsidRDefault="0067622B" w:rsidP="0067622B">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421C91" w:rsidRPr="000F0302">
        <w:rPr>
          <w:rFonts w:ascii="Times New Roman" w:hAnsi="Times New Roman" w:cs="Times New Roman"/>
          <w:sz w:val="22"/>
          <w:szCs w:val="22"/>
        </w:rPr>
        <w:t xml:space="preserve">Additional </w:t>
      </w:r>
      <w:r w:rsidR="00C44DB7" w:rsidRPr="000F0302">
        <w:rPr>
          <w:rFonts w:ascii="Times New Roman" w:hAnsi="Times New Roman" w:cs="Times New Roman"/>
          <w:sz w:val="22"/>
          <w:szCs w:val="22"/>
        </w:rPr>
        <w:t>m</w:t>
      </w:r>
      <w:r w:rsidR="00421C91" w:rsidRPr="000F0302">
        <w:rPr>
          <w:rFonts w:ascii="Times New Roman" w:hAnsi="Times New Roman" w:cs="Times New Roman"/>
          <w:sz w:val="22"/>
          <w:szCs w:val="22"/>
        </w:rPr>
        <w:t xml:space="preserve">arriage and </w:t>
      </w:r>
      <w:r w:rsidR="00C44DB7" w:rsidRPr="000F0302">
        <w:rPr>
          <w:rFonts w:ascii="Times New Roman" w:hAnsi="Times New Roman" w:cs="Times New Roman"/>
          <w:sz w:val="22"/>
          <w:szCs w:val="22"/>
        </w:rPr>
        <w:t>f</w:t>
      </w:r>
      <w:r w:rsidR="00421C91" w:rsidRPr="000F0302">
        <w:rPr>
          <w:rFonts w:ascii="Times New Roman" w:hAnsi="Times New Roman" w:cs="Times New Roman"/>
          <w:sz w:val="22"/>
          <w:szCs w:val="22"/>
        </w:rPr>
        <w:t xml:space="preserve">amily </w:t>
      </w:r>
      <w:r w:rsidR="00C44DB7" w:rsidRPr="000F0302">
        <w:rPr>
          <w:rFonts w:ascii="Times New Roman" w:hAnsi="Times New Roman" w:cs="Times New Roman"/>
          <w:sz w:val="22"/>
          <w:szCs w:val="22"/>
        </w:rPr>
        <w:t>t</w:t>
      </w:r>
      <w:r w:rsidR="00421C91" w:rsidRPr="000F0302">
        <w:rPr>
          <w:rFonts w:ascii="Times New Roman" w:hAnsi="Times New Roman" w:cs="Times New Roman"/>
          <w:sz w:val="22"/>
          <w:szCs w:val="22"/>
        </w:rPr>
        <w:t xml:space="preserve">herapists </w:t>
      </w:r>
      <w:r w:rsidR="00C44DB7" w:rsidRPr="000F0302">
        <w:rPr>
          <w:rFonts w:ascii="Times New Roman" w:hAnsi="Times New Roman" w:cs="Times New Roman"/>
          <w:sz w:val="22"/>
          <w:szCs w:val="22"/>
        </w:rPr>
        <w:t xml:space="preserve">must </w:t>
      </w:r>
      <w:r w:rsidR="00421C91" w:rsidRPr="000F0302">
        <w:rPr>
          <w:rFonts w:ascii="Times New Roman" w:hAnsi="Times New Roman" w:cs="Times New Roman"/>
          <w:sz w:val="22"/>
          <w:szCs w:val="22"/>
        </w:rPr>
        <w:t>meet the following requirements</w:t>
      </w:r>
      <w:r w:rsidR="00C44DB7" w:rsidRPr="000F0302">
        <w:rPr>
          <w:rFonts w:ascii="Times New Roman" w:hAnsi="Times New Roman" w:cs="Times New Roman"/>
          <w:sz w:val="22"/>
          <w:szCs w:val="22"/>
        </w:rPr>
        <w:t>.</w:t>
      </w:r>
    </w:p>
    <w:p w14:paraId="692F3B21" w14:textId="46C5F375" w:rsidR="00DC4671" w:rsidRPr="000F0302" w:rsidRDefault="00421C91" w:rsidP="00C44DB7">
      <w:pPr>
        <w:widowControl w:val="0"/>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67622B" w:rsidRPr="000F0302">
        <w:rPr>
          <w:rFonts w:ascii="Times New Roman" w:hAnsi="Times New Roman" w:cs="Times New Roman"/>
          <w:sz w:val="22"/>
          <w:szCs w:val="22"/>
        </w:rPr>
        <w:t xml:space="preserve"> </w:t>
      </w:r>
      <w:r w:rsidRPr="000F0302">
        <w:rPr>
          <w:rFonts w:ascii="Times New Roman" w:hAnsi="Times New Roman" w:cs="Times New Roman"/>
          <w:sz w:val="22"/>
          <w:szCs w:val="22"/>
        </w:rPr>
        <w:t>Post-</w:t>
      </w:r>
      <w:r w:rsidR="00C44DB7" w:rsidRPr="000F0302">
        <w:rPr>
          <w:rFonts w:ascii="Times New Roman" w:hAnsi="Times New Roman" w:cs="Times New Roman"/>
          <w:sz w:val="22"/>
          <w:szCs w:val="22"/>
        </w:rPr>
        <w:t>m</w:t>
      </w:r>
      <w:r w:rsidRPr="000F0302">
        <w:rPr>
          <w:rFonts w:ascii="Times New Roman" w:hAnsi="Times New Roman" w:cs="Times New Roman"/>
          <w:sz w:val="22"/>
          <w:szCs w:val="22"/>
        </w:rPr>
        <w:t xml:space="preserve">aster’s </w:t>
      </w:r>
      <w:r w:rsidR="00C44DB7" w:rsidRPr="000F0302">
        <w:rPr>
          <w:rFonts w:ascii="Times New Roman" w:hAnsi="Times New Roman" w:cs="Times New Roman"/>
          <w:sz w:val="22"/>
          <w:szCs w:val="22"/>
        </w:rPr>
        <w:t>m</w:t>
      </w:r>
      <w:r w:rsidRPr="000F0302">
        <w:rPr>
          <w:rFonts w:ascii="Times New Roman" w:hAnsi="Times New Roman" w:cs="Times New Roman"/>
          <w:sz w:val="22"/>
          <w:szCs w:val="22"/>
        </w:rPr>
        <w:t xml:space="preserve">arriage and </w:t>
      </w:r>
      <w:r w:rsidR="00C44DB7" w:rsidRPr="000F0302">
        <w:rPr>
          <w:rFonts w:ascii="Times New Roman" w:hAnsi="Times New Roman" w:cs="Times New Roman"/>
          <w:sz w:val="22"/>
          <w:szCs w:val="22"/>
        </w:rPr>
        <w:t>f</w:t>
      </w:r>
      <w:r w:rsidRPr="000F0302">
        <w:rPr>
          <w:rFonts w:ascii="Times New Roman" w:hAnsi="Times New Roman" w:cs="Times New Roman"/>
          <w:sz w:val="22"/>
          <w:szCs w:val="22"/>
        </w:rPr>
        <w:t xml:space="preserve">amily </w:t>
      </w:r>
      <w:r w:rsidR="00C44DB7" w:rsidRPr="000F0302">
        <w:rPr>
          <w:rFonts w:ascii="Times New Roman" w:hAnsi="Times New Roman" w:cs="Times New Roman"/>
          <w:sz w:val="22"/>
          <w:szCs w:val="22"/>
        </w:rPr>
        <w:t>t</w:t>
      </w:r>
      <w:r w:rsidRPr="000F0302">
        <w:rPr>
          <w:rFonts w:ascii="Times New Roman" w:hAnsi="Times New Roman" w:cs="Times New Roman"/>
          <w:sz w:val="22"/>
          <w:szCs w:val="22"/>
        </w:rPr>
        <w:t xml:space="preserve">herapists </w:t>
      </w:r>
      <w:r w:rsidR="00C44DB7" w:rsidRPr="000F0302">
        <w:rPr>
          <w:rFonts w:ascii="Times New Roman" w:hAnsi="Times New Roman" w:cs="Times New Roman"/>
          <w:sz w:val="22"/>
          <w:szCs w:val="22"/>
        </w:rPr>
        <w:t xml:space="preserve">must </w:t>
      </w:r>
      <w:r w:rsidRPr="000F0302">
        <w:rPr>
          <w:rFonts w:ascii="Times New Roman" w:hAnsi="Times New Roman" w:cs="Times New Roman"/>
          <w:sz w:val="22"/>
          <w:szCs w:val="22"/>
        </w:rPr>
        <w:t xml:space="preserve">have a master’s degree or above </w:t>
      </w:r>
      <w:r w:rsidR="00C7597C" w:rsidRPr="000F0302">
        <w:rPr>
          <w:rFonts w:ascii="Times New Roman" w:hAnsi="Times New Roman" w:cs="Times New Roman"/>
          <w:sz w:val="22"/>
          <w:szCs w:val="22"/>
        </w:rPr>
        <w:t xml:space="preserve">in a mental health field from an accredited educational institution, and </w:t>
      </w:r>
      <w:r w:rsidR="00C44DB7" w:rsidRPr="000F0302">
        <w:rPr>
          <w:rFonts w:ascii="Times New Roman" w:hAnsi="Times New Roman" w:cs="Times New Roman"/>
          <w:sz w:val="22"/>
          <w:szCs w:val="22"/>
        </w:rPr>
        <w:t xml:space="preserve">must </w:t>
      </w:r>
      <w:r w:rsidR="00C7597C" w:rsidRPr="000F0302">
        <w:rPr>
          <w:rFonts w:ascii="Times New Roman" w:hAnsi="Times New Roman" w:cs="Times New Roman"/>
          <w:sz w:val="22"/>
          <w:szCs w:val="22"/>
        </w:rPr>
        <w:t>have</w:t>
      </w:r>
      <w:r w:rsidR="00C44DB7" w:rsidRPr="000F0302">
        <w:rPr>
          <w:rFonts w:ascii="Times New Roman" w:hAnsi="Times New Roman" w:cs="Times New Roman"/>
          <w:sz w:val="22"/>
          <w:szCs w:val="22"/>
        </w:rPr>
        <w:t xml:space="preserve"> </w:t>
      </w:r>
      <w:r w:rsidRPr="000F0302">
        <w:rPr>
          <w:rFonts w:ascii="Times New Roman" w:hAnsi="Times New Roman" w:cs="Times New Roman"/>
          <w:sz w:val="22"/>
          <w:szCs w:val="22"/>
        </w:rPr>
        <w:t>completed one year of supervised clinical work in an organized graduate internship program.</w:t>
      </w:r>
    </w:p>
    <w:p w14:paraId="76EE7FAB" w14:textId="4E21E3C9" w:rsidR="00F659D2" w:rsidRPr="000F0302" w:rsidRDefault="00F659D2" w:rsidP="00F659D2">
      <w:pPr>
        <w:widowControl w:val="0"/>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67622B" w:rsidRPr="000F0302">
        <w:rPr>
          <w:rFonts w:ascii="Times New Roman" w:hAnsi="Times New Roman" w:cs="Times New Roman"/>
          <w:sz w:val="22"/>
          <w:szCs w:val="22"/>
        </w:rPr>
        <w:t xml:space="preserve"> </w:t>
      </w:r>
      <w:r w:rsidRPr="000F0302">
        <w:rPr>
          <w:rFonts w:ascii="Times New Roman" w:hAnsi="Times New Roman" w:cs="Times New Roman"/>
          <w:sz w:val="22"/>
          <w:szCs w:val="22"/>
        </w:rPr>
        <w:t xml:space="preserve">Marriage and </w:t>
      </w:r>
      <w:r w:rsidR="00C44DB7" w:rsidRPr="000F0302">
        <w:rPr>
          <w:rFonts w:ascii="Times New Roman" w:hAnsi="Times New Roman" w:cs="Times New Roman"/>
          <w:sz w:val="22"/>
          <w:szCs w:val="22"/>
        </w:rPr>
        <w:t>f</w:t>
      </w:r>
      <w:r w:rsidRPr="000F0302">
        <w:rPr>
          <w:rFonts w:ascii="Times New Roman" w:hAnsi="Times New Roman" w:cs="Times New Roman"/>
          <w:sz w:val="22"/>
          <w:szCs w:val="22"/>
        </w:rPr>
        <w:t xml:space="preserve">amily </w:t>
      </w:r>
      <w:r w:rsidR="00C44DB7" w:rsidRPr="000F0302">
        <w:rPr>
          <w:rFonts w:ascii="Times New Roman" w:hAnsi="Times New Roman" w:cs="Times New Roman"/>
          <w:sz w:val="22"/>
          <w:szCs w:val="22"/>
        </w:rPr>
        <w:t>t</w:t>
      </w:r>
      <w:r w:rsidRPr="000F0302">
        <w:rPr>
          <w:rFonts w:ascii="Times New Roman" w:hAnsi="Times New Roman" w:cs="Times New Roman"/>
          <w:sz w:val="22"/>
          <w:szCs w:val="22"/>
        </w:rPr>
        <w:t xml:space="preserve">herapy </w:t>
      </w:r>
      <w:r w:rsidR="00C44DB7" w:rsidRPr="000F0302">
        <w:rPr>
          <w:rFonts w:ascii="Times New Roman" w:hAnsi="Times New Roman" w:cs="Times New Roman"/>
          <w:sz w:val="22"/>
          <w:szCs w:val="22"/>
        </w:rPr>
        <w:t>i</w:t>
      </w:r>
      <w:r w:rsidRPr="000F0302">
        <w:rPr>
          <w:rFonts w:ascii="Times New Roman" w:hAnsi="Times New Roman" w:cs="Times New Roman"/>
          <w:sz w:val="22"/>
          <w:szCs w:val="22"/>
        </w:rPr>
        <w:t xml:space="preserve">nterns </w:t>
      </w:r>
      <w:r w:rsidR="00C44DB7" w:rsidRPr="000F0302">
        <w:rPr>
          <w:rFonts w:ascii="Times New Roman" w:hAnsi="Times New Roman" w:cs="Times New Roman"/>
          <w:sz w:val="22"/>
          <w:szCs w:val="22"/>
        </w:rPr>
        <w:t xml:space="preserve">must </w:t>
      </w:r>
      <w:r w:rsidRPr="000F0302">
        <w:rPr>
          <w:rFonts w:ascii="Times New Roman" w:hAnsi="Times New Roman" w:cs="Times New Roman"/>
          <w:sz w:val="22"/>
          <w:szCs w:val="22"/>
        </w:rPr>
        <w:t>be in a second-year, clinical-track structured field placement that is a component of a master’s degree in marriage and family therapy or a related field that is accepted by the Board of Allied Mental Health and Human Services Professions.</w:t>
      </w:r>
    </w:p>
    <w:p w14:paraId="6F7CA996" w14:textId="77777777" w:rsidR="00C7597C" w:rsidRPr="000F0302" w:rsidRDefault="00C7597C" w:rsidP="00C7597C">
      <w:pPr>
        <w:widowControl w:val="0"/>
        <w:ind w:left="3150"/>
        <w:rPr>
          <w:rFonts w:ascii="Times New Roman" w:hAnsi="Times New Roman" w:cs="Times New Roman"/>
          <w:sz w:val="22"/>
          <w:szCs w:val="22"/>
        </w:rPr>
      </w:pPr>
    </w:p>
    <w:p w14:paraId="36A4B457" w14:textId="0C7D715B" w:rsidR="00F659D2" w:rsidRPr="000F0302" w:rsidRDefault="0067622B" w:rsidP="0067622B">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(H)  </w:t>
      </w:r>
      <w:r w:rsidR="00F659D2" w:rsidRPr="000F0302">
        <w:rPr>
          <w:rFonts w:ascii="Times New Roman" w:hAnsi="Times New Roman" w:cs="Times New Roman"/>
          <w:sz w:val="22"/>
          <w:szCs w:val="22"/>
          <w:u w:val="single"/>
        </w:rPr>
        <w:t>Other Staff</w:t>
      </w:r>
      <w:r w:rsidR="00ED3768" w:rsidRPr="000F0302">
        <w:rPr>
          <w:rFonts w:ascii="Times New Roman" w:hAnsi="Times New Roman" w:cs="Times New Roman"/>
          <w:sz w:val="22"/>
          <w:szCs w:val="22"/>
        </w:rPr>
        <w:t>.</w:t>
      </w:r>
    </w:p>
    <w:p w14:paraId="67A732C3" w14:textId="3AB8AB72" w:rsidR="00F659D2" w:rsidRPr="000F0302" w:rsidRDefault="0067622B" w:rsidP="0067622B">
      <w:pPr>
        <w:widowControl w:val="0"/>
        <w:ind w:left="1080"/>
        <w:rPr>
          <w:rFonts w:ascii="Times New Roman" w:eastAsia="Times"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 xml:space="preserve">Billing providers of Structured Outpatient Addiction Programs (SOAP) and Enhanced Structured Outpatient Addiction Programs (E-SOAP) services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comply with the requirements of </w:t>
      </w:r>
      <w:r w:rsidR="00486C62" w:rsidRPr="000F0302">
        <w:rPr>
          <w:rFonts w:ascii="Times New Roman" w:hAnsi="Times New Roman" w:cs="Times New Roman"/>
          <w:sz w:val="22"/>
          <w:szCs w:val="22"/>
        </w:rPr>
        <w:t>130 CMR 448</w:t>
      </w:r>
      <w:r w:rsidR="009E62AB" w:rsidRPr="000F0302">
        <w:rPr>
          <w:rFonts w:ascii="Times New Roman" w:hAnsi="Times New Roman" w:cs="Times New Roman"/>
          <w:sz w:val="22"/>
          <w:szCs w:val="22"/>
        </w:rPr>
        <w:t>.000</w:t>
      </w:r>
      <w:r w:rsidR="00F659D2" w:rsidRPr="000F0302">
        <w:rPr>
          <w:rFonts w:ascii="Times New Roman" w:hAnsi="Times New Roman" w:cs="Times New Roman"/>
          <w:sz w:val="22"/>
          <w:szCs w:val="22"/>
        </w:rPr>
        <w:t xml:space="preserve"> and all applicable sections of 130 CMR 418.0</w:t>
      </w:r>
      <w:r w:rsidR="009E62AB" w:rsidRPr="000F0302">
        <w:rPr>
          <w:rFonts w:ascii="Times New Roman" w:hAnsi="Times New Roman" w:cs="Times New Roman"/>
          <w:sz w:val="22"/>
          <w:szCs w:val="22"/>
        </w:rPr>
        <w:t>0</w:t>
      </w:r>
      <w:r w:rsidR="00F659D2" w:rsidRPr="000F0302">
        <w:rPr>
          <w:rFonts w:ascii="Times New Roman" w:hAnsi="Times New Roman" w:cs="Times New Roman"/>
          <w:sz w:val="22"/>
          <w:szCs w:val="22"/>
        </w:rPr>
        <w:t xml:space="preserve">0: </w:t>
      </w:r>
      <w:r w:rsidR="00F659D2" w:rsidRPr="000F0302">
        <w:rPr>
          <w:rFonts w:ascii="Times New Roman" w:hAnsi="Times New Roman" w:cs="Times New Roman"/>
          <w:i/>
          <w:iCs/>
          <w:sz w:val="22"/>
          <w:szCs w:val="22"/>
        </w:rPr>
        <w:t>Substance Use Disorder Treatment Services.</w:t>
      </w:r>
      <w:r w:rsidR="00F659D2" w:rsidRPr="000F0302">
        <w:rPr>
          <w:rFonts w:ascii="Times New Roman" w:hAnsi="Times New Roman" w:cs="Times New Roman"/>
          <w:sz w:val="22"/>
          <w:szCs w:val="22"/>
        </w:rPr>
        <w:t xml:space="preserve"> </w:t>
      </w:r>
    </w:p>
    <w:p w14:paraId="036D52A5" w14:textId="77777777" w:rsidR="00676A55" w:rsidRPr="000F0302" w:rsidRDefault="00676A55" w:rsidP="00676A55">
      <w:pPr>
        <w:widowControl w:val="0"/>
        <w:ind w:left="1080"/>
        <w:rPr>
          <w:rFonts w:ascii="Times New Roman" w:eastAsia="Times" w:hAnsi="Times New Roman" w:cs="Times New Roman"/>
          <w:sz w:val="22"/>
          <w:szCs w:val="22"/>
        </w:rPr>
      </w:pPr>
      <w:r w:rsidRPr="000F0302">
        <w:rPr>
          <w:rFonts w:ascii="Times New Roman" w:hAnsi="Times New Roman" w:cs="Times New Roman"/>
          <w:sz w:val="22"/>
          <w:szCs w:val="22"/>
        </w:rPr>
        <w:t xml:space="preserve">(2)  Billing peer and paraprofessional providers of certified peer specialist services, peer recovery coach services, and recovery support navigator services must comply with the requirements of 130 CMR 448.000. Further, centers must staff peer recovery coaches and recovery support navigators in conformance with the requirements of all applicable sections of 130 CMR 418.000: </w:t>
      </w:r>
      <w:r w:rsidRPr="000F0302">
        <w:rPr>
          <w:rFonts w:ascii="Times New Roman" w:hAnsi="Times New Roman" w:cs="Times New Roman"/>
          <w:i/>
          <w:iCs/>
          <w:sz w:val="22"/>
          <w:szCs w:val="22"/>
        </w:rPr>
        <w:t>Substance Use Disorder Treatment Services.</w:t>
      </w:r>
    </w:p>
    <w:p w14:paraId="367A0DB9" w14:textId="07CB6184" w:rsidR="000F0302" w:rsidRDefault="000F0302" w:rsidP="00F659D2">
      <w:pPr>
        <w:widowControl w:val="0"/>
        <w:rPr>
          <w:rFonts w:ascii="Times New Roman" w:hAnsi="Times New Roman" w:cs="Times New Roman"/>
          <w:sz w:val="22"/>
          <w:szCs w:val="22"/>
        </w:rPr>
      </w:pPr>
      <w:r>
        <w:rPr>
          <w:rFonts w:ascii="Times New Roman" w:hAnsi="Times New Roman" w:cs="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F0302" w:rsidRPr="000F0302" w14:paraId="21DCC500"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6A72BCE9"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4EC61CEC" w14:textId="77777777" w:rsidR="000F0302" w:rsidRPr="000F0302" w:rsidRDefault="000F030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21506141" w14:textId="77777777" w:rsidR="000F0302" w:rsidRPr="000F0302" w:rsidRDefault="000F030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3AFB416"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269C6FAF" w14:textId="77777777" w:rsidR="000F0302" w:rsidRPr="000F0302" w:rsidRDefault="000F0302" w:rsidP="00CC6ED6">
            <w:pPr>
              <w:widowControl w:val="0"/>
              <w:jc w:val="center"/>
              <w:rPr>
                <w:rFonts w:ascii="Arial" w:hAnsi="Arial" w:cs="Arial"/>
              </w:rPr>
            </w:pPr>
            <w:r w:rsidRPr="000F0302">
              <w:rPr>
                <w:rFonts w:ascii="Arial" w:hAnsi="Arial" w:cs="Arial"/>
              </w:rPr>
              <w:t>4.  Program Regulations</w:t>
            </w:r>
          </w:p>
          <w:p w14:paraId="5A754F2F" w14:textId="77777777" w:rsidR="000F0302" w:rsidRPr="000F0302" w:rsidRDefault="000F030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616BAA45" w14:textId="77777777" w:rsidR="000F0302" w:rsidRPr="000F0302" w:rsidRDefault="000F0302"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7A6FFDFE"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356FECD0" w14:textId="44497B93"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Pr>
                <w:rFonts w:ascii="Arial" w:hAnsi="Arial" w:cs="Arial"/>
              </w:rPr>
              <w:t>5</w:t>
            </w:r>
          </w:p>
        </w:tc>
      </w:tr>
      <w:tr w:rsidR="000F0302" w:rsidRPr="000F0302" w14:paraId="79ECA2B7"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D7E57E2" w14:textId="77777777" w:rsidR="000F0302" w:rsidRPr="000F0302" w:rsidRDefault="000F030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62FE4C7F"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0C98458" w14:textId="0B91D236"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5DE7067F"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02F130E0" w14:textId="481EB300" w:rsidR="000F0302"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2068AAF2" w14:textId="77777777" w:rsidR="00676A55" w:rsidRPr="000F0302" w:rsidRDefault="00676A55" w:rsidP="00F659D2">
      <w:pPr>
        <w:widowControl w:val="0"/>
        <w:rPr>
          <w:rFonts w:ascii="Times New Roman" w:hAnsi="Times New Roman" w:cs="Times New Roman"/>
          <w:sz w:val="22"/>
          <w:szCs w:val="22"/>
        </w:rPr>
      </w:pPr>
    </w:p>
    <w:p w14:paraId="07CEC8FC" w14:textId="39D2864B" w:rsidR="00F659D2" w:rsidRPr="000F0302" w:rsidRDefault="00F659D2" w:rsidP="00004D80">
      <w:pPr>
        <w:widowControl w:val="0"/>
        <w:ind w:left="180"/>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w:t>
      </w:r>
      <w:r w:rsidR="001466DD" w:rsidRPr="000F0302">
        <w:rPr>
          <w:rFonts w:ascii="Times New Roman" w:hAnsi="Times New Roman" w:cs="Times New Roman"/>
          <w:sz w:val="22"/>
          <w:szCs w:val="22"/>
          <w:u w:val="single"/>
        </w:rPr>
        <w:t>16</w:t>
      </w:r>
      <w:r w:rsidRPr="000F0302">
        <w:rPr>
          <w:rFonts w:ascii="Times New Roman" w:hAnsi="Times New Roman" w:cs="Times New Roman"/>
          <w:sz w:val="22"/>
          <w:szCs w:val="22"/>
          <w:u w:val="single"/>
        </w:rPr>
        <w:t xml:space="preserve">: </w:t>
      </w:r>
      <w:r w:rsidR="00077ADB"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Coordination of Medical Care</w:t>
      </w:r>
    </w:p>
    <w:p w14:paraId="1CA8052A" w14:textId="77777777" w:rsidR="00004D80" w:rsidRPr="000F0302" w:rsidRDefault="00004D80" w:rsidP="00D161C3">
      <w:pPr>
        <w:widowControl w:val="0"/>
        <w:ind w:left="180"/>
        <w:rPr>
          <w:rFonts w:ascii="Times New Roman" w:hAnsi="Times New Roman" w:cs="Times New Roman"/>
          <w:sz w:val="22"/>
          <w:szCs w:val="22"/>
          <w:u w:val="single"/>
        </w:rPr>
      </w:pPr>
    </w:p>
    <w:p w14:paraId="10C1C57B" w14:textId="3319B3D6" w:rsidR="00655715" w:rsidRPr="000F0302" w:rsidRDefault="00F659D2" w:rsidP="0067622B">
      <w:pPr>
        <w:widowControl w:val="0"/>
        <w:tabs>
          <w:tab w:val="left" w:pos="900"/>
        </w:tabs>
        <w:ind w:left="720" w:firstLine="360"/>
        <w:rPr>
          <w:rFonts w:ascii="Times New Roman" w:hAnsi="Times New Roman" w:cs="Times New Roman"/>
          <w:sz w:val="22"/>
          <w:szCs w:val="22"/>
        </w:rPr>
      </w:pPr>
      <w:r w:rsidRPr="000F0302">
        <w:rPr>
          <w:rFonts w:ascii="Times New Roman" w:hAnsi="Times New Roman" w:cs="Times New Roman"/>
          <w:sz w:val="22"/>
          <w:szCs w:val="22"/>
        </w:rPr>
        <w:t xml:space="preserve">A </w:t>
      </w:r>
      <w:r w:rsidR="00D85D80" w:rsidRPr="000F0302">
        <w:rPr>
          <w:rFonts w:ascii="Times New Roman" w:hAnsi="Times New Roman" w:cs="Times New Roman"/>
          <w:sz w:val="22"/>
          <w:szCs w:val="22"/>
        </w:rPr>
        <w:t>community behavioral</w:t>
      </w:r>
      <w:r w:rsidRPr="000F0302">
        <w:rPr>
          <w:rFonts w:ascii="Times New Roman" w:hAnsi="Times New Roman" w:cs="Times New Roman"/>
          <w:sz w:val="22"/>
          <w:szCs w:val="22"/>
        </w:rPr>
        <w:t xml:space="preserve"> health center </w:t>
      </w:r>
      <w:r w:rsidR="00ED10C9" w:rsidRPr="000F0302">
        <w:rPr>
          <w:rFonts w:ascii="Times New Roman" w:hAnsi="Times New Roman" w:cs="Times New Roman"/>
          <w:sz w:val="22"/>
          <w:szCs w:val="22"/>
        </w:rPr>
        <w:t xml:space="preserve">must </w:t>
      </w:r>
      <w:r w:rsidRPr="000F0302">
        <w:rPr>
          <w:rFonts w:ascii="Times New Roman" w:hAnsi="Times New Roman" w:cs="Times New Roman"/>
          <w:sz w:val="22"/>
          <w:szCs w:val="22"/>
        </w:rPr>
        <w:t xml:space="preserve">coordinate behavioral health disorder treatment with medical care for MassHealth members. If a member has not received a physical exam within </w:t>
      </w:r>
      <w:r w:rsidR="0038059D" w:rsidRPr="000F0302">
        <w:rPr>
          <w:rFonts w:ascii="Times New Roman" w:hAnsi="Times New Roman" w:cs="Times New Roman"/>
          <w:sz w:val="22"/>
          <w:szCs w:val="22"/>
        </w:rPr>
        <w:t xml:space="preserve">twelve </w:t>
      </w:r>
      <w:r w:rsidRPr="000F0302">
        <w:rPr>
          <w:rFonts w:ascii="Times New Roman" w:hAnsi="Times New Roman" w:cs="Times New Roman"/>
          <w:sz w:val="22"/>
          <w:szCs w:val="22"/>
        </w:rPr>
        <w:t xml:space="preserve">months of the date of intake, the </w:t>
      </w:r>
      <w:r w:rsidR="00D85D80" w:rsidRPr="000F0302">
        <w:rPr>
          <w:rFonts w:ascii="Times New Roman" w:hAnsi="Times New Roman" w:cs="Times New Roman"/>
          <w:sz w:val="22"/>
          <w:szCs w:val="22"/>
        </w:rPr>
        <w:t>community behavioral</w:t>
      </w:r>
      <w:r w:rsidRPr="000F0302">
        <w:rPr>
          <w:rFonts w:ascii="Times New Roman" w:hAnsi="Times New Roman" w:cs="Times New Roman"/>
          <w:sz w:val="22"/>
          <w:szCs w:val="22"/>
        </w:rPr>
        <w:t xml:space="preserve"> health center </w:t>
      </w:r>
      <w:r w:rsidR="00ED10C9" w:rsidRPr="000F0302">
        <w:rPr>
          <w:rFonts w:ascii="Times New Roman" w:hAnsi="Times New Roman" w:cs="Times New Roman"/>
          <w:sz w:val="22"/>
          <w:szCs w:val="22"/>
        </w:rPr>
        <w:t xml:space="preserve">will </w:t>
      </w:r>
      <w:r w:rsidRPr="000F0302">
        <w:rPr>
          <w:rFonts w:ascii="Times New Roman" w:hAnsi="Times New Roman" w:cs="Times New Roman"/>
          <w:sz w:val="22"/>
          <w:szCs w:val="22"/>
        </w:rPr>
        <w:t xml:space="preserve">advise the member that one is needed. If the member does not have an existing relationship with a physician, the </w:t>
      </w:r>
      <w:r w:rsidR="00255D19" w:rsidRPr="000F0302">
        <w:rPr>
          <w:rFonts w:ascii="Times New Roman" w:hAnsi="Times New Roman" w:cs="Times New Roman"/>
          <w:sz w:val="22"/>
          <w:szCs w:val="22"/>
        </w:rPr>
        <w:t>community behavioral</w:t>
      </w:r>
      <w:r w:rsidRPr="000F0302">
        <w:rPr>
          <w:rFonts w:ascii="Times New Roman" w:hAnsi="Times New Roman" w:cs="Times New Roman"/>
          <w:sz w:val="22"/>
          <w:szCs w:val="22"/>
        </w:rPr>
        <w:t xml:space="preserve"> health center </w:t>
      </w:r>
      <w:r w:rsidR="00ED10C9" w:rsidRPr="000F0302">
        <w:rPr>
          <w:rFonts w:ascii="Times New Roman" w:hAnsi="Times New Roman" w:cs="Times New Roman"/>
          <w:sz w:val="22"/>
          <w:szCs w:val="22"/>
        </w:rPr>
        <w:t xml:space="preserve">will </w:t>
      </w:r>
      <w:r w:rsidRPr="000F0302">
        <w:rPr>
          <w:rFonts w:ascii="Times New Roman" w:hAnsi="Times New Roman" w:cs="Times New Roman"/>
          <w:sz w:val="22"/>
          <w:szCs w:val="22"/>
        </w:rPr>
        <w:t xml:space="preserve">assist the member in contacting the MassHealth agency’s customer service toll-free line to receive help in selecting a physician. If the member declines a physical examination, the member’s record </w:t>
      </w:r>
      <w:r w:rsidR="00ED10C9" w:rsidRPr="000F0302">
        <w:rPr>
          <w:rFonts w:ascii="Times New Roman" w:hAnsi="Times New Roman" w:cs="Times New Roman"/>
          <w:sz w:val="22"/>
          <w:szCs w:val="22"/>
        </w:rPr>
        <w:t xml:space="preserve">will </w:t>
      </w:r>
      <w:r w:rsidRPr="000F0302">
        <w:rPr>
          <w:rFonts w:ascii="Times New Roman" w:hAnsi="Times New Roman" w:cs="Times New Roman"/>
          <w:sz w:val="22"/>
          <w:szCs w:val="22"/>
        </w:rPr>
        <w:t>document the member’s preference and any stated reason for that preference.</w:t>
      </w:r>
      <w:r w:rsidR="007E79E1" w:rsidRPr="000F0302">
        <w:rPr>
          <w:rFonts w:ascii="Times New Roman" w:hAnsi="Times New Roman" w:cs="Times New Roman"/>
          <w:sz w:val="22"/>
          <w:szCs w:val="22"/>
        </w:rPr>
        <w:t xml:space="preserve"> </w:t>
      </w:r>
      <w:r w:rsidR="00655715" w:rsidRPr="000F0302">
        <w:rPr>
          <w:rFonts w:ascii="Times New Roman" w:hAnsi="Times New Roman" w:cs="Times New Roman"/>
          <w:sz w:val="22"/>
          <w:szCs w:val="22"/>
        </w:rPr>
        <w:t xml:space="preserve"> The center </w:t>
      </w:r>
      <w:r w:rsidR="00ED10C9" w:rsidRPr="000F0302">
        <w:rPr>
          <w:rFonts w:ascii="Times New Roman" w:hAnsi="Times New Roman" w:cs="Times New Roman"/>
          <w:sz w:val="22"/>
          <w:szCs w:val="22"/>
        </w:rPr>
        <w:t xml:space="preserve">will </w:t>
      </w:r>
      <w:r w:rsidR="00655715" w:rsidRPr="000F0302">
        <w:rPr>
          <w:rFonts w:ascii="Times New Roman" w:hAnsi="Times New Roman" w:cs="Times New Roman"/>
          <w:sz w:val="22"/>
          <w:szCs w:val="22"/>
        </w:rPr>
        <w:t>have agreements with other providers where necessary to ensure member access to medically necessary medical and behavioral health services not provided by the center.</w:t>
      </w:r>
    </w:p>
    <w:p w14:paraId="7DA57420" w14:textId="77777777" w:rsidR="00F659D2" w:rsidRPr="000F0302" w:rsidRDefault="00F659D2" w:rsidP="00F659D2">
      <w:pPr>
        <w:widowControl w:val="0"/>
        <w:rPr>
          <w:rFonts w:ascii="Times New Roman" w:hAnsi="Times New Roman" w:cs="Times New Roman"/>
          <w:sz w:val="22"/>
          <w:szCs w:val="22"/>
          <w:u w:val="single"/>
        </w:rPr>
      </w:pPr>
    </w:p>
    <w:p w14:paraId="4F64D8E6" w14:textId="23C0E309" w:rsidR="00F659D2" w:rsidRPr="000F0302" w:rsidRDefault="00F659D2" w:rsidP="00F659D2">
      <w:pPr>
        <w:widowControl w:val="0"/>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w:t>
      </w:r>
      <w:r w:rsidR="001466DD" w:rsidRPr="000F0302">
        <w:rPr>
          <w:rFonts w:ascii="Times New Roman" w:hAnsi="Times New Roman" w:cs="Times New Roman"/>
          <w:sz w:val="22"/>
          <w:szCs w:val="22"/>
          <w:u w:val="single"/>
        </w:rPr>
        <w:t>17</w:t>
      </w:r>
      <w:r w:rsidRPr="000F0302">
        <w:rPr>
          <w:rFonts w:ascii="Times New Roman" w:hAnsi="Times New Roman" w:cs="Times New Roman"/>
          <w:sz w:val="22"/>
          <w:szCs w:val="22"/>
          <w:u w:val="single"/>
        </w:rPr>
        <w:t xml:space="preserve">: </w:t>
      </w:r>
      <w:r w:rsidR="00077ADB"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Schedule of Operations</w:t>
      </w:r>
      <w:r w:rsidR="005263F6" w:rsidRPr="000F0302">
        <w:rPr>
          <w:rFonts w:ascii="Times New Roman" w:hAnsi="Times New Roman" w:cs="Times New Roman"/>
          <w:sz w:val="22"/>
          <w:szCs w:val="22"/>
          <w:u w:val="single"/>
        </w:rPr>
        <w:t xml:space="preserve"> and Appointments</w:t>
      </w:r>
    </w:p>
    <w:p w14:paraId="5BE0E9E7" w14:textId="77777777" w:rsidR="00004D80" w:rsidRPr="000F0302" w:rsidRDefault="00004D80" w:rsidP="00F659D2">
      <w:pPr>
        <w:widowControl w:val="0"/>
        <w:rPr>
          <w:rFonts w:ascii="Times New Roman" w:hAnsi="Times New Roman" w:cs="Times New Roman"/>
          <w:sz w:val="22"/>
          <w:szCs w:val="22"/>
        </w:rPr>
      </w:pPr>
    </w:p>
    <w:p w14:paraId="6AE1D155" w14:textId="462A63A9" w:rsidR="00F659D2" w:rsidRPr="000F0302" w:rsidRDefault="0067622B" w:rsidP="0067622B">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1466DD" w:rsidRPr="000F0302">
        <w:rPr>
          <w:rFonts w:ascii="Times New Roman" w:hAnsi="Times New Roman" w:cs="Times New Roman"/>
          <w:sz w:val="22"/>
          <w:szCs w:val="22"/>
          <w:u w:val="single"/>
        </w:rPr>
        <w:t>Standard</w:t>
      </w:r>
      <w:r w:rsidR="007C227A" w:rsidRPr="000F0302">
        <w:rPr>
          <w:rFonts w:ascii="Times New Roman" w:hAnsi="Times New Roman" w:cs="Times New Roman"/>
          <w:sz w:val="22"/>
          <w:szCs w:val="22"/>
          <w:u w:val="single"/>
        </w:rPr>
        <w:t xml:space="preserve"> Hours</w:t>
      </w:r>
      <w:r w:rsidR="00DD06C0" w:rsidRPr="000F0302">
        <w:rPr>
          <w:rFonts w:ascii="Times New Roman" w:hAnsi="Times New Roman" w:cs="Times New Roman"/>
          <w:sz w:val="22"/>
          <w:szCs w:val="22"/>
          <w:u w:val="single"/>
        </w:rPr>
        <w:t xml:space="preserve"> Schedule of</w:t>
      </w:r>
      <w:r w:rsidR="007C227A" w:rsidRPr="000F0302">
        <w:rPr>
          <w:rFonts w:ascii="Times New Roman" w:hAnsi="Times New Roman" w:cs="Times New Roman"/>
          <w:sz w:val="22"/>
          <w:szCs w:val="22"/>
          <w:u w:val="single"/>
        </w:rPr>
        <w:t xml:space="preserve"> Operation</w:t>
      </w:r>
      <w:r w:rsidR="00DD06C0" w:rsidRPr="000F0302">
        <w:rPr>
          <w:rFonts w:ascii="Times New Roman" w:hAnsi="Times New Roman" w:cs="Times New Roman"/>
          <w:sz w:val="22"/>
          <w:szCs w:val="22"/>
          <w:u w:val="single"/>
        </w:rPr>
        <w:t>s</w:t>
      </w:r>
      <w:r w:rsidR="007C227A"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The center </w:t>
      </w:r>
      <w:r w:rsidR="00ED10C9" w:rsidRPr="000F0302">
        <w:rPr>
          <w:rFonts w:ascii="Times New Roman" w:hAnsi="Times New Roman" w:cs="Times New Roman"/>
          <w:sz w:val="22"/>
          <w:szCs w:val="22"/>
        </w:rPr>
        <w:t>must</w:t>
      </w:r>
      <w:r w:rsidR="00ED10C9" w:rsidRPr="000F0302">
        <w:rPr>
          <w:rFonts w:ascii="Times New Roman" w:hAnsi="Times New Roman" w:cs="Times New Roman"/>
          <w:color w:val="000000" w:themeColor="text1"/>
          <w:sz w:val="22"/>
          <w:szCs w:val="22"/>
        </w:rPr>
        <w:t xml:space="preserve"> </w:t>
      </w:r>
      <w:r w:rsidR="005263F6" w:rsidRPr="000F0302">
        <w:rPr>
          <w:rFonts w:ascii="Times New Roman" w:hAnsi="Times New Roman" w:cs="Times New Roman"/>
          <w:color w:val="000000" w:themeColor="text1"/>
          <w:sz w:val="22"/>
          <w:szCs w:val="22"/>
        </w:rPr>
        <w:t xml:space="preserve">offer appointment and treatment availability </w:t>
      </w:r>
      <w:r w:rsidR="00152A9F" w:rsidRPr="000F0302">
        <w:rPr>
          <w:rFonts w:ascii="Times New Roman" w:hAnsi="Times New Roman" w:cs="Times New Roman"/>
          <w:sz w:val="22"/>
          <w:szCs w:val="22"/>
        </w:rPr>
        <w:t>Monday</w:t>
      </w:r>
      <w:r w:rsidR="005263F6" w:rsidRPr="000F0302">
        <w:rPr>
          <w:rFonts w:ascii="Times New Roman" w:hAnsi="Times New Roman" w:cs="Times New Roman"/>
          <w:sz w:val="22"/>
          <w:szCs w:val="22"/>
        </w:rPr>
        <w:t xml:space="preserve"> through </w:t>
      </w:r>
      <w:r w:rsidR="00152A9F" w:rsidRPr="000F0302">
        <w:rPr>
          <w:rFonts w:ascii="Times New Roman" w:hAnsi="Times New Roman" w:cs="Times New Roman"/>
          <w:sz w:val="22"/>
          <w:szCs w:val="22"/>
        </w:rPr>
        <w:t xml:space="preserve">Friday </w:t>
      </w:r>
      <w:r w:rsidR="005263F6" w:rsidRPr="000F0302">
        <w:rPr>
          <w:rFonts w:ascii="Times New Roman" w:hAnsi="Times New Roman" w:cs="Times New Roman"/>
          <w:sz w:val="22"/>
          <w:szCs w:val="22"/>
        </w:rPr>
        <w:t xml:space="preserve">during the hours of </w:t>
      </w:r>
      <w:r w:rsidR="00152A9F" w:rsidRPr="000F0302">
        <w:rPr>
          <w:rFonts w:ascii="Times New Roman" w:hAnsi="Times New Roman" w:cs="Times New Roman"/>
          <w:sz w:val="22"/>
          <w:szCs w:val="22"/>
        </w:rPr>
        <w:t>8 a.m. to 8 p.m. and on Saturdays and Sundays</w:t>
      </w:r>
      <w:r w:rsidR="007C227A" w:rsidRPr="000F0302">
        <w:rPr>
          <w:rFonts w:ascii="Times New Roman" w:hAnsi="Times New Roman" w:cs="Times New Roman"/>
          <w:sz w:val="22"/>
          <w:szCs w:val="22"/>
        </w:rPr>
        <w:t xml:space="preserve"> </w:t>
      </w:r>
      <w:r w:rsidR="005263F6" w:rsidRPr="000F0302">
        <w:rPr>
          <w:rFonts w:ascii="Times New Roman" w:hAnsi="Times New Roman" w:cs="Times New Roman"/>
          <w:sz w:val="22"/>
          <w:szCs w:val="22"/>
        </w:rPr>
        <w:t xml:space="preserve">during the hours of </w:t>
      </w:r>
      <w:r w:rsidR="00152A9F" w:rsidRPr="000F0302">
        <w:rPr>
          <w:rFonts w:ascii="Times New Roman" w:hAnsi="Times New Roman" w:cs="Times New Roman"/>
          <w:sz w:val="22"/>
          <w:szCs w:val="22"/>
        </w:rPr>
        <w:t>9 a.m. to 5 p.m.</w:t>
      </w:r>
      <w:r w:rsidR="005263F6" w:rsidRPr="000F0302">
        <w:rPr>
          <w:rFonts w:ascii="Times New Roman" w:hAnsi="Times New Roman" w:cs="Times New Roman"/>
          <w:sz w:val="22"/>
          <w:szCs w:val="22"/>
        </w:rPr>
        <w:t xml:space="preserve"> Required appointment availability excludes</w:t>
      </w:r>
      <w:r w:rsidR="00463FAB" w:rsidRPr="000F0302">
        <w:rPr>
          <w:rFonts w:ascii="Times New Roman" w:hAnsi="Times New Roman" w:cs="Times New Roman"/>
          <w:sz w:val="22"/>
          <w:szCs w:val="22"/>
        </w:rPr>
        <w:t xml:space="preserve"> state and federal</w:t>
      </w:r>
      <w:r w:rsidR="005263F6" w:rsidRPr="000F0302">
        <w:rPr>
          <w:rFonts w:ascii="Times New Roman" w:hAnsi="Times New Roman" w:cs="Times New Roman"/>
          <w:sz w:val="22"/>
          <w:szCs w:val="22"/>
        </w:rPr>
        <w:t xml:space="preserve"> </w:t>
      </w:r>
      <w:r w:rsidR="007C227A" w:rsidRPr="000F0302">
        <w:rPr>
          <w:rFonts w:ascii="Times New Roman" w:hAnsi="Times New Roman" w:cs="Times New Roman"/>
          <w:sz w:val="22"/>
          <w:szCs w:val="22"/>
        </w:rPr>
        <w:t>holidays.</w:t>
      </w:r>
    </w:p>
    <w:p w14:paraId="1A3FEB4E" w14:textId="77777777" w:rsidR="00004D80" w:rsidRPr="000F0302" w:rsidRDefault="00004D80" w:rsidP="0067622B">
      <w:pPr>
        <w:widowControl w:val="0"/>
        <w:ind w:left="720"/>
        <w:rPr>
          <w:rFonts w:ascii="Times New Roman" w:hAnsi="Times New Roman" w:cs="Times New Roman"/>
          <w:sz w:val="22"/>
          <w:szCs w:val="22"/>
        </w:rPr>
      </w:pPr>
    </w:p>
    <w:p w14:paraId="574E1695" w14:textId="7E18EF55" w:rsidR="00F659D2" w:rsidRPr="000F0302" w:rsidRDefault="0067622B" w:rsidP="0067622B">
      <w:pPr>
        <w:widowControl w:val="0"/>
        <w:ind w:left="720"/>
        <w:rPr>
          <w:rFonts w:ascii="Times New Roman" w:hAnsi="Times New Roman" w:cs="Times New Roman"/>
          <w:color w:val="000000" w:themeColor="text1"/>
          <w:sz w:val="22"/>
          <w:szCs w:val="22"/>
          <w:u w:val="single"/>
        </w:rPr>
      </w:pPr>
      <w:r w:rsidRPr="000F0302">
        <w:rPr>
          <w:rFonts w:ascii="Times New Roman" w:hAnsi="Times New Roman" w:cs="Times New Roman"/>
          <w:sz w:val="22"/>
          <w:szCs w:val="22"/>
        </w:rPr>
        <w:t xml:space="preserve">(B)  </w:t>
      </w:r>
      <w:r w:rsidR="007C227A" w:rsidRPr="000F0302">
        <w:rPr>
          <w:rFonts w:ascii="Times New Roman" w:hAnsi="Times New Roman" w:cs="Times New Roman"/>
          <w:sz w:val="22"/>
          <w:szCs w:val="22"/>
          <w:u w:val="single"/>
        </w:rPr>
        <w:t>After</w:t>
      </w:r>
      <w:r w:rsidR="00DD06C0" w:rsidRPr="000F0302">
        <w:rPr>
          <w:rFonts w:ascii="Times New Roman" w:hAnsi="Times New Roman" w:cs="Times New Roman"/>
          <w:sz w:val="22"/>
          <w:szCs w:val="22"/>
          <w:u w:val="single"/>
        </w:rPr>
        <w:t xml:space="preserve"> </w:t>
      </w:r>
      <w:r w:rsidR="007C227A" w:rsidRPr="000F0302">
        <w:rPr>
          <w:rFonts w:ascii="Times New Roman" w:hAnsi="Times New Roman" w:cs="Times New Roman"/>
          <w:sz w:val="22"/>
          <w:szCs w:val="22"/>
          <w:u w:val="single"/>
        </w:rPr>
        <w:t xml:space="preserve">Hours </w:t>
      </w:r>
      <w:r w:rsidR="00DD06C0" w:rsidRPr="000F0302">
        <w:rPr>
          <w:rFonts w:ascii="Times New Roman" w:hAnsi="Times New Roman" w:cs="Times New Roman"/>
          <w:sz w:val="22"/>
          <w:szCs w:val="22"/>
          <w:u w:val="single"/>
        </w:rPr>
        <w:t xml:space="preserve">Schedule of </w:t>
      </w:r>
      <w:r w:rsidR="007C227A" w:rsidRPr="000F0302">
        <w:rPr>
          <w:rFonts w:ascii="Times New Roman" w:hAnsi="Times New Roman" w:cs="Times New Roman"/>
          <w:sz w:val="22"/>
          <w:szCs w:val="22"/>
          <w:u w:val="single"/>
        </w:rPr>
        <w:t>Operation</w:t>
      </w:r>
      <w:r w:rsidR="00DD06C0" w:rsidRPr="000F0302">
        <w:rPr>
          <w:rFonts w:ascii="Times New Roman" w:hAnsi="Times New Roman" w:cs="Times New Roman"/>
          <w:sz w:val="22"/>
          <w:szCs w:val="22"/>
          <w:u w:val="single"/>
        </w:rPr>
        <w:t>s</w:t>
      </w:r>
      <w:r w:rsidR="007C227A"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1466DD" w:rsidRPr="000F0302">
        <w:rPr>
          <w:rFonts w:ascii="Times New Roman" w:hAnsi="Times New Roman" w:cs="Times New Roman"/>
          <w:sz w:val="22"/>
          <w:szCs w:val="22"/>
        </w:rPr>
        <w:t xml:space="preserve">Outside of the standard hours of operation, the center </w:t>
      </w:r>
      <w:r w:rsidR="00ED10C9" w:rsidRPr="000F0302">
        <w:rPr>
          <w:rFonts w:ascii="Times New Roman" w:hAnsi="Times New Roman" w:cs="Times New Roman"/>
          <w:sz w:val="22"/>
          <w:szCs w:val="22"/>
        </w:rPr>
        <w:t xml:space="preserve">must </w:t>
      </w:r>
      <w:r w:rsidR="001466DD" w:rsidRPr="000F0302">
        <w:rPr>
          <w:rFonts w:ascii="Times New Roman" w:hAnsi="Times New Roman" w:cs="Times New Roman"/>
          <w:sz w:val="22"/>
          <w:szCs w:val="22"/>
        </w:rPr>
        <w:t>provide</w:t>
      </w:r>
      <w:r w:rsidR="00F659D2" w:rsidRPr="000F0302">
        <w:rPr>
          <w:rFonts w:ascii="Times New Roman" w:hAnsi="Times New Roman" w:cs="Times New Roman"/>
          <w:sz w:val="22"/>
          <w:szCs w:val="22"/>
        </w:rPr>
        <w:t xml:space="preserve"> after-hours coverage </w:t>
      </w:r>
      <w:r w:rsidR="001466DD" w:rsidRPr="000F0302">
        <w:rPr>
          <w:rFonts w:ascii="Times New Roman" w:hAnsi="Times New Roman" w:cs="Times New Roman"/>
          <w:sz w:val="22"/>
          <w:szCs w:val="22"/>
        </w:rPr>
        <w:t>to</w:t>
      </w:r>
      <w:r w:rsidR="00F659D2" w:rsidRPr="000F0302">
        <w:rPr>
          <w:rFonts w:ascii="Times New Roman" w:hAnsi="Times New Roman" w:cs="Times New Roman"/>
          <w:sz w:val="22"/>
          <w:szCs w:val="22"/>
        </w:rPr>
        <w:t xml:space="preserve"> triage needs and personnel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available to offer referral to qualified professionals, emergency services, or other mechanisms for effectively responding to a crisis, in accordance with the requirements set forth at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1D0D29" w:rsidRPr="000F0302">
        <w:rPr>
          <w:rFonts w:ascii="Times New Roman" w:hAnsi="Times New Roman" w:cs="Times New Roman"/>
          <w:sz w:val="22"/>
          <w:szCs w:val="22"/>
        </w:rPr>
        <w:t>1</w:t>
      </w:r>
      <w:r w:rsidR="001466DD" w:rsidRPr="000F0302">
        <w:rPr>
          <w:rFonts w:ascii="Times New Roman" w:hAnsi="Times New Roman" w:cs="Times New Roman"/>
          <w:sz w:val="22"/>
          <w:szCs w:val="22"/>
        </w:rPr>
        <w:t>2</w:t>
      </w:r>
      <w:r w:rsidR="00F659D2" w:rsidRPr="000F0302">
        <w:rPr>
          <w:rFonts w:ascii="Times New Roman" w:hAnsi="Times New Roman" w:cs="Times New Roman"/>
          <w:sz w:val="22"/>
          <w:szCs w:val="22"/>
        </w:rPr>
        <w:t>(A)(</w:t>
      </w:r>
      <w:r w:rsidR="00766AA7" w:rsidRPr="000F0302">
        <w:rPr>
          <w:rFonts w:ascii="Times New Roman" w:hAnsi="Times New Roman" w:cs="Times New Roman"/>
          <w:sz w:val="22"/>
          <w:szCs w:val="22"/>
        </w:rPr>
        <w:t>6</w:t>
      </w:r>
      <w:r w:rsidR="00F659D2" w:rsidRPr="000F0302">
        <w:rPr>
          <w:rFonts w:ascii="Times New Roman" w:hAnsi="Times New Roman" w:cs="Times New Roman"/>
          <w:sz w:val="22"/>
          <w:szCs w:val="22"/>
        </w:rPr>
        <w:t>).</w:t>
      </w:r>
    </w:p>
    <w:p w14:paraId="54755716" w14:textId="77777777" w:rsidR="00FE727E" w:rsidRPr="000F0302" w:rsidRDefault="00FE727E" w:rsidP="0067622B">
      <w:pPr>
        <w:ind w:left="720"/>
        <w:rPr>
          <w:rFonts w:ascii="Times New Roman" w:hAnsi="Times New Roman" w:cs="Times New Roman"/>
          <w:color w:val="000000" w:themeColor="text1"/>
          <w:sz w:val="22"/>
          <w:szCs w:val="22"/>
          <w:u w:val="single"/>
        </w:rPr>
      </w:pPr>
    </w:p>
    <w:p w14:paraId="349ADAFB" w14:textId="1DA2897D" w:rsidR="00FE727E" w:rsidRPr="000F0302" w:rsidRDefault="0067622B" w:rsidP="0067622B">
      <w:pPr>
        <w:ind w:left="720"/>
        <w:contextualSpacing/>
        <w:rPr>
          <w:rFonts w:ascii="Times New Roman" w:hAnsi="Times New Roman" w:cs="Times New Roman"/>
          <w:sz w:val="22"/>
          <w:szCs w:val="22"/>
        </w:rPr>
      </w:pPr>
      <w:r w:rsidRPr="000F0302">
        <w:rPr>
          <w:rFonts w:ascii="Times New Roman" w:hAnsi="Times New Roman" w:cs="Times New Roman"/>
          <w:sz w:val="22"/>
          <w:szCs w:val="22"/>
        </w:rPr>
        <w:t xml:space="preserve">(C)  </w:t>
      </w:r>
      <w:r w:rsidR="007C227A" w:rsidRPr="000F0302">
        <w:rPr>
          <w:rFonts w:ascii="Times New Roman" w:hAnsi="Times New Roman" w:cs="Times New Roman"/>
          <w:sz w:val="22"/>
          <w:szCs w:val="22"/>
          <w:u w:val="single"/>
        </w:rPr>
        <w:t>Urgent and Crisis Services</w:t>
      </w:r>
      <w:r w:rsidR="00C41395" w:rsidRPr="000F0302">
        <w:rPr>
          <w:rFonts w:ascii="Times New Roman" w:hAnsi="Times New Roman" w:cs="Times New Roman"/>
          <w:sz w:val="22"/>
          <w:szCs w:val="22"/>
          <w:u w:val="single"/>
        </w:rPr>
        <w:t xml:space="preserve"> Schedule of Operations</w:t>
      </w:r>
      <w:r w:rsidR="007C227A"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E727E" w:rsidRPr="000F0302">
        <w:rPr>
          <w:rFonts w:ascii="Times New Roman" w:hAnsi="Times New Roman" w:cs="Times New Roman"/>
          <w:sz w:val="22"/>
          <w:szCs w:val="22"/>
        </w:rPr>
        <w:t xml:space="preserve">The </w:t>
      </w:r>
      <w:r w:rsidR="0017534F" w:rsidRPr="000F0302">
        <w:rPr>
          <w:rFonts w:ascii="Times New Roman" w:hAnsi="Times New Roman" w:cs="Times New Roman"/>
          <w:sz w:val="22"/>
          <w:szCs w:val="22"/>
        </w:rPr>
        <w:t>center</w:t>
      </w:r>
      <w:r w:rsidR="00FE727E" w:rsidRPr="000F0302">
        <w:rPr>
          <w:rFonts w:ascii="Times New Roman" w:hAnsi="Times New Roman" w:cs="Times New Roman"/>
          <w:sz w:val="22"/>
          <w:szCs w:val="22"/>
        </w:rPr>
        <w:t xml:space="preserve"> </w:t>
      </w:r>
      <w:r w:rsidR="00ED10C9" w:rsidRPr="000F0302">
        <w:rPr>
          <w:rFonts w:ascii="Times New Roman" w:hAnsi="Times New Roman" w:cs="Times New Roman"/>
          <w:sz w:val="22"/>
          <w:szCs w:val="22"/>
        </w:rPr>
        <w:t xml:space="preserve">must </w:t>
      </w:r>
      <w:r w:rsidR="0017534F" w:rsidRPr="000F0302">
        <w:rPr>
          <w:rFonts w:ascii="Times New Roman" w:hAnsi="Times New Roman" w:cs="Times New Roman"/>
          <w:sz w:val="22"/>
          <w:szCs w:val="22"/>
        </w:rPr>
        <w:t xml:space="preserve">provide </w:t>
      </w:r>
      <w:r w:rsidR="00FE727E" w:rsidRPr="000F0302">
        <w:rPr>
          <w:rFonts w:ascii="Times New Roman" w:hAnsi="Times New Roman" w:cs="Times New Roman"/>
          <w:sz w:val="22"/>
          <w:szCs w:val="22"/>
        </w:rPr>
        <w:t xml:space="preserve">clinic coverage 24-hours per day, 7 days per week to respond to </w:t>
      </w:r>
      <w:r w:rsidR="00ED10C9" w:rsidRPr="000F0302">
        <w:rPr>
          <w:rFonts w:ascii="Times New Roman" w:hAnsi="Times New Roman" w:cs="Times New Roman"/>
          <w:sz w:val="22"/>
          <w:szCs w:val="22"/>
        </w:rPr>
        <w:t>m</w:t>
      </w:r>
      <w:r w:rsidR="00FE727E" w:rsidRPr="000F0302">
        <w:rPr>
          <w:rFonts w:ascii="Times New Roman" w:hAnsi="Times New Roman" w:cs="Times New Roman"/>
          <w:sz w:val="22"/>
          <w:szCs w:val="22"/>
        </w:rPr>
        <w:t xml:space="preserve">embers with an urgent need or </w:t>
      </w:r>
      <w:r w:rsidR="00304715" w:rsidRPr="000F0302">
        <w:rPr>
          <w:rFonts w:ascii="Times New Roman" w:hAnsi="Times New Roman" w:cs="Times New Roman"/>
          <w:sz w:val="22"/>
          <w:szCs w:val="22"/>
        </w:rPr>
        <w:t>in crisis.</w:t>
      </w:r>
    </w:p>
    <w:p w14:paraId="3CE33347" w14:textId="05892843" w:rsidR="001A1093" w:rsidRPr="000F0302" w:rsidRDefault="0067622B" w:rsidP="0067622B">
      <w:pPr>
        <w:ind w:left="1080"/>
        <w:contextualSpacing/>
        <w:rPr>
          <w:rFonts w:ascii="Times New Roman" w:hAnsi="Times New Roman" w:cs="Times New Roman"/>
          <w:sz w:val="22"/>
          <w:szCs w:val="22"/>
        </w:rPr>
      </w:pPr>
      <w:r w:rsidRPr="000F0302">
        <w:rPr>
          <w:rFonts w:ascii="Times New Roman" w:hAnsi="Times New Roman" w:cs="Times New Roman"/>
          <w:sz w:val="22"/>
          <w:szCs w:val="22"/>
        </w:rPr>
        <w:t xml:space="preserve">(1)  </w:t>
      </w:r>
      <w:r w:rsidR="00FE727E" w:rsidRPr="000F0302">
        <w:rPr>
          <w:rFonts w:ascii="Times New Roman" w:hAnsi="Times New Roman" w:cs="Times New Roman"/>
          <w:sz w:val="22"/>
          <w:szCs w:val="22"/>
        </w:rPr>
        <w:t xml:space="preserve">Clinic coverage </w:t>
      </w:r>
      <w:r w:rsidR="00ED10C9" w:rsidRPr="000F0302">
        <w:rPr>
          <w:rFonts w:ascii="Times New Roman" w:hAnsi="Times New Roman" w:cs="Times New Roman"/>
          <w:sz w:val="22"/>
          <w:szCs w:val="22"/>
        </w:rPr>
        <w:t xml:space="preserve">must </w:t>
      </w:r>
      <w:r w:rsidR="00FE727E" w:rsidRPr="000F0302">
        <w:rPr>
          <w:rFonts w:ascii="Times New Roman" w:hAnsi="Times New Roman" w:cs="Times New Roman"/>
          <w:sz w:val="22"/>
          <w:szCs w:val="22"/>
        </w:rPr>
        <w:t>include live telephonic access to qualified professionals and, if indicated, arrangements for further care and assistance in real-time to an appropriate provider</w:t>
      </w:r>
      <w:r w:rsidR="003455AA" w:rsidRPr="000F0302">
        <w:rPr>
          <w:rFonts w:ascii="Times New Roman" w:hAnsi="Times New Roman" w:cs="Times New Roman"/>
          <w:sz w:val="22"/>
          <w:szCs w:val="22"/>
        </w:rPr>
        <w:t>.</w:t>
      </w:r>
      <w:r w:rsidR="00C4121C" w:rsidRPr="000F0302">
        <w:rPr>
          <w:rFonts w:ascii="Times New Roman" w:hAnsi="Times New Roman" w:cs="Times New Roman"/>
          <w:sz w:val="22"/>
          <w:szCs w:val="22"/>
        </w:rPr>
        <w:t xml:space="preserve"> </w:t>
      </w:r>
    </w:p>
    <w:p w14:paraId="5CA70B5F" w14:textId="4D7E8A80" w:rsidR="00FE727E" w:rsidRPr="000F0302" w:rsidRDefault="0067622B" w:rsidP="0067622B">
      <w:pPr>
        <w:ind w:left="1080"/>
        <w:contextualSpacing/>
        <w:rPr>
          <w:rFonts w:ascii="Times New Roman" w:hAnsi="Times New Roman" w:cs="Times New Roman"/>
          <w:sz w:val="22"/>
          <w:szCs w:val="22"/>
        </w:rPr>
      </w:pPr>
      <w:r w:rsidRPr="000F0302">
        <w:rPr>
          <w:rFonts w:ascii="Times New Roman" w:hAnsi="Times New Roman" w:cs="Times New Roman"/>
          <w:sz w:val="22"/>
          <w:szCs w:val="22"/>
        </w:rPr>
        <w:t xml:space="preserve">(2)  </w:t>
      </w:r>
      <w:r w:rsidR="00FE727E" w:rsidRPr="000F0302">
        <w:rPr>
          <w:rFonts w:ascii="Times New Roman" w:hAnsi="Times New Roman" w:cs="Times New Roman"/>
          <w:sz w:val="22"/>
          <w:szCs w:val="22"/>
        </w:rPr>
        <w:t xml:space="preserve">Each </w:t>
      </w:r>
      <w:r w:rsidR="00C12A04" w:rsidRPr="000F0302">
        <w:rPr>
          <w:rFonts w:ascii="Times New Roman" w:hAnsi="Times New Roman" w:cs="Times New Roman"/>
          <w:sz w:val="22"/>
          <w:szCs w:val="22"/>
        </w:rPr>
        <w:t xml:space="preserve">center </w:t>
      </w:r>
      <w:r w:rsidR="00ED10C9" w:rsidRPr="000F0302">
        <w:rPr>
          <w:rFonts w:ascii="Times New Roman" w:hAnsi="Times New Roman" w:cs="Times New Roman"/>
          <w:sz w:val="22"/>
          <w:szCs w:val="22"/>
        </w:rPr>
        <w:t xml:space="preserve">must </w:t>
      </w:r>
      <w:r w:rsidR="00FE727E" w:rsidRPr="000F0302">
        <w:rPr>
          <w:rFonts w:ascii="Times New Roman" w:hAnsi="Times New Roman" w:cs="Times New Roman"/>
          <w:sz w:val="22"/>
          <w:szCs w:val="22"/>
        </w:rPr>
        <w:t xml:space="preserve">maintain a current roster of all on-call clinicians available to speak with </w:t>
      </w:r>
      <w:r w:rsidR="00ED10C9" w:rsidRPr="000F0302">
        <w:rPr>
          <w:rFonts w:ascii="Times New Roman" w:hAnsi="Times New Roman" w:cs="Times New Roman"/>
          <w:sz w:val="22"/>
          <w:szCs w:val="22"/>
        </w:rPr>
        <w:t>m</w:t>
      </w:r>
      <w:r w:rsidR="00FE727E" w:rsidRPr="000F0302">
        <w:rPr>
          <w:rFonts w:ascii="Times New Roman" w:hAnsi="Times New Roman" w:cs="Times New Roman"/>
          <w:sz w:val="22"/>
          <w:szCs w:val="22"/>
        </w:rPr>
        <w:t>embers.</w:t>
      </w:r>
      <w:r w:rsidR="001A1093" w:rsidRPr="000F0302">
        <w:rPr>
          <w:rFonts w:ascii="Times New Roman" w:hAnsi="Times New Roman" w:cs="Times New Roman"/>
          <w:sz w:val="22"/>
          <w:szCs w:val="22"/>
        </w:rPr>
        <w:t xml:space="preserve"> </w:t>
      </w:r>
      <w:r w:rsidR="00FE727E" w:rsidRPr="000F0302">
        <w:rPr>
          <w:rFonts w:ascii="Times New Roman" w:hAnsi="Times New Roman" w:cs="Times New Roman"/>
          <w:sz w:val="22"/>
          <w:szCs w:val="22"/>
        </w:rPr>
        <w:t>A pre-recorded message will not fulfill this requirement.</w:t>
      </w:r>
      <w:r w:rsidR="001A1093" w:rsidRPr="000F0302">
        <w:rPr>
          <w:rFonts w:ascii="Times New Roman" w:hAnsi="Times New Roman" w:cs="Times New Roman"/>
          <w:sz w:val="22"/>
          <w:szCs w:val="22"/>
        </w:rPr>
        <w:t xml:space="preserve"> </w:t>
      </w:r>
      <w:r w:rsidR="00FE727E" w:rsidRPr="000F0302">
        <w:rPr>
          <w:rFonts w:ascii="Times New Roman" w:hAnsi="Times New Roman" w:cs="Times New Roman"/>
          <w:sz w:val="22"/>
          <w:szCs w:val="22"/>
        </w:rPr>
        <w:t xml:space="preserve">The after-hours triage phone line </w:t>
      </w:r>
      <w:r w:rsidR="00AC2ADB" w:rsidRPr="000F0302">
        <w:rPr>
          <w:rFonts w:ascii="Times New Roman" w:hAnsi="Times New Roman" w:cs="Times New Roman"/>
          <w:sz w:val="22"/>
          <w:szCs w:val="22"/>
        </w:rPr>
        <w:t xml:space="preserve">shall </w:t>
      </w:r>
      <w:r w:rsidR="00FE727E" w:rsidRPr="000F0302">
        <w:rPr>
          <w:rFonts w:ascii="Times New Roman" w:hAnsi="Times New Roman" w:cs="Times New Roman"/>
          <w:sz w:val="22"/>
          <w:szCs w:val="22"/>
        </w:rPr>
        <w:t xml:space="preserve">provide a direct connection to the </w:t>
      </w:r>
      <w:r w:rsidR="00C12A04" w:rsidRPr="000F0302">
        <w:rPr>
          <w:rFonts w:ascii="Times New Roman" w:hAnsi="Times New Roman" w:cs="Times New Roman"/>
          <w:sz w:val="22"/>
          <w:szCs w:val="22"/>
        </w:rPr>
        <w:t xml:space="preserve">center’s </w:t>
      </w:r>
      <w:r w:rsidR="00FE727E" w:rsidRPr="000F0302">
        <w:rPr>
          <w:rFonts w:ascii="Times New Roman" w:hAnsi="Times New Roman" w:cs="Times New Roman"/>
          <w:sz w:val="22"/>
          <w:szCs w:val="22"/>
        </w:rPr>
        <w:t>AMCI/YMCI</w:t>
      </w:r>
      <w:r w:rsidR="000C1966" w:rsidRPr="000F0302">
        <w:rPr>
          <w:rFonts w:ascii="Times New Roman" w:hAnsi="Times New Roman" w:cs="Times New Roman"/>
          <w:sz w:val="22"/>
          <w:szCs w:val="22"/>
        </w:rPr>
        <w:t>.</w:t>
      </w:r>
    </w:p>
    <w:p w14:paraId="4EB64116" w14:textId="77777777" w:rsidR="0067622B" w:rsidRPr="000F0302" w:rsidRDefault="0067622B" w:rsidP="0067622B">
      <w:pPr>
        <w:widowControl w:val="0"/>
        <w:tabs>
          <w:tab w:val="left" w:pos="1980"/>
        </w:tabs>
        <w:rPr>
          <w:rFonts w:ascii="Times New Roman" w:hAnsi="Times New Roman" w:cs="Times New Roman"/>
          <w:sz w:val="22"/>
          <w:szCs w:val="22"/>
        </w:rPr>
      </w:pPr>
    </w:p>
    <w:p w14:paraId="431D75E4" w14:textId="0A943F3F" w:rsidR="005263F6" w:rsidRPr="000F0302" w:rsidRDefault="0067622B" w:rsidP="0067622B">
      <w:pPr>
        <w:widowControl w:val="0"/>
        <w:tabs>
          <w:tab w:val="left" w:pos="1980"/>
        </w:tabs>
        <w:ind w:left="720"/>
        <w:rPr>
          <w:rFonts w:ascii="Times New Roman" w:hAnsi="Times New Roman" w:cs="Times New Roman"/>
          <w:sz w:val="22"/>
          <w:szCs w:val="22"/>
          <w:u w:val="single"/>
        </w:rPr>
      </w:pPr>
      <w:r w:rsidRPr="000F0302">
        <w:rPr>
          <w:rFonts w:ascii="Times New Roman" w:hAnsi="Times New Roman" w:cs="Times New Roman"/>
          <w:sz w:val="22"/>
          <w:szCs w:val="22"/>
        </w:rPr>
        <w:t xml:space="preserve">(D)  </w:t>
      </w:r>
      <w:r w:rsidR="007C227A" w:rsidRPr="000F0302">
        <w:rPr>
          <w:rFonts w:ascii="Times New Roman" w:hAnsi="Times New Roman" w:cs="Times New Roman"/>
          <w:sz w:val="22"/>
          <w:szCs w:val="22"/>
          <w:u w:val="single"/>
        </w:rPr>
        <w:t xml:space="preserve">Scheduling </w:t>
      </w:r>
      <w:r w:rsidR="005263F6" w:rsidRPr="000F0302">
        <w:rPr>
          <w:rFonts w:ascii="Times New Roman" w:hAnsi="Times New Roman" w:cs="Times New Roman"/>
          <w:sz w:val="22"/>
          <w:szCs w:val="22"/>
          <w:u w:val="single"/>
        </w:rPr>
        <w:t>Appointments</w:t>
      </w:r>
      <w:r w:rsidR="00ED10C9" w:rsidRPr="000F0302">
        <w:rPr>
          <w:rFonts w:ascii="Times New Roman" w:hAnsi="Times New Roman" w:cs="Times New Roman"/>
          <w:sz w:val="22"/>
          <w:szCs w:val="22"/>
        </w:rPr>
        <w:t>.</w:t>
      </w:r>
    </w:p>
    <w:p w14:paraId="028386C7" w14:textId="5E066FDF" w:rsidR="00A424D5" w:rsidRPr="000F0302" w:rsidRDefault="0067622B" w:rsidP="0067622B">
      <w:pPr>
        <w:widowControl w:val="0"/>
        <w:tabs>
          <w:tab w:val="left" w:pos="1530"/>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A424D5" w:rsidRPr="000F0302">
        <w:rPr>
          <w:rFonts w:ascii="Times New Roman" w:hAnsi="Times New Roman" w:cs="Times New Roman"/>
          <w:sz w:val="22"/>
          <w:szCs w:val="22"/>
        </w:rPr>
        <w:t xml:space="preserve">Initial intake appointments </w:t>
      </w:r>
      <w:r w:rsidR="00ED10C9" w:rsidRPr="000F0302">
        <w:rPr>
          <w:rFonts w:ascii="Times New Roman" w:hAnsi="Times New Roman" w:cs="Times New Roman"/>
          <w:sz w:val="22"/>
          <w:szCs w:val="22"/>
        </w:rPr>
        <w:t xml:space="preserve">must </w:t>
      </w:r>
      <w:r w:rsidR="00A424D5" w:rsidRPr="000F0302">
        <w:rPr>
          <w:rFonts w:ascii="Times New Roman" w:hAnsi="Times New Roman" w:cs="Times New Roman"/>
          <w:sz w:val="22"/>
          <w:szCs w:val="22"/>
        </w:rPr>
        <w:t>be made available within 24 hours of initial contact</w:t>
      </w:r>
      <w:r w:rsidR="00ED10C9" w:rsidRPr="000F0302">
        <w:rPr>
          <w:rFonts w:ascii="Times New Roman" w:hAnsi="Times New Roman" w:cs="Times New Roman"/>
          <w:sz w:val="22"/>
          <w:szCs w:val="22"/>
        </w:rPr>
        <w:t>.</w:t>
      </w:r>
    </w:p>
    <w:p w14:paraId="5C4079D4" w14:textId="0F8D6E4D" w:rsidR="005263F6" w:rsidRPr="000F0302" w:rsidRDefault="0067622B" w:rsidP="0067622B">
      <w:pPr>
        <w:widowControl w:val="0"/>
        <w:tabs>
          <w:tab w:val="left" w:pos="1530"/>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8E0299" w:rsidRPr="000F0302">
        <w:rPr>
          <w:rFonts w:ascii="Times New Roman" w:hAnsi="Times New Roman" w:cs="Times New Roman"/>
          <w:sz w:val="22"/>
          <w:szCs w:val="22"/>
        </w:rPr>
        <w:t xml:space="preserve">Where clinically indicated, diagnostic </w:t>
      </w:r>
      <w:r w:rsidR="005263F6" w:rsidRPr="000F0302">
        <w:rPr>
          <w:rFonts w:ascii="Times New Roman" w:hAnsi="Times New Roman" w:cs="Times New Roman"/>
          <w:sz w:val="22"/>
          <w:szCs w:val="22"/>
        </w:rPr>
        <w:t xml:space="preserve">evaluation services </w:t>
      </w:r>
      <w:r w:rsidR="008E0299" w:rsidRPr="000F0302">
        <w:rPr>
          <w:rFonts w:ascii="Times New Roman" w:hAnsi="Times New Roman" w:cs="Times New Roman"/>
          <w:sz w:val="22"/>
          <w:szCs w:val="22"/>
        </w:rPr>
        <w:t xml:space="preserve">appointments </w:t>
      </w:r>
      <w:r w:rsidR="00ED10C9" w:rsidRPr="000F0302">
        <w:rPr>
          <w:rFonts w:ascii="Times New Roman" w:hAnsi="Times New Roman" w:cs="Times New Roman"/>
          <w:sz w:val="22"/>
          <w:szCs w:val="22"/>
        </w:rPr>
        <w:t xml:space="preserve">must </w:t>
      </w:r>
      <w:r w:rsidR="008E0299" w:rsidRPr="000F0302">
        <w:rPr>
          <w:rFonts w:ascii="Times New Roman" w:hAnsi="Times New Roman" w:cs="Times New Roman"/>
          <w:sz w:val="22"/>
          <w:szCs w:val="22"/>
        </w:rPr>
        <w:t xml:space="preserve">be </w:t>
      </w:r>
      <w:r w:rsidR="0093079A" w:rsidRPr="000F0302">
        <w:rPr>
          <w:rFonts w:ascii="Times New Roman" w:hAnsi="Times New Roman" w:cs="Times New Roman"/>
          <w:sz w:val="22"/>
          <w:szCs w:val="22"/>
        </w:rPr>
        <w:t>made available</w:t>
      </w:r>
      <w:r w:rsidR="005263F6" w:rsidRPr="000F0302">
        <w:rPr>
          <w:rFonts w:ascii="Times New Roman" w:hAnsi="Times New Roman" w:cs="Times New Roman"/>
          <w:sz w:val="22"/>
          <w:szCs w:val="22"/>
        </w:rPr>
        <w:t xml:space="preserve"> on the same </w:t>
      </w:r>
      <w:r w:rsidR="008E0299" w:rsidRPr="000F0302">
        <w:rPr>
          <w:rFonts w:ascii="Times New Roman" w:hAnsi="Times New Roman" w:cs="Times New Roman"/>
          <w:sz w:val="22"/>
          <w:szCs w:val="22"/>
        </w:rPr>
        <w:t xml:space="preserve">day of the initial intake, </w:t>
      </w:r>
      <w:r w:rsidR="005263F6" w:rsidRPr="000F0302">
        <w:rPr>
          <w:rFonts w:ascii="Times New Roman" w:hAnsi="Times New Roman" w:cs="Times New Roman"/>
          <w:sz w:val="22"/>
          <w:szCs w:val="22"/>
        </w:rPr>
        <w:t xml:space="preserve">or </w:t>
      </w:r>
      <w:r w:rsidR="008E0299" w:rsidRPr="000F0302">
        <w:rPr>
          <w:rFonts w:ascii="Times New Roman" w:hAnsi="Times New Roman" w:cs="Times New Roman"/>
          <w:sz w:val="22"/>
          <w:szCs w:val="22"/>
        </w:rPr>
        <w:t xml:space="preserve">the </w:t>
      </w:r>
      <w:r w:rsidR="005263F6" w:rsidRPr="000F0302">
        <w:rPr>
          <w:rFonts w:ascii="Times New Roman" w:hAnsi="Times New Roman" w:cs="Times New Roman"/>
          <w:sz w:val="22"/>
          <w:szCs w:val="22"/>
        </w:rPr>
        <w:t>next day of clinic operation</w:t>
      </w:r>
      <w:r w:rsidR="008E0299" w:rsidRPr="000F0302">
        <w:rPr>
          <w:rFonts w:ascii="Times New Roman" w:hAnsi="Times New Roman" w:cs="Times New Roman"/>
          <w:sz w:val="22"/>
          <w:szCs w:val="22"/>
        </w:rPr>
        <w:t xml:space="preserve"> following the initial intake</w:t>
      </w:r>
      <w:r w:rsidR="00ED10C9" w:rsidRPr="000F0302">
        <w:rPr>
          <w:rFonts w:ascii="Times New Roman" w:hAnsi="Times New Roman" w:cs="Times New Roman"/>
          <w:sz w:val="22"/>
          <w:szCs w:val="22"/>
        </w:rPr>
        <w:t>.</w:t>
      </w:r>
    </w:p>
    <w:p w14:paraId="32B4EFE7" w14:textId="484379B4" w:rsidR="000F0302" w:rsidRDefault="005263F6" w:rsidP="0067622B">
      <w:pPr>
        <w:widowControl w:val="0"/>
        <w:tabs>
          <w:tab w:val="left" w:pos="1530"/>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 xml:space="preserve"> </w:t>
      </w:r>
      <w:r w:rsidR="000F0302">
        <w:rPr>
          <w:rFonts w:ascii="Times New Roman" w:hAnsi="Times New Roman" w:cs="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38059D" w:rsidRPr="000F0302" w14:paraId="42A5263E" w14:textId="77777777" w:rsidTr="000F0302">
        <w:trPr>
          <w:trHeight w:hRule="exact" w:val="996"/>
        </w:trPr>
        <w:tc>
          <w:tcPr>
            <w:tcW w:w="4080" w:type="dxa"/>
            <w:tcBorders>
              <w:top w:val="single" w:sz="6" w:space="0" w:color="000000"/>
              <w:left w:val="single" w:sz="6" w:space="0" w:color="000000"/>
              <w:bottom w:val="nil"/>
              <w:right w:val="single" w:sz="6" w:space="0" w:color="000000"/>
            </w:tcBorders>
            <w:hideMark/>
          </w:tcPr>
          <w:p w14:paraId="5FA229E3" w14:textId="77777777"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6B2DCB8B" w14:textId="77777777" w:rsidR="0038059D" w:rsidRPr="000F0302" w:rsidRDefault="0038059D"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56E68AC8" w14:textId="77777777" w:rsidR="0038059D" w:rsidRPr="000F0302" w:rsidRDefault="0038059D"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566FB16" w14:textId="77777777"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3ABB726E" w14:textId="77777777" w:rsidR="0038059D" w:rsidRPr="000F0302" w:rsidRDefault="0038059D" w:rsidP="00CC6ED6">
            <w:pPr>
              <w:widowControl w:val="0"/>
              <w:jc w:val="center"/>
              <w:rPr>
                <w:rFonts w:ascii="Arial" w:hAnsi="Arial" w:cs="Arial"/>
              </w:rPr>
            </w:pPr>
            <w:r w:rsidRPr="000F0302">
              <w:rPr>
                <w:rFonts w:ascii="Arial" w:hAnsi="Arial" w:cs="Arial"/>
              </w:rPr>
              <w:t>4.  Program Regulations</w:t>
            </w:r>
          </w:p>
          <w:p w14:paraId="4421ADF8" w14:textId="77777777" w:rsidR="0038059D" w:rsidRPr="000F0302" w:rsidRDefault="0038059D"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5B1BCBEC" w14:textId="77777777" w:rsidR="0038059D" w:rsidRPr="000F0302" w:rsidRDefault="0038059D"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546B0BDA" w14:textId="77777777"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29B29259" w14:textId="63615114"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sidR="000F0302">
              <w:rPr>
                <w:rFonts w:ascii="Arial" w:hAnsi="Arial" w:cs="Arial"/>
              </w:rPr>
              <w:t>6</w:t>
            </w:r>
          </w:p>
        </w:tc>
      </w:tr>
      <w:tr w:rsidR="0038059D" w:rsidRPr="000F0302" w14:paraId="5285CD75" w14:textId="77777777" w:rsidTr="000F0302">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54B8DE0E" w14:textId="77777777" w:rsidR="0038059D" w:rsidRPr="000F0302" w:rsidRDefault="0038059D"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532BAE81" w14:textId="77777777"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4DD26886" w14:textId="314087E5"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C00B878" w14:textId="77777777"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2B19AA0" w14:textId="20686B34" w:rsidR="0038059D"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506D6A23" w14:textId="6CB32BE1" w:rsidR="00F659D2" w:rsidRPr="000F0302" w:rsidRDefault="00F659D2" w:rsidP="00F659D2">
      <w:pPr>
        <w:rPr>
          <w:rFonts w:ascii="Times New Roman" w:hAnsi="Times New Roman" w:cs="Times New Roman"/>
          <w:sz w:val="22"/>
          <w:szCs w:val="22"/>
        </w:rPr>
      </w:pPr>
    </w:p>
    <w:p w14:paraId="1BC28FB3" w14:textId="77777777" w:rsidR="00676A55" w:rsidRPr="000F0302" w:rsidRDefault="00676A55" w:rsidP="00676A55">
      <w:pPr>
        <w:widowControl w:val="0"/>
        <w:tabs>
          <w:tab w:val="left" w:pos="1530"/>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 xml:space="preserve">(3)  Urgent behavioral health appointments must be made available within 48 hours of initial contact. </w:t>
      </w:r>
    </w:p>
    <w:p w14:paraId="120F960E" w14:textId="77777777" w:rsidR="00676A55" w:rsidRPr="000F0302" w:rsidRDefault="00676A55" w:rsidP="00676A55">
      <w:pPr>
        <w:widowControl w:val="0"/>
        <w:tabs>
          <w:tab w:val="left" w:pos="1530"/>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(4)  Based on psychosocial assessment, urgent psychopharmacology appointments and Medication for Addiction Treatment evaluations appointments must be made available within 72 hours of an initial diagnostic evaluation services appointment.</w:t>
      </w:r>
    </w:p>
    <w:p w14:paraId="30A74303" w14:textId="3BB9C881" w:rsidR="00676A55" w:rsidRPr="000F0302" w:rsidRDefault="00676A55" w:rsidP="00676A55">
      <w:pPr>
        <w:ind w:left="1080"/>
        <w:rPr>
          <w:rFonts w:ascii="Times New Roman" w:hAnsi="Times New Roman" w:cs="Times New Roman"/>
          <w:sz w:val="22"/>
          <w:szCs w:val="22"/>
        </w:rPr>
      </w:pPr>
      <w:r w:rsidRPr="000F0302">
        <w:rPr>
          <w:rFonts w:ascii="Times New Roman" w:hAnsi="Times New Roman" w:cs="Times New Roman"/>
          <w:sz w:val="22"/>
          <w:szCs w:val="22"/>
        </w:rPr>
        <w:t>(5)  All other treatment appointments, including follow-up appointments, must be made available within 14 calendar days.</w:t>
      </w:r>
    </w:p>
    <w:p w14:paraId="614DC086" w14:textId="77777777" w:rsidR="00676A55" w:rsidRPr="000F0302" w:rsidRDefault="00676A55" w:rsidP="00676A55">
      <w:pPr>
        <w:rPr>
          <w:rFonts w:ascii="Times New Roman" w:hAnsi="Times New Roman" w:cs="Times New Roman"/>
          <w:sz w:val="22"/>
          <w:szCs w:val="22"/>
        </w:rPr>
      </w:pPr>
    </w:p>
    <w:p w14:paraId="108DB17C" w14:textId="5BBAAE63" w:rsidR="00F659D2" w:rsidRPr="000F0302" w:rsidRDefault="00F659D2" w:rsidP="00F659D2">
      <w:pPr>
        <w:widowControl w:val="0"/>
        <w:rPr>
          <w:rFonts w:ascii="Times New Roman" w:hAnsi="Times New Roman" w:cs="Times New Roman"/>
          <w:sz w:val="22"/>
          <w:szCs w:val="22"/>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w:t>
      </w:r>
      <w:r w:rsidR="001466DD" w:rsidRPr="000F0302">
        <w:rPr>
          <w:rFonts w:ascii="Times New Roman" w:hAnsi="Times New Roman" w:cs="Times New Roman"/>
          <w:sz w:val="22"/>
          <w:szCs w:val="22"/>
          <w:u w:val="single"/>
        </w:rPr>
        <w:t>18</w:t>
      </w:r>
      <w:r w:rsidRPr="000F0302">
        <w:rPr>
          <w:rFonts w:ascii="Times New Roman" w:hAnsi="Times New Roman" w:cs="Times New Roman"/>
          <w:sz w:val="22"/>
          <w:szCs w:val="22"/>
          <w:u w:val="single"/>
        </w:rPr>
        <w:t xml:space="preserve">: </w:t>
      </w:r>
      <w:r w:rsidR="00077ADB"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Utilization Review Plan</w:t>
      </w:r>
    </w:p>
    <w:p w14:paraId="6B455BEB" w14:textId="77777777" w:rsidR="00004D80" w:rsidRPr="000F0302" w:rsidRDefault="00004D80" w:rsidP="00F659D2">
      <w:pPr>
        <w:widowControl w:val="0"/>
        <w:rPr>
          <w:rFonts w:ascii="Times New Roman" w:hAnsi="Times New Roman" w:cs="Times New Roman"/>
          <w:sz w:val="22"/>
          <w:szCs w:val="22"/>
        </w:rPr>
      </w:pPr>
    </w:p>
    <w:p w14:paraId="26DEA3B0" w14:textId="558B9495" w:rsidR="00F659D2" w:rsidRPr="000F0302" w:rsidRDefault="00F659D2" w:rsidP="00112FE4">
      <w:pPr>
        <w:widowControl w:val="0"/>
        <w:tabs>
          <w:tab w:val="left" w:pos="900"/>
        </w:tabs>
        <w:ind w:left="720" w:firstLine="360"/>
        <w:rPr>
          <w:rFonts w:ascii="Times New Roman" w:hAnsi="Times New Roman" w:cs="Times New Roman"/>
          <w:sz w:val="22"/>
          <w:szCs w:val="22"/>
        </w:rPr>
      </w:pPr>
      <w:r w:rsidRPr="000F0302">
        <w:rPr>
          <w:rFonts w:ascii="Times New Roman" w:hAnsi="Times New Roman" w:cs="Times New Roman"/>
          <w:sz w:val="22"/>
          <w:szCs w:val="22"/>
        </w:rPr>
        <w:t xml:space="preserve">The </w:t>
      </w:r>
      <w:r w:rsidR="00D42240" w:rsidRPr="000F0302">
        <w:rPr>
          <w:rFonts w:ascii="Times New Roman" w:hAnsi="Times New Roman" w:cs="Times New Roman"/>
          <w:sz w:val="22"/>
          <w:szCs w:val="22"/>
        </w:rPr>
        <w:t>community behavioral</w:t>
      </w:r>
      <w:r w:rsidRPr="000F0302">
        <w:rPr>
          <w:rFonts w:ascii="Times New Roman" w:hAnsi="Times New Roman" w:cs="Times New Roman"/>
          <w:sz w:val="22"/>
          <w:szCs w:val="22"/>
        </w:rPr>
        <w:t xml:space="preserve"> health center </w:t>
      </w:r>
      <w:r w:rsidR="00ED10C9" w:rsidRPr="000F0302">
        <w:rPr>
          <w:rFonts w:ascii="Times New Roman" w:hAnsi="Times New Roman" w:cs="Times New Roman"/>
          <w:sz w:val="22"/>
          <w:szCs w:val="22"/>
        </w:rPr>
        <w:t xml:space="preserve">must </w:t>
      </w:r>
      <w:r w:rsidRPr="000F0302">
        <w:rPr>
          <w:rFonts w:ascii="Times New Roman" w:hAnsi="Times New Roman" w:cs="Times New Roman"/>
          <w:sz w:val="22"/>
          <w:szCs w:val="22"/>
        </w:rPr>
        <w:t xml:space="preserve">have a utilization review plan that meets the following conditions. </w:t>
      </w:r>
    </w:p>
    <w:p w14:paraId="3DB0B2AD" w14:textId="77777777" w:rsidR="00004D80" w:rsidRPr="000F0302" w:rsidRDefault="00004D80" w:rsidP="00F659D2">
      <w:pPr>
        <w:widowControl w:val="0"/>
        <w:rPr>
          <w:rFonts w:ascii="Times New Roman" w:hAnsi="Times New Roman" w:cs="Times New Roman"/>
          <w:sz w:val="22"/>
          <w:szCs w:val="22"/>
        </w:rPr>
      </w:pPr>
    </w:p>
    <w:p w14:paraId="463A4EE9" w14:textId="15D5400C" w:rsidR="00F659D2" w:rsidRPr="000F0302" w:rsidRDefault="00112FE4" w:rsidP="00112FE4">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 xml:space="preserve">A utilization review committee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be </w:t>
      </w:r>
      <w:r w:rsidR="00D42240" w:rsidRPr="000F0302">
        <w:rPr>
          <w:rFonts w:ascii="Times New Roman" w:hAnsi="Times New Roman" w:cs="Times New Roman"/>
          <w:sz w:val="22"/>
          <w:szCs w:val="22"/>
        </w:rPr>
        <w:t xml:space="preserve">formed, </w:t>
      </w:r>
      <w:r w:rsidR="00F659D2" w:rsidRPr="000F0302">
        <w:rPr>
          <w:rFonts w:ascii="Times New Roman" w:hAnsi="Times New Roman" w:cs="Times New Roman"/>
          <w:sz w:val="22"/>
          <w:szCs w:val="22"/>
        </w:rPr>
        <w:t xml:space="preserve">composed of the clinical director or the clinical director’s designee and two other professional staff members who meet all the qualifications for their discipline, as outlined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93079A" w:rsidRPr="000F0302">
        <w:rPr>
          <w:rFonts w:ascii="Times New Roman" w:hAnsi="Times New Roman" w:cs="Times New Roman"/>
          <w:sz w:val="22"/>
          <w:szCs w:val="22"/>
        </w:rPr>
        <w:t>15</w:t>
      </w:r>
      <w:r w:rsidR="00F659D2" w:rsidRPr="000F0302">
        <w:rPr>
          <w:rFonts w:ascii="Times New Roman" w:hAnsi="Times New Roman" w:cs="Times New Roman"/>
          <w:sz w:val="22"/>
          <w:szCs w:val="22"/>
        </w:rPr>
        <w:t xml:space="preserve">. The composition of the utilization review committee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be reported to MassHealth as set forth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.406.</w:t>
      </w:r>
    </w:p>
    <w:p w14:paraId="06C8836C" w14:textId="77777777" w:rsidR="00004D80" w:rsidRPr="000F0302" w:rsidRDefault="00004D80" w:rsidP="00112FE4">
      <w:pPr>
        <w:widowControl w:val="0"/>
        <w:ind w:left="720"/>
        <w:rPr>
          <w:rFonts w:ascii="Times New Roman" w:hAnsi="Times New Roman" w:cs="Times New Roman"/>
          <w:sz w:val="22"/>
          <w:szCs w:val="22"/>
        </w:rPr>
      </w:pPr>
    </w:p>
    <w:p w14:paraId="45F20E6C" w14:textId="61467FFE" w:rsidR="00F659D2" w:rsidRPr="000F0302" w:rsidRDefault="00112FE4" w:rsidP="00112FE4">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rPr>
        <w:t xml:space="preserve">The utilization review committee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review each member’s case in accordance with the Department of Public Health regulations at 105 CMR 140.540 and following the member’s discharge from services at the center. </w:t>
      </w:r>
    </w:p>
    <w:p w14:paraId="4012F4E4" w14:textId="77777777" w:rsidR="00004D80" w:rsidRPr="000F0302" w:rsidRDefault="00004D80" w:rsidP="00112FE4">
      <w:pPr>
        <w:pStyle w:val="ListParagraph"/>
        <w:rPr>
          <w:rFonts w:ascii="Times New Roman" w:hAnsi="Times New Roman" w:cs="Times New Roman"/>
          <w:sz w:val="22"/>
          <w:szCs w:val="22"/>
        </w:rPr>
      </w:pPr>
    </w:p>
    <w:p w14:paraId="72200D8A" w14:textId="22C93CF6" w:rsidR="00F659D2" w:rsidRPr="000F0302" w:rsidRDefault="00112FE4" w:rsidP="00112FE4">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rPr>
        <w:t xml:space="preserve">The utilization review committee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verify for each case that</w:t>
      </w:r>
    </w:p>
    <w:p w14:paraId="52B44BD6" w14:textId="3489B72B" w:rsidR="00F659D2" w:rsidRPr="000F0302" w:rsidRDefault="00112FE4" w:rsidP="00112FE4">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the diagnosis is, or has been, adequately documented;</w:t>
      </w:r>
    </w:p>
    <w:p w14:paraId="69CE2F60" w14:textId="552EFAAA" w:rsidR="00F659D2" w:rsidRPr="000F0302" w:rsidRDefault="00112FE4" w:rsidP="00112FE4">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the treatment plan is, or was, appropriate and specifies the methods and duration of the projected treatment program;</w:t>
      </w:r>
    </w:p>
    <w:p w14:paraId="25FC5F87" w14:textId="4B920AFB" w:rsidR="00F659D2" w:rsidRPr="000F0302" w:rsidRDefault="00112FE4" w:rsidP="00112FE4">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(3)  </w:t>
      </w:r>
      <w:r w:rsidR="00F659D2" w:rsidRPr="000F0302">
        <w:rPr>
          <w:rFonts w:ascii="Times New Roman" w:hAnsi="Times New Roman" w:cs="Times New Roman"/>
          <w:sz w:val="22"/>
          <w:szCs w:val="22"/>
        </w:rPr>
        <w:t>the treatment plan is being, or has been, carried out;</w:t>
      </w:r>
    </w:p>
    <w:p w14:paraId="712DD004" w14:textId="0B560EAA" w:rsidR="002C5347" w:rsidRPr="000F0302" w:rsidRDefault="00112FE4" w:rsidP="00112FE4">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(4)  </w:t>
      </w:r>
      <w:r w:rsidR="00F659D2" w:rsidRPr="000F0302">
        <w:rPr>
          <w:rFonts w:ascii="Times New Roman" w:hAnsi="Times New Roman" w:cs="Times New Roman"/>
          <w:sz w:val="22"/>
          <w:szCs w:val="22"/>
        </w:rPr>
        <w:t>the treatment plan is being, or has been, modified as indicated by the member’s changing status;</w:t>
      </w:r>
    </w:p>
    <w:p w14:paraId="605B857C" w14:textId="18BB94B2" w:rsidR="00F659D2" w:rsidRPr="000F0302" w:rsidRDefault="00112FE4" w:rsidP="00112FE4">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(5)  </w:t>
      </w:r>
      <w:r w:rsidR="00F659D2" w:rsidRPr="000F0302">
        <w:rPr>
          <w:rFonts w:ascii="Times New Roman" w:hAnsi="Times New Roman" w:cs="Times New Roman"/>
          <w:sz w:val="22"/>
          <w:szCs w:val="22"/>
        </w:rPr>
        <w:t xml:space="preserve">there is, or was, adequate follow-up when a member misses appointments or drops out of treatment; </w:t>
      </w:r>
    </w:p>
    <w:p w14:paraId="321CDCF6" w14:textId="7A8FCF25" w:rsidR="00F659D2" w:rsidRPr="000F0302" w:rsidRDefault="00112FE4" w:rsidP="00112FE4">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(6)  </w:t>
      </w:r>
      <w:r w:rsidR="00F659D2" w:rsidRPr="000F0302">
        <w:rPr>
          <w:rFonts w:ascii="Times New Roman" w:hAnsi="Times New Roman" w:cs="Times New Roman"/>
          <w:sz w:val="22"/>
          <w:szCs w:val="22"/>
        </w:rPr>
        <w:t>there is, or was, progress toward achievement of short and long-term goals; and</w:t>
      </w:r>
    </w:p>
    <w:p w14:paraId="185586F6" w14:textId="537FF4C4" w:rsidR="00F659D2" w:rsidRPr="000F0302" w:rsidRDefault="00112FE4" w:rsidP="00112FE4">
      <w:pPr>
        <w:widowControl w:val="0"/>
        <w:tabs>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 xml:space="preserve">(7)  </w:t>
      </w:r>
      <w:r w:rsidR="00F659D2" w:rsidRPr="000F0302">
        <w:rPr>
          <w:rFonts w:ascii="Times New Roman" w:hAnsi="Times New Roman" w:cs="Times New Roman"/>
          <w:sz w:val="22"/>
          <w:szCs w:val="22"/>
        </w:rPr>
        <w:t>for members</w:t>
      </w:r>
      <w:r w:rsidR="00D517B7" w:rsidRPr="000F0302">
        <w:rPr>
          <w:rFonts w:ascii="Times New Roman" w:hAnsi="Times New Roman" w:cs="Times New Roman"/>
          <w:sz w:val="22"/>
          <w:szCs w:val="22"/>
        </w:rPr>
        <w:t xml:space="preserve"> </w:t>
      </w:r>
      <w:r w:rsidR="00CE6EF3" w:rsidRPr="000F0302">
        <w:rPr>
          <w:rFonts w:ascii="Times New Roman" w:hAnsi="Times New Roman" w:cs="Times New Roman"/>
          <w:sz w:val="22"/>
          <w:szCs w:val="22"/>
        </w:rPr>
        <w:t>younger than</w:t>
      </w:r>
      <w:r w:rsidR="00F659D2" w:rsidRPr="000F0302">
        <w:rPr>
          <w:rFonts w:ascii="Times New Roman" w:hAnsi="Times New Roman" w:cs="Times New Roman"/>
          <w:sz w:val="22"/>
          <w:szCs w:val="22"/>
        </w:rPr>
        <w:t xml:space="preserve"> 21</w:t>
      </w:r>
      <w:r w:rsidR="00ED10C9" w:rsidRPr="000F0302">
        <w:rPr>
          <w:rFonts w:ascii="Times New Roman" w:hAnsi="Times New Roman" w:cs="Times New Roman"/>
          <w:sz w:val="22"/>
          <w:szCs w:val="22"/>
        </w:rPr>
        <w:t xml:space="preserve"> years of age</w:t>
      </w:r>
      <w:r w:rsidR="00F659D2" w:rsidRPr="000F0302">
        <w:rPr>
          <w:rFonts w:ascii="Times New Roman" w:hAnsi="Times New Roman" w:cs="Times New Roman"/>
          <w:sz w:val="22"/>
          <w:szCs w:val="22"/>
        </w:rPr>
        <w:t>, the CANS has been completed at the initial behavioral</w:t>
      </w:r>
      <w:r w:rsidR="0081107B"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health assessment and updated at least every 90 days thereafter.</w:t>
      </w:r>
    </w:p>
    <w:p w14:paraId="5058AECA" w14:textId="77777777" w:rsidR="00F60818" w:rsidRPr="000F0302" w:rsidRDefault="00F60818" w:rsidP="00DC4671">
      <w:pPr>
        <w:widowControl w:val="0"/>
        <w:ind w:left="1440"/>
        <w:rPr>
          <w:rFonts w:ascii="Times New Roman" w:hAnsi="Times New Roman" w:cs="Times New Roman"/>
          <w:sz w:val="22"/>
          <w:szCs w:val="22"/>
        </w:rPr>
      </w:pPr>
    </w:p>
    <w:p w14:paraId="24274AAF" w14:textId="391F6622" w:rsidR="00F659D2" w:rsidRPr="000F0302" w:rsidRDefault="00112FE4" w:rsidP="00112FE4">
      <w:pPr>
        <w:widowControl w:val="0"/>
        <w:tabs>
          <w:tab w:val="left" w:pos="1080"/>
        </w:tabs>
        <w:ind w:left="720"/>
        <w:rPr>
          <w:rFonts w:ascii="Times New Roman" w:hAnsi="Times New Roman" w:cs="Times New Roman"/>
          <w:sz w:val="22"/>
          <w:szCs w:val="22"/>
        </w:rPr>
      </w:pPr>
      <w:r w:rsidRPr="000F0302">
        <w:rPr>
          <w:rFonts w:ascii="Times New Roman" w:hAnsi="Times New Roman" w:cs="Times New Roman"/>
          <w:sz w:val="22"/>
          <w:szCs w:val="22"/>
        </w:rPr>
        <w:t xml:space="preserve">(D)  </w:t>
      </w:r>
      <w:r w:rsidR="00F659D2" w:rsidRPr="000F0302">
        <w:rPr>
          <w:rFonts w:ascii="Times New Roman" w:hAnsi="Times New Roman" w:cs="Times New Roman"/>
          <w:sz w:val="22"/>
          <w:szCs w:val="22"/>
        </w:rPr>
        <w:t>No staff member can participate in the utilization review committee’s deliberations about any member the staff member is treating, or has treated, directly.</w:t>
      </w:r>
    </w:p>
    <w:p w14:paraId="4198500F" w14:textId="77777777" w:rsidR="00F60818" w:rsidRPr="000F0302" w:rsidRDefault="00F60818" w:rsidP="00112FE4">
      <w:pPr>
        <w:widowControl w:val="0"/>
        <w:ind w:left="720"/>
        <w:rPr>
          <w:rFonts w:ascii="Times New Roman" w:hAnsi="Times New Roman" w:cs="Times New Roman"/>
          <w:sz w:val="22"/>
          <w:szCs w:val="22"/>
        </w:rPr>
      </w:pPr>
    </w:p>
    <w:p w14:paraId="1268E1B6" w14:textId="7C8AB5FF" w:rsidR="00F659D2" w:rsidRPr="000F0302" w:rsidRDefault="00112FE4" w:rsidP="00112FE4">
      <w:pPr>
        <w:widowControl w:val="0"/>
        <w:tabs>
          <w:tab w:val="left" w:pos="1080"/>
        </w:tabs>
        <w:ind w:left="720"/>
        <w:rPr>
          <w:rFonts w:ascii="Times New Roman" w:hAnsi="Times New Roman" w:cs="Times New Roman"/>
          <w:sz w:val="22"/>
          <w:szCs w:val="22"/>
        </w:rPr>
      </w:pPr>
      <w:r w:rsidRPr="000F0302">
        <w:rPr>
          <w:rFonts w:ascii="Times New Roman" w:hAnsi="Times New Roman" w:cs="Times New Roman"/>
          <w:sz w:val="22"/>
          <w:szCs w:val="22"/>
        </w:rPr>
        <w:t xml:space="preserve">(E)  </w:t>
      </w:r>
      <w:r w:rsidR="00F659D2" w:rsidRPr="000F0302">
        <w:rPr>
          <w:rFonts w:ascii="Times New Roman" w:hAnsi="Times New Roman" w:cs="Times New Roman"/>
          <w:sz w:val="22"/>
          <w:szCs w:val="22"/>
        </w:rPr>
        <w:t xml:space="preserve">The utilization review committee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maintain minutes that are sufficiently detailed to show the decisions of each review, and the basis on which any decisions are made. The MassHealth agency may conduct such audits of these minutes as it deems necessary.</w:t>
      </w:r>
    </w:p>
    <w:p w14:paraId="6296E221" w14:textId="77777777" w:rsidR="00F60818" w:rsidRPr="000F0302" w:rsidRDefault="00F60818" w:rsidP="00112FE4">
      <w:pPr>
        <w:pStyle w:val="ListParagraph"/>
        <w:rPr>
          <w:rFonts w:ascii="Times New Roman" w:hAnsi="Times New Roman" w:cs="Times New Roman"/>
          <w:sz w:val="22"/>
          <w:szCs w:val="22"/>
        </w:rPr>
      </w:pPr>
    </w:p>
    <w:p w14:paraId="5CA7B731" w14:textId="51749A7A" w:rsidR="00F659D2" w:rsidRPr="000F0302" w:rsidRDefault="00112FE4" w:rsidP="00112FE4">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(F)  </w:t>
      </w:r>
      <w:r w:rsidR="00F60818" w:rsidRPr="000F0302">
        <w:rPr>
          <w:rFonts w:ascii="Times New Roman" w:hAnsi="Times New Roman" w:cs="Times New Roman"/>
          <w:sz w:val="22"/>
          <w:szCs w:val="22"/>
        </w:rPr>
        <w:t>B</w:t>
      </w:r>
      <w:r w:rsidR="00F659D2" w:rsidRPr="000F0302">
        <w:rPr>
          <w:rFonts w:ascii="Times New Roman" w:hAnsi="Times New Roman" w:cs="Times New Roman"/>
          <w:sz w:val="22"/>
          <w:szCs w:val="22"/>
        </w:rPr>
        <w:t xml:space="preserve">ased on the utilization review, the clinical director, or the clinical director’s designee,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determine whether continuation, modification, or termination of treatment is necessary and promptly communicate this decision to the primary therapist.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38059D" w:rsidRPr="000F0302" w14:paraId="2F898AF0" w14:textId="77777777" w:rsidTr="00676A55">
        <w:trPr>
          <w:trHeight w:hRule="exact" w:val="996"/>
        </w:trPr>
        <w:tc>
          <w:tcPr>
            <w:tcW w:w="4080" w:type="dxa"/>
            <w:tcBorders>
              <w:top w:val="single" w:sz="6" w:space="0" w:color="000000"/>
              <w:left w:val="single" w:sz="6" w:space="0" w:color="000000"/>
              <w:bottom w:val="nil"/>
              <w:right w:val="single" w:sz="6" w:space="0" w:color="000000"/>
            </w:tcBorders>
            <w:hideMark/>
          </w:tcPr>
          <w:p w14:paraId="2DA0BF09" w14:textId="77777777"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0ACD84BB" w14:textId="77777777" w:rsidR="0038059D" w:rsidRPr="000F0302" w:rsidRDefault="0038059D"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09699FDA" w14:textId="77777777" w:rsidR="0038059D" w:rsidRPr="000F0302" w:rsidRDefault="0038059D"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4261E3A" w14:textId="77777777"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35625B1B" w14:textId="77777777" w:rsidR="0038059D" w:rsidRPr="000F0302" w:rsidRDefault="0038059D" w:rsidP="00CC6ED6">
            <w:pPr>
              <w:widowControl w:val="0"/>
              <w:jc w:val="center"/>
              <w:rPr>
                <w:rFonts w:ascii="Arial" w:hAnsi="Arial" w:cs="Arial"/>
              </w:rPr>
            </w:pPr>
            <w:r w:rsidRPr="000F0302">
              <w:rPr>
                <w:rFonts w:ascii="Arial" w:hAnsi="Arial" w:cs="Arial"/>
              </w:rPr>
              <w:t>4.  Program Regulations</w:t>
            </w:r>
          </w:p>
          <w:p w14:paraId="194DF1F4" w14:textId="77777777" w:rsidR="0038059D" w:rsidRPr="000F0302" w:rsidRDefault="0038059D"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5E47DAA1" w14:textId="77777777" w:rsidR="0038059D" w:rsidRPr="000F0302" w:rsidRDefault="0038059D"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59B4D26" w14:textId="77777777"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31EB6B8B" w14:textId="1E06D464"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sidR="000F0302">
              <w:rPr>
                <w:rFonts w:ascii="Arial" w:hAnsi="Arial" w:cs="Arial"/>
              </w:rPr>
              <w:t>7</w:t>
            </w:r>
          </w:p>
        </w:tc>
      </w:tr>
      <w:tr w:rsidR="0038059D" w:rsidRPr="000F0302" w14:paraId="262DB0B4" w14:textId="77777777" w:rsidTr="00676A55">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AA3F20D" w14:textId="77777777" w:rsidR="0038059D" w:rsidRPr="000F0302" w:rsidRDefault="0038059D"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0E89C6E6" w14:textId="77777777"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6A027CA" w14:textId="5A3E90B1"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5923601A" w14:textId="77777777" w:rsidR="0038059D" w:rsidRPr="000F0302" w:rsidRDefault="0038059D"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3D2A989E" w14:textId="40EA803A" w:rsidR="0038059D"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19350660" w14:textId="77777777" w:rsidR="00A1527C" w:rsidRPr="000F0302" w:rsidRDefault="00A1527C" w:rsidP="00F659D2">
      <w:pPr>
        <w:widowControl w:val="0"/>
        <w:ind w:left="936" w:hanging="936"/>
        <w:rPr>
          <w:rFonts w:ascii="Times New Roman" w:hAnsi="Times New Roman" w:cs="Times New Roman"/>
          <w:sz w:val="22"/>
          <w:szCs w:val="22"/>
          <w:u w:val="single"/>
        </w:rPr>
      </w:pPr>
    </w:p>
    <w:p w14:paraId="0CEC7159" w14:textId="0DB10933" w:rsidR="00F659D2" w:rsidRPr="000F0302" w:rsidRDefault="00F659D2" w:rsidP="00F659D2">
      <w:pPr>
        <w:widowControl w:val="0"/>
        <w:ind w:left="936" w:hanging="936"/>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w:t>
      </w:r>
      <w:r w:rsidR="001466DD" w:rsidRPr="000F0302">
        <w:rPr>
          <w:rFonts w:ascii="Times New Roman" w:hAnsi="Times New Roman" w:cs="Times New Roman"/>
          <w:sz w:val="22"/>
          <w:szCs w:val="22"/>
          <w:u w:val="single"/>
        </w:rPr>
        <w:t>19</w:t>
      </w:r>
      <w:r w:rsidRPr="000F0302">
        <w:rPr>
          <w:rFonts w:ascii="Times New Roman" w:hAnsi="Times New Roman" w:cs="Times New Roman"/>
          <w:sz w:val="22"/>
          <w:szCs w:val="22"/>
          <w:u w:val="single"/>
        </w:rPr>
        <w:t xml:space="preserve">: </w:t>
      </w:r>
      <w:r w:rsidR="00077ADB"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Recordkeeping Requirements</w:t>
      </w:r>
    </w:p>
    <w:p w14:paraId="2D214D54" w14:textId="77777777" w:rsidR="00F60818" w:rsidRPr="000F0302" w:rsidRDefault="00F60818" w:rsidP="00F659D2">
      <w:pPr>
        <w:widowControl w:val="0"/>
        <w:ind w:left="936" w:hanging="936"/>
        <w:rPr>
          <w:rFonts w:ascii="Times New Roman" w:hAnsi="Times New Roman" w:cs="Times New Roman"/>
          <w:sz w:val="22"/>
          <w:szCs w:val="22"/>
        </w:rPr>
      </w:pPr>
    </w:p>
    <w:p w14:paraId="65C50E30" w14:textId="633E26C7" w:rsidR="00F659D2" w:rsidRPr="000F0302" w:rsidRDefault="00112FE4" w:rsidP="00A1527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 xml:space="preserve">Each center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obtain written authorization from each member or </w:t>
      </w:r>
      <w:r w:rsidR="0038059D" w:rsidRPr="000F0302">
        <w:rPr>
          <w:rFonts w:ascii="Times New Roman" w:hAnsi="Times New Roman" w:cs="Times New Roman"/>
          <w:sz w:val="22"/>
          <w:szCs w:val="22"/>
        </w:rPr>
        <w:t>the member’s</w:t>
      </w:r>
      <w:r w:rsidR="00F659D2" w:rsidRPr="000F0302">
        <w:rPr>
          <w:rFonts w:ascii="Times New Roman" w:hAnsi="Times New Roman" w:cs="Times New Roman"/>
          <w:sz w:val="22"/>
          <w:szCs w:val="22"/>
        </w:rPr>
        <w:t xml:space="preserve"> legal guardian to release information obtained by the center, to center staff, federal and state regulatory agencies, and, when applicable, referral providers, to the extent necessary to carry out the purposes of the center and to meet regulatory requirements. All such information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be released on a confidential basis and in accordance with all applicable requirements.</w:t>
      </w:r>
    </w:p>
    <w:p w14:paraId="2F531820" w14:textId="77777777" w:rsidR="00F60818" w:rsidRPr="000F0302" w:rsidRDefault="00F60818" w:rsidP="00F60818">
      <w:pPr>
        <w:widowControl w:val="0"/>
        <w:ind w:left="720"/>
        <w:rPr>
          <w:rFonts w:ascii="Times New Roman" w:hAnsi="Times New Roman" w:cs="Times New Roman"/>
          <w:sz w:val="22"/>
          <w:szCs w:val="22"/>
          <w:u w:val="single"/>
        </w:rPr>
      </w:pPr>
    </w:p>
    <w:p w14:paraId="53BE43BE" w14:textId="4D35602F" w:rsidR="00F659D2" w:rsidRPr="000F0302" w:rsidRDefault="00112FE4" w:rsidP="00112FE4">
      <w:pPr>
        <w:widowControl w:val="0"/>
        <w:ind w:left="720"/>
        <w:rPr>
          <w:rFonts w:ascii="Times New Roman" w:hAnsi="Times New Roman" w:cs="Times New Roman"/>
          <w:sz w:val="22"/>
          <w:szCs w:val="22"/>
          <w:u w:val="single"/>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u w:val="single"/>
        </w:rPr>
        <w:t>Member Records</w:t>
      </w:r>
      <w:r w:rsidR="00A96295" w:rsidRPr="000F0302">
        <w:rPr>
          <w:rFonts w:ascii="Times New Roman" w:hAnsi="Times New Roman" w:cs="Times New Roman"/>
          <w:sz w:val="22"/>
          <w:szCs w:val="22"/>
        </w:rPr>
        <w:t>.</w:t>
      </w:r>
    </w:p>
    <w:p w14:paraId="4539B6FA" w14:textId="4A4DCE67" w:rsidR="00F659D2" w:rsidRPr="000F0302" w:rsidRDefault="00A9656C" w:rsidP="00A9656C">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 xml:space="preserve">A center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maintain member records in accordance with 130 CMR 450.000: </w:t>
      </w:r>
      <w:r w:rsidR="00F659D2" w:rsidRPr="000F0302">
        <w:rPr>
          <w:rFonts w:ascii="Times New Roman" w:hAnsi="Times New Roman" w:cs="Times New Roman"/>
          <w:i/>
          <w:iCs/>
          <w:sz w:val="22"/>
          <w:szCs w:val="22"/>
        </w:rPr>
        <w:t xml:space="preserve">Administrative and Billing Regulations </w:t>
      </w:r>
      <w:r w:rsidR="00F659D2" w:rsidRPr="000F0302">
        <w:rPr>
          <w:rFonts w:ascii="Times New Roman" w:hAnsi="Times New Roman" w:cs="Times New Roman"/>
          <w:sz w:val="22"/>
          <w:szCs w:val="22"/>
        </w:rPr>
        <w:t xml:space="preserve">and 105 CMR 140.000: </w:t>
      </w:r>
      <w:r w:rsidR="00F659D2" w:rsidRPr="000F0302">
        <w:rPr>
          <w:rFonts w:ascii="Times New Roman" w:hAnsi="Times New Roman" w:cs="Times New Roman"/>
          <w:i/>
          <w:iCs/>
          <w:sz w:val="22"/>
          <w:szCs w:val="22"/>
        </w:rPr>
        <w:t>Licensure of Clinics</w:t>
      </w:r>
      <w:r w:rsidR="00F659D2" w:rsidRPr="000F0302">
        <w:rPr>
          <w:rFonts w:ascii="Times New Roman" w:hAnsi="Times New Roman" w:cs="Times New Roman"/>
          <w:sz w:val="22"/>
          <w:szCs w:val="22"/>
        </w:rPr>
        <w:t xml:space="preserve">, in addition to applicable recordkeeping requirements for clinics under M.G.L. c. 111 § 70. When a member is referred to any other provider, each center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maintain the original member record and forward a copy to the other provider.</w:t>
      </w:r>
    </w:p>
    <w:p w14:paraId="522D5E53" w14:textId="225CED45" w:rsidR="00F659D2" w:rsidRPr="000F0302" w:rsidRDefault="00A9656C" w:rsidP="00A9656C">
      <w:pPr>
        <w:widowControl w:val="0"/>
        <w:tabs>
          <w:tab w:val="left" w:pos="1314"/>
          <w:tab w:val="left" w:pos="1350"/>
          <w:tab w:val="left" w:pos="1440"/>
        </w:tabs>
        <w:overflowPunct w:val="0"/>
        <w:autoSpaceDE w:val="0"/>
        <w:autoSpaceDN w:val="0"/>
        <w:adjustRightInd w:val="0"/>
        <w:ind w:left="1080"/>
        <w:textAlignment w:val="baseline"/>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 xml:space="preserve">Member records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be complete, accurate, and properly organized.</w:t>
      </w:r>
    </w:p>
    <w:p w14:paraId="31887743" w14:textId="49FEF9BB" w:rsidR="00F659D2" w:rsidRPr="000F0302" w:rsidRDefault="00A9656C" w:rsidP="00A9656C">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(3)  </w:t>
      </w:r>
      <w:r w:rsidR="00F659D2" w:rsidRPr="000F0302">
        <w:rPr>
          <w:rFonts w:ascii="Times New Roman" w:hAnsi="Times New Roman" w:cs="Times New Roman"/>
          <w:sz w:val="22"/>
          <w:szCs w:val="22"/>
        </w:rPr>
        <w:t xml:space="preserve">The member’s record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include at least the following information:</w:t>
      </w:r>
    </w:p>
    <w:p w14:paraId="5B540866" w14:textId="5210C489" w:rsidR="00F659D2" w:rsidRPr="000F0302" w:rsidRDefault="00A9656C" w:rsidP="00A9656C">
      <w:pPr>
        <w:widowControl w:val="0"/>
        <w:tabs>
          <w:tab w:val="left" w:pos="1800"/>
          <w:tab w:val="left" w:pos="1890"/>
        </w:tabs>
        <w:ind w:left="144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the member's name and case number, MassHealth identification number, address, telephone number, gender identity, date of birth, marital status, next of kin, school or employment status (or both), and date of initial contact;</w:t>
      </w:r>
    </w:p>
    <w:p w14:paraId="0E63A57D" w14:textId="77777777" w:rsidR="00A9656C"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rPr>
        <w:t>the place of service;</w:t>
      </w:r>
    </w:p>
    <w:p w14:paraId="5B9A3F3A" w14:textId="62629F12" w:rsidR="00F659D2"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rPr>
        <w:t xml:space="preserve">a report of a physical examination performed within </w:t>
      </w:r>
      <w:r w:rsidR="0038059D" w:rsidRPr="000F0302">
        <w:rPr>
          <w:rFonts w:ascii="Times New Roman" w:hAnsi="Times New Roman" w:cs="Times New Roman"/>
          <w:sz w:val="22"/>
          <w:szCs w:val="22"/>
        </w:rPr>
        <w:t xml:space="preserve">twelve </w:t>
      </w:r>
      <w:r w:rsidR="00F659D2" w:rsidRPr="000F0302">
        <w:rPr>
          <w:rFonts w:ascii="Times New Roman" w:hAnsi="Times New Roman" w:cs="Times New Roman"/>
          <w:sz w:val="22"/>
          <w:szCs w:val="22"/>
        </w:rPr>
        <w:t>months of the date of intake, including documentation the physical examination informed the treatment plan, or documentation that the member did not want to be examined and any stated reason for that preference;</w:t>
      </w:r>
    </w:p>
    <w:p w14:paraId="477889DC" w14:textId="761EAAD8" w:rsidR="00F659D2"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(d)  </w:t>
      </w:r>
      <w:r w:rsidR="00F659D2" w:rsidRPr="000F0302">
        <w:rPr>
          <w:rFonts w:ascii="Times New Roman" w:hAnsi="Times New Roman" w:cs="Times New Roman"/>
          <w:sz w:val="22"/>
          <w:szCs w:val="22"/>
        </w:rPr>
        <w:t>the name and address of the member's primary care physician or, if not available, another physician who has treated the member;</w:t>
      </w:r>
    </w:p>
    <w:p w14:paraId="764D8513" w14:textId="74BF61D0" w:rsidR="00F659D2" w:rsidRPr="000F0302" w:rsidRDefault="00A9656C" w:rsidP="00A9656C">
      <w:pPr>
        <w:widowControl w:val="0"/>
        <w:tabs>
          <w:tab w:val="left" w:pos="1530"/>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(e)  </w:t>
      </w:r>
      <w:r w:rsidR="00F659D2" w:rsidRPr="000F0302">
        <w:rPr>
          <w:rFonts w:ascii="Times New Roman" w:hAnsi="Times New Roman" w:cs="Times New Roman"/>
          <w:sz w:val="22"/>
          <w:szCs w:val="22"/>
        </w:rPr>
        <w:t>the member's description of the problem, and any additional information from other sources, including the referral source, if any;</w:t>
      </w:r>
    </w:p>
    <w:p w14:paraId="16F72709" w14:textId="1DB32308" w:rsidR="00F659D2"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(f)  </w:t>
      </w:r>
      <w:r w:rsidR="00F659D2" w:rsidRPr="000F0302">
        <w:rPr>
          <w:rFonts w:ascii="Times New Roman" w:hAnsi="Times New Roman" w:cs="Times New Roman"/>
          <w:sz w:val="22"/>
          <w:szCs w:val="22"/>
        </w:rPr>
        <w:t>the events precipitating the member’s contact with the center;</w:t>
      </w:r>
    </w:p>
    <w:p w14:paraId="22A144EF" w14:textId="3E2CB53C" w:rsidR="00F659D2"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(g)  </w:t>
      </w:r>
      <w:r w:rsidR="00F659D2" w:rsidRPr="000F0302">
        <w:rPr>
          <w:rFonts w:ascii="Times New Roman" w:hAnsi="Times New Roman" w:cs="Times New Roman"/>
          <w:sz w:val="22"/>
          <w:szCs w:val="22"/>
        </w:rPr>
        <w:t>the relevant medical, psychosocial, educational, and vocational history;</w:t>
      </w:r>
    </w:p>
    <w:p w14:paraId="1FDE554D" w14:textId="0F448781" w:rsidR="00F659D2"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(h)  </w:t>
      </w:r>
      <w:r w:rsidR="00F659D2" w:rsidRPr="000F0302">
        <w:rPr>
          <w:rFonts w:ascii="Times New Roman" w:hAnsi="Times New Roman" w:cs="Times New Roman"/>
          <w:sz w:val="22"/>
          <w:szCs w:val="22"/>
        </w:rPr>
        <w:t>a comprehensive assessment of the member initiated at intake;</w:t>
      </w:r>
    </w:p>
    <w:p w14:paraId="28DB6CBC" w14:textId="63FC55B0" w:rsidR="002C5347" w:rsidRPr="000F0302" w:rsidRDefault="00A9656C" w:rsidP="00A9656C">
      <w:pPr>
        <w:widowControl w:val="0"/>
        <w:tabs>
          <w:tab w:val="left" w:pos="1800"/>
          <w:tab w:val="left" w:pos="1980"/>
        </w:tabs>
        <w:ind w:left="1440"/>
        <w:rPr>
          <w:rFonts w:ascii="Times New Roman" w:hAnsi="Times New Roman" w:cs="Times New Roman"/>
          <w:sz w:val="22"/>
          <w:szCs w:val="22"/>
        </w:rPr>
      </w:pPr>
      <w:r w:rsidRPr="000F0302">
        <w:rPr>
          <w:rFonts w:ascii="Times New Roman" w:hAnsi="Times New Roman" w:cs="Times New Roman"/>
          <w:sz w:val="22"/>
          <w:szCs w:val="22"/>
        </w:rPr>
        <w:t xml:space="preserve">(i)  </w:t>
      </w:r>
      <w:r w:rsidR="00F659D2" w:rsidRPr="000F0302">
        <w:rPr>
          <w:rFonts w:ascii="Times New Roman" w:hAnsi="Times New Roman" w:cs="Times New Roman"/>
          <w:sz w:val="22"/>
          <w:szCs w:val="22"/>
        </w:rPr>
        <w:t>the clinical impression of the member and a diagnostic formulation, including a specific diagnosis using standard nomenclature;</w:t>
      </w:r>
      <w:r w:rsidR="002C5347" w:rsidRPr="000F0302">
        <w:rPr>
          <w:rFonts w:ascii="Times New Roman" w:hAnsi="Times New Roman" w:cs="Times New Roman"/>
          <w:sz w:val="22"/>
          <w:szCs w:val="22"/>
        </w:rPr>
        <w:t xml:space="preserve"> </w:t>
      </w:r>
    </w:p>
    <w:p w14:paraId="1750B450" w14:textId="2926E62D" w:rsidR="00DC4671" w:rsidRPr="000F0302" w:rsidRDefault="00A9656C" w:rsidP="00A9656C">
      <w:pPr>
        <w:widowControl w:val="0"/>
        <w:tabs>
          <w:tab w:val="left" w:pos="1890"/>
        </w:tabs>
        <w:ind w:left="1440"/>
        <w:rPr>
          <w:rFonts w:ascii="Times New Roman" w:hAnsi="Times New Roman" w:cs="Times New Roman"/>
          <w:sz w:val="22"/>
          <w:szCs w:val="22"/>
        </w:rPr>
      </w:pPr>
      <w:r w:rsidRPr="000F0302">
        <w:rPr>
          <w:rFonts w:ascii="Times New Roman" w:hAnsi="Times New Roman" w:cs="Times New Roman"/>
          <w:sz w:val="22"/>
          <w:szCs w:val="22"/>
        </w:rPr>
        <w:t xml:space="preserve">(j)  </w:t>
      </w:r>
      <w:r w:rsidR="00F659D2" w:rsidRPr="000F0302">
        <w:rPr>
          <w:rFonts w:ascii="Times New Roman" w:hAnsi="Times New Roman" w:cs="Times New Roman"/>
          <w:sz w:val="22"/>
          <w:szCs w:val="22"/>
        </w:rPr>
        <w:t xml:space="preserve">short- and long-range goals that are measurable, realistic and obtainable, and a timeframe for their achievement; </w:t>
      </w:r>
    </w:p>
    <w:p w14:paraId="1154BB94" w14:textId="3F3ECC31" w:rsidR="00F659D2"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(k)  </w:t>
      </w:r>
      <w:r w:rsidR="00F659D2" w:rsidRPr="000F0302">
        <w:rPr>
          <w:rFonts w:ascii="Times New Roman" w:hAnsi="Times New Roman" w:cs="Times New Roman"/>
          <w:sz w:val="22"/>
          <w:szCs w:val="22"/>
        </w:rPr>
        <w:t>the proposed schedule of therapeutic activities, both in and out of the center, necessary to achieve such goals and objectives and the responsibilities of each individual member of the interdisciplinary team;</w:t>
      </w:r>
    </w:p>
    <w:p w14:paraId="7AACD45C" w14:textId="1ECF1FC1" w:rsidR="00F659D2"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(l)  </w:t>
      </w:r>
      <w:r w:rsidR="00F659D2" w:rsidRPr="000F0302">
        <w:rPr>
          <w:rFonts w:ascii="Times New Roman" w:hAnsi="Times New Roman" w:cs="Times New Roman"/>
          <w:sz w:val="22"/>
          <w:szCs w:val="22"/>
        </w:rPr>
        <w:t>a schedule of dates for utilization review to determine the member's progress in accomplishing goals and objectives;</w:t>
      </w:r>
    </w:p>
    <w:p w14:paraId="535BC515" w14:textId="19459331" w:rsidR="00F659D2" w:rsidRPr="000F0302" w:rsidRDefault="00A9656C" w:rsidP="00A9656C">
      <w:pPr>
        <w:widowControl w:val="0"/>
        <w:tabs>
          <w:tab w:val="left" w:pos="1530"/>
          <w:tab w:val="left" w:pos="1800"/>
          <w:tab w:val="left" w:pos="2070"/>
        </w:tabs>
        <w:ind w:left="1440"/>
        <w:rPr>
          <w:rFonts w:ascii="Times New Roman" w:hAnsi="Times New Roman" w:cs="Times New Roman"/>
          <w:sz w:val="22"/>
          <w:szCs w:val="22"/>
        </w:rPr>
      </w:pPr>
      <w:r w:rsidRPr="000F0302">
        <w:rPr>
          <w:rFonts w:ascii="Times New Roman" w:hAnsi="Times New Roman" w:cs="Times New Roman"/>
          <w:sz w:val="22"/>
          <w:szCs w:val="22"/>
        </w:rPr>
        <w:t xml:space="preserve">(m)  </w:t>
      </w:r>
      <w:r w:rsidR="00F659D2" w:rsidRPr="000F0302">
        <w:rPr>
          <w:rFonts w:ascii="Times New Roman" w:hAnsi="Times New Roman" w:cs="Times New Roman"/>
          <w:sz w:val="22"/>
          <w:szCs w:val="22"/>
        </w:rPr>
        <w:t>the name, qualifications, and discipline of the therapist primarily responsible for</w:t>
      </w:r>
      <w:r w:rsidRPr="000F0302">
        <w:rPr>
          <w:rFonts w:ascii="Times New Roman" w:hAnsi="Times New Roman" w:cs="Times New Roman"/>
          <w:sz w:val="22"/>
          <w:szCs w:val="22"/>
        </w:rPr>
        <w:t xml:space="preserve"> </w:t>
      </w:r>
      <w:r w:rsidR="00EE3A6C" w:rsidRPr="000F0302">
        <w:rPr>
          <w:rFonts w:ascii="Times New Roman" w:hAnsi="Times New Roman" w:cs="Times New Roman"/>
          <w:sz w:val="22"/>
          <w:szCs w:val="22"/>
        </w:rPr>
        <w:t xml:space="preserve">the </w:t>
      </w:r>
      <w:r w:rsidR="00F659D2" w:rsidRPr="000F0302">
        <w:rPr>
          <w:rFonts w:ascii="Times New Roman" w:hAnsi="Times New Roman" w:cs="Times New Roman"/>
          <w:sz w:val="22"/>
          <w:szCs w:val="22"/>
        </w:rPr>
        <w:t>member;</w:t>
      </w:r>
    </w:p>
    <w:p w14:paraId="02A4939E" w14:textId="3B87E969" w:rsidR="00BC7CA7"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(n)  </w:t>
      </w:r>
      <w:r w:rsidR="00F659D2" w:rsidRPr="000F0302">
        <w:rPr>
          <w:rFonts w:ascii="Times New Roman" w:hAnsi="Times New Roman" w:cs="Times New Roman"/>
          <w:sz w:val="22"/>
          <w:szCs w:val="22"/>
        </w:rPr>
        <w:t xml:space="preserve">a written record of </w:t>
      </w:r>
      <w:r w:rsidR="00BC7CA7" w:rsidRPr="000F0302">
        <w:rPr>
          <w:rFonts w:ascii="Times New Roman" w:hAnsi="Times New Roman" w:cs="Times New Roman"/>
          <w:sz w:val="22"/>
          <w:szCs w:val="22"/>
        </w:rPr>
        <w:t xml:space="preserve">semi-annual </w:t>
      </w:r>
      <w:r w:rsidR="00F659D2" w:rsidRPr="000F0302">
        <w:rPr>
          <w:rFonts w:ascii="Times New Roman" w:hAnsi="Times New Roman" w:cs="Times New Roman"/>
          <w:sz w:val="22"/>
          <w:szCs w:val="22"/>
        </w:rPr>
        <w:t xml:space="preserve">reviews </w:t>
      </w:r>
      <w:r w:rsidR="00BC7CA7" w:rsidRPr="000F0302">
        <w:rPr>
          <w:rFonts w:ascii="Times New Roman" w:hAnsi="Times New Roman" w:cs="Times New Roman"/>
          <w:sz w:val="22"/>
          <w:szCs w:val="22"/>
        </w:rPr>
        <w:t xml:space="preserve">(every six (6) months) </w:t>
      </w:r>
      <w:r w:rsidR="00F659D2" w:rsidRPr="000F0302">
        <w:rPr>
          <w:rFonts w:ascii="Times New Roman" w:hAnsi="Times New Roman" w:cs="Times New Roman"/>
          <w:sz w:val="22"/>
          <w:szCs w:val="22"/>
        </w:rPr>
        <w:t>by the primary therapist, which relate to the short</w:t>
      </w:r>
      <w:r w:rsidR="00023F8E">
        <w:rPr>
          <w:rFonts w:ascii="Times New Roman" w:hAnsi="Times New Roman" w:cs="Times New Roman"/>
          <w:sz w:val="22"/>
          <w:szCs w:val="22"/>
        </w:rPr>
        <w:t>-</w:t>
      </w:r>
      <w:r w:rsidR="00F659D2" w:rsidRPr="000F0302">
        <w:rPr>
          <w:rFonts w:ascii="Times New Roman" w:hAnsi="Times New Roman" w:cs="Times New Roman"/>
          <w:sz w:val="22"/>
          <w:szCs w:val="22"/>
        </w:rPr>
        <w:t xml:space="preserve"> and long</w:t>
      </w:r>
      <w:r w:rsidR="00023F8E">
        <w:rPr>
          <w:rFonts w:ascii="Times New Roman" w:hAnsi="Times New Roman" w:cs="Times New Roman"/>
          <w:sz w:val="22"/>
          <w:szCs w:val="22"/>
        </w:rPr>
        <w:t>-</w:t>
      </w:r>
      <w:r w:rsidR="00F659D2" w:rsidRPr="000F0302">
        <w:rPr>
          <w:rFonts w:ascii="Times New Roman" w:hAnsi="Times New Roman" w:cs="Times New Roman"/>
          <w:sz w:val="22"/>
          <w:szCs w:val="22"/>
        </w:rPr>
        <w:t>range goals;</w:t>
      </w:r>
      <w:r w:rsidR="00BC7CA7" w:rsidRPr="000F0302">
        <w:rPr>
          <w:rFonts w:ascii="Times New Roman" w:hAnsi="Times New Roman" w:cs="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BC7CA7" w:rsidRPr="000F0302" w14:paraId="6BD8354A"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1944E3CC"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02E3C1AF" w14:textId="77777777" w:rsidR="00BC7CA7" w:rsidRPr="000F0302" w:rsidRDefault="00BC7CA7"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768A0F5E" w14:textId="77777777" w:rsidR="00BC7CA7" w:rsidRPr="000F0302" w:rsidRDefault="00BC7CA7"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97C7D37"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27DC7F53" w14:textId="77777777" w:rsidR="00BC7CA7" w:rsidRPr="000F0302" w:rsidRDefault="00BC7CA7" w:rsidP="00CC6ED6">
            <w:pPr>
              <w:widowControl w:val="0"/>
              <w:jc w:val="center"/>
              <w:rPr>
                <w:rFonts w:ascii="Arial" w:hAnsi="Arial" w:cs="Arial"/>
              </w:rPr>
            </w:pPr>
            <w:r w:rsidRPr="000F0302">
              <w:rPr>
                <w:rFonts w:ascii="Arial" w:hAnsi="Arial" w:cs="Arial"/>
              </w:rPr>
              <w:t>4.  Program Regulations</w:t>
            </w:r>
          </w:p>
          <w:p w14:paraId="510D4C8C" w14:textId="77777777" w:rsidR="00BC7CA7" w:rsidRPr="000F0302" w:rsidRDefault="00BC7CA7"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063E75F2" w14:textId="77777777" w:rsidR="00BC7CA7" w:rsidRPr="000F0302" w:rsidRDefault="00BC7CA7"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53F8BA6"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1DD24C4" w14:textId="5B622881"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4-2</w:t>
            </w:r>
            <w:r w:rsidR="000F0302">
              <w:rPr>
                <w:rFonts w:ascii="Arial" w:hAnsi="Arial" w:cs="Arial"/>
              </w:rPr>
              <w:t>8</w:t>
            </w:r>
          </w:p>
        </w:tc>
      </w:tr>
      <w:tr w:rsidR="00BC7CA7" w:rsidRPr="000F0302" w14:paraId="5B3164B9"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08139AA" w14:textId="77777777" w:rsidR="00BC7CA7" w:rsidRPr="000F0302" w:rsidRDefault="00BC7CA7"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588E0A3E"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C2BE468" w14:textId="3E81CE48"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AE65B9A"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1254D30D" w14:textId="22E2F866" w:rsidR="00BC7CA7"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57ACBFBF" w14:textId="77777777" w:rsidR="00F659D2" w:rsidRPr="000F0302" w:rsidRDefault="00F659D2" w:rsidP="00A9656C">
      <w:pPr>
        <w:widowControl w:val="0"/>
        <w:tabs>
          <w:tab w:val="left" w:pos="1800"/>
        </w:tabs>
        <w:ind w:left="1440"/>
        <w:rPr>
          <w:rFonts w:ascii="Times New Roman" w:hAnsi="Times New Roman" w:cs="Times New Roman"/>
          <w:sz w:val="22"/>
          <w:szCs w:val="22"/>
        </w:rPr>
      </w:pPr>
    </w:p>
    <w:p w14:paraId="7EBFD7D5" w14:textId="6FDDDE29" w:rsidR="00F659D2" w:rsidRPr="000F0302" w:rsidRDefault="00A9656C" w:rsidP="0038059D">
      <w:pPr>
        <w:widowControl w:val="0"/>
        <w:tabs>
          <w:tab w:val="left" w:pos="1710"/>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(o)  </w:t>
      </w:r>
      <w:r w:rsidR="00F659D2" w:rsidRPr="000F0302">
        <w:rPr>
          <w:rFonts w:ascii="Times New Roman" w:hAnsi="Times New Roman" w:cs="Times New Roman"/>
          <w:sz w:val="22"/>
          <w:szCs w:val="22"/>
        </w:rPr>
        <w:t>progress notes, including those related to the defined treatment plan goals on each visit written and signed by the primary therapist that include the therapist's discipline and degree</w:t>
      </w:r>
      <w:r w:rsidR="00ED10C9" w:rsidRPr="000F0302">
        <w:rPr>
          <w:rFonts w:ascii="Times New Roman" w:hAnsi="Times New Roman" w:cs="Times New Roman"/>
          <w:sz w:val="22"/>
          <w:szCs w:val="22"/>
        </w:rPr>
        <w:t>;</w:t>
      </w:r>
    </w:p>
    <w:p w14:paraId="20C7F281" w14:textId="7E52F695" w:rsidR="00F659D2" w:rsidRPr="000F0302" w:rsidRDefault="00A9656C" w:rsidP="00A1527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(p)  </w:t>
      </w:r>
      <w:r w:rsidR="00F659D2" w:rsidRPr="000F0302">
        <w:rPr>
          <w:rFonts w:ascii="Times New Roman" w:hAnsi="Times New Roman" w:cs="Times New Roman"/>
          <w:sz w:val="22"/>
          <w:szCs w:val="22"/>
        </w:rPr>
        <w:t xml:space="preserve">a treatment plan for the member signed by the primary therapist, or the supervisor of an unlicensed primary therapist, pursuant to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EE71C6" w:rsidRPr="000F0302">
        <w:rPr>
          <w:rFonts w:ascii="Times New Roman" w:hAnsi="Times New Roman" w:cs="Times New Roman"/>
          <w:sz w:val="22"/>
          <w:szCs w:val="22"/>
        </w:rPr>
        <w:t>12</w:t>
      </w:r>
      <w:r w:rsidR="00F659D2" w:rsidRPr="000F0302">
        <w:rPr>
          <w:rFonts w:ascii="Times New Roman" w:hAnsi="Times New Roman" w:cs="Times New Roman"/>
          <w:sz w:val="22"/>
          <w:szCs w:val="22"/>
        </w:rPr>
        <w:t>(</w:t>
      </w:r>
      <w:r w:rsidR="00EE71C6" w:rsidRPr="000F0302">
        <w:rPr>
          <w:rFonts w:ascii="Times New Roman" w:hAnsi="Times New Roman" w:cs="Times New Roman"/>
          <w:sz w:val="22"/>
          <w:szCs w:val="22"/>
        </w:rPr>
        <w:t>A</w:t>
      </w:r>
      <w:r w:rsidR="00F659D2" w:rsidRPr="000F0302">
        <w:rPr>
          <w:rFonts w:ascii="Times New Roman" w:hAnsi="Times New Roman" w:cs="Times New Roman"/>
          <w:sz w:val="22"/>
          <w:szCs w:val="22"/>
        </w:rPr>
        <w:t>)</w:t>
      </w:r>
      <w:r w:rsidR="00EE71C6" w:rsidRPr="000F0302">
        <w:rPr>
          <w:rFonts w:ascii="Times New Roman" w:hAnsi="Times New Roman" w:cs="Times New Roman"/>
          <w:sz w:val="22"/>
          <w:szCs w:val="22"/>
        </w:rPr>
        <w:t>(3)</w:t>
      </w:r>
      <w:r w:rsidR="00F659D2" w:rsidRPr="000F0302">
        <w:rPr>
          <w:rFonts w:ascii="Times New Roman" w:hAnsi="Times New Roman" w:cs="Times New Roman"/>
          <w:sz w:val="22"/>
          <w:szCs w:val="22"/>
        </w:rPr>
        <w:t>;</w:t>
      </w:r>
    </w:p>
    <w:p w14:paraId="31AF0D77" w14:textId="0262A094" w:rsidR="00F659D2"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(q)  </w:t>
      </w:r>
      <w:r w:rsidR="00F659D2" w:rsidRPr="000F0302">
        <w:rPr>
          <w:rFonts w:ascii="Times New Roman" w:hAnsi="Times New Roman" w:cs="Times New Roman"/>
          <w:sz w:val="22"/>
          <w:szCs w:val="22"/>
        </w:rPr>
        <w:t>all information and correspondence regarding the member, including appropriately signed and dated consent forms;</w:t>
      </w:r>
    </w:p>
    <w:p w14:paraId="23A45677" w14:textId="0561214C" w:rsidR="00A9656C"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(r)  </w:t>
      </w:r>
      <w:r w:rsidR="00F659D2" w:rsidRPr="000F0302">
        <w:rPr>
          <w:rFonts w:ascii="Times New Roman" w:hAnsi="Times New Roman" w:cs="Times New Roman"/>
          <w:sz w:val="22"/>
          <w:szCs w:val="22"/>
        </w:rPr>
        <w:t xml:space="preserve">a drug-use profile (both prescribed and other); </w:t>
      </w:r>
    </w:p>
    <w:p w14:paraId="7295CA9A" w14:textId="2B545CE0" w:rsidR="00F659D2" w:rsidRPr="000F0302" w:rsidRDefault="00A9656C" w:rsidP="00A9656C">
      <w:pPr>
        <w:widowControl w:val="0"/>
        <w:tabs>
          <w:tab w:val="left" w:pos="1800"/>
        </w:tabs>
        <w:ind w:left="1440"/>
        <w:rPr>
          <w:rFonts w:ascii="Times New Roman" w:hAnsi="Times New Roman" w:cs="Times New Roman"/>
          <w:sz w:val="22"/>
          <w:szCs w:val="22"/>
        </w:rPr>
      </w:pPr>
      <w:r w:rsidRPr="000F0302">
        <w:rPr>
          <w:rFonts w:ascii="Times New Roman" w:hAnsi="Times New Roman" w:cs="Times New Roman"/>
          <w:sz w:val="22"/>
          <w:szCs w:val="22"/>
        </w:rPr>
        <w:t xml:space="preserve">(s)  </w:t>
      </w:r>
      <w:r w:rsidR="00F659D2" w:rsidRPr="000F0302">
        <w:rPr>
          <w:rFonts w:ascii="Times New Roman" w:hAnsi="Times New Roman" w:cs="Times New Roman"/>
          <w:sz w:val="22"/>
          <w:szCs w:val="22"/>
        </w:rPr>
        <w:t>when the member is discharged, a discharge summary, including a brief summary of the member’s condition and response to treatment, achievement of treatment and recovery goals, and recommendations for any future appropriate services</w:t>
      </w:r>
      <w:r w:rsidR="00ED10C9" w:rsidRPr="000F0302">
        <w:rPr>
          <w:rFonts w:ascii="Times New Roman" w:hAnsi="Times New Roman" w:cs="Times New Roman"/>
          <w:sz w:val="22"/>
          <w:szCs w:val="22"/>
        </w:rPr>
        <w:t>;</w:t>
      </w:r>
      <w:r w:rsidR="00F659D2" w:rsidRPr="000F0302">
        <w:rPr>
          <w:rFonts w:ascii="Times New Roman" w:hAnsi="Times New Roman" w:cs="Times New Roman"/>
          <w:sz w:val="22"/>
          <w:szCs w:val="22"/>
        </w:rPr>
        <w:t xml:space="preserve"> and</w:t>
      </w:r>
    </w:p>
    <w:p w14:paraId="778A58B3" w14:textId="6EDDF58B" w:rsidR="00F659D2" w:rsidRPr="000F0302" w:rsidRDefault="00A9656C" w:rsidP="00A9656C">
      <w:pPr>
        <w:widowControl w:val="0"/>
        <w:tabs>
          <w:tab w:val="left" w:pos="1800"/>
          <w:tab w:val="left" w:pos="1980"/>
        </w:tabs>
        <w:ind w:left="1440"/>
        <w:rPr>
          <w:rFonts w:ascii="Times New Roman" w:hAnsi="Times New Roman" w:cs="Times New Roman"/>
          <w:sz w:val="22"/>
          <w:szCs w:val="22"/>
        </w:rPr>
      </w:pPr>
      <w:r w:rsidRPr="000F0302">
        <w:rPr>
          <w:rFonts w:ascii="Times New Roman" w:hAnsi="Times New Roman" w:cs="Times New Roman"/>
          <w:sz w:val="22"/>
          <w:szCs w:val="22"/>
        </w:rPr>
        <w:t xml:space="preserve">(t)  </w:t>
      </w:r>
      <w:r w:rsidR="00F659D2" w:rsidRPr="000F0302">
        <w:rPr>
          <w:rFonts w:ascii="Times New Roman" w:hAnsi="Times New Roman" w:cs="Times New Roman"/>
          <w:sz w:val="22"/>
          <w:szCs w:val="22"/>
        </w:rPr>
        <w:t xml:space="preserve">for members </w:t>
      </w:r>
      <w:r w:rsidR="0092403A" w:rsidRPr="000F0302">
        <w:rPr>
          <w:rFonts w:ascii="Times New Roman" w:hAnsi="Times New Roman" w:cs="Times New Roman"/>
          <w:sz w:val="22"/>
          <w:szCs w:val="22"/>
        </w:rPr>
        <w:t xml:space="preserve">younger than </w:t>
      </w:r>
      <w:r w:rsidR="00F659D2" w:rsidRPr="000F0302">
        <w:rPr>
          <w:rFonts w:ascii="Times New Roman" w:hAnsi="Times New Roman" w:cs="Times New Roman"/>
          <w:sz w:val="22"/>
          <w:szCs w:val="22"/>
        </w:rPr>
        <w:t>21</w:t>
      </w:r>
      <w:r w:rsidR="00ED10C9" w:rsidRPr="000F0302">
        <w:rPr>
          <w:rFonts w:ascii="Times New Roman" w:hAnsi="Times New Roman" w:cs="Times New Roman"/>
          <w:sz w:val="22"/>
          <w:szCs w:val="22"/>
        </w:rPr>
        <w:t xml:space="preserve"> years of age</w:t>
      </w:r>
      <w:r w:rsidR="00F659D2" w:rsidRPr="000F0302">
        <w:rPr>
          <w:rFonts w:ascii="Times New Roman" w:hAnsi="Times New Roman" w:cs="Times New Roman"/>
          <w:sz w:val="22"/>
          <w:szCs w:val="22"/>
        </w:rPr>
        <w:t>, a CANS completed during the initial behavioral</w:t>
      </w:r>
      <w:r w:rsidR="0081107B"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health assessment and updated at least every 90 days thereafter.</w:t>
      </w:r>
    </w:p>
    <w:p w14:paraId="1179B474" w14:textId="754F0EC5" w:rsidR="00F659D2" w:rsidRPr="000F0302" w:rsidRDefault="00A9656C" w:rsidP="00A9656C">
      <w:pPr>
        <w:widowControl w:val="0"/>
        <w:tabs>
          <w:tab w:val="left" w:pos="1080"/>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 xml:space="preserve">(4)  </w:t>
      </w:r>
      <w:r w:rsidR="00F659D2" w:rsidRPr="000F0302">
        <w:rPr>
          <w:rFonts w:ascii="Times New Roman" w:hAnsi="Times New Roman" w:cs="Times New Roman"/>
          <w:sz w:val="22"/>
          <w:szCs w:val="22"/>
        </w:rPr>
        <w:t>A brief history is acceptable for emergency or walk-in visits when the treatment plan does not call for extended care.</w:t>
      </w:r>
    </w:p>
    <w:p w14:paraId="12394B22" w14:textId="77777777" w:rsidR="00EE3A6C" w:rsidRPr="000F0302" w:rsidRDefault="00EE3A6C" w:rsidP="00EE3A6C">
      <w:pPr>
        <w:widowControl w:val="0"/>
        <w:tabs>
          <w:tab w:val="left" w:pos="1080"/>
        </w:tabs>
        <w:ind w:left="1080"/>
        <w:rPr>
          <w:rFonts w:ascii="Times New Roman" w:hAnsi="Times New Roman" w:cs="Times New Roman"/>
          <w:sz w:val="22"/>
          <w:szCs w:val="22"/>
        </w:rPr>
      </w:pPr>
    </w:p>
    <w:p w14:paraId="050C8F80" w14:textId="7F8152C1" w:rsidR="00F659D2" w:rsidRPr="000F0302" w:rsidRDefault="00A9656C" w:rsidP="00A9656C">
      <w:pPr>
        <w:widowControl w:val="0"/>
        <w:tabs>
          <w:tab w:val="left" w:pos="990"/>
        </w:tabs>
        <w:ind w:left="72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u w:val="single"/>
        </w:rPr>
        <w:t>Program Records</w:t>
      </w:r>
      <w:r w:rsidR="00F659D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The </w:t>
      </w:r>
      <w:r w:rsidR="00255D19"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retain documentation reflecting compliance with the requirements of </w:t>
      </w:r>
      <w:r w:rsidR="00486C62" w:rsidRPr="000F0302">
        <w:rPr>
          <w:rFonts w:ascii="Times New Roman" w:hAnsi="Times New Roman" w:cs="Times New Roman"/>
          <w:sz w:val="22"/>
          <w:szCs w:val="22"/>
        </w:rPr>
        <w:t>130 CMR 448</w:t>
      </w:r>
      <w:r w:rsidR="00ED10C9" w:rsidRPr="000F0302">
        <w:rPr>
          <w:rFonts w:ascii="Times New Roman" w:hAnsi="Times New Roman" w:cs="Times New Roman"/>
          <w:sz w:val="22"/>
          <w:szCs w:val="22"/>
        </w:rPr>
        <w:t>.000</w:t>
      </w:r>
      <w:r w:rsidR="00F659D2" w:rsidRPr="000F0302">
        <w:rPr>
          <w:rFonts w:ascii="Times New Roman" w:hAnsi="Times New Roman" w:cs="Times New Roman"/>
          <w:sz w:val="22"/>
          <w:szCs w:val="22"/>
        </w:rPr>
        <w:t>.</w:t>
      </w:r>
    </w:p>
    <w:p w14:paraId="281436AD" w14:textId="77777777" w:rsidR="00EE3A6C" w:rsidRPr="000F0302" w:rsidRDefault="00EE3A6C" w:rsidP="00A9656C">
      <w:pPr>
        <w:widowControl w:val="0"/>
        <w:ind w:left="720"/>
        <w:rPr>
          <w:rFonts w:ascii="Times New Roman" w:hAnsi="Times New Roman" w:cs="Times New Roman"/>
          <w:sz w:val="22"/>
          <w:szCs w:val="22"/>
        </w:rPr>
      </w:pPr>
    </w:p>
    <w:p w14:paraId="4DE9CE4E" w14:textId="1F50A7DB"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(D)  </w:t>
      </w:r>
      <w:r w:rsidR="00F659D2" w:rsidRPr="000F0302">
        <w:rPr>
          <w:rFonts w:ascii="Times New Roman" w:hAnsi="Times New Roman" w:cs="Times New Roman"/>
          <w:sz w:val="22"/>
          <w:szCs w:val="22"/>
          <w:u w:val="single"/>
        </w:rPr>
        <w:t>Availability of Records</w:t>
      </w:r>
      <w:r w:rsidR="00F659D2" w:rsidRPr="000F0302">
        <w:rPr>
          <w:rFonts w:ascii="Times New Roman" w:hAnsi="Times New Roman" w:cs="Times New Roman"/>
          <w:sz w:val="22"/>
          <w:szCs w:val="22"/>
        </w:rPr>
        <w:t xml:space="preserve">. </w:t>
      </w:r>
      <w:r w:rsidR="00C31CEA"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All records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made available to the MassHealth agency upon request.  </w:t>
      </w:r>
    </w:p>
    <w:p w14:paraId="1D9C7801" w14:textId="77777777" w:rsidR="00F659D2" w:rsidRPr="000F0302" w:rsidRDefault="00F659D2" w:rsidP="00F659D2">
      <w:pPr>
        <w:rPr>
          <w:rFonts w:ascii="Times New Roman" w:hAnsi="Times New Roman" w:cs="Times New Roman"/>
          <w:sz w:val="22"/>
          <w:szCs w:val="22"/>
        </w:rPr>
      </w:pPr>
    </w:p>
    <w:p w14:paraId="16B486E6" w14:textId="6ADBCF6A" w:rsidR="00F659D2" w:rsidRPr="000F0302" w:rsidRDefault="00F659D2" w:rsidP="00F659D2">
      <w:pPr>
        <w:widowControl w:val="0"/>
        <w:ind w:left="936" w:hanging="936"/>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w:t>
      </w:r>
      <w:r w:rsidR="001466DD" w:rsidRPr="000F0302">
        <w:rPr>
          <w:rFonts w:ascii="Times New Roman" w:hAnsi="Times New Roman" w:cs="Times New Roman"/>
          <w:sz w:val="22"/>
          <w:szCs w:val="22"/>
          <w:u w:val="single"/>
        </w:rPr>
        <w:t>20</w:t>
      </w:r>
      <w:r w:rsidRPr="000F0302">
        <w:rPr>
          <w:rFonts w:ascii="Times New Roman" w:hAnsi="Times New Roman" w:cs="Times New Roman"/>
          <w:sz w:val="22"/>
          <w:szCs w:val="22"/>
          <w:u w:val="single"/>
        </w:rPr>
        <w:t xml:space="preserve">: </w:t>
      </w:r>
      <w:r w:rsidR="00077ADB"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Written Policies and Procedures</w:t>
      </w:r>
    </w:p>
    <w:p w14:paraId="1FE1B0FD" w14:textId="77777777" w:rsidR="00EE3A6C" w:rsidRPr="000F0302" w:rsidRDefault="00EE3A6C" w:rsidP="00F659D2">
      <w:pPr>
        <w:widowControl w:val="0"/>
        <w:ind w:left="936" w:hanging="936"/>
        <w:rPr>
          <w:rFonts w:ascii="Times New Roman" w:hAnsi="Times New Roman" w:cs="Times New Roman"/>
          <w:sz w:val="22"/>
          <w:szCs w:val="22"/>
        </w:rPr>
      </w:pPr>
    </w:p>
    <w:p w14:paraId="26A7D270" w14:textId="7C2A1CCD" w:rsidR="00F659D2" w:rsidRPr="000F0302" w:rsidRDefault="00F659D2" w:rsidP="00A9656C">
      <w:pPr>
        <w:widowControl w:val="0"/>
        <w:ind w:left="720" w:firstLine="360"/>
        <w:rPr>
          <w:rFonts w:ascii="Times New Roman" w:hAnsi="Times New Roman" w:cs="Times New Roman"/>
          <w:sz w:val="22"/>
          <w:szCs w:val="22"/>
        </w:rPr>
      </w:pPr>
      <w:r w:rsidRPr="000F0302">
        <w:rPr>
          <w:rFonts w:ascii="Times New Roman" w:hAnsi="Times New Roman" w:cs="Times New Roman"/>
          <w:sz w:val="22"/>
          <w:szCs w:val="22"/>
        </w:rPr>
        <w:t xml:space="preserve">Each </w:t>
      </w:r>
      <w:r w:rsidR="00882DDD" w:rsidRPr="000F0302">
        <w:rPr>
          <w:rFonts w:ascii="Times New Roman" w:hAnsi="Times New Roman" w:cs="Times New Roman"/>
          <w:sz w:val="22"/>
          <w:szCs w:val="22"/>
        </w:rPr>
        <w:t>community behavioral</w:t>
      </w:r>
      <w:r w:rsidRPr="000F0302">
        <w:rPr>
          <w:rFonts w:ascii="Times New Roman" w:hAnsi="Times New Roman" w:cs="Times New Roman"/>
          <w:sz w:val="22"/>
          <w:szCs w:val="22"/>
        </w:rPr>
        <w:t xml:space="preserve"> health center </w:t>
      </w:r>
      <w:r w:rsidR="00ED10C9" w:rsidRPr="000F0302">
        <w:rPr>
          <w:rFonts w:ascii="Times New Roman" w:hAnsi="Times New Roman" w:cs="Times New Roman"/>
          <w:sz w:val="22"/>
          <w:szCs w:val="22"/>
        </w:rPr>
        <w:t xml:space="preserve">must </w:t>
      </w:r>
      <w:r w:rsidRPr="000F0302">
        <w:rPr>
          <w:rFonts w:ascii="Times New Roman" w:hAnsi="Times New Roman" w:cs="Times New Roman"/>
          <w:sz w:val="22"/>
          <w:szCs w:val="22"/>
        </w:rPr>
        <w:t>have and observe written policies and procedures that include</w:t>
      </w:r>
    </w:p>
    <w:p w14:paraId="3C7ADB16" w14:textId="77777777" w:rsidR="00EE3A6C" w:rsidRPr="000F0302" w:rsidRDefault="00EE3A6C" w:rsidP="00EE3A6C">
      <w:pPr>
        <w:widowControl w:val="0"/>
        <w:ind w:left="900" w:firstLine="540"/>
        <w:rPr>
          <w:rFonts w:ascii="Times New Roman" w:hAnsi="Times New Roman" w:cs="Times New Roman"/>
          <w:sz w:val="22"/>
          <w:szCs w:val="22"/>
        </w:rPr>
      </w:pPr>
    </w:p>
    <w:p w14:paraId="0F40E4F6" w14:textId="00FB8E88"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 xml:space="preserve">a </w:t>
      </w:r>
      <w:r w:rsidR="00F465DD" w:rsidRPr="000F0302">
        <w:rPr>
          <w:rFonts w:ascii="Times New Roman" w:hAnsi="Times New Roman" w:cs="Times New Roman"/>
          <w:sz w:val="22"/>
          <w:szCs w:val="22"/>
        </w:rPr>
        <w:t>description</w:t>
      </w:r>
      <w:r w:rsidR="00F659D2" w:rsidRPr="000F0302">
        <w:rPr>
          <w:rFonts w:ascii="Times New Roman" w:hAnsi="Times New Roman" w:cs="Times New Roman"/>
          <w:sz w:val="22"/>
          <w:szCs w:val="22"/>
        </w:rPr>
        <w:t xml:space="preserve"> of the geographical area served;</w:t>
      </w:r>
    </w:p>
    <w:p w14:paraId="5D2F7381" w14:textId="77777777" w:rsidR="00EE3A6C" w:rsidRPr="000F0302" w:rsidRDefault="00EE3A6C" w:rsidP="00A9656C">
      <w:pPr>
        <w:widowControl w:val="0"/>
        <w:ind w:left="720"/>
        <w:rPr>
          <w:rFonts w:ascii="Times New Roman" w:hAnsi="Times New Roman" w:cs="Times New Roman"/>
          <w:sz w:val="22"/>
          <w:szCs w:val="22"/>
        </w:rPr>
      </w:pPr>
    </w:p>
    <w:p w14:paraId="479C75C7" w14:textId="75EB9593"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rPr>
        <w:t xml:space="preserve">an intake policy; </w:t>
      </w:r>
    </w:p>
    <w:p w14:paraId="3FEB1CFD" w14:textId="77777777" w:rsidR="00EE3A6C" w:rsidRPr="000F0302" w:rsidRDefault="00EE3A6C" w:rsidP="00A9656C">
      <w:pPr>
        <w:widowControl w:val="0"/>
        <w:ind w:left="720"/>
        <w:rPr>
          <w:rFonts w:ascii="Times New Roman" w:hAnsi="Times New Roman" w:cs="Times New Roman"/>
          <w:sz w:val="22"/>
          <w:szCs w:val="22"/>
        </w:rPr>
      </w:pPr>
    </w:p>
    <w:p w14:paraId="585F26E9" w14:textId="2EF3CCB9"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rPr>
        <w:t>admission procedures, including criteria for client admission and procedures for multidisciplinary review of each individual referral;</w:t>
      </w:r>
    </w:p>
    <w:p w14:paraId="7EB0592D" w14:textId="77777777" w:rsidR="00EE3A6C" w:rsidRPr="000F0302" w:rsidRDefault="00EE3A6C" w:rsidP="00A9656C">
      <w:pPr>
        <w:widowControl w:val="0"/>
        <w:ind w:left="720"/>
        <w:rPr>
          <w:rFonts w:ascii="Times New Roman" w:hAnsi="Times New Roman" w:cs="Times New Roman"/>
          <w:sz w:val="22"/>
          <w:szCs w:val="22"/>
        </w:rPr>
      </w:pPr>
    </w:p>
    <w:p w14:paraId="5564ADC2" w14:textId="4BD648A1"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(D)  </w:t>
      </w:r>
      <w:r w:rsidR="00F659D2" w:rsidRPr="000F0302">
        <w:rPr>
          <w:rFonts w:ascii="Times New Roman" w:hAnsi="Times New Roman" w:cs="Times New Roman"/>
          <w:sz w:val="22"/>
          <w:szCs w:val="22"/>
        </w:rPr>
        <w:t>treatment procedures, including, but not limited to, development of the treatment plan, case assignment, case review, discharge planning, and follow-up on members who leave the center voluntarily or involuntarily;</w:t>
      </w:r>
    </w:p>
    <w:p w14:paraId="7F4A5881" w14:textId="77777777" w:rsidR="00EE3A6C" w:rsidRPr="000F0302" w:rsidRDefault="00EE3A6C" w:rsidP="00A9656C">
      <w:pPr>
        <w:widowControl w:val="0"/>
        <w:ind w:left="720"/>
        <w:rPr>
          <w:rFonts w:ascii="Times New Roman" w:hAnsi="Times New Roman" w:cs="Times New Roman"/>
          <w:sz w:val="22"/>
          <w:szCs w:val="22"/>
        </w:rPr>
      </w:pPr>
    </w:p>
    <w:p w14:paraId="126AC1A6" w14:textId="769FEE0A"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(E)  </w:t>
      </w:r>
      <w:r w:rsidR="00F659D2" w:rsidRPr="000F0302">
        <w:rPr>
          <w:rFonts w:ascii="Times New Roman" w:hAnsi="Times New Roman" w:cs="Times New Roman"/>
          <w:sz w:val="22"/>
          <w:szCs w:val="22"/>
        </w:rPr>
        <w:t>a medication policy that includes prescription</w:t>
      </w:r>
      <w:r w:rsidR="00155B4B" w:rsidRPr="000F0302">
        <w:rPr>
          <w:rFonts w:ascii="Times New Roman" w:hAnsi="Times New Roman" w:cs="Times New Roman"/>
          <w:sz w:val="22"/>
          <w:szCs w:val="22"/>
        </w:rPr>
        <w:t xml:space="preserve"> data</w:t>
      </w:r>
      <w:r w:rsidR="00F659D2" w:rsidRPr="000F0302">
        <w:rPr>
          <w:rFonts w:ascii="Times New Roman" w:hAnsi="Times New Roman" w:cs="Times New Roman"/>
          <w:sz w:val="22"/>
          <w:szCs w:val="22"/>
        </w:rPr>
        <w:t>, administration</w:t>
      </w:r>
      <w:r w:rsidR="00155B4B" w:rsidRPr="000F0302">
        <w:rPr>
          <w:rFonts w:ascii="Times New Roman" w:hAnsi="Times New Roman" w:cs="Times New Roman"/>
          <w:sz w:val="22"/>
          <w:szCs w:val="22"/>
        </w:rPr>
        <w:t xml:space="preserve"> data</w:t>
      </w:r>
      <w:r w:rsidR="00F659D2" w:rsidRPr="000F0302">
        <w:rPr>
          <w:rFonts w:ascii="Times New Roman" w:hAnsi="Times New Roman" w:cs="Times New Roman"/>
          <w:sz w:val="22"/>
          <w:szCs w:val="22"/>
        </w:rPr>
        <w:t>, monitoring data</w:t>
      </w:r>
      <w:r w:rsidR="006761E7" w:rsidRPr="000F0302">
        <w:rPr>
          <w:rFonts w:ascii="Times New Roman" w:hAnsi="Times New Roman" w:cs="Times New Roman"/>
          <w:sz w:val="22"/>
          <w:szCs w:val="22"/>
        </w:rPr>
        <w:t>, and procedures for induction and bridging of MOUD</w:t>
      </w:r>
      <w:r w:rsidR="00F659D2" w:rsidRPr="000F0302">
        <w:rPr>
          <w:rFonts w:ascii="Times New Roman" w:hAnsi="Times New Roman" w:cs="Times New Roman"/>
          <w:sz w:val="22"/>
          <w:szCs w:val="22"/>
        </w:rPr>
        <w:t>;</w:t>
      </w:r>
    </w:p>
    <w:p w14:paraId="526E2E57" w14:textId="77777777" w:rsidR="002C5347" w:rsidRPr="000F0302" w:rsidRDefault="002C5347" w:rsidP="00A9656C">
      <w:pPr>
        <w:widowControl w:val="0"/>
        <w:ind w:left="720"/>
        <w:rPr>
          <w:rFonts w:ascii="Times New Roman" w:hAnsi="Times New Roman" w:cs="Times New Roman"/>
          <w:sz w:val="22"/>
          <w:szCs w:val="22"/>
        </w:rPr>
      </w:pPr>
    </w:p>
    <w:p w14:paraId="2493AC70" w14:textId="6AAEFC3F" w:rsidR="00BC7CA7"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(F)  </w:t>
      </w:r>
      <w:r w:rsidR="00F659D2" w:rsidRPr="000F0302">
        <w:rPr>
          <w:rFonts w:ascii="Times New Roman" w:hAnsi="Times New Roman" w:cs="Times New Roman"/>
          <w:sz w:val="22"/>
          <w:szCs w:val="22"/>
        </w:rPr>
        <w:t>a referral p</w:t>
      </w:r>
      <w:r w:rsidR="00882DDD" w:rsidRPr="000F0302">
        <w:rPr>
          <w:rFonts w:ascii="Times New Roman" w:hAnsi="Times New Roman" w:cs="Times New Roman"/>
          <w:sz w:val="22"/>
          <w:szCs w:val="22"/>
        </w:rPr>
        <w:t>o</w:t>
      </w:r>
      <w:r w:rsidR="00F659D2" w:rsidRPr="000F0302">
        <w:rPr>
          <w:rFonts w:ascii="Times New Roman" w:hAnsi="Times New Roman" w:cs="Times New Roman"/>
          <w:sz w:val="22"/>
          <w:szCs w:val="22"/>
        </w:rPr>
        <w:t>licy, including procedures for ensuring uninterrupted and coordinated member care upon transfer</w:t>
      </w:r>
      <w:r w:rsidR="00ED10C9" w:rsidRPr="000F0302">
        <w:rPr>
          <w:rFonts w:ascii="Times New Roman" w:hAnsi="Times New Roman" w:cs="Times New Roman"/>
          <w:sz w:val="22"/>
          <w:szCs w:val="22"/>
        </w:rPr>
        <w:t>;</w:t>
      </w:r>
      <w:r w:rsidR="00BC7CA7" w:rsidRPr="000F0302">
        <w:rPr>
          <w:rFonts w:ascii="Times New Roman" w:hAnsi="Times New Roman" w:cs="Times New Roman"/>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BC7CA7" w:rsidRPr="000F0302" w14:paraId="4349F022"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3A84DA09"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15AD4CFC" w14:textId="77777777" w:rsidR="00BC7CA7" w:rsidRPr="000F0302" w:rsidRDefault="00BC7CA7"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346F1E7D" w14:textId="77777777" w:rsidR="00BC7CA7" w:rsidRPr="000F0302" w:rsidRDefault="00BC7CA7"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5F16B11"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39A533DB" w14:textId="77777777" w:rsidR="00BC7CA7" w:rsidRPr="000F0302" w:rsidRDefault="00BC7CA7" w:rsidP="00CC6ED6">
            <w:pPr>
              <w:widowControl w:val="0"/>
              <w:jc w:val="center"/>
              <w:rPr>
                <w:rFonts w:ascii="Arial" w:hAnsi="Arial" w:cs="Arial"/>
              </w:rPr>
            </w:pPr>
            <w:r w:rsidRPr="000F0302">
              <w:rPr>
                <w:rFonts w:ascii="Arial" w:hAnsi="Arial" w:cs="Arial"/>
              </w:rPr>
              <w:t>4.  Program Regulations</w:t>
            </w:r>
          </w:p>
          <w:p w14:paraId="11C339BE" w14:textId="77777777" w:rsidR="00BC7CA7" w:rsidRPr="000F0302" w:rsidRDefault="00BC7CA7"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098AF80E" w14:textId="77777777" w:rsidR="00BC7CA7" w:rsidRPr="000F0302" w:rsidRDefault="00BC7CA7"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335AF63F"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43A59B77" w14:textId="7F4E92AD"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w:t>
            </w:r>
            <w:r w:rsidR="000F0302">
              <w:rPr>
                <w:rFonts w:ascii="Arial" w:hAnsi="Arial" w:cs="Arial"/>
              </w:rPr>
              <w:t>29</w:t>
            </w:r>
          </w:p>
        </w:tc>
      </w:tr>
      <w:tr w:rsidR="00BC7CA7" w:rsidRPr="000F0302" w14:paraId="46C1DB46"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68E2245" w14:textId="77777777" w:rsidR="00BC7CA7" w:rsidRPr="000F0302" w:rsidRDefault="00BC7CA7"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15C56359"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080FC3D" w14:textId="190ED66F"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7F597EC2"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2760C713" w14:textId="7C465914" w:rsidR="00BC7CA7"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4E80A75F" w14:textId="77777777" w:rsidR="00EE3A6C" w:rsidRPr="000F0302" w:rsidRDefault="00EE3A6C" w:rsidP="00A9656C">
      <w:pPr>
        <w:pStyle w:val="ListParagraph"/>
        <w:rPr>
          <w:rFonts w:ascii="Times New Roman" w:hAnsi="Times New Roman" w:cs="Times New Roman"/>
          <w:sz w:val="22"/>
          <w:szCs w:val="22"/>
        </w:rPr>
      </w:pPr>
    </w:p>
    <w:p w14:paraId="504B01D4" w14:textId="31F47D3F"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(G)  </w:t>
      </w:r>
      <w:r w:rsidR="00F659D2" w:rsidRPr="000F0302">
        <w:rPr>
          <w:rFonts w:ascii="Times New Roman" w:hAnsi="Times New Roman" w:cs="Times New Roman"/>
          <w:sz w:val="22"/>
          <w:szCs w:val="22"/>
        </w:rPr>
        <w:t>procedures for walk-in members, and clinical emergencies during operating and nonoperating hours;</w:t>
      </w:r>
    </w:p>
    <w:p w14:paraId="3FD76F7A" w14:textId="77777777" w:rsidR="00DC4671" w:rsidRPr="000F0302" w:rsidRDefault="00DC4671" w:rsidP="00A9656C">
      <w:pPr>
        <w:widowControl w:val="0"/>
        <w:ind w:left="720"/>
        <w:rPr>
          <w:rFonts w:ascii="Times New Roman" w:hAnsi="Times New Roman" w:cs="Times New Roman"/>
          <w:sz w:val="22"/>
          <w:szCs w:val="22"/>
        </w:rPr>
      </w:pPr>
    </w:p>
    <w:p w14:paraId="6892043F" w14:textId="44D0E445"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(H)  </w:t>
      </w:r>
      <w:r w:rsidR="00F659D2" w:rsidRPr="000F0302">
        <w:rPr>
          <w:rFonts w:ascii="Times New Roman" w:hAnsi="Times New Roman" w:cs="Times New Roman"/>
          <w:sz w:val="22"/>
          <w:szCs w:val="22"/>
        </w:rPr>
        <w:t xml:space="preserve">recordkeeping policies, including what information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be included in each record, and procedures to ensure confidentiality;</w:t>
      </w:r>
    </w:p>
    <w:p w14:paraId="5A46F466" w14:textId="77777777" w:rsidR="00AE627B" w:rsidRPr="000F0302" w:rsidRDefault="00AE627B" w:rsidP="00A9656C">
      <w:pPr>
        <w:pStyle w:val="ListParagraph"/>
        <w:rPr>
          <w:rFonts w:ascii="Times New Roman" w:hAnsi="Times New Roman" w:cs="Times New Roman"/>
          <w:sz w:val="22"/>
          <w:szCs w:val="22"/>
        </w:rPr>
      </w:pPr>
    </w:p>
    <w:p w14:paraId="44B9C3BF" w14:textId="681241A6" w:rsidR="00F659D2" w:rsidRPr="000F0302" w:rsidRDefault="00A9656C" w:rsidP="00A9656C">
      <w:pPr>
        <w:widowControl w:val="0"/>
        <w:tabs>
          <w:tab w:val="left" w:pos="360"/>
        </w:tabs>
        <w:ind w:left="720"/>
        <w:rPr>
          <w:rFonts w:ascii="Times New Roman" w:hAnsi="Times New Roman" w:cs="Times New Roman"/>
          <w:sz w:val="22"/>
          <w:szCs w:val="22"/>
        </w:rPr>
      </w:pPr>
      <w:r w:rsidRPr="000F0302">
        <w:rPr>
          <w:rFonts w:ascii="Times New Roman" w:hAnsi="Times New Roman" w:cs="Times New Roman"/>
          <w:sz w:val="22"/>
          <w:szCs w:val="22"/>
        </w:rPr>
        <w:t xml:space="preserve">(I)  </w:t>
      </w:r>
      <w:r w:rsidR="00F659D2" w:rsidRPr="000F0302">
        <w:rPr>
          <w:rFonts w:ascii="Times New Roman" w:hAnsi="Times New Roman" w:cs="Times New Roman"/>
          <w:sz w:val="22"/>
          <w:szCs w:val="22"/>
        </w:rPr>
        <w:t>personnel and management policies, including policies for hiring, training, evaluation, supervision</w:t>
      </w:r>
      <w:r w:rsidR="00023F8E">
        <w:rPr>
          <w:rFonts w:ascii="Times New Roman" w:hAnsi="Times New Roman" w:cs="Times New Roman"/>
          <w:sz w:val="22"/>
          <w:szCs w:val="22"/>
        </w:rPr>
        <w:t>,</w:t>
      </w:r>
      <w:r w:rsidR="00F659D2" w:rsidRPr="000F0302">
        <w:rPr>
          <w:rFonts w:ascii="Times New Roman" w:hAnsi="Times New Roman" w:cs="Times New Roman"/>
          <w:sz w:val="22"/>
          <w:szCs w:val="22"/>
        </w:rPr>
        <w:t xml:space="preserve"> and termination protocol for all staff;</w:t>
      </w:r>
    </w:p>
    <w:p w14:paraId="73413A5C" w14:textId="6BBF587C" w:rsidR="00A9656C" w:rsidRPr="000F0302" w:rsidRDefault="00A9656C" w:rsidP="00A9656C">
      <w:pPr>
        <w:widowControl w:val="0"/>
        <w:ind w:left="720"/>
        <w:rPr>
          <w:rFonts w:ascii="Times New Roman" w:hAnsi="Times New Roman" w:cs="Times New Roman"/>
          <w:sz w:val="22"/>
          <w:szCs w:val="22"/>
        </w:rPr>
      </w:pPr>
    </w:p>
    <w:p w14:paraId="25974E94" w14:textId="00CF7CDC"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(J)  </w:t>
      </w:r>
      <w:r w:rsidR="00F659D2" w:rsidRPr="000F0302">
        <w:rPr>
          <w:rFonts w:ascii="Times New Roman" w:hAnsi="Times New Roman" w:cs="Times New Roman"/>
          <w:sz w:val="22"/>
          <w:szCs w:val="22"/>
        </w:rPr>
        <w:t>a utilization review plan; and</w:t>
      </w:r>
    </w:p>
    <w:p w14:paraId="55B3896E" w14:textId="77777777" w:rsidR="00AE627B" w:rsidRPr="000F0302" w:rsidRDefault="00AE627B" w:rsidP="00AE627B">
      <w:pPr>
        <w:widowControl w:val="0"/>
        <w:rPr>
          <w:rFonts w:ascii="Times New Roman" w:hAnsi="Times New Roman" w:cs="Times New Roman"/>
          <w:sz w:val="22"/>
          <w:szCs w:val="22"/>
        </w:rPr>
      </w:pPr>
    </w:p>
    <w:p w14:paraId="38AE5597" w14:textId="5B0F1B09"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(K)  </w:t>
      </w:r>
      <w:r w:rsidR="00F659D2" w:rsidRPr="000F0302">
        <w:rPr>
          <w:rFonts w:ascii="Times New Roman" w:hAnsi="Times New Roman" w:cs="Times New Roman"/>
          <w:sz w:val="22"/>
          <w:szCs w:val="22"/>
        </w:rPr>
        <w:t>explicit fee policies with respect to billing third party payers</w:t>
      </w:r>
      <w:r w:rsidR="00EF649F" w:rsidRPr="000F0302">
        <w:rPr>
          <w:rFonts w:ascii="Times New Roman" w:hAnsi="Times New Roman" w:cs="Times New Roman"/>
          <w:sz w:val="22"/>
          <w:szCs w:val="22"/>
        </w:rPr>
        <w:t xml:space="preserve"> and</w:t>
      </w:r>
      <w:r w:rsidR="00F659D2" w:rsidRPr="000F0302">
        <w:rPr>
          <w:rFonts w:ascii="Times New Roman" w:hAnsi="Times New Roman" w:cs="Times New Roman"/>
          <w:sz w:val="22"/>
          <w:szCs w:val="22"/>
        </w:rPr>
        <w:t xml:space="preserve"> cancellation procedures.</w:t>
      </w:r>
    </w:p>
    <w:p w14:paraId="131642D2" w14:textId="77777777" w:rsidR="00F659D2" w:rsidRPr="000F0302" w:rsidRDefault="00F659D2" w:rsidP="00F659D2">
      <w:pPr>
        <w:widowControl w:val="0"/>
        <w:rPr>
          <w:rFonts w:ascii="Times New Roman" w:hAnsi="Times New Roman" w:cs="Times New Roman"/>
          <w:sz w:val="22"/>
          <w:szCs w:val="22"/>
        </w:rPr>
      </w:pPr>
    </w:p>
    <w:p w14:paraId="580E3845" w14:textId="5C76C3A9" w:rsidR="00F659D2" w:rsidRPr="000F0302" w:rsidRDefault="00F659D2" w:rsidP="00F659D2">
      <w:pPr>
        <w:widowControl w:val="0"/>
        <w:ind w:left="936" w:hanging="936"/>
        <w:rPr>
          <w:rFonts w:ascii="Times New Roman" w:hAnsi="Times New Roman" w:cs="Times New Roman"/>
          <w:sz w:val="22"/>
          <w:szCs w:val="22"/>
          <w:u w:val="single"/>
        </w:rPr>
      </w:pPr>
      <w:bookmarkStart w:id="17" w:name="_Hlk107222462"/>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w:t>
      </w:r>
      <w:r w:rsidR="001466DD" w:rsidRPr="000F0302">
        <w:rPr>
          <w:rFonts w:ascii="Times New Roman" w:hAnsi="Times New Roman" w:cs="Times New Roman"/>
          <w:sz w:val="22"/>
          <w:szCs w:val="22"/>
          <w:u w:val="single"/>
        </w:rPr>
        <w:t>21</w:t>
      </w:r>
      <w:r w:rsidRPr="000F0302">
        <w:rPr>
          <w:rFonts w:ascii="Times New Roman" w:hAnsi="Times New Roman" w:cs="Times New Roman"/>
          <w:sz w:val="22"/>
          <w:szCs w:val="22"/>
          <w:u w:val="single"/>
        </w:rPr>
        <w:t xml:space="preserve">: </w:t>
      </w:r>
      <w:r w:rsidR="00077ADB"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Administration</w:t>
      </w:r>
    </w:p>
    <w:bookmarkEnd w:id="17"/>
    <w:p w14:paraId="187C0B06" w14:textId="77777777" w:rsidR="00AE627B" w:rsidRPr="000F0302" w:rsidRDefault="00AE627B" w:rsidP="00F659D2">
      <w:pPr>
        <w:widowControl w:val="0"/>
        <w:ind w:left="936" w:hanging="936"/>
        <w:rPr>
          <w:rFonts w:ascii="Times New Roman" w:hAnsi="Times New Roman" w:cs="Times New Roman"/>
          <w:sz w:val="22"/>
          <w:szCs w:val="22"/>
        </w:rPr>
      </w:pPr>
    </w:p>
    <w:p w14:paraId="3491A1EF" w14:textId="41691A90"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u w:val="single"/>
        </w:rPr>
        <w:t>Organization</w:t>
      </w:r>
      <w:r w:rsidR="00F659D2" w:rsidRPr="000F0302">
        <w:rPr>
          <w:rFonts w:ascii="Times New Roman" w:hAnsi="Times New Roman" w:cs="Times New Roman"/>
          <w:sz w:val="22"/>
          <w:szCs w:val="22"/>
        </w:rPr>
        <w:t xml:space="preserve">.  Each center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establish an organization chart showing major operating service programs of the center, with staff divisions, administrative personnel in charge of each service program, and their lines of authority, responsibility, and communication.</w:t>
      </w:r>
    </w:p>
    <w:p w14:paraId="1B9F0FE8" w14:textId="77777777" w:rsidR="00AE627B" w:rsidRPr="000F0302" w:rsidRDefault="00AE627B" w:rsidP="00A9656C">
      <w:pPr>
        <w:widowControl w:val="0"/>
        <w:ind w:left="720"/>
        <w:rPr>
          <w:rFonts w:ascii="Times New Roman" w:hAnsi="Times New Roman" w:cs="Times New Roman"/>
          <w:sz w:val="22"/>
          <w:szCs w:val="22"/>
        </w:rPr>
      </w:pPr>
    </w:p>
    <w:p w14:paraId="51FE12C2" w14:textId="6DCDDC42"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u w:val="single"/>
        </w:rPr>
        <w:t>Fiscal Management</w:t>
      </w:r>
      <w:r w:rsidR="00F659D2" w:rsidRPr="000F0302">
        <w:rPr>
          <w:rFonts w:ascii="Times New Roman" w:hAnsi="Times New Roman" w:cs="Times New Roman"/>
          <w:sz w:val="22"/>
          <w:szCs w:val="22"/>
        </w:rPr>
        <w:t xml:space="preserve">.  Each center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establish a system of business management to ensure accurate accounting for sources and uses of funds, and proper expenditure of funds within established budgetary constraints and grant restrictions.</w:t>
      </w:r>
    </w:p>
    <w:p w14:paraId="58F62465" w14:textId="77777777" w:rsidR="00AE627B" w:rsidRPr="000F0302" w:rsidRDefault="00AE627B" w:rsidP="00A9656C">
      <w:pPr>
        <w:widowControl w:val="0"/>
        <w:ind w:left="720"/>
        <w:rPr>
          <w:rFonts w:ascii="Times New Roman" w:hAnsi="Times New Roman" w:cs="Times New Roman"/>
          <w:sz w:val="22"/>
          <w:szCs w:val="22"/>
        </w:rPr>
      </w:pPr>
    </w:p>
    <w:p w14:paraId="1B227A84" w14:textId="2CA0D999"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u w:val="single"/>
        </w:rPr>
        <w:t>Data Management</w:t>
      </w:r>
      <w:r w:rsidR="00F659D2" w:rsidRPr="000F0302">
        <w:rPr>
          <w:rFonts w:ascii="Times New Roman" w:hAnsi="Times New Roman" w:cs="Times New Roman"/>
          <w:sz w:val="22"/>
          <w:szCs w:val="22"/>
        </w:rPr>
        <w:t xml:space="preserve">.  Each center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develop and maintain a statistical information system to collect member, service utilization, and fiscal data necessary for the effective operation of the center.</w:t>
      </w:r>
    </w:p>
    <w:p w14:paraId="49C49877" w14:textId="77777777" w:rsidR="00AE627B" w:rsidRPr="000F0302" w:rsidRDefault="00AE627B" w:rsidP="00A9656C">
      <w:pPr>
        <w:widowControl w:val="0"/>
        <w:ind w:left="720"/>
        <w:rPr>
          <w:rFonts w:ascii="Times New Roman" w:hAnsi="Times New Roman" w:cs="Times New Roman"/>
          <w:sz w:val="22"/>
          <w:szCs w:val="22"/>
        </w:rPr>
      </w:pPr>
    </w:p>
    <w:p w14:paraId="14C2CBDC" w14:textId="788A4860"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(D)  </w:t>
      </w:r>
      <w:r w:rsidR="00F659D2" w:rsidRPr="000F0302">
        <w:rPr>
          <w:rFonts w:ascii="Times New Roman" w:hAnsi="Times New Roman" w:cs="Times New Roman"/>
          <w:sz w:val="22"/>
          <w:szCs w:val="22"/>
          <w:u w:val="single"/>
        </w:rPr>
        <w:t>Personnel Management</w:t>
      </w:r>
      <w:r w:rsidR="00F659D2" w:rsidRPr="000F0302">
        <w:rPr>
          <w:rFonts w:ascii="Times New Roman" w:hAnsi="Times New Roman" w:cs="Times New Roman"/>
          <w:sz w:val="22"/>
          <w:szCs w:val="22"/>
        </w:rPr>
        <w:t xml:space="preserve">.  Each center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establish and maintain personnel policies and personnel records for each employee.</w:t>
      </w:r>
    </w:p>
    <w:p w14:paraId="02C1EA75" w14:textId="77777777" w:rsidR="00AE627B" w:rsidRPr="000F0302" w:rsidRDefault="00AE627B" w:rsidP="00A9656C">
      <w:pPr>
        <w:widowControl w:val="0"/>
        <w:ind w:left="720"/>
        <w:rPr>
          <w:rFonts w:ascii="Times New Roman" w:hAnsi="Times New Roman" w:cs="Times New Roman"/>
          <w:sz w:val="22"/>
          <w:szCs w:val="22"/>
        </w:rPr>
      </w:pPr>
    </w:p>
    <w:p w14:paraId="1013695A" w14:textId="55C55A81"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(E)  </w:t>
      </w:r>
      <w:r w:rsidR="00F659D2" w:rsidRPr="000F0302">
        <w:rPr>
          <w:rFonts w:ascii="Times New Roman" w:hAnsi="Times New Roman" w:cs="Times New Roman"/>
          <w:sz w:val="22"/>
          <w:szCs w:val="22"/>
          <w:u w:val="single"/>
        </w:rPr>
        <w:t>Staff Development and Supervision</w:t>
      </w:r>
      <w:r w:rsidR="00ED10C9" w:rsidRPr="000F0302">
        <w:rPr>
          <w:rFonts w:ascii="Times New Roman" w:hAnsi="Times New Roman" w:cs="Times New Roman"/>
          <w:sz w:val="22"/>
          <w:szCs w:val="22"/>
        </w:rPr>
        <w:t>.</w:t>
      </w:r>
    </w:p>
    <w:p w14:paraId="53BD5E89" w14:textId="123F0AC2" w:rsidR="00F659D2" w:rsidRPr="000F0302" w:rsidRDefault="00A9656C" w:rsidP="00A9656C">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 xml:space="preserve">Each staff member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receive supervision appropriate to the person's skills and level of professional development. Supervision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be documented and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occur within the context of a formalized relationship </w:t>
      </w:r>
      <w:r w:rsidR="00BC7CA7" w:rsidRPr="000F0302">
        <w:rPr>
          <w:rFonts w:ascii="Times New Roman" w:hAnsi="Times New Roman" w:cs="Times New Roman"/>
          <w:sz w:val="22"/>
          <w:szCs w:val="22"/>
        </w:rPr>
        <w:t xml:space="preserve">with the supervisor and in accordance with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EE71C6" w:rsidRPr="000F0302">
        <w:rPr>
          <w:rFonts w:ascii="Times New Roman" w:hAnsi="Times New Roman" w:cs="Times New Roman"/>
          <w:sz w:val="22"/>
          <w:szCs w:val="22"/>
        </w:rPr>
        <w:t>1</w:t>
      </w:r>
      <w:r w:rsidR="00F659D2" w:rsidRPr="000F0302">
        <w:rPr>
          <w:rFonts w:ascii="Times New Roman" w:hAnsi="Times New Roman" w:cs="Times New Roman"/>
          <w:sz w:val="22"/>
          <w:szCs w:val="22"/>
        </w:rPr>
        <w:t>4</w:t>
      </w:r>
      <w:r w:rsidR="00BC7CA7" w:rsidRPr="000F0302">
        <w:rPr>
          <w:rFonts w:ascii="Times New Roman" w:hAnsi="Times New Roman" w:cs="Times New Roman"/>
          <w:sz w:val="22"/>
          <w:szCs w:val="22"/>
        </w:rPr>
        <w:t>(A)</w:t>
      </w:r>
      <w:r w:rsidR="00F659D2" w:rsidRPr="000F0302">
        <w:rPr>
          <w:rFonts w:ascii="Times New Roman" w:hAnsi="Times New Roman" w:cs="Times New Roman"/>
          <w:sz w:val="22"/>
          <w:szCs w:val="22"/>
        </w:rPr>
        <w:t>.</w:t>
      </w:r>
      <w:r w:rsidR="00F659D2" w:rsidRPr="000F0302">
        <w:rPr>
          <w:rFonts w:ascii="Times New Roman" w:hAnsi="Times New Roman" w:cs="Times New Roman"/>
          <w:sz w:val="22"/>
          <w:szCs w:val="22"/>
        </w:rPr>
        <w:br/>
      </w:r>
      <w:r w:rsidR="00ED10C9"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 xml:space="preserve">Documentation of supervision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be maintained by the supervisor. </w:t>
      </w:r>
    </w:p>
    <w:p w14:paraId="22E09A7E" w14:textId="20D5E168" w:rsidR="00F659D2" w:rsidRPr="000F0302" w:rsidRDefault="00A9656C" w:rsidP="00A9656C">
      <w:pPr>
        <w:widowControl w:val="0"/>
        <w:tabs>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w:t>
      </w:r>
      <w:r w:rsidR="00ED10C9" w:rsidRPr="000F0302">
        <w:rPr>
          <w:rFonts w:ascii="Times New Roman" w:hAnsi="Times New Roman" w:cs="Times New Roman"/>
          <w:sz w:val="22"/>
          <w:szCs w:val="22"/>
        </w:rPr>
        <w:t>3</w:t>
      </w:r>
      <w:r w:rsidRPr="000F0302">
        <w:rPr>
          <w:rFonts w:ascii="Times New Roman" w:hAnsi="Times New Roman" w:cs="Times New Roman"/>
          <w:sz w:val="22"/>
          <w:szCs w:val="22"/>
        </w:rPr>
        <w:t xml:space="preserve">)  </w:t>
      </w:r>
      <w:r w:rsidR="00F659D2" w:rsidRPr="000F0302">
        <w:rPr>
          <w:rFonts w:ascii="Times New Roman" w:hAnsi="Times New Roman" w:cs="Times New Roman"/>
          <w:sz w:val="22"/>
          <w:szCs w:val="22"/>
        </w:rPr>
        <w:t xml:space="preserve">Each center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establish and implement procedures for staff training and evaluation. These procedures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require all staff who </w:t>
      </w:r>
      <w:r w:rsidR="00ED10C9" w:rsidRPr="000F0302">
        <w:rPr>
          <w:rFonts w:ascii="Times New Roman" w:hAnsi="Times New Roman" w:cs="Times New Roman"/>
          <w:sz w:val="22"/>
          <w:szCs w:val="22"/>
        </w:rPr>
        <w:t xml:space="preserve">will </w:t>
      </w:r>
      <w:r w:rsidR="00F659D2" w:rsidRPr="000F0302">
        <w:rPr>
          <w:rFonts w:ascii="Times New Roman" w:hAnsi="Times New Roman" w:cs="Times New Roman"/>
          <w:sz w:val="22"/>
          <w:szCs w:val="22"/>
        </w:rPr>
        <w:t xml:space="preserve">be certified to administer the CANS, as described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123BA3" w:rsidRPr="000F0302">
        <w:rPr>
          <w:rFonts w:ascii="Times New Roman" w:hAnsi="Times New Roman" w:cs="Times New Roman"/>
          <w:sz w:val="22"/>
          <w:szCs w:val="22"/>
        </w:rPr>
        <w:t>14</w:t>
      </w:r>
      <w:r w:rsidR="00F659D2" w:rsidRPr="000F0302">
        <w:rPr>
          <w:rFonts w:ascii="Times New Roman" w:hAnsi="Times New Roman" w:cs="Times New Roman"/>
          <w:sz w:val="22"/>
          <w:szCs w:val="22"/>
        </w:rPr>
        <w:t>, to complete the certification process established by EOHHS.</w:t>
      </w:r>
    </w:p>
    <w:p w14:paraId="731E23F2" w14:textId="77777777" w:rsidR="00AE627B" w:rsidRPr="000F0302" w:rsidRDefault="00AE627B" w:rsidP="00AE627B">
      <w:pPr>
        <w:widowControl w:val="0"/>
        <w:ind w:left="1440"/>
        <w:rPr>
          <w:rFonts w:ascii="Times New Roman" w:hAnsi="Times New Roman" w:cs="Times New Roman"/>
          <w:sz w:val="16"/>
          <w:szCs w:val="16"/>
        </w:rPr>
      </w:pPr>
    </w:p>
    <w:p w14:paraId="13D06B5F" w14:textId="38B33BD1" w:rsidR="00A62E9E"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(F)  </w:t>
      </w:r>
      <w:r w:rsidR="00F659D2" w:rsidRPr="000F0302">
        <w:rPr>
          <w:rFonts w:ascii="Times New Roman" w:hAnsi="Times New Roman" w:cs="Times New Roman"/>
          <w:sz w:val="22"/>
          <w:szCs w:val="22"/>
        </w:rPr>
        <w:t xml:space="preserve">All documents described above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be made available to the MassHealth agency upon request.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BC7CA7" w:rsidRPr="000F0302" w14:paraId="321FBB96"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16360665"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319FFE2D" w14:textId="77777777" w:rsidR="00BC7CA7" w:rsidRPr="000F0302" w:rsidRDefault="00BC7CA7"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61E6C1A3" w14:textId="77777777" w:rsidR="00BC7CA7" w:rsidRPr="000F0302" w:rsidRDefault="00BC7CA7"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C9F7A61"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3D26D838" w14:textId="77777777" w:rsidR="00BC7CA7" w:rsidRPr="000F0302" w:rsidRDefault="00BC7CA7" w:rsidP="00CC6ED6">
            <w:pPr>
              <w:widowControl w:val="0"/>
              <w:jc w:val="center"/>
              <w:rPr>
                <w:rFonts w:ascii="Arial" w:hAnsi="Arial" w:cs="Arial"/>
              </w:rPr>
            </w:pPr>
            <w:r w:rsidRPr="000F0302">
              <w:rPr>
                <w:rFonts w:ascii="Arial" w:hAnsi="Arial" w:cs="Arial"/>
              </w:rPr>
              <w:t>4.  Program Regulations</w:t>
            </w:r>
          </w:p>
          <w:p w14:paraId="1641B549" w14:textId="77777777" w:rsidR="00BC7CA7" w:rsidRPr="000F0302" w:rsidRDefault="00BC7CA7"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1D47C4C" w14:textId="77777777" w:rsidR="00BC7CA7" w:rsidRPr="000F0302" w:rsidRDefault="00BC7CA7"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7FB15416"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50F3C029" w14:textId="25C7096E"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4-3</w:t>
            </w:r>
            <w:r w:rsidR="000F0302">
              <w:rPr>
                <w:rFonts w:ascii="Arial" w:hAnsi="Arial" w:cs="Arial"/>
              </w:rPr>
              <w:t>0</w:t>
            </w:r>
          </w:p>
        </w:tc>
      </w:tr>
      <w:tr w:rsidR="00BC7CA7" w:rsidRPr="000F0302" w14:paraId="159C5A6B"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66C4967" w14:textId="77777777" w:rsidR="00BC7CA7" w:rsidRPr="000F0302" w:rsidRDefault="00BC7CA7"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0348BB14"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183DACC2" w14:textId="38D35BB0"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111954B1" w14:textId="77777777" w:rsidR="00BC7CA7" w:rsidRPr="000F0302" w:rsidRDefault="00BC7CA7"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13D2B5FD" w14:textId="2858619B" w:rsidR="00BC7CA7"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3B4E1DB9" w14:textId="77777777" w:rsidR="00A9656C" w:rsidRPr="000F0302" w:rsidRDefault="00A9656C" w:rsidP="00A9656C">
      <w:pPr>
        <w:widowControl w:val="0"/>
        <w:ind w:left="360"/>
        <w:rPr>
          <w:rFonts w:ascii="Times New Roman" w:hAnsi="Times New Roman" w:cs="Times New Roman"/>
          <w:sz w:val="22"/>
          <w:szCs w:val="22"/>
        </w:rPr>
      </w:pPr>
    </w:p>
    <w:p w14:paraId="5806CA0B" w14:textId="533D111F" w:rsidR="00F659D2" w:rsidRPr="000F0302" w:rsidRDefault="00F659D2" w:rsidP="00F659D2">
      <w:pPr>
        <w:widowControl w:val="0"/>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w:t>
      </w:r>
      <w:r w:rsidR="001466DD" w:rsidRPr="000F0302">
        <w:rPr>
          <w:rFonts w:ascii="Times New Roman" w:hAnsi="Times New Roman" w:cs="Times New Roman"/>
          <w:sz w:val="22"/>
          <w:szCs w:val="22"/>
          <w:u w:val="single"/>
        </w:rPr>
        <w:t>22</w:t>
      </w:r>
      <w:r w:rsidRPr="000F0302">
        <w:rPr>
          <w:rFonts w:ascii="Times New Roman" w:hAnsi="Times New Roman" w:cs="Times New Roman"/>
          <w:sz w:val="22"/>
          <w:szCs w:val="22"/>
          <w:u w:val="single"/>
        </w:rPr>
        <w:t xml:space="preserve">: </w:t>
      </w:r>
      <w:r w:rsidR="00077ADB"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Outreach</w:t>
      </w:r>
    </w:p>
    <w:p w14:paraId="0E06D427" w14:textId="77777777" w:rsidR="00E607F2" w:rsidRPr="000F0302" w:rsidRDefault="00E607F2" w:rsidP="00F659D2">
      <w:pPr>
        <w:widowControl w:val="0"/>
        <w:rPr>
          <w:rFonts w:ascii="Times New Roman" w:hAnsi="Times New Roman" w:cs="Times New Roman"/>
          <w:sz w:val="22"/>
          <w:szCs w:val="22"/>
          <w:u w:val="single"/>
        </w:rPr>
      </w:pPr>
    </w:p>
    <w:p w14:paraId="1781ECDA" w14:textId="1F6D7BB6" w:rsidR="00F659D2" w:rsidRPr="000F0302" w:rsidRDefault="00A9656C" w:rsidP="00A1527C">
      <w:pPr>
        <w:widowControl w:val="0"/>
        <w:tabs>
          <w:tab w:val="left" w:pos="360"/>
        </w:tabs>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rPr>
        <w:t xml:space="preserve">Services rendered in </w:t>
      </w:r>
      <w:r w:rsidR="008E46EB" w:rsidRPr="000F0302">
        <w:rPr>
          <w:rFonts w:ascii="Times New Roman" w:hAnsi="Times New Roman" w:cs="Times New Roman"/>
          <w:sz w:val="22"/>
          <w:szCs w:val="22"/>
        </w:rPr>
        <w:t xml:space="preserve">a member’s home, place of residence, or an appropriate, mutually-agreed-upon </w:t>
      </w:r>
      <w:r w:rsidR="00F659D2" w:rsidRPr="000F0302">
        <w:rPr>
          <w:rFonts w:ascii="Times New Roman" w:hAnsi="Times New Roman" w:cs="Times New Roman"/>
          <w:sz w:val="22"/>
          <w:szCs w:val="22"/>
        </w:rPr>
        <w:t xml:space="preserve">community-based </w:t>
      </w:r>
      <w:r w:rsidR="008E46EB" w:rsidRPr="000F0302">
        <w:rPr>
          <w:rFonts w:ascii="Times New Roman" w:hAnsi="Times New Roman" w:cs="Times New Roman"/>
          <w:sz w:val="22"/>
          <w:szCs w:val="22"/>
        </w:rPr>
        <w:t>location</w:t>
      </w:r>
      <w:r w:rsidR="00F659D2" w:rsidRPr="000F0302">
        <w:rPr>
          <w:rFonts w:ascii="Times New Roman" w:hAnsi="Times New Roman" w:cs="Times New Roman"/>
          <w:sz w:val="22"/>
          <w:szCs w:val="22"/>
        </w:rPr>
        <w:t xml:space="preserve"> by clinicians who are employed by the </w:t>
      </w:r>
      <w:r w:rsidR="00021BE6"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 may be billed by the </w:t>
      </w:r>
      <w:r w:rsidR="00D61D98" w:rsidRPr="000F0302">
        <w:rPr>
          <w:rFonts w:ascii="Times New Roman" w:hAnsi="Times New Roman" w:cs="Times New Roman"/>
          <w:sz w:val="22"/>
          <w:szCs w:val="22"/>
        </w:rPr>
        <w:t xml:space="preserve">center </w:t>
      </w:r>
      <w:r w:rsidR="00F659D2" w:rsidRPr="000F0302">
        <w:rPr>
          <w:rFonts w:ascii="Times New Roman" w:hAnsi="Times New Roman" w:cs="Times New Roman"/>
          <w:sz w:val="22"/>
          <w:szCs w:val="22"/>
        </w:rPr>
        <w:t xml:space="preserve">when provided in accordance with the requirements of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 xml:space="preserve">.000. All services provided in community-based settings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provided in accordance with all provisions in </w:t>
      </w:r>
      <w:r w:rsidR="00486C62" w:rsidRPr="000F0302">
        <w:rPr>
          <w:rFonts w:ascii="Times New Roman" w:hAnsi="Times New Roman" w:cs="Times New Roman"/>
          <w:sz w:val="22"/>
          <w:szCs w:val="22"/>
        </w:rPr>
        <w:t>130 CMR 448</w:t>
      </w:r>
      <w:r w:rsidR="00ED10C9" w:rsidRPr="000F0302">
        <w:rPr>
          <w:rFonts w:ascii="Times New Roman" w:hAnsi="Times New Roman" w:cs="Times New Roman"/>
          <w:sz w:val="22"/>
          <w:szCs w:val="22"/>
        </w:rPr>
        <w:t>.000</w:t>
      </w:r>
      <w:r w:rsidR="00F659D2" w:rsidRPr="000F0302">
        <w:rPr>
          <w:rFonts w:ascii="Times New Roman" w:hAnsi="Times New Roman" w:cs="Times New Roman"/>
          <w:sz w:val="22"/>
          <w:szCs w:val="22"/>
        </w:rPr>
        <w:t xml:space="preserve">. </w:t>
      </w:r>
    </w:p>
    <w:p w14:paraId="2F5DC8C0" w14:textId="4CCCF607" w:rsidR="00DC4671" w:rsidRPr="000F0302" w:rsidRDefault="00DC4671" w:rsidP="00A9656C">
      <w:pPr>
        <w:widowControl w:val="0"/>
        <w:ind w:left="720"/>
        <w:rPr>
          <w:rFonts w:ascii="Times" w:hAnsi="Times" w:cs="Times New Roman"/>
          <w:sz w:val="24"/>
          <w:szCs w:val="24"/>
        </w:rPr>
      </w:pPr>
    </w:p>
    <w:p w14:paraId="4BF9133F" w14:textId="44EFB74A" w:rsidR="000F1B2C"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rPr>
        <w:t xml:space="preserve">All </w:t>
      </w:r>
      <w:r w:rsidR="00021BE6" w:rsidRPr="000F0302">
        <w:rPr>
          <w:rFonts w:ascii="Times New Roman" w:hAnsi="Times New Roman" w:cs="Times New Roman"/>
          <w:sz w:val="22"/>
          <w:szCs w:val="22"/>
        </w:rPr>
        <w:t>community behavioral</w:t>
      </w:r>
      <w:r w:rsidR="00F659D2" w:rsidRPr="000F0302">
        <w:rPr>
          <w:rFonts w:ascii="Times New Roman" w:hAnsi="Times New Roman" w:cs="Times New Roman"/>
          <w:sz w:val="22"/>
          <w:szCs w:val="22"/>
        </w:rPr>
        <w:t xml:space="preserve"> health center services </w:t>
      </w:r>
      <w:r w:rsidR="00ED10C9"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billed with a Place of Service (POS) code denoting the location in which the treatment was delivered. </w:t>
      </w:r>
    </w:p>
    <w:p w14:paraId="2DA2A9D4" w14:textId="77777777" w:rsidR="00F659D2" w:rsidRPr="000F0302" w:rsidRDefault="00F659D2" w:rsidP="00F659D2">
      <w:pPr>
        <w:widowControl w:val="0"/>
        <w:ind w:left="720"/>
        <w:rPr>
          <w:rFonts w:ascii="Times New Roman" w:hAnsi="Times New Roman" w:cs="Times New Roman"/>
          <w:sz w:val="22"/>
          <w:szCs w:val="22"/>
        </w:rPr>
      </w:pPr>
    </w:p>
    <w:p w14:paraId="5459E296" w14:textId="68C6AD39" w:rsidR="00F659D2" w:rsidRPr="000F0302" w:rsidRDefault="00F659D2" w:rsidP="00F659D2">
      <w:pPr>
        <w:widowControl w:val="0"/>
        <w:rPr>
          <w:rFonts w:ascii="Times New Roman" w:hAnsi="Times New Roman" w:cs="Times New Roman"/>
          <w:sz w:val="22"/>
          <w:szCs w:val="22"/>
          <w:u w:val="single"/>
        </w:rPr>
      </w:pPr>
      <w:r w:rsidRPr="000F0302">
        <w:rPr>
          <w:rFonts w:ascii="Times New Roman" w:hAnsi="Times New Roman" w:cs="Times New Roman"/>
          <w:sz w:val="22"/>
          <w:szCs w:val="22"/>
          <w:u w:val="single"/>
        </w:rPr>
        <w:t>4</w:t>
      </w:r>
      <w:r w:rsidR="00486C62" w:rsidRPr="000F0302">
        <w:rPr>
          <w:rFonts w:ascii="Times New Roman" w:hAnsi="Times New Roman" w:cs="Times New Roman"/>
          <w:sz w:val="22"/>
          <w:szCs w:val="22"/>
          <w:u w:val="single"/>
        </w:rPr>
        <w:t>48</w:t>
      </w:r>
      <w:r w:rsidRPr="000F0302">
        <w:rPr>
          <w:rFonts w:ascii="Times New Roman" w:hAnsi="Times New Roman" w:cs="Times New Roman"/>
          <w:sz w:val="22"/>
          <w:szCs w:val="22"/>
          <w:u w:val="single"/>
        </w:rPr>
        <w:t>.4</w:t>
      </w:r>
      <w:r w:rsidR="001466DD" w:rsidRPr="000F0302">
        <w:rPr>
          <w:rFonts w:ascii="Times New Roman" w:hAnsi="Times New Roman" w:cs="Times New Roman"/>
          <w:sz w:val="22"/>
          <w:szCs w:val="22"/>
          <w:u w:val="single"/>
        </w:rPr>
        <w:t>23</w:t>
      </w:r>
      <w:r w:rsidRPr="000F0302">
        <w:rPr>
          <w:rFonts w:ascii="Times New Roman" w:hAnsi="Times New Roman" w:cs="Times New Roman"/>
          <w:sz w:val="22"/>
          <w:szCs w:val="22"/>
          <w:u w:val="single"/>
        </w:rPr>
        <w:t xml:space="preserve">: </w:t>
      </w:r>
      <w:r w:rsidR="00077ADB" w:rsidRPr="000F0302">
        <w:rPr>
          <w:rFonts w:ascii="Times New Roman" w:hAnsi="Times New Roman" w:cs="Times New Roman"/>
          <w:sz w:val="22"/>
          <w:szCs w:val="22"/>
          <w:u w:val="single"/>
        </w:rPr>
        <w:t xml:space="preserve"> </w:t>
      </w:r>
      <w:r w:rsidRPr="000F0302">
        <w:rPr>
          <w:rFonts w:ascii="Times New Roman" w:hAnsi="Times New Roman" w:cs="Times New Roman"/>
          <w:sz w:val="22"/>
          <w:szCs w:val="22"/>
          <w:u w:val="single"/>
        </w:rPr>
        <w:t>Service Limitations</w:t>
      </w:r>
    </w:p>
    <w:p w14:paraId="4250BA04" w14:textId="77777777" w:rsidR="00E607F2" w:rsidRPr="000F0302" w:rsidRDefault="00E607F2" w:rsidP="00F659D2">
      <w:pPr>
        <w:widowControl w:val="0"/>
        <w:rPr>
          <w:rFonts w:ascii="Times New Roman" w:hAnsi="Times New Roman" w:cs="Times New Roman"/>
          <w:sz w:val="22"/>
          <w:szCs w:val="22"/>
        </w:rPr>
      </w:pPr>
    </w:p>
    <w:p w14:paraId="175673A7" w14:textId="2519DAE1"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(A)  </w:t>
      </w:r>
      <w:r w:rsidR="00F659D2" w:rsidRPr="000F0302">
        <w:rPr>
          <w:rFonts w:ascii="Times New Roman" w:hAnsi="Times New Roman" w:cs="Times New Roman"/>
          <w:sz w:val="22"/>
          <w:szCs w:val="22"/>
          <w:u w:val="single"/>
        </w:rPr>
        <w:t>Diagnostic and Treatment Services</w:t>
      </w:r>
      <w:r w:rsidR="00F659D2" w:rsidRPr="000F0302">
        <w:rPr>
          <w:rFonts w:ascii="Times New Roman" w:hAnsi="Times New Roman" w:cs="Times New Roman"/>
          <w:sz w:val="22"/>
          <w:szCs w:val="22"/>
        </w:rPr>
        <w:t xml:space="preserve">.  The MassHealth agency pays for diagnostic and treatment services only when a professional staff member, as defined by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w:t>
      </w:r>
      <w:r w:rsidR="00123BA3" w:rsidRPr="000F0302">
        <w:rPr>
          <w:rFonts w:ascii="Times New Roman" w:hAnsi="Times New Roman" w:cs="Times New Roman"/>
          <w:sz w:val="22"/>
          <w:szCs w:val="22"/>
        </w:rPr>
        <w:t>15</w:t>
      </w:r>
      <w:r w:rsidR="00F659D2" w:rsidRPr="000F0302">
        <w:rPr>
          <w:rFonts w:ascii="Times New Roman" w:hAnsi="Times New Roman" w:cs="Times New Roman"/>
          <w:sz w:val="22"/>
          <w:szCs w:val="22"/>
        </w:rPr>
        <w:t xml:space="preserve">, personally provides these services to the member or the member's family or personally consults with a professional outside of the center. The services </w:t>
      </w:r>
      <w:r w:rsidR="008367C6"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provided to the member on an individual basis and are not reimbursable if they are an aspect of service delivery, as defined in </w:t>
      </w:r>
      <w:r w:rsidR="00486C62"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.408(B).</w:t>
      </w:r>
    </w:p>
    <w:p w14:paraId="5FC39447" w14:textId="77777777" w:rsidR="00E607F2" w:rsidRPr="000F0302" w:rsidRDefault="00E607F2" w:rsidP="00A9656C">
      <w:pPr>
        <w:widowControl w:val="0"/>
        <w:ind w:left="720"/>
        <w:rPr>
          <w:rFonts w:ascii="Times New Roman" w:hAnsi="Times New Roman" w:cs="Times New Roman"/>
          <w:sz w:val="22"/>
          <w:szCs w:val="22"/>
        </w:rPr>
      </w:pPr>
    </w:p>
    <w:p w14:paraId="6A9F9B5E" w14:textId="71BF2B83"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(B)  </w:t>
      </w:r>
      <w:r w:rsidR="00F659D2" w:rsidRPr="000F0302">
        <w:rPr>
          <w:rFonts w:ascii="Times New Roman" w:hAnsi="Times New Roman" w:cs="Times New Roman"/>
          <w:sz w:val="22"/>
          <w:szCs w:val="22"/>
          <w:u w:val="single"/>
        </w:rPr>
        <w:t>Multiple Visits on a Same Date of Service</w:t>
      </w:r>
      <w:r w:rsidR="00F659D2" w:rsidRPr="000F0302">
        <w:rPr>
          <w:rFonts w:ascii="Times New Roman" w:hAnsi="Times New Roman" w:cs="Times New Roman"/>
          <w:sz w:val="22"/>
          <w:szCs w:val="22"/>
        </w:rPr>
        <w:t xml:space="preserve">. </w:t>
      </w:r>
      <w:r w:rsidR="00F63C8F" w:rsidRPr="000F0302">
        <w:rPr>
          <w:rFonts w:ascii="Times New Roman" w:hAnsi="Times New Roman" w:cs="Times New Roman"/>
          <w:sz w:val="22"/>
          <w:szCs w:val="22"/>
        </w:rPr>
        <w:t xml:space="preserve"> </w:t>
      </w:r>
      <w:r w:rsidR="00EA4DCB" w:rsidRPr="000F0302">
        <w:rPr>
          <w:rFonts w:ascii="Times New Roman" w:hAnsi="Times New Roman" w:cs="Times New Roman"/>
          <w:sz w:val="22"/>
          <w:szCs w:val="22"/>
        </w:rPr>
        <w:t xml:space="preserve">Services provided through an encounter rate will be </w:t>
      </w:r>
      <w:r w:rsidR="00D61D98" w:rsidRPr="000F0302">
        <w:rPr>
          <w:rFonts w:ascii="Times New Roman" w:hAnsi="Times New Roman" w:cs="Times New Roman"/>
          <w:sz w:val="22"/>
          <w:szCs w:val="22"/>
        </w:rPr>
        <w:t xml:space="preserve">paid </w:t>
      </w:r>
      <w:r w:rsidR="00EA4DCB" w:rsidRPr="000F0302">
        <w:rPr>
          <w:rFonts w:ascii="Times New Roman" w:hAnsi="Times New Roman" w:cs="Times New Roman"/>
          <w:sz w:val="22"/>
          <w:szCs w:val="22"/>
        </w:rPr>
        <w:t>by the MassHealth agency pursuant to</w:t>
      </w:r>
      <w:r w:rsidR="00B44751" w:rsidRPr="000F0302">
        <w:rPr>
          <w:rFonts w:ascii="Times New Roman" w:hAnsi="Times New Roman" w:cs="Times New Roman"/>
          <w:sz w:val="22"/>
          <w:szCs w:val="22"/>
        </w:rPr>
        <w:t xml:space="preserve"> 101 CMR 305.00</w:t>
      </w:r>
      <w:r w:rsidR="008367C6" w:rsidRPr="000F0302">
        <w:rPr>
          <w:rFonts w:ascii="Times New Roman" w:hAnsi="Times New Roman" w:cs="Times New Roman"/>
          <w:sz w:val="22"/>
          <w:szCs w:val="22"/>
        </w:rPr>
        <w:t>:</w:t>
      </w:r>
      <w:r w:rsidR="00455B7B" w:rsidRPr="000F0302">
        <w:rPr>
          <w:rFonts w:ascii="Times New Roman" w:hAnsi="Times New Roman" w:cs="Times New Roman"/>
          <w:sz w:val="22"/>
          <w:szCs w:val="22"/>
        </w:rPr>
        <w:t xml:space="preserve"> </w:t>
      </w:r>
      <w:r w:rsidR="00455B7B" w:rsidRPr="000F0302">
        <w:rPr>
          <w:rFonts w:ascii="Times New Roman" w:hAnsi="Times New Roman" w:cs="Times New Roman"/>
          <w:i/>
          <w:iCs/>
          <w:sz w:val="22"/>
          <w:szCs w:val="22"/>
        </w:rPr>
        <w:t>Rates for Community Behavioral Health Centers</w:t>
      </w:r>
      <w:r w:rsidR="00EA4DCB" w:rsidRPr="000F0302">
        <w:rPr>
          <w:rFonts w:ascii="Times New Roman" w:hAnsi="Times New Roman" w:cs="Times New Roman"/>
          <w:sz w:val="22"/>
          <w:szCs w:val="22"/>
        </w:rPr>
        <w:t xml:space="preserve">. </w:t>
      </w:r>
      <w:r w:rsidR="008367C6" w:rsidRPr="000F0302">
        <w:rPr>
          <w:rFonts w:ascii="Times New Roman" w:hAnsi="Times New Roman" w:cs="Times New Roman"/>
          <w:sz w:val="22"/>
          <w:szCs w:val="22"/>
        </w:rPr>
        <w:t xml:space="preserve">The </w:t>
      </w:r>
      <w:r w:rsidR="00F659D2" w:rsidRPr="000F0302">
        <w:rPr>
          <w:rFonts w:ascii="Times New Roman" w:hAnsi="Times New Roman" w:cs="Times New Roman"/>
          <w:sz w:val="22"/>
          <w:szCs w:val="22"/>
        </w:rPr>
        <w:t>MassHealth agency pays</w:t>
      </w:r>
      <w:r w:rsidR="00EA4DCB" w:rsidRPr="000F0302">
        <w:rPr>
          <w:rFonts w:ascii="Times New Roman" w:hAnsi="Times New Roman" w:cs="Times New Roman"/>
          <w:sz w:val="22"/>
          <w:szCs w:val="22"/>
        </w:rPr>
        <w:t xml:space="preserve"> only one </w:t>
      </w:r>
      <w:r w:rsidR="008F27E9" w:rsidRPr="000F0302">
        <w:rPr>
          <w:rFonts w:ascii="Times New Roman" w:hAnsi="Times New Roman" w:cs="Times New Roman"/>
          <w:sz w:val="22"/>
          <w:szCs w:val="22"/>
        </w:rPr>
        <w:t>encounter bundled rate</w:t>
      </w:r>
      <w:r w:rsidR="00EA4DCB" w:rsidRPr="000F0302">
        <w:rPr>
          <w:rFonts w:ascii="Times New Roman" w:hAnsi="Times New Roman" w:cs="Times New Roman"/>
          <w:sz w:val="22"/>
          <w:szCs w:val="22"/>
        </w:rPr>
        <w:t xml:space="preserve"> for each member on one date of service.</w:t>
      </w:r>
      <w:r w:rsidR="00A51346" w:rsidRPr="000F0302">
        <w:rPr>
          <w:rFonts w:ascii="Times New Roman" w:hAnsi="Times New Roman" w:cs="Times New Roman"/>
          <w:sz w:val="22"/>
          <w:szCs w:val="22"/>
        </w:rPr>
        <w:t xml:space="preserve"> </w:t>
      </w:r>
      <w:r w:rsidR="00FE664D" w:rsidRPr="000F0302">
        <w:rPr>
          <w:rFonts w:ascii="Times New Roman" w:hAnsi="Times New Roman" w:cs="Times New Roman"/>
          <w:sz w:val="22"/>
          <w:szCs w:val="22"/>
        </w:rPr>
        <w:t xml:space="preserve">The MassHealth agency will pay for </w:t>
      </w:r>
      <w:r w:rsidR="00A51346" w:rsidRPr="000F0302">
        <w:rPr>
          <w:rFonts w:ascii="Times New Roman" w:hAnsi="Times New Roman" w:cs="Times New Roman"/>
          <w:sz w:val="22"/>
          <w:szCs w:val="22"/>
        </w:rPr>
        <w:t xml:space="preserve">Adult Mobile Crisis Intervention, Youth Mobile Crisis </w:t>
      </w:r>
      <w:r w:rsidR="00BA04BA" w:rsidRPr="000F0302">
        <w:rPr>
          <w:rFonts w:ascii="Times New Roman" w:hAnsi="Times New Roman" w:cs="Times New Roman"/>
          <w:sz w:val="22"/>
          <w:szCs w:val="22"/>
        </w:rPr>
        <w:t xml:space="preserve">Intervention, Adult Community Crisis Stabilization, Youth Community Crisis Stabilization, </w:t>
      </w:r>
      <w:r w:rsidR="00E74437" w:rsidRPr="000F0302">
        <w:rPr>
          <w:rFonts w:ascii="Times New Roman" w:hAnsi="Times New Roman" w:cs="Times New Roman"/>
          <w:sz w:val="22"/>
          <w:szCs w:val="22"/>
        </w:rPr>
        <w:t xml:space="preserve">Certified Peer Specialists services, Peer Recovery Coach services, Recovery Support Navigator services, Community Support Program services, </w:t>
      </w:r>
      <w:r w:rsidR="00FE664D" w:rsidRPr="000F0302">
        <w:rPr>
          <w:rFonts w:ascii="Times New Roman" w:hAnsi="Times New Roman" w:cs="Times New Roman"/>
          <w:sz w:val="22"/>
          <w:szCs w:val="22"/>
        </w:rPr>
        <w:t xml:space="preserve">and </w:t>
      </w:r>
      <w:r w:rsidR="003050DE" w:rsidRPr="000F0302">
        <w:rPr>
          <w:rFonts w:ascii="Times New Roman" w:hAnsi="Times New Roman" w:cs="Times New Roman"/>
          <w:sz w:val="22"/>
          <w:szCs w:val="22"/>
        </w:rPr>
        <w:t>Psychological Testing</w:t>
      </w:r>
      <w:r w:rsidR="00FE664D" w:rsidRPr="000F0302">
        <w:rPr>
          <w:rFonts w:ascii="Times New Roman" w:hAnsi="Times New Roman" w:cs="Times New Roman"/>
          <w:sz w:val="22"/>
          <w:szCs w:val="22"/>
        </w:rPr>
        <w:t xml:space="preserve"> on the same date of service as the encountered bundled rate.</w:t>
      </w:r>
      <w:r w:rsidR="003050DE" w:rsidRPr="000F0302">
        <w:rPr>
          <w:rFonts w:ascii="Times New Roman" w:hAnsi="Times New Roman" w:cs="Times New Roman"/>
          <w:sz w:val="22"/>
          <w:szCs w:val="22"/>
        </w:rPr>
        <w:t xml:space="preserve"> </w:t>
      </w:r>
      <w:r w:rsidR="00D61D98" w:rsidRPr="000F0302">
        <w:rPr>
          <w:rFonts w:ascii="Times New Roman" w:hAnsi="Times New Roman" w:cs="Times New Roman"/>
          <w:sz w:val="22"/>
          <w:szCs w:val="22"/>
        </w:rPr>
        <w:t xml:space="preserve">The MassHealth agency will </w:t>
      </w:r>
      <w:r w:rsidR="00954187" w:rsidRPr="000F0302">
        <w:rPr>
          <w:rFonts w:ascii="Times New Roman" w:hAnsi="Times New Roman" w:cs="Times New Roman"/>
          <w:sz w:val="22"/>
          <w:szCs w:val="22"/>
        </w:rPr>
        <w:t xml:space="preserve">only </w:t>
      </w:r>
      <w:r w:rsidR="00D61D98" w:rsidRPr="000F0302">
        <w:rPr>
          <w:rFonts w:ascii="Times New Roman" w:hAnsi="Times New Roman" w:cs="Times New Roman"/>
          <w:sz w:val="22"/>
          <w:szCs w:val="22"/>
        </w:rPr>
        <w:t>pay for</w:t>
      </w:r>
      <w:r w:rsidR="00954187" w:rsidRPr="000F0302">
        <w:rPr>
          <w:rFonts w:ascii="Times New Roman" w:hAnsi="Times New Roman" w:cs="Times New Roman"/>
          <w:sz w:val="22"/>
          <w:szCs w:val="22"/>
        </w:rPr>
        <w:t xml:space="preserve"> one of the following on a single date of service:</w:t>
      </w:r>
      <w:r w:rsidR="00D61D98" w:rsidRPr="000F0302">
        <w:rPr>
          <w:rFonts w:ascii="Times New Roman" w:hAnsi="Times New Roman" w:cs="Times New Roman"/>
          <w:sz w:val="22"/>
          <w:szCs w:val="22"/>
        </w:rPr>
        <w:t xml:space="preserve"> </w:t>
      </w:r>
      <w:r w:rsidR="00137C2D" w:rsidRPr="000F0302">
        <w:rPr>
          <w:rFonts w:ascii="Times New Roman" w:hAnsi="Times New Roman" w:cs="Times New Roman"/>
          <w:sz w:val="22"/>
          <w:szCs w:val="22"/>
        </w:rPr>
        <w:t>Structured Outpatient Addiction Program, Enhanced Structured Outpatient Addiction Program, Intensive Outpatient Program</w:t>
      </w:r>
      <w:r w:rsidR="008367C6" w:rsidRPr="000F0302">
        <w:rPr>
          <w:rFonts w:ascii="Times New Roman" w:hAnsi="Times New Roman" w:cs="Times New Roman"/>
          <w:sz w:val="22"/>
          <w:szCs w:val="22"/>
        </w:rPr>
        <w:t>,</w:t>
      </w:r>
      <w:r w:rsidR="00137C2D" w:rsidRPr="000F0302">
        <w:rPr>
          <w:rFonts w:ascii="Times New Roman" w:hAnsi="Times New Roman" w:cs="Times New Roman"/>
          <w:sz w:val="22"/>
          <w:szCs w:val="22"/>
        </w:rPr>
        <w:t xml:space="preserve"> </w:t>
      </w:r>
      <w:r w:rsidR="00FE664D" w:rsidRPr="000F0302">
        <w:rPr>
          <w:rFonts w:ascii="Times New Roman" w:hAnsi="Times New Roman" w:cs="Times New Roman"/>
          <w:sz w:val="22"/>
          <w:szCs w:val="22"/>
        </w:rPr>
        <w:t xml:space="preserve">or </w:t>
      </w:r>
      <w:r w:rsidR="00137C2D" w:rsidRPr="000F0302">
        <w:rPr>
          <w:rFonts w:ascii="Times New Roman" w:hAnsi="Times New Roman" w:cs="Times New Roman"/>
          <w:sz w:val="22"/>
          <w:szCs w:val="22"/>
        </w:rPr>
        <w:t>the encounter bundled rate</w:t>
      </w:r>
      <w:r w:rsidR="00954187" w:rsidRPr="000F0302">
        <w:rPr>
          <w:rFonts w:ascii="Times New Roman" w:hAnsi="Times New Roman" w:cs="Times New Roman"/>
          <w:sz w:val="22"/>
          <w:szCs w:val="22"/>
        </w:rPr>
        <w:t xml:space="preserve">. </w:t>
      </w:r>
    </w:p>
    <w:p w14:paraId="71E62050" w14:textId="77777777" w:rsidR="00E607F2" w:rsidRPr="000F0302" w:rsidRDefault="00E607F2" w:rsidP="00A9656C">
      <w:pPr>
        <w:widowControl w:val="0"/>
        <w:ind w:left="720"/>
        <w:rPr>
          <w:rFonts w:ascii="Times New Roman" w:hAnsi="Times New Roman" w:cs="Times New Roman"/>
          <w:sz w:val="22"/>
          <w:szCs w:val="22"/>
        </w:rPr>
      </w:pPr>
    </w:p>
    <w:p w14:paraId="08184CDA" w14:textId="6B8C4689"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(C)  </w:t>
      </w:r>
      <w:r w:rsidR="00F659D2" w:rsidRPr="000F0302">
        <w:rPr>
          <w:rFonts w:ascii="Times New Roman" w:hAnsi="Times New Roman" w:cs="Times New Roman"/>
          <w:sz w:val="22"/>
          <w:szCs w:val="22"/>
          <w:u w:val="single"/>
        </w:rPr>
        <w:t>Multiple Therapies</w:t>
      </w:r>
      <w:r w:rsidR="00F659D2" w:rsidRPr="000F0302">
        <w:rPr>
          <w:rFonts w:ascii="Times New Roman" w:hAnsi="Times New Roman" w:cs="Times New Roman"/>
          <w:sz w:val="22"/>
          <w:szCs w:val="22"/>
        </w:rPr>
        <w:t xml:space="preserve">.  The MassHealth agency pays for more than one mode of therapy used for a member during one week when it is clinically justified, and when any single approach has been shown to be necessary but insufficient. The need for multiple therapies </w:t>
      </w:r>
      <w:r w:rsidR="008367C6"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be documented in the member's record.</w:t>
      </w:r>
    </w:p>
    <w:p w14:paraId="63A7BE1F" w14:textId="77777777" w:rsidR="00E607F2" w:rsidRPr="000F0302" w:rsidRDefault="00E607F2" w:rsidP="00A9656C">
      <w:pPr>
        <w:widowControl w:val="0"/>
        <w:ind w:left="720"/>
        <w:rPr>
          <w:rFonts w:ascii="Times New Roman" w:hAnsi="Times New Roman" w:cs="Times New Roman"/>
          <w:sz w:val="22"/>
          <w:szCs w:val="22"/>
        </w:rPr>
      </w:pPr>
    </w:p>
    <w:p w14:paraId="274909A9" w14:textId="3AAE4116" w:rsidR="00F659D2" w:rsidRPr="000F0302" w:rsidRDefault="00A9656C" w:rsidP="00A9656C">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(D)  </w:t>
      </w:r>
      <w:r w:rsidR="00F659D2" w:rsidRPr="000F0302">
        <w:rPr>
          <w:rFonts w:ascii="Times New Roman" w:hAnsi="Times New Roman" w:cs="Times New Roman"/>
          <w:sz w:val="22"/>
          <w:szCs w:val="22"/>
          <w:u w:val="single"/>
        </w:rPr>
        <w:t>Case Consultation</w:t>
      </w:r>
      <w:r w:rsidR="00F659D2" w:rsidRPr="000F0302">
        <w:rPr>
          <w:rFonts w:ascii="Times New Roman" w:hAnsi="Times New Roman" w:cs="Times New Roman"/>
          <w:sz w:val="22"/>
          <w:szCs w:val="22"/>
        </w:rPr>
        <w:t>.</w:t>
      </w:r>
    </w:p>
    <w:p w14:paraId="3804504B" w14:textId="5EC6B237" w:rsidR="00A1527C" w:rsidRPr="000F0302" w:rsidRDefault="00A9656C" w:rsidP="008367C6">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 xml:space="preserve">The MassHealth agency pays only for a case consultation that involves a personal meeting with a professional of another agency. Personal meetings may be conducted via audio-only telephonic, audio-video, or in person meetings. </w:t>
      </w:r>
      <w:r w:rsidR="00A1527C" w:rsidRPr="000F0302">
        <w:rPr>
          <w:rFonts w:ascii="Times New Roman" w:hAnsi="Times New Roman" w:cs="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8E46EB" w:rsidRPr="000F0302" w14:paraId="38140A12"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2E3F6CBA" w14:textId="77777777" w:rsidR="008E46EB" w:rsidRPr="000F0302" w:rsidRDefault="008E46EB"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523AEC31" w14:textId="77777777" w:rsidR="008E46EB" w:rsidRPr="000F0302" w:rsidRDefault="008E46EB"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3983FEB9" w14:textId="77777777" w:rsidR="008E46EB" w:rsidRPr="000F0302" w:rsidRDefault="008E46EB"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7CFE0C4" w14:textId="77777777" w:rsidR="008E46EB" w:rsidRPr="000F0302" w:rsidRDefault="008E46EB"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1CEE85B7" w14:textId="77777777" w:rsidR="008E46EB" w:rsidRPr="000F0302" w:rsidRDefault="008E46EB" w:rsidP="00CC6ED6">
            <w:pPr>
              <w:widowControl w:val="0"/>
              <w:jc w:val="center"/>
              <w:rPr>
                <w:rFonts w:ascii="Arial" w:hAnsi="Arial" w:cs="Arial"/>
              </w:rPr>
            </w:pPr>
            <w:r w:rsidRPr="000F0302">
              <w:rPr>
                <w:rFonts w:ascii="Arial" w:hAnsi="Arial" w:cs="Arial"/>
              </w:rPr>
              <w:t>4.  Program Regulations</w:t>
            </w:r>
          </w:p>
          <w:p w14:paraId="058C6E0A" w14:textId="77777777" w:rsidR="008E46EB" w:rsidRPr="000F0302" w:rsidRDefault="008E46EB"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77661DB7" w14:textId="77777777" w:rsidR="008E46EB" w:rsidRPr="000F0302" w:rsidRDefault="008E46EB"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238EFC81" w14:textId="77777777" w:rsidR="008E46EB" w:rsidRPr="000F0302" w:rsidRDefault="008E46EB"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3F79A0A1" w14:textId="21429D50" w:rsidR="008E46EB" w:rsidRPr="000F0302" w:rsidRDefault="008E46EB"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4-3</w:t>
            </w:r>
            <w:r w:rsidR="000F0302">
              <w:rPr>
                <w:rFonts w:ascii="Arial" w:hAnsi="Arial" w:cs="Arial"/>
              </w:rPr>
              <w:t>1</w:t>
            </w:r>
          </w:p>
        </w:tc>
      </w:tr>
      <w:tr w:rsidR="008E46EB" w:rsidRPr="000F0302" w14:paraId="4440B8AC"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3D31640" w14:textId="77777777" w:rsidR="008E46EB" w:rsidRPr="000F0302" w:rsidRDefault="008E46EB"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04097A8F" w14:textId="77777777" w:rsidR="008E46EB" w:rsidRPr="000F0302" w:rsidRDefault="008E46EB"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7AAF633D" w14:textId="1DAB560A" w:rsidR="008E46EB" w:rsidRPr="000F0302" w:rsidRDefault="008E46EB"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357F0A34" w14:textId="77777777" w:rsidR="008E46EB" w:rsidRPr="000F0302" w:rsidRDefault="008E46EB"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65B74E38" w14:textId="566632BE" w:rsidR="008E46EB"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07AFCF29" w14:textId="77777777" w:rsidR="00F659D2" w:rsidRPr="000F0302" w:rsidRDefault="00F659D2" w:rsidP="008367C6">
      <w:pPr>
        <w:widowControl w:val="0"/>
        <w:ind w:left="1080"/>
        <w:rPr>
          <w:rFonts w:ascii="Times New Roman" w:hAnsi="Times New Roman" w:cs="Times New Roman"/>
          <w:sz w:val="22"/>
          <w:szCs w:val="22"/>
        </w:rPr>
      </w:pPr>
    </w:p>
    <w:p w14:paraId="3D6DF97C" w14:textId="77777777" w:rsidR="00A1527C" w:rsidRPr="000F0302" w:rsidRDefault="00A9656C" w:rsidP="008367C6">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 xml:space="preserve">The MassHealth agency pays for case consultation only when written communication and other non-reimbursable forms of communication clearly will not suffice. Such circumstances </w:t>
      </w:r>
      <w:r w:rsidR="008367C6" w:rsidRPr="000F0302">
        <w:rPr>
          <w:rFonts w:ascii="Times New Roman" w:hAnsi="Times New Roman" w:cs="Times New Roman"/>
          <w:sz w:val="22"/>
          <w:szCs w:val="22"/>
        </w:rPr>
        <w:t xml:space="preserve">must </w:t>
      </w:r>
      <w:r w:rsidR="00F659D2" w:rsidRPr="000F0302">
        <w:rPr>
          <w:rFonts w:ascii="Times New Roman" w:hAnsi="Times New Roman" w:cs="Times New Roman"/>
          <w:sz w:val="22"/>
          <w:szCs w:val="22"/>
        </w:rPr>
        <w:t xml:space="preserve">be documented in the member's record. Such circumstances are limited to situations in which both the center and the other party are actively involved in treatment or management programs with the member (or family members) and where a lack of direct communication </w:t>
      </w:r>
    </w:p>
    <w:p w14:paraId="1889140E" w14:textId="3F08E1A3" w:rsidR="00F659D2" w:rsidRPr="000F0302" w:rsidRDefault="00F659D2" w:rsidP="008367C6">
      <w:pPr>
        <w:widowControl w:val="0"/>
        <w:ind w:left="1080"/>
        <w:rPr>
          <w:rFonts w:ascii="Times New Roman" w:hAnsi="Times New Roman" w:cs="Times New Roman"/>
          <w:sz w:val="22"/>
          <w:szCs w:val="22"/>
        </w:rPr>
      </w:pPr>
      <w:r w:rsidRPr="000F0302">
        <w:rPr>
          <w:rFonts w:ascii="Times New Roman" w:hAnsi="Times New Roman" w:cs="Times New Roman"/>
          <w:sz w:val="22"/>
          <w:szCs w:val="22"/>
        </w:rPr>
        <w:t>would impede a coordinated treatment program.</w:t>
      </w:r>
    </w:p>
    <w:p w14:paraId="5DD32983" w14:textId="48624744" w:rsidR="00F659D2" w:rsidRPr="000F0302" w:rsidRDefault="00A9656C" w:rsidP="008367C6">
      <w:pPr>
        <w:widowControl w:val="0"/>
        <w:tabs>
          <w:tab w:val="left" w:pos="1710"/>
        </w:tabs>
        <w:ind w:left="1080"/>
        <w:rPr>
          <w:rFonts w:ascii="Times New Roman" w:hAnsi="Times New Roman" w:cs="Times New Roman"/>
          <w:sz w:val="22"/>
          <w:szCs w:val="22"/>
        </w:rPr>
      </w:pPr>
      <w:r w:rsidRPr="000F0302">
        <w:rPr>
          <w:rFonts w:ascii="Times New Roman" w:hAnsi="Times New Roman" w:cs="Times New Roman"/>
          <w:sz w:val="22"/>
          <w:szCs w:val="22"/>
        </w:rPr>
        <w:t xml:space="preserve">(3)  </w:t>
      </w:r>
      <w:r w:rsidR="00F659D2" w:rsidRPr="000F0302">
        <w:rPr>
          <w:rFonts w:ascii="Times New Roman" w:hAnsi="Times New Roman" w:cs="Times New Roman"/>
          <w:sz w:val="22"/>
          <w:szCs w:val="22"/>
        </w:rPr>
        <w:t>The MassHealth agency does not pay a center for court testimony.</w:t>
      </w:r>
    </w:p>
    <w:p w14:paraId="266FE533" w14:textId="1EA897CB" w:rsidR="00E607F2" w:rsidRPr="000F0302" w:rsidRDefault="00E607F2" w:rsidP="00A1527C">
      <w:pPr>
        <w:widowControl w:val="0"/>
        <w:rPr>
          <w:rFonts w:ascii="Times New Roman" w:hAnsi="Times New Roman" w:cs="Times New Roman"/>
          <w:sz w:val="22"/>
          <w:szCs w:val="22"/>
        </w:rPr>
      </w:pPr>
    </w:p>
    <w:p w14:paraId="08EC6AEC" w14:textId="413D9B90" w:rsidR="00F659D2" w:rsidRPr="000F0302" w:rsidRDefault="00A9656C" w:rsidP="00A9656C">
      <w:pPr>
        <w:widowControl w:val="0"/>
        <w:tabs>
          <w:tab w:val="left" w:pos="1080"/>
        </w:tabs>
        <w:ind w:left="720"/>
        <w:rPr>
          <w:rFonts w:ascii="Times New Roman" w:hAnsi="Times New Roman" w:cs="Times New Roman"/>
          <w:sz w:val="22"/>
          <w:szCs w:val="22"/>
        </w:rPr>
      </w:pPr>
      <w:r w:rsidRPr="000F0302">
        <w:rPr>
          <w:rFonts w:ascii="Times New Roman" w:hAnsi="Times New Roman" w:cs="Times New Roman"/>
          <w:sz w:val="22"/>
          <w:szCs w:val="22"/>
        </w:rPr>
        <w:t xml:space="preserve">(E)  </w:t>
      </w:r>
      <w:r w:rsidR="00F659D2" w:rsidRPr="000F0302">
        <w:rPr>
          <w:rFonts w:ascii="Times New Roman" w:hAnsi="Times New Roman" w:cs="Times New Roman"/>
          <w:sz w:val="22"/>
          <w:szCs w:val="22"/>
          <w:u w:val="single"/>
        </w:rPr>
        <w:t>Family Consultation</w:t>
      </w:r>
      <w:r w:rsidR="00F659D2" w:rsidRPr="000F0302">
        <w:rPr>
          <w:rFonts w:ascii="Times New Roman" w:hAnsi="Times New Roman" w:cs="Times New Roman"/>
          <w:sz w:val="22"/>
          <w:szCs w:val="22"/>
        </w:rPr>
        <w:t xml:space="preserve">.  The MassHealth agency pays for consultation with family or other responsible persons who </w:t>
      </w:r>
      <w:r w:rsidR="00EE7AC4" w:rsidRPr="000F0302">
        <w:rPr>
          <w:rFonts w:ascii="Times New Roman" w:hAnsi="Times New Roman" w:cs="Times New Roman"/>
          <w:sz w:val="22"/>
          <w:szCs w:val="22"/>
        </w:rPr>
        <w:t xml:space="preserve">are </w:t>
      </w:r>
      <w:r w:rsidR="00F659D2" w:rsidRPr="000F0302">
        <w:rPr>
          <w:rFonts w:ascii="Times New Roman" w:hAnsi="Times New Roman" w:cs="Times New Roman"/>
          <w:sz w:val="22"/>
          <w:szCs w:val="22"/>
        </w:rPr>
        <w:t>not an eligible member, when such consultation is integral to the treatment of the member.</w:t>
      </w:r>
    </w:p>
    <w:p w14:paraId="606FB938" w14:textId="2CC496B2" w:rsidR="00A9656C" w:rsidRPr="000F0302" w:rsidRDefault="00A9656C" w:rsidP="002C5347">
      <w:pPr>
        <w:widowControl w:val="0"/>
        <w:rPr>
          <w:rFonts w:ascii="Times New Roman" w:hAnsi="Times New Roman" w:cs="Times New Roman"/>
          <w:sz w:val="22"/>
          <w:szCs w:val="22"/>
        </w:rPr>
      </w:pPr>
    </w:p>
    <w:p w14:paraId="70CE9B86" w14:textId="44171C0C" w:rsidR="00F659D2" w:rsidRPr="000F0302" w:rsidRDefault="00A9656C" w:rsidP="009838E3">
      <w:pPr>
        <w:widowControl w:val="0"/>
        <w:ind w:left="720"/>
        <w:rPr>
          <w:rFonts w:ascii="Times New Roman" w:hAnsi="Times New Roman" w:cs="Times New Roman"/>
          <w:sz w:val="22"/>
          <w:szCs w:val="22"/>
        </w:rPr>
      </w:pPr>
      <w:r w:rsidRPr="000F0302">
        <w:rPr>
          <w:rFonts w:ascii="Times New Roman" w:hAnsi="Times New Roman" w:cs="Times New Roman"/>
          <w:sz w:val="22"/>
          <w:szCs w:val="22"/>
        </w:rPr>
        <w:t xml:space="preserve">(F)  </w:t>
      </w:r>
      <w:r w:rsidR="00F659D2" w:rsidRPr="000F0302">
        <w:rPr>
          <w:rFonts w:ascii="Times New Roman" w:hAnsi="Times New Roman" w:cs="Times New Roman"/>
          <w:sz w:val="22"/>
          <w:szCs w:val="22"/>
          <w:u w:val="single"/>
        </w:rPr>
        <w:t>Group Therapy</w:t>
      </w:r>
      <w:r w:rsidR="00F659D2" w:rsidRPr="000F0302">
        <w:rPr>
          <w:rFonts w:ascii="Times New Roman" w:hAnsi="Times New Roman" w:cs="Times New Roman"/>
          <w:sz w:val="22"/>
          <w:szCs w:val="22"/>
        </w:rPr>
        <w:t>.</w:t>
      </w:r>
    </w:p>
    <w:p w14:paraId="413161EF" w14:textId="7050115D" w:rsidR="00F659D2" w:rsidRPr="000F0302" w:rsidRDefault="00A9656C" w:rsidP="009838E3">
      <w:pPr>
        <w:widowControl w:val="0"/>
        <w:tabs>
          <w:tab w:val="left" w:pos="1080"/>
        </w:tabs>
        <w:ind w:left="1080"/>
        <w:rPr>
          <w:rFonts w:ascii="Times New Roman" w:hAnsi="Times New Roman" w:cs="Times New Roman"/>
          <w:sz w:val="22"/>
          <w:szCs w:val="22"/>
        </w:rPr>
      </w:pPr>
      <w:r w:rsidRPr="000F0302">
        <w:rPr>
          <w:rFonts w:ascii="Times New Roman" w:hAnsi="Times New Roman" w:cs="Times New Roman"/>
          <w:sz w:val="22"/>
          <w:szCs w:val="22"/>
        </w:rPr>
        <w:t xml:space="preserve">(1)  </w:t>
      </w:r>
      <w:r w:rsidR="00F659D2" w:rsidRPr="000F0302">
        <w:rPr>
          <w:rFonts w:ascii="Times New Roman" w:hAnsi="Times New Roman" w:cs="Times New Roman"/>
          <w:sz w:val="22"/>
          <w:szCs w:val="22"/>
        </w:rPr>
        <w:t>Payment is limited to one fee per group member with a maximum of 12 members per group regardless of the number of staff members present.</w:t>
      </w:r>
    </w:p>
    <w:p w14:paraId="6CF95477" w14:textId="03DB2985" w:rsidR="00C873A2" w:rsidRPr="000F0302" w:rsidRDefault="00A9656C" w:rsidP="009838E3">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(2)  </w:t>
      </w:r>
      <w:r w:rsidR="00F659D2" w:rsidRPr="000F0302">
        <w:rPr>
          <w:rFonts w:ascii="Times New Roman" w:hAnsi="Times New Roman" w:cs="Times New Roman"/>
          <w:sz w:val="22"/>
          <w:szCs w:val="22"/>
        </w:rPr>
        <w:t>The MassHealth agency does not pay for group therapy when it is performed as an integral part of a psychiatric day treatment services.</w:t>
      </w:r>
      <w:r w:rsidR="00C873A2" w:rsidRPr="000F0302">
        <w:rPr>
          <w:rFonts w:ascii="Times New Roman" w:hAnsi="Times New Roman" w:cs="Times New Roman"/>
          <w:sz w:val="22"/>
          <w:szCs w:val="22"/>
        </w:rPr>
        <w:t xml:space="preserve"> </w:t>
      </w:r>
    </w:p>
    <w:p w14:paraId="38D3F209" w14:textId="25698DEF" w:rsidR="00F659D2" w:rsidRPr="000F0302" w:rsidRDefault="00A9656C" w:rsidP="009838E3">
      <w:pPr>
        <w:widowControl w:val="0"/>
        <w:ind w:left="1080"/>
        <w:rPr>
          <w:rFonts w:ascii="Times New Roman" w:hAnsi="Times New Roman" w:cs="Times New Roman"/>
          <w:sz w:val="22"/>
          <w:szCs w:val="22"/>
        </w:rPr>
      </w:pPr>
      <w:r w:rsidRPr="000F0302">
        <w:rPr>
          <w:rFonts w:ascii="Times New Roman" w:hAnsi="Times New Roman" w:cs="Times New Roman"/>
          <w:sz w:val="22"/>
          <w:szCs w:val="22"/>
        </w:rPr>
        <w:t xml:space="preserve">(3)  </w:t>
      </w:r>
      <w:r w:rsidR="00F659D2" w:rsidRPr="000F0302">
        <w:rPr>
          <w:rFonts w:ascii="Times New Roman" w:hAnsi="Times New Roman" w:cs="Times New Roman"/>
          <w:sz w:val="22"/>
          <w:szCs w:val="22"/>
        </w:rPr>
        <w:t>The MassHealth agency does not pay for group therapy when it is performed as an integral part of intensive outpatient program services.</w:t>
      </w:r>
    </w:p>
    <w:p w14:paraId="35F903A2" w14:textId="77777777" w:rsidR="00F659D2" w:rsidRPr="000F0302" w:rsidRDefault="00F659D2" w:rsidP="00F659D2">
      <w:pPr>
        <w:widowControl w:val="0"/>
        <w:ind w:left="720"/>
        <w:rPr>
          <w:rFonts w:ascii="Times New Roman" w:hAnsi="Times New Roman" w:cs="Times New Roman"/>
          <w:sz w:val="22"/>
          <w:szCs w:val="22"/>
        </w:rPr>
      </w:pPr>
    </w:p>
    <w:p w14:paraId="08EF20B9" w14:textId="385CBA46" w:rsidR="00F659D2" w:rsidRPr="000F0302" w:rsidRDefault="009838E3" w:rsidP="009838E3">
      <w:pPr>
        <w:widowControl w:val="0"/>
        <w:tabs>
          <w:tab w:val="left" w:pos="1080"/>
        </w:tabs>
        <w:ind w:left="720"/>
      </w:pPr>
      <w:r w:rsidRPr="000F0302">
        <w:rPr>
          <w:rFonts w:ascii="Times New Roman" w:hAnsi="Times New Roman" w:cs="Times New Roman"/>
          <w:sz w:val="22"/>
          <w:szCs w:val="22"/>
        </w:rPr>
        <w:t xml:space="preserve">(G)  </w:t>
      </w:r>
      <w:r w:rsidR="00F659D2" w:rsidRPr="000F0302">
        <w:rPr>
          <w:rFonts w:ascii="Times New Roman" w:hAnsi="Times New Roman" w:cs="Times New Roman"/>
          <w:sz w:val="22"/>
          <w:szCs w:val="22"/>
          <w:u w:val="single"/>
        </w:rPr>
        <w:t>Psychological Testing</w:t>
      </w:r>
      <w:r w:rsidR="00F659D2" w:rsidRPr="000F0302">
        <w:rPr>
          <w:rFonts w:ascii="Times New Roman" w:hAnsi="Times New Roman" w:cs="Times New Roman"/>
          <w:sz w:val="22"/>
          <w:szCs w:val="22"/>
        </w:rPr>
        <w:t xml:space="preserve">.  The MassHealth agency pays a center for psychological testing only when the </w:t>
      </w:r>
      <w:r w:rsidR="000E4131" w:rsidRPr="000F0302">
        <w:rPr>
          <w:rFonts w:ascii="Times New Roman" w:hAnsi="Times New Roman" w:cs="Times New Roman"/>
          <w:sz w:val="22"/>
          <w:szCs w:val="22"/>
        </w:rPr>
        <w:t xml:space="preserve">conditions outlined in </w:t>
      </w:r>
      <w:r w:rsidR="00B12685" w:rsidRPr="000F0302">
        <w:rPr>
          <w:rFonts w:ascii="Times New Roman" w:hAnsi="Times New Roman" w:cs="Times New Roman"/>
          <w:sz w:val="22"/>
          <w:szCs w:val="22"/>
        </w:rPr>
        <w:t>1</w:t>
      </w:r>
      <w:r w:rsidR="00023F8E">
        <w:rPr>
          <w:rFonts w:ascii="Times New Roman" w:hAnsi="Times New Roman" w:cs="Times New Roman"/>
          <w:sz w:val="22"/>
          <w:szCs w:val="22"/>
        </w:rPr>
        <w:t>30</w:t>
      </w:r>
      <w:r w:rsidR="00B12685" w:rsidRPr="000F0302">
        <w:rPr>
          <w:rFonts w:ascii="Times New Roman" w:hAnsi="Times New Roman" w:cs="Times New Roman"/>
          <w:sz w:val="22"/>
          <w:szCs w:val="22"/>
        </w:rPr>
        <w:t xml:space="preserve"> CMR 411.00</w:t>
      </w:r>
      <w:r w:rsidR="008367C6" w:rsidRPr="000F0302">
        <w:rPr>
          <w:rFonts w:ascii="Times New Roman" w:hAnsi="Times New Roman" w:cs="Times New Roman"/>
          <w:sz w:val="22"/>
          <w:szCs w:val="22"/>
        </w:rPr>
        <w:t>0</w:t>
      </w:r>
      <w:r w:rsidR="00B12685" w:rsidRPr="000F0302">
        <w:rPr>
          <w:rFonts w:ascii="Times New Roman" w:hAnsi="Times New Roman" w:cs="Times New Roman"/>
          <w:sz w:val="22"/>
          <w:szCs w:val="22"/>
        </w:rPr>
        <w:t xml:space="preserve">: </w:t>
      </w:r>
      <w:r w:rsidR="00B12685" w:rsidRPr="000F0302">
        <w:rPr>
          <w:rFonts w:ascii="Times New Roman" w:hAnsi="Times New Roman" w:cs="Times New Roman"/>
          <w:i/>
          <w:iCs/>
          <w:sz w:val="22"/>
          <w:szCs w:val="22"/>
        </w:rPr>
        <w:t>Psychologist Services</w:t>
      </w:r>
      <w:r w:rsidR="00F659D2" w:rsidRPr="000F0302">
        <w:rPr>
          <w:rFonts w:ascii="Times New Roman" w:hAnsi="Times New Roman" w:cs="Times New Roman"/>
          <w:sz w:val="22"/>
          <w:szCs w:val="22"/>
        </w:rPr>
        <w:t xml:space="preserve"> are met.</w:t>
      </w:r>
    </w:p>
    <w:p w14:paraId="133DE2D9" w14:textId="3CAB684E" w:rsidR="00F659D2" w:rsidRPr="000F0302" w:rsidRDefault="00F659D2" w:rsidP="00F659D2">
      <w:pPr>
        <w:widowControl w:val="0"/>
        <w:rPr>
          <w:rFonts w:ascii="Times New Roman" w:hAnsi="Times New Roman" w:cs="Times New Roman"/>
          <w:sz w:val="22"/>
          <w:szCs w:val="22"/>
        </w:rPr>
      </w:pPr>
    </w:p>
    <w:p w14:paraId="483453BB" w14:textId="77777777" w:rsidR="00F659D2" w:rsidRPr="000F0302" w:rsidRDefault="00F659D2" w:rsidP="003C2CC0">
      <w:pPr>
        <w:widowControl w:val="0"/>
        <w:ind w:left="180"/>
        <w:rPr>
          <w:rFonts w:ascii="Times New Roman" w:hAnsi="Times New Roman" w:cs="Times New Roman"/>
          <w:sz w:val="22"/>
          <w:szCs w:val="22"/>
        </w:rPr>
      </w:pPr>
      <w:r w:rsidRPr="000F0302">
        <w:rPr>
          <w:rFonts w:ascii="Times New Roman" w:hAnsi="Times New Roman" w:cs="Times New Roman"/>
          <w:sz w:val="22"/>
          <w:szCs w:val="22"/>
        </w:rPr>
        <w:t xml:space="preserve">REGULATORY AUTHORITY  </w:t>
      </w:r>
    </w:p>
    <w:p w14:paraId="5E969E5D" w14:textId="77777777" w:rsidR="003C2CC0" w:rsidRPr="000F0302" w:rsidRDefault="003C2CC0" w:rsidP="00F659D2">
      <w:pPr>
        <w:widowControl w:val="0"/>
        <w:rPr>
          <w:rFonts w:ascii="Times New Roman" w:hAnsi="Times New Roman" w:cs="Times New Roman"/>
          <w:sz w:val="22"/>
          <w:szCs w:val="22"/>
        </w:rPr>
      </w:pPr>
    </w:p>
    <w:p w14:paraId="1A7D0FEB" w14:textId="0B2D97C8" w:rsidR="000F0302" w:rsidRDefault="00486C62" w:rsidP="00D161C3">
      <w:pPr>
        <w:widowControl w:val="0"/>
        <w:ind w:firstLine="810"/>
        <w:rPr>
          <w:rFonts w:ascii="Times New Roman" w:hAnsi="Times New Roman" w:cs="Times New Roman"/>
          <w:sz w:val="22"/>
          <w:szCs w:val="22"/>
        </w:rPr>
      </w:pPr>
      <w:r w:rsidRPr="000F0302">
        <w:rPr>
          <w:rFonts w:ascii="Times New Roman" w:hAnsi="Times New Roman" w:cs="Times New Roman"/>
          <w:sz w:val="22"/>
          <w:szCs w:val="22"/>
        </w:rPr>
        <w:t>130 CMR 448</w:t>
      </w:r>
      <w:r w:rsidR="00F659D2" w:rsidRPr="000F0302">
        <w:rPr>
          <w:rFonts w:ascii="Times New Roman" w:hAnsi="Times New Roman" w:cs="Times New Roman"/>
          <w:sz w:val="22"/>
          <w:szCs w:val="22"/>
        </w:rPr>
        <w:t>.000:  M.G.L. c. 118E, ss. 7 and 12.</w:t>
      </w:r>
      <w:r w:rsidR="000F0302">
        <w:rPr>
          <w:rFonts w:ascii="Times New Roman" w:hAnsi="Times New Roman" w:cs="Times New Roman"/>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0F0302" w:rsidRPr="000F0302" w14:paraId="4068CE67" w14:textId="77777777" w:rsidTr="00CC6ED6">
        <w:trPr>
          <w:trHeight w:hRule="exact" w:val="996"/>
        </w:trPr>
        <w:tc>
          <w:tcPr>
            <w:tcW w:w="4080" w:type="dxa"/>
            <w:tcBorders>
              <w:top w:val="single" w:sz="6" w:space="0" w:color="000000"/>
              <w:left w:val="single" w:sz="6" w:space="0" w:color="000000"/>
              <w:bottom w:val="nil"/>
              <w:right w:val="single" w:sz="6" w:space="0" w:color="000000"/>
            </w:tcBorders>
            <w:hideMark/>
          </w:tcPr>
          <w:p w14:paraId="220CECCE"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lastRenderedPageBreak/>
              <w:t>Commonwealth of Massachusetts</w:t>
            </w:r>
          </w:p>
          <w:p w14:paraId="64E54F22" w14:textId="77777777" w:rsidR="000F0302" w:rsidRPr="000F0302" w:rsidRDefault="000F030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MassHealth</w:t>
            </w:r>
          </w:p>
          <w:p w14:paraId="4C19C350" w14:textId="77777777" w:rsidR="000F0302" w:rsidRPr="000F0302" w:rsidRDefault="000F0302" w:rsidP="00CC6ED6">
            <w:pPr>
              <w:widowControl w:val="0"/>
              <w:tabs>
                <w:tab w:val="left" w:pos="936"/>
                <w:tab w:val="left" w:pos="1314"/>
                <w:tab w:val="left" w:pos="1692"/>
                <w:tab w:val="left" w:pos="2070"/>
              </w:tabs>
              <w:jc w:val="center"/>
              <w:rPr>
                <w:rFonts w:ascii="Arial" w:hAnsi="Arial" w:cs="Arial"/>
                <w:b/>
              </w:rPr>
            </w:pPr>
            <w:r w:rsidRPr="000F0302">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366A67D"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Subchapter Number and Title</w:t>
            </w:r>
          </w:p>
          <w:p w14:paraId="640DB564" w14:textId="77777777" w:rsidR="000F0302" w:rsidRPr="000F0302" w:rsidRDefault="000F0302" w:rsidP="00CC6ED6">
            <w:pPr>
              <w:widowControl w:val="0"/>
              <w:jc w:val="center"/>
              <w:rPr>
                <w:rFonts w:ascii="Arial" w:hAnsi="Arial" w:cs="Arial"/>
              </w:rPr>
            </w:pPr>
            <w:r w:rsidRPr="000F0302">
              <w:rPr>
                <w:rFonts w:ascii="Arial" w:hAnsi="Arial" w:cs="Arial"/>
              </w:rPr>
              <w:t>4.  Program Regulations</w:t>
            </w:r>
          </w:p>
          <w:p w14:paraId="7CF4AF11" w14:textId="77777777" w:rsidR="000F0302" w:rsidRPr="000F0302" w:rsidRDefault="000F030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130 CMR 448.000</w:t>
            </w:r>
          </w:p>
          <w:p w14:paraId="51ED150A" w14:textId="77777777" w:rsidR="000F0302" w:rsidRPr="000F0302" w:rsidRDefault="000F0302" w:rsidP="00CC6ED6">
            <w:pPr>
              <w:widowControl w:val="0"/>
              <w:tabs>
                <w:tab w:val="left" w:pos="936"/>
                <w:tab w:val="left" w:pos="1314"/>
                <w:tab w:val="left" w:pos="1692"/>
                <w:tab w:val="left" w:pos="2070"/>
              </w:tabs>
              <w:jc w:val="center"/>
              <w:rPr>
                <w:rFonts w:ascii="Arial" w:hAnsi="Arial" w:cs="Arial"/>
              </w:rPr>
            </w:pPr>
          </w:p>
        </w:tc>
        <w:tc>
          <w:tcPr>
            <w:tcW w:w="1771" w:type="dxa"/>
            <w:tcBorders>
              <w:top w:val="single" w:sz="6" w:space="0" w:color="000000"/>
              <w:left w:val="single" w:sz="6" w:space="0" w:color="000000"/>
              <w:bottom w:val="single" w:sz="6" w:space="0" w:color="000000"/>
              <w:right w:val="single" w:sz="6" w:space="0" w:color="000000"/>
            </w:tcBorders>
            <w:hideMark/>
          </w:tcPr>
          <w:p w14:paraId="0F4CEFD6"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b/>
              </w:rPr>
              <w:t>Page</w:t>
            </w:r>
          </w:p>
          <w:p w14:paraId="159997FF" w14:textId="09E05661"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rPr>
            </w:pPr>
            <w:r w:rsidRPr="000F0302">
              <w:rPr>
                <w:rFonts w:ascii="Arial" w:hAnsi="Arial" w:cs="Arial"/>
              </w:rPr>
              <w:t>4-3</w:t>
            </w:r>
            <w:r>
              <w:rPr>
                <w:rFonts w:ascii="Arial" w:hAnsi="Arial" w:cs="Arial"/>
              </w:rPr>
              <w:t>2</w:t>
            </w:r>
          </w:p>
        </w:tc>
      </w:tr>
      <w:tr w:rsidR="000F0302" w:rsidRPr="000F0302" w14:paraId="3853EB62" w14:textId="77777777" w:rsidTr="00CC6ED6">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FC32B2D" w14:textId="77777777" w:rsidR="000F0302" w:rsidRPr="000F0302" w:rsidRDefault="000F0302" w:rsidP="00CC6ED6">
            <w:pPr>
              <w:widowControl w:val="0"/>
              <w:tabs>
                <w:tab w:val="left" w:pos="936"/>
                <w:tab w:val="left" w:pos="1314"/>
                <w:tab w:val="left" w:pos="1692"/>
                <w:tab w:val="left" w:pos="2070"/>
              </w:tabs>
              <w:jc w:val="center"/>
              <w:rPr>
                <w:rFonts w:ascii="Arial" w:hAnsi="Arial" w:cs="Arial"/>
              </w:rPr>
            </w:pPr>
            <w:r w:rsidRPr="000F0302">
              <w:rPr>
                <w:rFonts w:ascii="Arial" w:hAnsi="Arial" w:cs="Arial"/>
              </w:rPr>
              <w:t>Community Behavioral Health Center Manual</w:t>
            </w:r>
          </w:p>
        </w:tc>
        <w:tc>
          <w:tcPr>
            <w:tcW w:w="3750" w:type="dxa"/>
            <w:tcBorders>
              <w:top w:val="single" w:sz="6" w:space="0" w:color="000000"/>
              <w:left w:val="single" w:sz="6" w:space="0" w:color="000000"/>
              <w:bottom w:val="single" w:sz="6" w:space="0" w:color="000000"/>
              <w:right w:val="single" w:sz="6" w:space="0" w:color="000000"/>
            </w:tcBorders>
            <w:hideMark/>
          </w:tcPr>
          <w:p w14:paraId="4D5C0416"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Transmittal Letter</w:t>
            </w:r>
          </w:p>
          <w:p w14:paraId="5E15964F" w14:textId="33757118"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color w:val="FF0000"/>
              </w:rPr>
            </w:pPr>
            <w:r w:rsidRPr="000F0302">
              <w:rPr>
                <w:rFonts w:ascii="Arial" w:hAnsi="Arial" w:cs="Arial"/>
              </w:rPr>
              <w:t>CBHC-</w:t>
            </w:r>
            <w:r w:rsidR="00AE0F4D">
              <w:rPr>
                <w:rFonts w:ascii="Arial" w:hAnsi="Arial" w:cs="Arial"/>
              </w:rPr>
              <w:t>1</w:t>
            </w:r>
          </w:p>
        </w:tc>
        <w:tc>
          <w:tcPr>
            <w:tcW w:w="1771" w:type="dxa"/>
            <w:tcBorders>
              <w:top w:val="single" w:sz="6" w:space="0" w:color="000000"/>
              <w:left w:val="single" w:sz="6" w:space="0" w:color="000000"/>
              <w:bottom w:val="single" w:sz="6" w:space="0" w:color="000000"/>
              <w:right w:val="single" w:sz="6" w:space="0" w:color="000000"/>
            </w:tcBorders>
            <w:hideMark/>
          </w:tcPr>
          <w:p w14:paraId="7D343820" w14:textId="77777777" w:rsidR="000F0302" w:rsidRPr="000F0302" w:rsidRDefault="000F0302" w:rsidP="00CC6ED6">
            <w:pPr>
              <w:widowControl w:val="0"/>
              <w:tabs>
                <w:tab w:val="left" w:pos="936"/>
                <w:tab w:val="left" w:pos="1314"/>
                <w:tab w:val="left" w:pos="1692"/>
                <w:tab w:val="left" w:pos="2070"/>
              </w:tabs>
              <w:spacing w:before="120"/>
              <w:jc w:val="center"/>
              <w:rPr>
                <w:rFonts w:ascii="Arial" w:hAnsi="Arial" w:cs="Arial"/>
                <w:b/>
              </w:rPr>
            </w:pPr>
            <w:r w:rsidRPr="000F0302">
              <w:rPr>
                <w:rFonts w:ascii="Arial" w:hAnsi="Arial" w:cs="Arial"/>
                <w:b/>
              </w:rPr>
              <w:t>Date</w:t>
            </w:r>
          </w:p>
          <w:p w14:paraId="575A2540" w14:textId="2864C42D" w:rsidR="000F0302" w:rsidRPr="000F0302" w:rsidRDefault="00AE0F4D" w:rsidP="00CC6ED6">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01/01/2023</w:t>
            </w:r>
          </w:p>
        </w:tc>
      </w:tr>
    </w:tbl>
    <w:p w14:paraId="6F2498BD" w14:textId="7E5E7730" w:rsidR="00F659D2" w:rsidRDefault="00F659D2" w:rsidP="00D161C3">
      <w:pPr>
        <w:widowControl w:val="0"/>
        <w:ind w:firstLine="810"/>
        <w:rPr>
          <w:rFonts w:ascii="Times New Roman" w:hAnsi="Times New Roman" w:cs="Times New Roman"/>
          <w:sz w:val="22"/>
          <w:szCs w:val="22"/>
        </w:rPr>
      </w:pPr>
    </w:p>
    <w:p w14:paraId="090F763C" w14:textId="2ACB6D34" w:rsidR="000F0302" w:rsidRPr="00AA4CF8" w:rsidRDefault="000F0302" w:rsidP="000F0302">
      <w:pPr>
        <w:widowControl w:val="0"/>
        <w:spacing w:before="4000"/>
        <w:ind w:firstLine="810"/>
        <w:jc w:val="center"/>
        <w:rPr>
          <w:rFonts w:ascii="Times New Roman" w:hAnsi="Times New Roman" w:cs="Times New Roman"/>
          <w:sz w:val="22"/>
          <w:szCs w:val="22"/>
        </w:rPr>
      </w:pPr>
      <w:r>
        <w:rPr>
          <w:rFonts w:ascii="Times New Roman" w:hAnsi="Times New Roman" w:cs="Times New Roman"/>
          <w:sz w:val="22"/>
          <w:szCs w:val="22"/>
        </w:rPr>
        <w:t>This page is reserved</w:t>
      </w:r>
    </w:p>
    <w:sectPr w:rsidR="000F0302" w:rsidRPr="00AA4CF8" w:rsidSect="00455E3A">
      <w:endnotePr>
        <w:numFmt w:val="decimal"/>
      </w:endnotePr>
      <w:type w:val="continuous"/>
      <w:pgSz w:w="12240" w:h="15840"/>
      <w:pgMar w:top="720" w:right="1440" w:bottom="1440" w:left="1440" w:header="144" w:footer="720" w:gutter="0"/>
      <w:pgNumType w:start="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5A400" w14:textId="77777777" w:rsidR="00CC6ED6" w:rsidRDefault="00CC6ED6">
      <w:pPr>
        <w:spacing w:line="20" w:lineRule="exact"/>
        <w:rPr>
          <w:sz w:val="24"/>
          <w:szCs w:val="24"/>
        </w:rPr>
      </w:pPr>
    </w:p>
  </w:endnote>
  <w:endnote w:type="continuationSeparator" w:id="0">
    <w:p w14:paraId="3733C620" w14:textId="77777777" w:rsidR="00CC6ED6" w:rsidRDefault="00CC6ED6">
      <w:r>
        <w:rPr>
          <w:sz w:val="24"/>
          <w:szCs w:val="24"/>
        </w:rPr>
        <w:t xml:space="preserve"> </w:t>
      </w:r>
    </w:p>
  </w:endnote>
  <w:endnote w:type="continuationNotice" w:id="1">
    <w:p w14:paraId="579847E5" w14:textId="77777777" w:rsidR="00CC6ED6" w:rsidRDefault="00CC6ED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7444F" w14:textId="77777777" w:rsidR="00CC6ED6" w:rsidRDefault="00CC6ED6">
      <w:r>
        <w:rPr>
          <w:sz w:val="24"/>
          <w:szCs w:val="24"/>
        </w:rPr>
        <w:separator/>
      </w:r>
    </w:p>
  </w:footnote>
  <w:footnote w:type="continuationSeparator" w:id="0">
    <w:p w14:paraId="4B92CC90" w14:textId="77777777" w:rsidR="00CC6ED6" w:rsidRDefault="00CC6ED6">
      <w:r>
        <w:continuationSeparator/>
      </w:r>
    </w:p>
  </w:footnote>
  <w:footnote w:type="continuationNotice" w:id="1">
    <w:p w14:paraId="7DA44D63" w14:textId="77777777" w:rsidR="00CC6ED6" w:rsidRDefault="00CC6ED6"/>
  </w:footnote>
</w:footnotes>
</file>

<file path=word/intelligence.xml><?xml version="1.0" encoding="utf-8"?>
<int:Intelligence xmlns:int="http://schemas.microsoft.com/office/intelligence/2019/intelligence">
  <int:IntelligenceSettings/>
  <int:Manifest>
    <int:ParagraphRange paragraphId="2030223430" textId="1402843751" start="154" length="9" invalidationStart="154" invalidationLength="9" id="mF1EKfF0"/>
    <int:ParagraphRange paragraphId="746239323" textId="2064999815" start="44" length="11" invalidationStart="44" invalidationLength="11" id="2ToaPDs8"/>
    <int:ParagraphRange paragraphId="1400102421" textId="1516769498" start="36" length="8" invalidationStart="36" invalidationLength="8" id="k00zYcMl"/>
    <int:ParagraphRange paragraphId="1058416062" textId="1115394405" start="484" length="10" invalidationStart="484" invalidationLength="10" id="L33tJgj0"/>
    <int:ParagraphRange paragraphId="654337262" textId="63449507" start="39" length="13" invalidationStart="39" invalidationLength="13" id="zCwWEPJ4"/>
    <int:ParagraphRange paragraphId="1855606776" textId="2004318071" start="36" length="21" invalidationStart="36" invalidationLength="21" id="7fwqPuO8"/>
    <int:ParagraphRange paragraphId="1614432579" textId="105137350" start="0" length="17" invalidationStart="0" invalidationLength="17" id="touLOcwp"/>
    <int:ParagraphRange paragraphId="988647748" textId="565841928" start="102" length="8" invalidationStart="102" invalidationLength="8" id="SU6PFIQd"/>
    <int:ParagraphRange paragraphId="1189785728" textId="2018994704" start="345" length="8" invalidationStart="345" invalidationLength="8" id="RkYJMyCo"/>
    <int:ParagraphRange paragraphId="880930131" textId="2004318071" start="116" length="5" invalidationStart="116" invalidationLength="5" id="h6FqXFPM"/>
    <int:ParagraphRange paragraphId="2004510281" textId="1284300128" start="85" length="7" invalidationStart="85" invalidationLength="7" id="8SCawlmr"/>
    <int:ParagraphRange paragraphId="209571684" textId="2004318071" start="53" length="9" invalidationStart="53" invalidationLength="9" id="M6q53ElC"/>
    <int:ParagraphRange paragraphId="2055262562" textId="1515830008" start="215" length="5" invalidationStart="215" invalidationLength="5" id="0gGLNuNH"/>
    <int:ParagraphRange paragraphId="1367992332" textId="2004318071" start="110" length="5" invalidationStart="110" invalidationLength="5" id="llTTIfk0"/>
    <int:ParagraphRange paragraphId="2042408715" textId="2004318071" start="26" length="9" invalidationStart="26" invalidationLength="9" id="7kyi6cYo"/>
    <int:ParagraphRange paragraphId="265504335" textId="2004318071" start="12" length="9" invalidationStart="12" invalidationLength="9" id="B5wtm4Pj"/>
    <int:ParagraphRange paragraphId="2058078233" textId="2004318071" start="150" length="2" invalidationStart="150" invalidationLength="2" id="ZcjUPvak"/>
    <int:ParagraphRange paragraphId="724062760" textId="2004318071" start="247" length="2" invalidationStart="247" invalidationLength="2" id="YA8hE15C"/>
    <int:WordHash hashCode="ShHg9UoPX+/k8C" id="TEFjGtqu"/>
    <int:ParagraphRange paragraphId="985189865" textId="1969743185" start="121" length="2" invalidationStart="121" invalidationLength="2" id="vxGJO1kn"/>
    <int:ParagraphRange paragraphId="972569929" textId="804602533" start="231" length="16" invalidationStart="231" invalidationLength="16" id="dUeeBULW"/>
    <int:ParagraphRange paragraphId="260176971" textId="1829610904" start="219" length="9" invalidationStart="219" invalidationLength="9" id="KeF5Kpg7"/>
    <int:ParagraphRange paragraphId="1414677016" textId="1238157657" start="141" length="4" invalidationStart="141" invalidationLength="4" id="oBnKbVp5"/>
    <int:ParagraphRange paragraphId="456737980" textId="2004318071" start="103" length="6" invalidationStart="103" invalidationLength="6" id="Xwe6I7jd"/>
    <int:ParagraphRange paragraphId="2131669207" textId="2004318071" start="27" length="6" invalidationStart="27" invalidationLength="6" id="R82UwHuR"/>
    <int:ParagraphRange paragraphId="1906520684" textId="635165609" start="124" length="10" invalidationStart="124" invalidationLength="10" id="qlpI1tjW"/>
    <int:ParagraphRange paragraphId="483540752" textId="2004318071" start="82" length="6" invalidationStart="82" invalidationLength="6" id="IwUvSBMI"/>
    <int:ParagraphRange paragraphId="1221205237" textId="1673982035" start="132" length="7" invalidationStart="132" invalidationLength="7" id="f913Bt2b"/>
    <int:ParagraphRange paragraphId="214285356" textId="2004318071" start="76" length="5" invalidationStart="76" invalidationLength="5" id="ByVwMdfy"/>
    <int:ParagraphRange paragraphId="2014928937" textId="379978767" start="351" length="2" invalidationStart="351" invalidationLength="2" id="P3tiP17U"/>
    <int:ParagraphRange paragraphId="1877731300" textId="1726992618" start="131" length="10" invalidationStart="131" invalidationLength="10" id="pGma7ztF"/>
    <int:ParagraphRange paragraphId="1100002346" textId="2004318071" start="25" length="10" invalidationStart="25" invalidationLength="10" id="X8MQKqQh"/>
    <int:ParagraphRange paragraphId="1734113724" textId="2004318071" start="47" length="12" invalidationStart="47" invalidationLength="12" id="h9x7CYZV"/>
    <int:ParagraphRange paragraphId="2088673839" textId="2004318071" start="67" length="9" invalidationStart="67" invalidationLength="9" id="1O4GKRVW"/>
    <int:ParagraphRange paragraphId="555800081" textId="2004318071" start="52" length="6" invalidationStart="52" invalidationLength="6" id="4TV1uAAU"/>
    <int:ParagraphRange paragraphId="62988473" textId="2004318071" start="29" length="12" invalidationStart="29" invalidationLength="12" id="M6YwOnuS"/>
    <int:ParagraphRange paragraphId="588317905" textId="1256488428" start="58" length="5" invalidationStart="58" invalidationLength="5" id="yV19B4zU"/>
    <int:ParagraphRange paragraphId="1592956115" textId="694809342" start="141" length="8" invalidationStart="141" invalidationLength="8" id="tLMBpYXs"/>
    <int:ParagraphRange paragraphId="457459394" textId="1903781044" start="68" length="5" invalidationStart="68" invalidationLength="5" id="6FbKOOxz"/>
    <int:ParagraphRange paragraphId="626740667" textId="523456902" start="152" length="7" invalidationStart="152" invalidationLength="7" id="h3vaTok1"/>
    <int:ParagraphRange paragraphId="1433292240" textId="1531683696" start="234" length="13" invalidationStart="234" invalidationLength="13" id="0n0RGP6Z"/>
    <int:ParagraphRange paragraphId="2002130883" textId="1994182859" start="124" length="9" invalidationStart="124" invalidationLength="9" id="HJiplb19"/>
    <int:ParagraphRange paragraphId="1033348918" textId="482540211" start="197" length="13" invalidationStart="197" invalidationLength="13" id="fmxghBup"/>
    <int:ParagraphRange paragraphId="1020953794" textId="751431847" start="165" length="9" invalidationStart="165" invalidationLength="9" id="NUtQCJuw"/>
    <int:ParagraphRange paragraphId="639882785" textId="2004318071" start="27" length="10" invalidationStart="27" invalidationLength="10" id="qRkD6Nf3"/>
    <int:ParagraphRange paragraphId="1205495472" textId="2004318071" start="72" length="10" invalidationStart="72" invalidationLength="10" id="1UK2syO9"/>
    <int:ParagraphRange paragraphId="547502168" textId="987986665" start="108" length="9" invalidationStart="108" invalidationLength="9" id="gXaBYi4t"/>
    <int:ParagraphRange paragraphId="476572427" textId="1621612060" start="136" length="13" invalidationStart="136" invalidationLength="13" id="DTFPPIZm"/>
    <int:ParagraphRange paragraphId="1574742510" textId="1127098938" start="197" length="9" invalidationStart="197" invalidationLength="9" id="b6I5bcVW"/>
    <int:ParagraphRange paragraphId="779694259" textId="749721573" start="174" length="16" invalidationStart="174" invalidationLength="16" id="2UJmvajz"/>
    <int:ParagraphRange paragraphId="779694259" textId="2119164861" start="174" length="16" invalidationStart="174" invalidationLength="16" id="ykb7k1qt"/>
    <int:ParagraphRange paragraphId="625481975" textId="2004318071" start="126" length="13" invalidationStart="126" invalidationLength="13" id="hEWlW5v7"/>
    <int:ParagraphRange paragraphId="625481975" textId="819102598" start="117" length="13" invalidationStart="117" invalidationLength="13" id="DiOC7vlF"/>
    <int:ParagraphRange paragraphId="1482786808" textId="1810842636" start="174" length="16" invalidationStart="174" invalidationLength="16" id="wpgbTRwJ"/>
    <int:ParagraphRange paragraphId="1289386573" textId="697526129" start="42" length="11" invalidationStart="42" invalidationLength="11" id="mI18MTvN"/>
    <int:ParagraphRange paragraphId="1955777801" textId="159660789" start="109" length="8" invalidationStart="109" invalidationLength="8" id="9Dj2dLrP"/>
    <int:ParagraphRange paragraphId="1053873701" textId="2004318071" start="50" length="4" invalidationStart="50" invalidationLength="4" id="ON0BQJw4"/>
    <int:ParagraphRange paragraphId="1823741770" textId="181094141" start="89" length="7" invalidationStart="89" invalidationLength="7" id="GWMIRbPR"/>
    <int:ParagraphRange paragraphId="1408132997" textId="982524846" start="51" length="6" invalidationStart="51" invalidationLength="6" id="s1Eapbpv"/>
    <int:ParagraphRange paragraphId="1408132997" textId="982524846" start="87" length="10" invalidationStart="87" invalidationLength="10" id="XiL3BXKN"/>
    <int:ParagraphRange paragraphId="311023684" textId="2004318071" start="209" length="8" invalidationStart="209" invalidationLength="8" id="er7MDuhP"/>
    <int:ParagraphRange paragraphId="1295671200" textId="186568677" start="257" length="11" invalidationStart="257" invalidationLength="11" id="MN5Hqaxz"/>
    <int:ParagraphRange paragraphId="1045006980" textId="620966659" start="13" length="8" invalidationStart="13" invalidationLength="8" id="OoW9IWBL"/>
    <int:ParagraphRange paragraphId="1400069231" textId="574170856" start="121" length="7" invalidationStart="121" invalidationLength="7" id="b1uR4q94"/>
    <int:ParagraphRange paragraphId="703947220" textId="2004318071" start="55" length="7" invalidationStart="55" invalidationLength="7" id="m6QJRsFs"/>
    <int:ParagraphRange paragraphId="195946999" textId="2004318071" start="126" length="4" invalidationStart="126" invalidationLength="4" id="DyavnTCw"/>
    <int:ParagraphRange paragraphId="263788874" textId="1813057178" start="54" length="7" invalidationStart="54" invalidationLength="7" id="Ikn88ACR"/>
    <int:ParagraphRange paragraphId="1169605946" textId="2004318071" start="64" length="8" invalidationStart="64" invalidationLength="8" id="N5Qc75UD"/>
    <int:ParagraphRange paragraphId="1259073496" textId="2004318071" start="114" length="13" invalidationStart="114" invalidationLength="13" id="sZNANKTJ"/>
    <int:ParagraphRange paragraphId="603783589" textId="1399470825" start="102" length="12" invalidationStart="102" invalidationLength="12" id="dVzxapWA"/>
    <int:ParagraphRange paragraphId="1010096142" textId="2122331352" start="203" length="5" invalidationStart="203" invalidationLength="5" id="BkR16uJn"/>
    <int:ParagraphRange paragraphId="1381065985" textId="2004318071" start="105" length="11" invalidationStart="105" invalidationLength="11" id="VvHjz46X"/>
    <int:ParagraphRange paragraphId="396149245" textId="2004318071" start="88" length="7" invalidationStart="88" invalidationLength="7" id="jBB7qiOO"/>
    <int:ParagraphRange paragraphId="1942670487" textId="2004318071" start="104" length="6" invalidationStart="104" invalidationLength="6" id="zOrTSzY7"/>
    <int:ParagraphRange paragraphId="1942670487" textId="1302880281" start="105" length="6" invalidationStart="105" invalidationLength="6" id="kqy1p8wj"/>
    <int:ParagraphRange paragraphId="391085853" textId="2004318071" start="106" length="6" invalidationStart="106" invalidationLength="6" id="oK9e3fbj"/>
    <int:ParagraphRange paragraphId="1175960118" textId="1340956442" start="131" length="11" invalidationStart="131" invalidationLength="11" id="VsBncoj0"/>
    <int:ParagraphRange paragraphId="1964633723" textId="1591114352" start="403" length="5" invalidationStart="403" invalidationLength="5" id="JY3LWVkT"/>
    <int:WordHash hashCode="DXSApb7ci+fLC9" id="b3yd7Mjm"/>
    <int:ParagraphRange paragraphId="1371817927" textId="32829984" start="77" length="7" invalidationStart="77" invalidationLength="7" id="Oi02eyDp"/>
    <int:ParagraphRange paragraphId="1912768106" textId="1714342244" start="10" length="7" invalidationStart="10" invalidationLength="7" id="mh3POVTQ"/>
    <int:ParagraphRange paragraphId="1709935268" textId="2004318071" start="125" length="9" invalidationStart="125" invalidationLength="9" id="b3kDEjFe"/>
    <int:ParagraphRange paragraphId="405967467" textId="1166241449" start="201" length="14" invalidationStart="201" invalidationLength="14" id="h8qaBke8"/>
    <int:ParagraphRange paragraphId="405967467" textId="2019097018" start="199" length="14" invalidationStart="199" invalidationLength="14" id="RKSugBzj"/>
    <int:ParagraphRange paragraphId="1371817927" textId="711467632" start="74" length="7" invalidationStart="74" invalidationLength="7" id="EwDBTGCF"/>
    <int:ParagraphRange paragraphId="1371817927" textId="1302930307" start="74" length="7" invalidationStart="74" invalidationLength="7" id="cx8ZVRwu"/>
    <int:ParagraphRange paragraphId="1912768106" textId="1681883281" start="10" length="7" invalidationStart="10" invalidationLength="7" id="MRicJt0n"/>
    <int:ParagraphRange paragraphId="1730660446" textId="1734423331" start="79" length="5" invalidationStart="79" invalidationLength="5" id="juzzvGQ6"/>
    <int:ParagraphRange paragraphId="1730660446" textId="721920169" start="79" length="5" invalidationStart="79" invalidationLength="5" id="BLvzV2nW"/>
    <int:ParagraphRange paragraphId="2084483714" textId="1016829760" start="100" length="9" invalidationStart="100" invalidationLength="9" id="8Xoox1bG"/>
    <int:ParagraphRange paragraphId="2084483714" textId="233926121" start="100" length="9" invalidationStart="100" invalidationLength="9" id="tMITw3ei"/>
    <int:ParagraphRange paragraphId="206776526" textId="2035864480" start="90" length="6" invalidationStart="90" invalidationLength="6" id="YLEFEPlz"/>
    <int:ParagraphRange paragraphId="1834031312" textId="1713588394" start="110" length="16" invalidationStart="110" invalidationLength="16" id="2YEEshxJ"/>
    <int:ParagraphRange paragraphId="1529987922" textId="2004318071" start="134" length="6" invalidationStart="134" invalidationLength="6" id="PzJbNHfd"/>
    <int:ParagraphRange paragraphId="206776526" textId="349390177" start="90" length="6" invalidationStart="90" invalidationLength="6" id="8D0csXfH"/>
    <int:ParagraphRange paragraphId="1987669646" textId="1919230481" start="100" length="6" invalidationStart="100" invalidationLength="6" id="bMHDdG09"/>
    <int:ParagraphRange paragraphId="477988672" textId="1803113128" start="247" length="3" invalidationStart="247" invalidationLength="3" id="9aIhpKF7"/>
    <int:ParagraphRange paragraphId="151816446" textId="2004318071" start="53" length="14" invalidationStart="53" invalidationLength="14" id="xxgvttgN"/>
    <int:ParagraphRange paragraphId="1089478921" textId="636190935" start="116" length="6" invalidationStart="116" invalidationLength="6" id="BcQQiOBn"/>
    <int:ParagraphRange paragraphId="729771157" textId="774827353" start="117" length="8" invalidationStart="117" invalidationLength="8" id="vnP63IbW"/>
    <int:ParagraphRange paragraphId="1882946457" textId="1145110227" start="47" length="6" invalidationStart="47" invalidationLength="6" id="JApVF6ie"/>
    <int:ParagraphRange paragraphId="1882946457" textId="1145110227" start="88" length="8" invalidationStart="88" invalidationLength="8" id="Buj0Bjbm"/>
    <int:ParagraphRange paragraphId="1622103031" textId="2000597539" start="144" length="22" invalidationStart="144" invalidationLength="22" id="rBnhji5i"/>
    <int:ParagraphRange paragraphId="213135498" textId="2004318071" start="0" length="16" invalidationStart="0" invalidationLength="16" id="npAv3c04"/>
    <int:WordHash hashCode="SL4fo6zRqMBAmg" id="pJZfX69o"/>
    <int:ParagraphRange paragraphId="2039952931" textId="1674702876" start="82" length="11" invalidationStart="82" invalidationLength="11" id="eSWlkNhN"/>
    <int:ParagraphRange paragraphId="818375103" textId="1679659300" start="49" length="6" invalidationStart="49" invalidationLength="6" id="O0FFdewg"/>
    <int:ParagraphRange paragraphId="40291336" textId="104418639" start="54" length="8" invalidationStart="54" invalidationLength="8" id="mPxAcr1a"/>
    <int:ParagraphRange paragraphId="972569929" textId="1397139426" start="231" length="16" invalidationStart="231" invalidationLength="16" id="uSQ1iMey"/>
    <int:ParagraphRange paragraphId="449261073" textId="1122152784" start="312" length="2" invalidationStart="312" invalidationLength="2" id="EsDRMjiU"/>
    <int:ParagraphRange paragraphId="1242130366" textId="1137002462" start="140" length="9" invalidationStart="140" invalidationLength="9" id="qTnwfnV8"/>
    <int:ParagraphRange paragraphId="1877731300" textId="1264800331" start="366" length="10" invalidationStart="366" invalidationLength="10" id="EDcVcbtX"/>
    <int:ParagraphRange paragraphId="476572427" textId="1503652311" start="73" length="12" invalidationStart="73" invalidationLength="12" id="UYP8Avlu"/>
    <int:ParagraphRange paragraphId="476572427" textId="242172738" start="563" length="13" invalidationStart="563" invalidationLength="13" id="l36gdR0P"/>
    <int:ParagraphRange paragraphId="536119214" textId="1911930620" start="300" length="4" invalidationStart="300" invalidationLength="4" id="u8N1R0nQ"/>
  </int:Manifest>
  <int:Observations>
    <int:Content id="mF1EKfF0">
      <int:Rejection type="LegacyProofing"/>
    </int:Content>
    <int:Content id="2ToaPDs8">
      <int:Rejection type="LegacyProofing"/>
    </int:Content>
    <int:Content id="k00zYcMl">
      <int:Rejection type="LegacyProofing"/>
    </int:Content>
    <int:Content id="L33tJgj0">
      <int:Rejection type="LegacyProofing"/>
    </int:Content>
    <int:Content id="zCwWEPJ4">
      <int:Rejection type="LegacyProofing"/>
    </int:Content>
    <int:Content id="7fwqPuO8">
      <int:Rejection type="LegacyProofing"/>
    </int:Content>
    <int:Content id="touLOcwp">
      <int:Rejection type="LegacyProofing"/>
    </int:Content>
    <int:Content id="SU6PFIQd">
      <int:Rejection type="LegacyProofing"/>
    </int:Content>
    <int:Content id="RkYJMyCo">
      <int:Rejection type="LegacyProofing"/>
    </int:Content>
    <int:Content id="h6FqXFPM">
      <int:Rejection type="LegacyProofing"/>
    </int:Content>
    <int:Content id="8SCawlmr">
      <int:Rejection type="LegacyProofing"/>
    </int:Content>
    <int:Content id="M6q53ElC">
      <int:Rejection type="LegacyProofing"/>
    </int:Content>
    <int:Content id="0gGLNuNH">
      <int:Rejection type="LegacyProofing"/>
    </int:Content>
    <int:Content id="llTTIfk0">
      <int:Rejection type="LegacyProofing"/>
    </int:Content>
    <int:Content id="7kyi6cYo">
      <int:Rejection type="LegacyProofing"/>
    </int:Content>
    <int:Content id="B5wtm4Pj">
      <int:Rejection type="LegacyProofing"/>
    </int:Content>
    <int:Content id="ZcjUPvak">
      <int:Rejection type="LegacyProofing"/>
    </int:Content>
    <int:Content id="YA8hE15C">
      <int:Rejection type="LegacyProofing"/>
    </int:Content>
    <int:Content id="TEFjGtqu">
      <int:Rejection type="LegacyProofing"/>
    </int:Content>
    <int:Content id="vxGJO1kn">
      <int:Rejection type="LegacyProofing"/>
    </int:Content>
    <int:Content id="dUeeBULW">
      <int:Rejection type="LegacyProofing"/>
    </int:Content>
    <int:Content id="KeF5Kpg7">
      <int:Rejection type="LegacyProofing"/>
    </int:Content>
    <int:Content id="oBnKbVp5">
      <int:Rejection type="LegacyProofing"/>
    </int:Content>
    <int:Content id="Xwe6I7jd">
      <int:Rejection type="LegacyProofing"/>
    </int:Content>
    <int:Content id="R82UwHuR">
      <int:Rejection type="LegacyProofing"/>
    </int:Content>
    <int:Content id="qlpI1tjW">
      <int:Rejection type="LegacyProofing"/>
    </int:Content>
    <int:Content id="IwUvSBMI">
      <int:Rejection type="LegacyProofing"/>
    </int:Content>
    <int:Content id="f913Bt2b">
      <int:Rejection type="LegacyProofing"/>
    </int:Content>
    <int:Content id="ByVwMdfy">
      <int:Rejection type="LegacyProofing"/>
    </int:Content>
    <int:Content id="P3tiP17U">
      <int:Rejection type="LegacyProofing"/>
    </int:Content>
    <int:Content id="pGma7ztF">
      <int:Rejection type="LegacyProofing"/>
    </int:Content>
    <int:Content id="X8MQKqQh">
      <int:Rejection type="LegacyProofing"/>
    </int:Content>
    <int:Content id="h9x7CYZV">
      <int:Rejection type="LegacyProofing"/>
    </int:Content>
    <int:Content id="1O4GKRVW">
      <int:Rejection type="LegacyProofing"/>
    </int:Content>
    <int:Content id="4TV1uAAU">
      <int:Rejection type="LegacyProofing"/>
    </int:Content>
    <int:Content id="M6YwOnuS">
      <int:Rejection type="LegacyProofing"/>
    </int:Content>
    <int:Content id="yV19B4zU">
      <int:Rejection type="LegacyProofing"/>
    </int:Content>
    <int:Content id="tLMBpYXs">
      <int:Rejection type="LegacyProofing"/>
    </int:Content>
    <int:Content id="6FbKOOxz">
      <int:Rejection type="LegacyProofing"/>
    </int:Content>
    <int:Content id="h3vaTok1">
      <int:Rejection type="LegacyProofing"/>
    </int:Content>
    <int:Content id="0n0RGP6Z">
      <int:Rejection type="LegacyProofing"/>
    </int:Content>
    <int:Content id="HJiplb19">
      <int:Rejection type="LegacyProofing"/>
    </int:Content>
    <int:Content id="fmxghBup">
      <int:Rejection type="LegacyProofing"/>
    </int:Content>
    <int:Content id="NUtQCJuw">
      <int:Rejection type="LegacyProofing"/>
    </int:Content>
    <int:Content id="qRkD6Nf3">
      <int:Rejection type="LegacyProofing"/>
    </int:Content>
    <int:Content id="1UK2syO9">
      <int:Rejection type="LegacyProofing"/>
    </int:Content>
    <int:Content id="gXaBYi4t">
      <int:Rejection type="LegacyProofing"/>
    </int:Content>
    <int:Content id="DTFPPIZm">
      <int:Rejection type="LegacyProofing"/>
    </int:Content>
    <int:Content id="b6I5bcVW">
      <int:Rejection type="LegacyProofing"/>
    </int:Content>
    <int:Content id="2UJmvajz">
      <int:Rejection type="LegacyProofing"/>
    </int:Content>
    <int:Content id="ykb7k1qt">
      <int:Rejection type="LegacyProofing"/>
    </int:Content>
    <int:Content id="hEWlW5v7">
      <int:Rejection type="LegacyProofing"/>
    </int:Content>
    <int:Content id="DiOC7vlF">
      <int:Rejection type="LegacyProofing"/>
    </int:Content>
    <int:Content id="wpgbTRwJ">
      <int:Rejection type="LegacyProofing"/>
    </int:Content>
    <int:Content id="mI18MTvN">
      <int:Rejection type="LegacyProofing"/>
    </int:Content>
    <int:Content id="9Dj2dLrP">
      <int:Rejection type="LegacyProofing"/>
    </int:Content>
    <int:Content id="ON0BQJw4">
      <int:Rejection type="LegacyProofing"/>
    </int:Content>
    <int:Content id="GWMIRbPR">
      <int:Rejection type="LegacyProofing"/>
    </int:Content>
    <int:Content id="s1Eapbpv">
      <int:Rejection type="LegacyProofing"/>
    </int:Content>
    <int:Content id="XiL3BXKN">
      <int:Rejection type="LegacyProofing"/>
    </int:Content>
    <int:Content id="er7MDuhP">
      <int:Rejection type="LegacyProofing"/>
    </int:Content>
    <int:Content id="MN5Hqaxz">
      <int:Rejection type="LegacyProofing"/>
    </int:Content>
    <int:Content id="OoW9IWBL">
      <int:Rejection type="LegacyProofing"/>
    </int:Content>
    <int:Content id="b1uR4q94">
      <int:Rejection type="LegacyProofing"/>
    </int:Content>
    <int:Content id="m6QJRsFs">
      <int:Rejection type="LegacyProofing"/>
    </int:Content>
    <int:Content id="DyavnTCw">
      <int:Rejection type="LegacyProofing"/>
    </int:Content>
    <int:Content id="Ikn88ACR">
      <int:Rejection type="LegacyProofing"/>
    </int:Content>
    <int:Content id="N5Qc75UD">
      <int:Rejection type="LegacyProofing"/>
    </int:Content>
    <int:Content id="sZNANKTJ">
      <int:Rejection type="LegacyProofing"/>
    </int:Content>
    <int:Content id="dVzxapWA">
      <int:Rejection type="LegacyProofing"/>
    </int:Content>
    <int:Content id="BkR16uJn">
      <int:Rejection type="LegacyProofing"/>
    </int:Content>
    <int:Content id="VvHjz46X">
      <int:Rejection type="LegacyProofing"/>
    </int:Content>
    <int:Content id="jBB7qiOO">
      <int:Rejection type="LegacyProofing"/>
    </int:Content>
    <int:Content id="zOrTSzY7">
      <int:Rejection type="LegacyProofing"/>
    </int:Content>
    <int:Content id="kqy1p8wj">
      <int:Rejection type="LegacyProofing"/>
    </int:Content>
    <int:Content id="oK9e3fbj">
      <int:Rejection type="LegacyProofing"/>
    </int:Content>
    <int:Content id="VsBncoj0">
      <int:Rejection type="LegacyProofing"/>
    </int:Content>
    <int:Content id="JY3LWVkT">
      <int:Rejection type="LegacyProofing"/>
    </int:Content>
    <int:Content id="b3yd7Mjm">
      <int:Rejection type="LegacyProofing"/>
    </int:Content>
    <int:Content id="Oi02eyDp">
      <int:Rejection type="LegacyProofing"/>
    </int:Content>
    <int:Content id="mh3POVTQ">
      <int:Rejection type="LegacyProofing"/>
    </int:Content>
    <int:Content id="b3kDEjFe">
      <int:Rejection type="LegacyProofing"/>
    </int:Content>
    <int:Content id="h8qaBke8">
      <int:Rejection type="LegacyProofing"/>
    </int:Content>
    <int:Content id="RKSugBzj">
      <int:Rejection type="LegacyProofing"/>
    </int:Content>
    <int:Content id="EwDBTGCF">
      <int:Rejection type="LegacyProofing"/>
    </int:Content>
    <int:Content id="cx8ZVRwu">
      <int:Rejection type="LegacyProofing"/>
    </int:Content>
    <int:Content id="MRicJt0n">
      <int:Rejection type="LegacyProofing"/>
    </int:Content>
    <int:Content id="juzzvGQ6">
      <int:Rejection type="LegacyProofing"/>
    </int:Content>
    <int:Content id="BLvzV2nW">
      <int:Rejection type="LegacyProofing"/>
    </int:Content>
    <int:Content id="8Xoox1bG">
      <int:Rejection type="LegacyProofing"/>
    </int:Content>
    <int:Content id="tMITw3ei">
      <int:Rejection type="LegacyProofing"/>
    </int:Content>
    <int:Content id="YLEFEPlz">
      <int:Rejection type="LegacyProofing"/>
    </int:Content>
    <int:Content id="2YEEshxJ">
      <int:Rejection type="LegacyProofing"/>
    </int:Content>
    <int:Content id="PzJbNHfd">
      <int:Rejection type="LegacyProofing"/>
    </int:Content>
    <int:Content id="8D0csXfH">
      <int:Rejection type="LegacyProofing"/>
    </int:Content>
    <int:Content id="bMHDdG09">
      <int:Rejection type="LegacyProofing"/>
    </int:Content>
    <int:Content id="9aIhpKF7">
      <int:Rejection type="LegacyProofing"/>
    </int:Content>
    <int:Content id="xxgvttgN">
      <int:Rejection type="LegacyProofing"/>
    </int:Content>
    <int:Content id="BcQQiOBn">
      <int:Rejection type="LegacyProofing"/>
    </int:Content>
    <int:Content id="vnP63IbW">
      <int:Rejection type="LegacyProofing"/>
    </int:Content>
    <int:Content id="JApVF6ie">
      <int:Rejection type="LegacyProofing"/>
    </int:Content>
    <int:Content id="Buj0Bjbm">
      <int:Rejection type="LegacyProofing"/>
    </int:Content>
    <int:Content id="rBnhji5i">
      <int:Rejection type="LegacyProofing"/>
    </int:Content>
    <int:Content id="npAv3c04">
      <int:Rejection type="LegacyProofing"/>
    </int:Content>
    <int:Content id="pJZfX69o">
      <int:Rejection type="LegacyProofing"/>
    </int:Content>
    <int:Content id="eSWlkNhN">
      <int:Rejection type="LegacyProofing"/>
    </int:Content>
    <int:Content id="O0FFdewg">
      <int:Rejection type="LegacyProofing"/>
    </int:Content>
    <int:Content id="mPxAcr1a">
      <int:Rejection type="LegacyProofing"/>
    </int:Content>
    <int:Content id="uSQ1iMey">
      <int:Rejection type="LegacyProofing"/>
    </int:Content>
    <int:Content id="EsDRMjiU">
      <int:Rejection type="LegacyProofing"/>
    </int:Content>
    <int:Content id="qTnwfnV8">
      <int:Rejection type="LegacyProofing"/>
    </int:Content>
    <int:Content id="EDcVcbtX">
      <int:Rejection type="LegacyProofing"/>
    </int:Content>
    <int:Content id="UYP8Avlu">
      <int:Rejection type="LegacyProofing"/>
    </int:Content>
    <int:Content id="l36gdR0P">
      <int:Rejection type="LegacyProofing"/>
    </int:Content>
    <int:Content id="u8N1R0n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3BC3"/>
    <w:multiLevelType w:val="hybridMultilevel"/>
    <w:tmpl w:val="015EBF8A"/>
    <w:lvl w:ilvl="0" w:tplc="521C5EB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7E7C03B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2AE5"/>
    <w:multiLevelType w:val="hybridMultilevel"/>
    <w:tmpl w:val="CD028566"/>
    <w:lvl w:ilvl="0" w:tplc="28D031EC">
      <w:start w:val="1"/>
      <w:numFmt w:val="decimal"/>
      <w:lvlText w:val="%1."/>
      <w:lvlJc w:val="right"/>
      <w:pPr>
        <w:ind w:left="252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BAB4F94"/>
    <w:multiLevelType w:val="hybridMultilevel"/>
    <w:tmpl w:val="07AC90E4"/>
    <w:lvl w:ilvl="0" w:tplc="E8BAEFF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F37B3"/>
    <w:multiLevelType w:val="hybridMultilevel"/>
    <w:tmpl w:val="1DB4EB96"/>
    <w:lvl w:ilvl="0" w:tplc="5666DB1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552FE"/>
    <w:multiLevelType w:val="hybridMultilevel"/>
    <w:tmpl w:val="0E6A56D6"/>
    <w:lvl w:ilvl="0" w:tplc="FFFFFFFF">
      <w:start w:val="1"/>
      <w:numFmt w:val="upperLetter"/>
      <w:lvlText w:val="(%1)"/>
      <w:lvlJc w:val="left"/>
      <w:pPr>
        <w:ind w:left="720" w:hanging="360"/>
      </w:pPr>
      <w:rPr>
        <w:b w:val="0"/>
      </w:rPr>
    </w:lvl>
    <w:lvl w:ilvl="1" w:tplc="E8BAEFF0">
      <w:start w:val="1"/>
      <w:numFmt w:val="decimal"/>
      <w:lvlText w:val="(%2)"/>
      <w:lvlJc w:val="left"/>
      <w:pPr>
        <w:ind w:left="1440" w:hanging="360"/>
      </w:pPr>
      <w:rPr>
        <w:rFonts w:hint="default"/>
        <w:b w:val="0"/>
      </w:rPr>
    </w:lvl>
    <w:lvl w:ilvl="2" w:tplc="E0768BE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E0DC9"/>
    <w:multiLevelType w:val="hybridMultilevel"/>
    <w:tmpl w:val="2C08747A"/>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574B3"/>
    <w:multiLevelType w:val="hybridMultilevel"/>
    <w:tmpl w:val="D6E0D6BA"/>
    <w:lvl w:ilvl="0" w:tplc="A75E758C">
      <w:start w:val="1"/>
      <w:numFmt w:val="upperLetter"/>
      <w:lvlText w:val="(%1)"/>
      <w:lvlJc w:val="left"/>
      <w:pPr>
        <w:ind w:left="720" w:hanging="360"/>
      </w:pPr>
    </w:lvl>
    <w:lvl w:ilvl="1" w:tplc="59B04118">
      <w:start w:val="1"/>
      <w:numFmt w:val="decimal"/>
      <w:lvlText w:val="(%2)"/>
      <w:lvlJc w:val="left"/>
      <w:pPr>
        <w:ind w:left="1440" w:hanging="360"/>
      </w:pPr>
      <w:rPr>
        <w:rFonts w:ascii="Times New Roman" w:eastAsia="Times New Roman" w:hAnsi="Times New Roman" w:cs="Times New Roman"/>
      </w:rPr>
    </w:lvl>
    <w:lvl w:ilvl="2" w:tplc="4D8C7432">
      <w:start w:val="1"/>
      <w:numFmt w:val="lowerRoman"/>
      <w:lvlText w:val="%3."/>
      <w:lvlJc w:val="right"/>
      <w:pPr>
        <w:ind w:left="2160" w:hanging="180"/>
      </w:pPr>
    </w:lvl>
    <w:lvl w:ilvl="3" w:tplc="07627BDC">
      <w:start w:val="1"/>
      <w:numFmt w:val="decimal"/>
      <w:lvlText w:val="%4."/>
      <w:lvlJc w:val="left"/>
      <w:pPr>
        <w:ind w:left="2880" w:hanging="360"/>
      </w:pPr>
    </w:lvl>
    <w:lvl w:ilvl="4" w:tplc="0414E3E4">
      <w:start w:val="1"/>
      <w:numFmt w:val="lowerLetter"/>
      <w:lvlText w:val="%5."/>
      <w:lvlJc w:val="left"/>
      <w:pPr>
        <w:ind w:left="3600" w:hanging="360"/>
      </w:pPr>
    </w:lvl>
    <w:lvl w:ilvl="5" w:tplc="44EA597C">
      <w:start w:val="1"/>
      <w:numFmt w:val="lowerRoman"/>
      <w:lvlText w:val="%6."/>
      <w:lvlJc w:val="right"/>
      <w:pPr>
        <w:ind w:left="4320" w:hanging="180"/>
      </w:pPr>
    </w:lvl>
    <w:lvl w:ilvl="6" w:tplc="7242A9D8">
      <w:start w:val="1"/>
      <w:numFmt w:val="decimal"/>
      <w:lvlText w:val="%7."/>
      <w:lvlJc w:val="left"/>
      <w:pPr>
        <w:ind w:left="5040" w:hanging="360"/>
      </w:pPr>
    </w:lvl>
    <w:lvl w:ilvl="7" w:tplc="40B85990">
      <w:start w:val="1"/>
      <w:numFmt w:val="lowerLetter"/>
      <w:lvlText w:val="%8."/>
      <w:lvlJc w:val="left"/>
      <w:pPr>
        <w:ind w:left="5760" w:hanging="360"/>
      </w:pPr>
    </w:lvl>
    <w:lvl w:ilvl="8" w:tplc="81FC2B04">
      <w:start w:val="1"/>
      <w:numFmt w:val="lowerRoman"/>
      <w:lvlText w:val="%9."/>
      <w:lvlJc w:val="right"/>
      <w:pPr>
        <w:ind w:left="6480" w:hanging="180"/>
      </w:pPr>
    </w:lvl>
  </w:abstractNum>
  <w:abstractNum w:abstractNumId="7" w15:restartNumberingAfterBreak="0">
    <w:nsid w:val="19895C6C"/>
    <w:multiLevelType w:val="hybridMultilevel"/>
    <w:tmpl w:val="821AB2F0"/>
    <w:lvl w:ilvl="0" w:tplc="416056D6">
      <w:start w:val="1"/>
      <w:numFmt w:val="decimal"/>
      <w:lvlText w:val="(%1)"/>
      <w:lvlJc w:val="left"/>
      <w:pPr>
        <w:ind w:left="1440" w:hanging="360"/>
      </w:pPr>
      <w:rPr>
        <w:rFonts w:ascii="Times New Roman" w:eastAsia="Times New Roman" w:hAnsi="Times New Roman" w:cs="Times New Roman"/>
      </w:rPr>
    </w:lvl>
    <w:lvl w:ilvl="1" w:tplc="5C9094C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106F0C"/>
    <w:multiLevelType w:val="hybridMultilevel"/>
    <w:tmpl w:val="EB12ADD4"/>
    <w:lvl w:ilvl="0" w:tplc="F148F99E">
      <w:start w:val="1"/>
      <w:numFmt w:val="lowerLetter"/>
      <w:lvlText w:val="(%1)"/>
      <w:lvlJc w:val="right"/>
      <w:pPr>
        <w:ind w:left="216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824A7"/>
    <w:multiLevelType w:val="hybridMultilevel"/>
    <w:tmpl w:val="670833D8"/>
    <w:lvl w:ilvl="0" w:tplc="B43AC9DE">
      <w:start w:val="1"/>
      <w:numFmt w:val="upperLetter"/>
      <w:lvlText w:val="(%1)"/>
      <w:lvlJc w:val="left"/>
      <w:pPr>
        <w:ind w:left="360" w:hanging="360"/>
      </w:pPr>
      <w:rPr>
        <w:rFonts w:ascii="Times New Roman" w:hAnsi="Times New Roman" w:cs="Times New Roman" w:hint="default"/>
      </w:rPr>
    </w:lvl>
    <w:lvl w:ilvl="1" w:tplc="C7769540">
      <w:start w:val="6"/>
      <w:numFmt w:val="decimal"/>
      <w:lvlText w:val="%2)"/>
      <w:lvlJc w:val="left"/>
      <w:pPr>
        <w:ind w:left="1080" w:hanging="360"/>
      </w:pPr>
      <w:rPr>
        <w:rFonts w:hint="default"/>
      </w:rPr>
    </w:lvl>
    <w:lvl w:ilvl="2" w:tplc="FFFFFFFF">
      <w:start w:val="1"/>
      <w:numFmt w:val="lowerLetter"/>
      <w:lvlText w:val="(%3)"/>
      <w:lvlJc w:val="left"/>
      <w:pPr>
        <w:ind w:left="1800" w:hanging="180"/>
      </w:pPr>
    </w:lvl>
    <w:lvl w:ilvl="3" w:tplc="DBB8C990">
      <w:start w:val="1"/>
      <w:numFmt w:val="decimal"/>
      <w:lvlText w:val="%4."/>
      <w:lvlJc w:val="right"/>
      <w:pPr>
        <w:ind w:left="2520" w:hanging="360"/>
      </w:pPr>
      <w:rPr>
        <w:rFonts w:ascii="Times New Roman" w:eastAsia="Times New Roman" w:hAnsi="Times New Roman" w:cs="Times New Roman"/>
      </w:rPr>
    </w:lvl>
    <w:lvl w:ilvl="4" w:tplc="7E7C03B2">
      <w:start w:val="1"/>
      <w:numFmt w:val="lowerLetter"/>
      <w:lvlText w:val="(%5)"/>
      <w:lvlJc w:val="right"/>
      <w:pPr>
        <w:ind w:left="1710" w:hanging="360"/>
      </w:pPr>
      <w:rPr>
        <w:rFonts w:hint="default"/>
      </w:rPr>
    </w:lvl>
    <w:lvl w:ilvl="5" w:tplc="48BA98C4">
      <w:start w:val="8"/>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515D33"/>
    <w:multiLevelType w:val="hybridMultilevel"/>
    <w:tmpl w:val="BEEAAF9E"/>
    <w:lvl w:ilvl="0" w:tplc="55900FB6">
      <w:start w:val="1"/>
      <w:numFmt w:val="upperLetter"/>
      <w:lvlText w:val="(%1)"/>
      <w:lvlJc w:val="left"/>
      <w:pPr>
        <w:ind w:left="1080" w:hanging="360"/>
      </w:pPr>
      <w:rPr>
        <w:rFonts w:hint="default"/>
      </w:rPr>
    </w:lvl>
    <w:lvl w:ilvl="1" w:tplc="E8BAEFF0">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A000AF"/>
    <w:multiLevelType w:val="hybridMultilevel"/>
    <w:tmpl w:val="97CABF6C"/>
    <w:lvl w:ilvl="0" w:tplc="6E6A7B6E">
      <w:start w:val="9"/>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331118"/>
    <w:multiLevelType w:val="hybridMultilevel"/>
    <w:tmpl w:val="2D0EBE66"/>
    <w:lvl w:ilvl="0" w:tplc="FFFFFFFF">
      <w:start w:val="1"/>
      <w:numFmt w:val="upperLetter"/>
      <w:lvlText w:val="(%1)"/>
      <w:lvlJc w:val="left"/>
      <w:pPr>
        <w:ind w:left="720" w:hanging="360"/>
      </w:pPr>
      <w:rPr>
        <w:rFonts w:cs="Times New Roman" w:hint="default"/>
      </w:rPr>
    </w:lvl>
    <w:lvl w:ilvl="1" w:tplc="FFFFFFFF">
      <w:start w:val="1"/>
      <w:numFmt w:val="decimal"/>
      <w:lvlText w:val="(%2)"/>
      <w:lvlJc w:val="left"/>
      <w:pPr>
        <w:ind w:left="1440" w:hanging="360"/>
      </w:pPr>
      <w:rPr>
        <w:rFonts w:hint="default"/>
        <w:b w:val="0"/>
      </w:rPr>
    </w:lvl>
    <w:lvl w:ilvl="2" w:tplc="FFFFFFFF">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695233"/>
    <w:multiLevelType w:val="hybridMultilevel"/>
    <w:tmpl w:val="B4DC06C4"/>
    <w:lvl w:ilvl="0" w:tplc="F7344AEA">
      <w:start w:val="2"/>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A7100"/>
    <w:multiLevelType w:val="hybridMultilevel"/>
    <w:tmpl w:val="E6B8A05A"/>
    <w:lvl w:ilvl="0" w:tplc="BC1E8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15B90"/>
    <w:multiLevelType w:val="hybridMultilevel"/>
    <w:tmpl w:val="BA8C2832"/>
    <w:lvl w:ilvl="0" w:tplc="4AF63A82">
      <w:start w:val="6"/>
      <w:numFmt w:val="lowerLetter"/>
      <w:lvlText w:val="(%1)"/>
      <w:lvlJc w:val="left"/>
      <w:pPr>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1101D"/>
    <w:multiLevelType w:val="hybridMultilevel"/>
    <w:tmpl w:val="AE3A83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041DF0"/>
    <w:multiLevelType w:val="hybridMultilevel"/>
    <w:tmpl w:val="EA766C7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D07203"/>
    <w:multiLevelType w:val="hybridMultilevel"/>
    <w:tmpl w:val="67A0FE32"/>
    <w:lvl w:ilvl="0" w:tplc="45124884">
      <w:start w:val="1"/>
      <w:numFmt w:val="upperLetter"/>
      <w:lvlText w:val="(%1)"/>
      <w:lvlJc w:val="left"/>
      <w:pPr>
        <w:ind w:left="720" w:hanging="360"/>
      </w:pPr>
      <w:rPr>
        <w:rFonts w:cs="Times New Roman" w:hint="default"/>
      </w:rPr>
    </w:lvl>
    <w:lvl w:ilvl="1" w:tplc="6C1E5C5C">
      <w:start w:val="1"/>
      <w:numFmt w:val="lowerLetter"/>
      <w:lvlText w:val="(%2)"/>
      <w:lvlJc w:val="right"/>
      <w:pPr>
        <w:ind w:left="2340" w:hanging="360"/>
      </w:pPr>
      <w:rPr>
        <w:rFonts w:ascii="Times New Roman" w:eastAsia="Times New Roman" w:hAnsi="Times New Roman" w:cs="Times New Roman"/>
      </w:rPr>
    </w:lvl>
    <w:lvl w:ilvl="2" w:tplc="F148F99E">
      <w:start w:val="1"/>
      <w:numFmt w:val="lowerLetter"/>
      <w:lvlText w:val="(%3)"/>
      <w:lvlJc w:val="right"/>
      <w:pPr>
        <w:ind w:left="2160" w:hanging="180"/>
      </w:pPr>
      <w:rPr>
        <w:rFonts w:ascii="Times New Roman" w:eastAsia="Times New Roman" w:hAnsi="Times New Roman" w:cs="Times New Roman"/>
      </w:rPr>
    </w:lvl>
    <w:lvl w:ilvl="3" w:tplc="4D52A94A">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C2BDB"/>
    <w:multiLevelType w:val="hybridMultilevel"/>
    <w:tmpl w:val="CE7A9C2A"/>
    <w:lvl w:ilvl="0" w:tplc="19F8AC66">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873207E2">
      <w:start w:val="1"/>
      <w:numFmt w:val="lowerLetter"/>
      <w:lvlText w:val="(%3)"/>
      <w:lvlJc w:val="left"/>
      <w:pPr>
        <w:ind w:left="2160" w:hanging="180"/>
      </w:pPr>
      <w:rPr>
        <w:rFonts w:hint="default"/>
      </w:rPr>
    </w:lvl>
    <w:lvl w:ilvl="3" w:tplc="C7769540">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D2D68"/>
    <w:multiLevelType w:val="hybridMultilevel"/>
    <w:tmpl w:val="66926B06"/>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6C1E5C5C">
      <w:start w:val="1"/>
      <w:numFmt w:val="lowerLetter"/>
      <w:lvlText w:val="(%3)"/>
      <w:lvlJc w:val="right"/>
      <w:pPr>
        <w:ind w:left="2160" w:hanging="180"/>
      </w:pPr>
      <w:rPr>
        <w:rFonts w:ascii="Times New Roman" w:eastAsia="Times New Roman" w:hAnsi="Times New Roman" w:cs="Times New Roman"/>
      </w:rPr>
    </w:lvl>
    <w:lvl w:ilvl="3" w:tplc="8198043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95ABE"/>
    <w:multiLevelType w:val="hybridMultilevel"/>
    <w:tmpl w:val="91027082"/>
    <w:lvl w:ilvl="0" w:tplc="FFFFFFFF">
      <w:start w:val="1"/>
      <w:numFmt w:val="lowerLetter"/>
      <w:lvlText w:val="(%1)"/>
      <w:lvlJc w:val="left"/>
      <w:pPr>
        <w:ind w:left="1800" w:hanging="360"/>
      </w:pPr>
      <w:rPr>
        <w:rFonts w:ascii="Times New Roman" w:eastAsia="Times New Roman" w:hAnsi="Times New Roman" w:cs="Times New Roman"/>
        <w:b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516607A7"/>
    <w:multiLevelType w:val="hybridMultilevel"/>
    <w:tmpl w:val="2990F85A"/>
    <w:lvl w:ilvl="0" w:tplc="19F8AC66">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012BA9"/>
    <w:multiLevelType w:val="hybridMultilevel"/>
    <w:tmpl w:val="3578AFF4"/>
    <w:lvl w:ilvl="0" w:tplc="4F1EC6B2">
      <w:start w:val="8"/>
      <w:numFmt w:val="lowerLetter"/>
      <w:lvlText w:val="(%1)"/>
      <w:lvlJc w:val="left"/>
      <w:pPr>
        <w:ind w:left="19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86BEE"/>
    <w:multiLevelType w:val="hybridMultilevel"/>
    <w:tmpl w:val="2C08747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B64C94"/>
    <w:multiLevelType w:val="hybridMultilevel"/>
    <w:tmpl w:val="405A49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54045BBA"/>
    <w:multiLevelType w:val="hybridMultilevel"/>
    <w:tmpl w:val="B2A866B8"/>
    <w:lvl w:ilvl="0" w:tplc="C6E6D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35E2F"/>
    <w:multiLevelType w:val="hybridMultilevel"/>
    <w:tmpl w:val="823EE95C"/>
    <w:lvl w:ilvl="0" w:tplc="A814710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D3956"/>
    <w:multiLevelType w:val="hybridMultilevel"/>
    <w:tmpl w:val="1C6CBCA2"/>
    <w:lvl w:ilvl="0" w:tplc="D732213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CB12E59"/>
    <w:multiLevelType w:val="hybridMultilevel"/>
    <w:tmpl w:val="73F03136"/>
    <w:lvl w:ilvl="0" w:tplc="4E3CEA7C">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4035C"/>
    <w:multiLevelType w:val="hybridMultilevel"/>
    <w:tmpl w:val="0F44E1DE"/>
    <w:lvl w:ilvl="0" w:tplc="4B7AD42E">
      <w:start w:val="1"/>
      <w:numFmt w:val="upperLetter"/>
      <w:lvlText w:val="(%1)"/>
      <w:lvlJc w:val="left"/>
      <w:pPr>
        <w:ind w:left="720" w:hanging="360"/>
      </w:pPr>
      <w:rPr>
        <w:rFonts w:ascii="Times New Roman" w:eastAsia="Times New Roman" w:hAnsi="Times New Roman" w:cs="Times New Roman"/>
        <w:b w:val="0"/>
      </w:rPr>
    </w:lvl>
    <w:lvl w:ilvl="1" w:tplc="E8BAEFF0">
      <w:start w:val="1"/>
      <w:numFmt w:val="decimal"/>
      <w:lvlText w:val="(%2)"/>
      <w:lvlJc w:val="left"/>
      <w:pPr>
        <w:ind w:left="1440" w:hanging="360"/>
      </w:pPr>
      <w:rPr>
        <w:rFonts w:hint="default"/>
        <w:b w:val="0"/>
      </w:rPr>
    </w:lvl>
    <w:lvl w:ilvl="2" w:tplc="3E2202D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E397B"/>
    <w:multiLevelType w:val="hybridMultilevel"/>
    <w:tmpl w:val="E8384786"/>
    <w:lvl w:ilvl="0" w:tplc="FFFFFFFF">
      <w:start w:val="1"/>
      <w:numFmt w:val="upperLetter"/>
      <w:lvlText w:val="(%1)"/>
      <w:lvlJc w:val="left"/>
      <w:pPr>
        <w:ind w:left="720" w:hanging="360"/>
      </w:pPr>
      <w:rPr>
        <w:b w:val="0"/>
      </w:rPr>
    </w:lvl>
    <w:lvl w:ilvl="1" w:tplc="FFFFFFFF">
      <w:start w:val="1"/>
      <w:numFmt w:val="decimal"/>
      <w:lvlText w:val="(%2)"/>
      <w:lvlJc w:val="left"/>
      <w:pPr>
        <w:ind w:left="1440" w:hanging="360"/>
      </w:pPr>
      <w:rPr>
        <w:rFonts w:hint="default"/>
        <w:b w:val="0"/>
      </w:rPr>
    </w:lvl>
    <w:lvl w:ilvl="2" w:tplc="FFFFFFFF">
      <w:start w:val="1"/>
      <w:numFmt w:val="lowerLetter"/>
      <w:lvlText w:val="(%3)"/>
      <w:lvlJc w:val="left"/>
      <w:pPr>
        <w:ind w:left="315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5616C4"/>
    <w:multiLevelType w:val="hybridMultilevel"/>
    <w:tmpl w:val="28C2F646"/>
    <w:lvl w:ilvl="0" w:tplc="78888B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6A62CC52">
      <w:start w:val="1"/>
      <w:numFmt w:val="decimal"/>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169EA"/>
    <w:multiLevelType w:val="hybridMultilevel"/>
    <w:tmpl w:val="222C6468"/>
    <w:lvl w:ilvl="0" w:tplc="045EFE7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90DB8"/>
    <w:multiLevelType w:val="hybridMultilevel"/>
    <w:tmpl w:val="D5E416C4"/>
    <w:lvl w:ilvl="0" w:tplc="FFFFFFFF">
      <w:start w:val="1"/>
      <w:numFmt w:val="upperLetter"/>
      <w:lvlText w:val="(%1)"/>
      <w:lvlJc w:val="left"/>
      <w:pPr>
        <w:ind w:left="720" w:hanging="360"/>
      </w:p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55B6E"/>
    <w:multiLevelType w:val="hybridMultilevel"/>
    <w:tmpl w:val="AEDA800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77316EAF"/>
    <w:multiLevelType w:val="hybridMultilevel"/>
    <w:tmpl w:val="1CCE8F4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3560A2"/>
    <w:multiLevelType w:val="hybridMultilevel"/>
    <w:tmpl w:val="10FE439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A136CA"/>
    <w:multiLevelType w:val="hybridMultilevel"/>
    <w:tmpl w:val="3808E870"/>
    <w:lvl w:ilvl="0" w:tplc="873207E2">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10"/>
  </w:num>
  <w:num w:numId="4">
    <w:abstractNumId w:val="18"/>
  </w:num>
  <w:num w:numId="5">
    <w:abstractNumId w:val="9"/>
  </w:num>
  <w:num w:numId="6">
    <w:abstractNumId w:val="19"/>
  </w:num>
  <w:num w:numId="7">
    <w:abstractNumId w:val="22"/>
  </w:num>
  <w:num w:numId="8">
    <w:abstractNumId w:val="1"/>
  </w:num>
  <w:num w:numId="9">
    <w:abstractNumId w:val="30"/>
  </w:num>
  <w:num w:numId="10">
    <w:abstractNumId w:val="3"/>
  </w:num>
  <w:num w:numId="11">
    <w:abstractNumId w:val="27"/>
  </w:num>
  <w:num w:numId="12">
    <w:abstractNumId w:val="0"/>
  </w:num>
  <w:num w:numId="13">
    <w:abstractNumId w:val="26"/>
  </w:num>
  <w:num w:numId="14">
    <w:abstractNumId w:val="34"/>
  </w:num>
  <w:num w:numId="15">
    <w:abstractNumId w:val="38"/>
  </w:num>
  <w:num w:numId="16">
    <w:abstractNumId w:val="4"/>
  </w:num>
  <w:num w:numId="17">
    <w:abstractNumId w:val="5"/>
  </w:num>
  <w:num w:numId="18">
    <w:abstractNumId w:val="32"/>
  </w:num>
  <w:num w:numId="19">
    <w:abstractNumId w:val="6"/>
  </w:num>
  <w:num w:numId="20">
    <w:abstractNumId w:val="24"/>
  </w:num>
  <w:num w:numId="21">
    <w:abstractNumId w:val="13"/>
  </w:num>
  <w:num w:numId="22">
    <w:abstractNumId w:val="17"/>
  </w:num>
  <w:num w:numId="23">
    <w:abstractNumId w:val="31"/>
  </w:num>
  <w:num w:numId="24">
    <w:abstractNumId w:val="28"/>
  </w:num>
  <w:num w:numId="25">
    <w:abstractNumId w:val="7"/>
  </w:num>
  <w:num w:numId="26">
    <w:abstractNumId w:val="2"/>
  </w:num>
  <w:num w:numId="27">
    <w:abstractNumId w:val="33"/>
  </w:num>
  <w:num w:numId="28">
    <w:abstractNumId w:val="37"/>
  </w:num>
  <w:num w:numId="29">
    <w:abstractNumId w:val="25"/>
  </w:num>
  <w:num w:numId="30">
    <w:abstractNumId w:val="35"/>
  </w:num>
  <w:num w:numId="31">
    <w:abstractNumId w:val="12"/>
  </w:num>
  <w:num w:numId="32">
    <w:abstractNumId w:val="11"/>
  </w:num>
  <w:num w:numId="33">
    <w:abstractNumId w:val="21"/>
  </w:num>
  <w:num w:numId="34">
    <w:abstractNumId w:val="8"/>
  </w:num>
  <w:num w:numId="35">
    <w:abstractNumId w:val="23"/>
  </w:num>
  <w:num w:numId="36">
    <w:abstractNumId w:val="15"/>
  </w:num>
  <w:num w:numId="37">
    <w:abstractNumId w:val="29"/>
  </w:num>
  <w:num w:numId="38">
    <w:abstractNumId w:val="16"/>
  </w:num>
  <w:num w:numId="3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B"/>
    <w:rsid w:val="00000354"/>
    <w:rsid w:val="00000E51"/>
    <w:rsid w:val="00001007"/>
    <w:rsid w:val="0000113D"/>
    <w:rsid w:val="00001C85"/>
    <w:rsid w:val="00002234"/>
    <w:rsid w:val="000025AC"/>
    <w:rsid w:val="00002704"/>
    <w:rsid w:val="00003054"/>
    <w:rsid w:val="000037B1"/>
    <w:rsid w:val="00003C77"/>
    <w:rsid w:val="00003C94"/>
    <w:rsid w:val="00004053"/>
    <w:rsid w:val="000047E0"/>
    <w:rsid w:val="0000489E"/>
    <w:rsid w:val="00004988"/>
    <w:rsid w:val="00004BC9"/>
    <w:rsid w:val="00004D3A"/>
    <w:rsid w:val="00004D80"/>
    <w:rsid w:val="00004DC1"/>
    <w:rsid w:val="00004E99"/>
    <w:rsid w:val="00005010"/>
    <w:rsid w:val="00005380"/>
    <w:rsid w:val="00005839"/>
    <w:rsid w:val="00005A6E"/>
    <w:rsid w:val="00005BA2"/>
    <w:rsid w:val="00005BB3"/>
    <w:rsid w:val="000061A9"/>
    <w:rsid w:val="00006379"/>
    <w:rsid w:val="000063C7"/>
    <w:rsid w:val="00006859"/>
    <w:rsid w:val="00006CAA"/>
    <w:rsid w:val="00007315"/>
    <w:rsid w:val="00007984"/>
    <w:rsid w:val="00010714"/>
    <w:rsid w:val="00010908"/>
    <w:rsid w:val="00011774"/>
    <w:rsid w:val="00011813"/>
    <w:rsid w:val="00011DCC"/>
    <w:rsid w:val="0001208D"/>
    <w:rsid w:val="00012A3F"/>
    <w:rsid w:val="00012CE1"/>
    <w:rsid w:val="00012DBB"/>
    <w:rsid w:val="0001322E"/>
    <w:rsid w:val="00013528"/>
    <w:rsid w:val="00013ACD"/>
    <w:rsid w:val="00013F1D"/>
    <w:rsid w:val="000143F1"/>
    <w:rsid w:val="000144E0"/>
    <w:rsid w:val="000150F9"/>
    <w:rsid w:val="000156E0"/>
    <w:rsid w:val="000158C2"/>
    <w:rsid w:val="00015964"/>
    <w:rsid w:val="00015DF4"/>
    <w:rsid w:val="00015ED5"/>
    <w:rsid w:val="00016118"/>
    <w:rsid w:val="000161D8"/>
    <w:rsid w:val="00016D2E"/>
    <w:rsid w:val="000172BD"/>
    <w:rsid w:val="00017BF7"/>
    <w:rsid w:val="00017C0B"/>
    <w:rsid w:val="00017F1A"/>
    <w:rsid w:val="00020149"/>
    <w:rsid w:val="00020268"/>
    <w:rsid w:val="000208DC"/>
    <w:rsid w:val="00021307"/>
    <w:rsid w:val="00021BE6"/>
    <w:rsid w:val="00022404"/>
    <w:rsid w:val="00022503"/>
    <w:rsid w:val="00022567"/>
    <w:rsid w:val="00022A4B"/>
    <w:rsid w:val="00022BE1"/>
    <w:rsid w:val="00022BF5"/>
    <w:rsid w:val="00022EE7"/>
    <w:rsid w:val="00022F7E"/>
    <w:rsid w:val="0002364E"/>
    <w:rsid w:val="00023CC8"/>
    <w:rsid w:val="00023F8E"/>
    <w:rsid w:val="0002424C"/>
    <w:rsid w:val="00024690"/>
    <w:rsid w:val="00025CBC"/>
    <w:rsid w:val="00025D21"/>
    <w:rsid w:val="000264E5"/>
    <w:rsid w:val="00026A5D"/>
    <w:rsid w:val="00026DA9"/>
    <w:rsid w:val="00027000"/>
    <w:rsid w:val="000271F8"/>
    <w:rsid w:val="000277A3"/>
    <w:rsid w:val="00027874"/>
    <w:rsid w:val="00027FA9"/>
    <w:rsid w:val="00030637"/>
    <w:rsid w:val="0003087A"/>
    <w:rsid w:val="00030ED5"/>
    <w:rsid w:val="00030F0E"/>
    <w:rsid w:val="00030FF1"/>
    <w:rsid w:val="000313E1"/>
    <w:rsid w:val="000321EF"/>
    <w:rsid w:val="0003264B"/>
    <w:rsid w:val="00033D76"/>
    <w:rsid w:val="000340AC"/>
    <w:rsid w:val="0003521C"/>
    <w:rsid w:val="000352F8"/>
    <w:rsid w:val="00035EAB"/>
    <w:rsid w:val="000377D5"/>
    <w:rsid w:val="00040428"/>
    <w:rsid w:val="00040829"/>
    <w:rsid w:val="00040A50"/>
    <w:rsid w:val="00040F97"/>
    <w:rsid w:val="0004235F"/>
    <w:rsid w:val="00042D2C"/>
    <w:rsid w:val="00042E64"/>
    <w:rsid w:val="00042E69"/>
    <w:rsid w:val="0004307E"/>
    <w:rsid w:val="000437C7"/>
    <w:rsid w:val="00043977"/>
    <w:rsid w:val="00043BE9"/>
    <w:rsid w:val="00043C4D"/>
    <w:rsid w:val="00043C57"/>
    <w:rsid w:val="0004421D"/>
    <w:rsid w:val="000447D5"/>
    <w:rsid w:val="00044AEB"/>
    <w:rsid w:val="00044CCB"/>
    <w:rsid w:val="000454CB"/>
    <w:rsid w:val="000456DF"/>
    <w:rsid w:val="00045ADC"/>
    <w:rsid w:val="000460A6"/>
    <w:rsid w:val="00046285"/>
    <w:rsid w:val="00047141"/>
    <w:rsid w:val="00047772"/>
    <w:rsid w:val="00047D07"/>
    <w:rsid w:val="00047DF1"/>
    <w:rsid w:val="0005072D"/>
    <w:rsid w:val="00050934"/>
    <w:rsid w:val="0005096A"/>
    <w:rsid w:val="00050ACD"/>
    <w:rsid w:val="00050C4C"/>
    <w:rsid w:val="00050F0C"/>
    <w:rsid w:val="000514FD"/>
    <w:rsid w:val="00051DA3"/>
    <w:rsid w:val="00052656"/>
    <w:rsid w:val="00052B20"/>
    <w:rsid w:val="0005323B"/>
    <w:rsid w:val="00053447"/>
    <w:rsid w:val="00053483"/>
    <w:rsid w:val="00053670"/>
    <w:rsid w:val="0005387B"/>
    <w:rsid w:val="00053CC9"/>
    <w:rsid w:val="00053E86"/>
    <w:rsid w:val="000546F5"/>
    <w:rsid w:val="00054C4E"/>
    <w:rsid w:val="00055744"/>
    <w:rsid w:val="000558E2"/>
    <w:rsid w:val="00055B34"/>
    <w:rsid w:val="00055E2F"/>
    <w:rsid w:val="00056021"/>
    <w:rsid w:val="00056093"/>
    <w:rsid w:val="0005622A"/>
    <w:rsid w:val="0005666C"/>
    <w:rsid w:val="00057188"/>
    <w:rsid w:val="000577E8"/>
    <w:rsid w:val="00057ABB"/>
    <w:rsid w:val="00057DED"/>
    <w:rsid w:val="000600A1"/>
    <w:rsid w:val="000608D7"/>
    <w:rsid w:val="00061041"/>
    <w:rsid w:val="000610F3"/>
    <w:rsid w:val="00061276"/>
    <w:rsid w:val="0006137E"/>
    <w:rsid w:val="000614C5"/>
    <w:rsid w:val="0006251A"/>
    <w:rsid w:val="000626D7"/>
    <w:rsid w:val="00062781"/>
    <w:rsid w:val="00062BB6"/>
    <w:rsid w:val="00062F96"/>
    <w:rsid w:val="00064102"/>
    <w:rsid w:val="00064931"/>
    <w:rsid w:val="00064AE4"/>
    <w:rsid w:val="00064AE6"/>
    <w:rsid w:val="00064C97"/>
    <w:rsid w:val="00066A60"/>
    <w:rsid w:val="00067033"/>
    <w:rsid w:val="000675FD"/>
    <w:rsid w:val="00067BA1"/>
    <w:rsid w:val="00067C66"/>
    <w:rsid w:val="0006A5E7"/>
    <w:rsid w:val="00070289"/>
    <w:rsid w:val="000703A3"/>
    <w:rsid w:val="000713FC"/>
    <w:rsid w:val="0007197B"/>
    <w:rsid w:val="00071B59"/>
    <w:rsid w:val="0007277F"/>
    <w:rsid w:val="0007323E"/>
    <w:rsid w:val="00073956"/>
    <w:rsid w:val="00073AD1"/>
    <w:rsid w:val="000751FA"/>
    <w:rsid w:val="00075437"/>
    <w:rsid w:val="0007543E"/>
    <w:rsid w:val="0007582A"/>
    <w:rsid w:val="00075885"/>
    <w:rsid w:val="00075954"/>
    <w:rsid w:val="00075DD7"/>
    <w:rsid w:val="00075E32"/>
    <w:rsid w:val="00076027"/>
    <w:rsid w:val="00076378"/>
    <w:rsid w:val="000764E6"/>
    <w:rsid w:val="000767E9"/>
    <w:rsid w:val="000770DA"/>
    <w:rsid w:val="000775F5"/>
    <w:rsid w:val="00077ADB"/>
    <w:rsid w:val="0008012F"/>
    <w:rsid w:val="000804A8"/>
    <w:rsid w:val="000804B2"/>
    <w:rsid w:val="00081479"/>
    <w:rsid w:val="0008166B"/>
    <w:rsid w:val="00081A43"/>
    <w:rsid w:val="00081CCB"/>
    <w:rsid w:val="000823F5"/>
    <w:rsid w:val="0008306E"/>
    <w:rsid w:val="000830C7"/>
    <w:rsid w:val="000833DA"/>
    <w:rsid w:val="00083720"/>
    <w:rsid w:val="0008446F"/>
    <w:rsid w:val="00084A3A"/>
    <w:rsid w:val="0008501A"/>
    <w:rsid w:val="0008501F"/>
    <w:rsid w:val="00085289"/>
    <w:rsid w:val="00085491"/>
    <w:rsid w:val="00085A46"/>
    <w:rsid w:val="00085F6B"/>
    <w:rsid w:val="000866A8"/>
    <w:rsid w:val="00086766"/>
    <w:rsid w:val="00086EB9"/>
    <w:rsid w:val="00086FF1"/>
    <w:rsid w:val="0008750F"/>
    <w:rsid w:val="00087710"/>
    <w:rsid w:val="0008777E"/>
    <w:rsid w:val="00087B84"/>
    <w:rsid w:val="00087FBE"/>
    <w:rsid w:val="000904C7"/>
    <w:rsid w:val="00090506"/>
    <w:rsid w:val="00090517"/>
    <w:rsid w:val="00090811"/>
    <w:rsid w:val="0009087C"/>
    <w:rsid w:val="00091A7C"/>
    <w:rsid w:val="00091BA5"/>
    <w:rsid w:val="00091FA4"/>
    <w:rsid w:val="00092094"/>
    <w:rsid w:val="0009242A"/>
    <w:rsid w:val="0009293F"/>
    <w:rsid w:val="00092FFE"/>
    <w:rsid w:val="00093C40"/>
    <w:rsid w:val="00093EDA"/>
    <w:rsid w:val="00094577"/>
    <w:rsid w:val="00094757"/>
    <w:rsid w:val="00094783"/>
    <w:rsid w:val="00094855"/>
    <w:rsid w:val="000950D5"/>
    <w:rsid w:val="0009522B"/>
    <w:rsid w:val="0009560B"/>
    <w:rsid w:val="00095B66"/>
    <w:rsid w:val="00095E16"/>
    <w:rsid w:val="000969A9"/>
    <w:rsid w:val="00096B19"/>
    <w:rsid w:val="00096EC8"/>
    <w:rsid w:val="000972A8"/>
    <w:rsid w:val="00097784"/>
    <w:rsid w:val="00097AA4"/>
    <w:rsid w:val="000A0859"/>
    <w:rsid w:val="000A0F51"/>
    <w:rsid w:val="000A16F8"/>
    <w:rsid w:val="000A17D6"/>
    <w:rsid w:val="000A187C"/>
    <w:rsid w:val="000A19C6"/>
    <w:rsid w:val="000A1BA0"/>
    <w:rsid w:val="000A1DB8"/>
    <w:rsid w:val="000A1FAC"/>
    <w:rsid w:val="000A2099"/>
    <w:rsid w:val="000A20B5"/>
    <w:rsid w:val="000A2882"/>
    <w:rsid w:val="000A2A97"/>
    <w:rsid w:val="000A2B96"/>
    <w:rsid w:val="000A2CBC"/>
    <w:rsid w:val="000A307F"/>
    <w:rsid w:val="000A33F6"/>
    <w:rsid w:val="000A3C8D"/>
    <w:rsid w:val="000A47DC"/>
    <w:rsid w:val="000A508F"/>
    <w:rsid w:val="000A5379"/>
    <w:rsid w:val="000A55E8"/>
    <w:rsid w:val="000A5956"/>
    <w:rsid w:val="000A6375"/>
    <w:rsid w:val="000A6501"/>
    <w:rsid w:val="000A6803"/>
    <w:rsid w:val="000A6B33"/>
    <w:rsid w:val="000A6C8C"/>
    <w:rsid w:val="000A7026"/>
    <w:rsid w:val="000A7436"/>
    <w:rsid w:val="000A75A5"/>
    <w:rsid w:val="000B0155"/>
    <w:rsid w:val="000B0410"/>
    <w:rsid w:val="000B0BEC"/>
    <w:rsid w:val="000B16AA"/>
    <w:rsid w:val="000B1821"/>
    <w:rsid w:val="000B1C24"/>
    <w:rsid w:val="000B2456"/>
    <w:rsid w:val="000B2ADA"/>
    <w:rsid w:val="000B2F7B"/>
    <w:rsid w:val="000B3353"/>
    <w:rsid w:val="000B3784"/>
    <w:rsid w:val="000B38D5"/>
    <w:rsid w:val="000B39D2"/>
    <w:rsid w:val="000B3CF8"/>
    <w:rsid w:val="000B47B6"/>
    <w:rsid w:val="000B4DE5"/>
    <w:rsid w:val="000B583F"/>
    <w:rsid w:val="000B5960"/>
    <w:rsid w:val="000B5CC5"/>
    <w:rsid w:val="000B6141"/>
    <w:rsid w:val="000B63FD"/>
    <w:rsid w:val="000B66FC"/>
    <w:rsid w:val="000B67D0"/>
    <w:rsid w:val="000B69AE"/>
    <w:rsid w:val="000B6BA7"/>
    <w:rsid w:val="000B7354"/>
    <w:rsid w:val="000B7660"/>
    <w:rsid w:val="000B7980"/>
    <w:rsid w:val="000B7D72"/>
    <w:rsid w:val="000C044D"/>
    <w:rsid w:val="000C0538"/>
    <w:rsid w:val="000C05DC"/>
    <w:rsid w:val="000C0B7C"/>
    <w:rsid w:val="000C0DE0"/>
    <w:rsid w:val="000C1966"/>
    <w:rsid w:val="000C28FB"/>
    <w:rsid w:val="000C33C1"/>
    <w:rsid w:val="000C38E2"/>
    <w:rsid w:val="000C3CE6"/>
    <w:rsid w:val="000C3D70"/>
    <w:rsid w:val="000C46B0"/>
    <w:rsid w:val="000C4762"/>
    <w:rsid w:val="000C5025"/>
    <w:rsid w:val="000C5404"/>
    <w:rsid w:val="000C54BD"/>
    <w:rsid w:val="000C558E"/>
    <w:rsid w:val="000C588B"/>
    <w:rsid w:val="000C5F35"/>
    <w:rsid w:val="000C5F85"/>
    <w:rsid w:val="000C5FF6"/>
    <w:rsid w:val="000C6178"/>
    <w:rsid w:val="000C663B"/>
    <w:rsid w:val="000C6772"/>
    <w:rsid w:val="000C6862"/>
    <w:rsid w:val="000C6B0B"/>
    <w:rsid w:val="000C6EF4"/>
    <w:rsid w:val="000C755B"/>
    <w:rsid w:val="000C7D43"/>
    <w:rsid w:val="000D00A7"/>
    <w:rsid w:val="000D0134"/>
    <w:rsid w:val="000D0817"/>
    <w:rsid w:val="000D0D6F"/>
    <w:rsid w:val="000D106C"/>
    <w:rsid w:val="000D14C5"/>
    <w:rsid w:val="000D16C8"/>
    <w:rsid w:val="000D1DE9"/>
    <w:rsid w:val="000D1FF7"/>
    <w:rsid w:val="000D26EA"/>
    <w:rsid w:val="000D3148"/>
    <w:rsid w:val="000D3D8E"/>
    <w:rsid w:val="000D3E6F"/>
    <w:rsid w:val="000D456A"/>
    <w:rsid w:val="000D4CDD"/>
    <w:rsid w:val="000D517B"/>
    <w:rsid w:val="000D57BE"/>
    <w:rsid w:val="000D5F0B"/>
    <w:rsid w:val="000D6B71"/>
    <w:rsid w:val="000D6ED4"/>
    <w:rsid w:val="000D760D"/>
    <w:rsid w:val="000D7919"/>
    <w:rsid w:val="000D7D16"/>
    <w:rsid w:val="000D7F40"/>
    <w:rsid w:val="000E07B8"/>
    <w:rsid w:val="000E0BBF"/>
    <w:rsid w:val="000E0C3C"/>
    <w:rsid w:val="000E0C71"/>
    <w:rsid w:val="000E0D3C"/>
    <w:rsid w:val="000E12BE"/>
    <w:rsid w:val="000E13F2"/>
    <w:rsid w:val="000E1892"/>
    <w:rsid w:val="000E1F0C"/>
    <w:rsid w:val="000E21C6"/>
    <w:rsid w:val="000E2DE0"/>
    <w:rsid w:val="000E2DF5"/>
    <w:rsid w:val="000E3048"/>
    <w:rsid w:val="000E33E8"/>
    <w:rsid w:val="000E3674"/>
    <w:rsid w:val="000E3DB1"/>
    <w:rsid w:val="000E3EAD"/>
    <w:rsid w:val="000E3F43"/>
    <w:rsid w:val="000E4131"/>
    <w:rsid w:val="000E4182"/>
    <w:rsid w:val="000E44E8"/>
    <w:rsid w:val="000E54C4"/>
    <w:rsid w:val="000E6848"/>
    <w:rsid w:val="000E6A50"/>
    <w:rsid w:val="000E73EA"/>
    <w:rsid w:val="000E7E47"/>
    <w:rsid w:val="000F0302"/>
    <w:rsid w:val="000F0BDF"/>
    <w:rsid w:val="000F0C88"/>
    <w:rsid w:val="000F0E40"/>
    <w:rsid w:val="000F10EA"/>
    <w:rsid w:val="000F1B2C"/>
    <w:rsid w:val="000F2D22"/>
    <w:rsid w:val="000F2E38"/>
    <w:rsid w:val="000F2F7F"/>
    <w:rsid w:val="000F375C"/>
    <w:rsid w:val="000F3ACA"/>
    <w:rsid w:val="000F3D73"/>
    <w:rsid w:val="000F3EE3"/>
    <w:rsid w:val="000F4622"/>
    <w:rsid w:val="000F4AE7"/>
    <w:rsid w:val="000F4CD2"/>
    <w:rsid w:val="000F53E5"/>
    <w:rsid w:val="000F57A3"/>
    <w:rsid w:val="000F6342"/>
    <w:rsid w:val="000F63F5"/>
    <w:rsid w:val="000F6617"/>
    <w:rsid w:val="000F6AB9"/>
    <w:rsid w:val="000F6B2C"/>
    <w:rsid w:val="000F7233"/>
    <w:rsid w:val="000F7607"/>
    <w:rsid w:val="000F7ADD"/>
    <w:rsid w:val="000F7F14"/>
    <w:rsid w:val="000F7FA3"/>
    <w:rsid w:val="001000AB"/>
    <w:rsid w:val="001006DE"/>
    <w:rsid w:val="00100E1D"/>
    <w:rsid w:val="00101509"/>
    <w:rsid w:val="001015FD"/>
    <w:rsid w:val="00101AD7"/>
    <w:rsid w:val="00101EB7"/>
    <w:rsid w:val="0010232E"/>
    <w:rsid w:val="001026AF"/>
    <w:rsid w:val="00102C55"/>
    <w:rsid w:val="00103921"/>
    <w:rsid w:val="001039E1"/>
    <w:rsid w:val="00103DB2"/>
    <w:rsid w:val="00104134"/>
    <w:rsid w:val="00104315"/>
    <w:rsid w:val="00104995"/>
    <w:rsid w:val="001049D6"/>
    <w:rsid w:val="0010527F"/>
    <w:rsid w:val="00106722"/>
    <w:rsid w:val="00106A0D"/>
    <w:rsid w:val="00106E01"/>
    <w:rsid w:val="00106F5C"/>
    <w:rsid w:val="0010725B"/>
    <w:rsid w:val="00107A76"/>
    <w:rsid w:val="00107D5D"/>
    <w:rsid w:val="00107EA7"/>
    <w:rsid w:val="00110259"/>
    <w:rsid w:val="00110910"/>
    <w:rsid w:val="001111E8"/>
    <w:rsid w:val="001116CF"/>
    <w:rsid w:val="00111E2E"/>
    <w:rsid w:val="00112B43"/>
    <w:rsid w:val="00112FE4"/>
    <w:rsid w:val="001131A9"/>
    <w:rsid w:val="0011387D"/>
    <w:rsid w:val="00113A1C"/>
    <w:rsid w:val="00113B87"/>
    <w:rsid w:val="00113ED8"/>
    <w:rsid w:val="0011481D"/>
    <w:rsid w:val="00114C6D"/>
    <w:rsid w:val="00114E1C"/>
    <w:rsid w:val="00114E3E"/>
    <w:rsid w:val="00114EE5"/>
    <w:rsid w:val="0011535B"/>
    <w:rsid w:val="001156C0"/>
    <w:rsid w:val="001159F4"/>
    <w:rsid w:val="00115BE3"/>
    <w:rsid w:val="00115C05"/>
    <w:rsid w:val="00116281"/>
    <w:rsid w:val="00117182"/>
    <w:rsid w:val="0011738F"/>
    <w:rsid w:val="00117905"/>
    <w:rsid w:val="00120058"/>
    <w:rsid w:val="00120847"/>
    <w:rsid w:val="001208DD"/>
    <w:rsid w:val="00121197"/>
    <w:rsid w:val="00121534"/>
    <w:rsid w:val="00121F19"/>
    <w:rsid w:val="001225C8"/>
    <w:rsid w:val="00122B1D"/>
    <w:rsid w:val="00122DFC"/>
    <w:rsid w:val="00122FD5"/>
    <w:rsid w:val="001232AE"/>
    <w:rsid w:val="001235BC"/>
    <w:rsid w:val="00123BA3"/>
    <w:rsid w:val="00123FA7"/>
    <w:rsid w:val="00124175"/>
    <w:rsid w:val="00124596"/>
    <w:rsid w:val="001247D6"/>
    <w:rsid w:val="001248EE"/>
    <w:rsid w:val="00124C49"/>
    <w:rsid w:val="0012536D"/>
    <w:rsid w:val="00125B31"/>
    <w:rsid w:val="00126984"/>
    <w:rsid w:val="00126BD2"/>
    <w:rsid w:val="00127211"/>
    <w:rsid w:val="00127A52"/>
    <w:rsid w:val="00127C7E"/>
    <w:rsid w:val="001300E1"/>
    <w:rsid w:val="00130721"/>
    <w:rsid w:val="0013075B"/>
    <w:rsid w:val="00130834"/>
    <w:rsid w:val="001308E3"/>
    <w:rsid w:val="00130BEC"/>
    <w:rsid w:val="00130E47"/>
    <w:rsid w:val="001310B7"/>
    <w:rsid w:val="0013162E"/>
    <w:rsid w:val="00131796"/>
    <w:rsid w:val="0013179D"/>
    <w:rsid w:val="00132325"/>
    <w:rsid w:val="00132A69"/>
    <w:rsid w:val="00132E00"/>
    <w:rsid w:val="00134CA6"/>
    <w:rsid w:val="00134DF5"/>
    <w:rsid w:val="0013507B"/>
    <w:rsid w:val="00135151"/>
    <w:rsid w:val="001351B5"/>
    <w:rsid w:val="00135829"/>
    <w:rsid w:val="00135ED8"/>
    <w:rsid w:val="00136316"/>
    <w:rsid w:val="00136EBD"/>
    <w:rsid w:val="0013717A"/>
    <w:rsid w:val="001375CE"/>
    <w:rsid w:val="00137B24"/>
    <w:rsid w:val="00137C2D"/>
    <w:rsid w:val="00137F99"/>
    <w:rsid w:val="0014010A"/>
    <w:rsid w:val="0014084F"/>
    <w:rsid w:val="00140906"/>
    <w:rsid w:val="00140BD6"/>
    <w:rsid w:val="001417E0"/>
    <w:rsid w:val="00141B18"/>
    <w:rsid w:val="00141C72"/>
    <w:rsid w:val="00142769"/>
    <w:rsid w:val="00142842"/>
    <w:rsid w:val="00142F4C"/>
    <w:rsid w:val="00143535"/>
    <w:rsid w:val="00143F7E"/>
    <w:rsid w:val="0014482B"/>
    <w:rsid w:val="001449E5"/>
    <w:rsid w:val="00144A7E"/>
    <w:rsid w:val="0014542D"/>
    <w:rsid w:val="00145C1D"/>
    <w:rsid w:val="00145FEC"/>
    <w:rsid w:val="001466DD"/>
    <w:rsid w:val="00146743"/>
    <w:rsid w:val="00146C6B"/>
    <w:rsid w:val="00147675"/>
    <w:rsid w:val="0014786F"/>
    <w:rsid w:val="00150605"/>
    <w:rsid w:val="00150D92"/>
    <w:rsid w:val="00151751"/>
    <w:rsid w:val="001517CA"/>
    <w:rsid w:val="0015263E"/>
    <w:rsid w:val="00152A9F"/>
    <w:rsid w:val="00152D2B"/>
    <w:rsid w:val="00152E68"/>
    <w:rsid w:val="001532EC"/>
    <w:rsid w:val="001533B5"/>
    <w:rsid w:val="0015389C"/>
    <w:rsid w:val="001538EB"/>
    <w:rsid w:val="001538EC"/>
    <w:rsid w:val="00153C5A"/>
    <w:rsid w:val="001541AC"/>
    <w:rsid w:val="00154545"/>
    <w:rsid w:val="001554B4"/>
    <w:rsid w:val="00155B4B"/>
    <w:rsid w:val="00155F23"/>
    <w:rsid w:val="00156104"/>
    <w:rsid w:val="001562A9"/>
    <w:rsid w:val="00156B34"/>
    <w:rsid w:val="0015755E"/>
    <w:rsid w:val="0015783B"/>
    <w:rsid w:val="00157C1C"/>
    <w:rsid w:val="00157C72"/>
    <w:rsid w:val="00157CAA"/>
    <w:rsid w:val="00160459"/>
    <w:rsid w:val="001607AF"/>
    <w:rsid w:val="001609E1"/>
    <w:rsid w:val="00160ADA"/>
    <w:rsid w:val="00160CA3"/>
    <w:rsid w:val="00161146"/>
    <w:rsid w:val="00161451"/>
    <w:rsid w:val="00161DCC"/>
    <w:rsid w:val="001626E1"/>
    <w:rsid w:val="0016299D"/>
    <w:rsid w:val="001639A3"/>
    <w:rsid w:val="00163DFB"/>
    <w:rsid w:val="00163F30"/>
    <w:rsid w:val="00163FA5"/>
    <w:rsid w:val="00164373"/>
    <w:rsid w:val="00164613"/>
    <w:rsid w:val="00164771"/>
    <w:rsid w:val="0016517D"/>
    <w:rsid w:val="0016541B"/>
    <w:rsid w:val="001654A3"/>
    <w:rsid w:val="00165548"/>
    <w:rsid w:val="001656A2"/>
    <w:rsid w:val="00165D8F"/>
    <w:rsid w:val="001663CC"/>
    <w:rsid w:val="001663F5"/>
    <w:rsid w:val="00166ACB"/>
    <w:rsid w:val="00166DA2"/>
    <w:rsid w:val="001673AD"/>
    <w:rsid w:val="0016780B"/>
    <w:rsid w:val="00167F64"/>
    <w:rsid w:val="00170060"/>
    <w:rsid w:val="0017071F"/>
    <w:rsid w:val="0017157F"/>
    <w:rsid w:val="00171C70"/>
    <w:rsid w:val="00171FD0"/>
    <w:rsid w:val="00172C46"/>
    <w:rsid w:val="001735AB"/>
    <w:rsid w:val="001735E6"/>
    <w:rsid w:val="00173804"/>
    <w:rsid w:val="0017389B"/>
    <w:rsid w:val="00173B76"/>
    <w:rsid w:val="00173C72"/>
    <w:rsid w:val="00173F02"/>
    <w:rsid w:val="001742E2"/>
    <w:rsid w:val="001748D0"/>
    <w:rsid w:val="001749EA"/>
    <w:rsid w:val="0017534F"/>
    <w:rsid w:val="00175B0F"/>
    <w:rsid w:val="00175D14"/>
    <w:rsid w:val="00175F1C"/>
    <w:rsid w:val="0017664C"/>
    <w:rsid w:val="00176B76"/>
    <w:rsid w:val="00176C78"/>
    <w:rsid w:val="00177A07"/>
    <w:rsid w:val="001802EF"/>
    <w:rsid w:val="001804E7"/>
    <w:rsid w:val="00180F56"/>
    <w:rsid w:val="00181968"/>
    <w:rsid w:val="00181CA9"/>
    <w:rsid w:val="001822D5"/>
    <w:rsid w:val="00182BE0"/>
    <w:rsid w:val="00182EE8"/>
    <w:rsid w:val="0018308D"/>
    <w:rsid w:val="001831C7"/>
    <w:rsid w:val="001832E4"/>
    <w:rsid w:val="001840C3"/>
    <w:rsid w:val="0018416A"/>
    <w:rsid w:val="00184412"/>
    <w:rsid w:val="001847F1"/>
    <w:rsid w:val="0018480C"/>
    <w:rsid w:val="00184A6F"/>
    <w:rsid w:val="00184B82"/>
    <w:rsid w:val="001850CD"/>
    <w:rsid w:val="001852BB"/>
    <w:rsid w:val="00185656"/>
    <w:rsid w:val="00185918"/>
    <w:rsid w:val="001859DE"/>
    <w:rsid w:val="00185C1C"/>
    <w:rsid w:val="00185E18"/>
    <w:rsid w:val="001865C1"/>
    <w:rsid w:val="00187703"/>
    <w:rsid w:val="00187774"/>
    <w:rsid w:val="00187F6A"/>
    <w:rsid w:val="0019044D"/>
    <w:rsid w:val="00190CED"/>
    <w:rsid w:val="001913C7"/>
    <w:rsid w:val="00191622"/>
    <w:rsid w:val="00192542"/>
    <w:rsid w:val="00192686"/>
    <w:rsid w:val="0019307F"/>
    <w:rsid w:val="00193563"/>
    <w:rsid w:val="00193591"/>
    <w:rsid w:val="00194053"/>
    <w:rsid w:val="001944F2"/>
    <w:rsid w:val="00194533"/>
    <w:rsid w:val="00194801"/>
    <w:rsid w:val="001949DB"/>
    <w:rsid w:val="00194C0C"/>
    <w:rsid w:val="001950BF"/>
    <w:rsid w:val="00195435"/>
    <w:rsid w:val="00195605"/>
    <w:rsid w:val="001957FF"/>
    <w:rsid w:val="00195D31"/>
    <w:rsid w:val="00196206"/>
    <w:rsid w:val="001962D5"/>
    <w:rsid w:val="00196694"/>
    <w:rsid w:val="0019686C"/>
    <w:rsid w:val="0019693F"/>
    <w:rsid w:val="00196C01"/>
    <w:rsid w:val="0019754E"/>
    <w:rsid w:val="00197709"/>
    <w:rsid w:val="001A0070"/>
    <w:rsid w:val="001A086E"/>
    <w:rsid w:val="001A1025"/>
    <w:rsid w:val="001A1093"/>
    <w:rsid w:val="001A12DD"/>
    <w:rsid w:val="001A154C"/>
    <w:rsid w:val="001A17CC"/>
    <w:rsid w:val="001A1A3E"/>
    <w:rsid w:val="001A1E93"/>
    <w:rsid w:val="001A2226"/>
    <w:rsid w:val="001A252F"/>
    <w:rsid w:val="001A25CE"/>
    <w:rsid w:val="001A2787"/>
    <w:rsid w:val="001A2B7A"/>
    <w:rsid w:val="001A332F"/>
    <w:rsid w:val="001A44DD"/>
    <w:rsid w:val="001A48EF"/>
    <w:rsid w:val="001A4B6C"/>
    <w:rsid w:val="001A5157"/>
    <w:rsid w:val="001A5412"/>
    <w:rsid w:val="001A556B"/>
    <w:rsid w:val="001A56D2"/>
    <w:rsid w:val="001A595C"/>
    <w:rsid w:val="001A5A3E"/>
    <w:rsid w:val="001A5BC3"/>
    <w:rsid w:val="001A5CA9"/>
    <w:rsid w:val="001A63B1"/>
    <w:rsid w:val="001A63C1"/>
    <w:rsid w:val="001A6524"/>
    <w:rsid w:val="001A67F0"/>
    <w:rsid w:val="001A6A3F"/>
    <w:rsid w:val="001A6AEA"/>
    <w:rsid w:val="001A6B20"/>
    <w:rsid w:val="001A6C47"/>
    <w:rsid w:val="001A6EAF"/>
    <w:rsid w:val="001A6F92"/>
    <w:rsid w:val="001A75CC"/>
    <w:rsid w:val="001A7DDE"/>
    <w:rsid w:val="001B07E5"/>
    <w:rsid w:val="001B0FDB"/>
    <w:rsid w:val="001B159C"/>
    <w:rsid w:val="001B181F"/>
    <w:rsid w:val="001B2BC6"/>
    <w:rsid w:val="001B2C9D"/>
    <w:rsid w:val="001B376E"/>
    <w:rsid w:val="001B3BA6"/>
    <w:rsid w:val="001B4342"/>
    <w:rsid w:val="001B50FB"/>
    <w:rsid w:val="001B58E2"/>
    <w:rsid w:val="001B5CDC"/>
    <w:rsid w:val="001B60FB"/>
    <w:rsid w:val="001B63FC"/>
    <w:rsid w:val="001B663A"/>
    <w:rsid w:val="001B693A"/>
    <w:rsid w:val="001B6A78"/>
    <w:rsid w:val="001B6AA3"/>
    <w:rsid w:val="001B6BC6"/>
    <w:rsid w:val="001B6D7B"/>
    <w:rsid w:val="001B72B8"/>
    <w:rsid w:val="001B7355"/>
    <w:rsid w:val="001B7A24"/>
    <w:rsid w:val="001B7DAD"/>
    <w:rsid w:val="001B7DCD"/>
    <w:rsid w:val="001C0326"/>
    <w:rsid w:val="001C05A5"/>
    <w:rsid w:val="001C108D"/>
    <w:rsid w:val="001C2560"/>
    <w:rsid w:val="001C2A0B"/>
    <w:rsid w:val="001C2A7D"/>
    <w:rsid w:val="001C2D4E"/>
    <w:rsid w:val="001C3373"/>
    <w:rsid w:val="001C39E9"/>
    <w:rsid w:val="001C3E84"/>
    <w:rsid w:val="001C3F2B"/>
    <w:rsid w:val="001C57A0"/>
    <w:rsid w:val="001C5868"/>
    <w:rsid w:val="001C5E19"/>
    <w:rsid w:val="001C6013"/>
    <w:rsid w:val="001C605B"/>
    <w:rsid w:val="001C60DD"/>
    <w:rsid w:val="001C6126"/>
    <w:rsid w:val="001C63C5"/>
    <w:rsid w:val="001C709A"/>
    <w:rsid w:val="001C7123"/>
    <w:rsid w:val="001C7263"/>
    <w:rsid w:val="001C7474"/>
    <w:rsid w:val="001C755F"/>
    <w:rsid w:val="001C7618"/>
    <w:rsid w:val="001C7C0B"/>
    <w:rsid w:val="001C7DDD"/>
    <w:rsid w:val="001D08D2"/>
    <w:rsid w:val="001D092B"/>
    <w:rsid w:val="001D0AA1"/>
    <w:rsid w:val="001D0ACD"/>
    <w:rsid w:val="001D0BEF"/>
    <w:rsid w:val="001D0D29"/>
    <w:rsid w:val="001D10B9"/>
    <w:rsid w:val="001D1174"/>
    <w:rsid w:val="001D20E3"/>
    <w:rsid w:val="001D2587"/>
    <w:rsid w:val="001D45F5"/>
    <w:rsid w:val="001D4D84"/>
    <w:rsid w:val="001D5E27"/>
    <w:rsid w:val="001D62BF"/>
    <w:rsid w:val="001D663D"/>
    <w:rsid w:val="001D6902"/>
    <w:rsid w:val="001D69D8"/>
    <w:rsid w:val="001D6ABF"/>
    <w:rsid w:val="001D6EAA"/>
    <w:rsid w:val="001D6EB3"/>
    <w:rsid w:val="001D74CA"/>
    <w:rsid w:val="001D791B"/>
    <w:rsid w:val="001D7D79"/>
    <w:rsid w:val="001E0207"/>
    <w:rsid w:val="001E0CA8"/>
    <w:rsid w:val="001E1254"/>
    <w:rsid w:val="001E1778"/>
    <w:rsid w:val="001E1C85"/>
    <w:rsid w:val="001E1F69"/>
    <w:rsid w:val="001E283F"/>
    <w:rsid w:val="001E36AF"/>
    <w:rsid w:val="001E3CD7"/>
    <w:rsid w:val="001E3CFE"/>
    <w:rsid w:val="001E3E98"/>
    <w:rsid w:val="001E43F9"/>
    <w:rsid w:val="001E496B"/>
    <w:rsid w:val="001E4AF6"/>
    <w:rsid w:val="001E4B96"/>
    <w:rsid w:val="001E527C"/>
    <w:rsid w:val="001E52AF"/>
    <w:rsid w:val="001E5EF2"/>
    <w:rsid w:val="001E605C"/>
    <w:rsid w:val="001E6630"/>
    <w:rsid w:val="001E695D"/>
    <w:rsid w:val="001E6A18"/>
    <w:rsid w:val="001E6EFB"/>
    <w:rsid w:val="001E6F5E"/>
    <w:rsid w:val="001E715E"/>
    <w:rsid w:val="001E722C"/>
    <w:rsid w:val="001E735C"/>
    <w:rsid w:val="001E7674"/>
    <w:rsid w:val="001E7B54"/>
    <w:rsid w:val="001F036F"/>
    <w:rsid w:val="001F08A7"/>
    <w:rsid w:val="001F1408"/>
    <w:rsid w:val="001F14F1"/>
    <w:rsid w:val="001F1839"/>
    <w:rsid w:val="001F1915"/>
    <w:rsid w:val="001F1A23"/>
    <w:rsid w:val="001F1CA3"/>
    <w:rsid w:val="001F2B83"/>
    <w:rsid w:val="001F31C5"/>
    <w:rsid w:val="001F31D3"/>
    <w:rsid w:val="001F3439"/>
    <w:rsid w:val="001F4FB4"/>
    <w:rsid w:val="001F550F"/>
    <w:rsid w:val="001F580C"/>
    <w:rsid w:val="001F6035"/>
    <w:rsid w:val="001F6079"/>
    <w:rsid w:val="001F62A2"/>
    <w:rsid w:val="001F6F73"/>
    <w:rsid w:val="001F719C"/>
    <w:rsid w:val="001F725D"/>
    <w:rsid w:val="001F735C"/>
    <w:rsid w:val="001F7A4C"/>
    <w:rsid w:val="00200467"/>
    <w:rsid w:val="00200781"/>
    <w:rsid w:val="002011C0"/>
    <w:rsid w:val="00201715"/>
    <w:rsid w:val="00201840"/>
    <w:rsid w:val="00201C0B"/>
    <w:rsid w:val="00201F23"/>
    <w:rsid w:val="00202030"/>
    <w:rsid w:val="00202830"/>
    <w:rsid w:val="0020289E"/>
    <w:rsid w:val="0020385F"/>
    <w:rsid w:val="002046CF"/>
    <w:rsid w:val="00205280"/>
    <w:rsid w:val="00205DEF"/>
    <w:rsid w:val="002066B2"/>
    <w:rsid w:val="00206E30"/>
    <w:rsid w:val="0020703B"/>
    <w:rsid w:val="002074A3"/>
    <w:rsid w:val="00207630"/>
    <w:rsid w:val="002076CF"/>
    <w:rsid w:val="00207ED4"/>
    <w:rsid w:val="00207F8A"/>
    <w:rsid w:val="00210036"/>
    <w:rsid w:val="00210F2B"/>
    <w:rsid w:val="00211605"/>
    <w:rsid w:val="00211872"/>
    <w:rsid w:val="00211DB8"/>
    <w:rsid w:val="002124F0"/>
    <w:rsid w:val="00212A49"/>
    <w:rsid w:val="00212F50"/>
    <w:rsid w:val="002130A8"/>
    <w:rsid w:val="00214469"/>
    <w:rsid w:val="00214642"/>
    <w:rsid w:val="002147D2"/>
    <w:rsid w:val="0021492E"/>
    <w:rsid w:val="00214B0E"/>
    <w:rsid w:val="00214C70"/>
    <w:rsid w:val="002150C7"/>
    <w:rsid w:val="002152F3"/>
    <w:rsid w:val="00215CD2"/>
    <w:rsid w:val="00215DE6"/>
    <w:rsid w:val="00216D4C"/>
    <w:rsid w:val="0021745B"/>
    <w:rsid w:val="00217468"/>
    <w:rsid w:val="0021792D"/>
    <w:rsid w:val="00220251"/>
    <w:rsid w:val="0022076F"/>
    <w:rsid w:val="002209E3"/>
    <w:rsid w:val="00220CAC"/>
    <w:rsid w:val="00220DBA"/>
    <w:rsid w:val="00220FCC"/>
    <w:rsid w:val="0022129C"/>
    <w:rsid w:val="002217B3"/>
    <w:rsid w:val="00221F1F"/>
    <w:rsid w:val="0022253E"/>
    <w:rsid w:val="00222BB0"/>
    <w:rsid w:val="00222DD7"/>
    <w:rsid w:val="00222F09"/>
    <w:rsid w:val="00222FEC"/>
    <w:rsid w:val="00223465"/>
    <w:rsid w:val="00223F94"/>
    <w:rsid w:val="00224F79"/>
    <w:rsid w:val="002250B6"/>
    <w:rsid w:val="002251BF"/>
    <w:rsid w:val="00225527"/>
    <w:rsid w:val="002255C5"/>
    <w:rsid w:val="00225669"/>
    <w:rsid w:val="00225B9B"/>
    <w:rsid w:val="00225FFA"/>
    <w:rsid w:val="002266F9"/>
    <w:rsid w:val="00226735"/>
    <w:rsid w:val="002267D6"/>
    <w:rsid w:val="002268E5"/>
    <w:rsid w:val="0022799B"/>
    <w:rsid w:val="00227B76"/>
    <w:rsid w:val="00227D0D"/>
    <w:rsid w:val="00227DA6"/>
    <w:rsid w:val="00227DE3"/>
    <w:rsid w:val="00230E01"/>
    <w:rsid w:val="00231153"/>
    <w:rsid w:val="002314AD"/>
    <w:rsid w:val="00231544"/>
    <w:rsid w:val="00231E37"/>
    <w:rsid w:val="002322C4"/>
    <w:rsid w:val="00232666"/>
    <w:rsid w:val="00232E0C"/>
    <w:rsid w:val="0023314A"/>
    <w:rsid w:val="00233408"/>
    <w:rsid w:val="00233E1C"/>
    <w:rsid w:val="002345D5"/>
    <w:rsid w:val="00234950"/>
    <w:rsid w:val="0023495A"/>
    <w:rsid w:val="00234EE0"/>
    <w:rsid w:val="00235040"/>
    <w:rsid w:val="002353D7"/>
    <w:rsid w:val="00235446"/>
    <w:rsid w:val="002358FB"/>
    <w:rsid w:val="00235AAF"/>
    <w:rsid w:val="00235F74"/>
    <w:rsid w:val="0023619A"/>
    <w:rsid w:val="0023625E"/>
    <w:rsid w:val="002362BA"/>
    <w:rsid w:val="002367F8"/>
    <w:rsid w:val="0023680F"/>
    <w:rsid w:val="002369CA"/>
    <w:rsid w:val="002374DC"/>
    <w:rsid w:val="00237598"/>
    <w:rsid w:val="00237A53"/>
    <w:rsid w:val="00237D27"/>
    <w:rsid w:val="00237E1F"/>
    <w:rsid w:val="002401CB"/>
    <w:rsid w:val="00240803"/>
    <w:rsid w:val="00240919"/>
    <w:rsid w:val="0024095F"/>
    <w:rsid w:val="00240DBB"/>
    <w:rsid w:val="00240DF9"/>
    <w:rsid w:val="00241529"/>
    <w:rsid w:val="00241771"/>
    <w:rsid w:val="00241C4F"/>
    <w:rsid w:val="00241FDD"/>
    <w:rsid w:val="00241FE0"/>
    <w:rsid w:val="0024216F"/>
    <w:rsid w:val="002427A9"/>
    <w:rsid w:val="00242C4E"/>
    <w:rsid w:val="00242E39"/>
    <w:rsid w:val="00242EFE"/>
    <w:rsid w:val="0024319E"/>
    <w:rsid w:val="00243249"/>
    <w:rsid w:val="00243254"/>
    <w:rsid w:val="0024415B"/>
    <w:rsid w:val="00244278"/>
    <w:rsid w:val="0024437A"/>
    <w:rsid w:val="00244B14"/>
    <w:rsid w:val="0024514B"/>
    <w:rsid w:val="00245AEE"/>
    <w:rsid w:val="00245DB0"/>
    <w:rsid w:val="00245E7B"/>
    <w:rsid w:val="0024654B"/>
    <w:rsid w:val="00246E9D"/>
    <w:rsid w:val="00247A81"/>
    <w:rsid w:val="00247D6E"/>
    <w:rsid w:val="002500D7"/>
    <w:rsid w:val="00250116"/>
    <w:rsid w:val="002501D6"/>
    <w:rsid w:val="002502ED"/>
    <w:rsid w:val="002517C9"/>
    <w:rsid w:val="00251F92"/>
    <w:rsid w:val="00251FF8"/>
    <w:rsid w:val="0025254C"/>
    <w:rsid w:val="00252999"/>
    <w:rsid w:val="00252F83"/>
    <w:rsid w:val="002530ED"/>
    <w:rsid w:val="0025343F"/>
    <w:rsid w:val="002536A7"/>
    <w:rsid w:val="00253A7E"/>
    <w:rsid w:val="00253D6F"/>
    <w:rsid w:val="00253DD5"/>
    <w:rsid w:val="002545F5"/>
    <w:rsid w:val="00254D81"/>
    <w:rsid w:val="002551FB"/>
    <w:rsid w:val="002553A4"/>
    <w:rsid w:val="00255958"/>
    <w:rsid w:val="00255CB6"/>
    <w:rsid w:val="00255D19"/>
    <w:rsid w:val="002563C8"/>
    <w:rsid w:val="0025658E"/>
    <w:rsid w:val="00257361"/>
    <w:rsid w:val="00257451"/>
    <w:rsid w:val="00257479"/>
    <w:rsid w:val="00260167"/>
    <w:rsid w:val="00260225"/>
    <w:rsid w:val="0026089E"/>
    <w:rsid w:val="0026089F"/>
    <w:rsid w:val="00260A90"/>
    <w:rsid w:val="00261562"/>
    <w:rsid w:val="0026174D"/>
    <w:rsid w:val="00261E7E"/>
    <w:rsid w:val="002622DD"/>
    <w:rsid w:val="00263451"/>
    <w:rsid w:val="00263513"/>
    <w:rsid w:val="002637C1"/>
    <w:rsid w:val="002639CD"/>
    <w:rsid w:val="00263A3A"/>
    <w:rsid w:val="00263E2C"/>
    <w:rsid w:val="00264133"/>
    <w:rsid w:val="002643B0"/>
    <w:rsid w:val="00264871"/>
    <w:rsid w:val="002648BE"/>
    <w:rsid w:val="00264905"/>
    <w:rsid w:val="00264FD3"/>
    <w:rsid w:val="00265996"/>
    <w:rsid w:val="00265CBE"/>
    <w:rsid w:val="00265FF8"/>
    <w:rsid w:val="0026758C"/>
    <w:rsid w:val="002677FA"/>
    <w:rsid w:val="00267882"/>
    <w:rsid w:val="0027011C"/>
    <w:rsid w:val="00270EBB"/>
    <w:rsid w:val="0027113A"/>
    <w:rsid w:val="00271765"/>
    <w:rsid w:val="002719DD"/>
    <w:rsid w:val="00271C37"/>
    <w:rsid w:val="0027233A"/>
    <w:rsid w:val="002723A8"/>
    <w:rsid w:val="002724F0"/>
    <w:rsid w:val="00272775"/>
    <w:rsid w:val="00272AD7"/>
    <w:rsid w:val="00273147"/>
    <w:rsid w:val="002733E9"/>
    <w:rsid w:val="0027363C"/>
    <w:rsid w:val="00273B29"/>
    <w:rsid w:val="00274320"/>
    <w:rsid w:val="0027470A"/>
    <w:rsid w:val="00274CD5"/>
    <w:rsid w:val="002750D2"/>
    <w:rsid w:val="00275161"/>
    <w:rsid w:val="002763D6"/>
    <w:rsid w:val="0027659F"/>
    <w:rsid w:val="00276F83"/>
    <w:rsid w:val="00276FCC"/>
    <w:rsid w:val="00277019"/>
    <w:rsid w:val="00277348"/>
    <w:rsid w:val="002777E9"/>
    <w:rsid w:val="00277AD2"/>
    <w:rsid w:val="00277C53"/>
    <w:rsid w:val="00277C7D"/>
    <w:rsid w:val="00281102"/>
    <w:rsid w:val="002819BB"/>
    <w:rsid w:val="00281B4C"/>
    <w:rsid w:val="00281DE6"/>
    <w:rsid w:val="00282257"/>
    <w:rsid w:val="00282431"/>
    <w:rsid w:val="002824A0"/>
    <w:rsid w:val="002824A8"/>
    <w:rsid w:val="00282591"/>
    <w:rsid w:val="00282BED"/>
    <w:rsid w:val="00282C66"/>
    <w:rsid w:val="00282E4C"/>
    <w:rsid w:val="00282E64"/>
    <w:rsid w:val="00283B1E"/>
    <w:rsid w:val="00283B34"/>
    <w:rsid w:val="00283BAB"/>
    <w:rsid w:val="00284229"/>
    <w:rsid w:val="00284280"/>
    <w:rsid w:val="002844EC"/>
    <w:rsid w:val="00284706"/>
    <w:rsid w:val="0028489C"/>
    <w:rsid w:val="00284A09"/>
    <w:rsid w:val="00285008"/>
    <w:rsid w:val="00285B49"/>
    <w:rsid w:val="00285B55"/>
    <w:rsid w:val="00285E68"/>
    <w:rsid w:val="002863F8"/>
    <w:rsid w:val="00286E46"/>
    <w:rsid w:val="00286FD4"/>
    <w:rsid w:val="00287202"/>
    <w:rsid w:val="00287571"/>
    <w:rsid w:val="0029081F"/>
    <w:rsid w:val="00290EBF"/>
    <w:rsid w:val="00291186"/>
    <w:rsid w:val="00291AFC"/>
    <w:rsid w:val="00291C52"/>
    <w:rsid w:val="002921FA"/>
    <w:rsid w:val="00292681"/>
    <w:rsid w:val="00292884"/>
    <w:rsid w:val="0029289A"/>
    <w:rsid w:val="00292AC2"/>
    <w:rsid w:val="00293D8A"/>
    <w:rsid w:val="00294E09"/>
    <w:rsid w:val="00294EB2"/>
    <w:rsid w:val="0029501B"/>
    <w:rsid w:val="0029568D"/>
    <w:rsid w:val="00296327"/>
    <w:rsid w:val="00296F07"/>
    <w:rsid w:val="002970E8"/>
    <w:rsid w:val="00297175"/>
    <w:rsid w:val="002975B4"/>
    <w:rsid w:val="002977E9"/>
    <w:rsid w:val="00297BDC"/>
    <w:rsid w:val="00297CAF"/>
    <w:rsid w:val="00297CFC"/>
    <w:rsid w:val="002A085C"/>
    <w:rsid w:val="002A08EB"/>
    <w:rsid w:val="002A0A54"/>
    <w:rsid w:val="002A0DB9"/>
    <w:rsid w:val="002A119F"/>
    <w:rsid w:val="002A1430"/>
    <w:rsid w:val="002A15E9"/>
    <w:rsid w:val="002A1D19"/>
    <w:rsid w:val="002A2D1F"/>
    <w:rsid w:val="002A312D"/>
    <w:rsid w:val="002A348B"/>
    <w:rsid w:val="002A36AA"/>
    <w:rsid w:val="002A3B5A"/>
    <w:rsid w:val="002A4046"/>
    <w:rsid w:val="002A4728"/>
    <w:rsid w:val="002A482A"/>
    <w:rsid w:val="002A4B58"/>
    <w:rsid w:val="002A5322"/>
    <w:rsid w:val="002A5D5C"/>
    <w:rsid w:val="002A606A"/>
    <w:rsid w:val="002A6278"/>
    <w:rsid w:val="002A64E0"/>
    <w:rsid w:val="002A67B1"/>
    <w:rsid w:val="002A6C56"/>
    <w:rsid w:val="002A758C"/>
    <w:rsid w:val="002B01D0"/>
    <w:rsid w:val="002B0719"/>
    <w:rsid w:val="002B15CF"/>
    <w:rsid w:val="002B1917"/>
    <w:rsid w:val="002B196F"/>
    <w:rsid w:val="002B2228"/>
    <w:rsid w:val="002B26FC"/>
    <w:rsid w:val="002B29DB"/>
    <w:rsid w:val="002B2B7A"/>
    <w:rsid w:val="002B3808"/>
    <w:rsid w:val="002B391C"/>
    <w:rsid w:val="002B3952"/>
    <w:rsid w:val="002B3CB4"/>
    <w:rsid w:val="002B3E95"/>
    <w:rsid w:val="002B4082"/>
    <w:rsid w:val="002B49B1"/>
    <w:rsid w:val="002B4C4A"/>
    <w:rsid w:val="002B54B5"/>
    <w:rsid w:val="002B5583"/>
    <w:rsid w:val="002B584D"/>
    <w:rsid w:val="002B59F7"/>
    <w:rsid w:val="002B5C9A"/>
    <w:rsid w:val="002B6127"/>
    <w:rsid w:val="002B61E2"/>
    <w:rsid w:val="002B6732"/>
    <w:rsid w:val="002B6D6B"/>
    <w:rsid w:val="002B7B58"/>
    <w:rsid w:val="002C00F0"/>
    <w:rsid w:val="002C048C"/>
    <w:rsid w:val="002C06CD"/>
    <w:rsid w:val="002C12AD"/>
    <w:rsid w:val="002C1413"/>
    <w:rsid w:val="002C1606"/>
    <w:rsid w:val="002C163D"/>
    <w:rsid w:val="002C1BA7"/>
    <w:rsid w:val="002C1F40"/>
    <w:rsid w:val="002C25A9"/>
    <w:rsid w:val="002C275C"/>
    <w:rsid w:val="002C29EF"/>
    <w:rsid w:val="002C2E6B"/>
    <w:rsid w:val="002C31CC"/>
    <w:rsid w:val="002C3DA6"/>
    <w:rsid w:val="002C3E05"/>
    <w:rsid w:val="002C3F68"/>
    <w:rsid w:val="002C4003"/>
    <w:rsid w:val="002C4411"/>
    <w:rsid w:val="002C46A2"/>
    <w:rsid w:val="002C4A5A"/>
    <w:rsid w:val="002C5347"/>
    <w:rsid w:val="002C59DA"/>
    <w:rsid w:val="002C5FBD"/>
    <w:rsid w:val="002C62E1"/>
    <w:rsid w:val="002C65DC"/>
    <w:rsid w:val="002C6692"/>
    <w:rsid w:val="002C6771"/>
    <w:rsid w:val="002C7830"/>
    <w:rsid w:val="002C7B66"/>
    <w:rsid w:val="002D00BC"/>
    <w:rsid w:val="002D087D"/>
    <w:rsid w:val="002D0A66"/>
    <w:rsid w:val="002D120F"/>
    <w:rsid w:val="002D13E1"/>
    <w:rsid w:val="002D15D1"/>
    <w:rsid w:val="002D16ED"/>
    <w:rsid w:val="002D231B"/>
    <w:rsid w:val="002D2505"/>
    <w:rsid w:val="002D28F4"/>
    <w:rsid w:val="002D2ACC"/>
    <w:rsid w:val="002D2E2D"/>
    <w:rsid w:val="002D2ED2"/>
    <w:rsid w:val="002D3144"/>
    <w:rsid w:val="002D34B7"/>
    <w:rsid w:val="002D3C7F"/>
    <w:rsid w:val="002D47F7"/>
    <w:rsid w:val="002D5159"/>
    <w:rsid w:val="002D5ACF"/>
    <w:rsid w:val="002D5CF7"/>
    <w:rsid w:val="002D659C"/>
    <w:rsid w:val="002D6893"/>
    <w:rsid w:val="002D6BE0"/>
    <w:rsid w:val="002D6FF7"/>
    <w:rsid w:val="002D7C0D"/>
    <w:rsid w:val="002D7FC8"/>
    <w:rsid w:val="002E04BB"/>
    <w:rsid w:val="002E0E88"/>
    <w:rsid w:val="002E0F55"/>
    <w:rsid w:val="002E1071"/>
    <w:rsid w:val="002E126F"/>
    <w:rsid w:val="002E152E"/>
    <w:rsid w:val="002E17EC"/>
    <w:rsid w:val="002E1F53"/>
    <w:rsid w:val="002E2063"/>
    <w:rsid w:val="002E284C"/>
    <w:rsid w:val="002E2962"/>
    <w:rsid w:val="002E31B9"/>
    <w:rsid w:val="002E3473"/>
    <w:rsid w:val="002E3DCE"/>
    <w:rsid w:val="002E3F0A"/>
    <w:rsid w:val="002E4305"/>
    <w:rsid w:val="002E4329"/>
    <w:rsid w:val="002E4559"/>
    <w:rsid w:val="002E4957"/>
    <w:rsid w:val="002E4C26"/>
    <w:rsid w:val="002E4C9E"/>
    <w:rsid w:val="002E4CFF"/>
    <w:rsid w:val="002E4E55"/>
    <w:rsid w:val="002E50D6"/>
    <w:rsid w:val="002E5245"/>
    <w:rsid w:val="002E533D"/>
    <w:rsid w:val="002E5395"/>
    <w:rsid w:val="002E5748"/>
    <w:rsid w:val="002E6724"/>
    <w:rsid w:val="002E7CAE"/>
    <w:rsid w:val="002F0077"/>
    <w:rsid w:val="002F043F"/>
    <w:rsid w:val="002F056E"/>
    <w:rsid w:val="002F0EC5"/>
    <w:rsid w:val="002F10F1"/>
    <w:rsid w:val="002F219A"/>
    <w:rsid w:val="002F2D66"/>
    <w:rsid w:val="002F2E7D"/>
    <w:rsid w:val="002F3445"/>
    <w:rsid w:val="002F373A"/>
    <w:rsid w:val="002F3E97"/>
    <w:rsid w:val="002F454D"/>
    <w:rsid w:val="002F4694"/>
    <w:rsid w:val="002F46D7"/>
    <w:rsid w:val="002F485F"/>
    <w:rsid w:val="002F4964"/>
    <w:rsid w:val="002F61CA"/>
    <w:rsid w:val="002F66D6"/>
    <w:rsid w:val="002F6D83"/>
    <w:rsid w:val="002F72E4"/>
    <w:rsid w:val="002F7405"/>
    <w:rsid w:val="002F75FF"/>
    <w:rsid w:val="002F7909"/>
    <w:rsid w:val="002F7B77"/>
    <w:rsid w:val="003002BF"/>
    <w:rsid w:val="003007C2"/>
    <w:rsid w:val="003013D4"/>
    <w:rsid w:val="00301912"/>
    <w:rsid w:val="00301EAC"/>
    <w:rsid w:val="00302074"/>
    <w:rsid w:val="00302279"/>
    <w:rsid w:val="0030286E"/>
    <w:rsid w:val="003029F5"/>
    <w:rsid w:val="00302DCB"/>
    <w:rsid w:val="00302F16"/>
    <w:rsid w:val="00303162"/>
    <w:rsid w:val="00303336"/>
    <w:rsid w:val="0030347E"/>
    <w:rsid w:val="003039B8"/>
    <w:rsid w:val="00303A72"/>
    <w:rsid w:val="003041AD"/>
    <w:rsid w:val="00304715"/>
    <w:rsid w:val="00304B90"/>
    <w:rsid w:val="003050DE"/>
    <w:rsid w:val="00305423"/>
    <w:rsid w:val="0030559C"/>
    <w:rsid w:val="00305F34"/>
    <w:rsid w:val="0030606C"/>
    <w:rsid w:val="0030627D"/>
    <w:rsid w:val="00306489"/>
    <w:rsid w:val="00306652"/>
    <w:rsid w:val="0030696A"/>
    <w:rsid w:val="00306B63"/>
    <w:rsid w:val="00306B8C"/>
    <w:rsid w:val="00306D08"/>
    <w:rsid w:val="00306FD1"/>
    <w:rsid w:val="00307211"/>
    <w:rsid w:val="00307B33"/>
    <w:rsid w:val="00307FD2"/>
    <w:rsid w:val="0031012C"/>
    <w:rsid w:val="00310430"/>
    <w:rsid w:val="0031058E"/>
    <w:rsid w:val="003108D8"/>
    <w:rsid w:val="00310BA6"/>
    <w:rsid w:val="00310C0B"/>
    <w:rsid w:val="00310ED1"/>
    <w:rsid w:val="00311366"/>
    <w:rsid w:val="003120C0"/>
    <w:rsid w:val="00312297"/>
    <w:rsid w:val="00312619"/>
    <w:rsid w:val="0031302E"/>
    <w:rsid w:val="00313C66"/>
    <w:rsid w:val="00314ABA"/>
    <w:rsid w:val="00314D34"/>
    <w:rsid w:val="00315783"/>
    <w:rsid w:val="00315BDE"/>
    <w:rsid w:val="00315FC6"/>
    <w:rsid w:val="0031606B"/>
    <w:rsid w:val="003167BA"/>
    <w:rsid w:val="003168B2"/>
    <w:rsid w:val="00316A68"/>
    <w:rsid w:val="00316E90"/>
    <w:rsid w:val="003171BA"/>
    <w:rsid w:val="00317270"/>
    <w:rsid w:val="00317653"/>
    <w:rsid w:val="00317799"/>
    <w:rsid w:val="00317AA9"/>
    <w:rsid w:val="003201E3"/>
    <w:rsid w:val="003204C3"/>
    <w:rsid w:val="00320C41"/>
    <w:rsid w:val="003210EE"/>
    <w:rsid w:val="00321176"/>
    <w:rsid w:val="003214CB"/>
    <w:rsid w:val="003223CA"/>
    <w:rsid w:val="00322706"/>
    <w:rsid w:val="003227F0"/>
    <w:rsid w:val="003233FE"/>
    <w:rsid w:val="003235CF"/>
    <w:rsid w:val="0032385B"/>
    <w:rsid w:val="003239D0"/>
    <w:rsid w:val="00324EE3"/>
    <w:rsid w:val="003250B3"/>
    <w:rsid w:val="00325137"/>
    <w:rsid w:val="00325CAA"/>
    <w:rsid w:val="00325EFF"/>
    <w:rsid w:val="00325FD6"/>
    <w:rsid w:val="0032645D"/>
    <w:rsid w:val="003265DB"/>
    <w:rsid w:val="0032668B"/>
    <w:rsid w:val="0032696A"/>
    <w:rsid w:val="00327553"/>
    <w:rsid w:val="003300B9"/>
    <w:rsid w:val="00330931"/>
    <w:rsid w:val="00330B84"/>
    <w:rsid w:val="00330DAF"/>
    <w:rsid w:val="003313BC"/>
    <w:rsid w:val="003319EC"/>
    <w:rsid w:val="00331A58"/>
    <w:rsid w:val="00331BC7"/>
    <w:rsid w:val="0033231B"/>
    <w:rsid w:val="003323AD"/>
    <w:rsid w:val="00332E84"/>
    <w:rsid w:val="00332EF2"/>
    <w:rsid w:val="00333E04"/>
    <w:rsid w:val="00333E45"/>
    <w:rsid w:val="00334446"/>
    <w:rsid w:val="0033468A"/>
    <w:rsid w:val="00334B7E"/>
    <w:rsid w:val="00334C59"/>
    <w:rsid w:val="00335546"/>
    <w:rsid w:val="003357C7"/>
    <w:rsid w:val="00336734"/>
    <w:rsid w:val="00336E09"/>
    <w:rsid w:val="0033737D"/>
    <w:rsid w:val="0033771F"/>
    <w:rsid w:val="00340222"/>
    <w:rsid w:val="00340290"/>
    <w:rsid w:val="003408A6"/>
    <w:rsid w:val="003411D9"/>
    <w:rsid w:val="003411E5"/>
    <w:rsid w:val="0034153D"/>
    <w:rsid w:val="003419A0"/>
    <w:rsid w:val="003423FD"/>
    <w:rsid w:val="00342E75"/>
    <w:rsid w:val="00342FB1"/>
    <w:rsid w:val="00343ED6"/>
    <w:rsid w:val="00344027"/>
    <w:rsid w:val="003440B4"/>
    <w:rsid w:val="003445BC"/>
    <w:rsid w:val="00344C45"/>
    <w:rsid w:val="003450ED"/>
    <w:rsid w:val="003455AA"/>
    <w:rsid w:val="00345D24"/>
    <w:rsid w:val="00346469"/>
    <w:rsid w:val="00346934"/>
    <w:rsid w:val="0034747D"/>
    <w:rsid w:val="00347A97"/>
    <w:rsid w:val="00347D09"/>
    <w:rsid w:val="003503FC"/>
    <w:rsid w:val="003507CB"/>
    <w:rsid w:val="00350852"/>
    <w:rsid w:val="003508A3"/>
    <w:rsid w:val="003508C2"/>
    <w:rsid w:val="003515BE"/>
    <w:rsid w:val="0035165D"/>
    <w:rsid w:val="00351697"/>
    <w:rsid w:val="003519C9"/>
    <w:rsid w:val="003520E1"/>
    <w:rsid w:val="00352457"/>
    <w:rsid w:val="0035294B"/>
    <w:rsid w:val="003530F5"/>
    <w:rsid w:val="003534F8"/>
    <w:rsid w:val="0035518C"/>
    <w:rsid w:val="0035540D"/>
    <w:rsid w:val="00355669"/>
    <w:rsid w:val="003560FA"/>
    <w:rsid w:val="00357337"/>
    <w:rsid w:val="00357500"/>
    <w:rsid w:val="003576EF"/>
    <w:rsid w:val="0036085F"/>
    <w:rsid w:val="0036087D"/>
    <w:rsid w:val="003609B3"/>
    <w:rsid w:val="003609D3"/>
    <w:rsid w:val="00360A70"/>
    <w:rsid w:val="00360AE0"/>
    <w:rsid w:val="00360C06"/>
    <w:rsid w:val="00360E4B"/>
    <w:rsid w:val="003615CF"/>
    <w:rsid w:val="00361640"/>
    <w:rsid w:val="00361863"/>
    <w:rsid w:val="00361A95"/>
    <w:rsid w:val="00361EDF"/>
    <w:rsid w:val="003620FA"/>
    <w:rsid w:val="0036247E"/>
    <w:rsid w:val="0036275B"/>
    <w:rsid w:val="00362AE3"/>
    <w:rsid w:val="00362C8B"/>
    <w:rsid w:val="00362CDA"/>
    <w:rsid w:val="003638D1"/>
    <w:rsid w:val="0036433E"/>
    <w:rsid w:val="003644E6"/>
    <w:rsid w:val="003647F4"/>
    <w:rsid w:val="003651D8"/>
    <w:rsid w:val="0036623A"/>
    <w:rsid w:val="00366512"/>
    <w:rsid w:val="00366DD7"/>
    <w:rsid w:val="00366EFB"/>
    <w:rsid w:val="00367062"/>
    <w:rsid w:val="003676B6"/>
    <w:rsid w:val="00367A70"/>
    <w:rsid w:val="00367C10"/>
    <w:rsid w:val="0037047B"/>
    <w:rsid w:val="00370B6C"/>
    <w:rsid w:val="00370BDB"/>
    <w:rsid w:val="00370FC7"/>
    <w:rsid w:val="003711FA"/>
    <w:rsid w:val="003722E4"/>
    <w:rsid w:val="00373295"/>
    <w:rsid w:val="00373809"/>
    <w:rsid w:val="00373DCF"/>
    <w:rsid w:val="00374208"/>
    <w:rsid w:val="0037558C"/>
    <w:rsid w:val="003758CF"/>
    <w:rsid w:val="00375B5F"/>
    <w:rsid w:val="00375C00"/>
    <w:rsid w:val="00375C0F"/>
    <w:rsid w:val="00375DF5"/>
    <w:rsid w:val="003767EF"/>
    <w:rsid w:val="00376D95"/>
    <w:rsid w:val="00376FE5"/>
    <w:rsid w:val="00377476"/>
    <w:rsid w:val="003774C0"/>
    <w:rsid w:val="0037754D"/>
    <w:rsid w:val="003777E3"/>
    <w:rsid w:val="00377FAD"/>
    <w:rsid w:val="003800CC"/>
    <w:rsid w:val="003800F9"/>
    <w:rsid w:val="00380163"/>
    <w:rsid w:val="003803CE"/>
    <w:rsid w:val="0038051C"/>
    <w:rsid w:val="0038059D"/>
    <w:rsid w:val="0038076C"/>
    <w:rsid w:val="00380900"/>
    <w:rsid w:val="00380AE5"/>
    <w:rsid w:val="00380BDF"/>
    <w:rsid w:val="00380E64"/>
    <w:rsid w:val="00380E83"/>
    <w:rsid w:val="00381054"/>
    <w:rsid w:val="00381B35"/>
    <w:rsid w:val="00381DEE"/>
    <w:rsid w:val="00382DF1"/>
    <w:rsid w:val="0038364F"/>
    <w:rsid w:val="00384AC7"/>
    <w:rsid w:val="00384B77"/>
    <w:rsid w:val="00385338"/>
    <w:rsid w:val="00385B1A"/>
    <w:rsid w:val="003864D9"/>
    <w:rsid w:val="00386D58"/>
    <w:rsid w:val="00387151"/>
    <w:rsid w:val="003871C2"/>
    <w:rsid w:val="00387494"/>
    <w:rsid w:val="0038764D"/>
    <w:rsid w:val="0038781E"/>
    <w:rsid w:val="00387D28"/>
    <w:rsid w:val="00387F08"/>
    <w:rsid w:val="00390D9B"/>
    <w:rsid w:val="0039104A"/>
    <w:rsid w:val="003911EF"/>
    <w:rsid w:val="00391280"/>
    <w:rsid w:val="0039185E"/>
    <w:rsid w:val="00391913"/>
    <w:rsid w:val="00391A84"/>
    <w:rsid w:val="003920B8"/>
    <w:rsid w:val="00392261"/>
    <w:rsid w:val="00392595"/>
    <w:rsid w:val="003925CB"/>
    <w:rsid w:val="003925DD"/>
    <w:rsid w:val="00392603"/>
    <w:rsid w:val="00392A53"/>
    <w:rsid w:val="00392A62"/>
    <w:rsid w:val="00392E84"/>
    <w:rsid w:val="003935CB"/>
    <w:rsid w:val="00393D45"/>
    <w:rsid w:val="0039415E"/>
    <w:rsid w:val="003941C3"/>
    <w:rsid w:val="003949FE"/>
    <w:rsid w:val="00394A6A"/>
    <w:rsid w:val="00394FB3"/>
    <w:rsid w:val="00395972"/>
    <w:rsid w:val="00395E9D"/>
    <w:rsid w:val="003964E3"/>
    <w:rsid w:val="00396AA9"/>
    <w:rsid w:val="00396E14"/>
    <w:rsid w:val="003970DC"/>
    <w:rsid w:val="00397262"/>
    <w:rsid w:val="0039757F"/>
    <w:rsid w:val="00397793"/>
    <w:rsid w:val="003978B6"/>
    <w:rsid w:val="003A044E"/>
    <w:rsid w:val="003A08DC"/>
    <w:rsid w:val="003A0EB8"/>
    <w:rsid w:val="003A1178"/>
    <w:rsid w:val="003A1540"/>
    <w:rsid w:val="003A23CE"/>
    <w:rsid w:val="003A265B"/>
    <w:rsid w:val="003A2BD8"/>
    <w:rsid w:val="003A2E2E"/>
    <w:rsid w:val="003A2ED8"/>
    <w:rsid w:val="003A356A"/>
    <w:rsid w:val="003A381E"/>
    <w:rsid w:val="003A3B4E"/>
    <w:rsid w:val="003A4147"/>
    <w:rsid w:val="003A434B"/>
    <w:rsid w:val="003A440D"/>
    <w:rsid w:val="003A46F8"/>
    <w:rsid w:val="003A4BD4"/>
    <w:rsid w:val="003A4E70"/>
    <w:rsid w:val="003A506B"/>
    <w:rsid w:val="003A580C"/>
    <w:rsid w:val="003A5C66"/>
    <w:rsid w:val="003A5D5E"/>
    <w:rsid w:val="003A5E9B"/>
    <w:rsid w:val="003A6364"/>
    <w:rsid w:val="003A6A9B"/>
    <w:rsid w:val="003A710E"/>
    <w:rsid w:val="003A7147"/>
    <w:rsid w:val="003A7DC7"/>
    <w:rsid w:val="003B0008"/>
    <w:rsid w:val="003B1274"/>
    <w:rsid w:val="003B17E0"/>
    <w:rsid w:val="003B2462"/>
    <w:rsid w:val="003B2642"/>
    <w:rsid w:val="003B3AAB"/>
    <w:rsid w:val="003B4D3D"/>
    <w:rsid w:val="003B4D99"/>
    <w:rsid w:val="003B5250"/>
    <w:rsid w:val="003B57FD"/>
    <w:rsid w:val="003B5ECC"/>
    <w:rsid w:val="003B62FB"/>
    <w:rsid w:val="003B75D9"/>
    <w:rsid w:val="003C029D"/>
    <w:rsid w:val="003C02C3"/>
    <w:rsid w:val="003C0516"/>
    <w:rsid w:val="003C0875"/>
    <w:rsid w:val="003C0F1B"/>
    <w:rsid w:val="003C100A"/>
    <w:rsid w:val="003C145F"/>
    <w:rsid w:val="003C1C12"/>
    <w:rsid w:val="003C1D29"/>
    <w:rsid w:val="003C1ED1"/>
    <w:rsid w:val="003C1EE4"/>
    <w:rsid w:val="003C24E2"/>
    <w:rsid w:val="003C2C43"/>
    <w:rsid w:val="003C2CB2"/>
    <w:rsid w:val="003C2CC0"/>
    <w:rsid w:val="003C31DE"/>
    <w:rsid w:val="003C332A"/>
    <w:rsid w:val="003C3521"/>
    <w:rsid w:val="003C3550"/>
    <w:rsid w:val="003C3872"/>
    <w:rsid w:val="003C3902"/>
    <w:rsid w:val="003C4002"/>
    <w:rsid w:val="003C471C"/>
    <w:rsid w:val="003C487E"/>
    <w:rsid w:val="003C493C"/>
    <w:rsid w:val="003C4A74"/>
    <w:rsid w:val="003C5F40"/>
    <w:rsid w:val="003C642D"/>
    <w:rsid w:val="003C65E1"/>
    <w:rsid w:val="003C708E"/>
    <w:rsid w:val="003C71FD"/>
    <w:rsid w:val="003C7A72"/>
    <w:rsid w:val="003C7B67"/>
    <w:rsid w:val="003C7DE7"/>
    <w:rsid w:val="003C7F77"/>
    <w:rsid w:val="003D0FFA"/>
    <w:rsid w:val="003D1265"/>
    <w:rsid w:val="003D13B4"/>
    <w:rsid w:val="003D3862"/>
    <w:rsid w:val="003D39E0"/>
    <w:rsid w:val="003D3A12"/>
    <w:rsid w:val="003D3CA2"/>
    <w:rsid w:val="003D3EDC"/>
    <w:rsid w:val="003D559F"/>
    <w:rsid w:val="003D5747"/>
    <w:rsid w:val="003D5776"/>
    <w:rsid w:val="003D581B"/>
    <w:rsid w:val="003D5998"/>
    <w:rsid w:val="003D5AB5"/>
    <w:rsid w:val="003D6932"/>
    <w:rsid w:val="003D79BD"/>
    <w:rsid w:val="003E0234"/>
    <w:rsid w:val="003E0564"/>
    <w:rsid w:val="003E0918"/>
    <w:rsid w:val="003E0FC1"/>
    <w:rsid w:val="003E12A2"/>
    <w:rsid w:val="003E1446"/>
    <w:rsid w:val="003E1CC8"/>
    <w:rsid w:val="003E204E"/>
    <w:rsid w:val="003E22B6"/>
    <w:rsid w:val="003E23EB"/>
    <w:rsid w:val="003E2990"/>
    <w:rsid w:val="003E2CB9"/>
    <w:rsid w:val="003E39CC"/>
    <w:rsid w:val="003E432A"/>
    <w:rsid w:val="003E51C3"/>
    <w:rsid w:val="003E64B2"/>
    <w:rsid w:val="003E663D"/>
    <w:rsid w:val="003E676C"/>
    <w:rsid w:val="003E6930"/>
    <w:rsid w:val="003E6A87"/>
    <w:rsid w:val="003E6BEC"/>
    <w:rsid w:val="003E70CA"/>
    <w:rsid w:val="003F00AA"/>
    <w:rsid w:val="003F04B2"/>
    <w:rsid w:val="003F05F1"/>
    <w:rsid w:val="003F0D03"/>
    <w:rsid w:val="003F0F71"/>
    <w:rsid w:val="003F1253"/>
    <w:rsid w:val="003F139E"/>
    <w:rsid w:val="003F1E79"/>
    <w:rsid w:val="003F290E"/>
    <w:rsid w:val="003F32FD"/>
    <w:rsid w:val="003F37B7"/>
    <w:rsid w:val="003F3DD2"/>
    <w:rsid w:val="003F3EBE"/>
    <w:rsid w:val="003F4297"/>
    <w:rsid w:val="003F4911"/>
    <w:rsid w:val="003F4C60"/>
    <w:rsid w:val="003F5059"/>
    <w:rsid w:val="003F555E"/>
    <w:rsid w:val="003F5574"/>
    <w:rsid w:val="003F5D89"/>
    <w:rsid w:val="003F6B42"/>
    <w:rsid w:val="003F6E23"/>
    <w:rsid w:val="003F6F4E"/>
    <w:rsid w:val="003F722F"/>
    <w:rsid w:val="003F75B7"/>
    <w:rsid w:val="003F7DF9"/>
    <w:rsid w:val="004000E8"/>
    <w:rsid w:val="00400161"/>
    <w:rsid w:val="00400657"/>
    <w:rsid w:val="00400714"/>
    <w:rsid w:val="00400D86"/>
    <w:rsid w:val="0040136E"/>
    <w:rsid w:val="004014B6"/>
    <w:rsid w:val="004015F7"/>
    <w:rsid w:val="00401B74"/>
    <w:rsid w:val="00401D14"/>
    <w:rsid w:val="00402498"/>
    <w:rsid w:val="00402C19"/>
    <w:rsid w:val="00402FA4"/>
    <w:rsid w:val="0040305A"/>
    <w:rsid w:val="0040334E"/>
    <w:rsid w:val="00403DEC"/>
    <w:rsid w:val="00403DF5"/>
    <w:rsid w:val="00403E54"/>
    <w:rsid w:val="00403FD6"/>
    <w:rsid w:val="00404121"/>
    <w:rsid w:val="0040425F"/>
    <w:rsid w:val="00404274"/>
    <w:rsid w:val="0040470D"/>
    <w:rsid w:val="00404793"/>
    <w:rsid w:val="00404D7A"/>
    <w:rsid w:val="0040534C"/>
    <w:rsid w:val="00405475"/>
    <w:rsid w:val="00405785"/>
    <w:rsid w:val="004057F7"/>
    <w:rsid w:val="004058BD"/>
    <w:rsid w:val="00405970"/>
    <w:rsid w:val="00405F16"/>
    <w:rsid w:val="00405FF2"/>
    <w:rsid w:val="004064EB"/>
    <w:rsid w:val="00406E6C"/>
    <w:rsid w:val="00407FC3"/>
    <w:rsid w:val="00410231"/>
    <w:rsid w:val="00410276"/>
    <w:rsid w:val="004109CC"/>
    <w:rsid w:val="00410B05"/>
    <w:rsid w:val="00410DA4"/>
    <w:rsid w:val="00411402"/>
    <w:rsid w:val="00411F18"/>
    <w:rsid w:val="00412124"/>
    <w:rsid w:val="004128C7"/>
    <w:rsid w:val="00412BFA"/>
    <w:rsid w:val="00412C09"/>
    <w:rsid w:val="00412CC1"/>
    <w:rsid w:val="00412E60"/>
    <w:rsid w:val="00412EDE"/>
    <w:rsid w:val="00413049"/>
    <w:rsid w:val="00413208"/>
    <w:rsid w:val="00413314"/>
    <w:rsid w:val="00413896"/>
    <w:rsid w:val="00414382"/>
    <w:rsid w:val="004148C2"/>
    <w:rsid w:val="00414ADC"/>
    <w:rsid w:val="00414F2B"/>
    <w:rsid w:val="004168C0"/>
    <w:rsid w:val="00416C8C"/>
    <w:rsid w:val="00416CA5"/>
    <w:rsid w:val="00416F9F"/>
    <w:rsid w:val="004172AE"/>
    <w:rsid w:val="00417773"/>
    <w:rsid w:val="00417BFD"/>
    <w:rsid w:val="00420CE6"/>
    <w:rsid w:val="00420E0F"/>
    <w:rsid w:val="00420EE5"/>
    <w:rsid w:val="00421943"/>
    <w:rsid w:val="00421C91"/>
    <w:rsid w:val="00422611"/>
    <w:rsid w:val="00422BF5"/>
    <w:rsid w:val="00423233"/>
    <w:rsid w:val="00423271"/>
    <w:rsid w:val="00423456"/>
    <w:rsid w:val="0042352E"/>
    <w:rsid w:val="0042392B"/>
    <w:rsid w:val="00423AA1"/>
    <w:rsid w:val="00425AA7"/>
    <w:rsid w:val="00425D39"/>
    <w:rsid w:val="00425EE4"/>
    <w:rsid w:val="0042626C"/>
    <w:rsid w:val="00426276"/>
    <w:rsid w:val="00426562"/>
    <w:rsid w:val="00426AB7"/>
    <w:rsid w:val="00426AC8"/>
    <w:rsid w:val="00426B18"/>
    <w:rsid w:val="00426F7A"/>
    <w:rsid w:val="00427124"/>
    <w:rsid w:val="0042784E"/>
    <w:rsid w:val="00427D3F"/>
    <w:rsid w:val="00427FB9"/>
    <w:rsid w:val="00430B9C"/>
    <w:rsid w:val="00431082"/>
    <w:rsid w:val="0043141A"/>
    <w:rsid w:val="00431428"/>
    <w:rsid w:val="004325A0"/>
    <w:rsid w:val="00432641"/>
    <w:rsid w:val="004327B7"/>
    <w:rsid w:val="00432B08"/>
    <w:rsid w:val="00432C13"/>
    <w:rsid w:val="00432E44"/>
    <w:rsid w:val="0043379D"/>
    <w:rsid w:val="00433B61"/>
    <w:rsid w:val="00433DCD"/>
    <w:rsid w:val="0043449C"/>
    <w:rsid w:val="00434DFB"/>
    <w:rsid w:val="00434FCD"/>
    <w:rsid w:val="00435610"/>
    <w:rsid w:val="00435CE1"/>
    <w:rsid w:val="00435EAC"/>
    <w:rsid w:val="004364DC"/>
    <w:rsid w:val="004368F3"/>
    <w:rsid w:val="00436A02"/>
    <w:rsid w:val="00437133"/>
    <w:rsid w:val="004371A5"/>
    <w:rsid w:val="00437733"/>
    <w:rsid w:val="00437B7A"/>
    <w:rsid w:val="0044026C"/>
    <w:rsid w:val="004402B2"/>
    <w:rsid w:val="00440798"/>
    <w:rsid w:val="00440AAC"/>
    <w:rsid w:val="00440CEC"/>
    <w:rsid w:val="00440EC4"/>
    <w:rsid w:val="00442375"/>
    <w:rsid w:val="0044242A"/>
    <w:rsid w:val="00442AC4"/>
    <w:rsid w:val="00442C1F"/>
    <w:rsid w:val="00442C54"/>
    <w:rsid w:val="00442D1C"/>
    <w:rsid w:val="00442DE3"/>
    <w:rsid w:val="00442F58"/>
    <w:rsid w:val="00442FAE"/>
    <w:rsid w:val="00443100"/>
    <w:rsid w:val="004433AD"/>
    <w:rsid w:val="004442F9"/>
    <w:rsid w:val="00444A1E"/>
    <w:rsid w:val="00445007"/>
    <w:rsid w:val="00445209"/>
    <w:rsid w:val="00445319"/>
    <w:rsid w:val="00445E8B"/>
    <w:rsid w:val="00445FF9"/>
    <w:rsid w:val="0044625E"/>
    <w:rsid w:val="00446631"/>
    <w:rsid w:val="00446886"/>
    <w:rsid w:val="00446A34"/>
    <w:rsid w:val="00447446"/>
    <w:rsid w:val="00447BAA"/>
    <w:rsid w:val="00447DA1"/>
    <w:rsid w:val="004505D9"/>
    <w:rsid w:val="0045154B"/>
    <w:rsid w:val="00452C9B"/>
    <w:rsid w:val="004533A9"/>
    <w:rsid w:val="00453468"/>
    <w:rsid w:val="004536DA"/>
    <w:rsid w:val="004541C0"/>
    <w:rsid w:val="0045421A"/>
    <w:rsid w:val="00454281"/>
    <w:rsid w:val="004543AD"/>
    <w:rsid w:val="00454AF4"/>
    <w:rsid w:val="00454C3A"/>
    <w:rsid w:val="00454E60"/>
    <w:rsid w:val="00455005"/>
    <w:rsid w:val="00455B7B"/>
    <w:rsid w:val="00455E3A"/>
    <w:rsid w:val="00455EC3"/>
    <w:rsid w:val="00456163"/>
    <w:rsid w:val="0045634C"/>
    <w:rsid w:val="00456402"/>
    <w:rsid w:val="00456707"/>
    <w:rsid w:val="00456B2E"/>
    <w:rsid w:val="00456BBE"/>
    <w:rsid w:val="00456BC3"/>
    <w:rsid w:val="0045753C"/>
    <w:rsid w:val="00457A62"/>
    <w:rsid w:val="00457F17"/>
    <w:rsid w:val="00460154"/>
    <w:rsid w:val="004603A1"/>
    <w:rsid w:val="00460AD6"/>
    <w:rsid w:val="00460F0E"/>
    <w:rsid w:val="00461043"/>
    <w:rsid w:val="00461254"/>
    <w:rsid w:val="00461464"/>
    <w:rsid w:val="00461A05"/>
    <w:rsid w:val="004625C3"/>
    <w:rsid w:val="00462921"/>
    <w:rsid w:val="00462CA4"/>
    <w:rsid w:val="00462CDF"/>
    <w:rsid w:val="004635F8"/>
    <w:rsid w:val="00463619"/>
    <w:rsid w:val="00463937"/>
    <w:rsid w:val="00463D62"/>
    <w:rsid w:val="00463E42"/>
    <w:rsid w:val="00463F0C"/>
    <w:rsid w:val="00463FAB"/>
    <w:rsid w:val="00464204"/>
    <w:rsid w:val="0046431D"/>
    <w:rsid w:val="00464494"/>
    <w:rsid w:val="004646D9"/>
    <w:rsid w:val="0046493E"/>
    <w:rsid w:val="0046503D"/>
    <w:rsid w:val="00465D06"/>
    <w:rsid w:val="00466C99"/>
    <w:rsid w:val="00466CB8"/>
    <w:rsid w:val="00466D1C"/>
    <w:rsid w:val="00467A93"/>
    <w:rsid w:val="0046B99D"/>
    <w:rsid w:val="004703FF"/>
    <w:rsid w:val="00470C45"/>
    <w:rsid w:val="00471114"/>
    <w:rsid w:val="0047144F"/>
    <w:rsid w:val="004714CB"/>
    <w:rsid w:val="0047166B"/>
    <w:rsid w:val="00471DF9"/>
    <w:rsid w:val="004726E6"/>
    <w:rsid w:val="00473374"/>
    <w:rsid w:val="004736E8"/>
    <w:rsid w:val="00473981"/>
    <w:rsid w:val="00473B4B"/>
    <w:rsid w:val="00473D1D"/>
    <w:rsid w:val="00474436"/>
    <w:rsid w:val="00474C7D"/>
    <w:rsid w:val="0047517A"/>
    <w:rsid w:val="004755EA"/>
    <w:rsid w:val="00475DEF"/>
    <w:rsid w:val="00476402"/>
    <w:rsid w:val="00476913"/>
    <w:rsid w:val="00476B64"/>
    <w:rsid w:val="00476E92"/>
    <w:rsid w:val="00477346"/>
    <w:rsid w:val="0047928A"/>
    <w:rsid w:val="00480AC7"/>
    <w:rsid w:val="00480B06"/>
    <w:rsid w:val="00481172"/>
    <w:rsid w:val="0048136A"/>
    <w:rsid w:val="004815A0"/>
    <w:rsid w:val="00481AFE"/>
    <w:rsid w:val="00481D16"/>
    <w:rsid w:val="00481D8C"/>
    <w:rsid w:val="00481FC8"/>
    <w:rsid w:val="0048200B"/>
    <w:rsid w:val="00482576"/>
    <w:rsid w:val="00482AFD"/>
    <w:rsid w:val="00482F72"/>
    <w:rsid w:val="00482FAB"/>
    <w:rsid w:val="00483078"/>
    <w:rsid w:val="0048308F"/>
    <w:rsid w:val="0048353D"/>
    <w:rsid w:val="00483939"/>
    <w:rsid w:val="00483A36"/>
    <w:rsid w:val="00483D6F"/>
    <w:rsid w:val="00484638"/>
    <w:rsid w:val="00484776"/>
    <w:rsid w:val="00485534"/>
    <w:rsid w:val="00485994"/>
    <w:rsid w:val="00486688"/>
    <w:rsid w:val="00486A06"/>
    <w:rsid w:val="00486C62"/>
    <w:rsid w:val="00486D86"/>
    <w:rsid w:val="00486EA5"/>
    <w:rsid w:val="00487084"/>
    <w:rsid w:val="00487419"/>
    <w:rsid w:val="004875B0"/>
    <w:rsid w:val="00490484"/>
    <w:rsid w:val="00490A1E"/>
    <w:rsid w:val="004914DB"/>
    <w:rsid w:val="004919CB"/>
    <w:rsid w:val="004919D8"/>
    <w:rsid w:val="00491F89"/>
    <w:rsid w:val="004920A6"/>
    <w:rsid w:val="00492260"/>
    <w:rsid w:val="004926A8"/>
    <w:rsid w:val="00492E4E"/>
    <w:rsid w:val="00492E9F"/>
    <w:rsid w:val="00493255"/>
    <w:rsid w:val="0049466C"/>
    <w:rsid w:val="00495464"/>
    <w:rsid w:val="00495C88"/>
    <w:rsid w:val="00496A3E"/>
    <w:rsid w:val="00496CE1"/>
    <w:rsid w:val="00497104"/>
    <w:rsid w:val="00497703"/>
    <w:rsid w:val="00497C37"/>
    <w:rsid w:val="004A065F"/>
    <w:rsid w:val="004A0E3F"/>
    <w:rsid w:val="004A1314"/>
    <w:rsid w:val="004A184E"/>
    <w:rsid w:val="004A2D8F"/>
    <w:rsid w:val="004A3214"/>
    <w:rsid w:val="004A32B8"/>
    <w:rsid w:val="004A35A3"/>
    <w:rsid w:val="004A3A3B"/>
    <w:rsid w:val="004A3F9E"/>
    <w:rsid w:val="004A4B37"/>
    <w:rsid w:val="004A4C18"/>
    <w:rsid w:val="004A531A"/>
    <w:rsid w:val="004A6F7E"/>
    <w:rsid w:val="004B0601"/>
    <w:rsid w:val="004B1CAC"/>
    <w:rsid w:val="004B1E87"/>
    <w:rsid w:val="004B2D42"/>
    <w:rsid w:val="004B3363"/>
    <w:rsid w:val="004B3505"/>
    <w:rsid w:val="004B3B57"/>
    <w:rsid w:val="004B4392"/>
    <w:rsid w:val="004B4746"/>
    <w:rsid w:val="004B5289"/>
    <w:rsid w:val="004B5AAF"/>
    <w:rsid w:val="004B5CAA"/>
    <w:rsid w:val="004B5E0B"/>
    <w:rsid w:val="004B5EF5"/>
    <w:rsid w:val="004B6BE2"/>
    <w:rsid w:val="004B7654"/>
    <w:rsid w:val="004B7AD0"/>
    <w:rsid w:val="004B7E3C"/>
    <w:rsid w:val="004C0125"/>
    <w:rsid w:val="004C02A8"/>
    <w:rsid w:val="004C041A"/>
    <w:rsid w:val="004C07DA"/>
    <w:rsid w:val="004C08D0"/>
    <w:rsid w:val="004C0998"/>
    <w:rsid w:val="004C0B7C"/>
    <w:rsid w:val="004C184E"/>
    <w:rsid w:val="004C1C6E"/>
    <w:rsid w:val="004C1D00"/>
    <w:rsid w:val="004C20AD"/>
    <w:rsid w:val="004C215D"/>
    <w:rsid w:val="004C2295"/>
    <w:rsid w:val="004C2DCD"/>
    <w:rsid w:val="004C2F46"/>
    <w:rsid w:val="004C3717"/>
    <w:rsid w:val="004C393B"/>
    <w:rsid w:val="004C394B"/>
    <w:rsid w:val="004C4999"/>
    <w:rsid w:val="004C4A4D"/>
    <w:rsid w:val="004C4CE9"/>
    <w:rsid w:val="004C5331"/>
    <w:rsid w:val="004C53C5"/>
    <w:rsid w:val="004C5475"/>
    <w:rsid w:val="004C6528"/>
    <w:rsid w:val="004C685A"/>
    <w:rsid w:val="004C6BA6"/>
    <w:rsid w:val="004C72E1"/>
    <w:rsid w:val="004C75D1"/>
    <w:rsid w:val="004C7E5A"/>
    <w:rsid w:val="004C7EBB"/>
    <w:rsid w:val="004C7ED0"/>
    <w:rsid w:val="004D0211"/>
    <w:rsid w:val="004D0509"/>
    <w:rsid w:val="004D0755"/>
    <w:rsid w:val="004D0836"/>
    <w:rsid w:val="004D13EC"/>
    <w:rsid w:val="004D14EF"/>
    <w:rsid w:val="004D2886"/>
    <w:rsid w:val="004D2D35"/>
    <w:rsid w:val="004D3989"/>
    <w:rsid w:val="004D3FBB"/>
    <w:rsid w:val="004D3FD1"/>
    <w:rsid w:val="004D40BB"/>
    <w:rsid w:val="004D4603"/>
    <w:rsid w:val="004D4A8E"/>
    <w:rsid w:val="004D4B6F"/>
    <w:rsid w:val="004D4D9F"/>
    <w:rsid w:val="004D545C"/>
    <w:rsid w:val="004D57DF"/>
    <w:rsid w:val="004D5DB7"/>
    <w:rsid w:val="004D6121"/>
    <w:rsid w:val="004D6583"/>
    <w:rsid w:val="004D6720"/>
    <w:rsid w:val="004D70A5"/>
    <w:rsid w:val="004D70D7"/>
    <w:rsid w:val="004D7AA5"/>
    <w:rsid w:val="004E0074"/>
    <w:rsid w:val="004E090D"/>
    <w:rsid w:val="004E11A7"/>
    <w:rsid w:val="004E122F"/>
    <w:rsid w:val="004E14EE"/>
    <w:rsid w:val="004E1BF1"/>
    <w:rsid w:val="004E1D60"/>
    <w:rsid w:val="004E2163"/>
    <w:rsid w:val="004E23E9"/>
    <w:rsid w:val="004E2978"/>
    <w:rsid w:val="004E2FE9"/>
    <w:rsid w:val="004E3585"/>
    <w:rsid w:val="004E37F2"/>
    <w:rsid w:val="004E4958"/>
    <w:rsid w:val="004E4E09"/>
    <w:rsid w:val="004E5BC9"/>
    <w:rsid w:val="004E64CF"/>
    <w:rsid w:val="004E6EFF"/>
    <w:rsid w:val="004E6F44"/>
    <w:rsid w:val="004E7422"/>
    <w:rsid w:val="004E76B6"/>
    <w:rsid w:val="004E799E"/>
    <w:rsid w:val="004F0F58"/>
    <w:rsid w:val="004F13D4"/>
    <w:rsid w:val="004F146E"/>
    <w:rsid w:val="004F24B5"/>
    <w:rsid w:val="004F2522"/>
    <w:rsid w:val="004F2BE6"/>
    <w:rsid w:val="004F352B"/>
    <w:rsid w:val="004F375C"/>
    <w:rsid w:val="004F42BE"/>
    <w:rsid w:val="004F45A6"/>
    <w:rsid w:val="004F46B8"/>
    <w:rsid w:val="004F47A6"/>
    <w:rsid w:val="004F4D1A"/>
    <w:rsid w:val="004F55C9"/>
    <w:rsid w:val="004F5947"/>
    <w:rsid w:val="004F5C4B"/>
    <w:rsid w:val="004F5E09"/>
    <w:rsid w:val="004F5FFD"/>
    <w:rsid w:val="004F6451"/>
    <w:rsid w:val="004F6A51"/>
    <w:rsid w:val="004F6D95"/>
    <w:rsid w:val="004F6DD8"/>
    <w:rsid w:val="004F6F5A"/>
    <w:rsid w:val="00500707"/>
    <w:rsid w:val="00500948"/>
    <w:rsid w:val="005011B1"/>
    <w:rsid w:val="005015A8"/>
    <w:rsid w:val="00501A0C"/>
    <w:rsid w:val="005024D8"/>
    <w:rsid w:val="00502AC3"/>
    <w:rsid w:val="00502E69"/>
    <w:rsid w:val="00502EBE"/>
    <w:rsid w:val="005036F2"/>
    <w:rsid w:val="005040DD"/>
    <w:rsid w:val="00504A48"/>
    <w:rsid w:val="005056DA"/>
    <w:rsid w:val="0050637E"/>
    <w:rsid w:val="00506475"/>
    <w:rsid w:val="0050651C"/>
    <w:rsid w:val="005109D0"/>
    <w:rsid w:val="00510DF0"/>
    <w:rsid w:val="00511378"/>
    <w:rsid w:val="00511447"/>
    <w:rsid w:val="005115D4"/>
    <w:rsid w:val="00511680"/>
    <w:rsid w:val="0051181F"/>
    <w:rsid w:val="00511BBF"/>
    <w:rsid w:val="005121CB"/>
    <w:rsid w:val="00512832"/>
    <w:rsid w:val="005131C7"/>
    <w:rsid w:val="00513366"/>
    <w:rsid w:val="005134DE"/>
    <w:rsid w:val="00514650"/>
    <w:rsid w:val="005159AC"/>
    <w:rsid w:val="00516022"/>
    <w:rsid w:val="005161BF"/>
    <w:rsid w:val="005161D8"/>
    <w:rsid w:val="0051657E"/>
    <w:rsid w:val="0051740C"/>
    <w:rsid w:val="005208D9"/>
    <w:rsid w:val="00520A4B"/>
    <w:rsid w:val="00520B87"/>
    <w:rsid w:val="00520B99"/>
    <w:rsid w:val="00520C94"/>
    <w:rsid w:val="00520D5D"/>
    <w:rsid w:val="0052109D"/>
    <w:rsid w:val="005210D7"/>
    <w:rsid w:val="00521152"/>
    <w:rsid w:val="00521612"/>
    <w:rsid w:val="00521B3F"/>
    <w:rsid w:val="00521DE4"/>
    <w:rsid w:val="00522552"/>
    <w:rsid w:val="0052277D"/>
    <w:rsid w:val="00522D6C"/>
    <w:rsid w:val="00522D95"/>
    <w:rsid w:val="00522EA0"/>
    <w:rsid w:val="0052368E"/>
    <w:rsid w:val="005237BF"/>
    <w:rsid w:val="00523AC6"/>
    <w:rsid w:val="0052411A"/>
    <w:rsid w:val="005244E4"/>
    <w:rsid w:val="00524731"/>
    <w:rsid w:val="00524851"/>
    <w:rsid w:val="005249E7"/>
    <w:rsid w:val="00524B33"/>
    <w:rsid w:val="00524D04"/>
    <w:rsid w:val="00524F9C"/>
    <w:rsid w:val="0052511B"/>
    <w:rsid w:val="005255D3"/>
    <w:rsid w:val="005257A4"/>
    <w:rsid w:val="005263F6"/>
    <w:rsid w:val="00526E8E"/>
    <w:rsid w:val="00526F6E"/>
    <w:rsid w:val="0052724F"/>
    <w:rsid w:val="00531316"/>
    <w:rsid w:val="00531830"/>
    <w:rsid w:val="0053193D"/>
    <w:rsid w:val="005319A0"/>
    <w:rsid w:val="005321F2"/>
    <w:rsid w:val="00532486"/>
    <w:rsid w:val="005326A0"/>
    <w:rsid w:val="0053297D"/>
    <w:rsid w:val="00532D64"/>
    <w:rsid w:val="0053390F"/>
    <w:rsid w:val="00533D18"/>
    <w:rsid w:val="00533F0C"/>
    <w:rsid w:val="00534339"/>
    <w:rsid w:val="0053501A"/>
    <w:rsid w:val="00535258"/>
    <w:rsid w:val="00535775"/>
    <w:rsid w:val="00535D95"/>
    <w:rsid w:val="00536080"/>
    <w:rsid w:val="005363AF"/>
    <w:rsid w:val="00536566"/>
    <w:rsid w:val="00537616"/>
    <w:rsid w:val="00537A17"/>
    <w:rsid w:val="00537C67"/>
    <w:rsid w:val="00537CCA"/>
    <w:rsid w:val="00537E1B"/>
    <w:rsid w:val="005401B3"/>
    <w:rsid w:val="0054133F"/>
    <w:rsid w:val="005414CD"/>
    <w:rsid w:val="00541D84"/>
    <w:rsid w:val="00541DA6"/>
    <w:rsid w:val="00542408"/>
    <w:rsid w:val="00542598"/>
    <w:rsid w:val="00542B12"/>
    <w:rsid w:val="00542CAF"/>
    <w:rsid w:val="00542DC0"/>
    <w:rsid w:val="00543548"/>
    <w:rsid w:val="005437CC"/>
    <w:rsid w:val="00543A3E"/>
    <w:rsid w:val="00543B0B"/>
    <w:rsid w:val="00543BB6"/>
    <w:rsid w:val="00544A56"/>
    <w:rsid w:val="005458BD"/>
    <w:rsid w:val="00545B08"/>
    <w:rsid w:val="0054747C"/>
    <w:rsid w:val="0054790C"/>
    <w:rsid w:val="00547D65"/>
    <w:rsid w:val="0055033B"/>
    <w:rsid w:val="005509EE"/>
    <w:rsid w:val="00550E85"/>
    <w:rsid w:val="00550FFB"/>
    <w:rsid w:val="00551825"/>
    <w:rsid w:val="00551A04"/>
    <w:rsid w:val="00551E7D"/>
    <w:rsid w:val="005523D9"/>
    <w:rsid w:val="00552EA1"/>
    <w:rsid w:val="00553C52"/>
    <w:rsid w:val="00554399"/>
    <w:rsid w:val="00554994"/>
    <w:rsid w:val="00554BA5"/>
    <w:rsid w:val="00554C11"/>
    <w:rsid w:val="005550C8"/>
    <w:rsid w:val="0055518B"/>
    <w:rsid w:val="00555747"/>
    <w:rsid w:val="0055588E"/>
    <w:rsid w:val="00555941"/>
    <w:rsid w:val="005564C2"/>
    <w:rsid w:val="00556A7C"/>
    <w:rsid w:val="0055704D"/>
    <w:rsid w:val="005573D4"/>
    <w:rsid w:val="00557629"/>
    <w:rsid w:val="005576A1"/>
    <w:rsid w:val="00557707"/>
    <w:rsid w:val="005579AF"/>
    <w:rsid w:val="00557CF2"/>
    <w:rsid w:val="00557CFF"/>
    <w:rsid w:val="00557FD8"/>
    <w:rsid w:val="00560271"/>
    <w:rsid w:val="00560580"/>
    <w:rsid w:val="0056066E"/>
    <w:rsid w:val="00560BB5"/>
    <w:rsid w:val="005611B4"/>
    <w:rsid w:val="00561968"/>
    <w:rsid w:val="00562378"/>
    <w:rsid w:val="00562383"/>
    <w:rsid w:val="0056309F"/>
    <w:rsid w:val="005636C2"/>
    <w:rsid w:val="00563D80"/>
    <w:rsid w:val="0056454D"/>
    <w:rsid w:val="00564C4A"/>
    <w:rsid w:val="00564CF2"/>
    <w:rsid w:val="005650E3"/>
    <w:rsid w:val="0056605C"/>
    <w:rsid w:val="00566BEB"/>
    <w:rsid w:val="00567057"/>
    <w:rsid w:val="00567074"/>
    <w:rsid w:val="00567156"/>
    <w:rsid w:val="0056758B"/>
    <w:rsid w:val="00570155"/>
    <w:rsid w:val="00570535"/>
    <w:rsid w:val="00570702"/>
    <w:rsid w:val="00570DCB"/>
    <w:rsid w:val="00571045"/>
    <w:rsid w:val="005714BF"/>
    <w:rsid w:val="005716E0"/>
    <w:rsid w:val="00571B2A"/>
    <w:rsid w:val="00571C73"/>
    <w:rsid w:val="00572046"/>
    <w:rsid w:val="005722CE"/>
    <w:rsid w:val="00572845"/>
    <w:rsid w:val="00572D5E"/>
    <w:rsid w:val="00572EF3"/>
    <w:rsid w:val="00572F23"/>
    <w:rsid w:val="0057360C"/>
    <w:rsid w:val="00573E76"/>
    <w:rsid w:val="00574065"/>
    <w:rsid w:val="00575510"/>
    <w:rsid w:val="005756B9"/>
    <w:rsid w:val="005757B3"/>
    <w:rsid w:val="00575A9E"/>
    <w:rsid w:val="0057610F"/>
    <w:rsid w:val="0057698A"/>
    <w:rsid w:val="00576C52"/>
    <w:rsid w:val="00577036"/>
    <w:rsid w:val="005771FE"/>
    <w:rsid w:val="005775CD"/>
    <w:rsid w:val="00577BFC"/>
    <w:rsid w:val="00577D72"/>
    <w:rsid w:val="00577EF2"/>
    <w:rsid w:val="005802FC"/>
    <w:rsid w:val="005807C4"/>
    <w:rsid w:val="00580820"/>
    <w:rsid w:val="0058127F"/>
    <w:rsid w:val="0058179C"/>
    <w:rsid w:val="00581B29"/>
    <w:rsid w:val="00582165"/>
    <w:rsid w:val="005825D1"/>
    <w:rsid w:val="00582863"/>
    <w:rsid w:val="00583337"/>
    <w:rsid w:val="00583B13"/>
    <w:rsid w:val="00583BC4"/>
    <w:rsid w:val="00583F29"/>
    <w:rsid w:val="0058457D"/>
    <w:rsid w:val="00584839"/>
    <w:rsid w:val="005848F7"/>
    <w:rsid w:val="005852CE"/>
    <w:rsid w:val="00585660"/>
    <w:rsid w:val="005857EF"/>
    <w:rsid w:val="005859DB"/>
    <w:rsid w:val="00585A64"/>
    <w:rsid w:val="00585B7D"/>
    <w:rsid w:val="00585CCE"/>
    <w:rsid w:val="005862AD"/>
    <w:rsid w:val="00586396"/>
    <w:rsid w:val="00586E45"/>
    <w:rsid w:val="00586F61"/>
    <w:rsid w:val="0058727A"/>
    <w:rsid w:val="005872F2"/>
    <w:rsid w:val="005874AE"/>
    <w:rsid w:val="00587658"/>
    <w:rsid w:val="005877C8"/>
    <w:rsid w:val="00587AFF"/>
    <w:rsid w:val="00587C73"/>
    <w:rsid w:val="00587E81"/>
    <w:rsid w:val="0059139A"/>
    <w:rsid w:val="005919F8"/>
    <w:rsid w:val="00591D77"/>
    <w:rsid w:val="00591E06"/>
    <w:rsid w:val="005921F8"/>
    <w:rsid w:val="005922DB"/>
    <w:rsid w:val="00592D02"/>
    <w:rsid w:val="005939FA"/>
    <w:rsid w:val="005941F9"/>
    <w:rsid w:val="00594569"/>
    <w:rsid w:val="005945D8"/>
    <w:rsid w:val="005947B1"/>
    <w:rsid w:val="005953C3"/>
    <w:rsid w:val="0059576B"/>
    <w:rsid w:val="00595C71"/>
    <w:rsid w:val="00595CAD"/>
    <w:rsid w:val="00595DF8"/>
    <w:rsid w:val="00596220"/>
    <w:rsid w:val="00596871"/>
    <w:rsid w:val="00596ABB"/>
    <w:rsid w:val="00596CAF"/>
    <w:rsid w:val="00596D42"/>
    <w:rsid w:val="005975DB"/>
    <w:rsid w:val="00597E03"/>
    <w:rsid w:val="00597E04"/>
    <w:rsid w:val="005A0983"/>
    <w:rsid w:val="005A1364"/>
    <w:rsid w:val="005A1E54"/>
    <w:rsid w:val="005A1FEB"/>
    <w:rsid w:val="005A26F4"/>
    <w:rsid w:val="005A291A"/>
    <w:rsid w:val="005A2E31"/>
    <w:rsid w:val="005A3920"/>
    <w:rsid w:val="005A462A"/>
    <w:rsid w:val="005A48B2"/>
    <w:rsid w:val="005A48C9"/>
    <w:rsid w:val="005A4A6F"/>
    <w:rsid w:val="005A4EA6"/>
    <w:rsid w:val="005A5028"/>
    <w:rsid w:val="005A5739"/>
    <w:rsid w:val="005A5E63"/>
    <w:rsid w:val="005A6B3E"/>
    <w:rsid w:val="005A6BB3"/>
    <w:rsid w:val="005A6EB9"/>
    <w:rsid w:val="005A7083"/>
    <w:rsid w:val="005A7085"/>
    <w:rsid w:val="005A75B2"/>
    <w:rsid w:val="005A773D"/>
    <w:rsid w:val="005A7ABD"/>
    <w:rsid w:val="005B08A2"/>
    <w:rsid w:val="005B1148"/>
    <w:rsid w:val="005B13BE"/>
    <w:rsid w:val="005B1446"/>
    <w:rsid w:val="005B1A0E"/>
    <w:rsid w:val="005B1CD3"/>
    <w:rsid w:val="005B20E7"/>
    <w:rsid w:val="005B2AE5"/>
    <w:rsid w:val="005B39BF"/>
    <w:rsid w:val="005B43A3"/>
    <w:rsid w:val="005B45E9"/>
    <w:rsid w:val="005B4638"/>
    <w:rsid w:val="005B52CE"/>
    <w:rsid w:val="005B5612"/>
    <w:rsid w:val="005B69A5"/>
    <w:rsid w:val="005B6CA7"/>
    <w:rsid w:val="005B6FDE"/>
    <w:rsid w:val="005B7450"/>
    <w:rsid w:val="005B77E1"/>
    <w:rsid w:val="005B7D09"/>
    <w:rsid w:val="005B7F30"/>
    <w:rsid w:val="005C0078"/>
    <w:rsid w:val="005C1060"/>
    <w:rsid w:val="005C1165"/>
    <w:rsid w:val="005C19C4"/>
    <w:rsid w:val="005C1B5D"/>
    <w:rsid w:val="005C1D8D"/>
    <w:rsid w:val="005C1E19"/>
    <w:rsid w:val="005C2381"/>
    <w:rsid w:val="005C2960"/>
    <w:rsid w:val="005C2C41"/>
    <w:rsid w:val="005C2CBF"/>
    <w:rsid w:val="005C2CDF"/>
    <w:rsid w:val="005C2DFB"/>
    <w:rsid w:val="005C311B"/>
    <w:rsid w:val="005C3F1E"/>
    <w:rsid w:val="005C476F"/>
    <w:rsid w:val="005C534F"/>
    <w:rsid w:val="005C5765"/>
    <w:rsid w:val="005C5787"/>
    <w:rsid w:val="005C5B58"/>
    <w:rsid w:val="005C60A8"/>
    <w:rsid w:val="005C60AE"/>
    <w:rsid w:val="005C615B"/>
    <w:rsid w:val="005C6576"/>
    <w:rsid w:val="005C6854"/>
    <w:rsid w:val="005C687D"/>
    <w:rsid w:val="005C78E8"/>
    <w:rsid w:val="005D008D"/>
    <w:rsid w:val="005D01B5"/>
    <w:rsid w:val="005D047D"/>
    <w:rsid w:val="005D049B"/>
    <w:rsid w:val="005D05BD"/>
    <w:rsid w:val="005D13A6"/>
    <w:rsid w:val="005D1834"/>
    <w:rsid w:val="005D18F4"/>
    <w:rsid w:val="005D1A81"/>
    <w:rsid w:val="005D21B1"/>
    <w:rsid w:val="005D2D4F"/>
    <w:rsid w:val="005D2F6D"/>
    <w:rsid w:val="005D2FA2"/>
    <w:rsid w:val="005D3522"/>
    <w:rsid w:val="005D3805"/>
    <w:rsid w:val="005D3B91"/>
    <w:rsid w:val="005D4518"/>
    <w:rsid w:val="005D4522"/>
    <w:rsid w:val="005D4657"/>
    <w:rsid w:val="005D4A80"/>
    <w:rsid w:val="005D519B"/>
    <w:rsid w:val="005D570D"/>
    <w:rsid w:val="005D63F3"/>
    <w:rsid w:val="005D679E"/>
    <w:rsid w:val="005D69B2"/>
    <w:rsid w:val="005D6AED"/>
    <w:rsid w:val="005D6E47"/>
    <w:rsid w:val="005D773A"/>
    <w:rsid w:val="005D7D20"/>
    <w:rsid w:val="005D7EC7"/>
    <w:rsid w:val="005D7F63"/>
    <w:rsid w:val="005E099B"/>
    <w:rsid w:val="005E0DAE"/>
    <w:rsid w:val="005E0E4D"/>
    <w:rsid w:val="005E0EFB"/>
    <w:rsid w:val="005E10C7"/>
    <w:rsid w:val="005E2413"/>
    <w:rsid w:val="005E2ADA"/>
    <w:rsid w:val="005E2BF7"/>
    <w:rsid w:val="005E2E3D"/>
    <w:rsid w:val="005E32C6"/>
    <w:rsid w:val="005E37DB"/>
    <w:rsid w:val="005E45D6"/>
    <w:rsid w:val="005E4C59"/>
    <w:rsid w:val="005E4CD3"/>
    <w:rsid w:val="005E4CD9"/>
    <w:rsid w:val="005E4DC5"/>
    <w:rsid w:val="005E51F8"/>
    <w:rsid w:val="005E59BA"/>
    <w:rsid w:val="005E5EB2"/>
    <w:rsid w:val="005E5FBA"/>
    <w:rsid w:val="005E6348"/>
    <w:rsid w:val="005E6B6A"/>
    <w:rsid w:val="005E71F2"/>
    <w:rsid w:val="005E71F8"/>
    <w:rsid w:val="005E7AED"/>
    <w:rsid w:val="005E7F51"/>
    <w:rsid w:val="005F0BC5"/>
    <w:rsid w:val="005F0D05"/>
    <w:rsid w:val="005F0D5B"/>
    <w:rsid w:val="005F0EF3"/>
    <w:rsid w:val="005F106B"/>
    <w:rsid w:val="005F162F"/>
    <w:rsid w:val="005F1A10"/>
    <w:rsid w:val="005F2930"/>
    <w:rsid w:val="005F29AC"/>
    <w:rsid w:val="005F2A1A"/>
    <w:rsid w:val="005F34EE"/>
    <w:rsid w:val="005F395A"/>
    <w:rsid w:val="005F39CF"/>
    <w:rsid w:val="005F3AFE"/>
    <w:rsid w:val="005F3B4A"/>
    <w:rsid w:val="005F44F7"/>
    <w:rsid w:val="005F4888"/>
    <w:rsid w:val="005F4D04"/>
    <w:rsid w:val="005F52B8"/>
    <w:rsid w:val="005F5926"/>
    <w:rsid w:val="005F59AD"/>
    <w:rsid w:val="005F5CA2"/>
    <w:rsid w:val="005F6733"/>
    <w:rsid w:val="005F6CA1"/>
    <w:rsid w:val="005F7109"/>
    <w:rsid w:val="005F7449"/>
    <w:rsid w:val="005F787D"/>
    <w:rsid w:val="00600508"/>
    <w:rsid w:val="006006F6"/>
    <w:rsid w:val="00600835"/>
    <w:rsid w:val="00600E12"/>
    <w:rsid w:val="00601043"/>
    <w:rsid w:val="006014A0"/>
    <w:rsid w:val="0060157D"/>
    <w:rsid w:val="006015B1"/>
    <w:rsid w:val="00601B17"/>
    <w:rsid w:val="0060204A"/>
    <w:rsid w:val="00602186"/>
    <w:rsid w:val="00602981"/>
    <w:rsid w:val="0060298B"/>
    <w:rsid w:val="00602C14"/>
    <w:rsid w:val="0060307B"/>
    <w:rsid w:val="006037D2"/>
    <w:rsid w:val="00603813"/>
    <w:rsid w:val="00603E54"/>
    <w:rsid w:val="00604DCC"/>
    <w:rsid w:val="00605683"/>
    <w:rsid w:val="00605F7F"/>
    <w:rsid w:val="0060670C"/>
    <w:rsid w:val="0060683A"/>
    <w:rsid w:val="0060689E"/>
    <w:rsid w:val="0060695B"/>
    <w:rsid w:val="00606E66"/>
    <w:rsid w:val="00606E6E"/>
    <w:rsid w:val="006071A7"/>
    <w:rsid w:val="006078F2"/>
    <w:rsid w:val="006079C3"/>
    <w:rsid w:val="00607BF7"/>
    <w:rsid w:val="00610159"/>
    <w:rsid w:val="006102ED"/>
    <w:rsid w:val="0061068B"/>
    <w:rsid w:val="00610A75"/>
    <w:rsid w:val="0061120B"/>
    <w:rsid w:val="00611368"/>
    <w:rsid w:val="0061153E"/>
    <w:rsid w:val="006115C7"/>
    <w:rsid w:val="00611E38"/>
    <w:rsid w:val="00611FB8"/>
    <w:rsid w:val="00612AB5"/>
    <w:rsid w:val="006143BB"/>
    <w:rsid w:val="0061441D"/>
    <w:rsid w:val="006146A9"/>
    <w:rsid w:val="00614880"/>
    <w:rsid w:val="00614956"/>
    <w:rsid w:val="00615A15"/>
    <w:rsid w:val="00615B96"/>
    <w:rsid w:val="00615CD8"/>
    <w:rsid w:val="0061655F"/>
    <w:rsid w:val="00616F24"/>
    <w:rsid w:val="00616FF4"/>
    <w:rsid w:val="006175F2"/>
    <w:rsid w:val="0061779C"/>
    <w:rsid w:val="006177B2"/>
    <w:rsid w:val="00620828"/>
    <w:rsid w:val="00620875"/>
    <w:rsid w:val="00620C96"/>
    <w:rsid w:val="00620E29"/>
    <w:rsid w:val="0062147B"/>
    <w:rsid w:val="00621767"/>
    <w:rsid w:val="006217D4"/>
    <w:rsid w:val="00621B9A"/>
    <w:rsid w:val="00621FB2"/>
    <w:rsid w:val="00622405"/>
    <w:rsid w:val="006226A6"/>
    <w:rsid w:val="00622DCE"/>
    <w:rsid w:val="006232DD"/>
    <w:rsid w:val="0062437F"/>
    <w:rsid w:val="0062485B"/>
    <w:rsid w:val="00624898"/>
    <w:rsid w:val="00624E86"/>
    <w:rsid w:val="00624ECD"/>
    <w:rsid w:val="00624EFC"/>
    <w:rsid w:val="006257E0"/>
    <w:rsid w:val="0062597E"/>
    <w:rsid w:val="00625B8E"/>
    <w:rsid w:val="00626573"/>
    <w:rsid w:val="00626628"/>
    <w:rsid w:val="00626673"/>
    <w:rsid w:val="00626970"/>
    <w:rsid w:val="00626B90"/>
    <w:rsid w:val="00626C92"/>
    <w:rsid w:val="006270C1"/>
    <w:rsid w:val="006300AE"/>
    <w:rsid w:val="006309CD"/>
    <w:rsid w:val="00630EE0"/>
    <w:rsid w:val="00632B46"/>
    <w:rsid w:val="00632FE5"/>
    <w:rsid w:val="00632FEE"/>
    <w:rsid w:val="00633402"/>
    <w:rsid w:val="00633CCE"/>
    <w:rsid w:val="00633ECD"/>
    <w:rsid w:val="0063416B"/>
    <w:rsid w:val="006341C0"/>
    <w:rsid w:val="006345B0"/>
    <w:rsid w:val="00634A04"/>
    <w:rsid w:val="00634B79"/>
    <w:rsid w:val="00634BAC"/>
    <w:rsid w:val="00634D97"/>
    <w:rsid w:val="00634D9B"/>
    <w:rsid w:val="0063536A"/>
    <w:rsid w:val="0063578B"/>
    <w:rsid w:val="00635FC4"/>
    <w:rsid w:val="00636337"/>
    <w:rsid w:val="00636703"/>
    <w:rsid w:val="00636984"/>
    <w:rsid w:val="00636CC5"/>
    <w:rsid w:val="00636DB1"/>
    <w:rsid w:val="00636E30"/>
    <w:rsid w:val="006402C9"/>
    <w:rsid w:val="00640371"/>
    <w:rsid w:val="00641259"/>
    <w:rsid w:val="00642AD1"/>
    <w:rsid w:val="00642DC1"/>
    <w:rsid w:val="006432E7"/>
    <w:rsid w:val="00643BBE"/>
    <w:rsid w:val="006441B6"/>
    <w:rsid w:val="006442BE"/>
    <w:rsid w:val="00644A52"/>
    <w:rsid w:val="00644CE7"/>
    <w:rsid w:val="00644EFF"/>
    <w:rsid w:val="00645254"/>
    <w:rsid w:val="00645373"/>
    <w:rsid w:val="0064564F"/>
    <w:rsid w:val="006458C3"/>
    <w:rsid w:val="00645CE7"/>
    <w:rsid w:val="00646D0B"/>
    <w:rsid w:val="00647816"/>
    <w:rsid w:val="00650557"/>
    <w:rsid w:val="00650629"/>
    <w:rsid w:val="00650AB4"/>
    <w:rsid w:val="006511CA"/>
    <w:rsid w:val="006511F3"/>
    <w:rsid w:val="006512DE"/>
    <w:rsid w:val="006514C1"/>
    <w:rsid w:val="006528AF"/>
    <w:rsid w:val="006533BA"/>
    <w:rsid w:val="006535A6"/>
    <w:rsid w:val="006535BC"/>
    <w:rsid w:val="00653B54"/>
    <w:rsid w:val="00653C14"/>
    <w:rsid w:val="0065428C"/>
    <w:rsid w:val="0065488A"/>
    <w:rsid w:val="00654953"/>
    <w:rsid w:val="00654BA3"/>
    <w:rsid w:val="0065532C"/>
    <w:rsid w:val="00655715"/>
    <w:rsid w:val="00655C18"/>
    <w:rsid w:val="0065608E"/>
    <w:rsid w:val="0065656A"/>
    <w:rsid w:val="00657733"/>
    <w:rsid w:val="00657D79"/>
    <w:rsid w:val="0066076F"/>
    <w:rsid w:val="00660855"/>
    <w:rsid w:val="00660AB6"/>
    <w:rsid w:val="00660BE4"/>
    <w:rsid w:val="00660C02"/>
    <w:rsid w:val="00661663"/>
    <w:rsid w:val="006618C7"/>
    <w:rsid w:val="0066195E"/>
    <w:rsid w:val="0066197B"/>
    <w:rsid w:val="00661B5C"/>
    <w:rsid w:val="00662561"/>
    <w:rsid w:val="00662773"/>
    <w:rsid w:val="00662C06"/>
    <w:rsid w:val="0066310D"/>
    <w:rsid w:val="0066390E"/>
    <w:rsid w:val="00663B39"/>
    <w:rsid w:val="006640D4"/>
    <w:rsid w:val="0066424C"/>
    <w:rsid w:val="00664265"/>
    <w:rsid w:val="00664B1F"/>
    <w:rsid w:val="006651FC"/>
    <w:rsid w:val="006654ED"/>
    <w:rsid w:val="00665940"/>
    <w:rsid w:val="00665D95"/>
    <w:rsid w:val="00666200"/>
    <w:rsid w:val="00666480"/>
    <w:rsid w:val="00666B02"/>
    <w:rsid w:val="00666B57"/>
    <w:rsid w:val="0066733D"/>
    <w:rsid w:val="006675C0"/>
    <w:rsid w:val="00667EE4"/>
    <w:rsid w:val="00670138"/>
    <w:rsid w:val="00670681"/>
    <w:rsid w:val="006707C1"/>
    <w:rsid w:val="006711AD"/>
    <w:rsid w:val="00671595"/>
    <w:rsid w:val="00671A79"/>
    <w:rsid w:val="00672890"/>
    <w:rsid w:val="00672BEF"/>
    <w:rsid w:val="00672FD4"/>
    <w:rsid w:val="00673294"/>
    <w:rsid w:val="00673296"/>
    <w:rsid w:val="0067339F"/>
    <w:rsid w:val="00674F06"/>
    <w:rsid w:val="0067543D"/>
    <w:rsid w:val="0067545C"/>
    <w:rsid w:val="00675AE7"/>
    <w:rsid w:val="00675B4F"/>
    <w:rsid w:val="00675CA9"/>
    <w:rsid w:val="00675F87"/>
    <w:rsid w:val="00675FC3"/>
    <w:rsid w:val="006761E7"/>
    <w:rsid w:val="0067622B"/>
    <w:rsid w:val="006762E0"/>
    <w:rsid w:val="00676A55"/>
    <w:rsid w:val="0067706B"/>
    <w:rsid w:val="006774A9"/>
    <w:rsid w:val="00677AC2"/>
    <w:rsid w:val="00680204"/>
    <w:rsid w:val="006804F9"/>
    <w:rsid w:val="00680570"/>
    <w:rsid w:val="0068099A"/>
    <w:rsid w:val="00680E90"/>
    <w:rsid w:val="006814AF"/>
    <w:rsid w:val="0068175F"/>
    <w:rsid w:val="006818E6"/>
    <w:rsid w:val="00681EBF"/>
    <w:rsid w:val="00682B1C"/>
    <w:rsid w:val="00682E1E"/>
    <w:rsid w:val="0068362C"/>
    <w:rsid w:val="00683AC5"/>
    <w:rsid w:val="00684A43"/>
    <w:rsid w:val="00684E6C"/>
    <w:rsid w:val="006860A3"/>
    <w:rsid w:val="00687AFD"/>
    <w:rsid w:val="00687F86"/>
    <w:rsid w:val="00690200"/>
    <w:rsid w:val="006904A1"/>
    <w:rsid w:val="006904E6"/>
    <w:rsid w:val="00690907"/>
    <w:rsid w:val="00690D8C"/>
    <w:rsid w:val="006911E4"/>
    <w:rsid w:val="0069129E"/>
    <w:rsid w:val="00691585"/>
    <w:rsid w:val="00691C09"/>
    <w:rsid w:val="00691F80"/>
    <w:rsid w:val="00692CDF"/>
    <w:rsid w:val="00694744"/>
    <w:rsid w:val="0069490F"/>
    <w:rsid w:val="00694A73"/>
    <w:rsid w:val="00694A8C"/>
    <w:rsid w:val="00694D8B"/>
    <w:rsid w:val="00694E32"/>
    <w:rsid w:val="00695196"/>
    <w:rsid w:val="006952FD"/>
    <w:rsid w:val="00695C85"/>
    <w:rsid w:val="00695EFF"/>
    <w:rsid w:val="00696083"/>
    <w:rsid w:val="0069618F"/>
    <w:rsid w:val="0069737D"/>
    <w:rsid w:val="00697725"/>
    <w:rsid w:val="00697755"/>
    <w:rsid w:val="0069777D"/>
    <w:rsid w:val="00697A9B"/>
    <w:rsid w:val="00697F0F"/>
    <w:rsid w:val="006A0024"/>
    <w:rsid w:val="006A05E5"/>
    <w:rsid w:val="006A071D"/>
    <w:rsid w:val="006A0FB0"/>
    <w:rsid w:val="006A1155"/>
    <w:rsid w:val="006A11B5"/>
    <w:rsid w:val="006A12BA"/>
    <w:rsid w:val="006A1B43"/>
    <w:rsid w:val="006A1B9C"/>
    <w:rsid w:val="006A1F90"/>
    <w:rsid w:val="006A257E"/>
    <w:rsid w:val="006A2645"/>
    <w:rsid w:val="006A289B"/>
    <w:rsid w:val="006A28AA"/>
    <w:rsid w:val="006A2E09"/>
    <w:rsid w:val="006A4630"/>
    <w:rsid w:val="006A47EE"/>
    <w:rsid w:val="006A4BF8"/>
    <w:rsid w:val="006A4EE8"/>
    <w:rsid w:val="006A50A6"/>
    <w:rsid w:val="006A50DA"/>
    <w:rsid w:val="006A5783"/>
    <w:rsid w:val="006A5E73"/>
    <w:rsid w:val="006A61F2"/>
    <w:rsid w:val="006A650C"/>
    <w:rsid w:val="006A67B1"/>
    <w:rsid w:val="006A6C58"/>
    <w:rsid w:val="006A6E11"/>
    <w:rsid w:val="006A6EA9"/>
    <w:rsid w:val="006A73A3"/>
    <w:rsid w:val="006A7556"/>
    <w:rsid w:val="006A77B1"/>
    <w:rsid w:val="006A77DF"/>
    <w:rsid w:val="006B1234"/>
    <w:rsid w:val="006B1D22"/>
    <w:rsid w:val="006B255F"/>
    <w:rsid w:val="006B2672"/>
    <w:rsid w:val="006B299E"/>
    <w:rsid w:val="006B3132"/>
    <w:rsid w:val="006B3E77"/>
    <w:rsid w:val="006B40D0"/>
    <w:rsid w:val="006B4260"/>
    <w:rsid w:val="006B4B3C"/>
    <w:rsid w:val="006B4FFA"/>
    <w:rsid w:val="006B5E37"/>
    <w:rsid w:val="006B64E3"/>
    <w:rsid w:val="006B66E4"/>
    <w:rsid w:val="006B7224"/>
    <w:rsid w:val="006B74FA"/>
    <w:rsid w:val="006B7512"/>
    <w:rsid w:val="006B76C9"/>
    <w:rsid w:val="006B7739"/>
    <w:rsid w:val="006B7D62"/>
    <w:rsid w:val="006B7DC6"/>
    <w:rsid w:val="006B7E0B"/>
    <w:rsid w:val="006C05B7"/>
    <w:rsid w:val="006C0D6A"/>
    <w:rsid w:val="006C10DA"/>
    <w:rsid w:val="006C1138"/>
    <w:rsid w:val="006C1628"/>
    <w:rsid w:val="006C2691"/>
    <w:rsid w:val="006C275E"/>
    <w:rsid w:val="006C2E22"/>
    <w:rsid w:val="006C2F1F"/>
    <w:rsid w:val="006C3CCF"/>
    <w:rsid w:val="006C43ED"/>
    <w:rsid w:val="006C4617"/>
    <w:rsid w:val="006C4661"/>
    <w:rsid w:val="006C5899"/>
    <w:rsid w:val="006C59E1"/>
    <w:rsid w:val="006C5D8A"/>
    <w:rsid w:val="006C6350"/>
    <w:rsid w:val="006C695A"/>
    <w:rsid w:val="006C6FA0"/>
    <w:rsid w:val="006C7097"/>
    <w:rsid w:val="006C71F6"/>
    <w:rsid w:val="006C7FB3"/>
    <w:rsid w:val="006D0401"/>
    <w:rsid w:val="006D04F5"/>
    <w:rsid w:val="006D0BBD"/>
    <w:rsid w:val="006D132F"/>
    <w:rsid w:val="006D147B"/>
    <w:rsid w:val="006D15DD"/>
    <w:rsid w:val="006D1A8D"/>
    <w:rsid w:val="006D1EEB"/>
    <w:rsid w:val="006D1F63"/>
    <w:rsid w:val="006D2954"/>
    <w:rsid w:val="006D2C71"/>
    <w:rsid w:val="006D2E63"/>
    <w:rsid w:val="006D313A"/>
    <w:rsid w:val="006D349F"/>
    <w:rsid w:val="006D362A"/>
    <w:rsid w:val="006D3B6F"/>
    <w:rsid w:val="006D4163"/>
    <w:rsid w:val="006D41E5"/>
    <w:rsid w:val="006D47E5"/>
    <w:rsid w:val="006D49F1"/>
    <w:rsid w:val="006D4D14"/>
    <w:rsid w:val="006D51BC"/>
    <w:rsid w:val="006D57E1"/>
    <w:rsid w:val="006D63F4"/>
    <w:rsid w:val="006D6751"/>
    <w:rsid w:val="006D679D"/>
    <w:rsid w:val="006D70BD"/>
    <w:rsid w:val="006D7292"/>
    <w:rsid w:val="006D7585"/>
    <w:rsid w:val="006D7A01"/>
    <w:rsid w:val="006E010A"/>
    <w:rsid w:val="006E03EB"/>
    <w:rsid w:val="006E0408"/>
    <w:rsid w:val="006E04CA"/>
    <w:rsid w:val="006E16D9"/>
    <w:rsid w:val="006E1D0D"/>
    <w:rsid w:val="006E1DE0"/>
    <w:rsid w:val="006E1F99"/>
    <w:rsid w:val="006E2249"/>
    <w:rsid w:val="006E23EA"/>
    <w:rsid w:val="006E2733"/>
    <w:rsid w:val="006E2B79"/>
    <w:rsid w:val="006E2FA5"/>
    <w:rsid w:val="006E3565"/>
    <w:rsid w:val="006E35D9"/>
    <w:rsid w:val="006E38B9"/>
    <w:rsid w:val="006E469E"/>
    <w:rsid w:val="006E482C"/>
    <w:rsid w:val="006E5DFD"/>
    <w:rsid w:val="006E60B9"/>
    <w:rsid w:val="006E6391"/>
    <w:rsid w:val="006E654D"/>
    <w:rsid w:val="006E656E"/>
    <w:rsid w:val="006E65A9"/>
    <w:rsid w:val="006E671F"/>
    <w:rsid w:val="006E682B"/>
    <w:rsid w:val="006E6CAE"/>
    <w:rsid w:val="006E7BC9"/>
    <w:rsid w:val="006E7C70"/>
    <w:rsid w:val="006E7FC4"/>
    <w:rsid w:val="006F0694"/>
    <w:rsid w:val="006F08C3"/>
    <w:rsid w:val="006F1463"/>
    <w:rsid w:val="006F1720"/>
    <w:rsid w:val="006F17D3"/>
    <w:rsid w:val="006F18CB"/>
    <w:rsid w:val="006F1A89"/>
    <w:rsid w:val="006F2D74"/>
    <w:rsid w:val="006F31C5"/>
    <w:rsid w:val="006F3304"/>
    <w:rsid w:val="006F3A9F"/>
    <w:rsid w:val="006F3AED"/>
    <w:rsid w:val="006F3C8B"/>
    <w:rsid w:val="006F3D41"/>
    <w:rsid w:val="006F3DB3"/>
    <w:rsid w:val="006F3EF6"/>
    <w:rsid w:val="006F41B9"/>
    <w:rsid w:val="006F4302"/>
    <w:rsid w:val="006F462C"/>
    <w:rsid w:val="006F497A"/>
    <w:rsid w:val="006F4DC9"/>
    <w:rsid w:val="006F4F50"/>
    <w:rsid w:val="006F4F56"/>
    <w:rsid w:val="006F5C2B"/>
    <w:rsid w:val="006F6270"/>
    <w:rsid w:val="006F6B0F"/>
    <w:rsid w:val="006F6BF7"/>
    <w:rsid w:val="006F6E07"/>
    <w:rsid w:val="006F6EDF"/>
    <w:rsid w:val="006F6FFA"/>
    <w:rsid w:val="006F72E0"/>
    <w:rsid w:val="006F8688"/>
    <w:rsid w:val="00700059"/>
    <w:rsid w:val="0070035C"/>
    <w:rsid w:val="00700708"/>
    <w:rsid w:val="0070095C"/>
    <w:rsid w:val="00700AE0"/>
    <w:rsid w:val="00700E15"/>
    <w:rsid w:val="00701157"/>
    <w:rsid w:val="0070240D"/>
    <w:rsid w:val="00702AA2"/>
    <w:rsid w:val="00702B67"/>
    <w:rsid w:val="00702BA3"/>
    <w:rsid w:val="00702F73"/>
    <w:rsid w:val="0070376D"/>
    <w:rsid w:val="0070388D"/>
    <w:rsid w:val="00703CE3"/>
    <w:rsid w:val="00703D3B"/>
    <w:rsid w:val="007044A7"/>
    <w:rsid w:val="00704F25"/>
    <w:rsid w:val="0070504A"/>
    <w:rsid w:val="007055A1"/>
    <w:rsid w:val="007056E5"/>
    <w:rsid w:val="00705FA2"/>
    <w:rsid w:val="00706459"/>
    <w:rsid w:val="0070665A"/>
    <w:rsid w:val="00706A71"/>
    <w:rsid w:val="00706B7F"/>
    <w:rsid w:val="00706C10"/>
    <w:rsid w:val="00706CB5"/>
    <w:rsid w:val="00706D61"/>
    <w:rsid w:val="00707716"/>
    <w:rsid w:val="00707CAB"/>
    <w:rsid w:val="00707FA0"/>
    <w:rsid w:val="00707FAD"/>
    <w:rsid w:val="0071080B"/>
    <w:rsid w:val="00710D9B"/>
    <w:rsid w:val="007114FD"/>
    <w:rsid w:val="007115C4"/>
    <w:rsid w:val="00711697"/>
    <w:rsid w:val="007116AA"/>
    <w:rsid w:val="00711C1B"/>
    <w:rsid w:val="0071295E"/>
    <w:rsid w:val="00713884"/>
    <w:rsid w:val="007138F5"/>
    <w:rsid w:val="00713997"/>
    <w:rsid w:val="00714403"/>
    <w:rsid w:val="007148C0"/>
    <w:rsid w:val="00714984"/>
    <w:rsid w:val="00714E3F"/>
    <w:rsid w:val="00714F3B"/>
    <w:rsid w:val="007159CB"/>
    <w:rsid w:val="00715C1C"/>
    <w:rsid w:val="00715C26"/>
    <w:rsid w:val="00716172"/>
    <w:rsid w:val="00716C07"/>
    <w:rsid w:val="00716CF3"/>
    <w:rsid w:val="007175DC"/>
    <w:rsid w:val="007176B9"/>
    <w:rsid w:val="0071770B"/>
    <w:rsid w:val="00717BB4"/>
    <w:rsid w:val="00717E6E"/>
    <w:rsid w:val="007202F9"/>
    <w:rsid w:val="007208CF"/>
    <w:rsid w:val="007209B4"/>
    <w:rsid w:val="00720F5C"/>
    <w:rsid w:val="00721032"/>
    <w:rsid w:val="00721A2A"/>
    <w:rsid w:val="00722111"/>
    <w:rsid w:val="007223C1"/>
    <w:rsid w:val="007229D0"/>
    <w:rsid w:val="00722A3F"/>
    <w:rsid w:val="007236C2"/>
    <w:rsid w:val="007241F8"/>
    <w:rsid w:val="00724D51"/>
    <w:rsid w:val="00724FB2"/>
    <w:rsid w:val="0072503B"/>
    <w:rsid w:val="00725530"/>
    <w:rsid w:val="007256FF"/>
    <w:rsid w:val="00725B14"/>
    <w:rsid w:val="00726458"/>
    <w:rsid w:val="0072645A"/>
    <w:rsid w:val="007264F5"/>
    <w:rsid w:val="007267EA"/>
    <w:rsid w:val="007268E4"/>
    <w:rsid w:val="007300F6"/>
    <w:rsid w:val="00730234"/>
    <w:rsid w:val="00730441"/>
    <w:rsid w:val="0073044E"/>
    <w:rsid w:val="00730585"/>
    <w:rsid w:val="00731707"/>
    <w:rsid w:val="00731AD5"/>
    <w:rsid w:val="007339A6"/>
    <w:rsid w:val="00733E95"/>
    <w:rsid w:val="00734974"/>
    <w:rsid w:val="00734CB0"/>
    <w:rsid w:val="00734FA4"/>
    <w:rsid w:val="007350A4"/>
    <w:rsid w:val="0073523A"/>
    <w:rsid w:val="007352A9"/>
    <w:rsid w:val="00735C70"/>
    <w:rsid w:val="00735E83"/>
    <w:rsid w:val="00736761"/>
    <w:rsid w:val="00736C42"/>
    <w:rsid w:val="00736DD2"/>
    <w:rsid w:val="00737102"/>
    <w:rsid w:val="007371CA"/>
    <w:rsid w:val="007374A6"/>
    <w:rsid w:val="007378A6"/>
    <w:rsid w:val="00737F2D"/>
    <w:rsid w:val="00740483"/>
    <w:rsid w:val="00740755"/>
    <w:rsid w:val="00740ED2"/>
    <w:rsid w:val="00741118"/>
    <w:rsid w:val="00741276"/>
    <w:rsid w:val="00741883"/>
    <w:rsid w:val="007419C4"/>
    <w:rsid w:val="00741E0E"/>
    <w:rsid w:val="007424A3"/>
    <w:rsid w:val="0074275C"/>
    <w:rsid w:val="007430F8"/>
    <w:rsid w:val="007433B7"/>
    <w:rsid w:val="00743507"/>
    <w:rsid w:val="00743696"/>
    <w:rsid w:val="00743702"/>
    <w:rsid w:val="00743FEF"/>
    <w:rsid w:val="0074475F"/>
    <w:rsid w:val="00744B3E"/>
    <w:rsid w:val="00744B7D"/>
    <w:rsid w:val="007450D5"/>
    <w:rsid w:val="00745227"/>
    <w:rsid w:val="007452FF"/>
    <w:rsid w:val="0074559C"/>
    <w:rsid w:val="00745611"/>
    <w:rsid w:val="0074617C"/>
    <w:rsid w:val="00746516"/>
    <w:rsid w:val="007465CC"/>
    <w:rsid w:val="00746A4A"/>
    <w:rsid w:val="007473C2"/>
    <w:rsid w:val="007477E4"/>
    <w:rsid w:val="00750505"/>
    <w:rsid w:val="007508A3"/>
    <w:rsid w:val="00750EE3"/>
    <w:rsid w:val="0075162B"/>
    <w:rsid w:val="00751F02"/>
    <w:rsid w:val="00752000"/>
    <w:rsid w:val="0075200D"/>
    <w:rsid w:val="00752826"/>
    <w:rsid w:val="007534CC"/>
    <w:rsid w:val="007536F4"/>
    <w:rsid w:val="00753B06"/>
    <w:rsid w:val="00753CB2"/>
    <w:rsid w:val="0075442A"/>
    <w:rsid w:val="0075444E"/>
    <w:rsid w:val="00754B78"/>
    <w:rsid w:val="00754FCE"/>
    <w:rsid w:val="007558AF"/>
    <w:rsid w:val="007578B6"/>
    <w:rsid w:val="00757E19"/>
    <w:rsid w:val="00757E6D"/>
    <w:rsid w:val="00757F1B"/>
    <w:rsid w:val="007601E3"/>
    <w:rsid w:val="0076080F"/>
    <w:rsid w:val="00760D00"/>
    <w:rsid w:val="00760DEA"/>
    <w:rsid w:val="00761021"/>
    <w:rsid w:val="00761082"/>
    <w:rsid w:val="00761B5E"/>
    <w:rsid w:val="007620A8"/>
    <w:rsid w:val="00762848"/>
    <w:rsid w:val="00762C4C"/>
    <w:rsid w:val="00762F1B"/>
    <w:rsid w:val="0076364B"/>
    <w:rsid w:val="00763D13"/>
    <w:rsid w:val="00764398"/>
    <w:rsid w:val="00764B4E"/>
    <w:rsid w:val="00764F7F"/>
    <w:rsid w:val="0076504B"/>
    <w:rsid w:val="00765338"/>
    <w:rsid w:val="00765933"/>
    <w:rsid w:val="0076655B"/>
    <w:rsid w:val="00766657"/>
    <w:rsid w:val="00766AA7"/>
    <w:rsid w:val="007672FC"/>
    <w:rsid w:val="0076730D"/>
    <w:rsid w:val="007674BD"/>
    <w:rsid w:val="00767E90"/>
    <w:rsid w:val="007700FE"/>
    <w:rsid w:val="00770311"/>
    <w:rsid w:val="00770505"/>
    <w:rsid w:val="00770F00"/>
    <w:rsid w:val="00771075"/>
    <w:rsid w:val="007711F0"/>
    <w:rsid w:val="007719C3"/>
    <w:rsid w:val="00771A24"/>
    <w:rsid w:val="00772C9C"/>
    <w:rsid w:val="00772D4C"/>
    <w:rsid w:val="007734AA"/>
    <w:rsid w:val="00774088"/>
    <w:rsid w:val="00774208"/>
    <w:rsid w:val="0077558C"/>
    <w:rsid w:val="00775EEB"/>
    <w:rsid w:val="00776442"/>
    <w:rsid w:val="007764D8"/>
    <w:rsid w:val="00777303"/>
    <w:rsid w:val="0077756F"/>
    <w:rsid w:val="007776E4"/>
    <w:rsid w:val="00777EA4"/>
    <w:rsid w:val="0078155D"/>
    <w:rsid w:val="00781621"/>
    <w:rsid w:val="0078162E"/>
    <w:rsid w:val="00781C42"/>
    <w:rsid w:val="007826B9"/>
    <w:rsid w:val="007829D1"/>
    <w:rsid w:val="007830F6"/>
    <w:rsid w:val="007835F9"/>
    <w:rsid w:val="00783A63"/>
    <w:rsid w:val="00783B80"/>
    <w:rsid w:val="00784361"/>
    <w:rsid w:val="00784919"/>
    <w:rsid w:val="007849D5"/>
    <w:rsid w:val="007850FB"/>
    <w:rsid w:val="007860EC"/>
    <w:rsid w:val="00786746"/>
    <w:rsid w:val="00786C1D"/>
    <w:rsid w:val="00787006"/>
    <w:rsid w:val="0078739B"/>
    <w:rsid w:val="007874A2"/>
    <w:rsid w:val="0078750F"/>
    <w:rsid w:val="007875C2"/>
    <w:rsid w:val="0078768D"/>
    <w:rsid w:val="007878F6"/>
    <w:rsid w:val="00787BAF"/>
    <w:rsid w:val="00787DAE"/>
    <w:rsid w:val="00787EDC"/>
    <w:rsid w:val="007903B1"/>
    <w:rsid w:val="007904BF"/>
    <w:rsid w:val="00790B3B"/>
    <w:rsid w:val="00790D8E"/>
    <w:rsid w:val="00791330"/>
    <w:rsid w:val="0079159E"/>
    <w:rsid w:val="00791E98"/>
    <w:rsid w:val="00793D10"/>
    <w:rsid w:val="00793DB3"/>
    <w:rsid w:val="007946BB"/>
    <w:rsid w:val="00795622"/>
    <w:rsid w:val="0079589D"/>
    <w:rsid w:val="00795D69"/>
    <w:rsid w:val="00795D97"/>
    <w:rsid w:val="00795FCB"/>
    <w:rsid w:val="00796C4F"/>
    <w:rsid w:val="00797196"/>
    <w:rsid w:val="00797852"/>
    <w:rsid w:val="00797C10"/>
    <w:rsid w:val="0079AB31"/>
    <w:rsid w:val="007A000D"/>
    <w:rsid w:val="007A0764"/>
    <w:rsid w:val="007A08EF"/>
    <w:rsid w:val="007A0BB1"/>
    <w:rsid w:val="007A0BD0"/>
    <w:rsid w:val="007A106D"/>
    <w:rsid w:val="007A1159"/>
    <w:rsid w:val="007A12F3"/>
    <w:rsid w:val="007A1410"/>
    <w:rsid w:val="007A257E"/>
    <w:rsid w:val="007A25D9"/>
    <w:rsid w:val="007A2888"/>
    <w:rsid w:val="007A2939"/>
    <w:rsid w:val="007A30E5"/>
    <w:rsid w:val="007A314D"/>
    <w:rsid w:val="007A366F"/>
    <w:rsid w:val="007A387A"/>
    <w:rsid w:val="007A3F8F"/>
    <w:rsid w:val="007A43FC"/>
    <w:rsid w:val="007A4874"/>
    <w:rsid w:val="007A4D1B"/>
    <w:rsid w:val="007A4DC3"/>
    <w:rsid w:val="007A66B2"/>
    <w:rsid w:val="007A69EE"/>
    <w:rsid w:val="007A69FA"/>
    <w:rsid w:val="007A6B3B"/>
    <w:rsid w:val="007A6D8E"/>
    <w:rsid w:val="007A7853"/>
    <w:rsid w:val="007A78B0"/>
    <w:rsid w:val="007A7B2F"/>
    <w:rsid w:val="007A7CD5"/>
    <w:rsid w:val="007B005A"/>
    <w:rsid w:val="007B034F"/>
    <w:rsid w:val="007B0D2A"/>
    <w:rsid w:val="007B0D61"/>
    <w:rsid w:val="007B1228"/>
    <w:rsid w:val="007B1683"/>
    <w:rsid w:val="007B1867"/>
    <w:rsid w:val="007B1DFA"/>
    <w:rsid w:val="007B2020"/>
    <w:rsid w:val="007B342B"/>
    <w:rsid w:val="007B3D3A"/>
    <w:rsid w:val="007B4B61"/>
    <w:rsid w:val="007B4CC7"/>
    <w:rsid w:val="007B4EAA"/>
    <w:rsid w:val="007B5247"/>
    <w:rsid w:val="007B57C1"/>
    <w:rsid w:val="007B6670"/>
    <w:rsid w:val="007B693B"/>
    <w:rsid w:val="007B7068"/>
    <w:rsid w:val="007B7173"/>
    <w:rsid w:val="007B771E"/>
    <w:rsid w:val="007C0132"/>
    <w:rsid w:val="007C0380"/>
    <w:rsid w:val="007C148F"/>
    <w:rsid w:val="007C1787"/>
    <w:rsid w:val="007C227A"/>
    <w:rsid w:val="007C2840"/>
    <w:rsid w:val="007C2C51"/>
    <w:rsid w:val="007C3617"/>
    <w:rsid w:val="007C36E3"/>
    <w:rsid w:val="007C3AAC"/>
    <w:rsid w:val="007C3F62"/>
    <w:rsid w:val="007C4B22"/>
    <w:rsid w:val="007C5044"/>
    <w:rsid w:val="007C511F"/>
    <w:rsid w:val="007C5141"/>
    <w:rsid w:val="007C5893"/>
    <w:rsid w:val="007C5EE1"/>
    <w:rsid w:val="007C63CA"/>
    <w:rsid w:val="007C6707"/>
    <w:rsid w:val="007C6FBC"/>
    <w:rsid w:val="007C707B"/>
    <w:rsid w:val="007C779B"/>
    <w:rsid w:val="007C7853"/>
    <w:rsid w:val="007D01ED"/>
    <w:rsid w:val="007D0327"/>
    <w:rsid w:val="007D04B9"/>
    <w:rsid w:val="007D0BC6"/>
    <w:rsid w:val="007D12C1"/>
    <w:rsid w:val="007D1AC7"/>
    <w:rsid w:val="007D1C4B"/>
    <w:rsid w:val="007D1E36"/>
    <w:rsid w:val="007D26A5"/>
    <w:rsid w:val="007D284E"/>
    <w:rsid w:val="007D373E"/>
    <w:rsid w:val="007D3800"/>
    <w:rsid w:val="007D39BC"/>
    <w:rsid w:val="007D461C"/>
    <w:rsid w:val="007D5FEF"/>
    <w:rsid w:val="007D6315"/>
    <w:rsid w:val="007D6FC9"/>
    <w:rsid w:val="007D717F"/>
    <w:rsid w:val="007D7694"/>
    <w:rsid w:val="007E091C"/>
    <w:rsid w:val="007E113E"/>
    <w:rsid w:val="007E1267"/>
    <w:rsid w:val="007E12ED"/>
    <w:rsid w:val="007E2547"/>
    <w:rsid w:val="007E25CC"/>
    <w:rsid w:val="007E3147"/>
    <w:rsid w:val="007E33C9"/>
    <w:rsid w:val="007E3CC7"/>
    <w:rsid w:val="007E3E13"/>
    <w:rsid w:val="007E461B"/>
    <w:rsid w:val="007E49B4"/>
    <w:rsid w:val="007E4A4B"/>
    <w:rsid w:val="007E54CC"/>
    <w:rsid w:val="007E6B60"/>
    <w:rsid w:val="007E7076"/>
    <w:rsid w:val="007E7428"/>
    <w:rsid w:val="007E76F2"/>
    <w:rsid w:val="007E79E1"/>
    <w:rsid w:val="007E7DB4"/>
    <w:rsid w:val="007E7FFC"/>
    <w:rsid w:val="007F030A"/>
    <w:rsid w:val="007F0892"/>
    <w:rsid w:val="007F09D4"/>
    <w:rsid w:val="007F09E9"/>
    <w:rsid w:val="007F0D2E"/>
    <w:rsid w:val="007F0E76"/>
    <w:rsid w:val="007F143B"/>
    <w:rsid w:val="007F154E"/>
    <w:rsid w:val="007F192C"/>
    <w:rsid w:val="007F19B0"/>
    <w:rsid w:val="007F1A67"/>
    <w:rsid w:val="007F2641"/>
    <w:rsid w:val="007F2F93"/>
    <w:rsid w:val="007F399B"/>
    <w:rsid w:val="007F3BC3"/>
    <w:rsid w:val="007F4B88"/>
    <w:rsid w:val="007F5615"/>
    <w:rsid w:val="007F57DC"/>
    <w:rsid w:val="007F5D60"/>
    <w:rsid w:val="007F5EE5"/>
    <w:rsid w:val="007F606B"/>
    <w:rsid w:val="007F613D"/>
    <w:rsid w:val="007F67D6"/>
    <w:rsid w:val="007F6B4F"/>
    <w:rsid w:val="007F7562"/>
    <w:rsid w:val="007F7EB7"/>
    <w:rsid w:val="00800294"/>
    <w:rsid w:val="00800A30"/>
    <w:rsid w:val="00800DE4"/>
    <w:rsid w:val="00801038"/>
    <w:rsid w:val="008010B7"/>
    <w:rsid w:val="00801134"/>
    <w:rsid w:val="00801269"/>
    <w:rsid w:val="00801A59"/>
    <w:rsid w:val="00801FD5"/>
    <w:rsid w:val="008020C1"/>
    <w:rsid w:val="008026DB"/>
    <w:rsid w:val="008027CD"/>
    <w:rsid w:val="00802C04"/>
    <w:rsid w:val="0080375C"/>
    <w:rsid w:val="0080381C"/>
    <w:rsid w:val="00803E66"/>
    <w:rsid w:val="00803F10"/>
    <w:rsid w:val="008041E4"/>
    <w:rsid w:val="00804546"/>
    <w:rsid w:val="008047C3"/>
    <w:rsid w:val="0080489E"/>
    <w:rsid w:val="00804915"/>
    <w:rsid w:val="00804ED0"/>
    <w:rsid w:val="008058B4"/>
    <w:rsid w:val="00805C70"/>
    <w:rsid w:val="00805CEC"/>
    <w:rsid w:val="00805FFC"/>
    <w:rsid w:val="00806A7E"/>
    <w:rsid w:val="00806CAA"/>
    <w:rsid w:val="0080767E"/>
    <w:rsid w:val="00807ED4"/>
    <w:rsid w:val="0081007B"/>
    <w:rsid w:val="0081048E"/>
    <w:rsid w:val="008105C6"/>
    <w:rsid w:val="0081066F"/>
    <w:rsid w:val="008108BC"/>
    <w:rsid w:val="0081107B"/>
    <w:rsid w:val="00811143"/>
    <w:rsid w:val="0081235A"/>
    <w:rsid w:val="008127FF"/>
    <w:rsid w:val="00812F32"/>
    <w:rsid w:val="00812F9C"/>
    <w:rsid w:val="0081313C"/>
    <w:rsid w:val="008134A2"/>
    <w:rsid w:val="00813550"/>
    <w:rsid w:val="00813C89"/>
    <w:rsid w:val="008151D9"/>
    <w:rsid w:val="0081549F"/>
    <w:rsid w:val="00815742"/>
    <w:rsid w:val="00815842"/>
    <w:rsid w:val="00815899"/>
    <w:rsid w:val="00816F73"/>
    <w:rsid w:val="0082009B"/>
    <w:rsid w:val="008208C1"/>
    <w:rsid w:val="00820EA3"/>
    <w:rsid w:val="00821476"/>
    <w:rsid w:val="00821D50"/>
    <w:rsid w:val="00821D52"/>
    <w:rsid w:val="00822BB2"/>
    <w:rsid w:val="008231A8"/>
    <w:rsid w:val="00823293"/>
    <w:rsid w:val="008232AA"/>
    <w:rsid w:val="008236A0"/>
    <w:rsid w:val="00823F3B"/>
    <w:rsid w:val="0082425E"/>
    <w:rsid w:val="00824290"/>
    <w:rsid w:val="008247E9"/>
    <w:rsid w:val="00824862"/>
    <w:rsid w:val="00824C0F"/>
    <w:rsid w:val="00825427"/>
    <w:rsid w:val="00825527"/>
    <w:rsid w:val="00825B0C"/>
    <w:rsid w:val="00825C2E"/>
    <w:rsid w:val="00825EB9"/>
    <w:rsid w:val="00826120"/>
    <w:rsid w:val="008268FC"/>
    <w:rsid w:val="00826A27"/>
    <w:rsid w:val="00826B22"/>
    <w:rsid w:val="00827464"/>
    <w:rsid w:val="0082797E"/>
    <w:rsid w:val="00827D67"/>
    <w:rsid w:val="0083015B"/>
    <w:rsid w:val="008308C7"/>
    <w:rsid w:val="00830E73"/>
    <w:rsid w:val="0083156B"/>
    <w:rsid w:val="00831DEB"/>
    <w:rsid w:val="008320FA"/>
    <w:rsid w:val="00832332"/>
    <w:rsid w:val="0083455B"/>
    <w:rsid w:val="008351DF"/>
    <w:rsid w:val="008354EF"/>
    <w:rsid w:val="0083598B"/>
    <w:rsid w:val="00835A14"/>
    <w:rsid w:val="00835AD5"/>
    <w:rsid w:val="00835D9C"/>
    <w:rsid w:val="008362C8"/>
    <w:rsid w:val="008367C6"/>
    <w:rsid w:val="00837850"/>
    <w:rsid w:val="008378A1"/>
    <w:rsid w:val="00840209"/>
    <w:rsid w:val="0084047E"/>
    <w:rsid w:val="00841257"/>
    <w:rsid w:val="00841500"/>
    <w:rsid w:val="008418B5"/>
    <w:rsid w:val="00841C32"/>
    <w:rsid w:val="00841D06"/>
    <w:rsid w:val="0084208E"/>
    <w:rsid w:val="008427A8"/>
    <w:rsid w:val="00842A95"/>
    <w:rsid w:val="00842EB9"/>
    <w:rsid w:val="008432AD"/>
    <w:rsid w:val="00843312"/>
    <w:rsid w:val="00843580"/>
    <w:rsid w:val="00843B65"/>
    <w:rsid w:val="00844334"/>
    <w:rsid w:val="00844681"/>
    <w:rsid w:val="0084586D"/>
    <w:rsid w:val="00846589"/>
    <w:rsid w:val="00846607"/>
    <w:rsid w:val="0084679D"/>
    <w:rsid w:val="00846C48"/>
    <w:rsid w:val="00846F66"/>
    <w:rsid w:val="008472A4"/>
    <w:rsid w:val="008472AF"/>
    <w:rsid w:val="008474EA"/>
    <w:rsid w:val="0084792F"/>
    <w:rsid w:val="00847938"/>
    <w:rsid w:val="00847DEB"/>
    <w:rsid w:val="00847FB1"/>
    <w:rsid w:val="00850147"/>
    <w:rsid w:val="00850839"/>
    <w:rsid w:val="008510F8"/>
    <w:rsid w:val="00851264"/>
    <w:rsid w:val="00851A92"/>
    <w:rsid w:val="00851BA5"/>
    <w:rsid w:val="0085212D"/>
    <w:rsid w:val="00852BCB"/>
    <w:rsid w:val="0085328C"/>
    <w:rsid w:val="008533CA"/>
    <w:rsid w:val="00853442"/>
    <w:rsid w:val="0085365F"/>
    <w:rsid w:val="00853CEC"/>
    <w:rsid w:val="00854412"/>
    <w:rsid w:val="0085477E"/>
    <w:rsid w:val="00854897"/>
    <w:rsid w:val="00854A5F"/>
    <w:rsid w:val="00854E89"/>
    <w:rsid w:val="00854F3A"/>
    <w:rsid w:val="0085602E"/>
    <w:rsid w:val="008564CB"/>
    <w:rsid w:val="00856A30"/>
    <w:rsid w:val="00856FA5"/>
    <w:rsid w:val="0085758C"/>
    <w:rsid w:val="008577EC"/>
    <w:rsid w:val="008578D8"/>
    <w:rsid w:val="00857DDB"/>
    <w:rsid w:val="00860327"/>
    <w:rsid w:val="00860584"/>
    <w:rsid w:val="00860AA8"/>
    <w:rsid w:val="00860F70"/>
    <w:rsid w:val="0086205E"/>
    <w:rsid w:val="0086220B"/>
    <w:rsid w:val="00862A4C"/>
    <w:rsid w:val="00862B3B"/>
    <w:rsid w:val="00862CB8"/>
    <w:rsid w:val="00862D7F"/>
    <w:rsid w:val="00863FF0"/>
    <w:rsid w:val="00864CC3"/>
    <w:rsid w:val="008651B8"/>
    <w:rsid w:val="0086563D"/>
    <w:rsid w:val="00865705"/>
    <w:rsid w:val="0086577A"/>
    <w:rsid w:val="00865E3A"/>
    <w:rsid w:val="00865EF3"/>
    <w:rsid w:val="00866815"/>
    <w:rsid w:val="00866A3C"/>
    <w:rsid w:val="00866C82"/>
    <w:rsid w:val="00866FD3"/>
    <w:rsid w:val="008673A3"/>
    <w:rsid w:val="00867534"/>
    <w:rsid w:val="008678D8"/>
    <w:rsid w:val="0087019A"/>
    <w:rsid w:val="00870C0E"/>
    <w:rsid w:val="00871561"/>
    <w:rsid w:val="008715E2"/>
    <w:rsid w:val="0087170D"/>
    <w:rsid w:val="00871809"/>
    <w:rsid w:val="00871842"/>
    <w:rsid w:val="008718F0"/>
    <w:rsid w:val="0087197C"/>
    <w:rsid w:val="00871AD4"/>
    <w:rsid w:val="008721C9"/>
    <w:rsid w:val="008722A6"/>
    <w:rsid w:val="008722B8"/>
    <w:rsid w:val="008724D0"/>
    <w:rsid w:val="008727D7"/>
    <w:rsid w:val="00872A3A"/>
    <w:rsid w:val="00872C18"/>
    <w:rsid w:val="00872EDC"/>
    <w:rsid w:val="00873755"/>
    <w:rsid w:val="0087381A"/>
    <w:rsid w:val="00874B75"/>
    <w:rsid w:val="00875710"/>
    <w:rsid w:val="0087623D"/>
    <w:rsid w:val="0087648A"/>
    <w:rsid w:val="00876956"/>
    <w:rsid w:val="0087763A"/>
    <w:rsid w:val="00877E56"/>
    <w:rsid w:val="00877F12"/>
    <w:rsid w:val="00881214"/>
    <w:rsid w:val="008818F9"/>
    <w:rsid w:val="00881C03"/>
    <w:rsid w:val="00881CE3"/>
    <w:rsid w:val="00882770"/>
    <w:rsid w:val="00882AC5"/>
    <w:rsid w:val="00882D4E"/>
    <w:rsid w:val="00882DDD"/>
    <w:rsid w:val="00883025"/>
    <w:rsid w:val="00883087"/>
    <w:rsid w:val="00883467"/>
    <w:rsid w:val="008845A4"/>
    <w:rsid w:val="00884CC4"/>
    <w:rsid w:val="00885A1F"/>
    <w:rsid w:val="00885D1D"/>
    <w:rsid w:val="00885D76"/>
    <w:rsid w:val="008861EA"/>
    <w:rsid w:val="008864A5"/>
    <w:rsid w:val="008871AF"/>
    <w:rsid w:val="008878D3"/>
    <w:rsid w:val="0089019D"/>
    <w:rsid w:val="00890ECB"/>
    <w:rsid w:val="008910FB"/>
    <w:rsid w:val="008911C7"/>
    <w:rsid w:val="0089167A"/>
    <w:rsid w:val="008918F5"/>
    <w:rsid w:val="008936FB"/>
    <w:rsid w:val="00893785"/>
    <w:rsid w:val="00893D8B"/>
    <w:rsid w:val="00893FE2"/>
    <w:rsid w:val="0089402A"/>
    <w:rsid w:val="00894134"/>
    <w:rsid w:val="00894C1C"/>
    <w:rsid w:val="00895139"/>
    <w:rsid w:val="00895527"/>
    <w:rsid w:val="008959AC"/>
    <w:rsid w:val="00895D46"/>
    <w:rsid w:val="00895D87"/>
    <w:rsid w:val="00895F27"/>
    <w:rsid w:val="00895F96"/>
    <w:rsid w:val="00896A56"/>
    <w:rsid w:val="00896C2E"/>
    <w:rsid w:val="0089714C"/>
    <w:rsid w:val="00897324"/>
    <w:rsid w:val="00897CA8"/>
    <w:rsid w:val="008A04D2"/>
    <w:rsid w:val="008A0531"/>
    <w:rsid w:val="008A0BC1"/>
    <w:rsid w:val="008A0D8B"/>
    <w:rsid w:val="008A0FE4"/>
    <w:rsid w:val="008A10C6"/>
    <w:rsid w:val="008A1735"/>
    <w:rsid w:val="008A1B59"/>
    <w:rsid w:val="008A1C92"/>
    <w:rsid w:val="008A1F45"/>
    <w:rsid w:val="008A234A"/>
    <w:rsid w:val="008A29AF"/>
    <w:rsid w:val="008A2A1E"/>
    <w:rsid w:val="008A2AFA"/>
    <w:rsid w:val="008A3A49"/>
    <w:rsid w:val="008A3D23"/>
    <w:rsid w:val="008A3FB1"/>
    <w:rsid w:val="008A475B"/>
    <w:rsid w:val="008A4C1B"/>
    <w:rsid w:val="008A5099"/>
    <w:rsid w:val="008A5146"/>
    <w:rsid w:val="008A60B3"/>
    <w:rsid w:val="008A62C2"/>
    <w:rsid w:val="008A6499"/>
    <w:rsid w:val="008A6AC3"/>
    <w:rsid w:val="008A6D8F"/>
    <w:rsid w:val="008A6EC0"/>
    <w:rsid w:val="008A7EFB"/>
    <w:rsid w:val="008B088A"/>
    <w:rsid w:val="008B0925"/>
    <w:rsid w:val="008B0FB0"/>
    <w:rsid w:val="008B12E3"/>
    <w:rsid w:val="008B1351"/>
    <w:rsid w:val="008B1C0E"/>
    <w:rsid w:val="008B1D62"/>
    <w:rsid w:val="008B21AD"/>
    <w:rsid w:val="008B2355"/>
    <w:rsid w:val="008B2874"/>
    <w:rsid w:val="008B2A02"/>
    <w:rsid w:val="008B2FBE"/>
    <w:rsid w:val="008B2FDD"/>
    <w:rsid w:val="008B38E2"/>
    <w:rsid w:val="008B43A5"/>
    <w:rsid w:val="008B4689"/>
    <w:rsid w:val="008B480D"/>
    <w:rsid w:val="008B48BF"/>
    <w:rsid w:val="008B4C89"/>
    <w:rsid w:val="008B4F4B"/>
    <w:rsid w:val="008B4FBD"/>
    <w:rsid w:val="008B5BE2"/>
    <w:rsid w:val="008B628C"/>
    <w:rsid w:val="008B6393"/>
    <w:rsid w:val="008B66FC"/>
    <w:rsid w:val="008B69B2"/>
    <w:rsid w:val="008B6E41"/>
    <w:rsid w:val="008B737E"/>
    <w:rsid w:val="008B73D1"/>
    <w:rsid w:val="008B7536"/>
    <w:rsid w:val="008B7832"/>
    <w:rsid w:val="008C0004"/>
    <w:rsid w:val="008C01F0"/>
    <w:rsid w:val="008C058F"/>
    <w:rsid w:val="008C05B1"/>
    <w:rsid w:val="008C06CA"/>
    <w:rsid w:val="008C0F6A"/>
    <w:rsid w:val="008C1344"/>
    <w:rsid w:val="008C1B91"/>
    <w:rsid w:val="008C2D71"/>
    <w:rsid w:val="008C2E41"/>
    <w:rsid w:val="008C321A"/>
    <w:rsid w:val="008C34B2"/>
    <w:rsid w:val="008C3F98"/>
    <w:rsid w:val="008C4315"/>
    <w:rsid w:val="008C44AF"/>
    <w:rsid w:val="008C4905"/>
    <w:rsid w:val="008C5118"/>
    <w:rsid w:val="008C5276"/>
    <w:rsid w:val="008C573A"/>
    <w:rsid w:val="008C57C8"/>
    <w:rsid w:val="008C657D"/>
    <w:rsid w:val="008C6609"/>
    <w:rsid w:val="008C6629"/>
    <w:rsid w:val="008C692A"/>
    <w:rsid w:val="008C69A7"/>
    <w:rsid w:val="008C6E68"/>
    <w:rsid w:val="008C7C93"/>
    <w:rsid w:val="008D0CBE"/>
    <w:rsid w:val="008D0FAC"/>
    <w:rsid w:val="008D1059"/>
    <w:rsid w:val="008D119B"/>
    <w:rsid w:val="008D15C2"/>
    <w:rsid w:val="008D1893"/>
    <w:rsid w:val="008D1E0B"/>
    <w:rsid w:val="008D2296"/>
    <w:rsid w:val="008D235D"/>
    <w:rsid w:val="008D2455"/>
    <w:rsid w:val="008D2917"/>
    <w:rsid w:val="008D2990"/>
    <w:rsid w:val="008D39AC"/>
    <w:rsid w:val="008D441E"/>
    <w:rsid w:val="008D472D"/>
    <w:rsid w:val="008D491C"/>
    <w:rsid w:val="008D4C46"/>
    <w:rsid w:val="008D4FB9"/>
    <w:rsid w:val="008D501F"/>
    <w:rsid w:val="008D5E63"/>
    <w:rsid w:val="008D62FA"/>
    <w:rsid w:val="008E0299"/>
    <w:rsid w:val="008E08EB"/>
    <w:rsid w:val="008E0F6B"/>
    <w:rsid w:val="008E1144"/>
    <w:rsid w:val="008E1263"/>
    <w:rsid w:val="008E1880"/>
    <w:rsid w:val="008E27AB"/>
    <w:rsid w:val="008E295F"/>
    <w:rsid w:val="008E33C8"/>
    <w:rsid w:val="008E360C"/>
    <w:rsid w:val="008E3970"/>
    <w:rsid w:val="008E3B09"/>
    <w:rsid w:val="008E3F13"/>
    <w:rsid w:val="008E441A"/>
    <w:rsid w:val="008E46EB"/>
    <w:rsid w:val="008E491C"/>
    <w:rsid w:val="008E4947"/>
    <w:rsid w:val="008E50B8"/>
    <w:rsid w:val="008E5A2C"/>
    <w:rsid w:val="008E5B2C"/>
    <w:rsid w:val="008E6139"/>
    <w:rsid w:val="008E63C9"/>
    <w:rsid w:val="008E6403"/>
    <w:rsid w:val="008E6CAD"/>
    <w:rsid w:val="008E6EC1"/>
    <w:rsid w:val="008E72EA"/>
    <w:rsid w:val="008E7AEB"/>
    <w:rsid w:val="008E7BC0"/>
    <w:rsid w:val="008F025D"/>
    <w:rsid w:val="008F1406"/>
    <w:rsid w:val="008F1594"/>
    <w:rsid w:val="008F1688"/>
    <w:rsid w:val="008F16D4"/>
    <w:rsid w:val="008F27E9"/>
    <w:rsid w:val="008F2B0D"/>
    <w:rsid w:val="008F2D59"/>
    <w:rsid w:val="008F2DD9"/>
    <w:rsid w:val="008F2E47"/>
    <w:rsid w:val="008F2F13"/>
    <w:rsid w:val="008F305E"/>
    <w:rsid w:val="008F3221"/>
    <w:rsid w:val="008F3ECE"/>
    <w:rsid w:val="008F421C"/>
    <w:rsid w:val="008F474F"/>
    <w:rsid w:val="008F4E5E"/>
    <w:rsid w:val="008F51D0"/>
    <w:rsid w:val="008F5265"/>
    <w:rsid w:val="008F5A66"/>
    <w:rsid w:val="008F6775"/>
    <w:rsid w:val="008F6945"/>
    <w:rsid w:val="008F6B9A"/>
    <w:rsid w:val="008F6C17"/>
    <w:rsid w:val="008F6FC3"/>
    <w:rsid w:val="008F7306"/>
    <w:rsid w:val="008F7FED"/>
    <w:rsid w:val="00900121"/>
    <w:rsid w:val="0090020A"/>
    <w:rsid w:val="00900601"/>
    <w:rsid w:val="00900C34"/>
    <w:rsid w:val="00900DE0"/>
    <w:rsid w:val="00900EA9"/>
    <w:rsid w:val="00901177"/>
    <w:rsid w:val="0090135B"/>
    <w:rsid w:val="0090183F"/>
    <w:rsid w:val="00901F15"/>
    <w:rsid w:val="0090212B"/>
    <w:rsid w:val="00902A60"/>
    <w:rsid w:val="00902B1A"/>
    <w:rsid w:val="00903088"/>
    <w:rsid w:val="00903226"/>
    <w:rsid w:val="00903472"/>
    <w:rsid w:val="009034BD"/>
    <w:rsid w:val="0090359B"/>
    <w:rsid w:val="0090372A"/>
    <w:rsid w:val="00903C36"/>
    <w:rsid w:val="00903F60"/>
    <w:rsid w:val="00904494"/>
    <w:rsid w:val="009044A3"/>
    <w:rsid w:val="00904BAB"/>
    <w:rsid w:val="00904D64"/>
    <w:rsid w:val="009053A6"/>
    <w:rsid w:val="00905594"/>
    <w:rsid w:val="00905AD7"/>
    <w:rsid w:val="00905CD8"/>
    <w:rsid w:val="0090687E"/>
    <w:rsid w:val="00906A58"/>
    <w:rsid w:val="00906AC6"/>
    <w:rsid w:val="00907225"/>
    <w:rsid w:val="009075CA"/>
    <w:rsid w:val="009079D7"/>
    <w:rsid w:val="00907C68"/>
    <w:rsid w:val="00907CB3"/>
    <w:rsid w:val="009100E1"/>
    <w:rsid w:val="009104C8"/>
    <w:rsid w:val="00910B08"/>
    <w:rsid w:val="0091103F"/>
    <w:rsid w:val="00911DB2"/>
    <w:rsid w:val="0091235A"/>
    <w:rsid w:val="00912682"/>
    <w:rsid w:val="00912928"/>
    <w:rsid w:val="00912B5D"/>
    <w:rsid w:val="00912DB6"/>
    <w:rsid w:val="00913068"/>
    <w:rsid w:val="00913195"/>
    <w:rsid w:val="00913AD7"/>
    <w:rsid w:val="00913AE3"/>
    <w:rsid w:val="00913E4A"/>
    <w:rsid w:val="00913FB2"/>
    <w:rsid w:val="009140EF"/>
    <w:rsid w:val="00914BD9"/>
    <w:rsid w:val="00914C15"/>
    <w:rsid w:val="00914E93"/>
    <w:rsid w:val="00914F63"/>
    <w:rsid w:val="00915152"/>
    <w:rsid w:val="009152EC"/>
    <w:rsid w:val="009156D5"/>
    <w:rsid w:val="009158CD"/>
    <w:rsid w:val="009161E6"/>
    <w:rsid w:val="00916631"/>
    <w:rsid w:val="00917116"/>
    <w:rsid w:val="009173C7"/>
    <w:rsid w:val="00917A61"/>
    <w:rsid w:val="00917F3C"/>
    <w:rsid w:val="009201C9"/>
    <w:rsid w:val="00920359"/>
    <w:rsid w:val="00920859"/>
    <w:rsid w:val="00920B7C"/>
    <w:rsid w:val="00920C60"/>
    <w:rsid w:val="009210BD"/>
    <w:rsid w:val="009210EB"/>
    <w:rsid w:val="0092121F"/>
    <w:rsid w:val="009214E1"/>
    <w:rsid w:val="00921560"/>
    <w:rsid w:val="009217CB"/>
    <w:rsid w:val="00921E91"/>
    <w:rsid w:val="00921F8C"/>
    <w:rsid w:val="009227D4"/>
    <w:rsid w:val="00922BE6"/>
    <w:rsid w:val="00923442"/>
    <w:rsid w:val="00923691"/>
    <w:rsid w:val="0092383F"/>
    <w:rsid w:val="00923B80"/>
    <w:rsid w:val="00923D98"/>
    <w:rsid w:val="0092403A"/>
    <w:rsid w:val="00924479"/>
    <w:rsid w:val="009245C1"/>
    <w:rsid w:val="00924D89"/>
    <w:rsid w:val="00924E57"/>
    <w:rsid w:val="009260C7"/>
    <w:rsid w:val="009264E9"/>
    <w:rsid w:val="009279EB"/>
    <w:rsid w:val="00927ADB"/>
    <w:rsid w:val="0092E2D9"/>
    <w:rsid w:val="00930217"/>
    <w:rsid w:val="009305B4"/>
    <w:rsid w:val="00930683"/>
    <w:rsid w:val="0093079A"/>
    <w:rsid w:val="00930C73"/>
    <w:rsid w:val="009313EF"/>
    <w:rsid w:val="00931C43"/>
    <w:rsid w:val="009322F2"/>
    <w:rsid w:val="009329D1"/>
    <w:rsid w:val="00932EB0"/>
    <w:rsid w:val="00932F32"/>
    <w:rsid w:val="009333F1"/>
    <w:rsid w:val="0093416B"/>
    <w:rsid w:val="00934CBD"/>
    <w:rsid w:val="00934D05"/>
    <w:rsid w:val="00935202"/>
    <w:rsid w:val="009354AA"/>
    <w:rsid w:val="00935879"/>
    <w:rsid w:val="00935C89"/>
    <w:rsid w:val="00935E05"/>
    <w:rsid w:val="00936A56"/>
    <w:rsid w:val="0093737A"/>
    <w:rsid w:val="00937B7C"/>
    <w:rsid w:val="00937DFC"/>
    <w:rsid w:val="00937E08"/>
    <w:rsid w:val="0094090D"/>
    <w:rsid w:val="00941067"/>
    <w:rsid w:val="009412F6"/>
    <w:rsid w:val="00941869"/>
    <w:rsid w:val="00942602"/>
    <w:rsid w:val="00942A71"/>
    <w:rsid w:val="009433F1"/>
    <w:rsid w:val="00943467"/>
    <w:rsid w:val="00943E97"/>
    <w:rsid w:val="00943F84"/>
    <w:rsid w:val="00944388"/>
    <w:rsid w:val="00944418"/>
    <w:rsid w:val="009449FF"/>
    <w:rsid w:val="009450A7"/>
    <w:rsid w:val="0094595E"/>
    <w:rsid w:val="00945AA3"/>
    <w:rsid w:val="009460CF"/>
    <w:rsid w:val="00946154"/>
    <w:rsid w:val="009468B2"/>
    <w:rsid w:val="0094701F"/>
    <w:rsid w:val="00950173"/>
    <w:rsid w:val="00950919"/>
    <w:rsid w:val="00950B65"/>
    <w:rsid w:val="00950DD1"/>
    <w:rsid w:val="00951223"/>
    <w:rsid w:val="00951423"/>
    <w:rsid w:val="009517C9"/>
    <w:rsid w:val="009518D6"/>
    <w:rsid w:val="009525B5"/>
    <w:rsid w:val="00953517"/>
    <w:rsid w:val="00953B53"/>
    <w:rsid w:val="00953CBE"/>
    <w:rsid w:val="00954187"/>
    <w:rsid w:val="009545F8"/>
    <w:rsid w:val="009551D1"/>
    <w:rsid w:val="009557C7"/>
    <w:rsid w:val="009562DB"/>
    <w:rsid w:val="00956305"/>
    <w:rsid w:val="009566B8"/>
    <w:rsid w:val="00956BCA"/>
    <w:rsid w:val="00956CD5"/>
    <w:rsid w:val="00956F1F"/>
    <w:rsid w:val="00957CE4"/>
    <w:rsid w:val="009602C1"/>
    <w:rsid w:val="009605D7"/>
    <w:rsid w:val="00960CDE"/>
    <w:rsid w:val="00960DA4"/>
    <w:rsid w:val="00961314"/>
    <w:rsid w:val="00961861"/>
    <w:rsid w:val="00961D85"/>
    <w:rsid w:val="00961DE9"/>
    <w:rsid w:val="00961F46"/>
    <w:rsid w:val="009620A0"/>
    <w:rsid w:val="00962CF4"/>
    <w:rsid w:val="009633B5"/>
    <w:rsid w:val="009635CA"/>
    <w:rsid w:val="00963792"/>
    <w:rsid w:val="00963E68"/>
    <w:rsid w:val="009650A1"/>
    <w:rsid w:val="009657E9"/>
    <w:rsid w:val="00965AC6"/>
    <w:rsid w:val="00965DF4"/>
    <w:rsid w:val="009661B5"/>
    <w:rsid w:val="00966D8E"/>
    <w:rsid w:val="00966F15"/>
    <w:rsid w:val="00967A02"/>
    <w:rsid w:val="00967EEC"/>
    <w:rsid w:val="009701A0"/>
    <w:rsid w:val="00970339"/>
    <w:rsid w:val="009721BE"/>
    <w:rsid w:val="009722FA"/>
    <w:rsid w:val="00972787"/>
    <w:rsid w:val="00972A01"/>
    <w:rsid w:val="00973297"/>
    <w:rsid w:val="00973FF4"/>
    <w:rsid w:val="00974175"/>
    <w:rsid w:val="00974A82"/>
    <w:rsid w:val="00974CE2"/>
    <w:rsid w:val="009771AD"/>
    <w:rsid w:val="009773B6"/>
    <w:rsid w:val="0097744A"/>
    <w:rsid w:val="0097767E"/>
    <w:rsid w:val="0098005F"/>
    <w:rsid w:val="00980138"/>
    <w:rsid w:val="00980146"/>
    <w:rsid w:val="009809C1"/>
    <w:rsid w:val="009809E8"/>
    <w:rsid w:val="00980F94"/>
    <w:rsid w:val="00981115"/>
    <w:rsid w:val="0098116F"/>
    <w:rsid w:val="009814EA"/>
    <w:rsid w:val="009817AC"/>
    <w:rsid w:val="00981B05"/>
    <w:rsid w:val="00981C0F"/>
    <w:rsid w:val="0098206D"/>
    <w:rsid w:val="009820B0"/>
    <w:rsid w:val="00982381"/>
    <w:rsid w:val="009827CF"/>
    <w:rsid w:val="0098283B"/>
    <w:rsid w:val="00982C7F"/>
    <w:rsid w:val="00982FEB"/>
    <w:rsid w:val="009838E3"/>
    <w:rsid w:val="00983B8E"/>
    <w:rsid w:val="00983C81"/>
    <w:rsid w:val="00983CAD"/>
    <w:rsid w:val="0098459E"/>
    <w:rsid w:val="009853B5"/>
    <w:rsid w:val="0098542D"/>
    <w:rsid w:val="0098583A"/>
    <w:rsid w:val="00985944"/>
    <w:rsid w:val="00985EE1"/>
    <w:rsid w:val="00985F1F"/>
    <w:rsid w:val="00986094"/>
    <w:rsid w:val="009862E4"/>
    <w:rsid w:val="009868FF"/>
    <w:rsid w:val="00986915"/>
    <w:rsid w:val="00986BB4"/>
    <w:rsid w:val="00986F76"/>
    <w:rsid w:val="00986FED"/>
    <w:rsid w:val="009872DF"/>
    <w:rsid w:val="00987C41"/>
    <w:rsid w:val="009903EA"/>
    <w:rsid w:val="00990980"/>
    <w:rsid w:val="00991309"/>
    <w:rsid w:val="00991683"/>
    <w:rsid w:val="009919A6"/>
    <w:rsid w:val="00991A7D"/>
    <w:rsid w:val="00991C09"/>
    <w:rsid w:val="00992259"/>
    <w:rsid w:val="00992A5E"/>
    <w:rsid w:val="00992D05"/>
    <w:rsid w:val="00992DB1"/>
    <w:rsid w:val="00993291"/>
    <w:rsid w:val="009943E3"/>
    <w:rsid w:val="009943F3"/>
    <w:rsid w:val="009945CB"/>
    <w:rsid w:val="00994D8D"/>
    <w:rsid w:val="00994F90"/>
    <w:rsid w:val="0099512E"/>
    <w:rsid w:val="0099526A"/>
    <w:rsid w:val="00995922"/>
    <w:rsid w:val="00996217"/>
    <w:rsid w:val="0099650A"/>
    <w:rsid w:val="00996569"/>
    <w:rsid w:val="00996614"/>
    <w:rsid w:val="00996676"/>
    <w:rsid w:val="00996718"/>
    <w:rsid w:val="00996BC4"/>
    <w:rsid w:val="00996C6F"/>
    <w:rsid w:val="00996E18"/>
    <w:rsid w:val="00997076"/>
    <w:rsid w:val="0099722F"/>
    <w:rsid w:val="00997995"/>
    <w:rsid w:val="00997E12"/>
    <w:rsid w:val="00997ED9"/>
    <w:rsid w:val="009A0309"/>
    <w:rsid w:val="009A06FE"/>
    <w:rsid w:val="009A09A6"/>
    <w:rsid w:val="009A0B96"/>
    <w:rsid w:val="009A0CDD"/>
    <w:rsid w:val="009A0FC1"/>
    <w:rsid w:val="009A113B"/>
    <w:rsid w:val="009A1CFB"/>
    <w:rsid w:val="009A330C"/>
    <w:rsid w:val="009A3454"/>
    <w:rsid w:val="009A374B"/>
    <w:rsid w:val="009A410C"/>
    <w:rsid w:val="009A4D2B"/>
    <w:rsid w:val="009A4E88"/>
    <w:rsid w:val="009A63D5"/>
    <w:rsid w:val="009A6525"/>
    <w:rsid w:val="009A6965"/>
    <w:rsid w:val="009A70FC"/>
    <w:rsid w:val="009A72CD"/>
    <w:rsid w:val="009A7D7B"/>
    <w:rsid w:val="009B00A7"/>
    <w:rsid w:val="009B053C"/>
    <w:rsid w:val="009B0540"/>
    <w:rsid w:val="009B0FDF"/>
    <w:rsid w:val="009B128C"/>
    <w:rsid w:val="009B1860"/>
    <w:rsid w:val="009B1FED"/>
    <w:rsid w:val="009B2383"/>
    <w:rsid w:val="009B244B"/>
    <w:rsid w:val="009B24A9"/>
    <w:rsid w:val="009B2706"/>
    <w:rsid w:val="009B3CD5"/>
    <w:rsid w:val="009B40A9"/>
    <w:rsid w:val="009B5AC1"/>
    <w:rsid w:val="009B5E68"/>
    <w:rsid w:val="009B60BF"/>
    <w:rsid w:val="009B6B5B"/>
    <w:rsid w:val="009B71E3"/>
    <w:rsid w:val="009B746B"/>
    <w:rsid w:val="009B7886"/>
    <w:rsid w:val="009B7C75"/>
    <w:rsid w:val="009C04F0"/>
    <w:rsid w:val="009C0825"/>
    <w:rsid w:val="009C0963"/>
    <w:rsid w:val="009C0FC2"/>
    <w:rsid w:val="009C168C"/>
    <w:rsid w:val="009C179B"/>
    <w:rsid w:val="009C1F06"/>
    <w:rsid w:val="009C2537"/>
    <w:rsid w:val="009C2825"/>
    <w:rsid w:val="009C2C65"/>
    <w:rsid w:val="009C3280"/>
    <w:rsid w:val="009C330E"/>
    <w:rsid w:val="009C3373"/>
    <w:rsid w:val="009C3D43"/>
    <w:rsid w:val="009C44A6"/>
    <w:rsid w:val="009C47E5"/>
    <w:rsid w:val="009C4B94"/>
    <w:rsid w:val="009C580A"/>
    <w:rsid w:val="009C5B8C"/>
    <w:rsid w:val="009C5BB0"/>
    <w:rsid w:val="009C5F65"/>
    <w:rsid w:val="009C6792"/>
    <w:rsid w:val="009C7BAE"/>
    <w:rsid w:val="009CABDC"/>
    <w:rsid w:val="009D0B5B"/>
    <w:rsid w:val="009D1507"/>
    <w:rsid w:val="009D2231"/>
    <w:rsid w:val="009D26B3"/>
    <w:rsid w:val="009D2B1B"/>
    <w:rsid w:val="009D2FC0"/>
    <w:rsid w:val="009D30CE"/>
    <w:rsid w:val="009D3CD9"/>
    <w:rsid w:val="009D3D77"/>
    <w:rsid w:val="009D4228"/>
    <w:rsid w:val="009D45BB"/>
    <w:rsid w:val="009D4C84"/>
    <w:rsid w:val="009D4FDB"/>
    <w:rsid w:val="009D5C5E"/>
    <w:rsid w:val="009D5CAE"/>
    <w:rsid w:val="009D61E3"/>
    <w:rsid w:val="009D6777"/>
    <w:rsid w:val="009D6A81"/>
    <w:rsid w:val="009D6C26"/>
    <w:rsid w:val="009D6CDF"/>
    <w:rsid w:val="009D7BFA"/>
    <w:rsid w:val="009D7C8C"/>
    <w:rsid w:val="009D7F21"/>
    <w:rsid w:val="009E0234"/>
    <w:rsid w:val="009E05BA"/>
    <w:rsid w:val="009E0FF7"/>
    <w:rsid w:val="009E13E9"/>
    <w:rsid w:val="009E1639"/>
    <w:rsid w:val="009E1647"/>
    <w:rsid w:val="009E193E"/>
    <w:rsid w:val="009E1C83"/>
    <w:rsid w:val="009E1DF6"/>
    <w:rsid w:val="009E253D"/>
    <w:rsid w:val="009E28A1"/>
    <w:rsid w:val="009E2D72"/>
    <w:rsid w:val="009E3222"/>
    <w:rsid w:val="009E386A"/>
    <w:rsid w:val="009E3EFC"/>
    <w:rsid w:val="009E3F82"/>
    <w:rsid w:val="009E40DB"/>
    <w:rsid w:val="009E465D"/>
    <w:rsid w:val="009E473C"/>
    <w:rsid w:val="009E4850"/>
    <w:rsid w:val="009E4C10"/>
    <w:rsid w:val="009E5AAC"/>
    <w:rsid w:val="009E62AB"/>
    <w:rsid w:val="009E64A4"/>
    <w:rsid w:val="009E64C9"/>
    <w:rsid w:val="009E68FC"/>
    <w:rsid w:val="009E741E"/>
    <w:rsid w:val="009E7CFF"/>
    <w:rsid w:val="009E7D75"/>
    <w:rsid w:val="009F04FF"/>
    <w:rsid w:val="009F09BA"/>
    <w:rsid w:val="009F148B"/>
    <w:rsid w:val="009F20AF"/>
    <w:rsid w:val="009F2449"/>
    <w:rsid w:val="009F24D2"/>
    <w:rsid w:val="009F2C32"/>
    <w:rsid w:val="009F374A"/>
    <w:rsid w:val="009F46B9"/>
    <w:rsid w:val="009F497A"/>
    <w:rsid w:val="009F5260"/>
    <w:rsid w:val="009F57C1"/>
    <w:rsid w:val="009F5A8B"/>
    <w:rsid w:val="009F5F6D"/>
    <w:rsid w:val="009F6642"/>
    <w:rsid w:val="009F6730"/>
    <w:rsid w:val="009F6E64"/>
    <w:rsid w:val="009F722E"/>
    <w:rsid w:val="009F7E75"/>
    <w:rsid w:val="009F7F54"/>
    <w:rsid w:val="00A0063A"/>
    <w:rsid w:val="00A006EB"/>
    <w:rsid w:val="00A0094D"/>
    <w:rsid w:val="00A00C02"/>
    <w:rsid w:val="00A013E8"/>
    <w:rsid w:val="00A0149D"/>
    <w:rsid w:val="00A015D1"/>
    <w:rsid w:val="00A01727"/>
    <w:rsid w:val="00A01833"/>
    <w:rsid w:val="00A01C0F"/>
    <w:rsid w:val="00A020DE"/>
    <w:rsid w:val="00A0254B"/>
    <w:rsid w:val="00A02556"/>
    <w:rsid w:val="00A02CA9"/>
    <w:rsid w:val="00A038E4"/>
    <w:rsid w:val="00A0394F"/>
    <w:rsid w:val="00A03AAC"/>
    <w:rsid w:val="00A03BB4"/>
    <w:rsid w:val="00A03CF9"/>
    <w:rsid w:val="00A044B3"/>
    <w:rsid w:val="00A04AA9"/>
    <w:rsid w:val="00A04F58"/>
    <w:rsid w:val="00A058EB"/>
    <w:rsid w:val="00A05A75"/>
    <w:rsid w:val="00A066E3"/>
    <w:rsid w:val="00A068E2"/>
    <w:rsid w:val="00A073CB"/>
    <w:rsid w:val="00A07581"/>
    <w:rsid w:val="00A07846"/>
    <w:rsid w:val="00A078CD"/>
    <w:rsid w:val="00A07DC2"/>
    <w:rsid w:val="00A1026F"/>
    <w:rsid w:val="00A10282"/>
    <w:rsid w:val="00A102CC"/>
    <w:rsid w:val="00A1090D"/>
    <w:rsid w:val="00A10B17"/>
    <w:rsid w:val="00A10C72"/>
    <w:rsid w:val="00A11515"/>
    <w:rsid w:val="00A11ADD"/>
    <w:rsid w:val="00A11C92"/>
    <w:rsid w:val="00A121C8"/>
    <w:rsid w:val="00A121F7"/>
    <w:rsid w:val="00A12272"/>
    <w:rsid w:val="00A12E97"/>
    <w:rsid w:val="00A13261"/>
    <w:rsid w:val="00A132CA"/>
    <w:rsid w:val="00A132ED"/>
    <w:rsid w:val="00A1394C"/>
    <w:rsid w:val="00A13BB0"/>
    <w:rsid w:val="00A13E95"/>
    <w:rsid w:val="00A1447F"/>
    <w:rsid w:val="00A1460D"/>
    <w:rsid w:val="00A14AC8"/>
    <w:rsid w:val="00A1527C"/>
    <w:rsid w:val="00A15558"/>
    <w:rsid w:val="00A157AA"/>
    <w:rsid w:val="00A15A0C"/>
    <w:rsid w:val="00A15B04"/>
    <w:rsid w:val="00A162E0"/>
    <w:rsid w:val="00A1695C"/>
    <w:rsid w:val="00A1698E"/>
    <w:rsid w:val="00A16A65"/>
    <w:rsid w:val="00A16B32"/>
    <w:rsid w:val="00A16BB1"/>
    <w:rsid w:val="00A16F1D"/>
    <w:rsid w:val="00A1744A"/>
    <w:rsid w:val="00A17B65"/>
    <w:rsid w:val="00A20236"/>
    <w:rsid w:val="00A2075C"/>
    <w:rsid w:val="00A21B13"/>
    <w:rsid w:val="00A21BE3"/>
    <w:rsid w:val="00A2265A"/>
    <w:rsid w:val="00A22C03"/>
    <w:rsid w:val="00A23433"/>
    <w:rsid w:val="00A2361B"/>
    <w:rsid w:val="00A2369A"/>
    <w:rsid w:val="00A2379D"/>
    <w:rsid w:val="00A23982"/>
    <w:rsid w:val="00A23C55"/>
    <w:rsid w:val="00A23DE0"/>
    <w:rsid w:val="00A23E7C"/>
    <w:rsid w:val="00A241F7"/>
    <w:rsid w:val="00A244D4"/>
    <w:rsid w:val="00A2539D"/>
    <w:rsid w:val="00A25BC5"/>
    <w:rsid w:val="00A25C2C"/>
    <w:rsid w:val="00A25DC7"/>
    <w:rsid w:val="00A26497"/>
    <w:rsid w:val="00A26551"/>
    <w:rsid w:val="00A2689A"/>
    <w:rsid w:val="00A26DB2"/>
    <w:rsid w:val="00A26F51"/>
    <w:rsid w:val="00A27265"/>
    <w:rsid w:val="00A2799D"/>
    <w:rsid w:val="00A27AF9"/>
    <w:rsid w:val="00A27B9C"/>
    <w:rsid w:val="00A30246"/>
    <w:rsid w:val="00A319A3"/>
    <w:rsid w:val="00A31AD8"/>
    <w:rsid w:val="00A31B1A"/>
    <w:rsid w:val="00A31F60"/>
    <w:rsid w:val="00A32172"/>
    <w:rsid w:val="00A322EC"/>
    <w:rsid w:val="00A3238A"/>
    <w:rsid w:val="00A32527"/>
    <w:rsid w:val="00A32C46"/>
    <w:rsid w:val="00A330BD"/>
    <w:rsid w:val="00A333BF"/>
    <w:rsid w:val="00A33A7D"/>
    <w:rsid w:val="00A33BDC"/>
    <w:rsid w:val="00A33BE4"/>
    <w:rsid w:val="00A34A8B"/>
    <w:rsid w:val="00A35384"/>
    <w:rsid w:val="00A36278"/>
    <w:rsid w:val="00A3667B"/>
    <w:rsid w:val="00A36811"/>
    <w:rsid w:val="00A36E90"/>
    <w:rsid w:val="00A377B1"/>
    <w:rsid w:val="00A37E59"/>
    <w:rsid w:val="00A40243"/>
    <w:rsid w:val="00A40260"/>
    <w:rsid w:val="00A402A1"/>
    <w:rsid w:val="00A40625"/>
    <w:rsid w:val="00A408F0"/>
    <w:rsid w:val="00A40DF2"/>
    <w:rsid w:val="00A41524"/>
    <w:rsid w:val="00A41F0A"/>
    <w:rsid w:val="00A42452"/>
    <w:rsid w:val="00A42474"/>
    <w:rsid w:val="00A424D5"/>
    <w:rsid w:val="00A42648"/>
    <w:rsid w:val="00A42753"/>
    <w:rsid w:val="00A42781"/>
    <w:rsid w:val="00A427B1"/>
    <w:rsid w:val="00A42FE0"/>
    <w:rsid w:val="00A43272"/>
    <w:rsid w:val="00A434CE"/>
    <w:rsid w:val="00A43969"/>
    <w:rsid w:val="00A43EA3"/>
    <w:rsid w:val="00A43F8F"/>
    <w:rsid w:val="00A4414D"/>
    <w:rsid w:val="00A443A2"/>
    <w:rsid w:val="00A4441E"/>
    <w:rsid w:val="00A44552"/>
    <w:rsid w:val="00A446C7"/>
    <w:rsid w:val="00A447C7"/>
    <w:rsid w:val="00A4507B"/>
    <w:rsid w:val="00A454D6"/>
    <w:rsid w:val="00A4582D"/>
    <w:rsid w:val="00A45865"/>
    <w:rsid w:val="00A459B1"/>
    <w:rsid w:val="00A459C6"/>
    <w:rsid w:val="00A45E25"/>
    <w:rsid w:val="00A45F7F"/>
    <w:rsid w:val="00A465FA"/>
    <w:rsid w:val="00A4697F"/>
    <w:rsid w:val="00A47167"/>
    <w:rsid w:val="00A47E96"/>
    <w:rsid w:val="00A47EBA"/>
    <w:rsid w:val="00A508D0"/>
    <w:rsid w:val="00A50924"/>
    <w:rsid w:val="00A51346"/>
    <w:rsid w:val="00A5243C"/>
    <w:rsid w:val="00A52EC6"/>
    <w:rsid w:val="00A5368D"/>
    <w:rsid w:val="00A5421C"/>
    <w:rsid w:val="00A55CEF"/>
    <w:rsid w:val="00A56697"/>
    <w:rsid w:val="00A566E3"/>
    <w:rsid w:val="00A56C40"/>
    <w:rsid w:val="00A56FA5"/>
    <w:rsid w:val="00A57402"/>
    <w:rsid w:val="00A6032A"/>
    <w:rsid w:val="00A60964"/>
    <w:rsid w:val="00A609D3"/>
    <w:rsid w:val="00A60A14"/>
    <w:rsid w:val="00A60C75"/>
    <w:rsid w:val="00A61929"/>
    <w:rsid w:val="00A619D6"/>
    <w:rsid w:val="00A623E6"/>
    <w:rsid w:val="00A62806"/>
    <w:rsid w:val="00A628D2"/>
    <w:rsid w:val="00A62A36"/>
    <w:rsid w:val="00A62AB5"/>
    <w:rsid w:val="00A62D7F"/>
    <w:rsid w:val="00A62E9E"/>
    <w:rsid w:val="00A62F8D"/>
    <w:rsid w:val="00A632DC"/>
    <w:rsid w:val="00A637BC"/>
    <w:rsid w:val="00A63FE2"/>
    <w:rsid w:val="00A64BC9"/>
    <w:rsid w:val="00A64C0B"/>
    <w:rsid w:val="00A653CE"/>
    <w:rsid w:val="00A65469"/>
    <w:rsid w:val="00A65B52"/>
    <w:rsid w:val="00A66026"/>
    <w:rsid w:val="00A660BC"/>
    <w:rsid w:val="00A66318"/>
    <w:rsid w:val="00A6643C"/>
    <w:rsid w:val="00A66990"/>
    <w:rsid w:val="00A66BA7"/>
    <w:rsid w:val="00A66C6C"/>
    <w:rsid w:val="00A66F0B"/>
    <w:rsid w:val="00A66F24"/>
    <w:rsid w:val="00A703C6"/>
    <w:rsid w:val="00A705B1"/>
    <w:rsid w:val="00A70D7C"/>
    <w:rsid w:val="00A7143D"/>
    <w:rsid w:val="00A71677"/>
    <w:rsid w:val="00A717FA"/>
    <w:rsid w:val="00A72138"/>
    <w:rsid w:val="00A723E5"/>
    <w:rsid w:val="00A72C74"/>
    <w:rsid w:val="00A72E5D"/>
    <w:rsid w:val="00A73017"/>
    <w:rsid w:val="00A7336C"/>
    <w:rsid w:val="00A73849"/>
    <w:rsid w:val="00A73B58"/>
    <w:rsid w:val="00A74429"/>
    <w:rsid w:val="00A74649"/>
    <w:rsid w:val="00A74BDF"/>
    <w:rsid w:val="00A756EF"/>
    <w:rsid w:val="00A75928"/>
    <w:rsid w:val="00A75CD2"/>
    <w:rsid w:val="00A75E4F"/>
    <w:rsid w:val="00A7645E"/>
    <w:rsid w:val="00A768CF"/>
    <w:rsid w:val="00A77712"/>
    <w:rsid w:val="00A77866"/>
    <w:rsid w:val="00A77C9B"/>
    <w:rsid w:val="00A7EF01"/>
    <w:rsid w:val="00A80560"/>
    <w:rsid w:val="00A80C74"/>
    <w:rsid w:val="00A80DD5"/>
    <w:rsid w:val="00A80F96"/>
    <w:rsid w:val="00A81157"/>
    <w:rsid w:val="00A81181"/>
    <w:rsid w:val="00A81376"/>
    <w:rsid w:val="00A815CA"/>
    <w:rsid w:val="00A81927"/>
    <w:rsid w:val="00A81A12"/>
    <w:rsid w:val="00A81A16"/>
    <w:rsid w:val="00A81E86"/>
    <w:rsid w:val="00A81F90"/>
    <w:rsid w:val="00A8262A"/>
    <w:rsid w:val="00A8274A"/>
    <w:rsid w:val="00A83044"/>
    <w:rsid w:val="00A8337C"/>
    <w:rsid w:val="00A83A18"/>
    <w:rsid w:val="00A83B2B"/>
    <w:rsid w:val="00A83EAA"/>
    <w:rsid w:val="00A83FF1"/>
    <w:rsid w:val="00A8451E"/>
    <w:rsid w:val="00A8516E"/>
    <w:rsid w:val="00A85E40"/>
    <w:rsid w:val="00A865FF"/>
    <w:rsid w:val="00A8668A"/>
    <w:rsid w:val="00A86769"/>
    <w:rsid w:val="00A86A73"/>
    <w:rsid w:val="00A86AFF"/>
    <w:rsid w:val="00A86B37"/>
    <w:rsid w:val="00A86E19"/>
    <w:rsid w:val="00A87146"/>
    <w:rsid w:val="00A87932"/>
    <w:rsid w:val="00A9009B"/>
    <w:rsid w:val="00A9010A"/>
    <w:rsid w:val="00A90289"/>
    <w:rsid w:val="00A912A1"/>
    <w:rsid w:val="00A9186A"/>
    <w:rsid w:val="00A92794"/>
    <w:rsid w:val="00A927BD"/>
    <w:rsid w:val="00A92F3B"/>
    <w:rsid w:val="00A93092"/>
    <w:rsid w:val="00A932CC"/>
    <w:rsid w:val="00A9369C"/>
    <w:rsid w:val="00A9393B"/>
    <w:rsid w:val="00A93B30"/>
    <w:rsid w:val="00A942E8"/>
    <w:rsid w:val="00A945AF"/>
    <w:rsid w:val="00A94A5A"/>
    <w:rsid w:val="00A94C39"/>
    <w:rsid w:val="00A9553A"/>
    <w:rsid w:val="00A95AF9"/>
    <w:rsid w:val="00A95FF1"/>
    <w:rsid w:val="00A96295"/>
    <w:rsid w:val="00A9654F"/>
    <w:rsid w:val="00A9656C"/>
    <w:rsid w:val="00A96FFD"/>
    <w:rsid w:val="00A975BA"/>
    <w:rsid w:val="00A97F22"/>
    <w:rsid w:val="00AA0213"/>
    <w:rsid w:val="00AA0228"/>
    <w:rsid w:val="00AA02BC"/>
    <w:rsid w:val="00AA0685"/>
    <w:rsid w:val="00AA0AB0"/>
    <w:rsid w:val="00AA0BF1"/>
    <w:rsid w:val="00AA155A"/>
    <w:rsid w:val="00AA15A6"/>
    <w:rsid w:val="00AA1AC1"/>
    <w:rsid w:val="00AA1AC9"/>
    <w:rsid w:val="00AA214F"/>
    <w:rsid w:val="00AA2A15"/>
    <w:rsid w:val="00AA2A4D"/>
    <w:rsid w:val="00AA2F8D"/>
    <w:rsid w:val="00AA3730"/>
    <w:rsid w:val="00AA3B5C"/>
    <w:rsid w:val="00AA3F5B"/>
    <w:rsid w:val="00AA4159"/>
    <w:rsid w:val="00AA426B"/>
    <w:rsid w:val="00AA4792"/>
    <w:rsid w:val="00AA4CF8"/>
    <w:rsid w:val="00AA5118"/>
    <w:rsid w:val="00AA6873"/>
    <w:rsid w:val="00AA6B44"/>
    <w:rsid w:val="00AA6E1F"/>
    <w:rsid w:val="00AA6F73"/>
    <w:rsid w:val="00AA7E9E"/>
    <w:rsid w:val="00AB0ABA"/>
    <w:rsid w:val="00AB0B01"/>
    <w:rsid w:val="00AB0B40"/>
    <w:rsid w:val="00AB128F"/>
    <w:rsid w:val="00AB141A"/>
    <w:rsid w:val="00AB1A10"/>
    <w:rsid w:val="00AB200F"/>
    <w:rsid w:val="00AB253D"/>
    <w:rsid w:val="00AB3029"/>
    <w:rsid w:val="00AB3068"/>
    <w:rsid w:val="00AB36BF"/>
    <w:rsid w:val="00AB41E1"/>
    <w:rsid w:val="00AB43DC"/>
    <w:rsid w:val="00AB5046"/>
    <w:rsid w:val="00AB5068"/>
    <w:rsid w:val="00AB5150"/>
    <w:rsid w:val="00AB5F95"/>
    <w:rsid w:val="00AB6190"/>
    <w:rsid w:val="00AB65F4"/>
    <w:rsid w:val="00AB67E3"/>
    <w:rsid w:val="00AB6940"/>
    <w:rsid w:val="00AB694B"/>
    <w:rsid w:val="00AB6FA2"/>
    <w:rsid w:val="00AB7981"/>
    <w:rsid w:val="00AC04F3"/>
    <w:rsid w:val="00AC08DA"/>
    <w:rsid w:val="00AC10A8"/>
    <w:rsid w:val="00AC13F7"/>
    <w:rsid w:val="00AC164A"/>
    <w:rsid w:val="00AC182D"/>
    <w:rsid w:val="00AC2ADB"/>
    <w:rsid w:val="00AC2BAF"/>
    <w:rsid w:val="00AC3419"/>
    <w:rsid w:val="00AC3B0F"/>
    <w:rsid w:val="00AC3E8E"/>
    <w:rsid w:val="00AC437C"/>
    <w:rsid w:val="00AC4476"/>
    <w:rsid w:val="00AC5149"/>
    <w:rsid w:val="00AC55D0"/>
    <w:rsid w:val="00AC57A8"/>
    <w:rsid w:val="00AC59A1"/>
    <w:rsid w:val="00AC5DE9"/>
    <w:rsid w:val="00AC5F66"/>
    <w:rsid w:val="00AC5F76"/>
    <w:rsid w:val="00AC6270"/>
    <w:rsid w:val="00AC63CA"/>
    <w:rsid w:val="00AC65E5"/>
    <w:rsid w:val="00AC67A9"/>
    <w:rsid w:val="00AC6988"/>
    <w:rsid w:val="00AC6ED4"/>
    <w:rsid w:val="00AC770E"/>
    <w:rsid w:val="00AC78BE"/>
    <w:rsid w:val="00AC7C50"/>
    <w:rsid w:val="00AD02CC"/>
    <w:rsid w:val="00AD0AF9"/>
    <w:rsid w:val="00AD0F06"/>
    <w:rsid w:val="00AD0F73"/>
    <w:rsid w:val="00AD1016"/>
    <w:rsid w:val="00AD1B6B"/>
    <w:rsid w:val="00AD1C1C"/>
    <w:rsid w:val="00AD1D1A"/>
    <w:rsid w:val="00AD256D"/>
    <w:rsid w:val="00AD2F0E"/>
    <w:rsid w:val="00AD3D48"/>
    <w:rsid w:val="00AD40D4"/>
    <w:rsid w:val="00AD4874"/>
    <w:rsid w:val="00AD4D95"/>
    <w:rsid w:val="00AD516F"/>
    <w:rsid w:val="00AD592C"/>
    <w:rsid w:val="00AD5B82"/>
    <w:rsid w:val="00AD60D3"/>
    <w:rsid w:val="00AD7349"/>
    <w:rsid w:val="00AD7D26"/>
    <w:rsid w:val="00AE01E6"/>
    <w:rsid w:val="00AE02F1"/>
    <w:rsid w:val="00AE04F6"/>
    <w:rsid w:val="00AE0BEF"/>
    <w:rsid w:val="00AE0D02"/>
    <w:rsid w:val="00AE0D6C"/>
    <w:rsid w:val="00AE0F4D"/>
    <w:rsid w:val="00AE12D1"/>
    <w:rsid w:val="00AE15D9"/>
    <w:rsid w:val="00AE1B77"/>
    <w:rsid w:val="00AE1FF1"/>
    <w:rsid w:val="00AE23E9"/>
    <w:rsid w:val="00AE25DA"/>
    <w:rsid w:val="00AE26BF"/>
    <w:rsid w:val="00AE2A5A"/>
    <w:rsid w:val="00AE2EA1"/>
    <w:rsid w:val="00AE34C6"/>
    <w:rsid w:val="00AE3B3A"/>
    <w:rsid w:val="00AE4012"/>
    <w:rsid w:val="00AE4425"/>
    <w:rsid w:val="00AE4590"/>
    <w:rsid w:val="00AE483D"/>
    <w:rsid w:val="00AE53BE"/>
    <w:rsid w:val="00AE562C"/>
    <w:rsid w:val="00AE57E5"/>
    <w:rsid w:val="00AE5EF2"/>
    <w:rsid w:val="00AE627B"/>
    <w:rsid w:val="00AE6349"/>
    <w:rsid w:val="00AE66A8"/>
    <w:rsid w:val="00AE741C"/>
    <w:rsid w:val="00AE7C4F"/>
    <w:rsid w:val="00AF059E"/>
    <w:rsid w:val="00AF0DC6"/>
    <w:rsid w:val="00AF134D"/>
    <w:rsid w:val="00AF150E"/>
    <w:rsid w:val="00AF1A0B"/>
    <w:rsid w:val="00AF2B9A"/>
    <w:rsid w:val="00AF2F38"/>
    <w:rsid w:val="00AF314C"/>
    <w:rsid w:val="00AF3492"/>
    <w:rsid w:val="00AF3930"/>
    <w:rsid w:val="00AF3E1D"/>
    <w:rsid w:val="00AF3F56"/>
    <w:rsid w:val="00AF4066"/>
    <w:rsid w:val="00AF4923"/>
    <w:rsid w:val="00AF4C61"/>
    <w:rsid w:val="00AF4DAA"/>
    <w:rsid w:val="00AF55EA"/>
    <w:rsid w:val="00AF5768"/>
    <w:rsid w:val="00AF62CA"/>
    <w:rsid w:val="00AF632D"/>
    <w:rsid w:val="00AF66C4"/>
    <w:rsid w:val="00AF696D"/>
    <w:rsid w:val="00AF741F"/>
    <w:rsid w:val="00AF760F"/>
    <w:rsid w:val="00AF76BA"/>
    <w:rsid w:val="00AF78F2"/>
    <w:rsid w:val="00AF7948"/>
    <w:rsid w:val="00AF7A2D"/>
    <w:rsid w:val="00AF7ADD"/>
    <w:rsid w:val="00AF7D60"/>
    <w:rsid w:val="00AFC984"/>
    <w:rsid w:val="00B002CE"/>
    <w:rsid w:val="00B0077F"/>
    <w:rsid w:val="00B008AA"/>
    <w:rsid w:val="00B00FA1"/>
    <w:rsid w:val="00B011DF"/>
    <w:rsid w:val="00B01247"/>
    <w:rsid w:val="00B0276B"/>
    <w:rsid w:val="00B0295E"/>
    <w:rsid w:val="00B02C47"/>
    <w:rsid w:val="00B02FCD"/>
    <w:rsid w:val="00B035AB"/>
    <w:rsid w:val="00B0365B"/>
    <w:rsid w:val="00B03F48"/>
    <w:rsid w:val="00B0408C"/>
    <w:rsid w:val="00B04587"/>
    <w:rsid w:val="00B04C8D"/>
    <w:rsid w:val="00B056DC"/>
    <w:rsid w:val="00B059EE"/>
    <w:rsid w:val="00B05B8E"/>
    <w:rsid w:val="00B05F17"/>
    <w:rsid w:val="00B0613C"/>
    <w:rsid w:val="00B068E3"/>
    <w:rsid w:val="00B06F26"/>
    <w:rsid w:val="00B0723F"/>
    <w:rsid w:val="00B07853"/>
    <w:rsid w:val="00B07940"/>
    <w:rsid w:val="00B07B0E"/>
    <w:rsid w:val="00B10A2D"/>
    <w:rsid w:val="00B11FF0"/>
    <w:rsid w:val="00B12292"/>
    <w:rsid w:val="00B12543"/>
    <w:rsid w:val="00B12685"/>
    <w:rsid w:val="00B128D0"/>
    <w:rsid w:val="00B12978"/>
    <w:rsid w:val="00B133DD"/>
    <w:rsid w:val="00B13746"/>
    <w:rsid w:val="00B13D22"/>
    <w:rsid w:val="00B13DEF"/>
    <w:rsid w:val="00B14047"/>
    <w:rsid w:val="00B142DA"/>
    <w:rsid w:val="00B14441"/>
    <w:rsid w:val="00B1515B"/>
    <w:rsid w:val="00B155E5"/>
    <w:rsid w:val="00B15758"/>
    <w:rsid w:val="00B15B9E"/>
    <w:rsid w:val="00B1602B"/>
    <w:rsid w:val="00B165C3"/>
    <w:rsid w:val="00B1676A"/>
    <w:rsid w:val="00B16AB4"/>
    <w:rsid w:val="00B16ADA"/>
    <w:rsid w:val="00B16E96"/>
    <w:rsid w:val="00B16F27"/>
    <w:rsid w:val="00B16F72"/>
    <w:rsid w:val="00B17086"/>
    <w:rsid w:val="00B174F7"/>
    <w:rsid w:val="00B17808"/>
    <w:rsid w:val="00B17C97"/>
    <w:rsid w:val="00B200D3"/>
    <w:rsid w:val="00B20243"/>
    <w:rsid w:val="00B203CC"/>
    <w:rsid w:val="00B20448"/>
    <w:rsid w:val="00B2048F"/>
    <w:rsid w:val="00B204D2"/>
    <w:rsid w:val="00B208C0"/>
    <w:rsid w:val="00B2093A"/>
    <w:rsid w:val="00B20B0D"/>
    <w:rsid w:val="00B20E17"/>
    <w:rsid w:val="00B21630"/>
    <w:rsid w:val="00B217A7"/>
    <w:rsid w:val="00B217AF"/>
    <w:rsid w:val="00B21B85"/>
    <w:rsid w:val="00B21DBA"/>
    <w:rsid w:val="00B222B9"/>
    <w:rsid w:val="00B22871"/>
    <w:rsid w:val="00B2340A"/>
    <w:rsid w:val="00B23618"/>
    <w:rsid w:val="00B236B3"/>
    <w:rsid w:val="00B237EF"/>
    <w:rsid w:val="00B23AD1"/>
    <w:rsid w:val="00B23DC6"/>
    <w:rsid w:val="00B23F81"/>
    <w:rsid w:val="00B23F90"/>
    <w:rsid w:val="00B242E7"/>
    <w:rsid w:val="00B24304"/>
    <w:rsid w:val="00B24ACD"/>
    <w:rsid w:val="00B24CAA"/>
    <w:rsid w:val="00B24DC8"/>
    <w:rsid w:val="00B267B4"/>
    <w:rsid w:val="00B26C4B"/>
    <w:rsid w:val="00B26E11"/>
    <w:rsid w:val="00B27347"/>
    <w:rsid w:val="00B30063"/>
    <w:rsid w:val="00B303F3"/>
    <w:rsid w:val="00B30A1B"/>
    <w:rsid w:val="00B30AD9"/>
    <w:rsid w:val="00B30ADE"/>
    <w:rsid w:val="00B30B8D"/>
    <w:rsid w:val="00B31924"/>
    <w:rsid w:val="00B31CC2"/>
    <w:rsid w:val="00B3215E"/>
    <w:rsid w:val="00B32C73"/>
    <w:rsid w:val="00B3304E"/>
    <w:rsid w:val="00B335EE"/>
    <w:rsid w:val="00B337B3"/>
    <w:rsid w:val="00B3391C"/>
    <w:rsid w:val="00B33BC5"/>
    <w:rsid w:val="00B340C0"/>
    <w:rsid w:val="00B3428F"/>
    <w:rsid w:val="00B342E3"/>
    <w:rsid w:val="00B34982"/>
    <w:rsid w:val="00B34A65"/>
    <w:rsid w:val="00B34F73"/>
    <w:rsid w:val="00B35236"/>
    <w:rsid w:val="00B35AA7"/>
    <w:rsid w:val="00B36291"/>
    <w:rsid w:val="00B36AB5"/>
    <w:rsid w:val="00B36CE4"/>
    <w:rsid w:val="00B370C4"/>
    <w:rsid w:val="00B373EE"/>
    <w:rsid w:val="00B37F1A"/>
    <w:rsid w:val="00B40187"/>
    <w:rsid w:val="00B405F2"/>
    <w:rsid w:val="00B40A2A"/>
    <w:rsid w:val="00B41462"/>
    <w:rsid w:val="00B42291"/>
    <w:rsid w:val="00B42AD6"/>
    <w:rsid w:val="00B42F3D"/>
    <w:rsid w:val="00B42F92"/>
    <w:rsid w:val="00B4327E"/>
    <w:rsid w:val="00B435AA"/>
    <w:rsid w:val="00B435E5"/>
    <w:rsid w:val="00B44751"/>
    <w:rsid w:val="00B4477F"/>
    <w:rsid w:val="00B4479D"/>
    <w:rsid w:val="00B4479F"/>
    <w:rsid w:val="00B4516F"/>
    <w:rsid w:val="00B452C5"/>
    <w:rsid w:val="00B456EB"/>
    <w:rsid w:val="00B45916"/>
    <w:rsid w:val="00B45DBB"/>
    <w:rsid w:val="00B4625B"/>
    <w:rsid w:val="00B4630F"/>
    <w:rsid w:val="00B467BC"/>
    <w:rsid w:val="00B470D4"/>
    <w:rsid w:val="00B472A6"/>
    <w:rsid w:val="00B47E6A"/>
    <w:rsid w:val="00B5015B"/>
    <w:rsid w:val="00B50282"/>
    <w:rsid w:val="00B502C3"/>
    <w:rsid w:val="00B5035D"/>
    <w:rsid w:val="00B50B49"/>
    <w:rsid w:val="00B50CF8"/>
    <w:rsid w:val="00B5382F"/>
    <w:rsid w:val="00B53938"/>
    <w:rsid w:val="00B539ED"/>
    <w:rsid w:val="00B53B37"/>
    <w:rsid w:val="00B540BA"/>
    <w:rsid w:val="00B5489E"/>
    <w:rsid w:val="00B548D8"/>
    <w:rsid w:val="00B5495C"/>
    <w:rsid w:val="00B54D6A"/>
    <w:rsid w:val="00B55B3E"/>
    <w:rsid w:val="00B562F2"/>
    <w:rsid w:val="00B56492"/>
    <w:rsid w:val="00B5685B"/>
    <w:rsid w:val="00B568BD"/>
    <w:rsid w:val="00B56AFF"/>
    <w:rsid w:val="00B57385"/>
    <w:rsid w:val="00B601A5"/>
    <w:rsid w:val="00B6068C"/>
    <w:rsid w:val="00B61391"/>
    <w:rsid w:val="00B61495"/>
    <w:rsid w:val="00B6152F"/>
    <w:rsid w:val="00B6177F"/>
    <w:rsid w:val="00B622DF"/>
    <w:rsid w:val="00B62752"/>
    <w:rsid w:val="00B63C98"/>
    <w:rsid w:val="00B63CB7"/>
    <w:rsid w:val="00B64B14"/>
    <w:rsid w:val="00B656E1"/>
    <w:rsid w:val="00B65A27"/>
    <w:rsid w:val="00B664B4"/>
    <w:rsid w:val="00B66D21"/>
    <w:rsid w:val="00B66E7F"/>
    <w:rsid w:val="00B66FE1"/>
    <w:rsid w:val="00B678F2"/>
    <w:rsid w:val="00B67E11"/>
    <w:rsid w:val="00B67E58"/>
    <w:rsid w:val="00B70662"/>
    <w:rsid w:val="00B70832"/>
    <w:rsid w:val="00B708A1"/>
    <w:rsid w:val="00B70989"/>
    <w:rsid w:val="00B70A82"/>
    <w:rsid w:val="00B7119C"/>
    <w:rsid w:val="00B71477"/>
    <w:rsid w:val="00B7147A"/>
    <w:rsid w:val="00B7158C"/>
    <w:rsid w:val="00B71E83"/>
    <w:rsid w:val="00B72223"/>
    <w:rsid w:val="00B723CA"/>
    <w:rsid w:val="00B72A02"/>
    <w:rsid w:val="00B73578"/>
    <w:rsid w:val="00B73598"/>
    <w:rsid w:val="00B735CB"/>
    <w:rsid w:val="00B739C8"/>
    <w:rsid w:val="00B73AB5"/>
    <w:rsid w:val="00B74068"/>
    <w:rsid w:val="00B74DA3"/>
    <w:rsid w:val="00B7546D"/>
    <w:rsid w:val="00B7561A"/>
    <w:rsid w:val="00B75A85"/>
    <w:rsid w:val="00B75BD1"/>
    <w:rsid w:val="00B760A2"/>
    <w:rsid w:val="00B76403"/>
    <w:rsid w:val="00B76932"/>
    <w:rsid w:val="00B76E1A"/>
    <w:rsid w:val="00B76F69"/>
    <w:rsid w:val="00B7783A"/>
    <w:rsid w:val="00B77B5E"/>
    <w:rsid w:val="00B77DB6"/>
    <w:rsid w:val="00B80582"/>
    <w:rsid w:val="00B80A60"/>
    <w:rsid w:val="00B80E54"/>
    <w:rsid w:val="00B818B1"/>
    <w:rsid w:val="00B81BAD"/>
    <w:rsid w:val="00B82000"/>
    <w:rsid w:val="00B823A5"/>
    <w:rsid w:val="00B82835"/>
    <w:rsid w:val="00B8308C"/>
    <w:rsid w:val="00B83381"/>
    <w:rsid w:val="00B8652A"/>
    <w:rsid w:val="00B86611"/>
    <w:rsid w:val="00B86711"/>
    <w:rsid w:val="00B86842"/>
    <w:rsid w:val="00B868A3"/>
    <w:rsid w:val="00B8691E"/>
    <w:rsid w:val="00B86C99"/>
    <w:rsid w:val="00B86E8B"/>
    <w:rsid w:val="00B87228"/>
    <w:rsid w:val="00B875E3"/>
    <w:rsid w:val="00B87CCE"/>
    <w:rsid w:val="00B87E22"/>
    <w:rsid w:val="00B904BD"/>
    <w:rsid w:val="00B90F60"/>
    <w:rsid w:val="00B916F0"/>
    <w:rsid w:val="00B917DE"/>
    <w:rsid w:val="00B91D19"/>
    <w:rsid w:val="00B9319A"/>
    <w:rsid w:val="00B931FA"/>
    <w:rsid w:val="00B935D4"/>
    <w:rsid w:val="00B93753"/>
    <w:rsid w:val="00B93C55"/>
    <w:rsid w:val="00B94373"/>
    <w:rsid w:val="00B95277"/>
    <w:rsid w:val="00B954CF"/>
    <w:rsid w:val="00B960EC"/>
    <w:rsid w:val="00B970FB"/>
    <w:rsid w:val="00B973AD"/>
    <w:rsid w:val="00B97547"/>
    <w:rsid w:val="00BA04BA"/>
    <w:rsid w:val="00BA050C"/>
    <w:rsid w:val="00BA0741"/>
    <w:rsid w:val="00BA079E"/>
    <w:rsid w:val="00BA0957"/>
    <w:rsid w:val="00BA0F1D"/>
    <w:rsid w:val="00BA137A"/>
    <w:rsid w:val="00BA18A5"/>
    <w:rsid w:val="00BA19A0"/>
    <w:rsid w:val="00BA1B68"/>
    <w:rsid w:val="00BA1D39"/>
    <w:rsid w:val="00BA2E6A"/>
    <w:rsid w:val="00BA3029"/>
    <w:rsid w:val="00BA32AF"/>
    <w:rsid w:val="00BA3E0F"/>
    <w:rsid w:val="00BA51B9"/>
    <w:rsid w:val="00BA5524"/>
    <w:rsid w:val="00BA572C"/>
    <w:rsid w:val="00BA5EDC"/>
    <w:rsid w:val="00BA6ABB"/>
    <w:rsid w:val="00BA6D8E"/>
    <w:rsid w:val="00BA7729"/>
    <w:rsid w:val="00BA77AF"/>
    <w:rsid w:val="00BA7E70"/>
    <w:rsid w:val="00BAF8C5"/>
    <w:rsid w:val="00BB04CE"/>
    <w:rsid w:val="00BB04DC"/>
    <w:rsid w:val="00BB195D"/>
    <w:rsid w:val="00BB226E"/>
    <w:rsid w:val="00BB340D"/>
    <w:rsid w:val="00BB37C2"/>
    <w:rsid w:val="00BB3946"/>
    <w:rsid w:val="00BB3AB0"/>
    <w:rsid w:val="00BB3B50"/>
    <w:rsid w:val="00BB3C7C"/>
    <w:rsid w:val="00BB4142"/>
    <w:rsid w:val="00BB41D6"/>
    <w:rsid w:val="00BB455D"/>
    <w:rsid w:val="00BB4566"/>
    <w:rsid w:val="00BB4636"/>
    <w:rsid w:val="00BB47B6"/>
    <w:rsid w:val="00BB48E6"/>
    <w:rsid w:val="00BB53DB"/>
    <w:rsid w:val="00BB5693"/>
    <w:rsid w:val="00BB5BB7"/>
    <w:rsid w:val="00BB5F6A"/>
    <w:rsid w:val="00BB6B7A"/>
    <w:rsid w:val="00BB6C5B"/>
    <w:rsid w:val="00BB7784"/>
    <w:rsid w:val="00BC0087"/>
    <w:rsid w:val="00BC0FA2"/>
    <w:rsid w:val="00BC16AA"/>
    <w:rsid w:val="00BC1A26"/>
    <w:rsid w:val="00BC1C5D"/>
    <w:rsid w:val="00BC1D02"/>
    <w:rsid w:val="00BC2377"/>
    <w:rsid w:val="00BC23A7"/>
    <w:rsid w:val="00BC2485"/>
    <w:rsid w:val="00BC2FAE"/>
    <w:rsid w:val="00BC31AE"/>
    <w:rsid w:val="00BC355D"/>
    <w:rsid w:val="00BC39F4"/>
    <w:rsid w:val="00BC436D"/>
    <w:rsid w:val="00BC445F"/>
    <w:rsid w:val="00BC463B"/>
    <w:rsid w:val="00BC4912"/>
    <w:rsid w:val="00BC49AF"/>
    <w:rsid w:val="00BC49C4"/>
    <w:rsid w:val="00BC4D8C"/>
    <w:rsid w:val="00BC4DA9"/>
    <w:rsid w:val="00BC506E"/>
    <w:rsid w:val="00BC557F"/>
    <w:rsid w:val="00BC60A2"/>
    <w:rsid w:val="00BC6974"/>
    <w:rsid w:val="00BC6FFD"/>
    <w:rsid w:val="00BC7242"/>
    <w:rsid w:val="00BC7CA7"/>
    <w:rsid w:val="00BC7E0A"/>
    <w:rsid w:val="00BD01B2"/>
    <w:rsid w:val="00BD0354"/>
    <w:rsid w:val="00BD0469"/>
    <w:rsid w:val="00BD1004"/>
    <w:rsid w:val="00BD183B"/>
    <w:rsid w:val="00BD1ADE"/>
    <w:rsid w:val="00BD1C3E"/>
    <w:rsid w:val="00BD1EC8"/>
    <w:rsid w:val="00BD1F31"/>
    <w:rsid w:val="00BD2420"/>
    <w:rsid w:val="00BD27E6"/>
    <w:rsid w:val="00BD27F5"/>
    <w:rsid w:val="00BD3142"/>
    <w:rsid w:val="00BD35BB"/>
    <w:rsid w:val="00BD3D79"/>
    <w:rsid w:val="00BD3DD3"/>
    <w:rsid w:val="00BD421C"/>
    <w:rsid w:val="00BD4484"/>
    <w:rsid w:val="00BD4D7E"/>
    <w:rsid w:val="00BD58B4"/>
    <w:rsid w:val="00BD5D8D"/>
    <w:rsid w:val="00BD62C6"/>
    <w:rsid w:val="00BD6473"/>
    <w:rsid w:val="00BD64A1"/>
    <w:rsid w:val="00BD66A7"/>
    <w:rsid w:val="00BD68BC"/>
    <w:rsid w:val="00BD6B14"/>
    <w:rsid w:val="00BD73E0"/>
    <w:rsid w:val="00BD769D"/>
    <w:rsid w:val="00BD7AFF"/>
    <w:rsid w:val="00BE0500"/>
    <w:rsid w:val="00BE073B"/>
    <w:rsid w:val="00BE08F0"/>
    <w:rsid w:val="00BE0C15"/>
    <w:rsid w:val="00BE1172"/>
    <w:rsid w:val="00BE1360"/>
    <w:rsid w:val="00BE1586"/>
    <w:rsid w:val="00BE15E3"/>
    <w:rsid w:val="00BE1626"/>
    <w:rsid w:val="00BE192B"/>
    <w:rsid w:val="00BE1F2E"/>
    <w:rsid w:val="00BE24C4"/>
    <w:rsid w:val="00BE2574"/>
    <w:rsid w:val="00BE36C2"/>
    <w:rsid w:val="00BE3EA0"/>
    <w:rsid w:val="00BE4799"/>
    <w:rsid w:val="00BE4A85"/>
    <w:rsid w:val="00BE511A"/>
    <w:rsid w:val="00BE704B"/>
    <w:rsid w:val="00BE71FB"/>
    <w:rsid w:val="00BE73DD"/>
    <w:rsid w:val="00BE750C"/>
    <w:rsid w:val="00BE7DB3"/>
    <w:rsid w:val="00BF01E6"/>
    <w:rsid w:val="00BF03B7"/>
    <w:rsid w:val="00BF1267"/>
    <w:rsid w:val="00BF155F"/>
    <w:rsid w:val="00BF162A"/>
    <w:rsid w:val="00BF164D"/>
    <w:rsid w:val="00BF1709"/>
    <w:rsid w:val="00BF1815"/>
    <w:rsid w:val="00BF1FAF"/>
    <w:rsid w:val="00BF20F3"/>
    <w:rsid w:val="00BF222E"/>
    <w:rsid w:val="00BF26DE"/>
    <w:rsid w:val="00BF2BA3"/>
    <w:rsid w:val="00BF2F5D"/>
    <w:rsid w:val="00BF3380"/>
    <w:rsid w:val="00BF371A"/>
    <w:rsid w:val="00BF4238"/>
    <w:rsid w:val="00BF42EE"/>
    <w:rsid w:val="00BF43C2"/>
    <w:rsid w:val="00BF4415"/>
    <w:rsid w:val="00BF464A"/>
    <w:rsid w:val="00BF4D06"/>
    <w:rsid w:val="00BF4D11"/>
    <w:rsid w:val="00BF55D8"/>
    <w:rsid w:val="00BF5EC5"/>
    <w:rsid w:val="00BF61D8"/>
    <w:rsid w:val="00BF6A6A"/>
    <w:rsid w:val="00BF6D69"/>
    <w:rsid w:val="00BF715B"/>
    <w:rsid w:val="00C00392"/>
    <w:rsid w:val="00C0055B"/>
    <w:rsid w:val="00C00714"/>
    <w:rsid w:val="00C007F3"/>
    <w:rsid w:val="00C0086C"/>
    <w:rsid w:val="00C0122A"/>
    <w:rsid w:val="00C012D6"/>
    <w:rsid w:val="00C0166D"/>
    <w:rsid w:val="00C0196C"/>
    <w:rsid w:val="00C01A7E"/>
    <w:rsid w:val="00C01E6E"/>
    <w:rsid w:val="00C01F29"/>
    <w:rsid w:val="00C02790"/>
    <w:rsid w:val="00C02C97"/>
    <w:rsid w:val="00C02CBE"/>
    <w:rsid w:val="00C02D62"/>
    <w:rsid w:val="00C02F8A"/>
    <w:rsid w:val="00C039E0"/>
    <w:rsid w:val="00C03C34"/>
    <w:rsid w:val="00C03D61"/>
    <w:rsid w:val="00C03D7A"/>
    <w:rsid w:val="00C04166"/>
    <w:rsid w:val="00C0430F"/>
    <w:rsid w:val="00C044B3"/>
    <w:rsid w:val="00C04E3B"/>
    <w:rsid w:val="00C054EF"/>
    <w:rsid w:val="00C05536"/>
    <w:rsid w:val="00C055F0"/>
    <w:rsid w:val="00C0693B"/>
    <w:rsid w:val="00C06F39"/>
    <w:rsid w:val="00C07D10"/>
    <w:rsid w:val="00C07EA8"/>
    <w:rsid w:val="00C10163"/>
    <w:rsid w:val="00C10C6E"/>
    <w:rsid w:val="00C113C1"/>
    <w:rsid w:val="00C114C2"/>
    <w:rsid w:val="00C1163A"/>
    <w:rsid w:val="00C11776"/>
    <w:rsid w:val="00C117D7"/>
    <w:rsid w:val="00C1189A"/>
    <w:rsid w:val="00C1266B"/>
    <w:rsid w:val="00C12A04"/>
    <w:rsid w:val="00C12AC8"/>
    <w:rsid w:val="00C12FC7"/>
    <w:rsid w:val="00C142FD"/>
    <w:rsid w:val="00C14BF5"/>
    <w:rsid w:val="00C14D66"/>
    <w:rsid w:val="00C14F65"/>
    <w:rsid w:val="00C15332"/>
    <w:rsid w:val="00C15E32"/>
    <w:rsid w:val="00C1619F"/>
    <w:rsid w:val="00C16B69"/>
    <w:rsid w:val="00C17769"/>
    <w:rsid w:val="00C17842"/>
    <w:rsid w:val="00C17C5E"/>
    <w:rsid w:val="00C17DDA"/>
    <w:rsid w:val="00C17E34"/>
    <w:rsid w:val="00C206C5"/>
    <w:rsid w:val="00C20ACE"/>
    <w:rsid w:val="00C20AE0"/>
    <w:rsid w:val="00C2117C"/>
    <w:rsid w:val="00C2135A"/>
    <w:rsid w:val="00C2162D"/>
    <w:rsid w:val="00C21CAF"/>
    <w:rsid w:val="00C21DB9"/>
    <w:rsid w:val="00C22027"/>
    <w:rsid w:val="00C22DD9"/>
    <w:rsid w:val="00C231DC"/>
    <w:rsid w:val="00C23A4D"/>
    <w:rsid w:val="00C23D04"/>
    <w:rsid w:val="00C243BC"/>
    <w:rsid w:val="00C24653"/>
    <w:rsid w:val="00C24739"/>
    <w:rsid w:val="00C249B1"/>
    <w:rsid w:val="00C24C97"/>
    <w:rsid w:val="00C25308"/>
    <w:rsid w:val="00C25A34"/>
    <w:rsid w:val="00C26036"/>
    <w:rsid w:val="00C263D8"/>
    <w:rsid w:val="00C266E1"/>
    <w:rsid w:val="00C26791"/>
    <w:rsid w:val="00C269C0"/>
    <w:rsid w:val="00C27302"/>
    <w:rsid w:val="00C302B7"/>
    <w:rsid w:val="00C3055B"/>
    <w:rsid w:val="00C30F8C"/>
    <w:rsid w:val="00C3189A"/>
    <w:rsid w:val="00C319E5"/>
    <w:rsid w:val="00C31CEA"/>
    <w:rsid w:val="00C31E55"/>
    <w:rsid w:val="00C320AD"/>
    <w:rsid w:val="00C323D1"/>
    <w:rsid w:val="00C32AE3"/>
    <w:rsid w:val="00C32D40"/>
    <w:rsid w:val="00C339DA"/>
    <w:rsid w:val="00C3407E"/>
    <w:rsid w:val="00C34242"/>
    <w:rsid w:val="00C3441A"/>
    <w:rsid w:val="00C34B78"/>
    <w:rsid w:val="00C35353"/>
    <w:rsid w:val="00C35500"/>
    <w:rsid w:val="00C35594"/>
    <w:rsid w:val="00C35DA2"/>
    <w:rsid w:val="00C3608D"/>
    <w:rsid w:val="00C361DF"/>
    <w:rsid w:val="00C36AD4"/>
    <w:rsid w:val="00C37124"/>
    <w:rsid w:val="00C376B6"/>
    <w:rsid w:val="00C3771F"/>
    <w:rsid w:val="00C4053D"/>
    <w:rsid w:val="00C40CD7"/>
    <w:rsid w:val="00C4121C"/>
    <w:rsid w:val="00C41378"/>
    <w:rsid w:val="00C41395"/>
    <w:rsid w:val="00C414D6"/>
    <w:rsid w:val="00C41890"/>
    <w:rsid w:val="00C4250A"/>
    <w:rsid w:val="00C42566"/>
    <w:rsid w:val="00C42AFE"/>
    <w:rsid w:val="00C42E1F"/>
    <w:rsid w:val="00C430D3"/>
    <w:rsid w:val="00C43620"/>
    <w:rsid w:val="00C440CF"/>
    <w:rsid w:val="00C44650"/>
    <w:rsid w:val="00C44AF7"/>
    <w:rsid w:val="00C44DB7"/>
    <w:rsid w:val="00C44DC9"/>
    <w:rsid w:val="00C45151"/>
    <w:rsid w:val="00C453E7"/>
    <w:rsid w:val="00C45501"/>
    <w:rsid w:val="00C4583F"/>
    <w:rsid w:val="00C45EF3"/>
    <w:rsid w:val="00C4607E"/>
    <w:rsid w:val="00C4674C"/>
    <w:rsid w:val="00C47220"/>
    <w:rsid w:val="00C47530"/>
    <w:rsid w:val="00C4785B"/>
    <w:rsid w:val="00C47A34"/>
    <w:rsid w:val="00C47A84"/>
    <w:rsid w:val="00C47B0C"/>
    <w:rsid w:val="00C47BEE"/>
    <w:rsid w:val="00C505F2"/>
    <w:rsid w:val="00C516F0"/>
    <w:rsid w:val="00C51BC0"/>
    <w:rsid w:val="00C51D74"/>
    <w:rsid w:val="00C522D9"/>
    <w:rsid w:val="00C527EB"/>
    <w:rsid w:val="00C5322F"/>
    <w:rsid w:val="00C536D5"/>
    <w:rsid w:val="00C53881"/>
    <w:rsid w:val="00C53AEC"/>
    <w:rsid w:val="00C54045"/>
    <w:rsid w:val="00C54576"/>
    <w:rsid w:val="00C549E1"/>
    <w:rsid w:val="00C54D69"/>
    <w:rsid w:val="00C553BD"/>
    <w:rsid w:val="00C5575B"/>
    <w:rsid w:val="00C562EC"/>
    <w:rsid w:val="00C564A2"/>
    <w:rsid w:val="00C56589"/>
    <w:rsid w:val="00C56742"/>
    <w:rsid w:val="00C56E90"/>
    <w:rsid w:val="00C56F5D"/>
    <w:rsid w:val="00C57217"/>
    <w:rsid w:val="00C57915"/>
    <w:rsid w:val="00C61279"/>
    <w:rsid w:val="00C612A4"/>
    <w:rsid w:val="00C618C0"/>
    <w:rsid w:val="00C623DC"/>
    <w:rsid w:val="00C63080"/>
    <w:rsid w:val="00C63155"/>
    <w:rsid w:val="00C63611"/>
    <w:rsid w:val="00C6384B"/>
    <w:rsid w:val="00C6389A"/>
    <w:rsid w:val="00C63E77"/>
    <w:rsid w:val="00C643BB"/>
    <w:rsid w:val="00C645FE"/>
    <w:rsid w:val="00C64CD4"/>
    <w:rsid w:val="00C64EC1"/>
    <w:rsid w:val="00C65003"/>
    <w:rsid w:val="00C651E3"/>
    <w:rsid w:val="00C659B0"/>
    <w:rsid w:val="00C66044"/>
    <w:rsid w:val="00C665B1"/>
    <w:rsid w:val="00C66BC3"/>
    <w:rsid w:val="00C66BE0"/>
    <w:rsid w:val="00C66BEF"/>
    <w:rsid w:val="00C671C0"/>
    <w:rsid w:val="00C67F7D"/>
    <w:rsid w:val="00C7005B"/>
    <w:rsid w:val="00C700C1"/>
    <w:rsid w:val="00C70269"/>
    <w:rsid w:val="00C70294"/>
    <w:rsid w:val="00C70355"/>
    <w:rsid w:val="00C70603"/>
    <w:rsid w:val="00C70B48"/>
    <w:rsid w:val="00C70E46"/>
    <w:rsid w:val="00C70E61"/>
    <w:rsid w:val="00C70F70"/>
    <w:rsid w:val="00C71871"/>
    <w:rsid w:val="00C71924"/>
    <w:rsid w:val="00C726CC"/>
    <w:rsid w:val="00C728AD"/>
    <w:rsid w:val="00C72E32"/>
    <w:rsid w:val="00C73C55"/>
    <w:rsid w:val="00C73FAD"/>
    <w:rsid w:val="00C74359"/>
    <w:rsid w:val="00C74413"/>
    <w:rsid w:val="00C74469"/>
    <w:rsid w:val="00C745D8"/>
    <w:rsid w:val="00C745E7"/>
    <w:rsid w:val="00C7470B"/>
    <w:rsid w:val="00C74CE3"/>
    <w:rsid w:val="00C74E12"/>
    <w:rsid w:val="00C754B8"/>
    <w:rsid w:val="00C75690"/>
    <w:rsid w:val="00C7597C"/>
    <w:rsid w:val="00C75FA5"/>
    <w:rsid w:val="00C76E46"/>
    <w:rsid w:val="00C76FCB"/>
    <w:rsid w:val="00C76FEE"/>
    <w:rsid w:val="00C7749B"/>
    <w:rsid w:val="00C7760F"/>
    <w:rsid w:val="00C776B3"/>
    <w:rsid w:val="00C7790F"/>
    <w:rsid w:val="00C80916"/>
    <w:rsid w:val="00C80B04"/>
    <w:rsid w:val="00C80FC7"/>
    <w:rsid w:val="00C810F6"/>
    <w:rsid w:val="00C81C7B"/>
    <w:rsid w:val="00C8255D"/>
    <w:rsid w:val="00C82E7F"/>
    <w:rsid w:val="00C8341E"/>
    <w:rsid w:val="00C838AC"/>
    <w:rsid w:val="00C83A32"/>
    <w:rsid w:val="00C83C17"/>
    <w:rsid w:val="00C840E8"/>
    <w:rsid w:val="00C84A85"/>
    <w:rsid w:val="00C850BF"/>
    <w:rsid w:val="00C858B4"/>
    <w:rsid w:val="00C85959"/>
    <w:rsid w:val="00C85962"/>
    <w:rsid w:val="00C8660F"/>
    <w:rsid w:val="00C87077"/>
    <w:rsid w:val="00C873A2"/>
    <w:rsid w:val="00C873DB"/>
    <w:rsid w:val="00C8742B"/>
    <w:rsid w:val="00C87FF6"/>
    <w:rsid w:val="00C901D0"/>
    <w:rsid w:val="00C90532"/>
    <w:rsid w:val="00C90874"/>
    <w:rsid w:val="00C90904"/>
    <w:rsid w:val="00C90A03"/>
    <w:rsid w:val="00C90C0A"/>
    <w:rsid w:val="00C90D9A"/>
    <w:rsid w:val="00C92391"/>
    <w:rsid w:val="00C92618"/>
    <w:rsid w:val="00C92F97"/>
    <w:rsid w:val="00C9333B"/>
    <w:rsid w:val="00C935BD"/>
    <w:rsid w:val="00C93E82"/>
    <w:rsid w:val="00C95099"/>
    <w:rsid w:val="00C95441"/>
    <w:rsid w:val="00C957D2"/>
    <w:rsid w:val="00C96065"/>
    <w:rsid w:val="00C9615D"/>
    <w:rsid w:val="00C96293"/>
    <w:rsid w:val="00C9709F"/>
    <w:rsid w:val="00C971CC"/>
    <w:rsid w:val="00C97C9A"/>
    <w:rsid w:val="00C97FCD"/>
    <w:rsid w:val="00C97FD5"/>
    <w:rsid w:val="00CA11DB"/>
    <w:rsid w:val="00CA13DF"/>
    <w:rsid w:val="00CA1491"/>
    <w:rsid w:val="00CA19CA"/>
    <w:rsid w:val="00CA1C05"/>
    <w:rsid w:val="00CA25BC"/>
    <w:rsid w:val="00CA2E07"/>
    <w:rsid w:val="00CA2EFD"/>
    <w:rsid w:val="00CA2FCA"/>
    <w:rsid w:val="00CA414E"/>
    <w:rsid w:val="00CA426C"/>
    <w:rsid w:val="00CA4C54"/>
    <w:rsid w:val="00CA4D8D"/>
    <w:rsid w:val="00CA5489"/>
    <w:rsid w:val="00CA59F0"/>
    <w:rsid w:val="00CA63B9"/>
    <w:rsid w:val="00CA666A"/>
    <w:rsid w:val="00CA6ADF"/>
    <w:rsid w:val="00CA6C2E"/>
    <w:rsid w:val="00CA7843"/>
    <w:rsid w:val="00CA799A"/>
    <w:rsid w:val="00CA7A7B"/>
    <w:rsid w:val="00CB07EB"/>
    <w:rsid w:val="00CB15B5"/>
    <w:rsid w:val="00CB18DA"/>
    <w:rsid w:val="00CB1DB5"/>
    <w:rsid w:val="00CB1FAA"/>
    <w:rsid w:val="00CB21E9"/>
    <w:rsid w:val="00CB2332"/>
    <w:rsid w:val="00CB2C29"/>
    <w:rsid w:val="00CB36E5"/>
    <w:rsid w:val="00CB3EDA"/>
    <w:rsid w:val="00CB3F5C"/>
    <w:rsid w:val="00CB3FCC"/>
    <w:rsid w:val="00CB4938"/>
    <w:rsid w:val="00CB4A90"/>
    <w:rsid w:val="00CB5217"/>
    <w:rsid w:val="00CB550E"/>
    <w:rsid w:val="00CB5DFF"/>
    <w:rsid w:val="00CB5E5C"/>
    <w:rsid w:val="00CB67A3"/>
    <w:rsid w:val="00CB69C7"/>
    <w:rsid w:val="00CB6B29"/>
    <w:rsid w:val="00CB703A"/>
    <w:rsid w:val="00CB7AC9"/>
    <w:rsid w:val="00CB7C9E"/>
    <w:rsid w:val="00CC0694"/>
    <w:rsid w:val="00CC0B40"/>
    <w:rsid w:val="00CC10D5"/>
    <w:rsid w:val="00CC1103"/>
    <w:rsid w:val="00CC11F1"/>
    <w:rsid w:val="00CC1303"/>
    <w:rsid w:val="00CC1783"/>
    <w:rsid w:val="00CC189C"/>
    <w:rsid w:val="00CC1A2F"/>
    <w:rsid w:val="00CC1ABC"/>
    <w:rsid w:val="00CC1DA5"/>
    <w:rsid w:val="00CC1EC3"/>
    <w:rsid w:val="00CC2320"/>
    <w:rsid w:val="00CC246A"/>
    <w:rsid w:val="00CC25EE"/>
    <w:rsid w:val="00CC2A17"/>
    <w:rsid w:val="00CC2DC2"/>
    <w:rsid w:val="00CC33E1"/>
    <w:rsid w:val="00CC35A4"/>
    <w:rsid w:val="00CC51AF"/>
    <w:rsid w:val="00CC51E2"/>
    <w:rsid w:val="00CC55F6"/>
    <w:rsid w:val="00CC60C8"/>
    <w:rsid w:val="00CC640A"/>
    <w:rsid w:val="00CC68ED"/>
    <w:rsid w:val="00CC6AB7"/>
    <w:rsid w:val="00CC6B9F"/>
    <w:rsid w:val="00CC6ED6"/>
    <w:rsid w:val="00CC7849"/>
    <w:rsid w:val="00CD0016"/>
    <w:rsid w:val="00CD0044"/>
    <w:rsid w:val="00CD0A85"/>
    <w:rsid w:val="00CD1D92"/>
    <w:rsid w:val="00CD20D4"/>
    <w:rsid w:val="00CD30FC"/>
    <w:rsid w:val="00CD32BF"/>
    <w:rsid w:val="00CD41A8"/>
    <w:rsid w:val="00CD4A15"/>
    <w:rsid w:val="00CD4B12"/>
    <w:rsid w:val="00CD4B46"/>
    <w:rsid w:val="00CD4BB8"/>
    <w:rsid w:val="00CD50BD"/>
    <w:rsid w:val="00CD5355"/>
    <w:rsid w:val="00CD53BA"/>
    <w:rsid w:val="00CD5567"/>
    <w:rsid w:val="00CD5B37"/>
    <w:rsid w:val="00CD69D6"/>
    <w:rsid w:val="00CD6DFB"/>
    <w:rsid w:val="00CD748E"/>
    <w:rsid w:val="00CD7D74"/>
    <w:rsid w:val="00CE0335"/>
    <w:rsid w:val="00CE06C8"/>
    <w:rsid w:val="00CE0B90"/>
    <w:rsid w:val="00CE0D88"/>
    <w:rsid w:val="00CE0F19"/>
    <w:rsid w:val="00CE11F3"/>
    <w:rsid w:val="00CE157D"/>
    <w:rsid w:val="00CE1A6F"/>
    <w:rsid w:val="00CE285D"/>
    <w:rsid w:val="00CE3011"/>
    <w:rsid w:val="00CE358D"/>
    <w:rsid w:val="00CE38EC"/>
    <w:rsid w:val="00CE3C60"/>
    <w:rsid w:val="00CE4124"/>
    <w:rsid w:val="00CE4DB3"/>
    <w:rsid w:val="00CE4F7C"/>
    <w:rsid w:val="00CE5343"/>
    <w:rsid w:val="00CE5B71"/>
    <w:rsid w:val="00CE5D14"/>
    <w:rsid w:val="00CE65C1"/>
    <w:rsid w:val="00CE669B"/>
    <w:rsid w:val="00CE670A"/>
    <w:rsid w:val="00CE6ADA"/>
    <w:rsid w:val="00CE6D2A"/>
    <w:rsid w:val="00CE6EF3"/>
    <w:rsid w:val="00CE7533"/>
    <w:rsid w:val="00CE7AD2"/>
    <w:rsid w:val="00CE7D39"/>
    <w:rsid w:val="00CE7F81"/>
    <w:rsid w:val="00CF1272"/>
    <w:rsid w:val="00CF128D"/>
    <w:rsid w:val="00CF172D"/>
    <w:rsid w:val="00CF178A"/>
    <w:rsid w:val="00CF1C9D"/>
    <w:rsid w:val="00CF27C4"/>
    <w:rsid w:val="00CF2E95"/>
    <w:rsid w:val="00CF35AE"/>
    <w:rsid w:val="00CF37EE"/>
    <w:rsid w:val="00CF3906"/>
    <w:rsid w:val="00CF3F4E"/>
    <w:rsid w:val="00CF3F93"/>
    <w:rsid w:val="00CF4299"/>
    <w:rsid w:val="00CF46AE"/>
    <w:rsid w:val="00CF48EA"/>
    <w:rsid w:val="00CF569E"/>
    <w:rsid w:val="00CF5F3B"/>
    <w:rsid w:val="00CF6479"/>
    <w:rsid w:val="00CF6C68"/>
    <w:rsid w:val="00CF6FDA"/>
    <w:rsid w:val="00CF72AF"/>
    <w:rsid w:val="00CF75FF"/>
    <w:rsid w:val="00CF7644"/>
    <w:rsid w:val="00CF7AC6"/>
    <w:rsid w:val="00CF7AE2"/>
    <w:rsid w:val="00CF7AF4"/>
    <w:rsid w:val="00CF7E41"/>
    <w:rsid w:val="00CF7FBF"/>
    <w:rsid w:val="00D00005"/>
    <w:rsid w:val="00D00322"/>
    <w:rsid w:val="00D00D37"/>
    <w:rsid w:val="00D00EEC"/>
    <w:rsid w:val="00D00F17"/>
    <w:rsid w:val="00D0100B"/>
    <w:rsid w:val="00D012EF"/>
    <w:rsid w:val="00D01DC1"/>
    <w:rsid w:val="00D01E69"/>
    <w:rsid w:val="00D02111"/>
    <w:rsid w:val="00D02DC8"/>
    <w:rsid w:val="00D03B65"/>
    <w:rsid w:val="00D041B9"/>
    <w:rsid w:val="00D0488F"/>
    <w:rsid w:val="00D055FF"/>
    <w:rsid w:val="00D06395"/>
    <w:rsid w:val="00D0672D"/>
    <w:rsid w:val="00D06887"/>
    <w:rsid w:val="00D069FF"/>
    <w:rsid w:val="00D06BA9"/>
    <w:rsid w:val="00D07865"/>
    <w:rsid w:val="00D07D21"/>
    <w:rsid w:val="00D07ED6"/>
    <w:rsid w:val="00D07FFB"/>
    <w:rsid w:val="00D10582"/>
    <w:rsid w:val="00D10D33"/>
    <w:rsid w:val="00D10ECE"/>
    <w:rsid w:val="00D11057"/>
    <w:rsid w:val="00D11076"/>
    <w:rsid w:val="00D111AD"/>
    <w:rsid w:val="00D11498"/>
    <w:rsid w:val="00D11723"/>
    <w:rsid w:val="00D11B76"/>
    <w:rsid w:val="00D12012"/>
    <w:rsid w:val="00D124A6"/>
    <w:rsid w:val="00D12A8B"/>
    <w:rsid w:val="00D12C54"/>
    <w:rsid w:val="00D12E73"/>
    <w:rsid w:val="00D13DA9"/>
    <w:rsid w:val="00D14C59"/>
    <w:rsid w:val="00D14C89"/>
    <w:rsid w:val="00D14DAE"/>
    <w:rsid w:val="00D157C6"/>
    <w:rsid w:val="00D158F8"/>
    <w:rsid w:val="00D15D3A"/>
    <w:rsid w:val="00D16154"/>
    <w:rsid w:val="00D161C3"/>
    <w:rsid w:val="00D162D2"/>
    <w:rsid w:val="00D16841"/>
    <w:rsid w:val="00D16C1F"/>
    <w:rsid w:val="00D1755B"/>
    <w:rsid w:val="00D175A5"/>
    <w:rsid w:val="00D17BF8"/>
    <w:rsid w:val="00D17EBB"/>
    <w:rsid w:val="00D206D4"/>
    <w:rsid w:val="00D20890"/>
    <w:rsid w:val="00D21682"/>
    <w:rsid w:val="00D21807"/>
    <w:rsid w:val="00D22AB8"/>
    <w:rsid w:val="00D22D9C"/>
    <w:rsid w:val="00D22EF7"/>
    <w:rsid w:val="00D23488"/>
    <w:rsid w:val="00D23805"/>
    <w:rsid w:val="00D23E08"/>
    <w:rsid w:val="00D241A8"/>
    <w:rsid w:val="00D24C47"/>
    <w:rsid w:val="00D24CDA"/>
    <w:rsid w:val="00D25100"/>
    <w:rsid w:val="00D25260"/>
    <w:rsid w:val="00D26AC1"/>
    <w:rsid w:val="00D26ACC"/>
    <w:rsid w:val="00D26EB4"/>
    <w:rsid w:val="00D3076F"/>
    <w:rsid w:val="00D30CE7"/>
    <w:rsid w:val="00D30FDD"/>
    <w:rsid w:val="00D3158D"/>
    <w:rsid w:val="00D31DAF"/>
    <w:rsid w:val="00D325F1"/>
    <w:rsid w:val="00D3294C"/>
    <w:rsid w:val="00D32C05"/>
    <w:rsid w:val="00D32C81"/>
    <w:rsid w:val="00D336A9"/>
    <w:rsid w:val="00D3375B"/>
    <w:rsid w:val="00D338E1"/>
    <w:rsid w:val="00D339A2"/>
    <w:rsid w:val="00D33E41"/>
    <w:rsid w:val="00D34B29"/>
    <w:rsid w:val="00D35294"/>
    <w:rsid w:val="00D3543B"/>
    <w:rsid w:val="00D354D7"/>
    <w:rsid w:val="00D35EFB"/>
    <w:rsid w:val="00D35FF2"/>
    <w:rsid w:val="00D36189"/>
    <w:rsid w:val="00D3676B"/>
    <w:rsid w:val="00D36979"/>
    <w:rsid w:val="00D36B9C"/>
    <w:rsid w:val="00D36D17"/>
    <w:rsid w:val="00D36DC5"/>
    <w:rsid w:val="00D375D2"/>
    <w:rsid w:val="00D40503"/>
    <w:rsid w:val="00D40DD5"/>
    <w:rsid w:val="00D41212"/>
    <w:rsid w:val="00D41829"/>
    <w:rsid w:val="00D421C5"/>
    <w:rsid w:val="00D42240"/>
    <w:rsid w:val="00D42606"/>
    <w:rsid w:val="00D426D1"/>
    <w:rsid w:val="00D42E7A"/>
    <w:rsid w:val="00D43057"/>
    <w:rsid w:val="00D43315"/>
    <w:rsid w:val="00D434A5"/>
    <w:rsid w:val="00D435F9"/>
    <w:rsid w:val="00D43797"/>
    <w:rsid w:val="00D43D8D"/>
    <w:rsid w:val="00D43E5C"/>
    <w:rsid w:val="00D43E97"/>
    <w:rsid w:val="00D44105"/>
    <w:rsid w:val="00D44580"/>
    <w:rsid w:val="00D45569"/>
    <w:rsid w:val="00D45EB8"/>
    <w:rsid w:val="00D46291"/>
    <w:rsid w:val="00D47299"/>
    <w:rsid w:val="00D47347"/>
    <w:rsid w:val="00D47CFF"/>
    <w:rsid w:val="00D47D5F"/>
    <w:rsid w:val="00D5007F"/>
    <w:rsid w:val="00D50110"/>
    <w:rsid w:val="00D504A0"/>
    <w:rsid w:val="00D50F55"/>
    <w:rsid w:val="00D50FC3"/>
    <w:rsid w:val="00D511E6"/>
    <w:rsid w:val="00D517B7"/>
    <w:rsid w:val="00D518F1"/>
    <w:rsid w:val="00D52345"/>
    <w:rsid w:val="00D528E2"/>
    <w:rsid w:val="00D52ED0"/>
    <w:rsid w:val="00D5307B"/>
    <w:rsid w:val="00D53759"/>
    <w:rsid w:val="00D5376C"/>
    <w:rsid w:val="00D537CB"/>
    <w:rsid w:val="00D538E2"/>
    <w:rsid w:val="00D54224"/>
    <w:rsid w:val="00D54307"/>
    <w:rsid w:val="00D5469D"/>
    <w:rsid w:val="00D54DF4"/>
    <w:rsid w:val="00D54F11"/>
    <w:rsid w:val="00D5553F"/>
    <w:rsid w:val="00D55549"/>
    <w:rsid w:val="00D55888"/>
    <w:rsid w:val="00D563CE"/>
    <w:rsid w:val="00D5673C"/>
    <w:rsid w:val="00D567D3"/>
    <w:rsid w:val="00D56B05"/>
    <w:rsid w:val="00D5700F"/>
    <w:rsid w:val="00D570A2"/>
    <w:rsid w:val="00D572AA"/>
    <w:rsid w:val="00D572F8"/>
    <w:rsid w:val="00D573AA"/>
    <w:rsid w:val="00D57956"/>
    <w:rsid w:val="00D57A0D"/>
    <w:rsid w:val="00D57B43"/>
    <w:rsid w:val="00D6044B"/>
    <w:rsid w:val="00D6095B"/>
    <w:rsid w:val="00D60AED"/>
    <w:rsid w:val="00D60FA4"/>
    <w:rsid w:val="00D61901"/>
    <w:rsid w:val="00D61D98"/>
    <w:rsid w:val="00D62535"/>
    <w:rsid w:val="00D630D8"/>
    <w:rsid w:val="00D642F1"/>
    <w:rsid w:val="00D648A1"/>
    <w:rsid w:val="00D64B1B"/>
    <w:rsid w:val="00D65016"/>
    <w:rsid w:val="00D651ED"/>
    <w:rsid w:val="00D65C91"/>
    <w:rsid w:val="00D65D78"/>
    <w:rsid w:val="00D65DAE"/>
    <w:rsid w:val="00D65F6E"/>
    <w:rsid w:val="00D663ED"/>
    <w:rsid w:val="00D66536"/>
    <w:rsid w:val="00D66D89"/>
    <w:rsid w:val="00D66DE2"/>
    <w:rsid w:val="00D66DED"/>
    <w:rsid w:val="00D66ED1"/>
    <w:rsid w:val="00D67358"/>
    <w:rsid w:val="00D67B31"/>
    <w:rsid w:val="00D700CF"/>
    <w:rsid w:val="00D70323"/>
    <w:rsid w:val="00D708BB"/>
    <w:rsid w:val="00D709EB"/>
    <w:rsid w:val="00D7106E"/>
    <w:rsid w:val="00D711A6"/>
    <w:rsid w:val="00D7133E"/>
    <w:rsid w:val="00D72261"/>
    <w:rsid w:val="00D72975"/>
    <w:rsid w:val="00D7378E"/>
    <w:rsid w:val="00D738D6"/>
    <w:rsid w:val="00D73C37"/>
    <w:rsid w:val="00D73F63"/>
    <w:rsid w:val="00D73F96"/>
    <w:rsid w:val="00D741A0"/>
    <w:rsid w:val="00D7440D"/>
    <w:rsid w:val="00D744BD"/>
    <w:rsid w:val="00D75498"/>
    <w:rsid w:val="00D75544"/>
    <w:rsid w:val="00D76189"/>
    <w:rsid w:val="00D7623E"/>
    <w:rsid w:val="00D7629D"/>
    <w:rsid w:val="00D76538"/>
    <w:rsid w:val="00D76BBF"/>
    <w:rsid w:val="00D76BC6"/>
    <w:rsid w:val="00D76BDB"/>
    <w:rsid w:val="00D76F92"/>
    <w:rsid w:val="00D776E8"/>
    <w:rsid w:val="00D77856"/>
    <w:rsid w:val="00D77A70"/>
    <w:rsid w:val="00D77C98"/>
    <w:rsid w:val="00D77E6D"/>
    <w:rsid w:val="00D80679"/>
    <w:rsid w:val="00D80FFB"/>
    <w:rsid w:val="00D81445"/>
    <w:rsid w:val="00D818A8"/>
    <w:rsid w:val="00D81E45"/>
    <w:rsid w:val="00D8243A"/>
    <w:rsid w:val="00D82A07"/>
    <w:rsid w:val="00D82CE2"/>
    <w:rsid w:val="00D8310B"/>
    <w:rsid w:val="00D83D74"/>
    <w:rsid w:val="00D83EEC"/>
    <w:rsid w:val="00D848E9"/>
    <w:rsid w:val="00D84E1C"/>
    <w:rsid w:val="00D84F04"/>
    <w:rsid w:val="00D8509D"/>
    <w:rsid w:val="00D850C4"/>
    <w:rsid w:val="00D8531F"/>
    <w:rsid w:val="00D854F2"/>
    <w:rsid w:val="00D85AA8"/>
    <w:rsid w:val="00D85D80"/>
    <w:rsid w:val="00D85EEF"/>
    <w:rsid w:val="00D868A8"/>
    <w:rsid w:val="00D869B3"/>
    <w:rsid w:val="00D871AE"/>
    <w:rsid w:val="00D872A6"/>
    <w:rsid w:val="00D872B9"/>
    <w:rsid w:val="00D8732F"/>
    <w:rsid w:val="00D875A4"/>
    <w:rsid w:val="00D879F4"/>
    <w:rsid w:val="00D87A02"/>
    <w:rsid w:val="00D9000A"/>
    <w:rsid w:val="00D90979"/>
    <w:rsid w:val="00D909CD"/>
    <w:rsid w:val="00D91799"/>
    <w:rsid w:val="00D91AE9"/>
    <w:rsid w:val="00D91B26"/>
    <w:rsid w:val="00D921E0"/>
    <w:rsid w:val="00D922D5"/>
    <w:rsid w:val="00D92423"/>
    <w:rsid w:val="00D92B83"/>
    <w:rsid w:val="00D94154"/>
    <w:rsid w:val="00D943B2"/>
    <w:rsid w:val="00D944C0"/>
    <w:rsid w:val="00D9574B"/>
    <w:rsid w:val="00D9616F"/>
    <w:rsid w:val="00D96813"/>
    <w:rsid w:val="00D96DDD"/>
    <w:rsid w:val="00D97AEB"/>
    <w:rsid w:val="00DA039C"/>
    <w:rsid w:val="00DA0A82"/>
    <w:rsid w:val="00DA0B4D"/>
    <w:rsid w:val="00DA18F7"/>
    <w:rsid w:val="00DA1A57"/>
    <w:rsid w:val="00DA1C23"/>
    <w:rsid w:val="00DA337F"/>
    <w:rsid w:val="00DA3AD1"/>
    <w:rsid w:val="00DA3CE1"/>
    <w:rsid w:val="00DA3E11"/>
    <w:rsid w:val="00DA435C"/>
    <w:rsid w:val="00DA4622"/>
    <w:rsid w:val="00DA467E"/>
    <w:rsid w:val="00DA51EE"/>
    <w:rsid w:val="00DA5220"/>
    <w:rsid w:val="00DA5515"/>
    <w:rsid w:val="00DA6479"/>
    <w:rsid w:val="00DA6A8C"/>
    <w:rsid w:val="00DA6CFE"/>
    <w:rsid w:val="00DA73D9"/>
    <w:rsid w:val="00DA7A04"/>
    <w:rsid w:val="00DA7D86"/>
    <w:rsid w:val="00DA7F3E"/>
    <w:rsid w:val="00DB056C"/>
    <w:rsid w:val="00DB059B"/>
    <w:rsid w:val="00DB06A0"/>
    <w:rsid w:val="00DB0A20"/>
    <w:rsid w:val="00DB122E"/>
    <w:rsid w:val="00DB1A3D"/>
    <w:rsid w:val="00DB1A7F"/>
    <w:rsid w:val="00DB1A8C"/>
    <w:rsid w:val="00DB1F1C"/>
    <w:rsid w:val="00DB27C5"/>
    <w:rsid w:val="00DB29B8"/>
    <w:rsid w:val="00DB2D15"/>
    <w:rsid w:val="00DB307D"/>
    <w:rsid w:val="00DB3580"/>
    <w:rsid w:val="00DB369C"/>
    <w:rsid w:val="00DB3B24"/>
    <w:rsid w:val="00DB3E75"/>
    <w:rsid w:val="00DB429C"/>
    <w:rsid w:val="00DB4A84"/>
    <w:rsid w:val="00DB4D7C"/>
    <w:rsid w:val="00DB5201"/>
    <w:rsid w:val="00DB5577"/>
    <w:rsid w:val="00DB5B2A"/>
    <w:rsid w:val="00DB6669"/>
    <w:rsid w:val="00DB69F3"/>
    <w:rsid w:val="00DB6A47"/>
    <w:rsid w:val="00DB6D6A"/>
    <w:rsid w:val="00DB7327"/>
    <w:rsid w:val="00DB7752"/>
    <w:rsid w:val="00DB7FBF"/>
    <w:rsid w:val="00DC0123"/>
    <w:rsid w:val="00DC0F74"/>
    <w:rsid w:val="00DC15F9"/>
    <w:rsid w:val="00DC2621"/>
    <w:rsid w:val="00DC3375"/>
    <w:rsid w:val="00DC352B"/>
    <w:rsid w:val="00DC37E2"/>
    <w:rsid w:val="00DC3905"/>
    <w:rsid w:val="00DC41E3"/>
    <w:rsid w:val="00DC4427"/>
    <w:rsid w:val="00DC444F"/>
    <w:rsid w:val="00DC4671"/>
    <w:rsid w:val="00DC4788"/>
    <w:rsid w:val="00DC4824"/>
    <w:rsid w:val="00DC4BB6"/>
    <w:rsid w:val="00DC5861"/>
    <w:rsid w:val="00DC5AFC"/>
    <w:rsid w:val="00DC615B"/>
    <w:rsid w:val="00DC63EB"/>
    <w:rsid w:val="00DC675F"/>
    <w:rsid w:val="00DC6BD6"/>
    <w:rsid w:val="00DC7932"/>
    <w:rsid w:val="00DC7A7D"/>
    <w:rsid w:val="00DD0164"/>
    <w:rsid w:val="00DD0617"/>
    <w:rsid w:val="00DD068E"/>
    <w:rsid w:val="00DD06C0"/>
    <w:rsid w:val="00DD07E5"/>
    <w:rsid w:val="00DD096E"/>
    <w:rsid w:val="00DD0EAA"/>
    <w:rsid w:val="00DD0F52"/>
    <w:rsid w:val="00DD1115"/>
    <w:rsid w:val="00DD271C"/>
    <w:rsid w:val="00DD2AD9"/>
    <w:rsid w:val="00DD2B26"/>
    <w:rsid w:val="00DD33A9"/>
    <w:rsid w:val="00DD383A"/>
    <w:rsid w:val="00DD3B10"/>
    <w:rsid w:val="00DD4741"/>
    <w:rsid w:val="00DD48A1"/>
    <w:rsid w:val="00DD4C92"/>
    <w:rsid w:val="00DD5244"/>
    <w:rsid w:val="00DD5715"/>
    <w:rsid w:val="00DD5814"/>
    <w:rsid w:val="00DD649B"/>
    <w:rsid w:val="00DD6A95"/>
    <w:rsid w:val="00DD6CA4"/>
    <w:rsid w:val="00DD6CDF"/>
    <w:rsid w:val="00DD6FBE"/>
    <w:rsid w:val="00DD70EF"/>
    <w:rsid w:val="00DD73DE"/>
    <w:rsid w:val="00DD74D8"/>
    <w:rsid w:val="00DD76B4"/>
    <w:rsid w:val="00DD7BCC"/>
    <w:rsid w:val="00DD7D68"/>
    <w:rsid w:val="00DE0744"/>
    <w:rsid w:val="00DE095D"/>
    <w:rsid w:val="00DE0AC5"/>
    <w:rsid w:val="00DE0E20"/>
    <w:rsid w:val="00DE0E27"/>
    <w:rsid w:val="00DE10B1"/>
    <w:rsid w:val="00DE1744"/>
    <w:rsid w:val="00DE18B5"/>
    <w:rsid w:val="00DE1C6C"/>
    <w:rsid w:val="00DE1E92"/>
    <w:rsid w:val="00DE28EA"/>
    <w:rsid w:val="00DE2B05"/>
    <w:rsid w:val="00DE2B26"/>
    <w:rsid w:val="00DE2CCE"/>
    <w:rsid w:val="00DE2FB6"/>
    <w:rsid w:val="00DE319E"/>
    <w:rsid w:val="00DE3528"/>
    <w:rsid w:val="00DE3C67"/>
    <w:rsid w:val="00DE4471"/>
    <w:rsid w:val="00DE4935"/>
    <w:rsid w:val="00DE52D9"/>
    <w:rsid w:val="00DE57B0"/>
    <w:rsid w:val="00DE67D8"/>
    <w:rsid w:val="00DE6DDF"/>
    <w:rsid w:val="00DE6F5D"/>
    <w:rsid w:val="00DE70F1"/>
    <w:rsid w:val="00DE7C31"/>
    <w:rsid w:val="00DF0788"/>
    <w:rsid w:val="00DF07E7"/>
    <w:rsid w:val="00DF1471"/>
    <w:rsid w:val="00DF1E72"/>
    <w:rsid w:val="00DF233F"/>
    <w:rsid w:val="00DF287F"/>
    <w:rsid w:val="00DF2E49"/>
    <w:rsid w:val="00DF3352"/>
    <w:rsid w:val="00DF38F9"/>
    <w:rsid w:val="00DF3ACA"/>
    <w:rsid w:val="00DF3B5B"/>
    <w:rsid w:val="00DF4128"/>
    <w:rsid w:val="00DF434D"/>
    <w:rsid w:val="00DF48E5"/>
    <w:rsid w:val="00DF5089"/>
    <w:rsid w:val="00DF5704"/>
    <w:rsid w:val="00DF5ADF"/>
    <w:rsid w:val="00DF5AF0"/>
    <w:rsid w:val="00DF5D69"/>
    <w:rsid w:val="00DF6435"/>
    <w:rsid w:val="00DF6ACF"/>
    <w:rsid w:val="00DF6ADB"/>
    <w:rsid w:val="00DF6E45"/>
    <w:rsid w:val="00DF6EDA"/>
    <w:rsid w:val="00DF7148"/>
    <w:rsid w:val="00DF72A5"/>
    <w:rsid w:val="00DF7AFF"/>
    <w:rsid w:val="00DF7B36"/>
    <w:rsid w:val="00E00069"/>
    <w:rsid w:val="00E004F9"/>
    <w:rsid w:val="00E00F8A"/>
    <w:rsid w:val="00E012A1"/>
    <w:rsid w:val="00E0133D"/>
    <w:rsid w:val="00E01347"/>
    <w:rsid w:val="00E01690"/>
    <w:rsid w:val="00E01ADF"/>
    <w:rsid w:val="00E01CAD"/>
    <w:rsid w:val="00E020FB"/>
    <w:rsid w:val="00E02123"/>
    <w:rsid w:val="00E02870"/>
    <w:rsid w:val="00E029F7"/>
    <w:rsid w:val="00E03195"/>
    <w:rsid w:val="00E03C90"/>
    <w:rsid w:val="00E040E3"/>
    <w:rsid w:val="00E044ED"/>
    <w:rsid w:val="00E04BDD"/>
    <w:rsid w:val="00E04E7F"/>
    <w:rsid w:val="00E05065"/>
    <w:rsid w:val="00E050E5"/>
    <w:rsid w:val="00E05C92"/>
    <w:rsid w:val="00E062F4"/>
    <w:rsid w:val="00E06B19"/>
    <w:rsid w:val="00E102FF"/>
    <w:rsid w:val="00E106DA"/>
    <w:rsid w:val="00E109E3"/>
    <w:rsid w:val="00E10B6C"/>
    <w:rsid w:val="00E10D6D"/>
    <w:rsid w:val="00E116AC"/>
    <w:rsid w:val="00E11BCE"/>
    <w:rsid w:val="00E11E19"/>
    <w:rsid w:val="00E126A5"/>
    <w:rsid w:val="00E12E92"/>
    <w:rsid w:val="00E13185"/>
    <w:rsid w:val="00E13325"/>
    <w:rsid w:val="00E135CD"/>
    <w:rsid w:val="00E13A18"/>
    <w:rsid w:val="00E1408A"/>
    <w:rsid w:val="00E14196"/>
    <w:rsid w:val="00E14D34"/>
    <w:rsid w:val="00E15341"/>
    <w:rsid w:val="00E15B18"/>
    <w:rsid w:val="00E15E6D"/>
    <w:rsid w:val="00E15F82"/>
    <w:rsid w:val="00E161F2"/>
    <w:rsid w:val="00E162A3"/>
    <w:rsid w:val="00E163B3"/>
    <w:rsid w:val="00E16406"/>
    <w:rsid w:val="00E165A1"/>
    <w:rsid w:val="00E16F34"/>
    <w:rsid w:val="00E176F9"/>
    <w:rsid w:val="00E1798F"/>
    <w:rsid w:val="00E2039A"/>
    <w:rsid w:val="00E209F9"/>
    <w:rsid w:val="00E214EE"/>
    <w:rsid w:val="00E225E3"/>
    <w:rsid w:val="00E22812"/>
    <w:rsid w:val="00E229C2"/>
    <w:rsid w:val="00E22E2A"/>
    <w:rsid w:val="00E23008"/>
    <w:rsid w:val="00E23181"/>
    <w:rsid w:val="00E23CD7"/>
    <w:rsid w:val="00E24672"/>
    <w:rsid w:val="00E24B45"/>
    <w:rsid w:val="00E255EF"/>
    <w:rsid w:val="00E259DA"/>
    <w:rsid w:val="00E25A96"/>
    <w:rsid w:val="00E25AEB"/>
    <w:rsid w:val="00E25C9E"/>
    <w:rsid w:val="00E25E14"/>
    <w:rsid w:val="00E25EBD"/>
    <w:rsid w:val="00E25EFC"/>
    <w:rsid w:val="00E2644F"/>
    <w:rsid w:val="00E302B2"/>
    <w:rsid w:val="00E3038A"/>
    <w:rsid w:val="00E30850"/>
    <w:rsid w:val="00E30BC4"/>
    <w:rsid w:val="00E31036"/>
    <w:rsid w:val="00E313BB"/>
    <w:rsid w:val="00E3179C"/>
    <w:rsid w:val="00E31946"/>
    <w:rsid w:val="00E31CCF"/>
    <w:rsid w:val="00E32706"/>
    <w:rsid w:val="00E32840"/>
    <w:rsid w:val="00E336F9"/>
    <w:rsid w:val="00E339E9"/>
    <w:rsid w:val="00E33EFD"/>
    <w:rsid w:val="00E33F8B"/>
    <w:rsid w:val="00E34065"/>
    <w:rsid w:val="00E34583"/>
    <w:rsid w:val="00E34A52"/>
    <w:rsid w:val="00E34C28"/>
    <w:rsid w:val="00E34D2A"/>
    <w:rsid w:val="00E3557B"/>
    <w:rsid w:val="00E35838"/>
    <w:rsid w:val="00E35A47"/>
    <w:rsid w:val="00E35BA3"/>
    <w:rsid w:val="00E35F3A"/>
    <w:rsid w:val="00E36745"/>
    <w:rsid w:val="00E3717E"/>
    <w:rsid w:val="00E37520"/>
    <w:rsid w:val="00E376F5"/>
    <w:rsid w:val="00E37DF5"/>
    <w:rsid w:val="00E37FD1"/>
    <w:rsid w:val="00E40A5E"/>
    <w:rsid w:val="00E410D5"/>
    <w:rsid w:val="00E415DA"/>
    <w:rsid w:val="00E417CC"/>
    <w:rsid w:val="00E41AFB"/>
    <w:rsid w:val="00E41B50"/>
    <w:rsid w:val="00E421DC"/>
    <w:rsid w:val="00E429CA"/>
    <w:rsid w:val="00E42C92"/>
    <w:rsid w:val="00E42DF7"/>
    <w:rsid w:val="00E434DC"/>
    <w:rsid w:val="00E4358C"/>
    <w:rsid w:val="00E43B1D"/>
    <w:rsid w:val="00E43C0D"/>
    <w:rsid w:val="00E44A0A"/>
    <w:rsid w:val="00E44EB1"/>
    <w:rsid w:val="00E45986"/>
    <w:rsid w:val="00E45F83"/>
    <w:rsid w:val="00E46364"/>
    <w:rsid w:val="00E46911"/>
    <w:rsid w:val="00E46A5B"/>
    <w:rsid w:val="00E46AA1"/>
    <w:rsid w:val="00E46D7E"/>
    <w:rsid w:val="00E47178"/>
    <w:rsid w:val="00E4721D"/>
    <w:rsid w:val="00E47C4B"/>
    <w:rsid w:val="00E47D75"/>
    <w:rsid w:val="00E47F66"/>
    <w:rsid w:val="00E50253"/>
    <w:rsid w:val="00E502B1"/>
    <w:rsid w:val="00E50BBC"/>
    <w:rsid w:val="00E50E38"/>
    <w:rsid w:val="00E515F7"/>
    <w:rsid w:val="00E519BE"/>
    <w:rsid w:val="00E52138"/>
    <w:rsid w:val="00E5358E"/>
    <w:rsid w:val="00E53BC8"/>
    <w:rsid w:val="00E53C70"/>
    <w:rsid w:val="00E54021"/>
    <w:rsid w:val="00E54B5A"/>
    <w:rsid w:val="00E54E7A"/>
    <w:rsid w:val="00E54F1B"/>
    <w:rsid w:val="00E54F65"/>
    <w:rsid w:val="00E5500E"/>
    <w:rsid w:val="00E55310"/>
    <w:rsid w:val="00E55621"/>
    <w:rsid w:val="00E55AC9"/>
    <w:rsid w:val="00E55D4D"/>
    <w:rsid w:val="00E560A6"/>
    <w:rsid w:val="00E56556"/>
    <w:rsid w:val="00E56AC2"/>
    <w:rsid w:val="00E571CE"/>
    <w:rsid w:val="00E576F5"/>
    <w:rsid w:val="00E57AB4"/>
    <w:rsid w:val="00E57DDC"/>
    <w:rsid w:val="00E5D760"/>
    <w:rsid w:val="00E607F2"/>
    <w:rsid w:val="00E60912"/>
    <w:rsid w:val="00E6098C"/>
    <w:rsid w:val="00E60999"/>
    <w:rsid w:val="00E60B94"/>
    <w:rsid w:val="00E60EA6"/>
    <w:rsid w:val="00E61095"/>
    <w:rsid w:val="00E61F4F"/>
    <w:rsid w:val="00E634F0"/>
    <w:rsid w:val="00E63991"/>
    <w:rsid w:val="00E63C56"/>
    <w:rsid w:val="00E6442B"/>
    <w:rsid w:val="00E647D9"/>
    <w:rsid w:val="00E64E86"/>
    <w:rsid w:val="00E650ED"/>
    <w:rsid w:val="00E66669"/>
    <w:rsid w:val="00E667AA"/>
    <w:rsid w:val="00E66A5E"/>
    <w:rsid w:val="00E66BEC"/>
    <w:rsid w:val="00E67067"/>
    <w:rsid w:val="00E67963"/>
    <w:rsid w:val="00E679E1"/>
    <w:rsid w:val="00E70790"/>
    <w:rsid w:val="00E7158F"/>
    <w:rsid w:val="00E7180D"/>
    <w:rsid w:val="00E72917"/>
    <w:rsid w:val="00E72B0C"/>
    <w:rsid w:val="00E72E2D"/>
    <w:rsid w:val="00E73069"/>
    <w:rsid w:val="00E73072"/>
    <w:rsid w:val="00E73199"/>
    <w:rsid w:val="00E731B6"/>
    <w:rsid w:val="00E731CB"/>
    <w:rsid w:val="00E73CDE"/>
    <w:rsid w:val="00E73EB2"/>
    <w:rsid w:val="00E742A0"/>
    <w:rsid w:val="00E74437"/>
    <w:rsid w:val="00E747DD"/>
    <w:rsid w:val="00E74921"/>
    <w:rsid w:val="00E74F48"/>
    <w:rsid w:val="00E752BB"/>
    <w:rsid w:val="00E759D6"/>
    <w:rsid w:val="00E75CC3"/>
    <w:rsid w:val="00E75F7F"/>
    <w:rsid w:val="00E7686F"/>
    <w:rsid w:val="00E771B3"/>
    <w:rsid w:val="00E77578"/>
    <w:rsid w:val="00E80248"/>
    <w:rsid w:val="00E806B0"/>
    <w:rsid w:val="00E813FD"/>
    <w:rsid w:val="00E819AB"/>
    <w:rsid w:val="00E81C32"/>
    <w:rsid w:val="00E81E05"/>
    <w:rsid w:val="00E825A5"/>
    <w:rsid w:val="00E830CF"/>
    <w:rsid w:val="00E836B0"/>
    <w:rsid w:val="00E839C5"/>
    <w:rsid w:val="00E83A78"/>
    <w:rsid w:val="00E845F4"/>
    <w:rsid w:val="00E85526"/>
    <w:rsid w:val="00E857AA"/>
    <w:rsid w:val="00E857E2"/>
    <w:rsid w:val="00E85B7E"/>
    <w:rsid w:val="00E85C69"/>
    <w:rsid w:val="00E8604B"/>
    <w:rsid w:val="00E86C2F"/>
    <w:rsid w:val="00E86DF1"/>
    <w:rsid w:val="00E873AE"/>
    <w:rsid w:val="00E87A5B"/>
    <w:rsid w:val="00E87C2B"/>
    <w:rsid w:val="00E87F93"/>
    <w:rsid w:val="00E8E326"/>
    <w:rsid w:val="00E909DF"/>
    <w:rsid w:val="00E90B72"/>
    <w:rsid w:val="00E91354"/>
    <w:rsid w:val="00E91751"/>
    <w:rsid w:val="00E91759"/>
    <w:rsid w:val="00E92127"/>
    <w:rsid w:val="00E92228"/>
    <w:rsid w:val="00E92BDB"/>
    <w:rsid w:val="00E92D2E"/>
    <w:rsid w:val="00E93835"/>
    <w:rsid w:val="00E93A84"/>
    <w:rsid w:val="00E93DB8"/>
    <w:rsid w:val="00E943A5"/>
    <w:rsid w:val="00E94567"/>
    <w:rsid w:val="00E9467B"/>
    <w:rsid w:val="00E956C8"/>
    <w:rsid w:val="00E95AB4"/>
    <w:rsid w:val="00E95BBB"/>
    <w:rsid w:val="00E95E04"/>
    <w:rsid w:val="00E96761"/>
    <w:rsid w:val="00E9756A"/>
    <w:rsid w:val="00E97DC8"/>
    <w:rsid w:val="00EA08F9"/>
    <w:rsid w:val="00EA0DE8"/>
    <w:rsid w:val="00EA0EEA"/>
    <w:rsid w:val="00EA13DD"/>
    <w:rsid w:val="00EA1556"/>
    <w:rsid w:val="00EA16EC"/>
    <w:rsid w:val="00EA1F70"/>
    <w:rsid w:val="00EA1FBD"/>
    <w:rsid w:val="00EA31C2"/>
    <w:rsid w:val="00EA3369"/>
    <w:rsid w:val="00EA3ABD"/>
    <w:rsid w:val="00EA3F7D"/>
    <w:rsid w:val="00EA4127"/>
    <w:rsid w:val="00EA4184"/>
    <w:rsid w:val="00EA43C1"/>
    <w:rsid w:val="00EA4646"/>
    <w:rsid w:val="00EA4704"/>
    <w:rsid w:val="00EA4DCB"/>
    <w:rsid w:val="00EA5026"/>
    <w:rsid w:val="00EA506E"/>
    <w:rsid w:val="00EA52C2"/>
    <w:rsid w:val="00EA5796"/>
    <w:rsid w:val="00EA5B9F"/>
    <w:rsid w:val="00EA5D94"/>
    <w:rsid w:val="00EA5DF9"/>
    <w:rsid w:val="00EA5E23"/>
    <w:rsid w:val="00EA6478"/>
    <w:rsid w:val="00EA64A4"/>
    <w:rsid w:val="00EA6A4C"/>
    <w:rsid w:val="00EA70DB"/>
    <w:rsid w:val="00EA7EF9"/>
    <w:rsid w:val="00EB08C8"/>
    <w:rsid w:val="00EB0A82"/>
    <w:rsid w:val="00EB1637"/>
    <w:rsid w:val="00EB1816"/>
    <w:rsid w:val="00EB1944"/>
    <w:rsid w:val="00EB1F33"/>
    <w:rsid w:val="00EB2104"/>
    <w:rsid w:val="00EB2B5A"/>
    <w:rsid w:val="00EB3500"/>
    <w:rsid w:val="00EB3FA4"/>
    <w:rsid w:val="00EB479C"/>
    <w:rsid w:val="00EB51BE"/>
    <w:rsid w:val="00EB5C2E"/>
    <w:rsid w:val="00EB5D0F"/>
    <w:rsid w:val="00EB6295"/>
    <w:rsid w:val="00EB6384"/>
    <w:rsid w:val="00EB69C5"/>
    <w:rsid w:val="00EB6C76"/>
    <w:rsid w:val="00EB70CB"/>
    <w:rsid w:val="00EB729E"/>
    <w:rsid w:val="00EB7642"/>
    <w:rsid w:val="00EB7A49"/>
    <w:rsid w:val="00EB7D3F"/>
    <w:rsid w:val="00EC027E"/>
    <w:rsid w:val="00EC04B1"/>
    <w:rsid w:val="00EC0A62"/>
    <w:rsid w:val="00EC0BF2"/>
    <w:rsid w:val="00EC153B"/>
    <w:rsid w:val="00EC1640"/>
    <w:rsid w:val="00EC1717"/>
    <w:rsid w:val="00EC1919"/>
    <w:rsid w:val="00EC1BE9"/>
    <w:rsid w:val="00EC1C8B"/>
    <w:rsid w:val="00EC1FBB"/>
    <w:rsid w:val="00EC287E"/>
    <w:rsid w:val="00EC29A7"/>
    <w:rsid w:val="00EC2DAA"/>
    <w:rsid w:val="00EC3512"/>
    <w:rsid w:val="00EC3AB4"/>
    <w:rsid w:val="00EC3D88"/>
    <w:rsid w:val="00EC4061"/>
    <w:rsid w:val="00EC42AC"/>
    <w:rsid w:val="00EC46ED"/>
    <w:rsid w:val="00EC4FE1"/>
    <w:rsid w:val="00EC5138"/>
    <w:rsid w:val="00EC5179"/>
    <w:rsid w:val="00EC58BA"/>
    <w:rsid w:val="00EC639E"/>
    <w:rsid w:val="00EC655D"/>
    <w:rsid w:val="00EC711A"/>
    <w:rsid w:val="00EC7A56"/>
    <w:rsid w:val="00EC7C02"/>
    <w:rsid w:val="00EC7D03"/>
    <w:rsid w:val="00EC7E84"/>
    <w:rsid w:val="00EC7F41"/>
    <w:rsid w:val="00EC7F62"/>
    <w:rsid w:val="00ED0202"/>
    <w:rsid w:val="00ED0368"/>
    <w:rsid w:val="00ED10C9"/>
    <w:rsid w:val="00ED156B"/>
    <w:rsid w:val="00ED1CC5"/>
    <w:rsid w:val="00ED1CEE"/>
    <w:rsid w:val="00ED24B9"/>
    <w:rsid w:val="00ED2558"/>
    <w:rsid w:val="00ED2746"/>
    <w:rsid w:val="00ED2ADB"/>
    <w:rsid w:val="00ED2B54"/>
    <w:rsid w:val="00ED2CE1"/>
    <w:rsid w:val="00ED2D5C"/>
    <w:rsid w:val="00ED2D96"/>
    <w:rsid w:val="00ED2E76"/>
    <w:rsid w:val="00ED2E92"/>
    <w:rsid w:val="00ED2F00"/>
    <w:rsid w:val="00ED35F0"/>
    <w:rsid w:val="00ED3768"/>
    <w:rsid w:val="00ED3EEB"/>
    <w:rsid w:val="00ED40B6"/>
    <w:rsid w:val="00ED4283"/>
    <w:rsid w:val="00ED4305"/>
    <w:rsid w:val="00ED4CC1"/>
    <w:rsid w:val="00ED507C"/>
    <w:rsid w:val="00ED526C"/>
    <w:rsid w:val="00ED52D7"/>
    <w:rsid w:val="00ED556E"/>
    <w:rsid w:val="00ED558B"/>
    <w:rsid w:val="00ED5869"/>
    <w:rsid w:val="00ED5B0A"/>
    <w:rsid w:val="00ED5DD7"/>
    <w:rsid w:val="00ED5F20"/>
    <w:rsid w:val="00ED6011"/>
    <w:rsid w:val="00ED6117"/>
    <w:rsid w:val="00ED6524"/>
    <w:rsid w:val="00ED668D"/>
    <w:rsid w:val="00ED6995"/>
    <w:rsid w:val="00ED6A75"/>
    <w:rsid w:val="00ED6BDC"/>
    <w:rsid w:val="00ED6C73"/>
    <w:rsid w:val="00ED7596"/>
    <w:rsid w:val="00EE02A6"/>
    <w:rsid w:val="00EE0913"/>
    <w:rsid w:val="00EE09C4"/>
    <w:rsid w:val="00EE0A6C"/>
    <w:rsid w:val="00EE0F14"/>
    <w:rsid w:val="00EE0FFC"/>
    <w:rsid w:val="00EE1909"/>
    <w:rsid w:val="00EE26EE"/>
    <w:rsid w:val="00EE2A37"/>
    <w:rsid w:val="00EE2C90"/>
    <w:rsid w:val="00EE2F3F"/>
    <w:rsid w:val="00EE3A2D"/>
    <w:rsid w:val="00EE3A6C"/>
    <w:rsid w:val="00EE3B6E"/>
    <w:rsid w:val="00EE3D9B"/>
    <w:rsid w:val="00EE429D"/>
    <w:rsid w:val="00EE4423"/>
    <w:rsid w:val="00EE451F"/>
    <w:rsid w:val="00EE4533"/>
    <w:rsid w:val="00EE4C37"/>
    <w:rsid w:val="00EE4FF5"/>
    <w:rsid w:val="00EE52A0"/>
    <w:rsid w:val="00EE582B"/>
    <w:rsid w:val="00EE593F"/>
    <w:rsid w:val="00EE5D4B"/>
    <w:rsid w:val="00EE71C6"/>
    <w:rsid w:val="00EE7206"/>
    <w:rsid w:val="00EE73B9"/>
    <w:rsid w:val="00EE748F"/>
    <w:rsid w:val="00EE7523"/>
    <w:rsid w:val="00EE7AC4"/>
    <w:rsid w:val="00EE7D24"/>
    <w:rsid w:val="00EF0074"/>
    <w:rsid w:val="00EF0A2D"/>
    <w:rsid w:val="00EF0BF8"/>
    <w:rsid w:val="00EF15CD"/>
    <w:rsid w:val="00EF1C34"/>
    <w:rsid w:val="00EF1F5B"/>
    <w:rsid w:val="00EF2AF0"/>
    <w:rsid w:val="00EF2FF1"/>
    <w:rsid w:val="00EF3994"/>
    <w:rsid w:val="00EF3AE4"/>
    <w:rsid w:val="00EF419B"/>
    <w:rsid w:val="00EF509B"/>
    <w:rsid w:val="00EF515D"/>
    <w:rsid w:val="00EF60A1"/>
    <w:rsid w:val="00EF649F"/>
    <w:rsid w:val="00EF6833"/>
    <w:rsid w:val="00EF6E94"/>
    <w:rsid w:val="00EF76C2"/>
    <w:rsid w:val="00EF7958"/>
    <w:rsid w:val="00F007CF"/>
    <w:rsid w:val="00F0083C"/>
    <w:rsid w:val="00F00B2B"/>
    <w:rsid w:val="00F014E3"/>
    <w:rsid w:val="00F01E55"/>
    <w:rsid w:val="00F0209D"/>
    <w:rsid w:val="00F0216D"/>
    <w:rsid w:val="00F023B3"/>
    <w:rsid w:val="00F030B9"/>
    <w:rsid w:val="00F033CD"/>
    <w:rsid w:val="00F0340B"/>
    <w:rsid w:val="00F0377A"/>
    <w:rsid w:val="00F03B48"/>
    <w:rsid w:val="00F042DE"/>
    <w:rsid w:val="00F0466D"/>
    <w:rsid w:val="00F04BB1"/>
    <w:rsid w:val="00F06017"/>
    <w:rsid w:val="00F06316"/>
    <w:rsid w:val="00F06BE5"/>
    <w:rsid w:val="00F0715F"/>
    <w:rsid w:val="00F076D2"/>
    <w:rsid w:val="00F078BF"/>
    <w:rsid w:val="00F07B1A"/>
    <w:rsid w:val="00F07CD4"/>
    <w:rsid w:val="00F07F45"/>
    <w:rsid w:val="00F100BF"/>
    <w:rsid w:val="00F10F83"/>
    <w:rsid w:val="00F11153"/>
    <w:rsid w:val="00F11377"/>
    <w:rsid w:val="00F114CE"/>
    <w:rsid w:val="00F114D2"/>
    <w:rsid w:val="00F1199B"/>
    <w:rsid w:val="00F124FF"/>
    <w:rsid w:val="00F1287F"/>
    <w:rsid w:val="00F137C2"/>
    <w:rsid w:val="00F13840"/>
    <w:rsid w:val="00F138FA"/>
    <w:rsid w:val="00F13DF0"/>
    <w:rsid w:val="00F140A1"/>
    <w:rsid w:val="00F1419C"/>
    <w:rsid w:val="00F149B4"/>
    <w:rsid w:val="00F1513A"/>
    <w:rsid w:val="00F15938"/>
    <w:rsid w:val="00F160AF"/>
    <w:rsid w:val="00F1642B"/>
    <w:rsid w:val="00F16488"/>
    <w:rsid w:val="00F1659C"/>
    <w:rsid w:val="00F166C1"/>
    <w:rsid w:val="00F16EAE"/>
    <w:rsid w:val="00F16FEC"/>
    <w:rsid w:val="00F17885"/>
    <w:rsid w:val="00F17B87"/>
    <w:rsid w:val="00F20FE4"/>
    <w:rsid w:val="00F212DD"/>
    <w:rsid w:val="00F2237B"/>
    <w:rsid w:val="00F225DB"/>
    <w:rsid w:val="00F2270A"/>
    <w:rsid w:val="00F22D14"/>
    <w:rsid w:val="00F23320"/>
    <w:rsid w:val="00F23F42"/>
    <w:rsid w:val="00F247D5"/>
    <w:rsid w:val="00F24A31"/>
    <w:rsid w:val="00F255E5"/>
    <w:rsid w:val="00F25A6F"/>
    <w:rsid w:val="00F25CEA"/>
    <w:rsid w:val="00F262D1"/>
    <w:rsid w:val="00F2632C"/>
    <w:rsid w:val="00F2649B"/>
    <w:rsid w:val="00F268F6"/>
    <w:rsid w:val="00F26D9B"/>
    <w:rsid w:val="00F26DD3"/>
    <w:rsid w:val="00F2730A"/>
    <w:rsid w:val="00F30237"/>
    <w:rsid w:val="00F30689"/>
    <w:rsid w:val="00F3099E"/>
    <w:rsid w:val="00F314EF"/>
    <w:rsid w:val="00F3162E"/>
    <w:rsid w:val="00F31AEA"/>
    <w:rsid w:val="00F31D4E"/>
    <w:rsid w:val="00F31FDE"/>
    <w:rsid w:val="00F321EE"/>
    <w:rsid w:val="00F3226E"/>
    <w:rsid w:val="00F32610"/>
    <w:rsid w:val="00F32C17"/>
    <w:rsid w:val="00F32E6D"/>
    <w:rsid w:val="00F33827"/>
    <w:rsid w:val="00F3382E"/>
    <w:rsid w:val="00F34413"/>
    <w:rsid w:val="00F359A3"/>
    <w:rsid w:val="00F35E58"/>
    <w:rsid w:val="00F3627E"/>
    <w:rsid w:val="00F36B96"/>
    <w:rsid w:val="00F36FC9"/>
    <w:rsid w:val="00F3769D"/>
    <w:rsid w:val="00F40194"/>
    <w:rsid w:val="00F402D1"/>
    <w:rsid w:val="00F405B9"/>
    <w:rsid w:val="00F408AA"/>
    <w:rsid w:val="00F40DC5"/>
    <w:rsid w:val="00F4148D"/>
    <w:rsid w:val="00F414EF"/>
    <w:rsid w:val="00F4164F"/>
    <w:rsid w:val="00F41A0D"/>
    <w:rsid w:val="00F42148"/>
    <w:rsid w:val="00F421FF"/>
    <w:rsid w:val="00F42278"/>
    <w:rsid w:val="00F42379"/>
    <w:rsid w:val="00F4246C"/>
    <w:rsid w:val="00F42BE9"/>
    <w:rsid w:val="00F43011"/>
    <w:rsid w:val="00F442D1"/>
    <w:rsid w:val="00F4454B"/>
    <w:rsid w:val="00F449C9"/>
    <w:rsid w:val="00F450F3"/>
    <w:rsid w:val="00F454AA"/>
    <w:rsid w:val="00F4597B"/>
    <w:rsid w:val="00F459CA"/>
    <w:rsid w:val="00F45EAE"/>
    <w:rsid w:val="00F45F8F"/>
    <w:rsid w:val="00F465DD"/>
    <w:rsid w:val="00F4674A"/>
    <w:rsid w:val="00F47400"/>
    <w:rsid w:val="00F47649"/>
    <w:rsid w:val="00F477F9"/>
    <w:rsid w:val="00F50465"/>
    <w:rsid w:val="00F504BE"/>
    <w:rsid w:val="00F50CBA"/>
    <w:rsid w:val="00F519B5"/>
    <w:rsid w:val="00F51B11"/>
    <w:rsid w:val="00F5230A"/>
    <w:rsid w:val="00F52C36"/>
    <w:rsid w:val="00F53767"/>
    <w:rsid w:val="00F5385E"/>
    <w:rsid w:val="00F53E4C"/>
    <w:rsid w:val="00F53F12"/>
    <w:rsid w:val="00F53F5D"/>
    <w:rsid w:val="00F5401C"/>
    <w:rsid w:val="00F540FE"/>
    <w:rsid w:val="00F5454B"/>
    <w:rsid w:val="00F54932"/>
    <w:rsid w:val="00F54B79"/>
    <w:rsid w:val="00F54F4E"/>
    <w:rsid w:val="00F55831"/>
    <w:rsid w:val="00F55D16"/>
    <w:rsid w:val="00F55EA4"/>
    <w:rsid w:val="00F55EB8"/>
    <w:rsid w:val="00F5614D"/>
    <w:rsid w:val="00F56B5B"/>
    <w:rsid w:val="00F56D6C"/>
    <w:rsid w:val="00F571CE"/>
    <w:rsid w:val="00F57315"/>
    <w:rsid w:val="00F57534"/>
    <w:rsid w:val="00F600E0"/>
    <w:rsid w:val="00F6074D"/>
    <w:rsid w:val="00F60818"/>
    <w:rsid w:val="00F60B7D"/>
    <w:rsid w:val="00F611CD"/>
    <w:rsid w:val="00F6167C"/>
    <w:rsid w:val="00F61A52"/>
    <w:rsid w:val="00F623C3"/>
    <w:rsid w:val="00F6287A"/>
    <w:rsid w:val="00F62897"/>
    <w:rsid w:val="00F62A5D"/>
    <w:rsid w:val="00F62BF7"/>
    <w:rsid w:val="00F62E47"/>
    <w:rsid w:val="00F63AD1"/>
    <w:rsid w:val="00F63C8F"/>
    <w:rsid w:val="00F63DAD"/>
    <w:rsid w:val="00F63EC0"/>
    <w:rsid w:val="00F63F35"/>
    <w:rsid w:val="00F63FE9"/>
    <w:rsid w:val="00F64050"/>
    <w:rsid w:val="00F646BB"/>
    <w:rsid w:val="00F646E2"/>
    <w:rsid w:val="00F64AB8"/>
    <w:rsid w:val="00F6547C"/>
    <w:rsid w:val="00F65980"/>
    <w:rsid w:val="00F65995"/>
    <w:rsid w:val="00F659D2"/>
    <w:rsid w:val="00F65C64"/>
    <w:rsid w:val="00F661EF"/>
    <w:rsid w:val="00F66BD3"/>
    <w:rsid w:val="00F66D7A"/>
    <w:rsid w:val="00F66E1B"/>
    <w:rsid w:val="00F66EDD"/>
    <w:rsid w:val="00F67000"/>
    <w:rsid w:val="00F67DD2"/>
    <w:rsid w:val="00F702AF"/>
    <w:rsid w:val="00F70C5F"/>
    <w:rsid w:val="00F70C8D"/>
    <w:rsid w:val="00F70DDD"/>
    <w:rsid w:val="00F712D8"/>
    <w:rsid w:val="00F717EC"/>
    <w:rsid w:val="00F720CF"/>
    <w:rsid w:val="00F723DE"/>
    <w:rsid w:val="00F735D8"/>
    <w:rsid w:val="00F73C25"/>
    <w:rsid w:val="00F73C42"/>
    <w:rsid w:val="00F74459"/>
    <w:rsid w:val="00F74CEB"/>
    <w:rsid w:val="00F74E05"/>
    <w:rsid w:val="00F75337"/>
    <w:rsid w:val="00F75681"/>
    <w:rsid w:val="00F75899"/>
    <w:rsid w:val="00F75B47"/>
    <w:rsid w:val="00F76576"/>
    <w:rsid w:val="00F766A9"/>
    <w:rsid w:val="00F766F3"/>
    <w:rsid w:val="00F76CF2"/>
    <w:rsid w:val="00F77128"/>
    <w:rsid w:val="00F7793B"/>
    <w:rsid w:val="00F8037F"/>
    <w:rsid w:val="00F8094A"/>
    <w:rsid w:val="00F80BC7"/>
    <w:rsid w:val="00F81248"/>
    <w:rsid w:val="00F81650"/>
    <w:rsid w:val="00F816AA"/>
    <w:rsid w:val="00F8187A"/>
    <w:rsid w:val="00F81D73"/>
    <w:rsid w:val="00F824EC"/>
    <w:rsid w:val="00F82A2F"/>
    <w:rsid w:val="00F83A93"/>
    <w:rsid w:val="00F841CC"/>
    <w:rsid w:val="00F84485"/>
    <w:rsid w:val="00F848FA"/>
    <w:rsid w:val="00F8509D"/>
    <w:rsid w:val="00F855E9"/>
    <w:rsid w:val="00F86165"/>
    <w:rsid w:val="00F86F70"/>
    <w:rsid w:val="00F876CA"/>
    <w:rsid w:val="00F876DF"/>
    <w:rsid w:val="00F87EDA"/>
    <w:rsid w:val="00F909CB"/>
    <w:rsid w:val="00F90BB5"/>
    <w:rsid w:val="00F90CD3"/>
    <w:rsid w:val="00F916C9"/>
    <w:rsid w:val="00F91A56"/>
    <w:rsid w:val="00F922EE"/>
    <w:rsid w:val="00F9239B"/>
    <w:rsid w:val="00F9272A"/>
    <w:rsid w:val="00F9285B"/>
    <w:rsid w:val="00F92997"/>
    <w:rsid w:val="00F92DF3"/>
    <w:rsid w:val="00F93354"/>
    <w:rsid w:val="00F93807"/>
    <w:rsid w:val="00F93CF5"/>
    <w:rsid w:val="00F94513"/>
    <w:rsid w:val="00F94E0A"/>
    <w:rsid w:val="00F95179"/>
    <w:rsid w:val="00F9553F"/>
    <w:rsid w:val="00F955D5"/>
    <w:rsid w:val="00F958A5"/>
    <w:rsid w:val="00F95B53"/>
    <w:rsid w:val="00F95E6D"/>
    <w:rsid w:val="00F96234"/>
    <w:rsid w:val="00F963B1"/>
    <w:rsid w:val="00F967C4"/>
    <w:rsid w:val="00F968E5"/>
    <w:rsid w:val="00F96B05"/>
    <w:rsid w:val="00F96C3A"/>
    <w:rsid w:val="00F96F7C"/>
    <w:rsid w:val="00F970DA"/>
    <w:rsid w:val="00F974F8"/>
    <w:rsid w:val="00F97690"/>
    <w:rsid w:val="00F9776A"/>
    <w:rsid w:val="00F97986"/>
    <w:rsid w:val="00F979B2"/>
    <w:rsid w:val="00F97A38"/>
    <w:rsid w:val="00FA0104"/>
    <w:rsid w:val="00FA0112"/>
    <w:rsid w:val="00FA08AD"/>
    <w:rsid w:val="00FA0DB8"/>
    <w:rsid w:val="00FA0E84"/>
    <w:rsid w:val="00FA13D4"/>
    <w:rsid w:val="00FA1659"/>
    <w:rsid w:val="00FA22DC"/>
    <w:rsid w:val="00FA233F"/>
    <w:rsid w:val="00FA2439"/>
    <w:rsid w:val="00FA2FCF"/>
    <w:rsid w:val="00FA30D8"/>
    <w:rsid w:val="00FA326D"/>
    <w:rsid w:val="00FA3330"/>
    <w:rsid w:val="00FA3461"/>
    <w:rsid w:val="00FA34D7"/>
    <w:rsid w:val="00FA36CF"/>
    <w:rsid w:val="00FA3B2F"/>
    <w:rsid w:val="00FA3D91"/>
    <w:rsid w:val="00FA3F3C"/>
    <w:rsid w:val="00FA3FE8"/>
    <w:rsid w:val="00FA438B"/>
    <w:rsid w:val="00FA4649"/>
    <w:rsid w:val="00FA50EF"/>
    <w:rsid w:val="00FA52CC"/>
    <w:rsid w:val="00FA58DF"/>
    <w:rsid w:val="00FA5B82"/>
    <w:rsid w:val="00FA63E6"/>
    <w:rsid w:val="00FA69FE"/>
    <w:rsid w:val="00FA6B7C"/>
    <w:rsid w:val="00FA6E65"/>
    <w:rsid w:val="00FA7531"/>
    <w:rsid w:val="00FB035F"/>
    <w:rsid w:val="00FB05FD"/>
    <w:rsid w:val="00FB06FE"/>
    <w:rsid w:val="00FB086F"/>
    <w:rsid w:val="00FB08E3"/>
    <w:rsid w:val="00FB09B7"/>
    <w:rsid w:val="00FB1406"/>
    <w:rsid w:val="00FB170D"/>
    <w:rsid w:val="00FB186B"/>
    <w:rsid w:val="00FB1C43"/>
    <w:rsid w:val="00FB1DB1"/>
    <w:rsid w:val="00FB2C75"/>
    <w:rsid w:val="00FB2E97"/>
    <w:rsid w:val="00FB31F1"/>
    <w:rsid w:val="00FB338D"/>
    <w:rsid w:val="00FB37DC"/>
    <w:rsid w:val="00FB3A48"/>
    <w:rsid w:val="00FB3D21"/>
    <w:rsid w:val="00FB3EC9"/>
    <w:rsid w:val="00FB3FDA"/>
    <w:rsid w:val="00FB402E"/>
    <w:rsid w:val="00FB45EA"/>
    <w:rsid w:val="00FB46F3"/>
    <w:rsid w:val="00FB49D8"/>
    <w:rsid w:val="00FB4D92"/>
    <w:rsid w:val="00FB521D"/>
    <w:rsid w:val="00FB55E2"/>
    <w:rsid w:val="00FB59C8"/>
    <w:rsid w:val="00FB6385"/>
    <w:rsid w:val="00FB6591"/>
    <w:rsid w:val="00FB663E"/>
    <w:rsid w:val="00FB7044"/>
    <w:rsid w:val="00FB70F5"/>
    <w:rsid w:val="00FB71A1"/>
    <w:rsid w:val="00FB763E"/>
    <w:rsid w:val="00FB774C"/>
    <w:rsid w:val="00FC115A"/>
    <w:rsid w:val="00FC1960"/>
    <w:rsid w:val="00FC1A76"/>
    <w:rsid w:val="00FC1D38"/>
    <w:rsid w:val="00FC22D5"/>
    <w:rsid w:val="00FC2405"/>
    <w:rsid w:val="00FC24A4"/>
    <w:rsid w:val="00FC2735"/>
    <w:rsid w:val="00FC2945"/>
    <w:rsid w:val="00FC294C"/>
    <w:rsid w:val="00FC33B5"/>
    <w:rsid w:val="00FC36BE"/>
    <w:rsid w:val="00FC3A36"/>
    <w:rsid w:val="00FC3D56"/>
    <w:rsid w:val="00FC46CA"/>
    <w:rsid w:val="00FC4CD6"/>
    <w:rsid w:val="00FC50BA"/>
    <w:rsid w:val="00FC51DD"/>
    <w:rsid w:val="00FC563C"/>
    <w:rsid w:val="00FC5B6D"/>
    <w:rsid w:val="00FC5CC1"/>
    <w:rsid w:val="00FC6785"/>
    <w:rsid w:val="00FC67BD"/>
    <w:rsid w:val="00FC6C30"/>
    <w:rsid w:val="00FC735E"/>
    <w:rsid w:val="00FC7A5F"/>
    <w:rsid w:val="00FC7B3F"/>
    <w:rsid w:val="00FC7D31"/>
    <w:rsid w:val="00FCBD93"/>
    <w:rsid w:val="00FD02D6"/>
    <w:rsid w:val="00FD03C3"/>
    <w:rsid w:val="00FD07E1"/>
    <w:rsid w:val="00FD0C1C"/>
    <w:rsid w:val="00FD0FE6"/>
    <w:rsid w:val="00FD1729"/>
    <w:rsid w:val="00FD19F9"/>
    <w:rsid w:val="00FD1C40"/>
    <w:rsid w:val="00FD20C7"/>
    <w:rsid w:val="00FD225E"/>
    <w:rsid w:val="00FD23D4"/>
    <w:rsid w:val="00FD25AA"/>
    <w:rsid w:val="00FD2789"/>
    <w:rsid w:val="00FD29C2"/>
    <w:rsid w:val="00FD2F77"/>
    <w:rsid w:val="00FD4016"/>
    <w:rsid w:val="00FD42DB"/>
    <w:rsid w:val="00FD43AF"/>
    <w:rsid w:val="00FD43BF"/>
    <w:rsid w:val="00FD4701"/>
    <w:rsid w:val="00FD4C16"/>
    <w:rsid w:val="00FD4E9B"/>
    <w:rsid w:val="00FD4F60"/>
    <w:rsid w:val="00FD5577"/>
    <w:rsid w:val="00FD561C"/>
    <w:rsid w:val="00FD5AF1"/>
    <w:rsid w:val="00FD5DC3"/>
    <w:rsid w:val="00FD5F54"/>
    <w:rsid w:val="00FD66A2"/>
    <w:rsid w:val="00FD67AC"/>
    <w:rsid w:val="00FD70DC"/>
    <w:rsid w:val="00FD72AA"/>
    <w:rsid w:val="00FD7F88"/>
    <w:rsid w:val="00FE0437"/>
    <w:rsid w:val="00FE194A"/>
    <w:rsid w:val="00FE1C63"/>
    <w:rsid w:val="00FE1FF1"/>
    <w:rsid w:val="00FE252A"/>
    <w:rsid w:val="00FE294D"/>
    <w:rsid w:val="00FE2B92"/>
    <w:rsid w:val="00FE2E5E"/>
    <w:rsid w:val="00FE312C"/>
    <w:rsid w:val="00FE32A7"/>
    <w:rsid w:val="00FE361D"/>
    <w:rsid w:val="00FE37D6"/>
    <w:rsid w:val="00FE37DB"/>
    <w:rsid w:val="00FE3C78"/>
    <w:rsid w:val="00FE3EF4"/>
    <w:rsid w:val="00FE4578"/>
    <w:rsid w:val="00FE4A1E"/>
    <w:rsid w:val="00FE5157"/>
    <w:rsid w:val="00FE5244"/>
    <w:rsid w:val="00FE5383"/>
    <w:rsid w:val="00FE5538"/>
    <w:rsid w:val="00FE55BC"/>
    <w:rsid w:val="00FE5D5A"/>
    <w:rsid w:val="00FE6057"/>
    <w:rsid w:val="00FE62FD"/>
    <w:rsid w:val="00FE664D"/>
    <w:rsid w:val="00FE6D8C"/>
    <w:rsid w:val="00FE70D3"/>
    <w:rsid w:val="00FE727E"/>
    <w:rsid w:val="00FE732F"/>
    <w:rsid w:val="00FE771B"/>
    <w:rsid w:val="00FE7AC8"/>
    <w:rsid w:val="00FE7D2E"/>
    <w:rsid w:val="00FF08C7"/>
    <w:rsid w:val="00FF0AC0"/>
    <w:rsid w:val="00FF10DE"/>
    <w:rsid w:val="00FF11B6"/>
    <w:rsid w:val="00FF11D9"/>
    <w:rsid w:val="00FF14AC"/>
    <w:rsid w:val="00FF1861"/>
    <w:rsid w:val="00FF1882"/>
    <w:rsid w:val="00FF19F9"/>
    <w:rsid w:val="00FF2D28"/>
    <w:rsid w:val="00FF31C6"/>
    <w:rsid w:val="00FF33C5"/>
    <w:rsid w:val="00FF3FA6"/>
    <w:rsid w:val="00FF43F6"/>
    <w:rsid w:val="00FF4804"/>
    <w:rsid w:val="00FF492A"/>
    <w:rsid w:val="00FF4A9F"/>
    <w:rsid w:val="00FF4AB8"/>
    <w:rsid w:val="00FF4C09"/>
    <w:rsid w:val="00FF52A1"/>
    <w:rsid w:val="00FF54C1"/>
    <w:rsid w:val="00FF553A"/>
    <w:rsid w:val="00FF59B2"/>
    <w:rsid w:val="00FF72FE"/>
    <w:rsid w:val="00FF774C"/>
    <w:rsid w:val="00FF77F4"/>
    <w:rsid w:val="00FF7838"/>
    <w:rsid w:val="00FF7A71"/>
    <w:rsid w:val="00FF7A8D"/>
    <w:rsid w:val="00FF7DCF"/>
    <w:rsid w:val="01092883"/>
    <w:rsid w:val="010C4C9A"/>
    <w:rsid w:val="010D2F59"/>
    <w:rsid w:val="0116E271"/>
    <w:rsid w:val="0117DED4"/>
    <w:rsid w:val="011C00AD"/>
    <w:rsid w:val="0123DE53"/>
    <w:rsid w:val="0128AF24"/>
    <w:rsid w:val="012A856C"/>
    <w:rsid w:val="013269A9"/>
    <w:rsid w:val="01343F7A"/>
    <w:rsid w:val="013495BA"/>
    <w:rsid w:val="014294EB"/>
    <w:rsid w:val="01454160"/>
    <w:rsid w:val="0149EC08"/>
    <w:rsid w:val="014B5364"/>
    <w:rsid w:val="014B69A6"/>
    <w:rsid w:val="015362FF"/>
    <w:rsid w:val="01565A0C"/>
    <w:rsid w:val="015811ED"/>
    <w:rsid w:val="016209CF"/>
    <w:rsid w:val="0163F1B2"/>
    <w:rsid w:val="01657027"/>
    <w:rsid w:val="0172A10F"/>
    <w:rsid w:val="01768FD7"/>
    <w:rsid w:val="017C2B4E"/>
    <w:rsid w:val="0181D952"/>
    <w:rsid w:val="018D549E"/>
    <w:rsid w:val="01967DA1"/>
    <w:rsid w:val="019D7D9F"/>
    <w:rsid w:val="01A94F18"/>
    <w:rsid w:val="01A9E786"/>
    <w:rsid w:val="01B3C205"/>
    <w:rsid w:val="01BD25D8"/>
    <w:rsid w:val="01BD770F"/>
    <w:rsid w:val="01C12A90"/>
    <w:rsid w:val="01CBBA3E"/>
    <w:rsid w:val="01E0B99C"/>
    <w:rsid w:val="01E1F5B0"/>
    <w:rsid w:val="01E254C8"/>
    <w:rsid w:val="01E3264B"/>
    <w:rsid w:val="01E6142D"/>
    <w:rsid w:val="01E897EA"/>
    <w:rsid w:val="01F1AB53"/>
    <w:rsid w:val="01F47496"/>
    <w:rsid w:val="02042F5D"/>
    <w:rsid w:val="0214995D"/>
    <w:rsid w:val="021FF62E"/>
    <w:rsid w:val="0220C25F"/>
    <w:rsid w:val="022202C8"/>
    <w:rsid w:val="022330CC"/>
    <w:rsid w:val="0225D93B"/>
    <w:rsid w:val="022CD6AA"/>
    <w:rsid w:val="02338BCE"/>
    <w:rsid w:val="0243CFD3"/>
    <w:rsid w:val="0255E66B"/>
    <w:rsid w:val="0256EC88"/>
    <w:rsid w:val="02573406"/>
    <w:rsid w:val="0262277F"/>
    <w:rsid w:val="02709D33"/>
    <w:rsid w:val="02744EE5"/>
    <w:rsid w:val="0275F1F8"/>
    <w:rsid w:val="0277D80E"/>
    <w:rsid w:val="027BAA2B"/>
    <w:rsid w:val="02814E27"/>
    <w:rsid w:val="0283E6F5"/>
    <w:rsid w:val="028BEB12"/>
    <w:rsid w:val="028D404D"/>
    <w:rsid w:val="029205C3"/>
    <w:rsid w:val="0298EDDC"/>
    <w:rsid w:val="02A7AE9F"/>
    <w:rsid w:val="02ABC8D6"/>
    <w:rsid w:val="02ABDC34"/>
    <w:rsid w:val="02AF0329"/>
    <w:rsid w:val="02B26DA7"/>
    <w:rsid w:val="02B28E87"/>
    <w:rsid w:val="02B381C6"/>
    <w:rsid w:val="02B8BFDB"/>
    <w:rsid w:val="02C09CDC"/>
    <w:rsid w:val="02C3EE9B"/>
    <w:rsid w:val="02CAF87A"/>
    <w:rsid w:val="02CFD6EA"/>
    <w:rsid w:val="02D29D75"/>
    <w:rsid w:val="02D6DEA7"/>
    <w:rsid w:val="02E3D84C"/>
    <w:rsid w:val="02E8B11F"/>
    <w:rsid w:val="02E931EA"/>
    <w:rsid w:val="02E9D561"/>
    <w:rsid w:val="02EF56B3"/>
    <w:rsid w:val="02F48F0B"/>
    <w:rsid w:val="0302A5F4"/>
    <w:rsid w:val="0302EA7C"/>
    <w:rsid w:val="0303FA34"/>
    <w:rsid w:val="0309575B"/>
    <w:rsid w:val="0312DA6E"/>
    <w:rsid w:val="03280898"/>
    <w:rsid w:val="03313360"/>
    <w:rsid w:val="03375AB7"/>
    <w:rsid w:val="033A1F3A"/>
    <w:rsid w:val="033C8D5B"/>
    <w:rsid w:val="033EBD87"/>
    <w:rsid w:val="03457FC1"/>
    <w:rsid w:val="03504636"/>
    <w:rsid w:val="03522FAE"/>
    <w:rsid w:val="035D8C0E"/>
    <w:rsid w:val="036168CC"/>
    <w:rsid w:val="0366EB63"/>
    <w:rsid w:val="036D8BAE"/>
    <w:rsid w:val="036F9EF7"/>
    <w:rsid w:val="0370ED9B"/>
    <w:rsid w:val="03798C19"/>
    <w:rsid w:val="037A2D55"/>
    <w:rsid w:val="03810340"/>
    <w:rsid w:val="0388030F"/>
    <w:rsid w:val="03938A33"/>
    <w:rsid w:val="0396DE91"/>
    <w:rsid w:val="0399EAC7"/>
    <w:rsid w:val="039BDD31"/>
    <w:rsid w:val="03A2F5DB"/>
    <w:rsid w:val="03AF71EF"/>
    <w:rsid w:val="03B61CF4"/>
    <w:rsid w:val="03BFE5A5"/>
    <w:rsid w:val="03C6DAB4"/>
    <w:rsid w:val="03C89E90"/>
    <w:rsid w:val="03CD095C"/>
    <w:rsid w:val="03CD346C"/>
    <w:rsid w:val="03D542BD"/>
    <w:rsid w:val="03DA1F7B"/>
    <w:rsid w:val="03E4A8BA"/>
    <w:rsid w:val="03F70A4E"/>
    <w:rsid w:val="03FB3ADE"/>
    <w:rsid w:val="0400014F"/>
    <w:rsid w:val="0401C3AE"/>
    <w:rsid w:val="04068F2B"/>
    <w:rsid w:val="040991F5"/>
    <w:rsid w:val="04214E87"/>
    <w:rsid w:val="04299FA9"/>
    <w:rsid w:val="042B3BD6"/>
    <w:rsid w:val="042B8C54"/>
    <w:rsid w:val="042E56FC"/>
    <w:rsid w:val="043057C3"/>
    <w:rsid w:val="0433E99F"/>
    <w:rsid w:val="04349D93"/>
    <w:rsid w:val="044FA438"/>
    <w:rsid w:val="04530483"/>
    <w:rsid w:val="04653A20"/>
    <w:rsid w:val="04696B99"/>
    <w:rsid w:val="046F7C03"/>
    <w:rsid w:val="04786146"/>
    <w:rsid w:val="04793A9D"/>
    <w:rsid w:val="047C7B54"/>
    <w:rsid w:val="04808921"/>
    <w:rsid w:val="0485380E"/>
    <w:rsid w:val="048B7CA0"/>
    <w:rsid w:val="048D99BE"/>
    <w:rsid w:val="049143CE"/>
    <w:rsid w:val="04AA1150"/>
    <w:rsid w:val="04B21ED0"/>
    <w:rsid w:val="04B7ED42"/>
    <w:rsid w:val="04BC1A4A"/>
    <w:rsid w:val="04BE122A"/>
    <w:rsid w:val="04C3583C"/>
    <w:rsid w:val="04C7A6AC"/>
    <w:rsid w:val="04CD5109"/>
    <w:rsid w:val="04D3B073"/>
    <w:rsid w:val="04D4E9E7"/>
    <w:rsid w:val="04D5F13E"/>
    <w:rsid w:val="04E47B15"/>
    <w:rsid w:val="04F34D5B"/>
    <w:rsid w:val="04F64BA6"/>
    <w:rsid w:val="04FAF0F0"/>
    <w:rsid w:val="050BEF47"/>
    <w:rsid w:val="0516EDC5"/>
    <w:rsid w:val="051E0493"/>
    <w:rsid w:val="051F65F8"/>
    <w:rsid w:val="053586C9"/>
    <w:rsid w:val="053B322C"/>
    <w:rsid w:val="0541BF00"/>
    <w:rsid w:val="054E0055"/>
    <w:rsid w:val="055435FF"/>
    <w:rsid w:val="055A65B4"/>
    <w:rsid w:val="055EB102"/>
    <w:rsid w:val="056650F5"/>
    <w:rsid w:val="05700255"/>
    <w:rsid w:val="0575EFDC"/>
    <w:rsid w:val="057D0868"/>
    <w:rsid w:val="057D8604"/>
    <w:rsid w:val="059B5B60"/>
    <w:rsid w:val="059DE9D2"/>
    <w:rsid w:val="059FE3B8"/>
    <w:rsid w:val="05A0953F"/>
    <w:rsid w:val="05C17F75"/>
    <w:rsid w:val="05C498CB"/>
    <w:rsid w:val="05D515DF"/>
    <w:rsid w:val="05D8A05F"/>
    <w:rsid w:val="05EB7BB5"/>
    <w:rsid w:val="05F0DE7F"/>
    <w:rsid w:val="05F211F4"/>
    <w:rsid w:val="05F4BF10"/>
    <w:rsid w:val="05F74692"/>
    <w:rsid w:val="0601EA91"/>
    <w:rsid w:val="06020F44"/>
    <w:rsid w:val="06033F21"/>
    <w:rsid w:val="060D38DD"/>
    <w:rsid w:val="0617EF70"/>
    <w:rsid w:val="06207E98"/>
    <w:rsid w:val="062E9FB6"/>
    <w:rsid w:val="0638D701"/>
    <w:rsid w:val="064AD2F9"/>
    <w:rsid w:val="064B6B41"/>
    <w:rsid w:val="0655EAF6"/>
    <w:rsid w:val="065C3FEE"/>
    <w:rsid w:val="0667AB01"/>
    <w:rsid w:val="0667BFFC"/>
    <w:rsid w:val="06781728"/>
    <w:rsid w:val="067D53DA"/>
    <w:rsid w:val="0680678F"/>
    <w:rsid w:val="06834D48"/>
    <w:rsid w:val="0689E977"/>
    <w:rsid w:val="068E76AD"/>
    <w:rsid w:val="06960135"/>
    <w:rsid w:val="06B5EE1A"/>
    <w:rsid w:val="06B8C906"/>
    <w:rsid w:val="06BD0E17"/>
    <w:rsid w:val="06BE871E"/>
    <w:rsid w:val="06CCA88B"/>
    <w:rsid w:val="06D19016"/>
    <w:rsid w:val="06D9AD9C"/>
    <w:rsid w:val="06DE8A49"/>
    <w:rsid w:val="06E90D1C"/>
    <w:rsid w:val="06ED8E22"/>
    <w:rsid w:val="06EDDAC2"/>
    <w:rsid w:val="06F321BE"/>
    <w:rsid w:val="06F9EEF0"/>
    <w:rsid w:val="06FDF0AE"/>
    <w:rsid w:val="0700FEA6"/>
    <w:rsid w:val="0709BFBB"/>
    <w:rsid w:val="070CAC64"/>
    <w:rsid w:val="070D2DB1"/>
    <w:rsid w:val="071223D6"/>
    <w:rsid w:val="0713D755"/>
    <w:rsid w:val="071494D2"/>
    <w:rsid w:val="071996A5"/>
    <w:rsid w:val="072AB55C"/>
    <w:rsid w:val="07368A6C"/>
    <w:rsid w:val="074002FA"/>
    <w:rsid w:val="07425B76"/>
    <w:rsid w:val="07439446"/>
    <w:rsid w:val="07589F63"/>
    <w:rsid w:val="07598BC1"/>
    <w:rsid w:val="0759C3A5"/>
    <w:rsid w:val="0759FED7"/>
    <w:rsid w:val="076387EE"/>
    <w:rsid w:val="076DAD7A"/>
    <w:rsid w:val="077DE219"/>
    <w:rsid w:val="079C1A1A"/>
    <w:rsid w:val="079E456E"/>
    <w:rsid w:val="07A23A3C"/>
    <w:rsid w:val="07B0DA0F"/>
    <w:rsid w:val="07C1DF9F"/>
    <w:rsid w:val="07CEC140"/>
    <w:rsid w:val="07D30C2B"/>
    <w:rsid w:val="07D4C0EE"/>
    <w:rsid w:val="07D913AE"/>
    <w:rsid w:val="07E0CD2A"/>
    <w:rsid w:val="07F5E331"/>
    <w:rsid w:val="07F80ED4"/>
    <w:rsid w:val="07FB8CB5"/>
    <w:rsid w:val="07FC026F"/>
    <w:rsid w:val="0802DFD4"/>
    <w:rsid w:val="080927BB"/>
    <w:rsid w:val="080FBB37"/>
    <w:rsid w:val="08251BA2"/>
    <w:rsid w:val="082D8007"/>
    <w:rsid w:val="082F3AF5"/>
    <w:rsid w:val="0836040A"/>
    <w:rsid w:val="083D67AA"/>
    <w:rsid w:val="083F5875"/>
    <w:rsid w:val="08478DE3"/>
    <w:rsid w:val="0847FAB3"/>
    <w:rsid w:val="08498F13"/>
    <w:rsid w:val="084EB488"/>
    <w:rsid w:val="0853A184"/>
    <w:rsid w:val="0856E86F"/>
    <w:rsid w:val="085CDFB6"/>
    <w:rsid w:val="0867E4BC"/>
    <w:rsid w:val="086B7B10"/>
    <w:rsid w:val="086D8126"/>
    <w:rsid w:val="087BBBF7"/>
    <w:rsid w:val="08814307"/>
    <w:rsid w:val="0887BF4D"/>
    <w:rsid w:val="088C9CD5"/>
    <w:rsid w:val="089201E9"/>
    <w:rsid w:val="08929CF3"/>
    <w:rsid w:val="08931330"/>
    <w:rsid w:val="0894647D"/>
    <w:rsid w:val="08981DFD"/>
    <w:rsid w:val="089929B3"/>
    <w:rsid w:val="089CBEBD"/>
    <w:rsid w:val="08A241A8"/>
    <w:rsid w:val="08A8B16F"/>
    <w:rsid w:val="08B47EFC"/>
    <w:rsid w:val="08B67C52"/>
    <w:rsid w:val="08B6E122"/>
    <w:rsid w:val="08B7A15A"/>
    <w:rsid w:val="08BC3CE4"/>
    <w:rsid w:val="08C3FB28"/>
    <w:rsid w:val="08C869B8"/>
    <w:rsid w:val="08D33B98"/>
    <w:rsid w:val="08DB04D5"/>
    <w:rsid w:val="08ED10C5"/>
    <w:rsid w:val="08F0F3F6"/>
    <w:rsid w:val="08F5110E"/>
    <w:rsid w:val="08F63CA3"/>
    <w:rsid w:val="08F8C576"/>
    <w:rsid w:val="08FC629F"/>
    <w:rsid w:val="090A171C"/>
    <w:rsid w:val="090B68BB"/>
    <w:rsid w:val="091063A4"/>
    <w:rsid w:val="0917526F"/>
    <w:rsid w:val="091FFBC4"/>
    <w:rsid w:val="092A380D"/>
    <w:rsid w:val="094D12B2"/>
    <w:rsid w:val="0951359A"/>
    <w:rsid w:val="09587D0F"/>
    <w:rsid w:val="096862C4"/>
    <w:rsid w:val="097025CC"/>
    <w:rsid w:val="0975065C"/>
    <w:rsid w:val="0989B77E"/>
    <w:rsid w:val="09905FC1"/>
    <w:rsid w:val="099BE2C5"/>
    <w:rsid w:val="09AD18A0"/>
    <w:rsid w:val="09AE24F4"/>
    <w:rsid w:val="09B2EEAC"/>
    <w:rsid w:val="09B7360D"/>
    <w:rsid w:val="09C0EC03"/>
    <w:rsid w:val="09C48CA5"/>
    <w:rsid w:val="09C663BC"/>
    <w:rsid w:val="09C72B1A"/>
    <w:rsid w:val="09C80E7A"/>
    <w:rsid w:val="09D3411A"/>
    <w:rsid w:val="09D574F5"/>
    <w:rsid w:val="09DA778E"/>
    <w:rsid w:val="09E1DE69"/>
    <w:rsid w:val="09ED7B92"/>
    <w:rsid w:val="09FB2F36"/>
    <w:rsid w:val="0A02A513"/>
    <w:rsid w:val="0A0322D3"/>
    <w:rsid w:val="0A06A72D"/>
    <w:rsid w:val="0A0C47C2"/>
    <w:rsid w:val="0A1F368C"/>
    <w:rsid w:val="0A24CCDF"/>
    <w:rsid w:val="0A3360F5"/>
    <w:rsid w:val="0A388F1E"/>
    <w:rsid w:val="0A3CFFE1"/>
    <w:rsid w:val="0A3F41DA"/>
    <w:rsid w:val="0A436A54"/>
    <w:rsid w:val="0A51A30F"/>
    <w:rsid w:val="0A523B84"/>
    <w:rsid w:val="0A588A78"/>
    <w:rsid w:val="0A6B22CC"/>
    <w:rsid w:val="0A6C41BE"/>
    <w:rsid w:val="0A6E1AE3"/>
    <w:rsid w:val="0A762C66"/>
    <w:rsid w:val="0A8720BA"/>
    <w:rsid w:val="0A886143"/>
    <w:rsid w:val="0A942D74"/>
    <w:rsid w:val="0A944C97"/>
    <w:rsid w:val="0AB0C3E6"/>
    <w:rsid w:val="0ABF63D8"/>
    <w:rsid w:val="0ABF68C9"/>
    <w:rsid w:val="0AC40DAF"/>
    <w:rsid w:val="0AC593C4"/>
    <w:rsid w:val="0ACC84E6"/>
    <w:rsid w:val="0AD02891"/>
    <w:rsid w:val="0ADAE7AA"/>
    <w:rsid w:val="0AE48B1F"/>
    <w:rsid w:val="0AF260D6"/>
    <w:rsid w:val="0AFAD152"/>
    <w:rsid w:val="0B04B88F"/>
    <w:rsid w:val="0B0D972A"/>
    <w:rsid w:val="0B0EE82E"/>
    <w:rsid w:val="0B0F4947"/>
    <w:rsid w:val="0B1568FD"/>
    <w:rsid w:val="0B1A9C92"/>
    <w:rsid w:val="0B1E5C15"/>
    <w:rsid w:val="0B2A4D7C"/>
    <w:rsid w:val="0B3F7830"/>
    <w:rsid w:val="0B4A4759"/>
    <w:rsid w:val="0B4D5008"/>
    <w:rsid w:val="0B539D2F"/>
    <w:rsid w:val="0B585E56"/>
    <w:rsid w:val="0B5A13BE"/>
    <w:rsid w:val="0B5CA670"/>
    <w:rsid w:val="0B72B25C"/>
    <w:rsid w:val="0B767C67"/>
    <w:rsid w:val="0B7781E1"/>
    <w:rsid w:val="0B93D1E0"/>
    <w:rsid w:val="0B958869"/>
    <w:rsid w:val="0BA04DED"/>
    <w:rsid w:val="0BA1427F"/>
    <w:rsid w:val="0BA25F4B"/>
    <w:rsid w:val="0BA36D19"/>
    <w:rsid w:val="0BADA23E"/>
    <w:rsid w:val="0BB660B8"/>
    <w:rsid w:val="0BCAF8ED"/>
    <w:rsid w:val="0BCB836F"/>
    <w:rsid w:val="0BCD4A01"/>
    <w:rsid w:val="0BD494C4"/>
    <w:rsid w:val="0BDDD19C"/>
    <w:rsid w:val="0BE09423"/>
    <w:rsid w:val="0BEA858E"/>
    <w:rsid w:val="0BFC9894"/>
    <w:rsid w:val="0C0045B8"/>
    <w:rsid w:val="0C0273AB"/>
    <w:rsid w:val="0C05ADDD"/>
    <w:rsid w:val="0C11DED4"/>
    <w:rsid w:val="0C257A13"/>
    <w:rsid w:val="0C2A29BF"/>
    <w:rsid w:val="0C2AD0B0"/>
    <w:rsid w:val="0C4B9BA9"/>
    <w:rsid w:val="0C567028"/>
    <w:rsid w:val="0C60F79E"/>
    <w:rsid w:val="0C665021"/>
    <w:rsid w:val="0C66B09A"/>
    <w:rsid w:val="0C6AABE0"/>
    <w:rsid w:val="0C6D77B0"/>
    <w:rsid w:val="0C7179CB"/>
    <w:rsid w:val="0C7E83BF"/>
    <w:rsid w:val="0C813433"/>
    <w:rsid w:val="0C83A074"/>
    <w:rsid w:val="0C8BBA57"/>
    <w:rsid w:val="0C8F546D"/>
    <w:rsid w:val="0C92041E"/>
    <w:rsid w:val="0C9EF155"/>
    <w:rsid w:val="0C9FC511"/>
    <w:rsid w:val="0CA6D76E"/>
    <w:rsid w:val="0CAA8119"/>
    <w:rsid w:val="0CB376C8"/>
    <w:rsid w:val="0CBF8FCE"/>
    <w:rsid w:val="0CC7EBAE"/>
    <w:rsid w:val="0CCD8781"/>
    <w:rsid w:val="0CDDCE34"/>
    <w:rsid w:val="0CDFDDB1"/>
    <w:rsid w:val="0CE23B34"/>
    <w:rsid w:val="0CEE0A0A"/>
    <w:rsid w:val="0CF67070"/>
    <w:rsid w:val="0D0FF3DE"/>
    <w:rsid w:val="0D138F25"/>
    <w:rsid w:val="0D1869CF"/>
    <w:rsid w:val="0D1D20C5"/>
    <w:rsid w:val="0D203888"/>
    <w:rsid w:val="0D2B84C8"/>
    <w:rsid w:val="0D2CE9E1"/>
    <w:rsid w:val="0D32BE77"/>
    <w:rsid w:val="0D4275F2"/>
    <w:rsid w:val="0D51C847"/>
    <w:rsid w:val="0D58365E"/>
    <w:rsid w:val="0D588614"/>
    <w:rsid w:val="0D59E3A4"/>
    <w:rsid w:val="0D5D069A"/>
    <w:rsid w:val="0D624B15"/>
    <w:rsid w:val="0D66AF0C"/>
    <w:rsid w:val="0D699F9F"/>
    <w:rsid w:val="0D7139E2"/>
    <w:rsid w:val="0D7CAF40"/>
    <w:rsid w:val="0D9456BE"/>
    <w:rsid w:val="0DA0B272"/>
    <w:rsid w:val="0DA3E280"/>
    <w:rsid w:val="0DA86670"/>
    <w:rsid w:val="0DAAABAE"/>
    <w:rsid w:val="0DAC8D93"/>
    <w:rsid w:val="0DB6200A"/>
    <w:rsid w:val="0DBD37B4"/>
    <w:rsid w:val="0DBEE4F0"/>
    <w:rsid w:val="0DBFE62B"/>
    <w:rsid w:val="0DC84066"/>
    <w:rsid w:val="0DCB590B"/>
    <w:rsid w:val="0DCDA93D"/>
    <w:rsid w:val="0DD6451A"/>
    <w:rsid w:val="0DD9391B"/>
    <w:rsid w:val="0E0086FC"/>
    <w:rsid w:val="0E03682B"/>
    <w:rsid w:val="0E06187A"/>
    <w:rsid w:val="0E0DE57D"/>
    <w:rsid w:val="0E11F92D"/>
    <w:rsid w:val="0E140A27"/>
    <w:rsid w:val="0E25220F"/>
    <w:rsid w:val="0E43C153"/>
    <w:rsid w:val="0E43D0F0"/>
    <w:rsid w:val="0E502EFC"/>
    <w:rsid w:val="0E537FC9"/>
    <w:rsid w:val="0E59DD3B"/>
    <w:rsid w:val="0E5B4F22"/>
    <w:rsid w:val="0E5C2318"/>
    <w:rsid w:val="0E6957E2"/>
    <w:rsid w:val="0E72DD89"/>
    <w:rsid w:val="0E74E5E6"/>
    <w:rsid w:val="0E7B5304"/>
    <w:rsid w:val="0E80AE30"/>
    <w:rsid w:val="0E861AEB"/>
    <w:rsid w:val="0E870D74"/>
    <w:rsid w:val="0E8DAF8F"/>
    <w:rsid w:val="0E8E02FC"/>
    <w:rsid w:val="0E945D26"/>
    <w:rsid w:val="0E9DF805"/>
    <w:rsid w:val="0EA6888E"/>
    <w:rsid w:val="0EBB726B"/>
    <w:rsid w:val="0EC16A9B"/>
    <w:rsid w:val="0EC1712F"/>
    <w:rsid w:val="0EC1EF98"/>
    <w:rsid w:val="0ECD4D17"/>
    <w:rsid w:val="0ECE5D9C"/>
    <w:rsid w:val="0ED2D493"/>
    <w:rsid w:val="0EE0928D"/>
    <w:rsid w:val="0EE638BA"/>
    <w:rsid w:val="0EE6B981"/>
    <w:rsid w:val="0EEA9B55"/>
    <w:rsid w:val="0EEC0C58"/>
    <w:rsid w:val="0EF03C1A"/>
    <w:rsid w:val="0EF6199D"/>
    <w:rsid w:val="0EF9BBAC"/>
    <w:rsid w:val="0EFF9BE9"/>
    <w:rsid w:val="0F01C7F8"/>
    <w:rsid w:val="0F074E11"/>
    <w:rsid w:val="0F0E0F06"/>
    <w:rsid w:val="0F0E246B"/>
    <w:rsid w:val="0F1115A1"/>
    <w:rsid w:val="0F117979"/>
    <w:rsid w:val="0F16F4A2"/>
    <w:rsid w:val="0F1CE30B"/>
    <w:rsid w:val="0F25A003"/>
    <w:rsid w:val="0F267E67"/>
    <w:rsid w:val="0F28A39E"/>
    <w:rsid w:val="0F2BBF65"/>
    <w:rsid w:val="0F39C648"/>
    <w:rsid w:val="0F43C3F6"/>
    <w:rsid w:val="0F48CC71"/>
    <w:rsid w:val="0F57339F"/>
    <w:rsid w:val="0F59EC87"/>
    <w:rsid w:val="0F61C2EF"/>
    <w:rsid w:val="0F61C911"/>
    <w:rsid w:val="0F68225F"/>
    <w:rsid w:val="0F756236"/>
    <w:rsid w:val="0F761BE9"/>
    <w:rsid w:val="0F768E5A"/>
    <w:rsid w:val="0F7985F7"/>
    <w:rsid w:val="0F7C626E"/>
    <w:rsid w:val="0F80B89C"/>
    <w:rsid w:val="0F895018"/>
    <w:rsid w:val="0F9103B0"/>
    <w:rsid w:val="0F9380B3"/>
    <w:rsid w:val="0F94890A"/>
    <w:rsid w:val="0F99BD0F"/>
    <w:rsid w:val="0F9C11D0"/>
    <w:rsid w:val="0F9DC3EC"/>
    <w:rsid w:val="0FA410C9"/>
    <w:rsid w:val="0FA662E3"/>
    <w:rsid w:val="0FA684B2"/>
    <w:rsid w:val="0FAA534B"/>
    <w:rsid w:val="0FBDEED9"/>
    <w:rsid w:val="0FC3F6A7"/>
    <w:rsid w:val="0FD5FA9F"/>
    <w:rsid w:val="0FD66EDD"/>
    <w:rsid w:val="0FDA04B9"/>
    <w:rsid w:val="0FED90B7"/>
    <w:rsid w:val="0FEE0912"/>
    <w:rsid w:val="0FF3B003"/>
    <w:rsid w:val="10052843"/>
    <w:rsid w:val="1005A180"/>
    <w:rsid w:val="101257AB"/>
    <w:rsid w:val="101E071E"/>
    <w:rsid w:val="1020FC76"/>
    <w:rsid w:val="102BA308"/>
    <w:rsid w:val="103074EB"/>
    <w:rsid w:val="10380E6B"/>
    <w:rsid w:val="1039B791"/>
    <w:rsid w:val="104413EE"/>
    <w:rsid w:val="104B8D98"/>
    <w:rsid w:val="104C5251"/>
    <w:rsid w:val="105581DC"/>
    <w:rsid w:val="10594475"/>
    <w:rsid w:val="105C5E70"/>
    <w:rsid w:val="1061A24F"/>
    <w:rsid w:val="106321A2"/>
    <w:rsid w:val="1064C3EC"/>
    <w:rsid w:val="106952D5"/>
    <w:rsid w:val="106A0395"/>
    <w:rsid w:val="10707906"/>
    <w:rsid w:val="10750F62"/>
    <w:rsid w:val="108471A7"/>
    <w:rsid w:val="1088FE2D"/>
    <w:rsid w:val="108B0D8D"/>
    <w:rsid w:val="108EC9D1"/>
    <w:rsid w:val="108F1D9E"/>
    <w:rsid w:val="10A7E46F"/>
    <w:rsid w:val="10ABEFD9"/>
    <w:rsid w:val="10AD6E81"/>
    <w:rsid w:val="10C6A98C"/>
    <w:rsid w:val="10C7001E"/>
    <w:rsid w:val="10C9261A"/>
    <w:rsid w:val="10CB688D"/>
    <w:rsid w:val="10CFF081"/>
    <w:rsid w:val="10D8DEBD"/>
    <w:rsid w:val="1103335C"/>
    <w:rsid w:val="11061C82"/>
    <w:rsid w:val="1115EB37"/>
    <w:rsid w:val="111A8A5D"/>
    <w:rsid w:val="111C86D1"/>
    <w:rsid w:val="112163B0"/>
    <w:rsid w:val="11216782"/>
    <w:rsid w:val="11232583"/>
    <w:rsid w:val="112CE0DD"/>
    <w:rsid w:val="113D7E5A"/>
    <w:rsid w:val="113DCD8F"/>
    <w:rsid w:val="113E0387"/>
    <w:rsid w:val="114A5E25"/>
    <w:rsid w:val="115413D8"/>
    <w:rsid w:val="115B9A86"/>
    <w:rsid w:val="115E5F52"/>
    <w:rsid w:val="11681288"/>
    <w:rsid w:val="116FF17B"/>
    <w:rsid w:val="1174A16E"/>
    <w:rsid w:val="1178289A"/>
    <w:rsid w:val="117875F8"/>
    <w:rsid w:val="118CD02E"/>
    <w:rsid w:val="11932C62"/>
    <w:rsid w:val="11978995"/>
    <w:rsid w:val="1199E431"/>
    <w:rsid w:val="11A23DBF"/>
    <w:rsid w:val="11B266B8"/>
    <w:rsid w:val="11C33275"/>
    <w:rsid w:val="11C64E91"/>
    <w:rsid w:val="11CE6556"/>
    <w:rsid w:val="11D3D4BD"/>
    <w:rsid w:val="11D90836"/>
    <w:rsid w:val="11E16191"/>
    <w:rsid w:val="11E24FF1"/>
    <w:rsid w:val="11E59475"/>
    <w:rsid w:val="11E6491C"/>
    <w:rsid w:val="11E67EF8"/>
    <w:rsid w:val="11E77A27"/>
    <w:rsid w:val="11E8B0CD"/>
    <w:rsid w:val="11EC3AB4"/>
    <w:rsid w:val="11ECE348"/>
    <w:rsid w:val="11F95AFE"/>
    <w:rsid w:val="11FA76ED"/>
    <w:rsid w:val="120C9C30"/>
    <w:rsid w:val="1211E54F"/>
    <w:rsid w:val="1219A7B8"/>
    <w:rsid w:val="121CE0E4"/>
    <w:rsid w:val="122101B1"/>
    <w:rsid w:val="122234D8"/>
    <w:rsid w:val="12291FD7"/>
    <w:rsid w:val="12451C54"/>
    <w:rsid w:val="1249500A"/>
    <w:rsid w:val="12495BD7"/>
    <w:rsid w:val="124CA531"/>
    <w:rsid w:val="124EB867"/>
    <w:rsid w:val="1257088E"/>
    <w:rsid w:val="125B9E8D"/>
    <w:rsid w:val="1262D8AA"/>
    <w:rsid w:val="1268FAA0"/>
    <w:rsid w:val="126C580A"/>
    <w:rsid w:val="127036FA"/>
    <w:rsid w:val="1274EA1F"/>
    <w:rsid w:val="1275F320"/>
    <w:rsid w:val="1277057A"/>
    <w:rsid w:val="12799C64"/>
    <w:rsid w:val="127B5C92"/>
    <w:rsid w:val="1290ED3C"/>
    <w:rsid w:val="129FECDA"/>
    <w:rsid w:val="12A96330"/>
    <w:rsid w:val="12B48BAA"/>
    <w:rsid w:val="12B5C090"/>
    <w:rsid w:val="12B903C0"/>
    <w:rsid w:val="12BAEA0F"/>
    <w:rsid w:val="12CE17E2"/>
    <w:rsid w:val="12D5AE51"/>
    <w:rsid w:val="12DE27B9"/>
    <w:rsid w:val="12DFA713"/>
    <w:rsid w:val="12E2E297"/>
    <w:rsid w:val="12E56A66"/>
    <w:rsid w:val="12E7FA9D"/>
    <w:rsid w:val="12ECC4FC"/>
    <w:rsid w:val="12F4B810"/>
    <w:rsid w:val="12F6A02E"/>
    <w:rsid w:val="1301D692"/>
    <w:rsid w:val="130768E2"/>
    <w:rsid w:val="130C50BD"/>
    <w:rsid w:val="130CF0E8"/>
    <w:rsid w:val="132878CE"/>
    <w:rsid w:val="132B816A"/>
    <w:rsid w:val="13326AFF"/>
    <w:rsid w:val="13351798"/>
    <w:rsid w:val="13380087"/>
    <w:rsid w:val="134211B2"/>
    <w:rsid w:val="1346A3AB"/>
    <w:rsid w:val="134B56D0"/>
    <w:rsid w:val="134BBF97"/>
    <w:rsid w:val="135B868F"/>
    <w:rsid w:val="1364026F"/>
    <w:rsid w:val="1367D997"/>
    <w:rsid w:val="136DF6B2"/>
    <w:rsid w:val="1378995B"/>
    <w:rsid w:val="137B1088"/>
    <w:rsid w:val="137CEC37"/>
    <w:rsid w:val="137EC1E7"/>
    <w:rsid w:val="1383D86C"/>
    <w:rsid w:val="13895C6E"/>
    <w:rsid w:val="138F2411"/>
    <w:rsid w:val="13A43508"/>
    <w:rsid w:val="13AAAC0A"/>
    <w:rsid w:val="13B0308D"/>
    <w:rsid w:val="13B735AE"/>
    <w:rsid w:val="13BB3875"/>
    <w:rsid w:val="13C06F45"/>
    <w:rsid w:val="13C5B29E"/>
    <w:rsid w:val="13D07ABB"/>
    <w:rsid w:val="13DBA889"/>
    <w:rsid w:val="13DD773B"/>
    <w:rsid w:val="13E0D79B"/>
    <w:rsid w:val="13E873A6"/>
    <w:rsid w:val="13F0AC8A"/>
    <w:rsid w:val="13F82EDD"/>
    <w:rsid w:val="13F9D1C5"/>
    <w:rsid w:val="13FB7C82"/>
    <w:rsid w:val="1406F4A4"/>
    <w:rsid w:val="140AA98D"/>
    <w:rsid w:val="14177E5F"/>
    <w:rsid w:val="1419A0FF"/>
    <w:rsid w:val="141FCD7F"/>
    <w:rsid w:val="14220CD3"/>
    <w:rsid w:val="1424E5AE"/>
    <w:rsid w:val="14293B5C"/>
    <w:rsid w:val="142DC339"/>
    <w:rsid w:val="144BEC2B"/>
    <w:rsid w:val="1459A8FD"/>
    <w:rsid w:val="145F2414"/>
    <w:rsid w:val="146A234E"/>
    <w:rsid w:val="146DB199"/>
    <w:rsid w:val="146E3C03"/>
    <w:rsid w:val="14713E59"/>
    <w:rsid w:val="147C98D5"/>
    <w:rsid w:val="14877BDC"/>
    <w:rsid w:val="148A3354"/>
    <w:rsid w:val="14A73F8E"/>
    <w:rsid w:val="14ABF692"/>
    <w:rsid w:val="14C29FAD"/>
    <w:rsid w:val="14C6ADAC"/>
    <w:rsid w:val="14CFFC25"/>
    <w:rsid w:val="14D6E3FD"/>
    <w:rsid w:val="14E2107D"/>
    <w:rsid w:val="14E29A36"/>
    <w:rsid w:val="14E42F91"/>
    <w:rsid w:val="14EC8948"/>
    <w:rsid w:val="14ECE665"/>
    <w:rsid w:val="14F5AA05"/>
    <w:rsid w:val="14F80297"/>
    <w:rsid w:val="14F916D6"/>
    <w:rsid w:val="1500ED22"/>
    <w:rsid w:val="1503F7AA"/>
    <w:rsid w:val="150EB33D"/>
    <w:rsid w:val="1514A173"/>
    <w:rsid w:val="15178A56"/>
    <w:rsid w:val="1521514A"/>
    <w:rsid w:val="152234A0"/>
    <w:rsid w:val="15230E8C"/>
    <w:rsid w:val="15252DB4"/>
    <w:rsid w:val="15276990"/>
    <w:rsid w:val="15277B6D"/>
    <w:rsid w:val="152BFECD"/>
    <w:rsid w:val="152C66DD"/>
    <w:rsid w:val="153589C2"/>
    <w:rsid w:val="15388FF4"/>
    <w:rsid w:val="153DB3B6"/>
    <w:rsid w:val="153DBB9A"/>
    <w:rsid w:val="154FAE3E"/>
    <w:rsid w:val="15509F3C"/>
    <w:rsid w:val="15580E57"/>
    <w:rsid w:val="155D8B4C"/>
    <w:rsid w:val="15712030"/>
    <w:rsid w:val="15863106"/>
    <w:rsid w:val="15863666"/>
    <w:rsid w:val="15962251"/>
    <w:rsid w:val="15979BAB"/>
    <w:rsid w:val="159D65FA"/>
    <w:rsid w:val="15A0E9D6"/>
    <w:rsid w:val="15A25A92"/>
    <w:rsid w:val="15A7881B"/>
    <w:rsid w:val="15B333E8"/>
    <w:rsid w:val="15CD4C6A"/>
    <w:rsid w:val="15CF748F"/>
    <w:rsid w:val="15E584B6"/>
    <w:rsid w:val="15E7E5FB"/>
    <w:rsid w:val="15EA2BD8"/>
    <w:rsid w:val="15F4412D"/>
    <w:rsid w:val="15F44A1F"/>
    <w:rsid w:val="15F4F617"/>
    <w:rsid w:val="15F8723C"/>
    <w:rsid w:val="1615D707"/>
    <w:rsid w:val="1618E200"/>
    <w:rsid w:val="161C50C2"/>
    <w:rsid w:val="161F451F"/>
    <w:rsid w:val="16247D5A"/>
    <w:rsid w:val="163A146B"/>
    <w:rsid w:val="163ABF57"/>
    <w:rsid w:val="163D0E0D"/>
    <w:rsid w:val="163FCBAA"/>
    <w:rsid w:val="164160BE"/>
    <w:rsid w:val="164A1236"/>
    <w:rsid w:val="1656126C"/>
    <w:rsid w:val="16583337"/>
    <w:rsid w:val="165D87A5"/>
    <w:rsid w:val="166886B2"/>
    <w:rsid w:val="1668A2D2"/>
    <w:rsid w:val="166B39C7"/>
    <w:rsid w:val="166BC3F2"/>
    <w:rsid w:val="16717567"/>
    <w:rsid w:val="16742F57"/>
    <w:rsid w:val="16867870"/>
    <w:rsid w:val="168AD235"/>
    <w:rsid w:val="168D09D6"/>
    <w:rsid w:val="16906E97"/>
    <w:rsid w:val="169EF1AB"/>
    <w:rsid w:val="16A242E8"/>
    <w:rsid w:val="16A34B1E"/>
    <w:rsid w:val="16A52EF2"/>
    <w:rsid w:val="16AC2FE2"/>
    <w:rsid w:val="16B1176B"/>
    <w:rsid w:val="16BB25DF"/>
    <w:rsid w:val="16C260D7"/>
    <w:rsid w:val="16C7B0A7"/>
    <w:rsid w:val="16D15025"/>
    <w:rsid w:val="16D2FF13"/>
    <w:rsid w:val="16D75B31"/>
    <w:rsid w:val="16DFB1B2"/>
    <w:rsid w:val="16E271D4"/>
    <w:rsid w:val="16E3E302"/>
    <w:rsid w:val="16F7294A"/>
    <w:rsid w:val="1700C6DB"/>
    <w:rsid w:val="1701FDA5"/>
    <w:rsid w:val="17041404"/>
    <w:rsid w:val="1706D9A6"/>
    <w:rsid w:val="17070663"/>
    <w:rsid w:val="1712E66D"/>
    <w:rsid w:val="1715AB62"/>
    <w:rsid w:val="1716EC31"/>
    <w:rsid w:val="1718C78E"/>
    <w:rsid w:val="1718D8B6"/>
    <w:rsid w:val="1720665F"/>
    <w:rsid w:val="1729B500"/>
    <w:rsid w:val="1732320D"/>
    <w:rsid w:val="17346E5D"/>
    <w:rsid w:val="1740D35E"/>
    <w:rsid w:val="174F2C68"/>
    <w:rsid w:val="17572836"/>
    <w:rsid w:val="17585284"/>
    <w:rsid w:val="176842DF"/>
    <w:rsid w:val="176A29B4"/>
    <w:rsid w:val="176A5A3F"/>
    <w:rsid w:val="176FAE9A"/>
    <w:rsid w:val="1771A106"/>
    <w:rsid w:val="17783175"/>
    <w:rsid w:val="1780C29C"/>
    <w:rsid w:val="178B20DA"/>
    <w:rsid w:val="178B880F"/>
    <w:rsid w:val="1791EE9A"/>
    <w:rsid w:val="17AA5604"/>
    <w:rsid w:val="17AE65C7"/>
    <w:rsid w:val="17B44704"/>
    <w:rsid w:val="17BC87A1"/>
    <w:rsid w:val="17BC8DDC"/>
    <w:rsid w:val="17BEA5E4"/>
    <w:rsid w:val="17BFFE09"/>
    <w:rsid w:val="17C17064"/>
    <w:rsid w:val="17C4E98A"/>
    <w:rsid w:val="17C63B64"/>
    <w:rsid w:val="17D93C97"/>
    <w:rsid w:val="17DA3C0F"/>
    <w:rsid w:val="17F3DDA6"/>
    <w:rsid w:val="17F41792"/>
    <w:rsid w:val="17F74F20"/>
    <w:rsid w:val="17F8D68E"/>
    <w:rsid w:val="18049077"/>
    <w:rsid w:val="1809354C"/>
    <w:rsid w:val="180A6281"/>
    <w:rsid w:val="180FDCDB"/>
    <w:rsid w:val="18102986"/>
    <w:rsid w:val="18103A28"/>
    <w:rsid w:val="1818ACFA"/>
    <w:rsid w:val="18196585"/>
    <w:rsid w:val="181E7A6A"/>
    <w:rsid w:val="18296285"/>
    <w:rsid w:val="182DC4D0"/>
    <w:rsid w:val="18327200"/>
    <w:rsid w:val="183351D2"/>
    <w:rsid w:val="1837338A"/>
    <w:rsid w:val="183CAA1A"/>
    <w:rsid w:val="183CBB89"/>
    <w:rsid w:val="1842677E"/>
    <w:rsid w:val="184470DE"/>
    <w:rsid w:val="1846B6F4"/>
    <w:rsid w:val="184F6401"/>
    <w:rsid w:val="18519175"/>
    <w:rsid w:val="18561176"/>
    <w:rsid w:val="1857C047"/>
    <w:rsid w:val="185DCFD6"/>
    <w:rsid w:val="18675719"/>
    <w:rsid w:val="187BB84F"/>
    <w:rsid w:val="187FEBA1"/>
    <w:rsid w:val="1889F04C"/>
    <w:rsid w:val="188A91C5"/>
    <w:rsid w:val="1891B813"/>
    <w:rsid w:val="18933CDE"/>
    <w:rsid w:val="18966F4E"/>
    <w:rsid w:val="189EA4DC"/>
    <w:rsid w:val="18A15C99"/>
    <w:rsid w:val="18A8AF80"/>
    <w:rsid w:val="18AE9E8B"/>
    <w:rsid w:val="18C3B252"/>
    <w:rsid w:val="18CA21DE"/>
    <w:rsid w:val="18CC608B"/>
    <w:rsid w:val="18D3DEBC"/>
    <w:rsid w:val="18DD207F"/>
    <w:rsid w:val="18E3BD14"/>
    <w:rsid w:val="18F4DB3B"/>
    <w:rsid w:val="18F5FA5B"/>
    <w:rsid w:val="18FE4CF5"/>
    <w:rsid w:val="1903FD1B"/>
    <w:rsid w:val="19105442"/>
    <w:rsid w:val="1911577A"/>
    <w:rsid w:val="19128938"/>
    <w:rsid w:val="191E8A9E"/>
    <w:rsid w:val="191F5906"/>
    <w:rsid w:val="192242F3"/>
    <w:rsid w:val="1923E3C9"/>
    <w:rsid w:val="1930BC25"/>
    <w:rsid w:val="19386C24"/>
    <w:rsid w:val="193A718E"/>
    <w:rsid w:val="194532DC"/>
    <w:rsid w:val="19464716"/>
    <w:rsid w:val="194803E3"/>
    <w:rsid w:val="194CD3B9"/>
    <w:rsid w:val="19531129"/>
    <w:rsid w:val="1955787C"/>
    <w:rsid w:val="19561C93"/>
    <w:rsid w:val="195689FE"/>
    <w:rsid w:val="195A7FD2"/>
    <w:rsid w:val="19629006"/>
    <w:rsid w:val="19686141"/>
    <w:rsid w:val="1974AB9D"/>
    <w:rsid w:val="1977C94A"/>
    <w:rsid w:val="1978421D"/>
    <w:rsid w:val="1981E0E4"/>
    <w:rsid w:val="19828B60"/>
    <w:rsid w:val="1991564E"/>
    <w:rsid w:val="1991D057"/>
    <w:rsid w:val="199899FC"/>
    <w:rsid w:val="199D04A9"/>
    <w:rsid w:val="199FFF6D"/>
    <w:rsid w:val="19A01DD2"/>
    <w:rsid w:val="19A2CD3C"/>
    <w:rsid w:val="19B53049"/>
    <w:rsid w:val="19B857F9"/>
    <w:rsid w:val="19BA4DFB"/>
    <w:rsid w:val="19BF1007"/>
    <w:rsid w:val="19C91B28"/>
    <w:rsid w:val="19DA581A"/>
    <w:rsid w:val="19DF00A7"/>
    <w:rsid w:val="19E9BBB9"/>
    <w:rsid w:val="19F6E08D"/>
    <w:rsid w:val="1A08FAE5"/>
    <w:rsid w:val="1A1680FE"/>
    <w:rsid w:val="1A1B8B64"/>
    <w:rsid w:val="1A24BC46"/>
    <w:rsid w:val="1A32E5B9"/>
    <w:rsid w:val="1A3D4292"/>
    <w:rsid w:val="1A3E9801"/>
    <w:rsid w:val="1A3F52F8"/>
    <w:rsid w:val="1A400E21"/>
    <w:rsid w:val="1A43F9B1"/>
    <w:rsid w:val="1A4B65A6"/>
    <w:rsid w:val="1A4E49F2"/>
    <w:rsid w:val="1A4EC6B5"/>
    <w:rsid w:val="1A597F50"/>
    <w:rsid w:val="1A638AC5"/>
    <w:rsid w:val="1A6EB108"/>
    <w:rsid w:val="1A87458D"/>
    <w:rsid w:val="1A9A2064"/>
    <w:rsid w:val="1A9D5CCA"/>
    <w:rsid w:val="1ABFC5D0"/>
    <w:rsid w:val="1ACC9386"/>
    <w:rsid w:val="1ADB055B"/>
    <w:rsid w:val="1ADBB0FD"/>
    <w:rsid w:val="1AE865E3"/>
    <w:rsid w:val="1B012EF3"/>
    <w:rsid w:val="1B054046"/>
    <w:rsid w:val="1B07BD10"/>
    <w:rsid w:val="1B0C1736"/>
    <w:rsid w:val="1B1505EB"/>
    <w:rsid w:val="1B156B19"/>
    <w:rsid w:val="1B1B9CBD"/>
    <w:rsid w:val="1B1DA26D"/>
    <w:rsid w:val="1B1E1029"/>
    <w:rsid w:val="1B1F16E0"/>
    <w:rsid w:val="1B2FB407"/>
    <w:rsid w:val="1B3286C4"/>
    <w:rsid w:val="1B33430E"/>
    <w:rsid w:val="1B3FAC90"/>
    <w:rsid w:val="1B4C0C85"/>
    <w:rsid w:val="1B5BFD04"/>
    <w:rsid w:val="1B5F4107"/>
    <w:rsid w:val="1B6134F3"/>
    <w:rsid w:val="1B63147F"/>
    <w:rsid w:val="1B7059FC"/>
    <w:rsid w:val="1B71D29D"/>
    <w:rsid w:val="1B74D770"/>
    <w:rsid w:val="1B79EA5C"/>
    <w:rsid w:val="1B82048C"/>
    <w:rsid w:val="1B8B8C08"/>
    <w:rsid w:val="1B99FDF9"/>
    <w:rsid w:val="1B9A10D0"/>
    <w:rsid w:val="1B9EC040"/>
    <w:rsid w:val="1B9FAEA8"/>
    <w:rsid w:val="1BAA5858"/>
    <w:rsid w:val="1BB6C6B4"/>
    <w:rsid w:val="1BB6EF91"/>
    <w:rsid w:val="1BB7CBFF"/>
    <w:rsid w:val="1BBF63AF"/>
    <w:rsid w:val="1BC03DCA"/>
    <w:rsid w:val="1BC19B0F"/>
    <w:rsid w:val="1BC40315"/>
    <w:rsid w:val="1BC44DD0"/>
    <w:rsid w:val="1BCF0A90"/>
    <w:rsid w:val="1BDD57EF"/>
    <w:rsid w:val="1BDECFAC"/>
    <w:rsid w:val="1BE315F0"/>
    <w:rsid w:val="1BF405C6"/>
    <w:rsid w:val="1BFEA5E3"/>
    <w:rsid w:val="1C00B2FA"/>
    <w:rsid w:val="1C033B74"/>
    <w:rsid w:val="1C246ED6"/>
    <w:rsid w:val="1C3BDA37"/>
    <w:rsid w:val="1C3E71BA"/>
    <w:rsid w:val="1C3F20AF"/>
    <w:rsid w:val="1C4CAB68"/>
    <w:rsid w:val="1C568ADB"/>
    <w:rsid w:val="1C5824C3"/>
    <w:rsid w:val="1C614BA9"/>
    <w:rsid w:val="1C67A853"/>
    <w:rsid w:val="1C6D3FD7"/>
    <w:rsid w:val="1C8185CD"/>
    <w:rsid w:val="1C8368A9"/>
    <w:rsid w:val="1C8AB612"/>
    <w:rsid w:val="1C946872"/>
    <w:rsid w:val="1C981F94"/>
    <w:rsid w:val="1C985BAD"/>
    <w:rsid w:val="1C9F6571"/>
    <w:rsid w:val="1CA8ACB6"/>
    <w:rsid w:val="1CA977F6"/>
    <w:rsid w:val="1CAD1B3D"/>
    <w:rsid w:val="1CADADFF"/>
    <w:rsid w:val="1CB2633E"/>
    <w:rsid w:val="1CC71554"/>
    <w:rsid w:val="1CD2C602"/>
    <w:rsid w:val="1CDF172A"/>
    <w:rsid w:val="1D037FF0"/>
    <w:rsid w:val="1D0A68CC"/>
    <w:rsid w:val="1D0F3549"/>
    <w:rsid w:val="1D172186"/>
    <w:rsid w:val="1D1E52BC"/>
    <w:rsid w:val="1D25BAE7"/>
    <w:rsid w:val="1D26CB8D"/>
    <w:rsid w:val="1D3293A5"/>
    <w:rsid w:val="1D34C819"/>
    <w:rsid w:val="1D359CB1"/>
    <w:rsid w:val="1D3A72C0"/>
    <w:rsid w:val="1D3C736F"/>
    <w:rsid w:val="1D3DFA82"/>
    <w:rsid w:val="1D59D55A"/>
    <w:rsid w:val="1D5D4446"/>
    <w:rsid w:val="1D5F94AA"/>
    <w:rsid w:val="1D6F8465"/>
    <w:rsid w:val="1D837886"/>
    <w:rsid w:val="1D84B506"/>
    <w:rsid w:val="1D84D777"/>
    <w:rsid w:val="1D889289"/>
    <w:rsid w:val="1D95883E"/>
    <w:rsid w:val="1D990DDB"/>
    <w:rsid w:val="1D9CE35F"/>
    <w:rsid w:val="1D9D8A6E"/>
    <w:rsid w:val="1DA0AD23"/>
    <w:rsid w:val="1DA19C92"/>
    <w:rsid w:val="1DA240AD"/>
    <w:rsid w:val="1DA59425"/>
    <w:rsid w:val="1DAD5C8B"/>
    <w:rsid w:val="1DB577DD"/>
    <w:rsid w:val="1DB60C4E"/>
    <w:rsid w:val="1DBE186F"/>
    <w:rsid w:val="1DC63367"/>
    <w:rsid w:val="1DC915B8"/>
    <w:rsid w:val="1DD09339"/>
    <w:rsid w:val="1DD108C9"/>
    <w:rsid w:val="1DD16068"/>
    <w:rsid w:val="1DD47D35"/>
    <w:rsid w:val="1DE3E3D2"/>
    <w:rsid w:val="1DF44938"/>
    <w:rsid w:val="1DFE4C09"/>
    <w:rsid w:val="1E16DA9C"/>
    <w:rsid w:val="1E1C18DD"/>
    <w:rsid w:val="1E2C4401"/>
    <w:rsid w:val="1E368E33"/>
    <w:rsid w:val="1E384B10"/>
    <w:rsid w:val="1E3AF991"/>
    <w:rsid w:val="1E3D60CE"/>
    <w:rsid w:val="1E43B289"/>
    <w:rsid w:val="1E5265B1"/>
    <w:rsid w:val="1E549288"/>
    <w:rsid w:val="1E54F4C2"/>
    <w:rsid w:val="1E60251E"/>
    <w:rsid w:val="1E6320A0"/>
    <w:rsid w:val="1E64D4B7"/>
    <w:rsid w:val="1E6A62BD"/>
    <w:rsid w:val="1E7B7221"/>
    <w:rsid w:val="1E7BEA04"/>
    <w:rsid w:val="1E7C01F3"/>
    <w:rsid w:val="1E80C3EE"/>
    <w:rsid w:val="1E8122E0"/>
    <w:rsid w:val="1E815346"/>
    <w:rsid w:val="1E89BF24"/>
    <w:rsid w:val="1E8A427E"/>
    <w:rsid w:val="1E8C1054"/>
    <w:rsid w:val="1E8C7398"/>
    <w:rsid w:val="1E960622"/>
    <w:rsid w:val="1E998977"/>
    <w:rsid w:val="1E99F9F3"/>
    <w:rsid w:val="1EA0EC38"/>
    <w:rsid w:val="1EAC332A"/>
    <w:rsid w:val="1EB80A91"/>
    <w:rsid w:val="1EBADBDE"/>
    <w:rsid w:val="1ED8CEEB"/>
    <w:rsid w:val="1EE00F95"/>
    <w:rsid w:val="1EEB312E"/>
    <w:rsid w:val="1EF1B4CA"/>
    <w:rsid w:val="1EF69C0F"/>
    <w:rsid w:val="1F074E1A"/>
    <w:rsid w:val="1F099D90"/>
    <w:rsid w:val="1F1AEF4C"/>
    <w:rsid w:val="1F1BE61E"/>
    <w:rsid w:val="1F1FEF90"/>
    <w:rsid w:val="1F2E88B0"/>
    <w:rsid w:val="1F427C3F"/>
    <w:rsid w:val="1F47DB27"/>
    <w:rsid w:val="1F49CD8C"/>
    <w:rsid w:val="1F4A8398"/>
    <w:rsid w:val="1F4E3CD2"/>
    <w:rsid w:val="1F782197"/>
    <w:rsid w:val="1F7C0BFF"/>
    <w:rsid w:val="1F7F6BBB"/>
    <w:rsid w:val="1F851B86"/>
    <w:rsid w:val="1F90033B"/>
    <w:rsid w:val="1F92AFA3"/>
    <w:rsid w:val="1FA0DD81"/>
    <w:rsid w:val="1FA35600"/>
    <w:rsid w:val="1FA81F41"/>
    <w:rsid w:val="1FAC35BA"/>
    <w:rsid w:val="1FB20EA8"/>
    <w:rsid w:val="1FB9031B"/>
    <w:rsid w:val="1FC118CC"/>
    <w:rsid w:val="1FCAA921"/>
    <w:rsid w:val="1FCDC5D8"/>
    <w:rsid w:val="1FD17910"/>
    <w:rsid w:val="1FDDF621"/>
    <w:rsid w:val="1FE297F6"/>
    <w:rsid w:val="1FED9491"/>
    <w:rsid w:val="1FEDB68A"/>
    <w:rsid w:val="1FFFC443"/>
    <w:rsid w:val="2000185C"/>
    <w:rsid w:val="2003422C"/>
    <w:rsid w:val="200A31F3"/>
    <w:rsid w:val="200BF1B5"/>
    <w:rsid w:val="2021BB53"/>
    <w:rsid w:val="20248E2C"/>
    <w:rsid w:val="2026B1F7"/>
    <w:rsid w:val="202BAA93"/>
    <w:rsid w:val="2031E134"/>
    <w:rsid w:val="20367F32"/>
    <w:rsid w:val="20388524"/>
    <w:rsid w:val="204BE7B5"/>
    <w:rsid w:val="20530325"/>
    <w:rsid w:val="2056732B"/>
    <w:rsid w:val="205C03A4"/>
    <w:rsid w:val="2065B398"/>
    <w:rsid w:val="20669900"/>
    <w:rsid w:val="208EF5BA"/>
    <w:rsid w:val="208FEC54"/>
    <w:rsid w:val="20904F75"/>
    <w:rsid w:val="209EE581"/>
    <w:rsid w:val="20A21149"/>
    <w:rsid w:val="20A7FB98"/>
    <w:rsid w:val="20B21E61"/>
    <w:rsid w:val="20B57C26"/>
    <w:rsid w:val="20C17D33"/>
    <w:rsid w:val="20C913CC"/>
    <w:rsid w:val="20CAAD2E"/>
    <w:rsid w:val="20E1AF99"/>
    <w:rsid w:val="20E43BC1"/>
    <w:rsid w:val="20EA990E"/>
    <w:rsid w:val="20EB3509"/>
    <w:rsid w:val="20EBC27A"/>
    <w:rsid w:val="20F08287"/>
    <w:rsid w:val="2101EA57"/>
    <w:rsid w:val="2103A749"/>
    <w:rsid w:val="2106798E"/>
    <w:rsid w:val="21142103"/>
    <w:rsid w:val="21160954"/>
    <w:rsid w:val="211DAF76"/>
    <w:rsid w:val="21245A7C"/>
    <w:rsid w:val="212BB5B6"/>
    <w:rsid w:val="212FBEBE"/>
    <w:rsid w:val="2138164C"/>
    <w:rsid w:val="213A11A8"/>
    <w:rsid w:val="21443662"/>
    <w:rsid w:val="214A0B7D"/>
    <w:rsid w:val="214C8B03"/>
    <w:rsid w:val="214DA09C"/>
    <w:rsid w:val="21598F5D"/>
    <w:rsid w:val="215B1D99"/>
    <w:rsid w:val="21624050"/>
    <w:rsid w:val="2164E84D"/>
    <w:rsid w:val="21692C2F"/>
    <w:rsid w:val="216A85D7"/>
    <w:rsid w:val="216F25A4"/>
    <w:rsid w:val="218F70FC"/>
    <w:rsid w:val="2196F886"/>
    <w:rsid w:val="2197F2BF"/>
    <w:rsid w:val="219EC921"/>
    <w:rsid w:val="21A17EDF"/>
    <w:rsid w:val="21A29897"/>
    <w:rsid w:val="21A6E5C3"/>
    <w:rsid w:val="21AF9FD3"/>
    <w:rsid w:val="21B2E39B"/>
    <w:rsid w:val="21C0461E"/>
    <w:rsid w:val="21C8166A"/>
    <w:rsid w:val="21CFCD07"/>
    <w:rsid w:val="21D368B2"/>
    <w:rsid w:val="21DE9D83"/>
    <w:rsid w:val="21EA3BFB"/>
    <w:rsid w:val="21EC2D79"/>
    <w:rsid w:val="21F2EC8C"/>
    <w:rsid w:val="21FAC72D"/>
    <w:rsid w:val="21FBA581"/>
    <w:rsid w:val="220B6613"/>
    <w:rsid w:val="220DC52C"/>
    <w:rsid w:val="220F6C56"/>
    <w:rsid w:val="220F7F46"/>
    <w:rsid w:val="221047EC"/>
    <w:rsid w:val="2210D0F6"/>
    <w:rsid w:val="22134A93"/>
    <w:rsid w:val="22139CB9"/>
    <w:rsid w:val="22148D08"/>
    <w:rsid w:val="2217F093"/>
    <w:rsid w:val="221E23DE"/>
    <w:rsid w:val="221FCE4F"/>
    <w:rsid w:val="22248942"/>
    <w:rsid w:val="222CAEC5"/>
    <w:rsid w:val="222E7488"/>
    <w:rsid w:val="2235295E"/>
    <w:rsid w:val="223989C2"/>
    <w:rsid w:val="2242D293"/>
    <w:rsid w:val="2242EE06"/>
    <w:rsid w:val="224962C4"/>
    <w:rsid w:val="224A11BB"/>
    <w:rsid w:val="224CCCA5"/>
    <w:rsid w:val="22522D93"/>
    <w:rsid w:val="22611F26"/>
    <w:rsid w:val="226FF709"/>
    <w:rsid w:val="2276407C"/>
    <w:rsid w:val="2277E165"/>
    <w:rsid w:val="2283AC75"/>
    <w:rsid w:val="2284A9FE"/>
    <w:rsid w:val="228DC81D"/>
    <w:rsid w:val="228F4F79"/>
    <w:rsid w:val="229651C0"/>
    <w:rsid w:val="229DB585"/>
    <w:rsid w:val="22A9237D"/>
    <w:rsid w:val="22AC1F1A"/>
    <w:rsid w:val="22ADAF0E"/>
    <w:rsid w:val="22AFF3AF"/>
    <w:rsid w:val="22B65F6A"/>
    <w:rsid w:val="22B960B9"/>
    <w:rsid w:val="22C07883"/>
    <w:rsid w:val="22C2582A"/>
    <w:rsid w:val="22C33BE0"/>
    <w:rsid w:val="22C89306"/>
    <w:rsid w:val="22DBDC08"/>
    <w:rsid w:val="22F8E989"/>
    <w:rsid w:val="22F8F137"/>
    <w:rsid w:val="23016424"/>
    <w:rsid w:val="231302A4"/>
    <w:rsid w:val="232FF1E1"/>
    <w:rsid w:val="233969B3"/>
    <w:rsid w:val="233DABE0"/>
    <w:rsid w:val="233EE502"/>
    <w:rsid w:val="23431D42"/>
    <w:rsid w:val="23439818"/>
    <w:rsid w:val="23498E28"/>
    <w:rsid w:val="234C1E1D"/>
    <w:rsid w:val="2350FF29"/>
    <w:rsid w:val="235104DA"/>
    <w:rsid w:val="235ED9B8"/>
    <w:rsid w:val="236030F2"/>
    <w:rsid w:val="23679D3C"/>
    <w:rsid w:val="236853FE"/>
    <w:rsid w:val="23753507"/>
    <w:rsid w:val="237D49F5"/>
    <w:rsid w:val="238709D3"/>
    <w:rsid w:val="238E0831"/>
    <w:rsid w:val="238E7BF3"/>
    <w:rsid w:val="2394F6CF"/>
    <w:rsid w:val="2398424B"/>
    <w:rsid w:val="239B0390"/>
    <w:rsid w:val="23A5C4F2"/>
    <w:rsid w:val="23ABA2BD"/>
    <w:rsid w:val="23B6159F"/>
    <w:rsid w:val="23C31A1F"/>
    <w:rsid w:val="23C760F2"/>
    <w:rsid w:val="23D372E2"/>
    <w:rsid w:val="23D45667"/>
    <w:rsid w:val="23D8FA35"/>
    <w:rsid w:val="23E30B54"/>
    <w:rsid w:val="23E60879"/>
    <w:rsid w:val="23EA3988"/>
    <w:rsid w:val="23F3022A"/>
    <w:rsid w:val="23F540D1"/>
    <w:rsid w:val="23FA1582"/>
    <w:rsid w:val="23FB0CF1"/>
    <w:rsid w:val="24043CD7"/>
    <w:rsid w:val="240968B6"/>
    <w:rsid w:val="24257D68"/>
    <w:rsid w:val="242C92FF"/>
    <w:rsid w:val="242D0D08"/>
    <w:rsid w:val="243A37C0"/>
    <w:rsid w:val="243CD1B7"/>
    <w:rsid w:val="243DD40E"/>
    <w:rsid w:val="24441D6B"/>
    <w:rsid w:val="2448F2D8"/>
    <w:rsid w:val="244E5809"/>
    <w:rsid w:val="24586501"/>
    <w:rsid w:val="245C45B6"/>
    <w:rsid w:val="2467537A"/>
    <w:rsid w:val="2467AD70"/>
    <w:rsid w:val="246CE320"/>
    <w:rsid w:val="246D738D"/>
    <w:rsid w:val="24707195"/>
    <w:rsid w:val="247595CD"/>
    <w:rsid w:val="24762C6F"/>
    <w:rsid w:val="247717C0"/>
    <w:rsid w:val="247C7501"/>
    <w:rsid w:val="24823A2A"/>
    <w:rsid w:val="24833779"/>
    <w:rsid w:val="24897A93"/>
    <w:rsid w:val="2493FCDD"/>
    <w:rsid w:val="24941343"/>
    <w:rsid w:val="2497ACBA"/>
    <w:rsid w:val="24984825"/>
    <w:rsid w:val="24A5272C"/>
    <w:rsid w:val="24A5700F"/>
    <w:rsid w:val="24A7B97F"/>
    <w:rsid w:val="24AAFAAD"/>
    <w:rsid w:val="24ABCA12"/>
    <w:rsid w:val="24B0F511"/>
    <w:rsid w:val="24B25FD5"/>
    <w:rsid w:val="24BA8ABF"/>
    <w:rsid w:val="24CDED41"/>
    <w:rsid w:val="24D708E5"/>
    <w:rsid w:val="24E15905"/>
    <w:rsid w:val="24E442BD"/>
    <w:rsid w:val="24E839C4"/>
    <w:rsid w:val="24EE10B2"/>
    <w:rsid w:val="24F06626"/>
    <w:rsid w:val="24F0776B"/>
    <w:rsid w:val="24F956E6"/>
    <w:rsid w:val="24FC5427"/>
    <w:rsid w:val="24FFD787"/>
    <w:rsid w:val="25059A34"/>
    <w:rsid w:val="25069F63"/>
    <w:rsid w:val="251791DB"/>
    <w:rsid w:val="2519D70A"/>
    <w:rsid w:val="2521EE54"/>
    <w:rsid w:val="25225726"/>
    <w:rsid w:val="252C39EB"/>
    <w:rsid w:val="25308E31"/>
    <w:rsid w:val="25354BA0"/>
    <w:rsid w:val="253E7FCF"/>
    <w:rsid w:val="2547731E"/>
    <w:rsid w:val="25535107"/>
    <w:rsid w:val="2555A9CB"/>
    <w:rsid w:val="255B671D"/>
    <w:rsid w:val="256B13B1"/>
    <w:rsid w:val="256C83A2"/>
    <w:rsid w:val="25799A47"/>
    <w:rsid w:val="2584EC6B"/>
    <w:rsid w:val="2595B2C7"/>
    <w:rsid w:val="25981751"/>
    <w:rsid w:val="259CFBA4"/>
    <w:rsid w:val="259F5565"/>
    <w:rsid w:val="25AC9C27"/>
    <w:rsid w:val="25B3EBFD"/>
    <w:rsid w:val="25BEC4D4"/>
    <w:rsid w:val="25C87EF0"/>
    <w:rsid w:val="25CA42C3"/>
    <w:rsid w:val="25CBBED2"/>
    <w:rsid w:val="25CF17B5"/>
    <w:rsid w:val="25D49256"/>
    <w:rsid w:val="25DA2017"/>
    <w:rsid w:val="25E02CC7"/>
    <w:rsid w:val="25E44B15"/>
    <w:rsid w:val="25E9AD48"/>
    <w:rsid w:val="2609F384"/>
    <w:rsid w:val="2615270D"/>
    <w:rsid w:val="26294204"/>
    <w:rsid w:val="262CAC69"/>
    <w:rsid w:val="2637DAB9"/>
    <w:rsid w:val="26413520"/>
    <w:rsid w:val="26480849"/>
    <w:rsid w:val="264B5E23"/>
    <w:rsid w:val="265A86DB"/>
    <w:rsid w:val="265C0E86"/>
    <w:rsid w:val="266A83F2"/>
    <w:rsid w:val="266A877E"/>
    <w:rsid w:val="2674C472"/>
    <w:rsid w:val="2682FDF8"/>
    <w:rsid w:val="26867B43"/>
    <w:rsid w:val="268BFB7F"/>
    <w:rsid w:val="268DED15"/>
    <w:rsid w:val="269B49B9"/>
    <w:rsid w:val="269D1BCD"/>
    <w:rsid w:val="269E74B0"/>
    <w:rsid w:val="26A840A6"/>
    <w:rsid w:val="26ABA327"/>
    <w:rsid w:val="26B1F0D4"/>
    <w:rsid w:val="26BB0EAB"/>
    <w:rsid w:val="26BD805B"/>
    <w:rsid w:val="26C24D29"/>
    <w:rsid w:val="26C293D0"/>
    <w:rsid w:val="26CBCACD"/>
    <w:rsid w:val="26D49E47"/>
    <w:rsid w:val="26E6A886"/>
    <w:rsid w:val="26F09C6A"/>
    <w:rsid w:val="26F7E7A5"/>
    <w:rsid w:val="2700C4E7"/>
    <w:rsid w:val="27016D3A"/>
    <w:rsid w:val="27073C08"/>
    <w:rsid w:val="27102C3A"/>
    <w:rsid w:val="2711BB99"/>
    <w:rsid w:val="271EA55A"/>
    <w:rsid w:val="27253A65"/>
    <w:rsid w:val="273213D6"/>
    <w:rsid w:val="27389ADF"/>
    <w:rsid w:val="273984D8"/>
    <w:rsid w:val="27449FA6"/>
    <w:rsid w:val="27458537"/>
    <w:rsid w:val="2746DFAE"/>
    <w:rsid w:val="275C6804"/>
    <w:rsid w:val="275CF48A"/>
    <w:rsid w:val="276E01E1"/>
    <w:rsid w:val="27768AB1"/>
    <w:rsid w:val="277AA366"/>
    <w:rsid w:val="277D51DD"/>
    <w:rsid w:val="277D8495"/>
    <w:rsid w:val="277DAF73"/>
    <w:rsid w:val="277FF8FE"/>
    <w:rsid w:val="2789E46A"/>
    <w:rsid w:val="278DDB3C"/>
    <w:rsid w:val="278EAF40"/>
    <w:rsid w:val="279BF1EE"/>
    <w:rsid w:val="27A3D00A"/>
    <w:rsid w:val="27A67CE8"/>
    <w:rsid w:val="27B6E2F8"/>
    <w:rsid w:val="27D65B8F"/>
    <w:rsid w:val="27DB9C52"/>
    <w:rsid w:val="27E56214"/>
    <w:rsid w:val="27E6D629"/>
    <w:rsid w:val="27F00706"/>
    <w:rsid w:val="27F0CA96"/>
    <w:rsid w:val="27F3F7A3"/>
    <w:rsid w:val="27F5EC9E"/>
    <w:rsid w:val="27FC4CFF"/>
    <w:rsid w:val="280255BC"/>
    <w:rsid w:val="280318E8"/>
    <w:rsid w:val="280552F2"/>
    <w:rsid w:val="2808DA0B"/>
    <w:rsid w:val="2817E846"/>
    <w:rsid w:val="2818519C"/>
    <w:rsid w:val="28190E0F"/>
    <w:rsid w:val="281C517E"/>
    <w:rsid w:val="2824091A"/>
    <w:rsid w:val="282732D3"/>
    <w:rsid w:val="282F09A8"/>
    <w:rsid w:val="2835A7D1"/>
    <w:rsid w:val="283916AA"/>
    <w:rsid w:val="284075ED"/>
    <w:rsid w:val="2841E530"/>
    <w:rsid w:val="2854DB27"/>
    <w:rsid w:val="285F4BB6"/>
    <w:rsid w:val="287E0D99"/>
    <w:rsid w:val="2887D980"/>
    <w:rsid w:val="288CEA07"/>
    <w:rsid w:val="2893D12D"/>
    <w:rsid w:val="289504DF"/>
    <w:rsid w:val="2899F84B"/>
    <w:rsid w:val="289B7A5C"/>
    <w:rsid w:val="289E0EA2"/>
    <w:rsid w:val="28A0FD0A"/>
    <w:rsid w:val="28A32B4F"/>
    <w:rsid w:val="28A58623"/>
    <w:rsid w:val="28B3854F"/>
    <w:rsid w:val="28B3F56B"/>
    <w:rsid w:val="28BBCC63"/>
    <w:rsid w:val="28C24279"/>
    <w:rsid w:val="28C85693"/>
    <w:rsid w:val="28D1E0F6"/>
    <w:rsid w:val="28D745C9"/>
    <w:rsid w:val="28DC7387"/>
    <w:rsid w:val="28DCDE37"/>
    <w:rsid w:val="28EC9081"/>
    <w:rsid w:val="28ED5E70"/>
    <w:rsid w:val="28F1F770"/>
    <w:rsid w:val="28F5CE1E"/>
    <w:rsid w:val="28FF5B00"/>
    <w:rsid w:val="291A20E5"/>
    <w:rsid w:val="291D8AD5"/>
    <w:rsid w:val="2920B692"/>
    <w:rsid w:val="292609DB"/>
    <w:rsid w:val="2930373B"/>
    <w:rsid w:val="293064D3"/>
    <w:rsid w:val="29326749"/>
    <w:rsid w:val="2932A895"/>
    <w:rsid w:val="293518DA"/>
    <w:rsid w:val="293524DA"/>
    <w:rsid w:val="293C80DD"/>
    <w:rsid w:val="293CA117"/>
    <w:rsid w:val="294EEA1B"/>
    <w:rsid w:val="2950B167"/>
    <w:rsid w:val="2954254B"/>
    <w:rsid w:val="2956CD00"/>
    <w:rsid w:val="2957589C"/>
    <w:rsid w:val="295A8196"/>
    <w:rsid w:val="296CC0B7"/>
    <w:rsid w:val="296F22BE"/>
    <w:rsid w:val="29705240"/>
    <w:rsid w:val="298154D2"/>
    <w:rsid w:val="29831B3D"/>
    <w:rsid w:val="298A7999"/>
    <w:rsid w:val="2990870B"/>
    <w:rsid w:val="29927832"/>
    <w:rsid w:val="29AF9A11"/>
    <w:rsid w:val="29BFE8A9"/>
    <w:rsid w:val="29ED9795"/>
    <w:rsid w:val="29EF4527"/>
    <w:rsid w:val="29EF476C"/>
    <w:rsid w:val="29F3EFCE"/>
    <w:rsid w:val="29F44A71"/>
    <w:rsid w:val="29FA9C2D"/>
    <w:rsid w:val="29FBF0B9"/>
    <w:rsid w:val="2A04FA8F"/>
    <w:rsid w:val="2A07D21D"/>
    <w:rsid w:val="2A0BB28B"/>
    <w:rsid w:val="2A1AA8F3"/>
    <w:rsid w:val="2A1B3BB8"/>
    <w:rsid w:val="2A38E169"/>
    <w:rsid w:val="2A39B3CF"/>
    <w:rsid w:val="2A550236"/>
    <w:rsid w:val="2A671730"/>
    <w:rsid w:val="2A68B3E8"/>
    <w:rsid w:val="2A699414"/>
    <w:rsid w:val="2A6F2D17"/>
    <w:rsid w:val="2A72D18C"/>
    <w:rsid w:val="2A746AE9"/>
    <w:rsid w:val="2A7F059C"/>
    <w:rsid w:val="2A828551"/>
    <w:rsid w:val="2A923928"/>
    <w:rsid w:val="2A9C5307"/>
    <w:rsid w:val="2A9E596D"/>
    <w:rsid w:val="2AAA4BE9"/>
    <w:rsid w:val="2ABDF600"/>
    <w:rsid w:val="2AC86406"/>
    <w:rsid w:val="2AC916DF"/>
    <w:rsid w:val="2ACDE0B5"/>
    <w:rsid w:val="2ACE5604"/>
    <w:rsid w:val="2ADD028B"/>
    <w:rsid w:val="2AE72466"/>
    <w:rsid w:val="2AE79254"/>
    <w:rsid w:val="2AE9BB8D"/>
    <w:rsid w:val="2AF0482C"/>
    <w:rsid w:val="2B04B2E8"/>
    <w:rsid w:val="2B098917"/>
    <w:rsid w:val="2B0ED4A5"/>
    <w:rsid w:val="2B128A11"/>
    <w:rsid w:val="2B18C7C5"/>
    <w:rsid w:val="2B19451A"/>
    <w:rsid w:val="2B1F2F63"/>
    <w:rsid w:val="2B20587F"/>
    <w:rsid w:val="2B2B62CB"/>
    <w:rsid w:val="2B2BD62C"/>
    <w:rsid w:val="2B3C5A0D"/>
    <w:rsid w:val="2B3DCA91"/>
    <w:rsid w:val="2B492709"/>
    <w:rsid w:val="2B4EE982"/>
    <w:rsid w:val="2B52AC83"/>
    <w:rsid w:val="2B57CC08"/>
    <w:rsid w:val="2B58FE82"/>
    <w:rsid w:val="2B5A7D0A"/>
    <w:rsid w:val="2B5AB542"/>
    <w:rsid w:val="2B5F6213"/>
    <w:rsid w:val="2B627E50"/>
    <w:rsid w:val="2B64EC44"/>
    <w:rsid w:val="2B6866AF"/>
    <w:rsid w:val="2B6C4F16"/>
    <w:rsid w:val="2B6D2567"/>
    <w:rsid w:val="2B6D6321"/>
    <w:rsid w:val="2B6E457C"/>
    <w:rsid w:val="2B7465CA"/>
    <w:rsid w:val="2B7C7691"/>
    <w:rsid w:val="2B7F960E"/>
    <w:rsid w:val="2B87893E"/>
    <w:rsid w:val="2B88CFF2"/>
    <w:rsid w:val="2B89BF18"/>
    <w:rsid w:val="2B8E10E9"/>
    <w:rsid w:val="2B8FAB6D"/>
    <w:rsid w:val="2B9A10BA"/>
    <w:rsid w:val="2B9D1D76"/>
    <w:rsid w:val="2B9E8E16"/>
    <w:rsid w:val="2BA19BDB"/>
    <w:rsid w:val="2BA25903"/>
    <w:rsid w:val="2BA40413"/>
    <w:rsid w:val="2BB6688D"/>
    <w:rsid w:val="2BB6CB80"/>
    <w:rsid w:val="2BB7529B"/>
    <w:rsid w:val="2BBFBC30"/>
    <w:rsid w:val="2BC3CA3E"/>
    <w:rsid w:val="2BC3DD3F"/>
    <w:rsid w:val="2BD21146"/>
    <w:rsid w:val="2BD5F85B"/>
    <w:rsid w:val="2BDB30D6"/>
    <w:rsid w:val="2BDBC3AB"/>
    <w:rsid w:val="2BDEFAF6"/>
    <w:rsid w:val="2BEA8E99"/>
    <w:rsid w:val="2BECA178"/>
    <w:rsid w:val="2BFACD51"/>
    <w:rsid w:val="2BFEFD28"/>
    <w:rsid w:val="2C05AE29"/>
    <w:rsid w:val="2C0BEBA7"/>
    <w:rsid w:val="2C0F603B"/>
    <w:rsid w:val="2C17D3E2"/>
    <w:rsid w:val="2C1A8261"/>
    <w:rsid w:val="2C290572"/>
    <w:rsid w:val="2C2E85C4"/>
    <w:rsid w:val="2C3705A8"/>
    <w:rsid w:val="2C3C0C1D"/>
    <w:rsid w:val="2C3CBFA6"/>
    <w:rsid w:val="2C47C032"/>
    <w:rsid w:val="2C620F89"/>
    <w:rsid w:val="2C668DAE"/>
    <w:rsid w:val="2C6BE12D"/>
    <w:rsid w:val="2C7211CB"/>
    <w:rsid w:val="2C7D4903"/>
    <w:rsid w:val="2C7E64F1"/>
    <w:rsid w:val="2C7F3661"/>
    <w:rsid w:val="2C826EE5"/>
    <w:rsid w:val="2C873200"/>
    <w:rsid w:val="2C964F4B"/>
    <w:rsid w:val="2C9A49CF"/>
    <w:rsid w:val="2C9E19D5"/>
    <w:rsid w:val="2CAFA8A2"/>
    <w:rsid w:val="2CC5D065"/>
    <w:rsid w:val="2CC8153B"/>
    <w:rsid w:val="2CCE048B"/>
    <w:rsid w:val="2CCFF908"/>
    <w:rsid w:val="2CDD937A"/>
    <w:rsid w:val="2CE09278"/>
    <w:rsid w:val="2CE1201B"/>
    <w:rsid w:val="2CE81F21"/>
    <w:rsid w:val="2CE995B8"/>
    <w:rsid w:val="2CF04643"/>
    <w:rsid w:val="2CF369F4"/>
    <w:rsid w:val="2CFE577E"/>
    <w:rsid w:val="2D1E4A34"/>
    <w:rsid w:val="2D2345FC"/>
    <w:rsid w:val="2D2A72FE"/>
    <w:rsid w:val="2D2F8328"/>
    <w:rsid w:val="2D306A5A"/>
    <w:rsid w:val="2D318DF0"/>
    <w:rsid w:val="2D48454F"/>
    <w:rsid w:val="2D486FF4"/>
    <w:rsid w:val="2D4B0258"/>
    <w:rsid w:val="2D4CA463"/>
    <w:rsid w:val="2D6E5725"/>
    <w:rsid w:val="2D8A328D"/>
    <w:rsid w:val="2D8DF2A2"/>
    <w:rsid w:val="2D90655A"/>
    <w:rsid w:val="2D9F0277"/>
    <w:rsid w:val="2DA3FBD3"/>
    <w:rsid w:val="2DA82012"/>
    <w:rsid w:val="2DB002F2"/>
    <w:rsid w:val="2DC3F2CD"/>
    <w:rsid w:val="2DC6AE7C"/>
    <w:rsid w:val="2DC9F0BE"/>
    <w:rsid w:val="2DCFDEDA"/>
    <w:rsid w:val="2E04344E"/>
    <w:rsid w:val="2E07E3CB"/>
    <w:rsid w:val="2E0A8B6B"/>
    <w:rsid w:val="2E0AF2E2"/>
    <w:rsid w:val="2E37CDB8"/>
    <w:rsid w:val="2E3A0A23"/>
    <w:rsid w:val="2E44A6F5"/>
    <w:rsid w:val="2E44BEDE"/>
    <w:rsid w:val="2E4BD1CF"/>
    <w:rsid w:val="2E4BE8AF"/>
    <w:rsid w:val="2E5E447D"/>
    <w:rsid w:val="2E64C78A"/>
    <w:rsid w:val="2E666E2C"/>
    <w:rsid w:val="2E67AEC7"/>
    <w:rsid w:val="2E7110C7"/>
    <w:rsid w:val="2E711C9A"/>
    <w:rsid w:val="2E896DCC"/>
    <w:rsid w:val="2E91B992"/>
    <w:rsid w:val="2E972A0F"/>
    <w:rsid w:val="2EA0265A"/>
    <w:rsid w:val="2EA20BFB"/>
    <w:rsid w:val="2EB08276"/>
    <w:rsid w:val="2EB1844C"/>
    <w:rsid w:val="2EB55D3A"/>
    <w:rsid w:val="2EBE2437"/>
    <w:rsid w:val="2EC1C0EF"/>
    <w:rsid w:val="2ECB15F7"/>
    <w:rsid w:val="2ECD40AA"/>
    <w:rsid w:val="2ECEB22B"/>
    <w:rsid w:val="2ED4D720"/>
    <w:rsid w:val="2ED69CB6"/>
    <w:rsid w:val="2ED6C1E0"/>
    <w:rsid w:val="2ED87FEC"/>
    <w:rsid w:val="2EDCF2B0"/>
    <w:rsid w:val="2EEF8F5C"/>
    <w:rsid w:val="2EFFA90D"/>
    <w:rsid w:val="2F02A74C"/>
    <w:rsid w:val="2F036A62"/>
    <w:rsid w:val="2F0B1240"/>
    <w:rsid w:val="2F15BC26"/>
    <w:rsid w:val="2F1D76DB"/>
    <w:rsid w:val="2F1F2D82"/>
    <w:rsid w:val="2F203C1B"/>
    <w:rsid w:val="2F28FC70"/>
    <w:rsid w:val="2F2A1135"/>
    <w:rsid w:val="2F2E6148"/>
    <w:rsid w:val="2F351FE9"/>
    <w:rsid w:val="2F44AF34"/>
    <w:rsid w:val="2F457B3E"/>
    <w:rsid w:val="2F4A6023"/>
    <w:rsid w:val="2F4C1004"/>
    <w:rsid w:val="2F4C3C6A"/>
    <w:rsid w:val="2F4F52E2"/>
    <w:rsid w:val="2F52F501"/>
    <w:rsid w:val="2F54CD71"/>
    <w:rsid w:val="2F556987"/>
    <w:rsid w:val="2F567E19"/>
    <w:rsid w:val="2F63F4DB"/>
    <w:rsid w:val="2F819284"/>
    <w:rsid w:val="2F849DFB"/>
    <w:rsid w:val="2F92B571"/>
    <w:rsid w:val="2FA7F05F"/>
    <w:rsid w:val="2FB319B5"/>
    <w:rsid w:val="2FB68DDA"/>
    <w:rsid w:val="2FC786F5"/>
    <w:rsid w:val="2FC858F2"/>
    <w:rsid w:val="2FC9985B"/>
    <w:rsid w:val="2FD4E804"/>
    <w:rsid w:val="2FE1EAD2"/>
    <w:rsid w:val="2FE4A4CE"/>
    <w:rsid w:val="2FEBA4A6"/>
    <w:rsid w:val="2FECC828"/>
    <w:rsid w:val="2FECD9F8"/>
    <w:rsid w:val="2FF7FD4B"/>
    <w:rsid w:val="2FF937BA"/>
    <w:rsid w:val="2FFC27AD"/>
    <w:rsid w:val="2FFED03A"/>
    <w:rsid w:val="3001F123"/>
    <w:rsid w:val="3008457B"/>
    <w:rsid w:val="30122BFF"/>
    <w:rsid w:val="30203EE8"/>
    <w:rsid w:val="3021030A"/>
    <w:rsid w:val="3021FB78"/>
    <w:rsid w:val="3025494E"/>
    <w:rsid w:val="30288E2B"/>
    <w:rsid w:val="302B3CAE"/>
    <w:rsid w:val="3036AE8E"/>
    <w:rsid w:val="303B154E"/>
    <w:rsid w:val="304A7D5C"/>
    <w:rsid w:val="304BF856"/>
    <w:rsid w:val="304DAEE9"/>
    <w:rsid w:val="304F51F9"/>
    <w:rsid w:val="30574763"/>
    <w:rsid w:val="305FC8BB"/>
    <w:rsid w:val="30633D3A"/>
    <w:rsid w:val="306535D7"/>
    <w:rsid w:val="30663187"/>
    <w:rsid w:val="3069AA3A"/>
    <w:rsid w:val="30889D0C"/>
    <w:rsid w:val="3099BB3D"/>
    <w:rsid w:val="30A0AC88"/>
    <w:rsid w:val="30A6E9DC"/>
    <w:rsid w:val="30AC8548"/>
    <w:rsid w:val="30B3FEA4"/>
    <w:rsid w:val="30C27886"/>
    <w:rsid w:val="30C3F25B"/>
    <w:rsid w:val="30C5A212"/>
    <w:rsid w:val="30CD28F3"/>
    <w:rsid w:val="30CF5A04"/>
    <w:rsid w:val="30D840B8"/>
    <w:rsid w:val="30DDB4CE"/>
    <w:rsid w:val="30E5CFBC"/>
    <w:rsid w:val="30E7AC74"/>
    <w:rsid w:val="30F4EC48"/>
    <w:rsid w:val="30FC6927"/>
    <w:rsid w:val="30FDF9E8"/>
    <w:rsid w:val="30FE8486"/>
    <w:rsid w:val="31027FB3"/>
    <w:rsid w:val="31092F40"/>
    <w:rsid w:val="310A940B"/>
    <w:rsid w:val="310C0C97"/>
    <w:rsid w:val="3110926D"/>
    <w:rsid w:val="3115B511"/>
    <w:rsid w:val="3119F44D"/>
    <w:rsid w:val="31212430"/>
    <w:rsid w:val="312499D2"/>
    <w:rsid w:val="312CAE25"/>
    <w:rsid w:val="313291A5"/>
    <w:rsid w:val="313727F1"/>
    <w:rsid w:val="315073CC"/>
    <w:rsid w:val="315439AB"/>
    <w:rsid w:val="3155A437"/>
    <w:rsid w:val="3159A704"/>
    <w:rsid w:val="315D133F"/>
    <w:rsid w:val="315E9EEC"/>
    <w:rsid w:val="315EEB3C"/>
    <w:rsid w:val="31657354"/>
    <w:rsid w:val="31668B31"/>
    <w:rsid w:val="316AF88C"/>
    <w:rsid w:val="317835BA"/>
    <w:rsid w:val="317A2BAE"/>
    <w:rsid w:val="31816B2E"/>
    <w:rsid w:val="31867224"/>
    <w:rsid w:val="319793F2"/>
    <w:rsid w:val="319D2570"/>
    <w:rsid w:val="31A00481"/>
    <w:rsid w:val="31A30D8B"/>
    <w:rsid w:val="31A4E630"/>
    <w:rsid w:val="31A7751D"/>
    <w:rsid w:val="31AACA8A"/>
    <w:rsid w:val="31AB171D"/>
    <w:rsid w:val="31AEC699"/>
    <w:rsid w:val="31B248A5"/>
    <w:rsid w:val="31B9E9B9"/>
    <w:rsid w:val="31BC4661"/>
    <w:rsid w:val="31D06F76"/>
    <w:rsid w:val="31D5EA34"/>
    <w:rsid w:val="31D68918"/>
    <w:rsid w:val="31E97D05"/>
    <w:rsid w:val="31EAA157"/>
    <w:rsid w:val="31ECD3DA"/>
    <w:rsid w:val="31F2E49E"/>
    <w:rsid w:val="31FA15CC"/>
    <w:rsid w:val="31FEAFC9"/>
    <w:rsid w:val="32036C99"/>
    <w:rsid w:val="320C90A6"/>
    <w:rsid w:val="3211C762"/>
    <w:rsid w:val="3212D823"/>
    <w:rsid w:val="3218A2D3"/>
    <w:rsid w:val="3226C4AB"/>
    <w:rsid w:val="3227CEFD"/>
    <w:rsid w:val="322AD2A4"/>
    <w:rsid w:val="322AFD2C"/>
    <w:rsid w:val="32339CBC"/>
    <w:rsid w:val="32384EC1"/>
    <w:rsid w:val="3246D944"/>
    <w:rsid w:val="3254AFB6"/>
    <w:rsid w:val="32555C90"/>
    <w:rsid w:val="326061C2"/>
    <w:rsid w:val="326184AE"/>
    <w:rsid w:val="326F1433"/>
    <w:rsid w:val="3288B487"/>
    <w:rsid w:val="32892383"/>
    <w:rsid w:val="328E69A7"/>
    <w:rsid w:val="329D654B"/>
    <w:rsid w:val="32A09F61"/>
    <w:rsid w:val="32A52000"/>
    <w:rsid w:val="32AC50B5"/>
    <w:rsid w:val="32ADDA1A"/>
    <w:rsid w:val="32B18E79"/>
    <w:rsid w:val="32BF45CB"/>
    <w:rsid w:val="32C8AEDF"/>
    <w:rsid w:val="32D2CEA3"/>
    <w:rsid w:val="32D78EAA"/>
    <w:rsid w:val="32D8D9D5"/>
    <w:rsid w:val="32EBD316"/>
    <w:rsid w:val="32F32A1E"/>
    <w:rsid w:val="32F89AB9"/>
    <w:rsid w:val="32FA10B4"/>
    <w:rsid w:val="3304A783"/>
    <w:rsid w:val="3305C129"/>
    <w:rsid w:val="3312D2E1"/>
    <w:rsid w:val="332A02D9"/>
    <w:rsid w:val="332EE8E2"/>
    <w:rsid w:val="33304CC5"/>
    <w:rsid w:val="33377E97"/>
    <w:rsid w:val="334AFFF3"/>
    <w:rsid w:val="334C6692"/>
    <w:rsid w:val="3352DA01"/>
    <w:rsid w:val="3353CFAD"/>
    <w:rsid w:val="335C2F99"/>
    <w:rsid w:val="336F33C9"/>
    <w:rsid w:val="3384D301"/>
    <w:rsid w:val="3387B3E9"/>
    <w:rsid w:val="3387BFD3"/>
    <w:rsid w:val="338A8F83"/>
    <w:rsid w:val="338DDA95"/>
    <w:rsid w:val="339131C3"/>
    <w:rsid w:val="33A73FEF"/>
    <w:rsid w:val="33AA6B0D"/>
    <w:rsid w:val="33B63761"/>
    <w:rsid w:val="33C2647A"/>
    <w:rsid w:val="33C9C9F0"/>
    <w:rsid w:val="33D50E91"/>
    <w:rsid w:val="33DBC310"/>
    <w:rsid w:val="33E778EF"/>
    <w:rsid w:val="33F2235E"/>
    <w:rsid w:val="33F3FC21"/>
    <w:rsid w:val="33FDC209"/>
    <w:rsid w:val="33FDDFFE"/>
    <w:rsid w:val="34087984"/>
    <w:rsid w:val="340BF364"/>
    <w:rsid w:val="3416EB02"/>
    <w:rsid w:val="341A3D5B"/>
    <w:rsid w:val="341E14FD"/>
    <w:rsid w:val="341E7E64"/>
    <w:rsid w:val="342A778C"/>
    <w:rsid w:val="34329862"/>
    <w:rsid w:val="3433B95E"/>
    <w:rsid w:val="34411541"/>
    <w:rsid w:val="344D7073"/>
    <w:rsid w:val="3450B962"/>
    <w:rsid w:val="3454D578"/>
    <w:rsid w:val="3455A550"/>
    <w:rsid w:val="34627AA3"/>
    <w:rsid w:val="346CE58D"/>
    <w:rsid w:val="347EF6E4"/>
    <w:rsid w:val="3487BB05"/>
    <w:rsid w:val="349FEDBC"/>
    <w:rsid w:val="34A6FFB6"/>
    <w:rsid w:val="34AD7D4C"/>
    <w:rsid w:val="34AE7726"/>
    <w:rsid w:val="34B87478"/>
    <w:rsid w:val="34CF8877"/>
    <w:rsid w:val="34D35B43"/>
    <w:rsid w:val="34D77D3C"/>
    <w:rsid w:val="34DA7889"/>
    <w:rsid w:val="34E26087"/>
    <w:rsid w:val="34EFF012"/>
    <w:rsid w:val="34F8BAAB"/>
    <w:rsid w:val="34F8C36C"/>
    <w:rsid w:val="34FCD43B"/>
    <w:rsid w:val="34FF3B15"/>
    <w:rsid w:val="35026243"/>
    <w:rsid w:val="350778C0"/>
    <w:rsid w:val="35079D73"/>
    <w:rsid w:val="350BE3B7"/>
    <w:rsid w:val="350FB10B"/>
    <w:rsid w:val="3513B324"/>
    <w:rsid w:val="35185BFC"/>
    <w:rsid w:val="351B3F00"/>
    <w:rsid w:val="352F2679"/>
    <w:rsid w:val="3535BFE7"/>
    <w:rsid w:val="3537C31E"/>
    <w:rsid w:val="353EAAB1"/>
    <w:rsid w:val="3541791F"/>
    <w:rsid w:val="354399F0"/>
    <w:rsid w:val="354D0F0A"/>
    <w:rsid w:val="354DAB0F"/>
    <w:rsid w:val="3551E7D9"/>
    <w:rsid w:val="35609B3B"/>
    <w:rsid w:val="3562FF7A"/>
    <w:rsid w:val="356FF46C"/>
    <w:rsid w:val="35716246"/>
    <w:rsid w:val="3577F4E6"/>
    <w:rsid w:val="357C4CFD"/>
    <w:rsid w:val="357E423E"/>
    <w:rsid w:val="357FFE08"/>
    <w:rsid w:val="3585949D"/>
    <w:rsid w:val="3585EAB8"/>
    <w:rsid w:val="3587BA41"/>
    <w:rsid w:val="358BC53A"/>
    <w:rsid w:val="359214FD"/>
    <w:rsid w:val="35B81203"/>
    <w:rsid w:val="35B95CD8"/>
    <w:rsid w:val="35C32395"/>
    <w:rsid w:val="35CC7022"/>
    <w:rsid w:val="35D46E95"/>
    <w:rsid w:val="35D5A7C6"/>
    <w:rsid w:val="35D5DBD0"/>
    <w:rsid w:val="35DF8253"/>
    <w:rsid w:val="35E76916"/>
    <w:rsid w:val="35F3C15E"/>
    <w:rsid w:val="35FA112F"/>
    <w:rsid w:val="36117E5C"/>
    <w:rsid w:val="361F70E9"/>
    <w:rsid w:val="3622C6D4"/>
    <w:rsid w:val="36253121"/>
    <w:rsid w:val="362DCB4F"/>
    <w:rsid w:val="362F73B9"/>
    <w:rsid w:val="363386E3"/>
    <w:rsid w:val="363E263B"/>
    <w:rsid w:val="3646ABC3"/>
    <w:rsid w:val="364B985A"/>
    <w:rsid w:val="3651CBA5"/>
    <w:rsid w:val="365A5699"/>
    <w:rsid w:val="365D90D1"/>
    <w:rsid w:val="36633FB1"/>
    <w:rsid w:val="36690F5F"/>
    <w:rsid w:val="3669D8B7"/>
    <w:rsid w:val="366F093D"/>
    <w:rsid w:val="366FCB6A"/>
    <w:rsid w:val="36770195"/>
    <w:rsid w:val="3679DE06"/>
    <w:rsid w:val="368B568B"/>
    <w:rsid w:val="368F6888"/>
    <w:rsid w:val="369C946B"/>
    <w:rsid w:val="36A89EE1"/>
    <w:rsid w:val="36AFB0CA"/>
    <w:rsid w:val="36AFFC04"/>
    <w:rsid w:val="36B476D5"/>
    <w:rsid w:val="36B5F022"/>
    <w:rsid w:val="36BE8076"/>
    <w:rsid w:val="36D0AC2C"/>
    <w:rsid w:val="36D2BC92"/>
    <w:rsid w:val="36D57848"/>
    <w:rsid w:val="36D78B9E"/>
    <w:rsid w:val="36DAD04F"/>
    <w:rsid w:val="36DDC552"/>
    <w:rsid w:val="36E6501C"/>
    <w:rsid w:val="36EC5AC7"/>
    <w:rsid w:val="36EFD235"/>
    <w:rsid w:val="3700039B"/>
    <w:rsid w:val="370A16E5"/>
    <w:rsid w:val="372F14A0"/>
    <w:rsid w:val="372F8F35"/>
    <w:rsid w:val="373232B0"/>
    <w:rsid w:val="3732E400"/>
    <w:rsid w:val="3737C5BC"/>
    <w:rsid w:val="373E1214"/>
    <w:rsid w:val="3742F44A"/>
    <w:rsid w:val="3747B2BE"/>
    <w:rsid w:val="3749C9CF"/>
    <w:rsid w:val="374A85D0"/>
    <w:rsid w:val="374B1B9A"/>
    <w:rsid w:val="374B53DA"/>
    <w:rsid w:val="374DF44C"/>
    <w:rsid w:val="375113D0"/>
    <w:rsid w:val="375898DA"/>
    <w:rsid w:val="3758FE39"/>
    <w:rsid w:val="37634D47"/>
    <w:rsid w:val="376947C9"/>
    <w:rsid w:val="376AA4E8"/>
    <w:rsid w:val="376AE3C1"/>
    <w:rsid w:val="3771927E"/>
    <w:rsid w:val="3772EA19"/>
    <w:rsid w:val="37757B24"/>
    <w:rsid w:val="3775902D"/>
    <w:rsid w:val="377FD940"/>
    <w:rsid w:val="3789C198"/>
    <w:rsid w:val="379186EF"/>
    <w:rsid w:val="37925DD5"/>
    <w:rsid w:val="379C1892"/>
    <w:rsid w:val="37AF4F5A"/>
    <w:rsid w:val="37C99BB0"/>
    <w:rsid w:val="37D9468E"/>
    <w:rsid w:val="37DC495B"/>
    <w:rsid w:val="37DFF663"/>
    <w:rsid w:val="37E29BD7"/>
    <w:rsid w:val="37E2EAD9"/>
    <w:rsid w:val="37E40315"/>
    <w:rsid w:val="37E924CE"/>
    <w:rsid w:val="37EAF558"/>
    <w:rsid w:val="37EF6F82"/>
    <w:rsid w:val="37EFF346"/>
    <w:rsid w:val="37F4749E"/>
    <w:rsid w:val="381332AC"/>
    <w:rsid w:val="381A9868"/>
    <w:rsid w:val="382589F3"/>
    <w:rsid w:val="3835B5AA"/>
    <w:rsid w:val="3836118E"/>
    <w:rsid w:val="38370279"/>
    <w:rsid w:val="383EFBBC"/>
    <w:rsid w:val="3855AF9E"/>
    <w:rsid w:val="385D95D8"/>
    <w:rsid w:val="3861EB2D"/>
    <w:rsid w:val="38662FC3"/>
    <w:rsid w:val="38719633"/>
    <w:rsid w:val="38846F0B"/>
    <w:rsid w:val="389CE768"/>
    <w:rsid w:val="38A0F7D0"/>
    <w:rsid w:val="38A1FBAA"/>
    <w:rsid w:val="38AB716A"/>
    <w:rsid w:val="38ACC8F4"/>
    <w:rsid w:val="38B9665B"/>
    <w:rsid w:val="38C052AF"/>
    <w:rsid w:val="38CD864E"/>
    <w:rsid w:val="38D2AFC4"/>
    <w:rsid w:val="38D462C3"/>
    <w:rsid w:val="38D8791A"/>
    <w:rsid w:val="38D8EB8A"/>
    <w:rsid w:val="38E1A4B5"/>
    <w:rsid w:val="38EAD630"/>
    <w:rsid w:val="38FBC759"/>
    <w:rsid w:val="38FCA8BD"/>
    <w:rsid w:val="38FECACE"/>
    <w:rsid w:val="3901FED4"/>
    <w:rsid w:val="3906B6FB"/>
    <w:rsid w:val="3918A793"/>
    <w:rsid w:val="391F78EA"/>
    <w:rsid w:val="3927437E"/>
    <w:rsid w:val="392D3883"/>
    <w:rsid w:val="393C41DF"/>
    <w:rsid w:val="3942612C"/>
    <w:rsid w:val="3948982B"/>
    <w:rsid w:val="394CC0FD"/>
    <w:rsid w:val="39669531"/>
    <w:rsid w:val="3967718F"/>
    <w:rsid w:val="3969B19A"/>
    <w:rsid w:val="396FD240"/>
    <w:rsid w:val="397681C6"/>
    <w:rsid w:val="3976ED43"/>
    <w:rsid w:val="3979A0F4"/>
    <w:rsid w:val="3979DE1E"/>
    <w:rsid w:val="397E6C38"/>
    <w:rsid w:val="397F4F81"/>
    <w:rsid w:val="398AB522"/>
    <w:rsid w:val="399839DD"/>
    <w:rsid w:val="399EA713"/>
    <w:rsid w:val="39A3667B"/>
    <w:rsid w:val="39A528A2"/>
    <w:rsid w:val="39A5756D"/>
    <w:rsid w:val="39B31DF7"/>
    <w:rsid w:val="39BAB8D9"/>
    <w:rsid w:val="39C28A38"/>
    <w:rsid w:val="39C7EA5C"/>
    <w:rsid w:val="39C8A0D2"/>
    <w:rsid w:val="39CD163B"/>
    <w:rsid w:val="39CE4B82"/>
    <w:rsid w:val="39D49D5F"/>
    <w:rsid w:val="39DB33D2"/>
    <w:rsid w:val="39E39E02"/>
    <w:rsid w:val="39EE7AE6"/>
    <w:rsid w:val="39F1D403"/>
    <w:rsid w:val="39F7979A"/>
    <w:rsid w:val="39FAC7FA"/>
    <w:rsid w:val="3A0BE6C5"/>
    <w:rsid w:val="3A10B69E"/>
    <w:rsid w:val="3A1B9A64"/>
    <w:rsid w:val="3A24C2CA"/>
    <w:rsid w:val="3A3BC211"/>
    <w:rsid w:val="3A3FA775"/>
    <w:rsid w:val="3A3FB107"/>
    <w:rsid w:val="3A47008B"/>
    <w:rsid w:val="3A4FF984"/>
    <w:rsid w:val="3A51308E"/>
    <w:rsid w:val="3A63CCBB"/>
    <w:rsid w:val="3A6BC991"/>
    <w:rsid w:val="3A6E780A"/>
    <w:rsid w:val="3A6FE14C"/>
    <w:rsid w:val="3A75F908"/>
    <w:rsid w:val="3A7684AA"/>
    <w:rsid w:val="3A90C33E"/>
    <w:rsid w:val="3A90C515"/>
    <w:rsid w:val="3AA057D4"/>
    <w:rsid w:val="3AAB7838"/>
    <w:rsid w:val="3AAE39A7"/>
    <w:rsid w:val="3ABA2A16"/>
    <w:rsid w:val="3ABAF101"/>
    <w:rsid w:val="3ABB7B99"/>
    <w:rsid w:val="3ABDB966"/>
    <w:rsid w:val="3ABF3704"/>
    <w:rsid w:val="3AC2A09C"/>
    <w:rsid w:val="3ACD0562"/>
    <w:rsid w:val="3AE5DF7D"/>
    <w:rsid w:val="3AE6C769"/>
    <w:rsid w:val="3AE8B59F"/>
    <w:rsid w:val="3AE9C4DB"/>
    <w:rsid w:val="3AED7860"/>
    <w:rsid w:val="3AF5F0CC"/>
    <w:rsid w:val="3AF99518"/>
    <w:rsid w:val="3AFC0FE1"/>
    <w:rsid w:val="3AFE0FB4"/>
    <w:rsid w:val="3B082657"/>
    <w:rsid w:val="3B202BFC"/>
    <w:rsid w:val="3B202E18"/>
    <w:rsid w:val="3B26D05F"/>
    <w:rsid w:val="3B34F7EE"/>
    <w:rsid w:val="3B3A3707"/>
    <w:rsid w:val="3B3A58FD"/>
    <w:rsid w:val="3B3F4F77"/>
    <w:rsid w:val="3B40D347"/>
    <w:rsid w:val="3B42CF3A"/>
    <w:rsid w:val="3B480DFE"/>
    <w:rsid w:val="3B4AF729"/>
    <w:rsid w:val="3B5BEC4B"/>
    <w:rsid w:val="3B5D28DD"/>
    <w:rsid w:val="3B6A96B5"/>
    <w:rsid w:val="3B70073E"/>
    <w:rsid w:val="3B74D58D"/>
    <w:rsid w:val="3B751121"/>
    <w:rsid w:val="3B78324F"/>
    <w:rsid w:val="3B7BDB9E"/>
    <w:rsid w:val="3B7EF943"/>
    <w:rsid w:val="3B814932"/>
    <w:rsid w:val="3B83E057"/>
    <w:rsid w:val="3B8A0A2E"/>
    <w:rsid w:val="3B99AA6D"/>
    <w:rsid w:val="3BA3B021"/>
    <w:rsid w:val="3BA6AFA6"/>
    <w:rsid w:val="3BA7592C"/>
    <w:rsid w:val="3BABDA7B"/>
    <w:rsid w:val="3BAFD721"/>
    <w:rsid w:val="3BB1A3DA"/>
    <w:rsid w:val="3BBFB809"/>
    <w:rsid w:val="3BC3F032"/>
    <w:rsid w:val="3BC57ABD"/>
    <w:rsid w:val="3BCCE304"/>
    <w:rsid w:val="3BD52CA4"/>
    <w:rsid w:val="3BEF86BB"/>
    <w:rsid w:val="3BF5F16D"/>
    <w:rsid w:val="3BFA01A5"/>
    <w:rsid w:val="3BFC6EFA"/>
    <w:rsid w:val="3BFFA846"/>
    <w:rsid w:val="3C02CA3D"/>
    <w:rsid w:val="3C052710"/>
    <w:rsid w:val="3C08B657"/>
    <w:rsid w:val="3C10F4F5"/>
    <w:rsid w:val="3C1E4F6D"/>
    <w:rsid w:val="3C2406C1"/>
    <w:rsid w:val="3C2610AC"/>
    <w:rsid w:val="3C2B66E6"/>
    <w:rsid w:val="3C3250A5"/>
    <w:rsid w:val="3C366AE8"/>
    <w:rsid w:val="3C3678E7"/>
    <w:rsid w:val="3C39C61B"/>
    <w:rsid w:val="3C3C1828"/>
    <w:rsid w:val="3C3ED358"/>
    <w:rsid w:val="3C4407CA"/>
    <w:rsid w:val="3C44CD57"/>
    <w:rsid w:val="3C508E00"/>
    <w:rsid w:val="3C783FC0"/>
    <w:rsid w:val="3C7D4ED7"/>
    <w:rsid w:val="3C8038ED"/>
    <w:rsid w:val="3C8AA7F5"/>
    <w:rsid w:val="3C8AF58F"/>
    <w:rsid w:val="3C9108EB"/>
    <w:rsid w:val="3C9D2D14"/>
    <w:rsid w:val="3C9F66D4"/>
    <w:rsid w:val="3CA18AB8"/>
    <w:rsid w:val="3CA24F96"/>
    <w:rsid w:val="3CA8329A"/>
    <w:rsid w:val="3CAA23C1"/>
    <w:rsid w:val="3CAE5648"/>
    <w:rsid w:val="3CB0E1F8"/>
    <w:rsid w:val="3CB1B738"/>
    <w:rsid w:val="3CBBDE0A"/>
    <w:rsid w:val="3CCC0303"/>
    <w:rsid w:val="3CD0ED7B"/>
    <w:rsid w:val="3CD340F0"/>
    <w:rsid w:val="3CDED707"/>
    <w:rsid w:val="3CE29A3F"/>
    <w:rsid w:val="3CEA35C0"/>
    <w:rsid w:val="3CEA763D"/>
    <w:rsid w:val="3CEDA9CA"/>
    <w:rsid w:val="3CF17332"/>
    <w:rsid w:val="3CF7BC80"/>
    <w:rsid w:val="3CFB688A"/>
    <w:rsid w:val="3D06F0B6"/>
    <w:rsid w:val="3D09EF79"/>
    <w:rsid w:val="3D1790EE"/>
    <w:rsid w:val="3D291465"/>
    <w:rsid w:val="3D3521FB"/>
    <w:rsid w:val="3D3BCC54"/>
    <w:rsid w:val="3D46F1BC"/>
    <w:rsid w:val="3D482F79"/>
    <w:rsid w:val="3D5E02F6"/>
    <w:rsid w:val="3D5E400B"/>
    <w:rsid w:val="3D62ADAD"/>
    <w:rsid w:val="3D63A1A5"/>
    <w:rsid w:val="3D6452D9"/>
    <w:rsid w:val="3D6FE23D"/>
    <w:rsid w:val="3D793F82"/>
    <w:rsid w:val="3D907C61"/>
    <w:rsid w:val="3D918B90"/>
    <w:rsid w:val="3D9C80AA"/>
    <w:rsid w:val="3DA5AFD8"/>
    <w:rsid w:val="3DA6CFFA"/>
    <w:rsid w:val="3DABCEE6"/>
    <w:rsid w:val="3DAD8DF4"/>
    <w:rsid w:val="3DAEE4F4"/>
    <w:rsid w:val="3DBCB81D"/>
    <w:rsid w:val="3DD41171"/>
    <w:rsid w:val="3DD5A4F7"/>
    <w:rsid w:val="3DEA39B7"/>
    <w:rsid w:val="3DEFEAA6"/>
    <w:rsid w:val="3E0484F9"/>
    <w:rsid w:val="3E0597D1"/>
    <w:rsid w:val="3E08B884"/>
    <w:rsid w:val="3E09B5B2"/>
    <w:rsid w:val="3E13C133"/>
    <w:rsid w:val="3E1D803F"/>
    <w:rsid w:val="3E268476"/>
    <w:rsid w:val="3E2DC704"/>
    <w:rsid w:val="3E35B090"/>
    <w:rsid w:val="3E38C8DA"/>
    <w:rsid w:val="3E4202D3"/>
    <w:rsid w:val="3E45830B"/>
    <w:rsid w:val="3E511006"/>
    <w:rsid w:val="3E55BFEE"/>
    <w:rsid w:val="3E592CC1"/>
    <w:rsid w:val="3E5FD14D"/>
    <w:rsid w:val="3E6EA8AB"/>
    <w:rsid w:val="3E7C552F"/>
    <w:rsid w:val="3E7E9BF8"/>
    <w:rsid w:val="3E86C7A8"/>
    <w:rsid w:val="3E88F56D"/>
    <w:rsid w:val="3E930FAF"/>
    <w:rsid w:val="3E97061D"/>
    <w:rsid w:val="3E983550"/>
    <w:rsid w:val="3E9AC0EB"/>
    <w:rsid w:val="3EA0E288"/>
    <w:rsid w:val="3EA2CD75"/>
    <w:rsid w:val="3EA3B635"/>
    <w:rsid w:val="3EAE601E"/>
    <w:rsid w:val="3EBB5E5C"/>
    <w:rsid w:val="3EC11378"/>
    <w:rsid w:val="3EC11D77"/>
    <w:rsid w:val="3EC2A7C3"/>
    <w:rsid w:val="3ECC0063"/>
    <w:rsid w:val="3ECCA258"/>
    <w:rsid w:val="3EE63DEE"/>
    <w:rsid w:val="3EE79C25"/>
    <w:rsid w:val="3EE87DB7"/>
    <w:rsid w:val="3EF14D16"/>
    <w:rsid w:val="3EFBAB48"/>
    <w:rsid w:val="3EFC602B"/>
    <w:rsid w:val="3EFF7326"/>
    <w:rsid w:val="3F01A552"/>
    <w:rsid w:val="3F0C419C"/>
    <w:rsid w:val="3F104105"/>
    <w:rsid w:val="3F137959"/>
    <w:rsid w:val="3F13B1B0"/>
    <w:rsid w:val="3F16191C"/>
    <w:rsid w:val="3F1D1C64"/>
    <w:rsid w:val="3F1D4158"/>
    <w:rsid w:val="3F24A7C1"/>
    <w:rsid w:val="3F45E6D3"/>
    <w:rsid w:val="3F4895B7"/>
    <w:rsid w:val="3F49114F"/>
    <w:rsid w:val="3F4EBB02"/>
    <w:rsid w:val="3F51E080"/>
    <w:rsid w:val="3F53FA7C"/>
    <w:rsid w:val="3F570C2E"/>
    <w:rsid w:val="3F59D465"/>
    <w:rsid w:val="3F60A7E7"/>
    <w:rsid w:val="3F64CDD7"/>
    <w:rsid w:val="3F660CFF"/>
    <w:rsid w:val="3F666937"/>
    <w:rsid w:val="3F6FDAC0"/>
    <w:rsid w:val="3F789C5A"/>
    <w:rsid w:val="3F8302B0"/>
    <w:rsid w:val="3F8A73A7"/>
    <w:rsid w:val="3F8E4B5C"/>
    <w:rsid w:val="3F93B2F8"/>
    <w:rsid w:val="3F943783"/>
    <w:rsid w:val="3F94F230"/>
    <w:rsid w:val="3F9679E2"/>
    <w:rsid w:val="3F9CDFA4"/>
    <w:rsid w:val="3F9D07D3"/>
    <w:rsid w:val="3F9EDD8F"/>
    <w:rsid w:val="3FAF490A"/>
    <w:rsid w:val="3FB20B91"/>
    <w:rsid w:val="3FC2993F"/>
    <w:rsid w:val="3FC3B914"/>
    <w:rsid w:val="3FC9C18A"/>
    <w:rsid w:val="3FCAFC4B"/>
    <w:rsid w:val="3FCF8104"/>
    <w:rsid w:val="3FDF3BE4"/>
    <w:rsid w:val="3FE04E2E"/>
    <w:rsid w:val="3FE37705"/>
    <w:rsid w:val="3FE429C4"/>
    <w:rsid w:val="3FF365AC"/>
    <w:rsid w:val="3FF49D67"/>
    <w:rsid w:val="3FF7881A"/>
    <w:rsid w:val="3FFE28E2"/>
    <w:rsid w:val="401C2565"/>
    <w:rsid w:val="402CDBD1"/>
    <w:rsid w:val="402D2F5C"/>
    <w:rsid w:val="402FF7F1"/>
    <w:rsid w:val="40312D31"/>
    <w:rsid w:val="403AA3CA"/>
    <w:rsid w:val="403DFA00"/>
    <w:rsid w:val="4041B02C"/>
    <w:rsid w:val="4045FE75"/>
    <w:rsid w:val="40507397"/>
    <w:rsid w:val="407D428B"/>
    <w:rsid w:val="407E7B47"/>
    <w:rsid w:val="407F885B"/>
    <w:rsid w:val="40820E4F"/>
    <w:rsid w:val="4090979E"/>
    <w:rsid w:val="409870ED"/>
    <w:rsid w:val="40A05427"/>
    <w:rsid w:val="40A0EC0F"/>
    <w:rsid w:val="40A1C986"/>
    <w:rsid w:val="40A247C2"/>
    <w:rsid w:val="40A8626E"/>
    <w:rsid w:val="40A9CD77"/>
    <w:rsid w:val="40B555A2"/>
    <w:rsid w:val="40B85D00"/>
    <w:rsid w:val="40C67BF5"/>
    <w:rsid w:val="40C7379E"/>
    <w:rsid w:val="40CD2BBD"/>
    <w:rsid w:val="40D27C8F"/>
    <w:rsid w:val="40D7DDF7"/>
    <w:rsid w:val="40D8EFE9"/>
    <w:rsid w:val="40DD89CF"/>
    <w:rsid w:val="40DE1F6E"/>
    <w:rsid w:val="40E97E72"/>
    <w:rsid w:val="40F3B299"/>
    <w:rsid w:val="40F7AB65"/>
    <w:rsid w:val="41014BB3"/>
    <w:rsid w:val="4103B82F"/>
    <w:rsid w:val="41061D19"/>
    <w:rsid w:val="410F17C3"/>
    <w:rsid w:val="41113CF9"/>
    <w:rsid w:val="413A33A4"/>
    <w:rsid w:val="413EFD4B"/>
    <w:rsid w:val="41426287"/>
    <w:rsid w:val="4143431F"/>
    <w:rsid w:val="41496CC6"/>
    <w:rsid w:val="414D3C8C"/>
    <w:rsid w:val="4156A483"/>
    <w:rsid w:val="415760A6"/>
    <w:rsid w:val="4157D660"/>
    <w:rsid w:val="415B997E"/>
    <w:rsid w:val="41635A0B"/>
    <w:rsid w:val="41653028"/>
    <w:rsid w:val="416B8A2B"/>
    <w:rsid w:val="416CE8F1"/>
    <w:rsid w:val="41752108"/>
    <w:rsid w:val="417DA5FF"/>
    <w:rsid w:val="417E78BF"/>
    <w:rsid w:val="417FC564"/>
    <w:rsid w:val="418A55DC"/>
    <w:rsid w:val="4196C65D"/>
    <w:rsid w:val="41997514"/>
    <w:rsid w:val="419BDD1A"/>
    <w:rsid w:val="41A84C00"/>
    <w:rsid w:val="41A982A2"/>
    <w:rsid w:val="41ABE54F"/>
    <w:rsid w:val="41B28CAD"/>
    <w:rsid w:val="41B2FFAD"/>
    <w:rsid w:val="41B69B2A"/>
    <w:rsid w:val="41C49C1E"/>
    <w:rsid w:val="41C7D0E6"/>
    <w:rsid w:val="41CAD8A2"/>
    <w:rsid w:val="41CC9082"/>
    <w:rsid w:val="41D14D92"/>
    <w:rsid w:val="41D2577C"/>
    <w:rsid w:val="41DEF29E"/>
    <w:rsid w:val="41E301DE"/>
    <w:rsid w:val="41F21654"/>
    <w:rsid w:val="420B36B4"/>
    <w:rsid w:val="42157839"/>
    <w:rsid w:val="421DDEB0"/>
    <w:rsid w:val="4222F80E"/>
    <w:rsid w:val="422C58F7"/>
    <w:rsid w:val="422DF7E5"/>
    <w:rsid w:val="42320639"/>
    <w:rsid w:val="423C2488"/>
    <w:rsid w:val="423FC7AD"/>
    <w:rsid w:val="4242646B"/>
    <w:rsid w:val="42454B04"/>
    <w:rsid w:val="4249FE83"/>
    <w:rsid w:val="4265B781"/>
    <w:rsid w:val="42692D14"/>
    <w:rsid w:val="426C2224"/>
    <w:rsid w:val="426E0B27"/>
    <w:rsid w:val="426FC265"/>
    <w:rsid w:val="4275C175"/>
    <w:rsid w:val="4277FE54"/>
    <w:rsid w:val="427BCFB5"/>
    <w:rsid w:val="4294E511"/>
    <w:rsid w:val="429C999F"/>
    <w:rsid w:val="42A04E3A"/>
    <w:rsid w:val="42B1FDA3"/>
    <w:rsid w:val="42B8AD56"/>
    <w:rsid w:val="42C23F00"/>
    <w:rsid w:val="42D98935"/>
    <w:rsid w:val="42DC2010"/>
    <w:rsid w:val="42E4C3DB"/>
    <w:rsid w:val="42EC2F54"/>
    <w:rsid w:val="42EFCA6E"/>
    <w:rsid w:val="42F0A746"/>
    <w:rsid w:val="42F2F388"/>
    <w:rsid w:val="42F3CD2C"/>
    <w:rsid w:val="4300F6AD"/>
    <w:rsid w:val="43030ED9"/>
    <w:rsid w:val="430721C6"/>
    <w:rsid w:val="43144433"/>
    <w:rsid w:val="431E33ED"/>
    <w:rsid w:val="431E413E"/>
    <w:rsid w:val="43262802"/>
    <w:rsid w:val="432AF1FE"/>
    <w:rsid w:val="4330EFE0"/>
    <w:rsid w:val="4332F9B7"/>
    <w:rsid w:val="43342AF4"/>
    <w:rsid w:val="4351DA4A"/>
    <w:rsid w:val="4354CD2D"/>
    <w:rsid w:val="43585C59"/>
    <w:rsid w:val="43649984"/>
    <w:rsid w:val="436C00D8"/>
    <w:rsid w:val="436F07E6"/>
    <w:rsid w:val="436F9F74"/>
    <w:rsid w:val="4383185E"/>
    <w:rsid w:val="4385835E"/>
    <w:rsid w:val="439F3DAB"/>
    <w:rsid w:val="43A003D2"/>
    <w:rsid w:val="43A262C4"/>
    <w:rsid w:val="43A5192C"/>
    <w:rsid w:val="43AD6D0D"/>
    <w:rsid w:val="43B98D29"/>
    <w:rsid w:val="43C19353"/>
    <w:rsid w:val="43C92C9A"/>
    <w:rsid w:val="43D71EE4"/>
    <w:rsid w:val="43E377B4"/>
    <w:rsid w:val="43EB5305"/>
    <w:rsid w:val="43F31A86"/>
    <w:rsid w:val="44098341"/>
    <w:rsid w:val="440D225E"/>
    <w:rsid w:val="441AE8DA"/>
    <w:rsid w:val="441EA78F"/>
    <w:rsid w:val="442ED439"/>
    <w:rsid w:val="44318C98"/>
    <w:rsid w:val="44366F64"/>
    <w:rsid w:val="44370E66"/>
    <w:rsid w:val="4438FDE1"/>
    <w:rsid w:val="443B802B"/>
    <w:rsid w:val="44414E49"/>
    <w:rsid w:val="4446FA53"/>
    <w:rsid w:val="444DDD5C"/>
    <w:rsid w:val="445ED563"/>
    <w:rsid w:val="445FF449"/>
    <w:rsid w:val="4461D0CD"/>
    <w:rsid w:val="44767083"/>
    <w:rsid w:val="447906AA"/>
    <w:rsid w:val="44792758"/>
    <w:rsid w:val="447E3CD1"/>
    <w:rsid w:val="447FC11C"/>
    <w:rsid w:val="44B04FB4"/>
    <w:rsid w:val="44B7F871"/>
    <w:rsid w:val="44BC69AD"/>
    <w:rsid w:val="44BF632D"/>
    <w:rsid w:val="44C83CB0"/>
    <w:rsid w:val="44D23EBB"/>
    <w:rsid w:val="44D93F74"/>
    <w:rsid w:val="44DAD699"/>
    <w:rsid w:val="44DCB531"/>
    <w:rsid w:val="44ED0B00"/>
    <w:rsid w:val="44F950A5"/>
    <w:rsid w:val="44FC38FA"/>
    <w:rsid w:val="45025D6E"/>
    <w:rsid w:val="450F38D0"/>
    <w:rsid w:val="45122D9D"/>
    <w:rsid w:val="451D94D6"/>
    <w:rsid w:val="452B55BC"/>
    <w:rsid w:val="452BB12E"/>
    <w:rsid w:val="4535EFA9"/>
    <w:rsid w:val="45381F32"/>
    <w:rsid w:val="453FD630"/>
    <w:rsid w:val="454D0DEE"/>
    <w:rsid w:val="454FD21B"/>
    <w:rsid w:val="455910CC"/>
    <w:rsid w:val="455DC60C"/>
    <w:rsid w:val="455FDB33"/>
    <w:rsid w:val="4563C5C1"/>
    <w:rsid w:val="456F4C5B"/>
    <w:rsid w:val="45715221"/>
    <w:rsid w:val="45722D96"/>
    <w:rsid w:val="457E0DC7"/>
    <w:rsid w:val="45902675"/>
    <w:rsid w:val="459A29BC"/>
    <w:rsid w:val="45AA434A"/>
    <w:rsid w:val="45AB99FE"/>
    <w:rsid w:val="45B3A342"/>
    <w:rsid w:val="45B92E1D"/>
    <w:rsid w:val="45B991CD"/>
    <w:rsid w:val="45C0AF80"/>
    <w:rsid w:val="45C6C603"/>
    <w:rsid w:val="45CFB3E9"/>
    <w:rsid w:val="45D01FC3"/>
    <w:rsid w:val="45D86BD5"/>
    <w:rsid w:val="45D8AD95"/>
    <w:rsid w:val="45E3E3AC"/>
    <w:rsid w:val="45E50D01"/>
    <w:rsid w:val="45EBC29E"/>
    <w:rsid w:val="45F170EF"/>
    <w:rsid w:val="4600DA56"/>
    <w:rsid w:val="46022FBB"/>
    <w:rsid w:val="4609C42A"/>
    <w:rsid w:val="460DACA9"/>
    <w:rsid w:val="460FEFCD"/>
    <w:rsid w:val="46104648"/>
    <w:rsid w:val="4613D196"/>
    <w:rsid w:val="4622C77B"/>
    <w:rsid w:val="462EF431"/>
    <w:rsid w:val="462FE2D6"/>
    <w:rsid w:val="463CDCEF"/>
    <w:rsid w:val="46427264"/>
    <w:rsid w:val="4646618D"/>
    <w:rsid w:val="4649B0F4"/>
    <w:rsid w:val="464DF23C"/>
    <w:rsid w:val="464E868E"/>
    <w:rsid w:val="4657E60D"/>
    <w:rsid w:val="465F7B85"/>
    <w:rsid w:val="46636642"/>
    <w:rsid w:val="466518AB"/>
    <w:rsid w:val="46789ED6"/>
    <w:rsid w:val="4679AB3C"/>
    <w:rsid w:val="467BEA7D"/>
    <w:rsid w:val="4685467A"/>
    <w:rsid w:val="468D3ABB"/>
    <w:rsid w:val="46972B87"/>
    <w:rsid w:val="469F8CB0"/>
    <w:rsid w:val="46A0884F"/>
    <w:rsid w:val="46B121B3"/>
    <w:rsid w:val="46B9589F"/>
    <w:rsid w:val="46BC14BA"/>
    <w:rsid w:val="46BE4C75"/>
    <w:rsid w:val="46C59635"/>
    <w:rsid w:val="46C6AF36"/>
    <w:rsid w:val="46D10F00"/>
    <w:rsid w:val="46D8E019"/>
    <w:rsid w:val="46DCF866"/>
    <w:rsid w:val="46E091FA"/>
    <w:rsid w:val="46E0ADC7"/>
    <w:rsid w:val="46E9DA8B"/>
    <w:rsid w:val="46F0E2ED"/>
    <w:rsid w:val="46F98098"/>
    <w:rsid w:val="47070D8B"/>
    <w:rsid w:val="47082BA6"/>
    <w:rsid w:val="47097213"/>
    <w:rsid w:val="470EE2AB"/>
    <w:rsid w:val="471BD276"/>
    <w:rsid w:val="472B103C"/>
    <w:rsid w:val="47339F4E"/>
    <w:rsid w:val="47362BD6"/>
    <w:rsid w:val="47381E80"/>
    <w:rsid w:val="4739B0EA"/>
    <w:rsid w:val="473C6D14"/>
    <w:rsid w:val="4748B79E"/>
    <w:rsid w:val="475D1208"/>
    <w:rsid w:val="4767EC3A"/>
    <w:rsid w:val="4770072B"/>
    <w:rsid w:val="477186A3"/>
    <w:rsid w:val="4777E325"/>
    <w:rsid w:val="4778CE13"/>
    <w:rsid w:val="4779BE7E"/>
    <w:rsid w:val="477A7636"/>
    <w:rsid w:val="478C4DC7"/>
    <w:rsid w:val="47903E86"/>
    <w:rsid w:val="47A90FF9"/>
    <w:rsid w:val="47AC6FC5"/>
    <w:rsid w:val="47B6BB7F"/>
    <w:rsid w:val="47B98E24"/>
    <w:rsid w:val="47BD0E84"/>
    <w:rsid w:val="47CFF03B"/>
    <w:rsid w:val="47D381CE"/>
    <w:rsid w:val="47D5745D"/>
    <w:rsid w:val="47D726F5"/>
    <w:rsid w:val="47D9F7DA"/>
    <w:rsid w:val="47DA03E6"/>
    <w:rsid w:val="47EA6273"/>
    <w:rsid w:val="47F11BC7"/>
    <w:rsid w:val="47F9EABF"/>
    <w:rsid w:val="48170838"/>
    <w:rsid w:val="481DC389"/>
    <w:rsid w:val="481F4902"/>
    <w:rsid w:val="481F7B07"/>
    <w:rsid w:val="48309E67"/>
    <w:rsid w:val="4831BCF1"/>
    <w:rsid w:val="483B01CB"/>
    <w:rsid w:val="4840A5EF"/>
    <w:rsid w:val="48428D72"/>
    <w:rsid w:val="48443196"/>
    <w:rsid w:val="48498EC7"/>
    <w:rsid w:val="48563115"/>
    <w:rsid w:val="485B4CDC"/>
    <w:rsid w:val="4861FD3B"/>
    <w:rsid w:val="48631C94"/>
    <w:rsid w:val="486BCD44"/>
    <w:rsid w:val="486F8F5B"/>
    <w:rsid w:val="487592C8"/>
    <w:rsid w:val="48801BAE"/>
    <w:rsid w:val="48840CC6"/>
    <w:rsid w:val="4891E1AD"/>
    <w:rsid w:val="48927C3D"/>
    <w:rsid w:val="489550E6"/>
    <w:rsid w:val="48957180"/>
    <w:rsid w:val="48961DA3"/>
    <w:rsid w:val="4898F37A"/>
    <w:rsid w:val="489F97E7"/>
    <w:rsid w:val="48A8A635"/>
    <w:rsid w:val="48ADEE44"/>
    <w:rsid w:val="48B4011C"/>
    <w:rsid w:val="48BD91AC"/>
    <w:rsid w:val="48C92C44"/>
    <w:rsid w:val="48CAEC1D"/>
    <w:rsid w:val="48D10B9E"/>
    <w:rsid w:val="48E1EC1C"/>
    <w:rsid w:val="48EFB3D1"/>
    <w:rsid w:val="48F59100"/>
    <w:rsid w:val="48F87513"/>
    <w:rsid w:val="48FAEA25"/>
    <w:rsid w:val="490B89C3"/>
    <w:rsid w:val="4911FDA5"/>
    <w:rsid w:val="491F273C"/>
    <w:rsid w:val="49234F0B"/>
    <w:rsid w:val="4926DFE1"/>
    <w:rsid w:val="492B5CD6"/>
    <w:rsid w:val="49340188"/>
    <w:rsid w:val="49370FA1"/>
    <w:rsid w:val="49459398"/>
    <w:rsid w:val="4946BA3B"/>
    <w:rsid w:val="49570241"/>
    <w:rsid w:val="49617571"/>
    <w:rsid w:val="4961E1D1"/>
    <w:rsid w:val="4971AA45"/>
    <w:rsid w:val="4973666A"/>
    <w:rsid w:val="49813C3B"/>
    <w:rsid w:val="4985FBBC"/>
    <w:rsid w:val="4986981A"/>
    <w:rsid w:val="49872B75"/>
    <w:rsid w:val="498745A4"/>
    <w:rsid w:val="49919B1C"/>
    <w:rsid w:val="499653F2"/>
    <w:rsid w:val="499D1EF9"/>
    <w:rsid w:val="49A90DC6"/>
    <w:rsid w:val="49B40444"/>
    <w:rsid w:val="49B865AA"/>
    <w:rsid w:val="49C9A2A7"/>
    <w:rsid w:val="49DC37E1"/>
    <w:rsid w:val="49E52090"/>
    <w:rsid w:val="49EB88E7"/>
    <w:rsid w:val="49EC5016"/>
    <w:rsid w:val="49F057E6"/>
    <w:rsid w:val="49FC8ED2"/>
    <w:rsid w:val="49FD2C2D"/>
    <w:rsid w:val="4A0190E8"/>
    <w:rsid w:val="4A0B6580"/>
    <w:rsid w:val="4A0D386B"/>
    <w:rsid w:val="4A1579B8"/>
    <w:rsid w:val="4A1A93AF"/>
    <w:rsid w:val="4A1BEC0F"/>
    <w:rsid w:val="4A1D4962"/>
    <w:rsid w:val="4A2A30DB"/>
    <w:rsid w:val="4A2D50AC"/>
    <w:rsid w:val="4A3263B2"/>
    <w:rsid w:val="4A3ACD7C"/>
    <w:rsid w:val="4A404FC5"/>
    <w:rsid w:val="4A409060"/>
    <w:rsid w:val="4A5A9539"/>
    <w:rsid w:val="4A61F073"/>
    <w:rsid w:val="4A64FBE2"/>
    <w:rsid w:val="4A65EEBB"/>
    <w:rsid w:val="4A7778A8"/>
    <w:rsid w:val="4A80FA19"/>
    <w:rsid w:val="4A828451"/>
    <w:rsid w:val="4A85679B"/>
    <w:rsid w:val="4A8A663C"/>
    <w:rsid w:val="4A8C251D"/>
    <w:rsid w:val="4A8C9EFE"/>
    <w:rsid w:val="4A8EEDF5"/>
    <w:rsid w:val="4A916838"/>
    <w:rsid w:val="4AA7C387"/>
    <w:rsid w:val="4AA9D693"/>
    <w:rsid w:val="4AAF5C2A"/>
    <w:rsid w:val="4AB59F79"/>
    <w:rsid w:val="4AC18670"/>
    <w:rsid w:val="4AC40210"/>
    <w:rsid w:val="4AC880FE"/>
    <w:rsid w:val="4AD1DFA2"/>
    <w:rsid w:val="4AEA0435"/>
    <w:rsid w:val="4AF1AB83"/>
    <w:rsid w:val="4B0FEEF3"/>
    <w:rsid w:val="4B153457"/>
    <w:rsid w:val="4B18726A"/>
    <w:rsid w:val="4B1EF251"/>
    <w:rsid w:val="4B2F2CE5"/>
    <w:rsid w:val="4B3F6D5D"/>
    <w:rsid w:val="4B421D0D"/>
    <w:rsid w:val="4B42F79C"/>
    <w:rsid w:val="4B4C6F68"/>
    <w:rsid w:val="4B51EC11"/>
    <w:rsid w:val="4B524DC5"/>
    <w:rsid w:val="4B5D823C"/>
    <w:rsid w:val="4B5DB2C8"/>
    <w:rsid w:val="4B5EB1B7"/>
    <w:rsid w:val="4B628907"/>
    <w:rsid w:val="4B6B3A17"/>
    <w:rsid w:val="4B88D817"/>
    <w:rsid w:val="4B8AD4BD"/>
    <w:rsid w:val="4B91AA42"/>
    <w:rsid w:val="4B92E816"/>
    <w:rsid w:val="4B94A3A8"/>
    <w:rsid w:val="4B9BF0EC"/>
    <w:rsid w:val="4BA92503"/>
    <w:rsid w:val="4BB7BC70"/>
    <w:rsid w:val="4BBB74FD"/>
    <w:rsid w:val="4BBDEC97"/>
    <w:rsid w:val="4BC24B02"/>
    <w:rsid w:val="4BCD0790"/>
    <w:rsid w:val="4BD0D8BE"/>
    <w:rsid w:val="4BD57055"/>
    <w:rsid w:val="4BD69DDD"/>
    <w:rsid w:val="4BDE9F22"/>
    <w:rsid w:val="4BE1C3A4"/>
    <w:rsid w:val="4BE776C9"/>
    <w:rsid w:val="4C14EAA2"/>
    <w:rsid w:val="4C16D7C7"/>
    <w:rsid w:val="4C20365F"/>
    <w:rsid w:val="4C211E64"/>
    <w:rsid w:val="4C264DC6"/>
    <w:rsid w:val="4C3770F1"/>
    <w:rsid w:val="4C3C1495"/>
    <w:rsid w:val="4C3D0582"/>
    <w:rsid w:val="4C447E2B"/>
    <w:rsid w:val="4C47E425"/>
    <w:rsid w:val="4C4E858C"/>
    <w:rsid w:val="4C4F5D11"/>
    <w:rsid w:val="4C55DE67"/>
    <w:rsid w:val="4C561F7E"/>
    <w:rsid w:val="4C58B32A"/>
    <w:rsid w:val="4C5C0933"/>
    <w:rsid w:val="4C661553"/>
    <w:rsid w:val="4C6EE2C2"/>
    <w:rsid w:val="4C79153C"/>
    <w:rsid w:val="4C79A79D"/>
    <w:rsid w:val="4C895D79"/>
    <w:rsid w:val="4C8A2947"/>
    <w:rsid w:val="4C918475"/>
    <w:rsid w:val="4CA5AEC1"/>
    <w:rsid w:val="4CBD16D1"/>
    <w:rsid w:val="4CC0FC59"/>
    <w:rsid w:val="4CC46F15"/>
    <w:rsid w:val="4CCCBA2F"/>
    <w:rsid w:val="4CD6F6F4"/>
    <w:rsid w:val="4CDA976B"/>
    <w:rsid w:val="4CE43B30"/>
    <w:rsid w:val="4CE5305F"/>
    <w:rsid w:val="4CED7680"/>
    <w:rsid w:val="4CF0E07B"/>
    <w:rsid w:val="4CF1AC5E"/>
    <w:rsid w:val="4CF55B4B"/>
    <w:rsid w:val="4CF9A367"/>
    <w:rsid w:val="4D08D05E"/>
    <w:rsid w:val="4D090897"/>
    <w:rsid w:val="4D12EE2C"/>
    <w:rsid w:val="4D154835"/>
    <w:rsid w:val="4D1DD6CD"/>
    <w:rsid w:val="4D1FAC43"/>
    <w:rsid w:val="4D2004A7"/>
    <w:rsid w:val="4D249EA9"/>
    <w:rsid w:val="4D2DDAB8"/>
    <w:rsid w:val="4D37443E"/>
    <w:rsid w:val="4D3B0FA0"/>
    <w:rsid w:val="4D415B2E"/>
    <w:rsid w:val="4D4278F5"/>
    <w:rsid w:val="4D4B260B"/>
    <w:rsid w:val="4D5099F0"/>
    <w:rsid w:val="4D538CD1"/>
    <w:rsid w:val="4D741655"/>
    <w:rsid w:val="4D8C00D3"/>
    <w:rsid w:val="4D9618FE"/>
    <w:rsid w:val="4D9FB6B9"/>
    <w:rsid w:val="4DA430F9"/>
    <w:rsid w:val="4DA5C946"/>
    <w:rsid w:val="4DA7B1D4"/>
    <w:rsid w:val="4DAD758A"/>
    <w:rsid w:val="4DAE9BA7"/>
    <w:rsid w:val="4DB8C0E0"/>
    <w:rsid w:val="4DC33545"/>
    <w:rsid w:val="4DCCC325"/>
    <w:rsid w:val="4DCDA035"/>
    <w:rsid w:val="4DE68786"/>
    <w:rsid w:val="4DF2256E"/>
    <w:rsid w:val="4DF7BE34"/>
    <w:rsid w:val="4DFAD889"/>
    <w:rsid w:val="4E159814"/>
    <w:rsid w:val="4E1A7BAC"/>
    <w:rsid w:val="4E214100"/>
    <w:rsid w:val="4E21BB09"/>
    <w:rsid w:val="4E276B13"/>
    <w:rsid w:val="4E311EEB"/>
    <w:rsid w:val="4E31203D"/>
    <w:rsid w:val="4E3695FD"/>
    <w:rsid w:val="4E39D7F6"/>
    <w:rsid w:val="4E4732EB"/>
    <w:rsid w:val="4E5CB4D0"/>
    <w:rsid w:val="4E6D535F"/>
    <w:rsid w:val="4E7A56FB"/>
    <w:rsid w:val="4E7D3FBC"/>
    <w:rsid w:val="4E7D6D84"/>
    <w:rsid w:val="4E7E0C60"/>
    <w:rsid w:val="4E833FC7"/>
    <w:rsid w:val="4E86D3DA"/>
    <w:rsid w:val="4E8BF8C6"/>
    <w:rsid w:val="4E91C0C5"/>
    <w:rsid w:val="4EA2EC58"/>
    <w:rsid w:val="4EAE65A0"/>
    <w:rsid w:val="4EB7A133"/>
    <w:rsid w:val="4EB85870"/>
    <w:rsid w:val="4EB8C5A3"/>
    <w:rsid w:val="4EBFF6B7"/>
    <w:rsid w:val="4EC235FB"/>
    <w:rsid w:val="4ECF658B"/>
    <w:rsid w:val="4ED1729F"/>
    <w:rsid w:val="4ED51C8D"/>
    <w:rsid w:val="4EE1E800"/>
    <w:rsid w:val="4EE670C1"/>
    <w:rsid w:val="4EEC26C1"/>
    <w:rsid w:val="4EEEAEA7"/>
    <w:rsid w:val="4EF0A41D"/>
    <w:rsid w:val="4EF3B1E2"/>
    <w:rsid w:val="4EF48032"/>
    <w:rsid w:val="4EF61A1A"/>
    <w:rsid w:val="4EFC2BB8"/>
    <w:rsid w:val="4F0A960B"/>
    <w:rsid w:val="4F130BEB"/>
    <w:rsid w:val="4F162B01"/>
    <w:rsid w:val="4F227CFD"/>
    <w:rsid w:val="4F2D4388"/>
    <w:rsid w:val="4F3031DF"/>
    <w:rsid w:val="4F31CF70"/>
    <w:rsid w:val="4F3D55C1"/>
    <w:rsid w:val="4F40F737"/>
    <w:rsid w:val="4F44E28B"/>
    <w:rsid w:val="4F503409"/>
    <w:rsid w:val="4F51F115"/>
    <w:rsid w:val="4F54462D"/>
    <w:rsid w:val="4F59DD73"/>
    <w:rsid w:val="4F5B28D5"/>
    <w:rsid w:val="4F602901"/>
    <w:rsid w:val="4F62EDCD"/>
    <w:rsid w:val="4F657E92"/>
    <w:rsid w:val="4F77F1E2"/>
    <w:rsid w:val="4F7A65D7"/>
    <w:rsid w:val="4F7E0801"/>
    <w:rsid w:val="4F80A9EF"/>
    <w:rsid w:val="4F84878E"/>
    <w:rsid w:val="4FA70333"/>
    <w:rsid w:val="4FAD2465"/>
    <w:rsid w:val="4FAE6BAF"/>
    <w:rsid w:val="4FB54B47"/>
    <w:rsid w:val="4FB871BF"/>
    <w:rsid w:val="4FBCB600"/>
    <w:rsid w:val="4FC87358"/>
    <w:rsid w:val="4FC8CD21"/>
    <w:rsid w:val="4FC98F71"/>
    <w:rsid w:val="4FCD6C98"/>
    <w:rsid w:val="4FD167E6"/>
    <w:rsid w:val="4FDF34C8"/>
    <w:rsid w:val="4FDFAE5F"/>
    <w:rsid w:val="4FF0C338"/>
    <w:rsid w:val="4FF15D07"/>
    <w:rsid w:val="4FF21B54"/>
    <w:rsid w:val="4FF3A075"/>
    <w:rsid w:val="5002A7AE"/>
    <w:rsid w:val="5019B9BB"/>
    <w:rsid w:val="501E90E8"/>
    <w:rsid w:val="50272815"/>
    <w:rsid w:val="50336D89"/>
    <w:rsid w:val="50400ED3"/>
    <w:rsid w:val="504922F1"/>
    <w:rsid w:val="504C62E1"/>
    <w:rsid w:val="504F5B3B"/>
    <w:rsid w:val="50651ECF"/>
    <w:rsid w:val="50684927"/>
    <w:rsid w:val="506D538D"/>
    <w:rsid w:val="506FA9CD"/>
    <w:rsid w:val="5071D8DA"/>
    <w:rsid w:val="507D8023"/>
    <w:rsid w:val="50845D3D"/>
    <w:rsid w:val="5095AC92"/>
    <w:rsid w:val="50A10E3A"/>
    <w:rsid w:val="50A34B73"/>
    <w:rsid w:val="50A9B514"/>
    <w:rsid w:val="50B7F791"/>
    <w:rsid w:val="50CCC8D5"/>
    <w:rsid w:val="50DE65FF"/>
    <w:rsid w:val="50E0EE53"/>
    <w:rsid w:val="50E65083"/>
    <w:rsid w:val="50EE94EC"/>
    <w:rsid w:val="50F4CB88"/>
    <w:rsid w:val="5113BEED"/>
    <w:rsid w:val="511A1B37"/>
    <w:rsid w:val="511A4BC3"/>
    <w:rsid w:val="512963DE"/>
    <w:rsid w:val="513E3C55"/>
    <w:rsid w:val="5141D77E"/>
    <w:rsid w:val="5168791C"/>
    <w:rsid w:val="516B0D4C"/>
    <w:rsid w:val="516C2027"/>
    <w:rsid w:val="5179B3C9"/>
    <w:rsid w:val="517E809B"/>
    <w:rsid w:val="51809C55"/>
    <w:rsid w:val="51845820"/>
    <w:rsid w:val="51897A19"/>
    <w:rsid w:val="518B3C19"/>
    <w:rsid w:val="51939302"/>
    <w:rsid w:val="519676D2"/>
    <w:rsid w:val="5196D4E5"/>
    <w:rsid w:val="51C55B54"/>
    <w:rsid w:val="51C6B194"/>
    <w:rsid w:val="51D8C3DC"/>
    <w:rsid w:val="51DD4FD9"/>
    <w:rsid w:val="51DEA486"/>
    <w:rsid w:val="51E090C8"/>
    <w:rsid w:val="51E665B6"/>
    <w:rsid w:val="51E9EDA1"/>
    <w:rsid w:val="51F0A4C8"/>
    <w:rsid w:val="51F13FEB"/>
    <w:rsid w:val="51F6BFDB"/>
    <w:rsid w:val="52031EE9"/>
    <w:rsid w:val="5213C01C"/>
    <w:rsid w:val="521FDAB7"/>
    <w:rsid w:val="52233DA0"/>
    <w:rsid w:val="52237874"/>
    <w:rsid w:val="522A95F3"/>
    <w:rsid w:val="522D6CB7"/>
    <w:rsid w:val="522EA424"/>
    <w:rsid w:val="522ECC05"/>
    <w:rsid w:val="5236168D"/>
    <w:rsid w:val="52499DEE"/>
    <w:rsid w:val="52519A6D"/>
    <w:rsid w:val="52535F68"/>
    <w:rsid w:val="52560340"/>
    <w:rsid w:val="525A1B40"/>
    <w:rsid w:val="525BFDD0"/>
    <w:rsid w:val="525D6544"/>
    <w:rsid w:val="526A043D"/>
    <w:rsid w:val="52717089"/>
    <w:rsid w:val="527230C1"/>
    <w:rsid w:val="5274094B"/>
    <w:rsid w:val="52758EC4"/>
    <w:rsid w:val="52767E33"/>
    <w:rsid w:val="52819337"/>
    <w:rsid w:val="52845B9E"/>
    <w:rsid w:val="52920991"/>
    <w:rsid w:val="5299F717"/>
    <w:rsid w:val="529E260B"/>
    <w:rsid w:val="52AD4719"/>
    <w:rsid w:val="52B1E90E"/>
    <w:rsid w:val="52B63A2D"/>
    <w:rsid w:val="52B89202"/>
    <w:rsid w:val="52C2FBB4"/>
    <w:rsid w:val="52C88F89"/>
    <w:rsid w:val="52D09084"/>
    <w:rsid w:val="52E0F61A"/>
    <w:rsid w:val="52E1E502"/>
    <w:rsid w:val="52E3A720"/>
    <w:rsid w:val="52E65FD8"/>
    <w:rsid w:val="52F2C932"/>
    <w:rsid w:val="52F4CEF5"/>
    <w:rsid w:val="52F7579E"/>
    <w:rsid w:val="52FEA12D"/>
    <w:rsid w:val="53043ED8"/>
    <w:rsid w:val="530523AC"/>
    <w:rsid w:val="53071FF5"/>
    <w:rsid w:val="53128B78"/>
    <w:rsid w:val="5317DC01"/>
    <w:rsid w:val="53210273"/>
    <w:rsid w:val="53211060"/>
    <w:rsid w:val="5327EE14"/>
    <w:rsid w:val="532AAC7B"/>
    <w:rsid w:val="532D5FD5"/>
    <w:rsid w:val="5333DD55"/>
    <w:rsid w:val="5339FC63"/>
    <w:rsid w:val="533AD498"/>
    <w:rsid w:val="53407862"/>
    <w:rsid w:val="534BD6C2"/>
    <w:rsid w:val="5354253F"/>
    <w:rsid w:val="535DAA04"/>
    <w:rsid w:val="5360927A"/>
    <w:rsid w:val="53626017"/>
    <w:rsid w:val="536ADD20"/>
    <w:rsid w:val="53747E26"/>
    <w:rsid w:val="5379E866"/>
    <w:rsid w:val="537F340F"/>
    <w:rsid w:val="5383D0FC"/>
    <w:rsid w:val="53865858"/>
    <w:rsid w:val="538C4611"/>
    <w:rsid w:val="538D1689"/>
    <w:rsid w:val="538E1FEA"/>
    <w:rsid w:val="53934636"/>
    <w:rsid w:val="5394E5BE"/>
    <w:rsid w:val="539D614A"/>
    <w:rsid w:val="539D9554"/>
    <w:rsid w:val="53A09257"/>
    <w:rsid w:val="53A1903E"/>
    <w:rsid w:val="53A3E69C"/>
    <w:rsid w:val="53AB9D83"/>
    <w:rsid w:val="53ABE8B3"/>
    <w:rsid w:val="53AD70C8"/>
    <w:rsid w:val="53AF2998"/>
    <w:rsid w:val="53B27A13"/>
    <w:rsid w:val="53BB0F7F"/>
    <w:rsid w:val="53C07270"/>
    <w:rsid w:val="53D16E82"/>
    <w:rsid w:val="53DC5E24"/>
    <w:rsid w:val="53E041A5"/>
    <w:rsid w:val="53E25839"/>
    <w:rsid w:val="53E5AAC2"/>
    <w:rsid w:val="53E6872D"/>
    <w:rsid w:val="53E7175E"/>
    <w:rsid w:val="53EA281E"/>
    <w:rsid w:val="53EAB1D6"/>
    <w:rsid w:val="53EEDBAF"/>
    <w:rsid w:val="53EF00DB"/>
    <w:rsid w:val="53F5CD4D"/>
    <w:rsid w:val="53F7F78A"/>
    <w:rsid w:val="53F83204"/>
    <w:rsid w:val="53FEC2CE"/>
    <w:rsid w:val="5405DBC8"/>
    <w:rsid w:val="540772E6"/>
    <w:rsid w:val="540A93F5"/>
    <w:rsid w:val="540B2813"/>
    <w:rsid w:val="54119586"/>
    <w:rsid w:val="541D5F23"/>
    <w:rsid w:val="5422C9AC"/>
    <w:rsid w:val="542328E7"/>
    <w:rsid w:val="542644BD"/>
    <w:rsid w:val="542C6D46"/>
    <w:rsid w:val="542D6FDF"/>
    <w:rsid w:val="5432614A"/>
    <w:rsid w:val="543D1613"/>
    <w:rsid w:val="5444D7C9"/>
    <w:rsid w:val="544E35EF"/>
    <w:rsid w:val="544F40F5"/>
    <w:rsid w:val="5452B0AD"/>
    <w:rsid w:val="5459DBDE"/>
    <w:rsid w:val="5459DEB1"/>
    <w:rsid w:val="545A0D54"/>
    <w:rsid w:val="545A968B"/>
    <w:rsid w:val="545AA4C9"/>
    <w:rsid w:val="545CBB50"/>
    <w:rsid w:val="545DF703"/>
    <w:rsid w:val="54626D8F"/>
    <w:rsid w:val="5462C34F"/>
    <w:rsid w:val="546DB725"/>
    <w:rsid w:val="547F6E7D"/>
    <w:rsid w:val="54807FE3"/>
    <w:rsid w:val="5484D92B"/>
    <w:rsid w:val="548C5192"/>
    <w:rsid w:val="548E7BB8"/>
    <w:rsid w:val="548FAEF5"/>
    <w:rsid w:val="54932CDE"/>
    <w:rsid w:val="5497FA32"/>
    <w:rsid w:val="54A0D862"/>
    <w:rsid w:val="54A4FE65"/>
    <w:rsid w:val="54A63E0B"/>
    <w:rsid w:val="54AE6871"/>
    <w:rsid w:val="54AFB8D7"/>
    <w:rsid w:val="54B60F5F"/>
    <w:rsid w:val="54BB5837"/>
    <w:rsid w:val="54BCC67D"/>
    <w:rsid w:val="54CE680A"/>
    <w:rsid w:val="54D63F9E"/>
    <w:rsid w:val="54E43C11"/>
    <w:rsid w:val="54EB51A0"/>
    <w:rsid w:val="5503D083"/>
    <w:rsid w:val="55076756"/>
    <w:rsid w:val="550A4B7F"/>
    <w:rsid w:val="550BCECA"/>
    <w:rsid w:val="550DC04A"/>
    <w:rsid w:val="5512DA8D"/>
    <w:rsid w:val="5527F91E"/>
    <w:rsid w:val="552B5D63"/>
    <w:rsid w:val="552D0528"/>
    <w:rsid w:val="552DC371"/>
    <w:rsid w:val="552F7EB8"/>
    <w:rsid w:val="5531DB9D"/>
    <w:rsid w:val="5560FD17"/>
    <w:rsid w:val="556E4949"/>
    <w:rsid w:val="55704507"/>
    <w:rsid w:val="55717E95"/>
    <w:rsid w:val="557289AA"/>
    <w:rsid w:val="557B656F"/>
    <w:rsid w:val="557EF8EE"/>
    <w:rsid w:val="558A873C"/>
    <w:rsid w:val="558C0972"/>
    <w:rsid w:val="55982071"/>
    <w:rsid w:val="5598B214"/>
    <w:rsid w:val="559FBAFB"/>
    <w:rsid w:val="55A09E19"/>
    <w:rsid w:val="55A17684"/>
    <w:rsid w:val="55A26326"/>
    <w:rsid w:val="55A62624"/>
    <w:rsid w:val="55A77297"/>
    <w:rsid w:val="55A8739F"/>
    <w:rsid w:val="55AEE4C2"/>
    <w:rsid w:val="55B5EC8C"/>
    <w:rsid w:val="55C22E5D"/>
    <w:rsid w:val="55C28811"/>
    <w:rsid w:val="55C8C9CE"/>
    <w:rsid w:val="55CA1AA6"/>
    <w:rsid w:val="55DC7262"/>
    <w:rsid w:val="55E353B9"/>
    <w:rsid w:val="55EBBCAC"/>
    <w:rsid w:val="55EE6163"/>
    <w:rsid w:val="55F0095D"/>
    <w:rsid w:val="55F2360C"/>
    <w:rsid w:val="55F9DAA6"/>
    <w:rsid w:val="55FA567F"/>
    <w:rsid w:val="5603A480"/>
    <w:rsid w:val="56142319"/>
    <w:rsid w:val="5625B339"/>
    <w:rsid w:val="5629547D"/>
    <w:rsid w:val="562C0426"/>
    <w:rsid w:val="562DE947"/>
    <w:rsid w:val="563B3AA6"/>
    <w:rsid w:val="563B6CEE"/>
    <w:rsid w:val="56405550"/>
    <w:rsid w:val="56434242"/>
    <w:rsid w:val="56463DD2"/>
    <w:rsid w:val="5648AEE0"/>
    <w:rsid w:val="564F9606"/>
    <w:rsid w:val="56565BA1"/>
    <w:rsid w:val="566ABA2D"/>
    <w:rsid w:val="566F0F48"/>
    <w:rsid w:val="5677AD09"/>
    <w:rsid w:val="567EB939"/>
    <w:rsid w:val="5682E0AF"/>
    <w:rsid w:val="5688EB59"/>
    <w:rsid w:val="568B0378"/>
    <w:rsid w:val="5696FE74"/>
    <w:rsid w:val="56979BC4"/>
    <w:rsid w:val="56A0CDFE"/>
    <w:rsid w:val="56A32106"/>
    <w:rsid w:val="56AA9513"/>
    <w:rsid w:val="56ACDBAA"/>
    <w:rsid w:val="56B15155"/>
    <w:rsid w:val="56BE619B"/>
    <w:rsid w:val="56BE7F6D"/>
    <w:rsid w:val="56C1C6FB"/>
    <w:rsid w:val="56C23AFE"/>
    <w:rsid w:val="56C3B028"/>
    <w:rsid w:val="56C4B936"/>
    <w:rsid w:val="56C52884"/>
    <w:rsid w:val="56CBEA55"/>
    <w:rsid w:val="56CFA8CE"/>
    <w:rsid w:val="56D58519"/>
    <w:rsid w:val="56E21753"/>
    <w:rsid w:val="56E2A3DB"/>
    <w:rsid w:val="56F15C2F"/>
    <w:rsid w:val="56F31198"/>
    <w:rsid w:val="56FC8114"/>
    <w:rsid w:val="57002A95"/>
    <w:rsid w:val="570DCF96"/>
    <w:rsid w:val="570ECBC0"/>
    <w:rsid w:val="57108821"/>
    <w:rsid w:val="57109492"/>
    <w:rsid w:val="5712B5C4"/>
    <w:rsid w:val="5715EED7"/>
    <w:rsid w:val="57204C83"/>
    <w:rsid w:val="57237867"/>
    <w:rsid w:val="572C1651"/>
    <w:rsid w:val="572F80E8"/>
    <w:rsid w:val="573E522F"/>
    <w:rsid w:val="5740A701"/>
    <w:rsid w:val="57552463"/>
    <w:rsid w:val="57552C54"/>
    <w:rsid w:val="57586947"/>
    <w:rsid w:val="5758EAD5"/>
    <w:rsid w:val="575EA5E2"/>
    <w:rsid w:val="576033AE"/>
    <w:rsid w:val="5760364A"/>
    <w:rsid w:val="5760A415"/>
    <w:rsid w:val="5768CBF2"/>
    <w:rsid w:val="5770FFB9"/>
    <w:rsid w:val="57764A69"/>
    <w:rsid w:val="5779DDF7"/>
    <w:rsid w:val="57866EF2"/>
    <w:rsid w:val="578FF93C"/>
    <w:rsid w:val="57961CDA"/>
    <w:rsid w:val="5799DD80"/>
    <w:rsid w:val="57AC6030"/>
    <w:rsid w:val="57C4A0B7"/>
    <w:rsid w:val="57C6FF11"/>
    <w:rsid w:val="57C75FBF"/>
    <w:rsid w:val="57CC7C8E"/>
    <w:rsid w:val="57CCA2E7"/>
    <w:rsid w:val="57D75913"/>
    <w:rsid w:val="57D7AFFB"/>
    <w:rsid w:val="57DB178F"/>
    <w:rsid w:val="57E41F8A"/>
    <w:rsid w:val="57E4D68B"/>
    <w:rsid w:val="57F26181"/>
    <w:rsid w:val="57F3E299"/>
    <w:rsid w:val="580A3D15"/>
    <w:rsid w:val="580AABA6"/>
    <w:rsid w:val="580DBF28"/>
    <w:rsid w:val="580E4925"/>
    <w:rsid w:val="58100A03"/>
    <w:rsid w:val="581AFE4A"/>
    <w:rsid w:val="58208D15"/>
    <w:rsid w:val="582F73F6"/>
    <w:rsid w:val="58375870"/>
    <w:rsid w:val="583772AE"/>
    <w:rsid w:val="5849789E"/>
    <w:rsid w:val="5852E779"/>
    <w:rsid w:val="585AB7E5"/>
    <w:rsid w:val="585BC0AE"/>
    <w:rsid w:val="588190FB"/>
    <w:rsid w:val="5883351D"/>
    <w:rsid w:val="5887C57A"/>
    <w:rsid w:val="58885978"/>
    <w:rsid w:val="589B9DDF"/>
    <w:rsid w:val="589FC116"/>
    <w:rsid w:val="58A11BD1"/>
    <w:rsid w:val="58A60419"/>
    <w:rsid w:val="58CBA534"/>
    <w:rsid w:val="58D3857E"/>
    <w:rsid w:val="58F4D356"/>
    <w:rsid w:val="58FB0AFA"/>
    <w:rsid w:val="590A280A"/>
    <w:rsid w:val="590CCCC3"/>
    <w:rsid w:val="59129E67"/>
    <w:rsid w:val="5914AADF"/>
    <w:rsid w:val="591A89A7"/>
    <w:rsid w:val="591EF94E"/>
    <w:rsid w:val="592D90C5"/>
    <w:rsid w:val="59305C24"/>
    <w:rsid w:val="59424A87"/>
    <w:rsid w:val="59470DEA"/>
    <w:rsid w:val="594827B6"/>
    <w:rsid w:val="595137A3"/>
    <w:rsid w:val="595F6A61"/>
    <w:rsid w:val="597173E1"/>
    <w:rsid w:val="59748797"/>
    <w:rsid w:val="59797D5B"/>
    <w:rsid w:val="597A7571"/>
    <w:rsid w:val="597C9E32"/>
    <w:rsid w:val="597F277C"/>
    <w:rsid w:val="5980621D"/>
    <w:rsid w:val="5986B940"/>
    <w:rsid w:val="5993AE6A"/>
    <w:rsid w:val="59990D7F"/>
    <w:rsid w:val="599AAD51"/>
    <w:rsid w:val="59B03B51"/>
    <w:rsid w:val="59BB6FE4"/>
    <w:rsid w:val="59BF8038"/>
    <w:rsid w:val="59C4D845"/>
    <w:rsid w:val="59CA7749"/>
    <w:rsid w:val="59DF3FED"/>
    <w:rsid w:val="59E0365D"/>
    <w:rsid w:val="59E343AB"/>
    <w:rsid w:val="59E36E8A"/>
    <w:rsid w:val="59EA3DB1"/>
    <w:rsid w:val="59F6734A"/>
    <w:rsid w:val="5A0937EF"/>
    <w:rsid w:val="5A158F0F"/>
    <w:rsid w:val="5A18BDC7"/>
    <w:rsid w:val="5A1F062A"/>
    <w:rsid w:val="5A24AB93"/>
    <w:rsid w:val="5A2C9FC9"/>
    <w:rsid w:val="5A3B0BB1"/>
    <w:rsid w:val="5A400A89"/>
    <w:rsid w:val="5A4708FA"/>
    <w:rsid w:val="5A4CA1E6"/>
    <w:rsid w:val="5A639767"/>
    <w:rsid w:val="5A649B53"/>
    <w:rsid w:val="5A6A068E"/>
    <w:rsid w:val="5A6CE0B4"/>
    <w:rsid w:val="5A7A133F"/>
    <w:rsid w:val="5A861FAC"/>
    <w:rsid w:val="5A885158"/>
    <w:rsid w:val="5A8C35DA"/>
    <w:rsid w:val="5A9D69E1"/>
    <w:rsid w:val="5AAA1CA2"/>
    <w:rsid w:val="5AAD38B8"/>
    <w:rsid w:val="5AB66C79"/>
    <w:rsid w:val="5ABC9CC7"/>
    <w:rsid w:val="5ABF0F65"/>
    <w:rsid w:val="5AC50020"/>
    <w:rsid w:val="5ACAD6F9"/>
    <w:rsid w:val="5ACBA8FD"/>
    <w:rsid w:val="5ACEAA3A"/>
    <w:rsid w:val="5AE7C3DD"/>
    <w:rsid w:val="5AEFA3A4"/>
    <w:rsid w:val="5AF009F1"/>
    <w:rsid w:val="5B0193B6"/>
    <w:rsid w:val="5B0592DD"/>
    <w:rsid w:val="5B1220D9"/>
    <w:rsid w:val="5B1621D1"/>
    <w:rsid w:val="5B1E685A"/>
    <w:rsid w:val="5B1F50D3"/>
    <w:rsid w:val="5B255123"/>
    <w:rsid w:val="5B3282CF"/>
    <w:rsid w:val="5B332B18"/>
    <w:rsid w:val="5B35E87E"/>
    <w:rsid w:val="5B364056"/>
    <w:rsid w:val="5B36F491"/>
    <w:rsid w:val="5B3CBB95"/>
    <w:rsid w:val="5B505744"/>
    <w:rsid w:val="5B5FDB81"/>
    <w:rsid w:val="5B68308A"/>
    <w:rsid w:val="5B6F3292"/>
    <w:rsid w:val="5B6F586D"/>
    <w:rsid w:val="5B709BD4"/>
    <w:rsid w:val="5B996E0F"/>
    <w:rsid w:val="5B9B920D"/>
    <w:rsid w:val="5BA32FEA"/>
    <w:rsid w:val="5BAEE1C8"/>
    <w:rsid w:val="5BB39C31"/>
    <w:rsid w:val="5BB4FB2C"/>
    <w:rsid w:val="5BBD38AD"/>
    <w:rsid w:val="5BC19F0D"/>
    <w:rsid w:val="5BC54838"/>
    <w:rsid w:val="5BD3B556"/>
    <w:rsid w:val="5BD65555"/>
    <w:rsid w:val="5BF2FF22"/>
    <w:rsid w:val="5BF8F823"/>
    <w:rsid w:val="5C018DD8"/>
    <w:rsid w:val="5C067563"/>
    <w:rsid w:val="5C0A7D35"/>
    <w:rsid w:val="5C0BEDA5"/>
    <w:rsid w:val="5C170B5C"/>
    <w:rsid w:val="5C1AF7A5"/>
    <w:rsid w:val="5C22AEA7"/>
    <w:rsid w:val="5C3269D0"/>
    <w:rsid w:val="5C33BABC"/>
    <w:rsid w:val="5C36133E"/>
    <w:rsid w:val="5C3C09FF"/>
    <w:rsid w:val="5C42A346"/>
    <w:rsid w:val="5C46B798"/>
    <w:rsid w:val="5C4F2358"/>
    <w:rsid w:val="5C53764C"/>
    <w:rsid w:val="5C5886EA"/>
    <w:rsid w:val="5C5D3EA1"/>
    <w:rsid w:val="5C69783F"/>
    <w:rsid w:val="5C6E1A83"/>
    <w:rsid w:val="5C7332E0"/>
    <w:rsid w:val="5C7975CD"/>
    <w:rsid w:val="5C85ACB2"/>
    <w:rsid w:val="5C867BD9"/>
    <w:rsid w:val="5C8E9B40"/>
    <w:rsid w:val="5CA3F46B"/>
    <w:rsid w:val="5CB066A8"/>
    <w:rsid w:val="5CC577F6"/>
    <w:rsid w:val="5CC7DB10"/>
    <w:rsid w:val="5CCE48FC"/>
    <w:rsid w:val="5CD2A124"/>
    <w:rsid w:val="5CE82640"/>
    <w:rsid w:val="5CE87932"/>
    <w:rsid w:val="5CEA0301"/>
    <w:rsid w:val="5CF03CD9"/>
    <w:rsid w:val="5CF8F7FC"/>
    <w:rsid w:val="5CFB1215"/>
    <w:rsid w:val="5D08E5CB"/>
    <w:rsid w:val="5D15FFE7"/>
    <w:rsid w:val="5D23DEF7"/>
    <w:rsid w:val="5D2D7AD2"/>
    <w:rsid w:val="5D34A911"/>
    <w:rsid w:val="5D3BD628"/>
    <w:rsid w:val="5D42B890"/>
    <w:rsid w:val="5D67C07E"/>
    <w:rsid w:val="5D6E5A11"/>
    <w:rsid w:val="5D8113F0"/>
    <w:rsid w:val="5D8B0468"/>
    <w:rsid w:val="5D93C158"/>
    <w:rsid w:val="5D9C7DB4"/>
    <w:rsid w:val="5D9F3547"/>
    <w:rsid w:val="5DA21039"/>
    <w:rsid w:val="5DAB170A"/>
    <w:rsid w:val="5DB1926C"/>
    <w:rsid w:val="5DB348B7"/>
    <w:rsid w:val="5DB7127B"/>
    <w:rsid w:val="5DBDD668"/>
    <w:rsid w:val="5DC535C1"/>
    <w:rsid w:val="5DCB156F"/>
    <w:rsid w:val="5DD090EE"/>
    <w:rsid w:val="5DD7F4EF"/>
    <w:rsid w:val="5DDB9B91"/>
    <w:rsid w:val="5DDCF575"/>
    <w:rsid w:val="5DDFE866"/>
    <w:rsid w:val="5DF3308B"/>
    <w:rsid w:val="5DFC2EA6"/>
    <w:rsid w:val="5E10AAC9"/>
    <w:rsid w:val="5E1E08A3"/>
    <w:rsid w:val="5E28C971"/>
    <w:rsid w:val="5E3D0332"/>
    <w:rsid w:val="5E3FF4B8"/>
    <w:rsid w:val="5E404649"/>
    <w:rsid w:val="5E4C3A17"/>
    <w:rsid w:val="5E5758C6"/>
    <w:rsid w:val="5E58C6F5"/>
    <w:rsid w:val="5E5A17E1"/>
    <w:rsid w:val="5E6CA1BE"/>
    <w:rsid w:val="5E6D297B"/>
    <w:rsid w:val="5E7BEE3A"/>
    <w:rsid w:val="5E8F9BAD"/>
    <w:rsid w:val="5E97C371"/>
    <w:rsid w:val="5EA7763E"/>
    <w:rsid w:val="5EB1934A"/>
    <w:rsid w:val="5EB40B77"/>
    <w:rsid w:val="5EB96292"/>
    <w:rsid w:val="5EBA54EA"/>
    <w:rsid w:val="5EBA57FB"/>
    <w:rsid w:val="5EBD46A6"/>
    <w:rsid w:val="5EBE8406"/>
    <w:rsid w:val="5EC3B4FC"/>
    <w:rsid w:val="5EC727F1"/>
    <w:rsid w:val="5ECCD236"/>
    <w:rsid w:val="5ED0991B"/>
    <w:rsid w:val="5EDBB325"/>
    <w:rsid w:val="5EE44F12"/>
    <w:rsid w:val="5EE8224E"/>
    <w:rsid w:val="5EE98A66"/>
    <w:rsid w:val="5EEB5FAF"/>
    <w:rsid w:val="5EEC1E5D"/>
    <w:rsid w:val="5EF6CACE"/>
    <w:rsid w:val="5EF6F75D"/>
    <w:rsid w:val="5EFEEC01"/>
    <w:rsid w:val="5EFF4EEA"/>
    <w:rsid w:val="5F037EF8"/>
    <w:rsid w:val="5F04AE33"/>
    <w:rsid w:val="5F04F10B"/>
    <w:rsid w:val="5F095D49"/>
    <w:rsid w:val="5F0BAF0F"/>
    <w:rsid w:val="5F0EB40F"/>
    <w:rsid w:val="5F160639"/>
    <w:rsid w:val="5F178739"/>
    <w:rsid w:val="5F288CAC"/>
    <w:rsid w:val="5F38960C"/>
    <w:rsid w:val="5F3E982C"/>
    <w:rsid w:val="5F48CAE9"/>
    <w:rsid w:val="5F56CD8D"/>
    <w:rsid w:val="5F5CBCA0"/>
    <w:rsid w:val="5F6ADCAA"/>
    <w:rsid w:val="5F7DD82D"/>
    <w:rsid w:val="5F90E95F"/>
    <w:rsid w:val="5F9594FD"/>
    <w:rsid w:val="5F9CD958"/>
    <w:rsid w:val="5FA5BB45"/>
    <w:rsid w:val="5FAE173E"/>
    <w:rsid w:val="5FAF4BE0"/>
    <w:rsid w:val="5FAFDF0D"/>
    <w:rsid w:val="5FB23535"/>
    <w:rsid w:val="5FB56D4B"/>
    <w:rsid w:val="5FB961BB"/>
    <w:rsid w:val="5FBA89C1"/>
    <w:rsid w:val="5FD3918B"/>
    <w:rsid w:val="5FE6E7CE"/>
    <w:rsid w:val="5FEF0145"/>
    <w:rsid w:val="5FF6DE9A"/>
    <w:rsid w:val="5FF73D37"/>
    <w:rsid w:val="5FF7C50C"/>
    <w:rsid w:val="5FFDB859"/>
    <w:rsid w:val="60071BC9"/>
    <w:rsid w:val="6008A185"/>
    <w:rsid w:val="6010E7CC"/>
    <w:rsid w:val="6013C438"/>
    <w:rsid w:val="601BF558"/>
    <w:rsid w:val="601CC27D"/>
    <w:rsid w:val="601FB1B3"/>
    <w:rsid w:val="6025FA4E"/>
    <w:rsid w:val="602686FB"/>
    <w:rsid w:val="6033F434"/>
    <w:rsid w:val="60358D24"/>
    <w:rsid w:val="603EB7AB"/>
    <w:rsid w:val="604AF452"/>
    <w:rsid w:val="60552285"/>
    <w:rsid w:val="605BA725"/>
    <w:rsid w:val="6061E2B2"/>
    <w:rsid w:val="6075EB34"/>
    <w:rsid w:val="607CD88D"/>
    <w:rsid w:val="60862EA7"/>
    <w:rsid w:val="6086A0CA"/>
    <w:rsid w:val="609166B1"/>
    <w:rsid w:val="60A02537"/>
    <w:rsid w:val="60AD36E6"/>
    <w:rsid w:val="60AD6B1A"/>
    <w:rsid w:val="60ADB1FC"/>
    <w:rsid w:val="60BADF7E"/>
    <w:rsid w:val="60E0AFF7"/>
    <w:rsid w:val="60E2949E"/>
    <w:rsid w:val="60E53DB3"/>
    <w:rsid w:val="60E6157B"/>
    <w:rsid w:val="60EAF910"/>
    <w:rsid w:val="60EF0B34"/>
    <w:rsid w:val="61001276"/>
    <w:rsid w:val="61001672"/>
    <w:rsid w:val="6100681D"/>
    <w:rsid w:val="61019A61"/>
    <w:rsid w:val="6104AC41"/>
    <w:rsid w:val="610B9D38"/>
    <w:rsid w:val="61157970"/>
    <w:rsid w:val="612E7FA2"/>
    <w:rsid w:val="6137A24B"/>
    <w:rsid w:val="613A927F"/>
    <w:rsid w:val="61429190"/>
    <w:rsid w:val="61433AD4"/>
    <w:rsid w:val="61435B4E"/>
    <w:rsid w:val="6157AF11"/>
    <w:rsid w:val="615ADE9F"/>
    <w:rsid w:val="615C0BDE"/>
    <w:rsid w:val="6165773E"/>
    <w:rsid w:val="6165A5EA"/>
    <w:rsid w:val="616ADA72"/>
    <w:rsid w:val="616FF4B5"/>
    <w:rsid w:val="61723752"/>
    <w:rsid w:val="618552C9"/>
    <w:rsid w:val="61861253"/>
    <w:rsid w:val="618A1165"/>
    <w:rsid w:val="618DC68A"/>
    <w:rsid w:val="61932ECB"/>
    <w:rsid w:val="61950690"/>
    <w:rsid w:val="61968E0C"/>
    <w:rsid w:val="61993F65"/>
    <w:rsid w:val="619C71F6"/>
    <w:rsid w:val="619EFB31"/>
    <w:rsid w:val="61A9BBDF"/>
    <w:rsid w:val="61B39F63"/>
    <w:rsid w:val="61BB6A8B"/>
    <w:rsid w:val="61BBEED0"/>
    <w:rsid w:val="61C0BEB2"/>
    <w:rsid w:val="61C3A627"/>
    <w:rsid w:val="61C41E5C"/>
    <w:rsid w:val="61CB6BC0"/>
    <w:rsid w:val="61CC902B"/>
    <w:rsid w:val="61CE3290"/>
    <w:rsid w:val="61D610AC"/>
    <w:rsid w:val="61DF3DD9"/>
    <w:rsid w:val="61F1786E"/>
    <w:rsid w:val="61F713AF"/>
    <w:rsid w:val="62038728"/>
    <w:rsid w:val="62059F89"/>
    <w:rsid w:val="6218595B"/>
    <w:rsid w:val="621BD952"/>
    <w:rsid w:val="622600AE"/>
    <w:rsid w:val="622ADC4E"/>
    <w:rsid w:val="622F6434"/>
    <w:rsid w:val="62324D09"/>
    <w:rsid w:val="6252CA74"/>
    <w:rsid w:val="625DA0D5"/>
    <w:rsid w:val="6265A9FE"/>
    <w:rsid w:val="626A0539"/>
    <w:rsid w:val="626A1521"/>
    <w:rsid w:val="626AC80E"/>
    <w:rsid w:val="6270BF63"/>
    <w:rsid w:val="6278B256"/>
    <w:rsid w:val="627A2C18"/>
    <w:rsid w:val="627A581E"/>
    <w:rsid w:val="628092C4"/>
    <w:rsid w:val="6286DA30"/>
    <w:rsid w:val="6290BB78"/>
    <w:rsid w:val="6293B233"/>
    <w:rsid w:val="6294DC0E"/>
    <w:rsid w:val="62963FD1"/>
    <w:rsid w:val="62996E0E"/>
    <w:rsid w:val="629C7483"/>
    <w:rsid w:val="629D0D50"/>
    <w:rsid w:val="62A9F75A"/>
    <w:rsid w:val="62ACA726"/>
    <w:rsid w:val="62AEC983"/>
    <w:rsid w:val="62AF0CB4"/>
    <w:rsid w:val="62B652E0"/>
    <w:rsid w:val="62BE8678"/>
    <w:rsid w:val="62DC89AE"/>
    <w:rsid w:val="62DE2B36"/>
    <w:rsid w:val="62E44651"/>
    <w:rsid w:val="62E64D8A"/>
    <w:rsid w:val="62EB564A"/>
    <w:rsid w:val="62EF1DDA"/>
    <w:rsid w:val="62EF9DFE"/>
    <w:rsid w:val="62F16A0D"/>
    <w:rsid w:val="62F7B7B9"/>
    <w:rsid w:val="62F88CD7"/>
    <w:rsid w:val="6303EE34"/>
    <w:rsid w:val="630BADDC"/>
    <w:rsid w:val="630BF17D"/>
    <w:rsid w:val="63138603"/>
    <w:rsid w:val="6314C167"/>
    <w:rsid w:val="631C6D03"/>
    <w:rsid w:val="63210F2B"/>
    <w:rsid w:val="632D5407"/>
    <w:rsid w:val="6339BF63"/>
    <w:rsid w:val="6344BE92"/>
    <w:rsid w:val="63454D74"/>
    <w:rsid w:val="6349831E"/>
    <w:rsid w:val="6349ABAC"/>
    <w:rsid w:val="634E26E0"/>
    <w:rsid w:val="6359490C"/>
    <w:rsid w:val="636B9956"/>
    <w:rsid w:val="6377ECBC"/>
    <w:rsid w:val="637B6452"/>
    <w:rsid w:val="637FF4B6"/>
    <w:rsid w:val="63848513"/>
    <w:rsid w:val="638AE1E1"/>
    <w:rsid w:val="638C3BBA"/>
    <w:rsid w:val="63901007"/>
    <w:rsid w:val="6391B0F0"/>
    <w:rsid w:val="63953ABC"/>
    <w:rsid w:val="6397EE23"/>
    <w:rsid w:val="6399D91C"/>
    <w:rsid w:val="639C22BA"/>
    <w:rsid w:val="639EDC01"/>
    <w:rsid w:val="63A32756"/>
    <w:rsid w:val="63AA1B31"/>
    <w:rsid w:val="63AACE40"/>
    <w:rsid w:val="63B456E2"/>
    <w:rsid w:val="63BA51C3"/>
    <w:rsid w:val="63BE7163"/>
    <w:rsid w:val="63C27ECA"/>
    <w:rsid w:val="63C2F1C4"/>
    <w:rsid w:val="63CC7AF7"/>
    <w:rsid w:val="63D03F0C"/>
    <w:rsid w:val="63D192C4"/>
    <w:rsid w:val="63D3CDDE"/>
    <w:rsid w:val="63D5368F"/>
    <w:rsid w:val="63D9BCE9"/>
    <w:rsid w:val="63E4534C"/>
    <w:rsid w:val="63E60B67"/>
    <w:rsid w:val="63EEBEBE"/>
    <w:rsid w:val="63EFC802"/>
    <w:rsid w:val="63F6D4E5"/>
    <w:rsid w:val="63FA0599"/>
    <w:rsid w:val="63FAF8B4"/>
    <w:rsid w:val="63FC15B0"/>
    <w:rsid w:val="63FD71A7"/>
    <w:rsid w:val="63FF5B70"/>
    <w:rsid w:val="63FFEE1A"/>
    <w:rsid w:val="640CE975"/>
    <w:rsid w:val="64131278"/>
    <w:rsid w:val="6413D7EB"/>
    <w:rsid w:val="64166F10"/>
    <w:rsid w:val="6418C4CD"/>
    <w:rsid w:val="6420D3F0"/>
    <w:rsid w:val="642EE3C0"/>
    <w:rsid w:val="643574FA"/>
    <w:rsid w:val="6436133F"/>
    <w:rsid w:val="643B0127"/>
    <w:rsid w:val="64410F6D"/>
    <w:rsid w:val="644C5F97"/>
    <w:rsid w:val="645328D2"/>
    <w:rsid w:val="646625C4"/>
    <w:rsid w:val="6474DC7B"/>
    <w:rsid w:val="647A6864"/>
    <w:rsid w:val="648016B2"/>
    <w:rsid w:val="64A308FA"/>
    <w:rsid w:val="64A63455"/>
    <w:rsid w:val="64A6885C"/>
    <w:rsid w:val="64A976AD"/>
    <w:rsid w:val="64A99D4C"/>
    <w:rsid w:val="64B2CDE5"/>
    <w:rsid w:val="64BDF01F"/>
    <w:rsid w:val="64C06BAE"/>
    <w:rsid w:val="64C96804"/>
    <w:rsid w:val="64D3CED4"/>
    <w:rsid w:val="64DDF87C"/>
    <w:rsid w:val="64E0BE9A"/>
    <w:rsid w:val="64FFD804"/>
    <w:rsid w:val="65019E15"/>
    <w:rsid w:val="65030BE7"/>
    <w:rsid w:val="650B0579"/>
    <w:rsid w:val="651308EC"/>
    <w:rsid w:val="65196508"/>
    <w:rsid w:val="6523E12C"/>
    <w:rsid w:val="65296050"/>
    <w:rsid w:val="6529A5EF"/>
    <w:rsid w:val="65358002"/>
    <w:rsid w:val="653DE856"/>
    <w:rsid w:val="653F0F36"/>
    <w:rsid w:val="6559CFBD"/>
    <w:rsid w:val="6559D3BB"/>
    <w:rsid w:val="655D3504"/>
    <w:rsid w:val="65640FF6"/>
    <w:rsid w:val="6568B2D2"/>
    <w:rsid w:val="65711828"/>
    <w:rsid w:val="65731BA2"/>
    <w:rsid w:val="65755999"/>
    <w:rsid w:val="657732DD"/>
    <w:rsid w:val="6581AFCC"/>
    <w:rsid w:val="65895E81"/>
    <w:rsid w:val="6590792A"/>
    <w:rsid w:val="65941D96"/>
    <w:rsid w:val="6595AB55"/>
    <w:rsid w:val="659B9831"/>
    <w:rsid w:val="65A3925C"/>
    <w:rsid w:val="65A78F99"/>
    <w:rsid w:val="65BCDBDA"/>
    <w:rsid w:val="65C76C14"/>
    <w:rsid w:val="65C774C8"/>
    <w:rsid w:val="65CF0624"/>
    <w:rsid w:val="65CF5E18"/>
    <w:rsid w:val="65D61588"/>
    <w:rsid w:val="65D96486"/>
    <w:rsid w:val="65DA75C4"/>
    <w:rsid w:val="65DEED98"/>
    <w:rsid w:val="65DF19DD"/>
    <w:rsid w:val="65E6F16C"/>
    <w:rsid w:val="65E71908"/>
    <w:rsid w:val="65EA1D04"/>
    <w:rsid w:val="65EE1E83"/>
    <w:rsid w:val="65F51238"/>
    <w:rsid w:val="65F54EF5"/>
    <w:rsid w:val="6604D5CE"/>
    <w:rsid w:val="6608D090"/>
    <w:rsid w:val="6618137B"/>
    <w:rsid w:val="662835BF"/>
    <w:rsid w:val="662E0165"/>
    <w:rsid w:val="6639BE4C"/>
    <w:rsid w:val="663B5FE2"/>
    <w:rsid w:val="6642CA01"/>
    <w:rsid w:val="6646F06C"/>
    <w:rsid w:val="6649CCBD"/>
    <w:rsid w:val="664E2722"/>
    <w:rsid w:val="6652F515"/>
    <w:rsid w:val="66544C0C"/>
    <w:rsid w:val="6666D2DF"/>
    <w:rsid w:val="66688F3F"/>
    <w:rsid w:val="667D0554"/>
    <w:rsid w:val="66A24AAC"/>
    <w:rsid w:val="66A335B8"/>
    <w:rsid w:val="66A3E6AC"/>
    <w:rsid w:val="66A3F051"/>
    <w:rsid w:val="66A6E5AF"/>
    <w:rsid w:val="66B3D3A8"/>
    <w:rsid w:val="66CC5D30"/>
    <w:rsid w:val="66CFBB8F"/>
    <w:rsid w:val="66D14FEF"/>
    <w:rsid w:val="66D377FC"/>
    <w:rsid w:val="66DABA70"/>
    <w:rsid w:val="66DAEAE9"/>
    <w:rsid w:val="66E9585A"/>
    <w:rsid w:val="66F4C826"/>
    <w:rsid w:val="671223DC"/>
    <w:rsid w:val="671A6502"/>
    <w:rsid w:val="671BA87B"/>
    <w:rsid w:val="671BDA18"/>
    <w:rsid w:val="671E3977"/>
    <w:rsid w:val="671EE7C9"/>
    <w:rsid w:val="6720744B"/>
    <w:rsid w:val="6725B067"/>
    <w:rsid w:val="6725C4AF"/>
    <w:rsid w:val="672A0722"/>
    <w:rsid w:val="6730D278"/>
    <w:rsid w:val="673130B8"/>
    <w:rsid w:val="673287DD"/>
    <w:rsid w:val="6733A9EC"/>
    <w:rsid w:val="673F74CC"/>
    <w:rsid w:val="6743118F"/>
    <w:rsid w:val="67511507"/>
    <w:rsid w:val="67569B3C"/>
    <w:rsid w:val="675B8DD6"/>
    <w:rsid w:val="67672B66"/>
    <w:rsid w:val="6769219F"/>
    <w:rsid w:val="6770463E"/>
    <w:rsid w:val="6775E9A5"/>
    <w:rsid w:val="677B58A7"/>
    <w:rsid w:val="677C4762"/>
    <w:rsid w:val="6781C7A1"/>
    <w:rsid w:val="678222EF"/>
    <w:rsid w:val="67859076"/>
    <w:rsid w:val="678730A8"/>
    <w:rsid w:val="6788856B"/>
    <w:rsid w:val="6796F677"/>
    <w:rsid w:val="67A22C42"/>
    <w:rsid w:val="67A5C6A8"/>
    <w:rsid w:val="67AA7EC2"/>
    <w:rsid w:val="67AAB28A"/>
    <w:rsid w:val="67ACF370"/>
    <w:rsid w:val="67B50E26"/>
    <w:rsid w:val="67B97891"/>
    <w:rsid w:val="67C7BB6E"/>
    <w:rsid w:val="67DBC2BB"/>
    <w:rsid w:val="67E6F726"/>
    <w:rsid w:val="67ECB38F"/>
    <w:rsid w:val="67F19486"/>
    <w:rsid w:val="67FA065B"/>
    <w:rsid w:val="681078A1"/>
    <w:rsid w:val="6810B6C9"/>
    <w:rsid w:val="68128CAF"/>
    <w:rsid w:val="68170257"/>
    <w:rsid w:val="6817F891"/>
    <w:rsid w:val="6837F033"/>
    <w:rsid w:val="683967A5"/>
    <w:rsid w:val="6844E35E"/>
    <w:rsid w:val="6848B39D"/>
    <w:rsid w:val="6866BD91"/>
    <w:rsid w:val="686E1C53"/>
    <w:rsid w:val="687582BF"/>
    <w:rsid w:val="687DC735"/>
    <w:rsid w:val="687DE4B8"/>
    <w:rsid w:val="687FA6EA"/>
    <w:rsid w:val="6891F8F1"/>
    <w:rsid w:val="68937F48"/>
    <w:rsid w:val="68956541"/>
    <w:rsid w:val="689F2FF6"/>
    <w:rsid w:val="68A43542"/>
    <w:rsid w:val="68B239C3"/>
    <w:rsid w:val="68B9B1DD"/>
    <w:rsid w:val="68BFC8CC"/>
    <w:rsid w:val="68C08E35"/>
    <w:rsid w:val="68C69186"/>
    <w:rsid w:val="68C86E5B"/>
    <w:rsid w:val="68DEE526"/>
    <w:rsid w:val="68E776C8"/>
    <w:rsid w:val="68E81D3B"/>
    <w:rsid w:val="68E96102"/>
    <w:rsid w:val="68EC0894"/>
    <w:rsid w:val="68EF010D"/>
    <w:rsid w:val="68EF383E"/>
    <w:rsid w:val="68F30C07"/>
    <w:rsid w:val="68F9ACBA"/>
    <w:rsid w:val="68FC5951"/>
    <w:rsid w:val="68FF9B93"/>
    <w:rsid w:val="690017E1"/>
    <w:rsid w:val="6910C4C0"/>
    <w:rsid w:val="69123B63"/>
    <w:rsid w:val="691D3156"/>
    <w:rsid w:val="69229282"/>
    <w:rsid w:val="69313515"/>
    <w:rsid w:val="6948A0C9"/>
    <w:rsid w:val="694D9D65"/>
    <w:rsid w:val="694E25CD"/>
    <w:rsid w:val="695594AC"/>
    <w:rsid w:val="695A322C"/>
    <w:rsid w:val="69625C4F"/>
    <w:rsid w:val="69650B19"/>
    <w:rsid w:val="696ED0E7"/>
    <w:rsid w:val="69713436"/>
    <w:rsid w:val="6975D66F"/>
    <w:rsid w:val="698F24BB"/>
    <w:rsid w:val="69A32150"/>
    <w:rsid w:val="69A6A380"/>
    <w:rsid w:val="69AD02D7"/>
    <w:rsid w:val="69B0660A"/>
    <w:rsid w:val="69C35742"/>
    <w:rsid w:val="69C35F19"/>
    <w:rsid w:val="69C4D074"/>
    <w:rsid w:val="69CAF697"/>
    <w:rsid w:val="69CD9248"/>
    <w:rsid w:val="69D3FE6A"/>
    <w:rsid w:val="69D53623"/>
    <w:rsid w:val="69D7BE20"/>
    <w:rsid w:val="69DC0B64"/>
    <w:rsid w:val="69E1725C"/>
    <w:rsid w:val="69F33E91"/>
    <w:rsid w:val="69F65A27"/>
    <w:rsid w:val="69FCEFD4"/>
    <w:rsid w:val="6A035068"/>
    <w:rsid w:val="6A06ABFC"/>
    <w:rsid w:val="6A071ED5"/>
    <w:rsid w:val="6A0E2AC1"/>
    <w:rsid w:val="6A12112B"/>
    <w:rsid w:val="6A12FCEA"/>
    <w:rsid w:val="6A16DE55"/>
    <w:rsid w:val="6A1BA6F2"/>
    <w:rsid w:val="6A1D9F85"/>
    <w:rsid w:val="6A1E8153"/>
    <w:rsid w:val="6A201C9A"/>
    <w:rsid w:val="6A3EEC3F"/>
    <w:rsid w:val="6A44197C"/>
    <w:rsid w:val="6A5321B0"/>
    <w:rsid w:val="6A58FEDF"/>
    <w:rsid w:val="6A5A41AD"/>
    <w:rsid w:val="6A5EEE50"/>
    <w:rsid w:val="6A6A8B05"/>
    <w:rsid w:val="6A6E44A8"/>
    <w:rsid w:val="6A71CD4D"/>
    <w:rsid w:val="6A723B1A"/>
    <w:rsid w:val="6A755552"/>
    <w:rsid w:val="6A75754C"/>
    <w:rsid w:val="6A96562E"/>
    <w:rsid w:val="6A99CEFB"/>
    <w:rsid w:val="6A99F4CF"/>
    <w:rsid w:val="6A9F369A"/>
    <w:rsid w:val="6AA139E8"/>
    <w:rsid w:val="6AAF4EC4"/>
    <w:rsid w:val="6AB2522C"/>
    <w:rsid w:val="6AB25763"/>
    <w:rsid w:val="6AB89704"/>
    <w:rsid w:val="6AC149A3"/>
    <w:rsid w:val="6ACA73B5"/>
    <w:rsid w:val="6ACC2429"/>
    <w:rsid w:val="6ADABE75"/>
    <w:rsid w:val="6ADCA452"/>
    <w:rsid w:val="6ADDD55F"/>
    <w:rsid w:val="6AE42D89"/>
    <w:rsid w:val="6B185374"/>
    <w:rsid w:val="6B1B413D"/>
    <w:rsid w:val="6B23BCD9"/>
    <w:rsid w:val="6B2D620D"/>
    <w:rsid w:val="6B303572"/>
    <w:rsid w:val="6B33F477"/>
    <w:rsid w:val="6B3B9987"/>
    <w:rsid w:val="6B4E0BA1"/>
    <w:rsid w:val="6B55E9BD"/>
    <w:rsid w:val="6B6443C3"/>
    <w:rsid w:val="6B64BA87"/>
    <w:rsid w:val="6B67ED6F"/>
    <w:rsid w:val="6B6ABB01"/>
    <w:rsid w:val="6B700E14"/>
    <w:rsid w:val="6B7E6567"/>
    <w:rsid w:val="6B893BA6"/>
    <w:rsid w:val="6B96C096"/>
    <w:rsid w:val="6B98466F"/>
    <w:rsid w:val="6B9BA4CE"/>
    <w:rsid w:val="6BAA5374"/>
    <w:rsid w:val="6BB1041E"/>
    <w:rsid w:val="6BB2BA3C"/>
    <w:rsid w:val="6BB66A7C"/>
    <w:rsid w:val="6BB76CA5"/>
    <w:rsid w:val="6BB77211"/>
    <w:rsid w:val="6BC1BC52"/>
    <w:rsid w:val="6BCA2532"/>
    <w:rsid w:val="6BCACD03"/>
    <w:rsid w:val="6BD68D96"/>
    <w:rsid w:val="6BDD8A78"/>
    <w:rsid w:val="6BE1B9D8"/>
    <w:rsid w:val="6BE2EDEF"/>
    <w:rsid w:val="6BEB97FC"/>
    <w:rsid w:val="6BFA298A"/>
    <w:rsid w:val="6C0754AD"/>
    <w:rsid w:val="6C0E1709"/>
    <w:rsid w:val="6C1E2EDF"/>
    <w:rsid w:val="6C2A47BB"/>
    <w:rsid w:val="6C3A1920"/>
    <w:rsid w:val="6C4B2C61"/>
    <w:rsid w:val="6C4C7FEB"/>
    <w:rsid w:val="6C4DBDC5"/>
    <w:rsid w:val="6C5219F5"/>
    <w:rsid w:val="6C546EAA"/>
    <w:rsid w:val="6C5CC2B3"/>
    <w:rsid w:val="6C5F1C83"/>
    <w:rsid w:val="6C60796F"/>
    <w:rsid w:val="6C63AE58"/>
    <w:rsid w:val="6C64773F"/>
    <w:rsid w:val="6C745E1A"/>
    <w:rsid w:val="6C778FE0"/>
    <w:rsid w:val="6C77E3BA"/>
    <w:rsid w:val="6C7F1FA3"/>
    <w:rsid w:val="6C864257"/>
    <w:rsid w:val="6C8ABCC0"/>
    <w:rsid w:val="6C9E2D7E"/>
    <w:rsid w:val="6CA39A8C"/>
    <w:rsid w:val="6CA9C3DB"/>
    <w:rsid w:val="6CB38B78"/>
    <w:rsid w:val="6CBB445B"/>
    <w:rsid w:val="6CD966B8"/>
    <w:rsid w:val="6CE7A189"/>
    <w:rsid w:val="6CF8026F"/>
    <w:rsid w:val="6CFA6B94"/>
    <w:rsid w:val="6CFCF476"/>
    <w:rsid w:val="6D053083"/>
    <w:rsid w:val="6D072E6D"/>
    <w:rsid w:val="6D13DD5D"/>
    <w:rsid w:val="6D1716B6"/>
    <w:rsid w:val="6D19535A"/>
    <w:rsid w:val="6D1D4050"/>
    <w:rsid w:val="6D1E386B"/>
    <w:rsid w:val="6D25578A"/>
    <w:rsid w:val="6D267FFE"/>
    <w:rsid w:val="6D2C6EC1"/>
    <w:rsid w:val="6D2CFBA8"/>
    <w:rsid w:val="6D2D6F41"/>
    <w:rsid w:val="6D3292D0"/>
    <w:rsid w:val="6D3CB3C9"/>
    <w:rsid w:val="6D3E35F3"/>
    <w:rsid w:val="6D4C6464"/>
    <w:rsid w:val="6D57A4D3"/>
    <w:rsid w:val="6D59A7BE"/>
    <w:rsid w:val="6D59BC42"/>
    <w:rsid w:val="6D5C01B5"/>
    <w:rsid w:val="6D616BF5"/>
    <w:rsid w:val="6D71C2E8"/>
    <w:rsid w:val="6D71FEBC"/>
    <w:rsid w:val="6D7757FA"/>
    <w:rsid w:val="6D7DD9B0"/>
    <w:rsid w:val="6D86EAC7"/>
    <w:rsid w:val="6D8988D4"/>
    <w:rsid w:val="6D8E50FF"/>
    <w:rsid w:val="6D906381"/>
    <w:rsid w:val="6D909DFB"/>
    <w:rsid w:val="6D928E7C"/>
    <w:rsid w:val="6D93EAD8"/>
    <w:rsid w:val="6DA4E121"/>
    <w:rsid w:val="6DA614CD"/>
    <w:rsid w:val="6DAAC662"/>
    <w:rsid w:val="6DAB054E"/>
    <w:rsid w:val="6DB461FA"/>
    <w:rsid w:val="6DB586DC"/>
    <w:rsid w:val="6DC19C0C"/>
    <w:rsid w:val="6DC56EE0"/>
    <w:rsid w:val="6DD0BD90"/>
    <w:rsid w:val="6DE2ADF2"/>
    <w:rsid w:val="6DE37E3F"/>
    <w:rsid w:val="6DE6580E"/>
    <w:rsid w:val="6DF31B32"/>
    <w:rsid w:val="6DF3C1C1"/>
    <w:rsid w:val="6DF47AC6"/>
    <w:rsid w:val="6DF60CF3"/>
    <w:rsid w:val="6DFD39A9"/>
    <w:rsid w:val="6E011402"/>
    <w:rsid w:val="6E09C360"/>
    <w:rsid w:val="6E0FEAC1"/>
    <w:rsid w:val="6E12BB72"/>
    <w:rsid w:val="6E1B2D74"/>
    <w:rsid w:val="6E1B2F20"/>
    <w:rsid w:val="6E20AA83"/>
    <w:rsid w:val="6E24D1B2"/>
    <w:rsid w:val="6E28709C"/>
    <w:rsid w:val="6E29F379"/>
    <w:rsid w:val="6E2B7517"/>
    <w:rsid w:val="6E2BEA39"/>
    <w:rsid w:val="6E38F29E"/>
    <w:rsid w:val="6E40E12E"/>
    <w:rsid w:val="6E559DF7"/>
    <w:rsid w:val="6E5ADC35"/>
    <w:rsid w:val="6E5DAF1C"/>
    <w:rsid w:val="6E636F60"/>
    <w:rsid w:val="6E637164"/>
    <w:rsid w:val="6E7093F1"/>
    <w:rsid w:val="6E72A4DF"/>
    <w:rsid w:val="6E7C843C"/>
    <w:rsid w:val="6E80E87D"/>
    <w:rsid w:val="6E8144AC"/>
    <w:rsid w:val="6E81BEB5"/>
    <w:rsid w:val="6E86350D"/>
    <w:rsid w:val="6E87A094"/>
    <w:rsid w:val="6E8AFAAD"/>
    <w:rsid w:val="6E8E91AD"/>
    <w:rsid w:val="6E90934D"/>
    <w:rsid w:val="6E9B039C"/>
    <w:rsid w:val="6EA59529"/>
    <w:rsid w:val="6EB96676"/>
    <w:rsid w:val="6EBAA692"/>
    <w:rsid w:val="6EBDA47B"/>
    <w:rsid w:val="6EBFE5B5"/>
    <w:rsid w:val="6EC093EE"/>
    <w:rsid w:val="6EC6B5A4"/>
    <w:rsid w:val="6ED709CF"/>
    <w:rsid w:val="6EE8AE09"/>
    <w:rsid w:val="6EEF0320"/>
    <w:rsid w:val="6EFF583C"/>
    <w:rsid w:val="6F0090DB"/>
    <w:rsid w:val="6F13E5F4"/>
    <w:rsid w:val="6F145AE2"/>
    <w:rsid w:val="6F2CE9AF"/>
    <w:rsid w:val="6F2F0A14"/>
    <w:rsid w:val="6F317BB7"/>
    <w:rsid w:val="6F3ABFDF"/>
    <w:rsid w:val="6F3C2187"/>
    <w:rsid w:val="6F3F9A88"/>
    <w:rsid w:val="6F43B831"/>
    <w:rsid w:val="6F4C0871"/>
    <w:rsid w:val="6F53BC58"/>
    <w:rsid w:val="6F588B99"/>
    <w:rsid w:val="6F5F5140"/>
    <w:rsid w:val="6F60953B"/>
    <w:rsid w:val="6F60B87E"/>
    <w:rsid w:val="6F695503"/>
    <w:rsid w:val="6F6B21DB"/>
    <w:rsid w:val="6F6B83D4"/>
    <w:rsid w:val="6F6F859F"/>
    <w:rsid w:val="6F766B30"/>
    <w:rsid w:val="6F8CDBCD"/>
    <w:rsid w:val="6F94E40F"/>
    <w:rsid w:val="6F969432"/>
    <w:rsid w:val="6F998023"/>
    <w:rsid w:val="6FA1A9B9"/>
    <w:rsid w:val="6FADC709"/>
    <w:rsid w:val="6FB2D32B"/>
    <w:rsid w:val="6FC9D8BA"/>
    <w:rsid w:val="6FD802AA"/>
    <w:rsid w:val="6FDE7712"/>
    <w:rsid w:val="6FE9CB4A"/>
    <w:rsid w:val="6FEBAEF8"/>
    <w:rsid w:val="6FF05C65"/>
    <w:rsid w:val="6FF57E2F"/>
    <w:rsid w:val="6FF753E8"/>
    <w:rsid w:val="700B068F"/>
    <w:rsid w:val="70101087"/>
    <w:rsid w:val="70135D87"/>
    <w:rsid w:val="701ECAB9"/>
    <w:rsid w:val="702EA5A7"/>
    <w:rsid w:val="7030EA1E"/>
    <w:rsid w:val="70349D52"/>
    <w:rsid w:val="7035B78B"/>
    <w:rsid w:val="7035D10A"/>
    <w:rsid w:val="70374666"/>
    <w:rsid w:val="703F869B"/>
    <w:rsid w:val="703FACD0"/>
    <w:rsid w:val="7040673A"/>
    <w:rsid w:val="7045A44A"/>
    <w:rsid w:val="70483582"/>
    <w:rsid w:val="704F7965"/>
    <w:rsid w:val="7052B1A6"/>
    <w:rsid w:val="7057498A"/>
    <w:rsid w:val="70576D70"/>
    <w:rsid w:val="7061BB4C"/>
    <w:rsid w:val="706BF105"/>
    <w:rsid w:val="706E593D"/>
    <w:rsid w:val="70717DE9"/>
    <w:rsid w:val="70741956"/>
    <w:rsid w:val="7076B4B0"/>
    <w:rsid w:val="707DE4EA"/>
    <w:rsid w:val="708A46EC"/>
    <w:rsid w:val="708C567C"/>
    <w:rsid w:val="7093737A"/>
    <w:rsid w:val="7097C855"/>
    <w:rsid w:val="709B4B58"/>
    <w:rsid w:val="709D8B28"/>
    <w:rsid w:val="70A7CFA6"/>
    <w:rsid w:val="70A9C83D"/>
    <w:rsid w:val="70B204AF"/>
    <w:rsid w:val="70B27741"/>
    <w:rsid w:val="70B592B8"/>
    <w:rsid w:val="70B5AD00"/>
    <w:rsid w:val="70B6E9D9"/>
    <w:rsid w:val="70B71A4C"/>
    <w:rsid w:val="70BDFAA3"/>
    <w:rsid w:val="70BE4513"/>
    <w:rsid w:val="70C07684"/>
    <w:rsid w:val="70C14498"/>
    <w:rsid w:val="70C59183"/>
    <w:rsid w:val="70CEE346"/>
    <w:rsid w:val="70DC699B"/>
    <w:rsid w:val="70E13AF0"/>
    <w:rsid w:val="70E2DB9F"/>
    <w:rsid w:val="70EA6951"/>
    <w:rsid w:val="70F0695E"/>
    <w:rsid w:val="70FACAC6"/>
    <w:rsid w:val="70FE46DC"/>
    <w:rsid w:val="7106A417"/>
    <w:rsid w:val="711608E3"/>
    <w:rsid w:val="71381D4C"/>
    <w:rsid w:val="713AB099"/>
    <w:rsid w:val="713D1987"/>
    <w:rsid w:val="713F71EA"/>
    <w:rsid w:val="71441C91"/>
    <w:rsid w:val="714530C8"/>
    <w:rsid w:val="714D2161"/>
    <w:rsid w:val="7157CB2A"/>
    <w:rsid w:val="7159CA03"/>
    <w:rsid w:val="716F53DD"/>
    <w:rsid w:val="716F759C"/>
    <w:rsid w:val="71720CC3"/>
    <w:rsid w:val="717476CB"/>
    <w:rsid w:val="717C0A71"/>
    <w:rsid w:val="71838C41"/>
    <w:rsid w:val="7186456F"/>
    <w:rsid w:val="718691C2"/>
    <w:rsid w:val="7199D853"/>
    <w:rsid w:val="719D7E24"/>
    <w:rsid w:val="719F1443"/>
    <w:rsid w:val="71A17D45"/>
    <w:rsid w:val="71A1FBD7"/>
    <w:rsid w:val="71A23E10"/>
    <w:rsid w:val="71A5E108"/>
    <w:rsid w:val="71A98308"/>
    <w:rsid w:val="71AF1159"/>
    <w:rsid w:val="71C8F18C"/>
    <w:rsid w:val="71D4773B"/>
    <w:rsid w:val="71DA7235"/>
    <w:rsid w:val="71DB4B5E"/>
    <w:rsid w:val="71DECB2D"/>
    <w:rsid w:val="71DF7A4B"/>
    <w:rsid w:val="71E4ED92"/>
    <w:rsid w:val="71EE2F4A"/>
    <w:rsid w:val="71F00BE8"/>
    <w:rsid w:val="71F24484"/>
    <w:rsid w:val="71F2F808"/>
    <w:rsid w:val="71F923DD"/>
    <w:rsid w:val="7204175A"/>
    <w:rsid w:val="72067364"/>
    <w:rsid w:val="72089620"/>
    <w:rsid w:val="720A0464"/>
    <w:rsid w:val="721D3FA5"/>
    <w:rsid w:val="721EBE14"/>
    <w:rsid w:val="7220C946"/>
    <w:rsid w:val="7236B174"/>
    <w:rsid w:val="7239F4DB"/>
    <w:rsid w:val="723AFEA9"/>
    <w:rsid w:val="723B877F"/>
    <w:rsid w:val="723E3CC8"/>
    <w:rsid w:val="7247A37D"/>
    <w:rsid w:val="72561B9C"/>
    <w:rsid w:val="725EA800"/>
    <w:rsid w:val="726AE2F5"/>
    <w:rsid w:val="726BC403"/>
    <w:rsid w:val="727A19D4"/>
    <w:rsid w:val="727D1C2C"/>
    <w:rsid w:val="72854411"/>
    <w:rsid w:val="728C9F28"/>
    <w:rsid w:val="728D7063"/>
    <w:rsid w:val="72944564"/>
    <w:rsid w:val="7295CFF3"/>
    <w:rsid w:val="729815D0"/>
    <w:rsid w:val="72A38BEB"/>
    <w:rsid w:val="72A65C34"/>
    <w:rsid w:val="72AAA52C"/>
    <w:rsid w:val="72B56F4A"/>
    <w:rsid w:val="72B5D4B6"/>
    <w:rsid w:val="72BBFF61"/>
    <w:rsid w:val="72C5CD65"/>
    <w:rsid w:val="72CD2F17"/>
    <w:rsid w:val="72CEA691"/>
    <w:rsid w:val="72D0B272"/>
    <w:rsid w:val="72DB9687"/>
    <w:rsid w:val="72E80D49"/>
    <w:rsid w:val="72EAB8B3"/>
    <w:rsid w:val="72EC6AF2"/>
    <w:rsid w:val="72F51973"/>
    <w:rsid w:val="72F7A5A6"/>
    <w:rsid w:val="72F8C192"/>
    <w:rsid w:val="7304D949"/>
    <w:rsid w:val="73077DF8"/>
    <w:rsid w:val="730D30A6"/>
    <w:rsid w:val="731B924B"/>
    <w:rsid w:val="7323BA0A"/>
    <w:rsid w:val="73267C91"/>
    <w:rsid w:val="732745B5"/>
    <w:rsid w:val="732C0C4E"/>
    <w:rsid w:val="73491678"/>
    <w:rsid w:val="734B2D57"/>
    <w:rsid w:val="734E9F73"/>
    <w:rsid w:val="7359C518"/>
    <w:rsid w:val="735A545C"/>
    <w:rsid w:val="735B1A13"/>
    <w:rsid w:val="735CAD24"/>
    <w:rsid w:val="7361FF2F"/>
    <w:rsid w:val="736412F3"/>
    <w:rsid w:val="736D3622"/>
    <w:rsid w:val="736EA7DD"/>
    <w:rsid w:val="736F1662"/>
    <w:rsid w:val="738EEA4C"/>
    <w:rsid w:val="738F93EA"/>
    <w:rsid w:val="739AD844"/>
    <w:rsid w:val="739BDA98"/>
    <w:rsid w:val="739FCB14"/>
    <w:rsid w:val="73B9E761"/>
    <w:rsid w:val="73BA5F2E"/>
    <w:rsid w:val="73C02431"/>
    <w:rsid w:val="73C1BFD4"/>
    <w:rsid w:val="73C47873"/>
    <w:rsid w:val="73CA6228"/>
    <w:rsid w:val="73D2B24B"/>
    <w:rsid w:val="73D3AF36"/>
    <w:rsid w:val="73D481D2"/>
    <w:rsid w:val="73D67258"/>
    <w:rsid w:val="73DCBF66"/>
    <w:rsid w:val="73DEF5BE"/>
    <w:rsid w:val="73E03CDB"/>
    <w:rsid w:val="73EEBD56"/>
    <w:rsid w:val="73F5DE4B"/>
    <w:rsid w:val="73F96712"/>
    <w:rsid w:val="7404C955"/>
    <w:rsid w:val="740C31F2"/>
    <w:rsid w:val="74111257"/>
    <w:rsid w:val="741EDEDC"/>
    <w:rsid w:val="741F0FAB"/>
    <w:rsid w:val="7436352A"/>
    <w:rsid w:val="743F4002"/>
    <w:rsid w:val="7442B423"/>
    <w:rsid w:val="74471B0A"/>
    <w:rsid w:val="744CBC33"/>
    <w:rsid w:val="744EF696"/>
    <w:rsid w:val="7450920B"/>
    <w:rsid w:val="7453851E"/>
    <w:rsid w:val="74595A8F"/>
    <w:rsid w:val="74648E24"/>
    <w:rsid w:val="746996BB"/>
    <w:rsid w:val="746ADA8A"/>
    <w:rsid w:val="7478D272"/>
    <w:rsid w:val="747C8DC6"/>
    <w:rsid w:val="748179B3"/>
    <w:rsid w:val="74847BC6"/>
    <w:rsid w:val="7493ED85"/>
    <w:rsid w:val="749640BC"/>
    <w:rsid w:val="7496DD22"/>
    <w:rsid w:val="74A1B4DC"/>
    <w:rsid w:val="74A9160D"/>
    <w:rsid w:val="74B3A2D7"/>
    <w:rsid w:val="74BD11DA"/>
    <w:rsid w:val="74D0DD88"/>
    <w:rsid w:val="74D29876"/>
    <w:rsid w:val="74DAAF23"/>
    <w:rsid w:val="74E04268"/>
    <w:rsid w:val="74E6E925"/>
    <w:rsid w:val="74EEDE1C"/>
    <w:rsid w:val="74F8E14B"/>
    <w:rsid w:val="7503D93F"/>
    <w:rsid w:val="750654A3"/>
    <w:rsid w:val="750C9E08"/>
    <w:rsid w:val="75154B8B"/>
    <w:rsid w:val="75219E9B"/>
    <w:rsid w:val="75265F66"/>
    <w:rsid w:val="752A3748"/>
    <w:rsid w:val="753347C3"/>
    <w:rsid w:val="75395B30"/>
    <w:rsid w:val="753A754D"/>
    <w:rsid w:val="753DDC29"/>
    <w:rsid w:val="75455323"/>
    <w:rsid w:val="7549ADA5"/>
    <w:rsid w:val="754A6355"/>
    <w:rsid w:val="754C677D"/>
    <w:rsid w:val="75549D47"/>
    <w:rsid w:val="7555B4C7"/>
    <w:rsid w:val="756B7317"/>
    <w:rsid w:val="757664B8"/>
    <w:rsid w:val="7579CB41"/>
    <w:rsid w:val="757EFD5C"/>
    <w:rsid w:val="7589BF1F"/>
    <w:rsid w:val="758A2E52"/>
    <w:rsid w:val="758B1EDE"/>
    <w:rsid w:val="75943D80"/>
    <w:rsid w:val="759FEA3A"/>
    <w:rsid w:val="75B55F77"/>
    <w:rsid w:val="75B787B8"/>
    <w:rsid w:val="75C24424"/>
    <w:rsid w:val="75CF1091"/>
    <w:rsid w:val="75D42489"/>
    <w:rsid w:val="75DF0297"/>
    <w:rsid w:val="75E0BC53"/>
    <w:rsid w:val="75E269F9"/>
    <w:rsid w:val="75E7C43C"/>
    <w:rsid w:val="75ECD100"/>
    <w:rsid w:val="75FBCB27"/>
    <w:rsid w:val="75FBD591"/>
    <w:rsid w:val="76011133"/>
    <w:rsid w:val="760A2384"/>
    <w:rsid w:val="760A4EE6"/>
    <w:rsid w:val="7613A764"/>
    <w:rsid w:val="76184962"/>
    <w:rsid w:val="7622C574"/>
    <w:rsid w:val="76261028"/>
    <w:rsid w:val="7628D8A7"/>
    <w:rsid w:val="76298F90"/>
    <w:rsid w:val="762D0629"/>
    <w:rsid w:val="7633885A"/>
    <w:rsid w:val="763456D9"/>
    <w:rsid w:val="763E8255"/>
    <w:rsid w:val="763EC52E"/>
    <w:rsid w:val="7643E29B"/>
    <w:rsid w:val="764DA89C"/>
    <w:rsid w:val="765A09FC"/>
    <w:rsid w:val="765E0EEE"/>
    <w:rsid w:val="766609B4"/>
    <w:rsid w:val="766EDB40"/>
    <w:rsid w:val="766EFDF1"/>
    <w:rsid w:val="7672C920"/>
    <w:rsid w:val="7676C972"/>
    <w:rsid w:val="7676CA98"/>
    <w:rsid w:val="767703A1"/>
    <w:rsid w:val="76775069"/>
    <w:rsid w:val="7677E66D"/>
    <w:rsid w:val="76787A0F"/>
    <w:rsid w:val="767B3F1E"/>
    <w:rsid w:val="7682FC57"/>
    <w:rsid w:val="76A1B7CA"/>
    <w:rsid w:val="76A345EE"/>
    <w:rsid w:val="76AB6674"/>
    <w:rsid w:val="76AD80DE"/>
    <w:rsid w:val="76C6942D"/>
    <w:rsid w:val="76CC861A"/>
    <w:rsid w:val="76D62894"/>
    <w:rsid w:val="76D7B0B5"/>
    <w:rsid w:val="76DD3F32"/>
    <w:rsid w:val="76DE5A23"/>
    <w:rsid w:val="76DEFB41"/>
    <w:rsid w:val="76E002C5"/>
    <w:rsid w:val="76E90AE4"/>
    <w:rsid w:val="76ED106C"/>
    <w:rsid w:val="76ED571D"/>
    <w:rsid w:val="76EE0E0B"/>
    <w:rsid w:val="76EEE89C"/>
    <w:rsid w:val="76F03867"/>
    <w:rsid w:val="76F4B6FA"/>
    <w:rsid w:val="76FC4E14"/>
    <w:rsid w:val="7706AE61"/>
    <w:rsid w:val="77079FB4"/>
    <w:rsid w:val="770CE0A9"/>
    <w:rsid w:val="770EBF99"/>
    <w:rsid w:val="770F296C"/>
    <w:rsid w:val="7716C85B"/>
    <w:rsid w:val="771D33D3"/>
    <w:rsid w:val="77252678"/>
    <w:rsid w:val="7725EDDE"/>
    <w:rsid w:val="772E742B"/>
    <w:rsid w:val="77316F39"/>
    <w:rsid w:val="773477D1"/>
    <w:rsid w:val="7736CEBC"/>
    <w:rsid w:val="773FAD97"/>
    <w:rsid w:val="77409A52"/>
    <w:rsid w:val="774BD8F8"/>
    <w:rsid w:val="77518D53"/>
    <w:rsid w:val="775AB8B4"/>
    <w:rsid w:val="77632D98"/>
    <w:rsid w:val="776C3360"/>
    <w:rsid w:val="77705CC5"/>
    <w:rsid w:val="77740A0B"/>
    <w:rsid w:val="777BE3A3"/>
    <w:rsid w:val="777CA107"/>
    <w:rsid w:val="778EE37A"/>
    <w:rsid w:val="77932C04"/>
    <w:rsid w:val="779C72AC"/>
    <w:rsid w:val="779D7E28"/>
    <w:rsid w:val="77A49D6B"/>
    <w:rsid w:val="77AF77C5"/>
    <w:rsid w:val="77B8DDB4"/>
    <w:rsid w:val="77C5982B"/>
    <w:rsid w:val="77C655A2"/>
    <w:rsid w:val="77CE661C"/>
    <w:rsid w:val="77DAE817"/>
    <w:rsid w:val="77EDBD46"/>
    <w:rsid w:val="77F4617B"/>
    <w:rsid w:val="77FAE083"/>
    <w:rsid w:val="77FF8A26"/>
    <w:rsid w:val="7802C458"/>
    <w:rsid w:val="780A9B38"/>
    <w:rsid w:val="78123E09"/>
    <w:rsid w:val="781294AB"/>
    <w:rsid w:val="78192D43"/>
    <w:rsid w:val="781B60C8"/>
    <w:rsid w:val="7828CF04"/>
    <w:rsid w:val="783B664D"/>
    <w:rsid w:val="783EA12F"/>
    <w:rsid w:val="7862E57D"/>
    <w:rsid w:val="7871ED0D"/>
    <w:rsid w:val="78801CC6"/>
    <w:rsid w:val="78825E96"/>
    <w:rsid w:val="7885CA08"/>
    <w:rsid w:val="788ADEBC"/>
    <w:rsid w:val="78929E30"/>
    <w:rsid w:val="789B7A8A"/>
    <w:rsid w:val="789BEF71"/>
    <w:rsid w:val="78A28BE4"/>
    <w:rsid w:val="78AA2F21"/>
    <w:rsid w:val="78ADB2E8"/>
    <w:rsid w:val="78AE495F"/>
    <w:rsid w:val="78B9B726"/>
    <w:rsid w:val="78C49FB1"/>
    <w:rsid w:val="78C50D51"/>
    <w:rsid w:val="78C7DAA5"/>
    <w:rsid w:val="78C895DB"/>
    <w:rsid w:val="78C98AD6"/>
    <w:rsid w:val="78CB9078"/>
    <w:rsid w:val="78CFB5C2"/>
    <w:rsid w:val="78DC7ACF"/>
    <w:rsid w:val="78DDA1FD"/>
    <w:rsid w:val="78DFEFD5"/>
    <w:rsid w:val="78E0B03E"/>
    <w:rsid w:val="78E8CFD4"/>
    <w:rsid w:val="78EE627F"/>
    <w:rsid w:val="78F01B0D"/>
    <w:rsid w:val="78F2F2C7"/>
    <w:rsid w:val="78F63E29"/>
    <w:rsid w:val="78F69927"/>
    <w:rsid w:val="78FEDB6B"/>
    <w:rsid w:val="790FBB33"/>
    <w:rsid w:val="791577C9"/>
    <w:rsid w:val="791F6D0A"/>
    <w:rsid w:val="792506BF"/>
    <w:rsid w:val="79297B78"/>
    <w:rsid w:val="7930085D"/>
    <w:rsid w:val="79315FB0"/>
    <w:rsid w:val="7933892A"/>
    <w:rsid w:val="7933AC35"/>
    <w:rsid w:val="7944BBB1"/>
    <w:rsid w:val="794D35CC"/>
    <w:rsid w:val="79544470"/>
    <w:rsid w:val="7955BA87"/>
    <w:rsid w:val="7957FC9E"/>
    <w:rsid w:val="795CB51E"/>
    <w:rsid w:val="7961D6C6"/>
    <w:rsid w:val="7963C519"/>
    <w:rsid w:val="79718662"/>
    <w:rsid w:val="797FC2F4"/>
    <w:rsid w:val="7987A060"/>
    <w:rsid w:val="799E8BDC"/>
    <w:rsid w:val="799F11D0"/>
    <w:rsid w:val="79A18CC6"/>
    <w:rsid w:val="79A6B363"/>
    <w:rsid w:val="79B820D6"/>
    <w:rsid w:val="79BF6E3C"/>
    <w:rsid w:val="79C0CCFE"/>
    <w:rsid w:val="79C1679D"/>
    <w:rsid w:val="79C310B7"/>
    <w:rsid w:val="79C7D940"/>
    <w:rsid w:val="79CE2EE7"/>
    <w:rsid w:val="79DD6EC8"/>
    <w:rsid w:val="79E065C9"/>
    <w:rsid w:val="79F555AA"/>
    <w:rsid w:val="79FA035A"/>
    <w:rsid w:val="7A07BF52"/>
    <w:rsid w:val="7A0AE2BF"/>
    <w:rsid w:val="7A146B77"/>
    <w:rsid w:val="7A14EE59"/>
    <w:rsid w:val="7A24F7DF"/>
    <w:rsid w:val="7A2CD03C"/>
    <w:rsid w:val="7A34BCD4"/>
    <w:rsid w:val="7A4248B6"/>
    <w:rsid w:val="7A47AB3C"/>
    <w:rsid w:val="7A4B2D8C"/>
    <w:rsid w:val="7A59F2E5"/>
    <w:rsid w:val="7A5FE50E"/>
    <w:rsid w:val="7A656D52"/>
    <w:rsid w:val="7A65E9C7"/>
    <w:rsid w:val="7A69BC43"/>
    <w:rsid w:val="7A6BFE03"/>
    <w:rsid w:val="7A906F04"/>
    <w:rsid w:val="7A947D79"/>
    <w:rsid w:val="7AA8D85F"/>
    <w:rsid w:val="7AB4C481"/>
    <w:rsid w:val="7AD83059"/>
    <w:rsid w:val="7AE08CAE"/>
    <w:rsid w:val="7AE0F5FB"/>
    <w:rsid w:val="7AE71887"/>
    <w:rsid w:val="7AEE847B"/>
    <w:rsid w:val="7AF529A5"/>
    <w:rsid w:val="7AFC6085"/>
    <w:rsid w:val="7B003B8F"/>
    <w:rsid w:val="7B07EBE6"/>
    <w:rsid w:val="7B1B683D"/>
    <w:rsid w:val="7B27D339"/>
    <w:rsid w:val="7B296FE7"/>
    <w:rsid w:val="7B2A2133"/>
    <w:rsid w:val="7B3EE7C1"/>
    <w:rsid w:val="7B4A68FD"/>
    <w:rsid w:val="7B5E09AB"/>
    <w:rsid w:val="7B6E2579"/>
    <w:rsid w:val="7B7883B1"/>
    <w:rsid w:val="7B7C9B6C"/>
    <w:rsid w:val="7B7DDD7D"/>
    <w:rsid w:val="7B7EAC5B"/>
    <w:rsid w:val="7B833DE3"/>
    <w:rsid w:val="7B8E70D1"/>
    <w:rsid w:val="7B96D38A"/>
    <w:rsid w:val="7B97F896"/>
    <w:rsid w:val="7BA04EFF"/>
    <w:rsid w:val="7BA406C2"/>
    <w:rsid w:val="7BAB58E7"/>
    <w:rsid w:val="7BB16B10"/>
    <w:rsid w:val="7BB949C8"/>
    <w:rsid w:val="7BBAFE30"/>
    <w:rsid w:val="7BC105F8"/>
    <w:rsid w:val="7BC4429D"/>
    <w:rsid w:val="7BDD5DFC"/>
    <w:rsid w:val="7BEDB3E6"/>
    <w:rsid w:val="7BEF69DA"/>
    <w:rsid w:val="7BFC156C"/>
    <w:rsid w:val="7BFC599B"/>
    <w:rsid w:val="7C0A2AD3"/>
    <w:rsid w:val="7C11294F"/>
    <w:rsid w:val="7C1326FF"/>
    <w:rsid w:val="7C1E206D"/>
    <w:rsid w:val="7C259B85"/>
    <w:rsid w:val="7C27DD96"/>
    <w:rsid w:val="7C28D7B9"/>
    <w:rsid w:val="7C2C6184"/>
    <w:rsid w:val="7C2D5501"/>
    <w:rsid w:val="7C2DA271"/>
    <w:rsid w:val="7C3A7A90"/>
    <w:rsid w:val="7C3EC20C"/>
    <w:rsid w:val="7C4196B4"/>
    <w:rsid w:val="7C41C391"/>
    <w:rsid w:val="7C4A7CDA"/>
    <w:rsid w:val="7C589957"/>
    <w:rsid w:val="7C5E440D"/>
    <w:rsid w:val="7C5FB4BE"/>
    <w:rsid w:val="7C70D5D3"/>
    <w:rsid w:val="7C730281"/>
    <w:rsid w:val="7C8BE7DC"/>
    <w:rsid w:val="7C8DCE67"/>
    <w:rsid w:val="7C8DF870"/>
    <w:rsid w:val="7C8F4E85"/>
    <w:rsid w:val="7C9B7E89"/>
    <w:rsid w:val="7C9D9046"/>
    <w:rsid w:val="7CAB02F4"/>
    <w:rsid w:val="7CADAE3B"/>
    <w:rsid w:val="7CC209C5"/>
    <w:rsid w:val="7CC5937F"/>
    <w:rsid w:val="7CCD8105"/>
    <w:rsid w:val="7CD58511"/>
    <w:rsid w:val="7CD9870E"/>
    <w:rsid w:val="7CDC5013"/>
    <w:rsid w:val="7CEA8BAA"/>
    <w:rsid w:val="7CEB8FBD"/>
    <w:rsid w:val="7CEDED81"/>
    <w:rsid w:val="7CEEAE3E"/>
    <w:rsid w:val="7CEED1EB"/>
    <w:rsid w:val="7CEF2E67"/>
    <w:rsid w:val="7CF1FA84"/>
    <w:rsid w:val="7CF1FB0A"/>
    <w:rsid w:val="7CF42AA3"/>
    <w:rsid w:val="7CF67757"/>
    <w:rsid w:val="7D0C555E"/>
    <w:rsid w:val="7D0D73B5"/>
    <w:rsid w:val="7D0F4BE6"/>
    <w:rsid w:val="7D1041C8"/>
    <w:rsid w:val="7D11C350"/>
    <w:rsid w:val="7D2C407E"/>
    <w:rsid w:val="7D335281"/>
    <w:rsid w:val="7D361508"/>
    <w:rsid w:val="7D374F1D"/>
    <w:rsid w:val="7D388CDB"/>
    <w:rsid w:val="7D3BC75F"/>
    <w:rsid w:val="7D41963F"/>
    <w:rsid w:val="7D42D984"/>
    <w:rsid w:val="7D45F455"/>
    <w:rsid w:val="7D48A147"/>
    <w:rsid w:val="7D4A0421"/>
    <w:rsid w:val="7D4F815D"/>
    <w:rsid w:val="7D4FD577"/>
    <w:rsid w:val="7D577D3C"/>
    <w:rsid w:val="7D5873BA"/>
    <w:rsid w:val="7D5C7DE0"/>
    <w:rsid w:val="7D6BA680"/>
    <w:rsid w:val="7D6EDB70"/>
    <w:rsid w:val="7D789981"/>
    <w:rsid w:val="7D7B79C2"/>
    <w:rsid w:val="7D7D06B9"/>
    <w:rsid w:val="7D7D6FA6"/>
    <w:rsid w:val="7D8F4F19"/>
    <w:rsid w:val="7D905507"/>
    <w:rsid w:val="7D91ABB3"/>
    <w:rsid w:val="7D93FE43"/>
    <w:rsid w:val="7D95AA20"/>
    <w:rsid w:val="7D97C6A4"/>
    <w:rsid w:val="7D996668"/>
    <w:rsid w:val="7D9EB7ED"/>
    <w:rsid w:val="7DA05C85"/>
    <w:rsid w:val="7DA566C7"/>
    <w:rsid w:val="7DA6AFC8"/>
    <w:rsid w:val="7DAA3B89"/>
    <w:rsid w:val="7DAD62B7"/>
    <w:rsid w:val="7DB4EA9B"/>
    <w:rsid w:val="7DB5C409"/>
    <w:rsid w:val="7DC3F3AE"/>
    <w:rsid w:val="7DC44F06"/>
    <w:rsid w:val="7DD21994"/>
    <w:rsid w:val="7DDBEE67"/>
    <w:rsid w:val="7DDCA909"/>
    <w:rsid w:val="7DE3AEDC"/>
    <w:rsid w:val="7DF10F93"/>
    <w:rsid w:val="7DF6EE21"/>
    <w:rsid w:val="7DFC0018"/>
    <w:rsid w:val="7DFEFBCD"/>
    <w:rsid w:val="7E0403BC"/>
    <w:rsid w:val="7E04497F"/>
    <w:rsid w:val="7E06F914"/>
    <w:rsid w:val="7E0BA1C8"/>
    <w:rsid w:val="7E102AD0"/>
    <w:rsid w:val="7E16E4E5"/>
    <w:rsid w:val="7E1AD8EA"/>
    <w:rsid w:val="7E1E63B4"/>
    <w:rsid w:val="7E32A181"/>
    <w:rsid w:val="7E3CFBA4"/>
    <w:rsid w:val="7E421FF8"/>
    <w:rsid w:val="7E471869"/>
    <w:rsid w:val="7E6A52EE"/>
    <w:rsid w:val="7E84AEE1"/>
    <w:rsid w:val="7E880FE0"/>
    <w:rsid w:val="7E8AA24C"/>
    <w:rsid w:val="7E8ED19C"/>
    <w:rsid w:val="7E907A7B"/>
    <w:rsid w:val="7EA8177E"/>
    <w:rsid w:val="7EA8B125"/>
    <w:rsid w:val="7EB59B0A"/>
    <w:rsid w:val="7EBA4691"/>
    <w:rsid w:val="7EC4166D"/>
    <w:rsid w:val="7EC9EC05"/>
    <w:rsid w:val="7ED5185F"/>
    <w:rsid w:val="7EDA3D9C"/>
    <w:rsid w:val="7EDB2207"/>
    <w:rsid w:val="7EEA7A43"/>
    <w:rsid w:val="7EF4E8ED"/>
    <w:rsid w:val="7EFE737A"/>
    <w:rsid w:val="7F089824"/>
    <w:rsid w:val="7F117462"/>
    <w:rsid w:val="7F21CF38"/>
    <w:rsid w:val="7F24D47B"/>
    <w:rsid w:val="7F25CB5D"/>
    <w:rsid w:val="7F2924E8"/>
    <w:rsid w:val="7F29D356"/>
    <w:rsid w:val="7F2D70C4"/>
    <w:rsid w:val="7F2F2892"/>
    <w:rsid w:val="7F3916B4"/>
    <w:rsid w:val="7F3AC48B"/>
    <w:rsid w:val="7F3C2626"/>
    <w:rsid w:val="7F433B28"/>
    <w:rsid w:val="7F44E71F"/>
    <w:rsid w:val="7F4643B7"/>
    <w:rsid w:val="7F51946A"/>
    <w:rsid w:val="7F526F56"/>
    <w:rsid w:val="7F559F8A"/>
    <w:rsid w:val="7F61F0D4"/>
    <w:rsid w:val="7F6C1A39"/>
    <w:rsid w:val="7F731933"/>
    <w:rsid w:val="7F744270"/>
    <w:rsid w:val="7F8694E5"/>
    <w:rsid w:val="7F882945"/>
    <w:rsid w:val="7F8C5018"/>
    <w:rsid w:val="7F8FA2A1"/>
    <w:rsid w:val="7F95EC14"/>
    <w:rsid w:val="7F9F15F0"/>
    <w:rsid w:val="7FA899D0"/>
    <w:rsid w:val="7FB90805"/>
    <w:rsid w:val="7FD0FEAA"/>
    <w:rsid w:val="7FD1D47E"/>
    <w:rsid w:val="7FD50A6A"/>
    <w:rsid w:val="7FE75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4C4E7A"/>
  <w14:defaultImageDpi w14:val="0"/>
  <w15:chartTrackingRefBased/>
  <w15:docId w15:val="{15BFC6DE-FB9A-4868-8C33-F663FDB9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uiPriority="67"/>
    <w:lsdException w:name="TOC Heading" w:semiHidden="1" w:uiPriority="39"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506475"/>
    <w:rPr>
      <w:rFonts w:ascii="Courier" w:hAnsi="Courier" w:cs="Courier"/>
    </w:rPr>
  </w:style>
  <w:style w:type="paragraph" w:styleId="Heading1">
    <w:name w:val="heading 1"/>
    <w:basedOn w:val="Normal"/>
    <w:next w:val="Normal"/>
    <w:link w:val="Heading1Char"/>
    <w:qFormat/>
    <w:pPr>
      <w:keepNext/>
      <w:widowControl w:val="0"/>
      <w:tabs>
        <w:tab w:val="left" w:pos="936"/>
        <w:tab w:val="left" w:pos="1314"/>
        <w:tab w:val="left" w:pos="1692"/>
        <w:tab w:val="left" w:pos="2070"/>
      </w:tabs>
      <w:jc w:val="center"/>
      <w:outlineLvl w:val="0"/>
    </w:pPr>
    <w:rPr>
      <w:rFonts w:ascii="Helv" w:hAnsi="Helv" w:cs="Helv"/>
      <w:b/>
      <w:bCs/>
    </w:rPr>
  </w:style>
  <w:style w:type="paragraph" w:styleId="Heading2">
    <w:name w:val="heading 2"/>
    <w:basedOn w:val="Normal"/>
    <w:next w:val="Normal"/>
    <w:link w:val="Heading2Char"/>
    <w:qFormat/>
    <w:rsid w:val="00F114D2"/>
    <w:pPr>
      <w:keepNext/>
      <w:widowControl w:val="0"/>
      <w:tabs>
        <w:tab w:val="left" w:pos="5400"/>
      </w:tabs>
      <w:outlineLvl w:val="1"/>
    </w:pPr>
    <w:rPr>
      <w:rFonts w:ascii="Bookman Old Style" w:hAnsi="Bookman Old Style" w:cs="Times New Roman"/>
      <w:b/>
      <w:i/>
    </w:rPr>
  </w:style>
  <w:style w:type="paragraph" w:styleId="Heading3">
    <w:name w:val="heading 3"/>
    <w:basedOn w:val="Normal"/>
    <w:next w:val="Normal"/>
    <w:link w:val="Heading3Char"/>
    <w:qFormat/>
    <w:rsid w:val="00F114D2"/>
    <w:pPr>
      <w:keepNext/>
      <w:widowControl w:val="0"/>
      <w:tabs>
        <w:tab w:val="left" w:pos="5400"/>
      </w:tabs>
      <w:outlineLvl w:val="2"/>
    </w:pPr>
    <w:rPr>
      <w:rFonts w:ascii="Bookman Old Style" w:hAnsi="Bookman Old Style" w:cs="Times New Roman"/>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mbria" w:eastAsia="Times New Roman" w:hAnsi="Cambria" w:cs="Times New Roman"/>
      <w:b/>
      <w:bCs/>
      <w:kern w:val="32"/>
      <w:sz w:val="32"/>
      <w:szCs w:val="32"/>
    </w:rPr>
  </w:style>
  <w:style w:type="paragraph" w:styleId="EndnoteText">
    <w:name w:val="endnote text"/>
    <w:basedOn w:val="Normal"/>
    <w:link w:val="EndnoteTextChar"/>
    <w:uiPriority w:val="99"/>
    <w:semiHidden/>
    <w:rPr>
      <w:sz w:val="24"/>
      <w:szCs w:val="24"/>
    </w:rPr>
  </w:style>
  <w:style w:type="character" w:customStyle="1" w:styleId="EndnoteTextChar">
    <w:name w:val="Endnote Text Char"/>
    <w:link w:val="EndnoteText"/>
    <w:uiPriority w:val="99"/>
    <w:semiHidden/>
    <w:locked/>
    <w:rPr>
      <w:rFonts w:ascii="Courier" w:hAnsi="Courier" w:cs="Courier"/>
      <w:sz w:val="20"/>
      <w:szCs w:val="20"/>
    </w:rPr>
  </w:style>
  <w:style w:type="character" w:styleId="EndnoteReference">
    <w:name w:val="endnote reference"/>
    <w:uiPriority w:val="99"/>
    <w:semiHidden/>
    <w:rPr>
      <w:rFonts w:cs="Times New Roman"/>
      <w:vertAlign w:val="superscript"/>
    </w:rPr>
  </w:style>
  <w:style w:type="paragraph" w:styleId="FootnoteText">
    <w:name w:val="footnote text"/>
    <w:basedOn w:val="Normal"/>
    <w:link w:val="FootnoteTextChar"/>
    <w:uiPriority w:val="99"/>
    <w:semiHidden/>
    <w:rPr>
      <w:sz w:val="24"/>
      <w:szCs w:val="24"/>
    </w:rPr>
  </w:style>
  <w:style w:type="character" w:customStyle="1" w:styleId="FootnoteTextChar">
    <w:name w:val="Footnote Text Char"/>
    <w:link w:val="FootnoteText"/>
    <w:uiPriority w:val="99"/>
    <w:semiHidden/>
    <w:locked/>
    <w:rPr>
      <w:rFonts w:ascii="Courier" w:hAnsi="Courier" w:cs="Courier"/>
      <w:sz w:val="20"/>
      <w:szCs w:val="20"/>
    </w:rPr>
  </w:style>
  <w:style w:type="character" w:styleId="FootnoteReference">
    <w:name w:val="footnote reference"/>
    <w:semiHidden/>
    <w:rPr>
      <w:rFonts w:cs="Times New Roman"/>
      <w:vertAlign w:val="superscript"/>
    </w:rPr>
  </w:style>
  <w:style w:type="paragraph" w:customStyle="1" w:styleId="ban">
    <w:name w:val="ban"/>
    <w:pPr>
      <w:tabs>
        <w:tab w:val="left" w:pos="1320"/>
        <w:tab w:val="left" w:pos="1698"/>
        <w:tab w:val="left" w:pos="2076"/>
        <w:tab w:val="left" w:pos="2454"/>
      </w:tabs>
      <w:suppressAutoHyphens/>
    </w:pPr>
    <w:rPr>
      <w:rFonts w:ascii="Helvetica" w:hAnsi="Helvetica" w:cs="Helvetica"/>
      <w:sz w:val="22"/>
      <w:szCs w:val="22"/>
    </w:rPr>
  </w:style>
  <w:style w:type="paragraph" w:customStyle="1" w:styleId="a1">
    <w:name w:val="a1"/>
    <w:uiPriority w:val="99"/>
    <w:pPr>
      <w:tabs>
        <w:tab w:val="left" w:pos="2520"/>
        <w:tab w:val="center" w:pos="4800"/>
        <w:tab w:val="left" w:pos="7800"/>
        <w:tab w:val="right" w:pos="9600"/>
      </w:tabs>
      <w:suppressAutoHyphens/>
    </w:pPr>
    <w:rPr>
      <w:rFonts w:ascii="Courier" w:hAnsi="Courier" w:cs="Courier"/>
      <w:b/>
      <w:bCs/>
    </w:rPr>
  </w:style>
  <w:style w:type="character" w:customStyle="1" w:styleId="a7wpcorpwp50">
    <w:name w:val="a7wpcorp$wp50"/>
    <w:uiPriority w:val="99"/>
    <w:rPr>
      <w:rFonts w:ascii="Courier" w:hAnsi="Courier" w:cs="Courier"/>
      <w:sz w:val="20"/>
      <w:szCs w:val="20"/>
      <w:lang w:val="en-US" w:eastAsia="x-none"/>
    </w:rPr>
  </w:style>
  <w:style w:type="character" w:customStyle="1" w:styleId="a7">
    <w:name w:val="a7"/>
    <w:uiPriority w:val="99"/>
    <w:rPr>
      <w:rFonts w:ascii="Courier" w:hAnsi="Courier" w:cs="Courier"/>
      <w:sz w:val="20"/>
      <w:szCs w:val="20"/>
      <w:lang w:val="en-US" w:eastAsia="x-none"/>
    </w:rPr>
  </w:style>
  <w:style w:type="paragraph" w:customStyle="1" w:styleId="a2">
    <w:name w:val="a2"/>
    <w:uiPriority w:val="99"/>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
    <w:name w:val="MA"/>
    <w:uiPriority w:val="99"/>
    <w:pPr>
      <w:tabs>
        <w:tab w:val="left" w:pos="240"/>
        <w:tab w:val="left" w:pos="480"/>
        <w:tab w:val="left" w:pos="6000"/>
      </w:tabs>
      <w:suppressAutoHyphens/>
    </w:pPr>
    <w:rPr>
      <w:rFonts w:ascii="Courier" w:hAnsi="Courier" w:cs="Courier"/>
    </w:rPr>
  </w:style>
  <w:style w:type="paragraph" w:customStyle="1" w:styleId="letters">
    <w:name w:val="letters"/>
    <w:uiPriority w:val="99"/>
    <w:pPr>
      <w:tabs>
        <w:tab w:val="left" w:pos="1560"/>
        <w:tab w:val="left" w:pos="6360"/>
      </w:tabs>
      <w:suppressAutoHyphens/>
    </w:pPr>
    <w:rPr>
      <w:rFonts w:ascii="Courier" w:hAnsi="Courier" w:cs="Courier"/>
    </w:rPr>
  </w:style>
  <w:style w:type="paragraph" w:customStyle="1" w:styleId="TOC">
    <w:name w:val="TOC"/>
    <w:uiPriority w:val="99"/>
    <w:pPr>
      <w:tabs>
        <w:tab w:val="left" w:pos="1080"/>
        <w:tab w:val="left" w:pos="1200"/>
        <w:tab w:val="left" w:pos="1560"/>
        <w:tab w:val="left" w:pos="1920"/>
        <w:tab w:val="left" w:pos="2280"/>
      </w:tabs>
      <w:suppressAutoHyphens/>
    </w:pPr>
    <w:rPr>
      <w:rFonts w:ascii="Courier" w:hAnsi="Courier" w:cs="Courier"/>
    </w:rPr>
  </w:style>
  <w:style w:type="paragraph" w:customStyle="1" w:styleId="Bulletin">
    <w:name w:val="Bulletin"/>
    <w:uiPriority w:val="99"/>
    <w:pPr>
      <w:tabs>
        <w:tab w:val="left" w:pos="2160"/>
        <w:tab w:val="left" w:pos="6000"/>
        <w:tab w:val="left" w:pos="9720"/>
      </w:tabs>
      <w:suppressAutoHyphens/>
    </w:pPr>
    <w:rPr>
      <w:rFonts w:ascii="Courier" w:hAnsi="Courier" w:cs="Courier"/>
    </w:rPr>
  </w:style>
  <w:style w:type="paragraph" w:customStyle="1" w:styleId="Letter">
    <w:name w:val="Letter"/>
    <w:uiPriority w:val="99"/>
    <w:pPr>
      <w:tabs>
        <w:tab w:val="left" w:pos="600"/>
        <w:tab w:val="left" w:pos="6000"/>
      </w:tabs>
      <w:suppressAutoHyphens/>
    </w:pPr>
    <w:rPr>
      <w:rFonts w:ascii="Courier" w:hAnsi="Courier" w:cs="Courier"/>
    </w:rPr>
  </w:style>
  <w:style w:type="paragraph" w:customStyle="1" w:styleId="CMR">
    <w:name w:val="CMR"/>
    <w:uiPriority w:val="99"/>
    <w:pPr>
      <w:tabs>
        <w:tab w:val="left" w:pos="2520"/>
        <w:tab w:val="center" w:pos="4800"/>
        <w:tab w:val="left" w:pos="7800"/>
        <w:tab w:val="right" w:pos="9600"/>
      </w:tabs>
      <w:suppressAutoHyphens/>
    </w:pPr>
    <w:rPr>
      <w:rFonts w:ascii="Courier" w:hAnsi="Courier" w:cs="Courier"/>
      <w:b/>
      <w:bCs/>
    </w:rPr>
  </w:style>
  <w:style w:type="character" w:customStyle="1" w:styleId="PMBanner">
    <w:name w:val="PM Banner"/>
    <w:uiPriority w:val="99"/>
    <w:rPr>
      <w:rFonts w:ascii="Courier" w:hAnsi="Courier" w:cs="Courier"/>
      <w:sz w:val="20"/>
      <w:szCs w:val="20"/>
      <w:lang w:val="en-US" w:eastAsia="x-none"/>
    </w:rPr>
  </w:style>
  <w:style w:type="paragraph" w:customStyle="1" w:styleId="CMRMulti">
    <w:name w:val="CMR   Multi"/>
    <w:uiPriority w:val="99"/>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Letter">
    <w:name w:val="MA Letter"/>
    <w:uiPriority w:val="99"/>
    <w:pPr>
      <w:tabs>
        <w:tab w:val="left" w:pos="240"/>
        <w:tab w:val="left" w:pos="480"/>
        <w:tab w:val="left" w:pos="6000"/>
      </w:tabs>
      <w:suppressAutoHyphens/>
    </w:pPr>
    <w:rPr>
      <w:rFonts w:ascii="Courier" w:hAnsi="Courier" w:cs="Courier"/>
    </w:rPr>
  </w:style>
  <w:style w:type="paragraph" w:customStyle="1" w:styleId="Regs">
    <w:name w:val="Regs"/>
    <w:uiPriority w:val="99"/>
    <w:pPr>
      <w:tabs>
        <w:tab w:val="left" w:pos="1200"/>
        <w:tab w:val="left" w:pos="1560"/>
        <w:tab w:val="left" w:pos="1920"/>
        <w:tab w:val="left" w:pos="2280"/>
      </w:tabs>
      <w:suppressAutoHyphens/>
    </w:pPr>
    <w:rPr>
      <w:rFonts w:ascii="Courier" w:hAnsi="Courier" w:cs="Courier"/>
    </w:rPr>
  </w:style>
  <w:style w:type="paragraph" w:customStyle="1" w:styleId="CMRToC">
    <w:name w:val="CMR ToC"/>
    <w:uiPriority w:val="99"/>
    <w:pPr>
      <w:tabs>
        <w:tab w:val="left" w:pos="1080"/>
      </w:tabs>
      <w:suppressAutoHyphens/>
    </w:pPr>
    <w:rPr>
      <w:rFonts w:ascii="Courier" w:hAnsi="Courier" w:cs="Courier"/>
    </w:rPr>
  </w:style>
  <w:style w:type="paragraph" w:customStyle="1" w:styleId="TL">
    <w:name w:val="TL"/>
    <w:uiPriority w:val="99"/>
    <w:pPr>
      <w:tabs>
        <w:tab w:val="left" w:pos="240"/>
        <w:tab w:val="left" w:pos="480"/>
        <w:tab w:val="left" w:pos="6000"/>
      </w:tabs>
      <w:suppressAutoHyphens/>
    </w:pPr>
    <w:rPr>
      <w:rFonts w:ascii="Courier" w:hAnsi="Courier" w:cs="Courier"/>
    </w:rPr>
  </w:style>
  <w:style w:type="paragraph" w:customStyle="1" w:styleId="KeyPoints">
    <w:name w:val="Key Points"/>
    <w:uiPriority w:val="99"/>
    <w:pPr>
      <w:tabs>
        <w:tab w:val="left" w:pos="360"/>
        <w:tab w:val="left" w:pos="720"/>
      </w:tabs>
      <w:suppressAutoHyphens/>
    </w:pPr>
    <w:rPr>
      <w:rFonts w:ascii="Courier" w:hAnsi="Courier" w:cs="Courier"/>
    </w:rPr>
  </w:style>
  <w:style w:type="paragraph" w:customStyle="1" w:styleId="Sub6">
    <w:name w:val="Sub. 6"/>
    <w:uiPriority w:val="99"/>
    <w:pPr>
      <w:tabs>
        <w:tab w:val="left" w:pos="1200"/>
        <w:tab w:val="left" w:pos="1440"/>
        <w:tab w:val="left" w:pos="1680"/>
      </w:tabs>
      <w:suppressAutoHyphens/>
    </w:pPr>
    <w:rPr>
      <w:rFonts w:ascii="Courier" w:hAnsi="Courier" w:cs="Courier"/>
    </w:rPr>
  </w:style>
  <w:style w:type="paragraph" w:customStyle="1" w:styleId="Memos">
    <w:name w:val="Memos"/>
    <w:uiPriority w:val="99"/>
    <w:pPr>
      <w:tabs>
        <w:tab w:val="left" w:pos="840"/>
        <w:tab w:val="left" w:pos="6000"/>
      </w:tabs>
      <w:suppressAutoHyphens/>
    </w:pPr>
    <w:rPr>
      <w:rFonts w:ascii="Courier" w:hAnsi="Courier" w:cs="Courier"/>
    </w:rPr>
  </w:style>
  <w:style w:type="paragraph" w:customStyle="1" w:styleId="Sub6Text">
    <w:name w:val="Sub. 6 Text"/>
    <w:uiPriority w:val="99"/>
    <w:pPr>
      <w:tabs>
        <w:tab w:val="left" w:pos="600"/>
        <w:tab w:val="left" w:pos="1200"/>
        <w:tab w:val="left" w:pos="1560"/>
      </w:tabs>
      <w:suppressAutoHyphens/>
    </w:pPr>
    <w:rPr>
      <w:rFonts w:ascii="Courier" w:hAnsi="Courier" w:cs="Courier"/>
    </w:rPr>
  </w:style>
  <w:style w:type="paragraph" w:customStyle="1" w:styleId="HCPCS">
    <w:name w:val="HCPCS"/>
    <w:uiPriority w:val="99"/>
    <w:pPr>
      <w:tabs>
        <w:tab w:val="left" w:pos="1440"/>
        <w:tab w:val="left" w:pos="1728"/>
      </w:tabs>
      <w:suppressAutoHyphens/>
    </w:pPr>
    <w:rPr>
      <w:rFonts w:ascii="Courier" w:hAnsi="Courier" w:cs="Courier"/>
    </w:rPr>
  </w:style>
  <w:style w:type="paragraph" w:customStyle="1" w:styleId="PHY-Anes">
    <w:name w:val="PHY-Anes."/>
    <w:uiPriority w:val="99"/>
    <w:pPr>
      <w:tabs>
        <w:tab w:val="left" w:pos="1200"/>
        <w:tab w:val="left" w:pos="2160"/>
        <w:tab w:val="left" w:pos="2400"/>
        <w:tab w:val="left" w:pos="2640"/>
      </w:tabs>
      <w:suppressAutoHyphens/>
    </w:pPr>
    <w:rPr>
      <w:rFonts w:ascii="Courier" w:hAnsi="Courier" w:cs="Courier"/>
    </w:rPr>
  </w:style>
  <w:style w:type="paragraph" w:customStyle="1" w:styleId="PMToC">
    <w:name w:val="PM ToC"/>
    <w:uiPriority w:val="99"/>
    <w:pPr>
      <w:tabs>
        <w:tab w:val="left" w:pos="480"/>
        <w:tab w:val="left" w:pos="720"/>
        <w:tab w:val="left" w:pos="960"/>
        <w:tab w:val="left" w:pos="1200"/>
        <w:tab w:val="left" w:pos="1440"/>
      </w:tabs>
      <w:suppressAutoHyphens/>
    </w:pPr>
    <w:rPr>
      <w:rFonts w:ascii="Courier" w:hAnsi="Courier" w:cs="Courier"/>
    </w:rPr>
  </w:style>
  <w:style w:type="character" w:customStyle="1" w:styleId="major">
    <w:name w:val="major"/>
    <w:uiPriority w:val="99"/>
    <w:rPr>
      <w:rFonts w:ascii="Courier" w:hAnsi="Courier" w:cs="Courier"/>
      <w:b/>
      <w:bCs/>
      <w:i/>
      <w:iCs/>
      <w:sz w:val="24"/>
      <w:szCs w:val="24"/>
      <w:lang w:val="en-US" w:eastAsia="x-none"/>
    </w:rPr>
  </w:style>
  <w:style w:type="character" w:customStyle="1" w:styleId="secondary">
    <w:name w:val="secondary"/>
    <w:uiPriority w:val="99"/>
    <w:rPr>
      <w:rFonts w:ascii="Courier" w:hAnsi="Courier" w:cs="Courier"/>
      <w:b/>
      <w:bCs/>
      <w:i/>
      <w:iCs/>
      <w:sz w:val="20"/>
      <w:szCs w:val="20"/>
      <w:lang w:val="en-US" w:eastAsia="x-none"/>
    </w:rPr>
  </w:style>
  <w:style w:type="paragraph" w:customStyle="1" w:styleId="memo">
    <w:name w:val="memo"/>
    <w:uiPriority w:val="99"/>
    <w:pPr>
      <w:tabs>
        <w:tab w:val="right" w:pos="960"/>
        <w:tab w:val="left" w:pos="1440"/>
        <w:tab w:val="left" w:pos="5040"/>
      </w:tabs>
      <w:suppressAutoHyphens/>
    </w:pPr>
    <w:rPr>
      <w:rFonts w:ascii="Helvetica" w:hAnsi="Helvetica" w:cs="Helvetica"/>
      <w:sz w:val="22"/>
      <w:szCs w:val="22"/>
    </w:rPr>
  </w:style>
  <w:style w:type="paragraph" w:customStyle="1" w:styleId="setup">
    <w:name w:val="setup"/>
    <w:uiPriority w:val="99"/>
    <w:pPr>
      <w:jc w:val="both"/>
    </w:pPr>
    <w:rPr>
      <w:rFonts w:ascii="Helvetica" w:hAnsi="Helvetica" w:cs="Helvetica"/>
      <w:spacing w:val="-2"/>
      <w:sz w:val="22"/>
      <w:szCs w:val="22"/>
    </w:rPr>
  </w:style>
  <w:style w:type="paragraph" w:customStyle="1" w:styleId="FIP">
    <w:name w:val="FIP"/>
    <w:uiPriority w:val="99"/>
    <w:pPr>
      <w:tabs>
        <w:tab w:val="left" w:pos="2880"/>
        <w:tab w:val="center" w:pos="5040"/>
        <w:tab w:val="left" w:pos="8040"/>
        <w:tab w:val="right" w:pos="9840"/>
      </w:tabs>
      <w:suppressAutoHyphens/>
    </w:pPr>
    <w:rPr>
      <w:rFonts w:ascii="Courier" w:hAnsi="Courier" w:cs="Courier"/>
    </w:rPr>
  </w:style>
  <w:style w:type="paragraph" w:customStyle="1" w:styleId="FIPMulti">
    <w:name w:val="FIP   Multi"/>
    <w:uiPriority w:val="99"/>
    <w:pPr>
      <w:tabs>
        <w:tab w:val="left" w:pos="2880"/>
        <w:tab w:val="center" w:pos="5040"/>
        <w:tab w:val="left" w:pos="7800"/>
        <w:tab w:val="right" w:pos="8040"/>
        <w:tab w:val="right" w:pos="9840"/>
      </w:tabs>
      <w:suppressAutoHyphens/>
    </w:pPr>
    <w:rPr>
      <w:rFonts w:ascii="Courier" w:hAnsi="Courier" w:cs="Courier"/>
    </w:rPr>
  </w:style>
  <w:style w:type="paragraph" w:customStyle="1" w:styleId="EA">
    <w:name w:val="EA"/>
    <w:uiPriority w:val="99"/>
    <w:pPr>
      <w:tabs>
        <w:tab w:val="left" w:pos="2880"/>
        <w:tab w:val="center" w:pos="5040"/>
        <w:tab w:val="left" w:pos="8040"/>
        <w:tab w:val="right" w:pos="9840"/>
      </w:tabs>
      <w:suppressAutoHyphens/>
    </w:pPr>
    <w:rPr>
      <w:rFonts w:ascii="Courier" w:hAnsi="Courier" w:cs="Courier"/>
    </w:rPr>
  </w:style>
  <w:style w:type="paragraph" w:customStyle="1" w:styleId="FS">
    <w:name w:val="FS"/>
    <w:uiPriority w:val="99"/>
    <w:pPr>
      <w:tabs>
        <w:tab w:val="left" w:pos="2880"/>
        <w:tab w:val="center" w:pos="5040"/>
        <w:tab w:val="left" w:pos="8040"/>
        <w:tab w:val="right" w:pos="9840"/>
      </w:tabs>
      <w:suppressAutoHyphens/>
    </w:pPr>
    <w:rPr>
      <w:rFonts w:ascii="Courier" w:hAnsi="Courier" w:cs="Courier"/>
    </w:rPr>
  </w:style>
  <w:style w:type="paragraph" w:customStyle="1" w:styleId="GR">
    <w:name w:val="GR"/>
    <w:uiPriority w:val="99"/>
    <w:pPr>
      <w:tabs>
        <w:tab w:val="left" w:pos="2880"/>
        <w:tab w:val="center" w:pos="5040"/>
        <w:tab w:val="left" w:pos="8040"/>
        <w:tab w:val="right" w:pos="9840"/>
      </w:tabs>
      <w:suppressAutoHyphens/>
    </w:pPr>
    <w:rPr>
      <w:rFonts w:ascii="Courier" w:hAnsi="Courier" w:cs="Courier"/>
    </w:rPr>
  </w:style>
  <w:style w:type="paragraph" w:customStyle="1" w:styleId="RRP">
    <w:name w:val="RRP"/>
    <w:uiPriority w:val="99"/>
    <w:pPr>
      <w:tabs>
        <w:tab w:val="left" w:pos="2880"/>
        <w:tab w:val="center" w:pos="5040"/>
        <w:tab w:val="left" w:pos="8040"/>
        <w:tab w:val="right" w:pos="9840"/>
      </w:tabs>
      <w:suppressAutoHyphens/>
    </w:pPr>
    <w:rPr>
      <w:rFonts w:ascii="Courier" w:hAnsi="Courier" w:cs="Courier"/>
    </w:rPr>
  </w:style>
  <w:style w:type="paragraph" w:customStyle="1" w:styleId="AFDC">
    <w:name w:val="AFDC"/>
    <w:uiPriority w:val="99"/>
    <w:pPr>
      <w:tabs>
        <w:tab w:val="left" w:pos="2880"/>
        <w:tab w:val="center" w:pos="5040"/>
        <w:tab w:val="left" w:pos="8040"/>
        <w:tab w:val="right" w:pos="9840"/>
      </w:tabs>
      <w:suppressAutoHyphens/>
    </w:pPr>
    <w:rPr>
      <w:rFonts w:ascii="Courier" w:hAnsi="Courier" w:cs="Courier"/>
    </w:rPr>
  </w:style>
  <w:style w:type="paragraph" w:customStyle="1" w:styleId="CHL">
    <w:name w:val="CHL"/>
    <w:uiPriority w:val="99"/>
    <w:pPr>
      <w:tabs>
        <w:tab w:val="left" w:pos="2880"/>
        <w:tab w:val="center" w:pos="5040"/>
        <w:tab w:val="left" w:pos="8040"/>
        <w:tab w:val="right" w:pos="9840"/>
      </w:tabs>
      <w:suppressAutoHyphens/>
    </w:pPr>
    <w:rPr>
      <w:rFonts w:ascii="Courier" w:hAnsi="Courier" w:cs="Courier"/>
    </w:rPr>
  </w:style>
  <w:style w:type="paragraph" w:customStyle="1" w:styleId="AFDCMulti">
    <w:name w:val="AFDC  Multi"/>
    <w:uiPriority w:val="99"/>
    <w:pPr>
      <w:tabs>
        <w:tab w:val="left" w:pos="2880"/>
        <w:tab w:val="center" w:pos="5040"/>
        <w:tab w:val="left" w:pos="7800"/>
        <w:tab w:val="right" w:pos="8040"/>
        <w:tab w:val="right" w:pos="9840"/>
      </w:tabs>
      <w:suppressAutoHyphens/>
    </w:pPr>
    <w:rPr>
      <w:rFonts w:ascii="Courier" w:hAnsi="Courier" w:cs="Courier"/>
    </w:rPr>
  </w:style>
  <w:style w:type="paragraph" w:customStyle="1" w:styleId="CHLMulti">
    <w:name w:val="CHL   Multi"/>
    <w:uiPriority w:val="99"/>
    <w:pPr>
      <w:tabs>
        <w:tab w:val="left" w:pos="2880"/>
        <w:tab w:val="center" w:pos="5040"/>
        <w:tab w:val="left" w:pos="7800"/>
        <w:tab w:val="right" w:pos="8040"/>
        <w:tab w:val="right" w:pos="9840"/>
      </w:tabs>
      <w:suppressAutoHyphens/>
    </w:pPr>
    <w:rPr>
      <w:rFonts w:ascii="Courier" w:hAnsi="Courier" w:cs="Courier"/>
    </w:rPr>
  </w:style>
  <w:style w:type="paragraph" w:customStyle="1" w:styleId="EAMulti">
    <w:name w:val="EA    Multi"/>
    <w:uiPriority w:val="99"/>
    <w:pPr>
      <w:tabs>
        <w:tab w:val="left" w:pos="2880"/>
        <w:tab w:val="center" w:pos="5040"/>
        <w:tab w:val="left" w:pos="7800"/>
        <w:tab w:val="right" w:pos="8040"/>
        <w:tab w:val="right" w:pos="9840"/>
      </w:tabs>
      <w:suppressAutoHyphens/>
    </w:pPr>
    <w:rPr>
      <w:rFonts w:ascii="Courier" w:hAnsi="Courier" w:cs="Courier"/>
    </w:rPr>
  </w:style>
  <w:style w:type="paragraph" w:customStyle="1" w:styleId="FSMulti">
    <w:name w:val="FS    Multi"/>
    <w:uiPriority w:val="99"/>
    <w:pPr>
      <w:tabs>
        <w:tab w:val="left" w:pos="2880"/>
        <w:tab w:val="center" w:pos="5040"/>
        <w:tab w:val="left" w:pos="7800"/>
        <w:tab w:val="right" w:pos="8040"/>
        <w:tab w:val="right" w:pos="9840"/>
      </w:tabs>
      <w:suppressAutoHyphens/>
    </w:pPr>
    <w:rPr>
      <w:rFonts w:ascii="Courier" w:hAnsi="Courier" w:cs="Courier"/>
    </w:rPr>
  </w:style>
  <w:style w:type="paragraph" w:customStyle="1" w:styleId="GRMulti">
    <w:name w:val="GR    Multi"/>
    <w:uiPriority w:val="99"/>
    <w:pPr>
      <w:tabs>
        <w:tab w:val="left" w:pos="2880"/>
        <w:tab w:val="center" w:pos="5040"/>
        <w:tab w:val="left" w:pos="7800"/>
        <w:tab w:val="right" w:pos="8040"/>
        <w:tab w:val="right" w:pos="9840"/>
      </w:tabs>
      <w:suppressAutoHyphens/>
    </w:pPr>
    <w:rPr>
      <w:rFonts w:ascii="Courier" w:hAnsi="Courier" w:cs="Courier"/>
    </w:rPr>
  </w:style>
  <w:style w:type="paragraph" w:customStyle="1" w:styleId="MAMulti">
    <w:name w:val="MA    Multi"/>
    <w:uiPriority w:val="99"/>
    <w:pPr>
      <w:tabs>
        <w:tab w:val="left" w:pos="2880"/>
        <w:tab w:val="center" w:pos="5040"/>
        <w:tab w:val="left" w:pos="7800"/>
        <w:tab w:val="right" w:pos="8040"/>
        <w:tab w:val="right" w:pos="9840"/>
      </w:tabs>
      <w:suppressAutoHyphens/>
    </w:pPr>
    <w:rPr>
      <w:rFonts w:ascii="Courier" w:hAnsi="Courier" w:cs="Courier"/>
    </w:rPr>
  </w:style>
  <w:style w:type="paragraph" w:customStyle="1" w:styleId="RRPMulti">
    <w:name w:val="RRP   Multi"/>
    <w:uiPriority w:val="99"/>
    <w:pPr>
      <w:tabs>
        <w:tab w:val="left" w:pos="2880"/>
        <w:tab w:val="center" w:pos="5040"/>
        <w:tab w:val="left" w:pos="7800"/>
        <w:tab w:val="right" w:pos="8040"/>
        <w:tab w:val="right" w:pos="9840"/>
      </w:tabs>
      <w:suppressAutoHyphens/>
    </w:pPr>
    <w:rPr>
      <w:rFonts w:ascii="Courier" w:hAnsi="Courier" w:cs="Courier"/>
    </w:rPr>
  </w:style>
  <w:style w:type="paragraph" w:customStyle="1" w:styleId="FH">
    <w:name w:val="FH"/>
    <w:uiPriority w:val="99"/>
    <w:pPr>
      <w:tabs>
        <w:tab w:val="left" w:pos="2880"/>
        <w:tab w:val="center" w:pos="5040"/>
        <w:tab w:val="left" w:pos="8040"/>
        <w:tab w:val="right" w:pos="9840"/>
      </w:tabs>
      <w:suppressAutoHyphens/>
    </w:pPr>
    <w:rPr>
      <w:rFonts w:ascii="Courier" w:hAnsi="Courier" w:cs="Courier"/>
    </w:rPr>
  </w:style>
  <w:style w:type="paragraph" w:customStyle="1" w:styleId="FHMulti">
    <w:name w:val="FH    Multi"/>
    <w:uiPriority w:val="99"/>
    <w:pPr>
      <w:tabs>
        <w:tab w:val="left" w:pos="2880"/>
        <w:tab w:val="center" w:pos="5040"/>
        <w:tab w:val="left" w:pos="7800"/>
        <w:tab w:val="right" w:pos="8040"/>
        <w:tab w:val="right" w:pos="9840"/>
      </w:tabs>
      <w:suppressAutoHyphens/>
    </w:pPr>
    <w:rPr>
      <w:rFonts w:ascii="Courier" w:hAnsi="Courier" w:cs="Courier"/>
    </w:rPr>
  </w:style>
  <w:style w:type="paragraph" w:customStyle="1" w:styleId="EAED">
    <w:name w:val="EAED"/>
    <w:uiPriority w:val="99"/>
    <w:pPr>
      <w:tabs>
        <w:tab w:val="left" w:pos="2880"/>
        <w:tab w:val="center" w:pos="5040"/>
        <w:tab w:val="left" w:pos="8040"/>
        <w:tab w:val="right" w:pos="9840"/>
      </w:tabs>
      <w:suppressAutoHyphens/>
    </w:pPr>
    <w:rPr>
      <w:rFonts w:ascii="Courier" w:hAnsi="Courier" w:cs="Courier"/>
    </w:rPr>
  </w:style>
  <w:style w:type="paragraph" w:customStyle="1" w:styleId="EAEDMulti">
    <w:name w:val="EAED  Multi"/>
    <w:uiPriority w:val="99"/>
    <w:pPr>
      <w:tabs>
        <w:tab w:val="left" w:pos="2880"/>
        <w:tab w:val="center" w:pos="5040"/>
        <w:tab w:val="left" w:pos="7800"/>
        <w:tab w:val="right" w:pos="8040"/>
        <w:tab w:val="right" w:pos="9840"/>
      </w:tabs>
      <w:suppressAutoHyphens/>
    </w:pPr>
    <w:rPr>
      <w:rFonts w:ascii="Courier" w:hAnsi="Courier" w:cs="Courier"/>
    </w:rPr>
  </w:style>
  <w:style w:type="paragraph" w:customStyle="1" w:styleId="EAEDCMulti">
    <w:name w:val="EAEDC Multi"/>
    <w:uiPriority w:val="99"/>
    <w:pPr>
      <w:tabs>
        <w:tab w:val="left" w:pos="2880"/>
        <w:tab w:val="center" w:pos="5040"/>
        <w:tab w:val="left" w:pos="7800"/>
        <w:tab w:val="right" w:pos="8040"/>
        <w:tab w:val="right" w:pos="9840"/>
      </w:tabs>
      <w:suppressAutoHyphens/>
    </w:pPr>
    <w:rPr>
      <w:rFonts w:ascii="Courier" w:hAnsi="Courier" w:cs="Courier"/>
    </w:rPr>
  </w:style>
  <w:style w:type="character" w:customStyle="1" w:styleId="EAEDC">
    <w:name w:val="EAEDC"/>
    <w:uiPriority w:val="99"/>
    <w:rPr>
      <w:rFonts w:cs="Times New Roman"/>
    </w:rPr>
  </w:style>
  <w:style w:type="paragraph" w:customStyle="1" w:styleId="LauraCMR">
    <w:name w:val="LauraCMR"/>
    <w:uiPriority w:val="99"/>
    <w:pPr>
      <w:tabs>
        <w:tab w:val="left" w:pos="1200"/>
        <w:tab w:val="left" w:pos="1560"/>
        <w:tab w:val="left" w:pos="1920"/>
        <w:tab w:val="left" w:pos="2280"/>
        <w:tab w:val="left" w:pos="2640"/>
      </w:tabs>
      <w:suppressAutoHyphens/>
    </w:pPr>
    <w:rPr>
      <w:rFonts w:ascii="Courier" w:hAnsi="Courier" w:cs="Courier"/>
    </w:rPr>
  </w:style>
  <w:style w:type="paragraph" w:customStyle="1" w:styleId="cmrmacro">
    <w:name w:val="cmr/macro"/>
    <w:uiPriority w:val="99"/>
    <w:pPr>
      <w:tabs>
        <w:tab w:val="left" w:pos="1200"/>
        <w:tab w:val="left" w:pos="1560"/>
        <w:tab w:val="left" w:pos="1920"/>
        <w:tab w:val="left" w:pos="2280"/>
        <w:tab w:val="decimal" w:pos="7560"/>
        <w:tab w:val="left" w:pos="7800"/>
      </w:tabs>
      <w:suppressAutoHyphens/>
    </w:pPr>
    <w:rPr>
      <w:rFonts w:ascii="Courier" w:hAnsi="Courier" w:cs="Courier"/>
    </w:rPr>
  </w:style>
  <w:style w:type="paragraph" w:customStyle="1" w:styleId="bulletins">
    <w:name w:val="bulletins"/>
    <w:uiPriority w:val="99"/>
    <w:pPr>
      <w:tabs>
        <w:tab w:val="left" w:pos="2160"/>
        <w:tab w:val="left" w:pos="6000"/>
        <w:tab w:val="left" w:pos="9720"/>
      </w:tabs>
      <w:suppressAutoHyphens/>
    </w:pPr>
    <w:rPr>
      <w:rFonts w:ascii="Courier" w:hAnsi="Courier" w:cs="Courier"/>
    </w:rPr>
  </w:style>
  <w:style w:type="paragraph" w:customStyle="1" w:styleId="PMToC0">
    <w:name w:val="PM:ToC"/>
    <w:uiPriority w:val="99"/>
    <w:pPr>
      <w:tabs>
        <w:tab w:val="left" w:pos="480"/>
        <w:tab w:val="left" w:pos="720"/>
        <w:tab w:val="left" w:pos="960"/>
      </w:tabs>
      <w:suppressAutoHyphens/>
    </w:pPr>
    <w:rPr>
      <w:rFonts w:ascii="Courier" w:hAnsi="Courier" w:cs="Courier"/>
    </w:rPr>
  </w:style>
  <w:style w:type="paragraph" w:customStyle="1" w:styleId="PMSub6">
    <w:name w:val="PM:Sub. 6"/>
    <w:uiPriority w:val="99"/>
    <w:pPr>
      <w:tabs>
        <w:tab w:val="left" w:pos="1200"/>
        <w:tab w:val="left" w:pos="1440"/>
        <w:tab w:val="left" w:pos="1680"/>
      </w:tabs>
      <w:suppressAutoHyphens/>
    </w:pPr>
    <w:rPr>
      <w:rFonts w:ascii="Courier" w:hAnsi="Courier" w:cs="Courier"/>
    </w:rPr>
  </w:style>
  <w:style w:type="paragraph" w:customStyle="1" w:styleId="PMSub6Tex">
    <w:name w:val="PM:Sub.6/Tex"/>
    <w:uiPriority w:val="99"/>
    <w:pPr>
      <w:tabs>
        <w:tab w:val="left" w:pos="600"/>
        <w:tab w:val="left" w:pos="1200"/>
        <w:tab w:val="left" w:pos="1800"/>
        <w:tab w:val="left" w:pos="2400"/>
      </w:tabs>
      <w:suppressAutoHyphens/>
    </w:pPr>
    <w:rPr>
      <w:rFonts w:ascii="Courier" w:hAnsi="Courier" w:cs="Courier"/>
    </w:rPr>
  </w:style>
  <w:style w:type="paragraph" w:customStyle="1" w:styleId="HCPCSEMCo">
    <w:name w:val="HCPCS E/M Co"/>
    <w:uiPriority w:val="99"/>
    <w:pPr>
      <w:tabs>
        <w:tab w:val="left" w:pos="1200"/>
        <w:tab w:val="left" w:pos="1440"/>
        <w:tab w:val="left" w:pos="1800"/>
      </w:tabs>
      <w:suppressAutoHyphens/>
    </w:pPr>
    <w:rPr>
      <w:rFonts w:ascii="Courier" w:hAnsi="Courier" w:cs="Courier"/>
    </w:rPr>
  </w:style>
  <w:style w:type="paragraph" w:customStyle="1" w:styleId="PMREGS">
    <w:name w:val="PMREGS"/>
    <w:uiPriority w:val="99"/>
    <w:pPr>
      <w:tabs>
        <w:tab w:val="left" w:pos="1200"/>
        <w:tab w:val="left" w:pos="1560"/>
        <w:tab w:val="left" w:pos="1920"/>
        <w:tab w:val="left" w:pos="2280"/>
      </w:tabs>
      <w:suppressAutoHyphens/>
    </w:pPr>
    <w:rPr>
      <w:rFonts w:ascii="Courier" w:hAnsi="Courier" w:cs="Courier"/>
    </w:rPr>
  </w:style>
  <w:style w:type="paragraph" w:customStyle="1" w:styleId="PM6">
    <w:name w:val="PM6"/>
    <w:uiPriority w:val="99"/>
    <w:pPr>
      <w:tabs>
        <w:tab w:val="left" w:pos="1200"/>
        <w:tab w:val="left" w:pos="1440"/>
        <w:tab w:val="left" w:pos="1680"/>
      </w:tabs>
      <w:suppressAutoHyphens/>
    </w:pPr>
    <w:rPr>
      <w:rFonts w:ascii="Courier" w:hAnsi="Courier" w:cs="Courier"/>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rPr>
      <w:sz w:val="24"/>
      <w:szCs w:val="24"/>
    </w:rPr>
  </w:style>
  <w:style w:type="character" w:customStyle="1" w:styleId="EquationCaption">
    <w:name w:val="_Equation Caption"/>
    <w:uiPriority w:val="99"/>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Courier" w:hAnsi="Courier" w:cs="Courier"/>
      <w:sz w:val="20"/>
      <w:szCs w:val="20"/>
    </w:rPr>
  </w:style>
  <w:style w:type="character" w:styleId="PageNumber">
    <w:name w:val="page number"/>
    <w:rPr>
      <w:rFonts w:cs="Times New Roman"/>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locked/>
    <w:rPr>
      <w:rFonts w:ascii="Courier" w:hAnsi="Courier" w:cs="Courier"/>
      <w:sz w:val="20"/>
      <w:szCs w:val="20"/>
    </w:rPr>
  </w:style>
  <w:style w:type="paragraph" w:styleId="BodyText">
    <w:name w:val="Body Text"/>
    <w:basedOn w:val="Normal"/>
    <w:link w:val="BodyTextChar"/>
    <w:uiPriority w:val="1"/>
    <w:qFormat/>
    <w:rsid w:val="00B0295E"/>
    <w:pPr>
      <w:widowControl w:val="0"/>
      <w:autoSpaceDE w:val="0"/>
      <w:autoSpaceDN w:val="0"/>
      <w:adjustRightInd w:val="0"/>
      <w:ind w:left="136"/>
    </w:pPr>
    <w:rPr>
      <w:rFonts w:ascii="Times New Roman" w:hAnsi="Times New Roman" w:cs="Times New Roman"/>
      <w:sz w:val="22"/>
      <w:szCs w:val="22"/>
    </w:rPr>
  </w:style>
  <w:style w:type="character" w:customStyle="1" w:styleId="BodyTextChar">
    <w:name w:val="Body Text Char"/>
    <w:link w:val="BodyText"/>
    <w:uiPriority w:val="1"/>
    <w:locked/>
    <w:rsid w:val="00B0295E"/>
    <w:rPr>
      <w:rFonts w:cs="Times New Roman"/>
    </w:rPr>
  </w:style>
  <w:style w:type="paragraph" w:customStyle="1" w:styleId="LightList-Accent51">
    <w:name w:val="Light List - Accent 51"/>
    <w:basedOn w:val="Normal"/>
    <w:uiPriority w:val="34"/>
    <w:qFormat/>
    <w:rsid w:val="00B0295E"/>
    <w:pPr>
      <w:widowControl w:val="0"/>
      <w:autoSpaceDE w:val="0"/>
      <w:autoSpaceDN w:val="0"/>
      <w:adjustRightInd w:val="0"/>
    </w:pPr>
    <w:rPr>
      <w:rFonts w:ascii="Times New Roman" w:hAnsi="Times New Roman" w:cs="Times New Roman"/>
      <w:sz w:val="24"/>
      <w:szCs w:val="24"/>
    </w:rPr>
  </w:style>
  <w:style w:type="paragraph" w:customStyle="1" w:styleId="TableParagraph">
    <w:name w:val="Table Paragraph"/>
    <w:basedOn w:val="Normal"/>
    <w:uiPriority w:val="1"/>
    <w:qFormat/>
    <w:rsid w:val="00B0295E"/>
    <w:pPr>
      <w:widowControl w:val="0"/>
      <w:autoSpaceDE w:val="0"/>
      <w:autoSpaceDN w:val="0"/>
      <w:adjustRightInd w:val="0"/>
    </w:pPr>
    <w:rPr>
      <w:rFonts w:ascii="Times New Roman" w:hAnsi="Times New Roman" w:cs="Times New Roman"/>
      <w:sz w:val="24"/>
      <w:szCs w:val="24"/>
    </w:rPr>
  </w:style>
  <w:style w:type="character" w:styleId="CommentReference">
    <w:name w:val="annotation reference"/>
    <w:uiPriority w:val="99"/>
    <w:unhideWhenUsed/>
    <w:rsid w:val="00C02CBE"/>
    <w:rPr>
      <w:sz w:val="16"/>
      <w:szCs w:val="16"/>
    </w:rPr>
  </w:style>
  <w:style w:type="paragraph" w:styleId="CommentText">
    <w:name w:val="annotation text"/>
    <w:basedOn w:val="Normal"/>
    <w:link w:val="CommentTextChar"/>
    <w:uiPriority w:val="99"/>
    <w:unhideWhenUsed/>
    <w:rsid w:val="00C02CBE"/>
  </w:style>
  <w:style w:type="character" w:customStyle="1" w:styleId="CommentTextChar">
    <w:name w:val="Comment Text Char"/>
    <w:link w:val="CommentText"/>
    <w:uiPriority w:val="99"/>
    <w:rsid w:val="00C02CBE"/>
    <w:rPr>
      <w:rFonts w:ascii="Courier" w:hAnsi="Courier" w:cs="Courier"/>
    </w:rPr>
  </w:style>
  <w:style w:type="paragraph" w:styleId="CommentSubject">
    <w:name w:val="annotation subject"/>
    <w:basedOn w:val="CommentText"/>
    <w:next w:val="CommentText"/>
    <w:link w:val="CommentSubjectChar"/>
    <w:semiHidden/>
    <w:unhideWhenUsed/>
    <w:rsid w:val="00C02CBE"/>
    <w:rPr>
      <w:b/>
      <w:bCs/>
    </w:rPr>
  </w:style>
  <w:style w:type="character" w:customStyle="1" w:styleId="CommentSubjectChar">
    <w:name w:val="Comment Subject Char"/>
    <w:link w:val="CommentSubject"/>
    <w:uiPriority w:val="99"/>
    <w:semiHidden/>
    <w:rsid w:val="00C02CBE"/>
    <w:rPr>
      <w:rFonts w:ascii="Courier" w:hAnsi="Courier" w:cs="Courier"/>
      <w:b/>
      <w:bCs/>
    </w:rPr>
  </w:style>
  <w:style w:type="paragraph" w:styleId="BalloonText">
    <w:name w:val="Balloon Text"/>
    <w:basedOn w:val="Normal"/>
    <w:link w:val="BalloonTextChar"/>
    <w:semiHidden/>
    <w:unhideWhenUsed/>
    <w:rsid w:val="00C02CBE"/>
    <w:rPr>
      <w:rFonts w:ascii="Segoe UI" w:hAnsi="Segoe UI" w:cs="Segoe UI"/>
      <w:sz w:val="18"/>
      <w:szCs w:val="18"/>
    </w:rPr>
  </w:style>
  <w:style w:type="character" w:customStyle="1" w:styleId="BalloonTextChar">
    <w:name w:val="Balloon Text Char"/>
    <w:link w:val="BalloonText"/>
    <w:uiPriority w:val="99"/>
    <w:semiHidden/>
    <w:rsid w:val="00C02CBE"/>
    <w:rPr>
      <w:rFonts w:ascii="Segoe UI" w:hAnsi="Segoe UI" w:cs="Segoe UI"/>
      <w:sz w:val="18"/>
      <w:szCs w:val="18"/>
    </w:rPr>
  </w:style>
  <w:style w:type="paragraph" w:styleId="NormalWeb">
    <w:name w:val="Normal (Web)"/>
    <w:basedOn w:val="Normal"/>
    <w:uiPriority w:val="99"/>
    <w:unhideWhenUsed/>
    <w:rsid w:val="00090506"/>
    <w:pPr>
      <w:spacing w:before="100" w:beforeAutospacing="1" w:after="100" w:afterAutospacing="1"/>
    </w:pPr>
    <w:rPr>
      <w:rFonts w:ascii="Times New Roman" w:hAnsi="Times New Roman" w:cs="Times New Roman"/>
      <w:sz w:val="24"/>
      <w:szCs w:val="24"/>
    </w:rPr>
  </w:style>
  <w:style w:type="paragraph" w:customStyle="1" w:styleId="LightShading-Accent51">
    <w:name w:val="Light Shading - Accent 51"/>
    <w:hidden/>
    <w:uiPriority w:val="99"/>
    <w:semiHidden/>
    <w:rsid w:val="00A83A18"/>
    <w:rPr>
      <w:rFonts w:ascii="Courier" w:hAnsi="Courier" w:cs="Courier"/>
    </w:rPr>
  </w:style>
  <w:style w:type="paragraph" w:customStyle="1" w:styleId="GridTable31">
    <w:name w:val="Grid Table 31"/>
    <w:basedOn w:val="Heading1"/>
    <w:next w:val="Normal"/>
    <w:uiPriority w:val="39"/>
    <w:semiHidden/>
    <w:unhideWhenUsed/>
    <w:qFormat/>
    <w:rsid w:val="008673A3"/>
    <w:pPr>
      <w:keepLines/>
      <w:widowControl/>
      <w:tabs>
        <w:tab w:val="clear" w:pos="936"/>
        <w:tab w:val="clear" w:pos="1314"/>
        <w:tab w:val="clear" w:pos="1692"/>
        <w:tab w:val="clear" w:pos="2070"/>
      </w:tabs>
      <w:spacing w:before="480" w:line="276" w:lineRule="auto"/>
      <w:jc w:val="left"/>
      <w:outlineLvl w:val="9"/>
    </w:pPr>
    <w:rPr>
      <w:rFonts w:ascii="Cambria" w:eastAsia="MS Gothic" w:hAnsi="Cambria" w:cs="Times New Roman"/>
      <w:color w:val="365F91"/>
      <w:sz w:val="28"/>
      <w:szCs w:val="28"/>
      <w:lang w:eastAsia="ja-JP"/>
    </w:rPr>
  </w:style>
  <w:style w:type="character" w:styleId="Hyperlink">
    <w:name w:val="Hyperlink"/>
    <w:unhideWhenUsed/>
    <w:rsid w:val="008673A3"/>
    <w:rPr>
      <w:color w:val="0000FF"/>
      <w:u w:val="single"/>
    </w:rPr>
  </w:style>
  <w:style w:type="paragraph" w:customStyle="1" w:styleId="MediumList1-Accent41">
    <w:name w:val="Medium List 1 - Accent 41"/>
    <w:hidden/>
    <w:uiPriority w:val="71"/>
    <w:rsid w:val="00F25A6F"/>
    <w:rPr>
      <w:rFonts w:ascii="Courier" w:hAnsi="Courier" w:cs="Courier"/>
    </w:rPr>
  </w:style>
  <w:style w:type="paragraph" w:customStyle="1" w:styleId="ColorfulShading-Accent11">
    <w:name w:val="Colorful Shading - Accent 11"/>
    <w:hidden/>
    <w:uiPriority w:val="99"/>
    <w:unhideWhenUsed/>
    <w:rsid w:val="000675FD"/>
    <w:rPr>
      <w:rFonts w:ascii="Courier" w:hAnsi="Courier" w:cs="Courier"/>
    </w:rPr>
  </w:style>
  <w:style w:type="paragraph" w:styleId="Revision">
    <w:name w:val="Revision"/>
    <w:hidden/>
    <w:uiPriority w:val="99"/>
    <w:unhideWhenUsed/>
    <w:rsid w:val="00A47EBA"/>
    <w:rPr>
      <w:rFonts w:ascii="Courier" w:hAnsi="Courier" w:cs="Courier"/>
    </w:rPr>
  </w:style>
  <w:style w:type="paragraph" w:styleId="ListParagraph">
    <w:name w:val="List Paragraph"/>
    <w:aliases w:val="Bullet List,Response Bullets,Bullet Two"/>
    <w:basedOn w:val="Normal"/>
    <w:link w:val="ListParagraphChar"/>
    <w:uiPriority w:val="34"/>
    <w:qFormat/>
    <w:rsid w:val="00A47EBA"/>
    <w:pPr>
      <w:ind w:left="720"/>
    </w:pPr>
  </w:style>
  <w:style w:type="paragraph" w:customStyle="1" w:styleId="BODY1">
    <w:name w:val="BODY1"/>
    <w:basedOn w:val="BodyTextIndent"/>
    <w:link w:val="BODY1Char"/>
    <w:rsid w:val="00B53B37"/>
    <w:pPr>
      <w:spacing w:after="240"/>
      <w:ind w:left="0"/>
    </w:pPr>
    <w:rPr>
      <w:rFonts w:ascii="Times New Roman" w:hAnsi="Times New Roman" w:cs="Times New Roman"/>
      <w:sz w:val="24"/>
    </w:rPr>
  </w:style>
  <w:style w:type="character" w:customStyle="1" w:styleId="BODY1Char">
    <w:name w:val="BODY1 Char"/>
    <w:link w:val="BODY1"/>
    <w:rsid w:val="00B53B37"/>
    <w:rPr>
      <w:sz w:val="24"/>
    </w:rPr>
  </w:style>
  <w:style w:type="paragraph" w:styleId="BodyTextIndent">
    <w:name w:val="Body Text Indent"/>
    <w:basedOn w:val="Normal"/>
    <w:link w:val="BodyTextIndentChar"/>
    <w:unhideWhenUsed/>
    <w:rsid w:val="00B53B37"/>
    <w:pPr>
      <w:spacing w:after="120"/>
      <w:ind w:left="360"/>
    </w:pPr>
  </w:style>
  <w:style w:type="character" w:customStyle="1" w:styleId="BodyTextIndentChar">
    <w:name w:val="Body Text Indent Char"/>
    <w:link w:val="BodyTextIndent"/>
    <w:rsid w:val="00B53B37"/>
    <w:rPr>
      <w:rFonts w:ascii="Courier" w:hAnsi="Courier" w:cs="Courier"/>
    </w:rPr>
  </w:style>
  <w:style w:type="paragraph" w:styleId="TOCHeading">
    <w:name w:val="TOC Heading"/>
    <w:basedOn w:val="Heading1"/>
    <w:next w:val="Normal"/>
    <w:uiPriority w:val="39"/>
    <w:semiHidden/>
    <w:unhideWhenUsed/>
    <w:qFormat/>
    <w:rsid w:val="00A47EBA"/>
    <w:pPr>
      <w:keepLines/>
      <w:widowControl/>
      <w:tabs>
        <w:tab w:val="clear" w:pos="936"/>
        <w:tab w:val="clear" w:pos="1314"/>
        <w:tab w:val="clear" w:pos="1692"/>
        <w:tab w:val="clear" w:pos="2070"/>
      </w:tabs>
      <w:spacing w:before="480" w:line="276" w:lineRule="auto"/>
      <w:jc w:val="left"/>
      <w:outlineLvl w:val="9"/>
    </w:pPr>
    <w:rPr>
      <w:rFonts w:ascii="Cambria" w:eastAsia="MS Gothic" w:hAnsi="Cambria" w:cs="Times New Roman"/>
      <w:color w:val="365F91"/>
      <w:sz w:val="28"/>
      <w:szCs w:val="28"/>
      <w:lang w:eastAsia="ja-JP"/>
    </w:rPr>
  </w:style>
  <w:style w:type="paragraph" w:customStyle="1" w:styleId="paragraph">
    <w:name w:val="paragraph"/>
    <w:basedOn w:val="Normal"/>
    <w:rsid w:val="00480B06"/>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80B06"/>
  </w:style>
  <w:style w:type="character" w:customStyle="1" w:styleId="eop">
    <w:name w:val="eop"/>
    <w:basedOn w:val="DefaultParagraphFont"/>
    <w:rsid w:val="00480B06"/>
  </w:style>
  <w:style w:type="character" w:styleId="FollowedHyperlink">
    <w:name w:val="FollowedHyperlink"/>
    <w:basedOn w:val="DefaultParagraphFont"/>
    <w:uiPriority w:val="99"/>
    <w:semiHidden/>
    <w:unhideWhenUsed/>
    <w:rsid w:val="00F421FF"/>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47"/>
    <w:rsid w:val="00C01F29"/>
    <w:rPr>
      <w:color w:val="605E5C"/>
      <w:shd w:val="clear" w:color="auto" w:fill="E1DFDD"/>
    </w:rPr>
  </w:style>
  <w:style w:type="character" w:customStyle="1" w:styleId="cf01">
    <w:name w:val="cf01"/>
    <w:basedOn w:val="DefaultParagraphFont"/>
    <w:rsid w:val="00C45151"/>
    <w:rPr>
      <w:rFonts w:ascii="Segoe UI" w:hAnsi="Segoe UI" w:cs="Segoe UI" w:hint="default"/>
      <w:sz w:val="18"/>
      <w:szCs w:val="18"/>
    </w:rPr>
  </w:style>
  <w:style w:type="character" w:customStyle="1" w:styleId="findhit">
    <w:name w:val="findhit"/>
    <w:basedOn w:val="DefaultParagraphFont"/>
    <w:rsid w:val="004E6F44"/>
  </w:style>
  <w:style w:type="character" w:customStyle="1" w:styleId="Heading2Char">
    <w:name w:val="Heading 2 Char"/>
    <w:basedOn w:val="DefaultParagraphFont"/>
    <w:link w:val="Heading2"/>
    <w:rsid w:val="00F114D2"/>
    <w:rPr>
      <w:rFonts w:ascii="Bookman Old Style" w:hAnsi="Bookman Old Style"/>
      <w:b/>
      <w:i/>
    </w:rPr>
  </w:style>
  <w:style w:type="character" w:customStyle="1" w:styleId="Heading3Char">
    <w:name w:val="Heading 3 Char"/>
    <w:basedOn w:val="DefaultParagraphFont"/>
    <w:link w:val="Heading3"/>
    <w:rsid w:val="00F114D2"/>
    <w:rPr>
      <w:rFonts w:ascii="Bookman Old Style" w:hAnsi="Bookman Old Style"/>
      <w:i/>
      <w:sz w:val="18"/>
    </w:rPr>
  </w:style>
  <w:style w:type="paragraph" w:styleId="Title">
    <w:name w:val="Title"/>
    <w:basedOn w:val="Normal"/>
    <w:link w:val="TitleChar"/>
    <w:qFormat/>
    <w:rsid w:val="00F114D2"/>
    <w:pPr>
      <w:widowControl w:val="0"/>
      <w:tabs>
        <w:tab w:val="left" w:pos="0"/>
        <w:tab w:val="left" w:pos="518"/>
      </w:tabs>
      <w:jc w:val="center"/>
    </w:pPr>
    <w:rPr>
      <w:rFonts w:ascii="Times New Roman" w:hAnsi="Times New Roman" w:cs="Times New Roman"/>
      <w:b/>
      <w:sz w:val="22"/>
      <w:u w:val="single"/>
    </w:rPr>
  </w:style>
  <w:style w:type="character" w:customStyle="1" w:styleId="TitleChar">
    <w:name w:val="Title Char"/>
    <w:basedOn w:val="DefaultParagraphFont"/>
    <w:link w:val="Title"/>
    <w:rsid w:val="00F114D2"/>
    <w:rPr>
      <w:b/>
      <w:sz w:val="22"/>
      <w:u w:val="single"/>
    </w:rPr>
  </w:style>
  <w:style w:type="character" w:styleId="LineNumber">
    <w:name w:val="line number"/>
    <w:rsid w:val="00F114D2"/>
  </w:style>
  <w:style w:type="character" w:customStyle="1" w:styleId="ListParagraphChar">
    <w:name w:val="List Paragraph Char"/>
    <w:aliases w:val="Bullet List Char,Response Bullets Char,Bullet Two Char"/>
    <w:basedOn w:val="DefaultParagraphFont"/>
    <w:link w:val="ListParagraph"/>
    <w:uiPriority w:val="34"/>
    <w:locked/>
    <w:rsid w:val="009158CD"/>
    <w:rPr>
      <w:rFonts w:ascii="Courier" w:hAnsi="Courier" w:cs="Courier"/>
    </w:rPr>
  </w:style>
  <w:style w:type="paragraph" w:customStyle="1" w:styleId="BodyA">
    <w:name w:val="Body A"/>
    <w:rsid w:val="004172AE"/>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417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653">
      <w:bodyDiv w:val="1"/>
      <w:marLeft w:val="0"/>
      <w:marRight w:val="0"/>
      <w:marTop w:val="0"/>
      <w:marBottom w:val="0"/>
      <w:divBdr>
        <w:top w:val="none" w:sz="0" w:space="0" w:color="auto"/>
        <w:left w:val="none" w:sz="0" w:space="0" w:color="auto"/>
        <w:bottom w:val="none" w:sz="0" w:space="0" w:color="auto"/>
        <w:right w:val="none" w:sz="0" w:space="0" w:color="auto"/>
      </w:divBdr>
    </w:div>
    <w:div w:id="55129524">
      <w:bodyDiv w:val="1"/>
      <w:marLeft w:val="0"/>
      <w:marRight w:val="0"/>
      <w:marTop w:val="0"/>
      <w:marBottom w:val="0"/>
      <w:divBdr>
        <w:top w:val="none" w:sz="0" w:space="0" w:color="auto"/>
        <w:left w:val="none" w:sz="0" w:space="0" w:color="auto"/>
        <w:bottom w:val="none" w:sz="0" w:space="0" w:color="auto"/>
        <w:right w:val="none" w:sz="0" w:space="0" w:color="auto"/>
      </w:divBdr>
    </w:div>
    <w:div w:id="94523592">
      <w:bodyDiv w:val="1"/>
      <w:marLeft w:val="0"/>
      <w:marRight w:val="0"/>
      <w:marTop w:val="0"/>
      <w:marBottom w:val="0"/>
      <w:divBdr>
        <w:top w:val="none" w:sz="0" w:space="0" w:color="auto"/>
        <w:left w:val="none" w:sz="0" w:space="0" w:color="auto"/>
        <w:bottom w:val="none" w:sz="0" w:space="0" w:color="auto"/>
        <w:right w:val="none" w:sz="0" w:space="0" w:color="auto"/>
      </w:divBdr>
    </w:div>
    <w:div w:id="125243003">
      <w:bodyDiv w:val="1"/>
      <w:marLeft w:val="0"/>
      <w:marRight w:val="0"/>
      <w:marTop w:val="0"/>
      <w:marBottom w:val="0"/>
      <w:divBdr>
        <w:top w:val="none" w:sz="0" w:space="0" w:color="auto"/>
        <w:left w:val="none" w:sz="0" w:space="0" w:color="auto"/>
        <w:bottom w:val="none" w:sz="0" w:space="0" w:color="auto"/>
        <w:right w:val="none" w:sz="0" w:space="0" w:color="auto"/>
      </w:divBdr>
    </w:div>
    <w:div w:id="245192262">
      <w:bodyDiv w:val="1"/>
      <w:marLeft w:val="0"/>
      <w:marRight w:val="0"/>
      <w:marTop w:val="0"/>
      <w:marBottom w:val="0"/>
      <w:divBdr>
        <w:top w:val="none" w:sz="0" w:space="0" w:color="auto"/>
        <w:left w:val="none" w:sz="0" w:space="0" w:color="auto"/>
        <w:bottom w:val="none" w:sz="0" w:space="0" w:color="auto"/>
        <w:right w:val="none" w:sz="0" w:space="0" w:color="auto"/>
      </w:divBdr>
    </w:div>
    <w:div w:id="308294126">
      <w:bodyDiv w:val="1"/>
      <w:marLeft w:val="0"/>
      <w:marRight w:val="0"/>
      <w:marTop w:val="0"/>
      <w:marBottom w:val="0"/>
      <w:divBdr>
        <w:top w:val="none" w:sz="0" w:space="0" w:color="auto"/>
        <w:left w:val="none" w:sz="0" w:space="0" w:color="auto"/>
        <w:bottom w:val="none" w:sz="0" w:space="0" w:color="auto"/>
        <w:right w:val="none" w:sz="0" w:space="0" w:color="auto"/>
      </w:divBdr>
    </w:div>
    <w:div w:id="407459916">
      <w:bodyDiv w:val="1"/>
      <w:marLeft w:val="0"/>
      <w:marRight w:val="0"/>
      <w:marTop w:val="0"/>
      <w:marBottom w:val="0"/>
      <w:divBdr>
        <w:top w:val="none" w:sz="0" w:space="0" w:color="auto"/>
        <w:left w:val="none" w:sz="0" w:space="0" w:color="auto"/>
        <w:bottom w:val="none" w:sz="0" w:space="0" w:color="auto"/>
        <w:right w:val="none" w:sz="0" w:space="0" w:color="auto"/>
      </w:divBdr>
    </w:div>
    <w:div w:id="407580377">
      <w:bodyDiv w:val="1"/>
      <w:marLeft w:val="0"/>
      <w:marRight w:val="0"/>
      <w:marTop w:val="0"/>
      <w:marBottom w:val="0"/>
      <w:divBdr>
        <w:top w:val="none" w:sz="0" w:space="0" w:color="auto"/>
        <w:left w:val="none" w:sz="0" w:space="0" w:color="auto"/>
        <w:bottom w:val="none" w:sz="0" w:space="0" w:color="auto"/>
        <w:right w:val="none" w:sz="0" w:space="0" w:color="auto"/>
      </w:divBdr>
    </w:div>
    <w:div w:id="452947368">
      <w:bodyDiv w:val="1"/>
      <w:marLeft w:val="0"/>
      <w:marRight w:val="0"/>
      <w:marTop w:val="0"/>
      <w:marBottom w:val="0"/>
      <w:divBdr>
        <w:top w:val="none" w:sz="0" w:space="0" w:color="auto"/>
        <w:left w:val="none" w:sz="0" w:space="0" w:color="auto"/>
        <w:bottom w:val="none" w:sz="0" w:space="0" w:color="auto"/>
        <w:right w:val="none" w:sz="0" w:space="0" w:color="auto"/>
      </w:divBdr>
    </w:div>
    <w:div w:id="495419058">
      <w:bodyDiv w:val="1"/>
      <w:marLeft w:val="0"/>
      <w:marRight w:val="0"/>
      <w:marTop w:val="0"/>
      <w:marBottom w:val="0"/>
      <w:divBdr>
        <w:top w:val="none" w:sz="0" w:space="0" w:color="auto"/>
        <w:left w:val="none" w:sz="0" w:space="0" w:color="auto"/>
        <w:bottom w:val="none" w:sz="0" w:space="0" w:color="auto"/>
        <w:right w:val="none" w:sz="0" w:space="0" w:color="auto"/>
      </w:divBdr>
    </w:div>
    <w:div w:id="498470895">
      <w:bodyDiv w:val="1"/>
      <w:marLeft w:val="0"/>
      <w:marRight w:val="0"/>
      <w:marTop w:val="0"/>
      <w:marBottom w:val="0"/>
      <w:divBdr>
        <w:top w:val="none" w:sz="0" w:space="0" w:color="auto"/>
        <w:left w:val="none" w:sz="0" w:space="0" w:color="auto"/>
        <w:bottom w:val="none" w:sz="0" w:space="0" w:color="auto"/>
        <w:right w:val="none" w:sz="0" w:space="0" w:color="auto"/>
      </w:divBdr>
    </w:div>
    <w:div w:id="514226184">
      <w:bodyDiv w:val="1"/>
      <w:marLeft w:val="0"/>
      <w:marRight w:val="0"/>
      <w:marTop w:val="0"/>
      <w:marBottom w:val="0"/>
      <w:divBdr>
        <w:top w:val="none" w:sz="0" w:space="0" w:color="auto"/>
        <w:left w:val="none" w:sz="0" w:space="0" w:color="auto"/>
        <w:bottom w:val="none" w:sz="0" w:space="0" w:color="auto"/>
        <w:right w:val="none" w:sz="0" w:space="0" w:color="auto"/>
      </w:divBdr>
      <w:divsChild>
        <w:div w:id="1789617006">
          <w:marLeft w:val="0"/>
          <w:marRight w:val="0"/>
          <w:marTop w:val="0"/>
          <w:marBottom w:val="0"/>
          <w:divBdr>
            <w:top w:val="none" w:sz="0" w:space="0" w:color="auto"/>
            <w:left w:val="none" w:sz="0" w:space="0" w:color="auto"/>
            <w:bottom w:val="none" w:sz="0" w:space="0" w:color="auto"/>
            <w:right w:val="none" w:sz="0" w:space="0" w:color="auto"/>
          </w:divBdr>
        </w:div>
      </w:divsChild>
    </w:div>
    <w:div w:id="569847351">
      <w:bodyDiv w:val="1"/>
      <w:marLeft w:val="0"/>
      <w:marRight w:val="0"/>
      <w:marTop w:val="0"/>
      <w:marBottom w:val="0"/>
      <w:divBdr>
        <w:top w:val="none" w:sz="0" w:space="0" w:color="auto"/>
        <w:left w:val="none" w:sz="0" w:space="0" w:color="auto"/>
        <w:bottom w:val="none" w:sz="0" w:space="0" w:color="auto"/>
        <w:right w:val="none" w:sz="0" w:space="0" w:color="auto"/>
      </w:divBdr>
    </w:div>
    <w:div w:id="764113727">
      <w:bodyDiv w:val="1"/>
      <w:marLeft w:val="0"/>
      <w:marRight w:val="0"/>
      <w:marTop w:val="0"/>
      <w:marBottom w:val="0"/>
      <w:divBdr>
        <w:top w:val="none" w:sz="0" w:space="0" w:color="auto"/>
        <w:left w:val="none" w:sz="0" w:space="0" w:color="auto"/>
        <w:bottom w:val="none" w:sz="0" w:space="0" w:color="auto"/>
        <w:right w:val="none" w:sz="0" w:space="0" w:color="auto"/>
      </w:divBdr>
    </w:div>
    <w:div w:id="769743233">
      <w:bodyDiv w:val="1"/>
      <w:marLeft w:val="0"/>
      <w:marRight w:val="0"/>
      <w:marTop w:val="0"/>
      <w:marBottom w:val="0"/>
      <w:divBdr>
        <w:top w:val="none" w:sz="0" w:space="0" w:color="auto"/>
        <w:left w:val="none" w:sz="0" w:space="0" w:color="auto"/>
        <w:bottom w:val="none" w:sz="0" w:space="0" w:color="auto"/>
        <w:right w:val="none" w:sz="0" w:space="0" w:color="auto"/>
      </w:divBdr>
    </w:div>
    <w:div w:id="808980610">
      <w:bodyDiv w:val="1"/>
      <w:marLeft w:val="0"/>
      <w:marRight w:val="0"/>
      <w:marTop w:val="0"/>
      <w:marBottom w:val="0"/>
      <w:divBdr>
        <w:top w:val="none" w:sz="0" w:space="0" w:color="auto"/>
        <w:left w:val="none" w:sz="0" w:space="0" w:color="auto"/>
        <w:bottom w:val="none" w:sz="0" w:space="0" w:color="auto"/>
        <w:right w:val="none" w:sz="0" w:space="0" w:color="auto"/>
      </w:divBdr>
    </w:div>
    <w:div w:id="833228114">
      <w:bodyDiv w:val="1"/>
      <w:marLeft w:val="0"/>
      <w:marRight w:val="0"/>
      <w:marTop w:val="0"/>
      <w:marBottom w:val="0"/>
      <w:divBdr>
        <w:top w:val="none" w:sz="0" w:space="0" w:color="auto"/>
        <w:left w:val="none" w:sz="0" w:space="0" w:color="auto"/>
        <w:bottom w:val="none" w:sz="0" w:space="0" w:color="auto"/>
        <w:right w:val="none" w:sz="0" w:space="0" w:color="auto"/>
      </w:divBdr>
      <w:divsChild>
        <w:div w:id="202443529">
          <w:marLeft w:val="0"/>
          <w:marRight w:val="0"/>
          <w:marTop w:val="0"/>
          <w:marBottom w:val="0"/>
          <w:divBdr>
            <w:top w:val="none" w:sz="0" w:space="0" w:color="auto"/>
            <w:left w:val="none" w:sz="0" w:space="0" w:color="auto"/>
            <w:bottom w:val="none" w:sz="0" w:space="0" w:color="auto"/>
            <w:right w:val="none" w:sz="0" w:space="0" w:color="auto"/>
          </w:divBdr>
        </w:div>
        <w:div w:id="379327286">
          <w:marLeft w:val="0"/>
          <w:marRight w:val="0"/>
          <w:marTop w:val="0"/>
          <w:marBottom w:val="0"/>
          <w:divBdr>
            <w:top w:val="none" w:sz="0" w:space="0" w:color="auto"/>
            <w:left w:val="none" w:sz="0" w:space="0" w:color="auto"/>
            <w:bottom w:val="none" w:sz="0" w:space="0" w:color="auto"/>
            <w:right w:val="none" w:sz="0" w:space="0" w:color="auto"/>
          </w:divBdr>
        </w:div>
        <w:div w:id="753430954">
          <w:marLeft w:val="0"/>
          <w:marRight w:val="0"/>
          <w:marTop w:val="0"/>
          <w:marBottom w:val="0"/>
          <w:divBdr>
            <w:top w:val="none" w:sz="0" w:space="0" w:color="auto"/>
            <w:left w:val="none" w:sz="0" w:space="0" w:color="auto"/>
            <w:bottom w:val="none" w:sz="0" w:space="0" w:color="auto"/>
            <w:right w:val="none" w:sz="0" w:space="0" w:color="auto"/>
          </w:divBdr>
        </w:div>
        <w:div w:id="814681654">
          <w:marLeft w:val="0"/>
          <w:marRight w:val="0"/>
          <w:marTop w:val="0"/>
          <w:marBottom w:val="0"/>
          <w:divBdr>
            <w:top w:val="none" w:sz="0" w:space="0" w:color="auto"/>
            <w:left w:val="none" w:sz="0" w:space="0" w:color="auto"/>
            <w:bottom w:val="none" w:sz="0" w:space="0" w:color="auto"/>
            <w:right w:val="none" w:sz="0" w:space="0" w:color="auto"/>
          </w:divBdr>
        </w:div>
        <w:div w:id="881211280">
          <w:marLeft w:val="0"/>
          <w:marRight w:val="0"/>
          <w:marTop w:val="0"/>
          <w:marBottom w:val="0"/>
          <w:divBdr>
            <w:top w:val="none" w:sz="0" w:space="0" w:color="auto"/>
            <w:left w:val="none" w:sz="0" w:space="0" w:color="auto"/>
            <w:bottom w:val="none" w:sz="0" w:space="0" w:color="auto"/>
            <w:right w:val="none" w:sz="0" w:space="0" w:color="auto"/>
          </w:divBdr>
        </w:div>
        <w:div w:id="895169852">
          <w:marLeft w:val="0"/>
          <w:marRight w:val="0"/>
          <w:marTop w:val="0"/>
          <w:marBottom w:val="0"/>
          <w:divBdr>
            <w:top w:val="none" w:sz="0" w:space="0" w:color="auto"/>
            <w:left w:val="none" w:sz="0" w:space="0" w:color="auto"/>
            <w:bottom w:val="none" w:sz="0" w:space="0" w:color="auto"/>
            <w:right w:val="none" w:sz="0" w:space="0" w:color="auto"/>
          </w:divBdr>
        </w:div>
        <w:div w:id="946159899">
          <w:marLeft w:val="0"/>
          <w:marRight w:val="0"/>
          <w:marTop w:val="0"/>
          <w:marBottom w:val="0"/>
          <w:divBdr>
            <w:top w:val="none" w:sz="0" w:space="0" w:color="auto"/>
            <w:left w:val="none" w:sz="0" w:space="0" w:color="auto"/>
            <w:bottom w:val="none" w:sz="0" w:space="0" w:color="auto"/>
            <w:right w:val="none" w:sz="0" w:space="0" w:color="auto"/>
          </w:divBdr>
        </w:div>
        <w:div w:id="1018696854">
          <w:marLeft w:val="0"/>
          <w:marRight w:val="0"/>
          <w:marTop w:val="0"/>
          <w:marBottom w:val="0"/>
          <w:divBdr>
            <w:top w:val="none" w:sz="0" w:space="0" w:color="auto"/>
            <w:left w:val="none" w:sz="0" w:space="0" w:color="auto"/>
            <w:bottom w:val="none" w:sz="0" w:space="0" w:color="auto"/>
            <w:right w:val="none" w:sz="0" w:space="0" w:color="auto"/>
          </w:divBdr>
        </w:div>
        <w:div w:id="1248273547">
          <w:marLeft w:val="0"/>
          <w:marRight w:val="0"/>
          <w:marTop w:val="0"/>
          <w:marBottom w:val="0"/>
          <w:divBdr>
            <w:top w:val="none" w:sz="0" w:space="0" w:color="auto"/>
            <w:left w:val="none" w:sz="0" w:space="0" w:color="auto"/>
            <w:bottom w:val="none" w:sz="0" w:space="0" w:color="auto"/>
            <w:right w:val="none" w:sz="0" w:space="0" w:color="auto"/>
          </w:divBdr>
        </w:div>
        <w:div w:id="1343820546">
          <w:marLeft w:val="0"/>
          <w:marRight w:val="0"/>
          <w:marTop w:val="0"/>
          <w:marBottom w:val="0"/>
          <w:divBdr>
            <w:top w:val="none" w:sz="0" w:space="0" w:color="auto"/>
            <w:left w:val="none" w:sz="0" w:space="0" w:color="auto"/>
            <w:bottom w:val="none" w:sz="0" w:space="0" w:color="auto"/>
            <w:right w:val="none" w:sz="0" w:space="0" w:color="auto"/>
          </w:divBdr>
        </w:div>
        <w:div w:id="1441292695">
          <w:marLeft w:val="0"/>
          <w:marRight w:val="0"/>
          <w:marTop w:val="0"/>
          <w:marBottom w:val="0"/>
          <w:divBdr>
            <w:top w:val="none" w:sz="0" w:space="0" w:color="auto"/>
            <w:left w:val="none" w:sz="0" w:space="0" w:color="auto"/>
            <w:bottom w:val="none" w:sz="0" w:space="0" w:color="auto"/>
            <w:right w:val="none" w:sz="0" w:space="0" w:color="auto"/>
          </w:divBdr>
        </w:div>
        <w:div w:id="1502115103">
          <w:marLeft w:val="0"/>
          <w:marRight w:val="0"/>
          <w:marTop w:val="0"/>
          <w:marBottom w:val="0"/>
          <w:divBdr>
            <w:top w:val="none" w:sz="0" w:space="0" w:color="auto"/>
            <w:left w:val="none" w:sz="0" w:space="0" w:color="auto"/>
            <w:bottom w:val="none" w:sz="0" w:space="0" w:color="auto"/>
            <w:right w:val="none" w:sz="0" w:space="0" w:color="auto"/>
          </w:divBdr>
        </w:div>
        <w:div w:id="1561793181">
          <w:marLeft w:val="0"/>
          <w:marRight w:val="0"/>
          <w:marTop w:val="0"/>
          <w:marBottom w:val="0"/>
          <w:divBdr>
            <w:top w:val="none" w:sz="0" w:space="0" w:color="auto"/>
            <w:left w:val="none" w:sz="0" w:space="0" w:color="auto"/>
            <w:bottom w:val="none" w:sz="0" w:space="0" w:color="auto"/>
            <w:right w:val="none" w:sz="0" w:space="0" w:color="auto"/>
          </w:divBdr>
        </w:div>
        <w:div w:id="1816407706">
          <w:marLeft w:val="0"/>
          <w:marRight w:val="0"/>
          <w:marTop w:val="0"/>
          <w:marBottom w:val="0"/>
          <w:divBdr>
            <w:top w:val="none" w:sz="0" w:space="0" w:color="auto"/>
            <w:left w:val="none" w:sz="0" w:space="0" w:color="auto"/>
            <w:bottom w:val="none" w:sz="0" w:space="0" w:color="auto"/>
            <w:right w:val="none" w:sz="0" w:space="0" w:color="auto"/>
          </w:divBdr>
        </w:div>
        <w:div w:id="1970281417">
          <w:marLeft w:val="0"/>
          <w:marRight w:val="0"/>
          <w:marTop w:val="0"/>
          <w:marBottom w:val="0"/>
          <w:divBdr>
            <w:top w:val="none" w:sz="0" w:space="0" w:color="auto"/>
            <w:left w:val="none" w:sz="0" w:space="0" w:color="auto"/>
            <w:bottom w:val="none" w:sz="0" w:space="0" w:color="auto"/>
            <w:right w:val="none" w:sz="0" w:space="0" w:color="auto"/>
          </w:divBdr>
        </w:div>
      </w:divsChild>
    </w:div>
    <w:div w:id="858205925">
      <w:bodyDiv w:val="1"/>
      <w:marLeft w:val="0"/>
      <w:marRight w:val="0"/>
      <w:marTop w:val="0"/>
      <w:marBottom w:val="0"/>
      <w:divBdr>
        <w:top w:val="none" w:sz="0" w:space="0" w:color="auto"/>
        <w:left w:val="none" w:sz="0" w:space="0" w:color="auto"/>
        <w:bottom w:val="none" w:sz="0" w:space="0" w:color="auto"/>
        <w:right w:val="none" w:sz="0" w:space="0" w:color="auto"/>
      </w:divBdr>
    </w:div>
    <w:div w:id="892497223">
      <w:bodyDiv w:val="1"/>
      <w:marLeft w:val="0"/>
      <w:marRight w:val="0"/>
      <w:marTop w:val="0"/>
      <w:marBottom w:val="0"/>
      <w:divBdr>
        <w:top w:val="none" w:sz="0" w:space="0" w:color="auto"/>
        <w:left w:val="none" w:sz="0" w:space="0" w:color="auto"/>
        <w:bottom w:val="none" w:sz="0" w:space="0" w:color="auto"/>
        <w:right w:val="none" w:sz="0" w:space="0" w:color="auto"/>
      </w:divBdr>
      <w:divsChild>
        <w:div w:id="1265377862">
          <w:marLeft w:val="0"/>
          <w:marRight w:val="0"/>
          <w:marTop w:val="0"/>
          <w:marBottom w:val="0"/>
          <w:divBdr>
            <w:top w:val="none" w:sz="0" w:space="0" w:color="auto"/>
            <w:left w:val="none" w:sz="0" w:space="0" w:color="auto"/>
            <w:bottom w:val="none" w:sz="0" w:space="0" w:color="auto"/>
            <w:right w:val="none" w:sz="0" w:space="0" w:color="auto"/>
          </w:divBdr>
        </w:div>
      </w:divsChild>
    </w:div>
    <w:div w:id="910310823">
      <w:bodyDiv w:val="1"/>
      <w:marLeft w:val="0"/>
      <w:marRight w:val="0"/>
      <w:marTop w:val="0"/>
      <w:marBottom w:val="0"/>
      <w:divBdr>
        <w:top w:val="none" w:sz="0" w:space="0" w:color="auto"/>
        <w:left w:val="none" w:sz="0" w:space="0" w:color="auto"/>
        <w:bottom w:val="none" w:sz="0" w:space="0" w:color="auto"/>
        <w:right w:val="none" w:sz="0" w:space="0" w:color="auto"/>
      </w:divBdr>
    </w:div>
    <w:div w:id="963578399">
      <w:bodyDiv w:val="1"/>
      <w:marLeft w:val="0"/>
      <w:marRight w:val="0"/>
      <w:marTop w:val="0"/>
      <w:marBottom w:val="0"/>
      <w:divBdr>
        <w:top w:val="none" w:sz="0" w:space="0" w:color="auto"/>
        <w:left w:val="none" w:sz="0" w:space="0" w:color="auto"/>
        <w:bottom w:val="none" w:sz="0" w:space="0" w:color="auto"/>
        <w:right w:val="none" w:sz="0" w:space="0" w:color="auto"/>
      </w:divBdr>
    </w:div>
    <w:div w:id="1139111149">
      <w:bodyDiv w:val="1"/>
      <w:marLeft w:val="0"/>
      <w:marRight w:val="0"/>
      <w:marTop w:val="0"/>
      <w:marBottom w:val="0"/>
      <w:divBdr>
        <w:top w:val="none" w:sz="0" w:space="0" w:color="auto"/>
        <w:left w:val="none" w:sz="0" w:space="0" w:color="auto"/>
        <w:bottom w:val="none" w:sz="0" w:space="0" w:color="auto"/>
        <w:right w:val="none" w:sz="0" w:space="0" w:color="auto"/>
      </w:divBdr>
    </w:div>
    <w:div w:id="1233735386">
      <w:bodyDiv w:val="1"/>
      <w:marLeft w:val="0"/>
      <w:marRight w:val="0"/>
      <w:marTop w:val="0"/>
      <w:marBottom w:val="0"/>
      <w:divBdr>
        <w:top w:val="none" w:sz="0" w:space="0" w:color="auto"/>
        <w:left w:val="none" w:sz="0" w:space="0" w:color="auto"/>
        <w:bottom w:val="none" w:sz="0" w:space="0" w:color="auto"/>
        <w:right w:val="none" w:sz="0" w:space="0" w:color="auto"/>
      </w:divBdr>
    </w:div>
    <w:div w:id="1289818752">
      <w:bodyDiv w:val="1"/>
      <w:marLeft w:val="0"/>
      <w:marRight w:val="0"/>
      <w:marTop w:val="0"/>
      <w:marBottom w:val="0"/>
      <w:divBdr>
        <w:top w:val="none" w:sz="0" w:space="0" w:color="auto"/>
        <w:left w:val="none" w:sz="0" w:space="0" w:color="auto"/>
        <w:bottom w:val="none" w:sz="0" w:space="0" w:color="auto"/>
        <w:right w:val="none" w:sz="0" w:space="0" w:color="auto"/>
      </w:divBdr>
      <w:divsChild>
        <w:div w:id="125785556">
          <w:marLeft w:val="0"/>
          <w:marRight w:val="0"/>
          <w:marTop w:val="0"/>
          <w:marBottom w:val="0"/>
          <w:divBdr>
            <w:top w:val="none" w:sz="0" w:space="0" w:color="auto"/>
            <w:left w:val="none" w:sz="0" w:space="0" w:color="auto"/>
            <w:bottom w:val="none" w:sz="0" w:space="0" w:color="auto"/>
            <w:right w:val="none" w:sz="0" w:space="0" w:color="auto"/>
          </w:divBdr>
        </w:div>
      </w:divsChild>
    </w:div>
    <w:div w:id="1357539230">
      <w:bodyDiv w:val="1"/>
      <w:marLeft w:val="0"/>
      <w:marRight w:val="0"/>
      <w:marTop w:val="0"/>
      <w:marBottom w:val="0"/>
      <w:divBdr>
        <w:top w:val="none" w:sz="0" w:space="0" w:color="auto"/>
        <w:left w:val="none" w:sz="0" w:space="0" w:color="auto"/>
        <w:bottom w:val="none" w:sz="0" w:space="0" w:color="auto"/>
        <w:right w:val="none" w:sz="0" w:space="0" w:color="auto"/>
      </w:divBdr>
      <w:divsChild>
        <w:div w:id="987396387">
          <w:marLeft w:val="0"/>
          <w:marRight w:val="0"/>
          <w:marTop w:val="0"/>
          <w:marBottom w:val="0"/>
          <w:divBdr>
            <w:top w:val="none" w:sz="0" w:space="0" w:color="auto"/>
            <w:left w:val="none" w:sz="0" w:space="0" w:color="auto"/>
            <w:bottom w:val="none" w:sz="0" w:space="0" w:color="auto"/>
            <w:right w:val="none" w:sz="0" w:space="0" w:color="auto"/>
          </w:divBdr>
        </w:div>
      </w:divsChild>
    </w:div>
    <w:div w:id="1475679265">
      <w:bodyDiv w:val="1"/>
      <w:marLeft w:val="0"/>
      <w:marRight w:val="0"/>
      <w:marTop w:val="0"/>
      <w:marBottom w:val="0"/>
      <w:divBdr>
        <w:top w:val="none" w:sz="0" w:space="0" w:color="auto"/>
        <w:left w:val="none" w:sz="0" w:space="0" w:color="auto"/>
        <w:bottom w:val="none" w:sz="0" w:space="0" w:color="auto"/>
        <w:right w:val="none" w:sz="0" w:space="0" w:color="auto"/>
      </w:divBdr>
    </w:div>
    <w:div w:id="1510174269">
      <w:bodyDiv w:val="1"/>
      <w:marLeft w:val="0"/>
      <w:marRight w:val="0"/>
      <w:marTop w:val="0"/>
      <w:marBottom w:val="0"/>
      <w:divBdr>
        <w:top w:val="none" w:sz="0" w:space="0" w:color="auto"/>
        <w:left w:val="none" w:sz="0" w:space="0" w:color="auto"/>
        <w:bottom w:val="none" w:sz="0" w:space="0" w:color="auto"/>
        <w:right w:val="none" w:sz="0" w:space="0" w:color="auto"/>
      </w:divBdr>
    </w:div>
    <w:div w:id="1571887309">
      <w:bodyDiv w:val="1"/>
      <w:marLeft w:val="0"/>
      <w:marRight w:val="0"/>
      <w:marTop w:val="0"/>
      <w:marBottom w:val="0"/>
      <w:divBdr>
        <w:top w:val="none" w:sz="0" w:space="0" w:color="auto"/>
        <w:left w:val="none" w:sz="0" w:space="0" w:color="auto"/>
        <w:bottom w:val="none" w:sz="0" w:space="0" w:color="auto"/>
        <w:right w:val="none" w:sz="0" w:space="0" w:color="auto"/>
      </w:divBdr>
    </w:div>
    <w:div w:id="1582719217">
      <w:bodyDiv w:val="1"/>
      <w:marLeft w:val="0"/>
      <w:marRight w:val="0"/>
      <w:marTop w:val="0"/>
      <w:marBottom w:val="0"/>
      <w:divBdr>
        <w:top w:val="none" w:sz="0" w:space="0" w:color="auto"/>
        <w:left w:val="none" w:sz="0" w:space="0" w:color="auto"/>
        <w:bottom w:val="none" w:sz="0" w:space="0" w:color="auto"/>
        <w:right w:val="none" w:sz="0" w:space="0" w:color="auto"/>
      </w:divBdr>
    </w:div>
    <w:div w:id="1589074524">
      <w:bodyDiv w:val="1"/>
      <w:marLeft w:val="0"/>
      <w:marRight w:val="0"/>
      <w:marTop w:val="0"/>
      <w:marBottom w:val="0"/>
      <w:divBdr>
        <w:top w:val="none" w:sz="0" w:space="0" w:color="auto"/>
        <w:left w:val="none" w:sz="0" w:space="0" w:color="auto"/>
        <w:bottom w:val="none" w:sz="0" w:space="0" w:color="auto"/>
        <w:right w:val="none" w:sz="0" w:space="0" w:color="auto"/>
      </w:divBdr>
    </w:div>
    <w:div w:id="1631085333">
      <w:bodyDiv w:val="1"/>
      <w:marLeft w:val="0"/>
      <w:marRight w:val="0"/>
      <w:marTop w:val="0"/>
      <w:marBottom w:val="0"/>
      <w:divBdr>
        <w:top w:val="none" w:sz="0" w:space="0" w:color="auto"/>
        <w:left w:val="none" w:sz="0" w:space="0" w:color="auto"/>
        <w:bottom w:val="none" w:sz="0" w:space="0" w:color="auto"/>
        <w:right w:val="none" w:sz="0" w:space="0" w:color="auto"/>
      </w:divBdr>
      <w:divsChild>
        <w:div w:id="430320462">
          <w:marLeft w:val="0"/>
          <w:marRight w:val="0"/>
          <w:marTop w:val="0"/>
          <w:marBottom w:val="0"/>
          <w:divBdr>
            <w:top w:val="none" w:sz="0" w:space="0" w:color="auto"/>
            <w:left w:val="none" w:sz="0" w:space="0" w:color="auto"/>
            <w:bottom w:val="none" w:sz="0" w:space="0" w:color="auto"/>
            <w:right w:val="none" w:sz="0" w:space="0" w:color="auto"/>
          </w:divBdr>
        </w:div>
      </w:divsChild>
    </w:div>
    <w:div w:id="1637104087">
      <w:bodyDiv w:val="1"/>
      <w:marLeft w:val="0"/>
      <w:marRight w:val="0"/>
      <w:marTop w:val="0"/>
      <w:marBottom w:val="0"/>
      <w:divBdr>
        <w:top w:val="none" w:sz="0" w:space="0" w:color="auto"/>
        <w:left w:val="none" w:sz="0" w:space="0" w:color="auto"/>
        <w:bottom w:val="none" w:sz="0" w:space="0" w:color="auto"/>
        <w:right w:val="none" w:sz="0" w:space="0" w:color="auto"/>
      </w:divBdr>
    </w:div>
    <w:div w:id="1642464228">
      <w:bodyDiv w:val="1"/>
      <w:marLeft w:val="0"/>
      <w:marRight w:val="0"/>
      <w:marTop w:val="0"/>
      <w:marBottom w:val="0"/>
      <w:divBdr>
        <w:top w:val="none" w:sz="0" w:space="0" w:color="auto"/>
        <w:left w:val="none" w:sz="0" w:space="0" w:color="auto"/>
        <w:bottom w:val="none" w:sz="0" w:space="0" w:color="auto"/>
        <w:right w:val="none" w:sz="0" w:space="0" w:color="auto"/>
      </w:divBdr>
    </w:div>
    <w:div w:id="1900893951">
      <w:bodyDiv w:val="1"/>
      <w:marLeft w:val="0"/>
      <w:marRight w:val="0"/>
      <w:marTop w:val="0"/>
      <w:marBottom w:val="0"/>
      <w:divBdr>
        <w:top w:val="none" w:sz="0" w:space="0" w:color="auto"/>
        <w:left w:val="none" w:sz="0" w:space="0" w:color="auto"/>
        <w:bottom w:val="none" w:sz="0" w:space="0" w:color="auto"/>
        <w:right w:val="none" w:sz="0" w:space="0" w:color="auto"/>
      </w:divBdr>
    </w:div>
    <w:div w:id="1990093164">
      <w:bodyDiv w:val="1"/>
      <w:marLeft w:val="0"/>
      <w:marRight w:val="0"/>
      <w:marTop w:val="0"/>
      <w:marBottom w:val="0"/>
      <w:divBdr>
        <w:top w:val="none" w:sz="0" w:space="0" w:color="auto"/>
        <w:left w:val="none" w:sz="0" w:space="0" w:color="auto"/>
        <w:bottom w:val="none" w:sz="0" w:space="0" w:color="auto"/>
        <w:right w:val="none" w:sz="0" w:space="0" w:color="auto"/>
      </w:divBdr>
    </w:div>
    <w:div w:id="2017071404">
      <w:bodyDiv w:val="1"/>
      <w:marLeft w:val="0"/>
      <w:marRight w:val="0"/>
      <w:marTop w:val="0"/>
      <w:marBottom w:val="0"/>
      <w:divBdr>
        <w:top w:val="none" w:sz="0" w:space="0" w:color="auto"/>
        <w:left w:val="none" w:sz="0" w:space="0" w:color="auto"/>
        <w:bottom w:val="none" w:sz="0" w:space="0" w:color="auto"/>
        <w:right w:val="none" w:sz="0" w:space="0" w:color="auto"/>
      </w:divBdr>
    </w:div>
    <w:div w:id="2046641144">
      <w:bodyDiv w:val="1"/>
      <w:marLeft w:val="0"/>
      <w:marRight w:val="0"/>
      <w:marTop w:val="0"/>
      <w:marBottom w:val="0"/>
      <w:divBdr>
        <w:top w:val="none" w:sz="0" w:space="0" w:color="auto"/>
        <w:left w:val="none" w:sz="0" w:space="0" w:color="auto"/>
        <w:bottom w:val="none" w:sz="0" w:space="0" w:color="auto"/>
        <w:right w:val="none" w:sz="0" w:space="0" w:color="auto"/>
      </w:divBdr>
    </w:div>
    <w:div w:id="2074545906">
      <w:bodyDiv w:val="1"/>
      <w:marLeft w:val="0"/>
      <w:marRight w:val="0"/>
      <w:marTop w:val="0"/>
      <w:marBottom w:val="0"/>
      <w:divBdr>
        <w:top w:val="none" w:sz="0" w:space="0" w:color="auto"/>
        <w:left w:val="none" w:sz="0" w:space="0" w:color="auto"/>
        <w:bottom w:val="none" w:sz="0" w:space="0" w:color="auto"/>
        <w:right w:val="none" w:sz="0" w:space="0" w:color="auto"/>
      </w:divBdr>
      <w:divsChild>
        <w:div w:id="65346754">
          <w:marLeft w:val="0"/>
          <w:marRight w:val="0"/>
          <w:marTop w:val="0"/>
          <w:marBottom w:val="0"/>
          <w:divBdr>
            <w:top w:val="none" w:sz="0" w:space="0" w:color="auto"/>
            <w:left w:val="none" w:sz="0" w:space="0" w:color="auto"/>
            <w:bottom w:val="none" w:sz="0" w:space="0" w:color="auto"/>
            <w:right w:val="none" w:sz="0" w:space="0" w:color="auto"/>
          </w:divBdr>
        </w:div>
        <w:div w:id="149755666">
          <w:marLeft w:val="0"/>
          <w:marRight w:val="0"/>
          <w:marTop w:val="0"/>
          <w:marBottom w:val="0"/>
          <w:divBdr>
            <w:top w:val="none" w:sz="0" w:space="0" w:color="auto"/>
            <w:left w:val="none" w:sz="0" w:space="0" w:color="auto"/>
            <w:bottom w:val="none" w:sz="0" w:space="0" w:color="auto"/>
            <w:right w:val="none" w:sz="0" w:space="0" w:color="auto"/>
          </w:divBdr>
        </w:div>
        <w:div w:id="226841281">
          <w:marLeft w:val="0"/>
          <w:marRight w:val="0"/>
          <w:marTop w:val="0"/>
          <w:marBottom w:val="0"/>
          <w:divBdr>
            <w:top w:val="none" w:sz="0" w:space="0" w:color="auto"/>
            <w:left w:val="none" w:sz="0" w:space="0" w:color="auto"/>
            <w:bottom w:val="none" w:sz="0" w:space="0" w:color="auto"/>
            <w:right w:val="none" w:sz="0" w:space="0" w:color="auto"/>
          </w:divBdr>
        </w:div>
        <w:div w:id="297226283">
          <w:marLeft w:val="0"/>
          <w:marRight w:val="0"/>
          <w:marTop w:val="0"/>
          <w:marBottom w:val="0"/>
          <w:divBdr>
            <w:top w:val="none" w:sz="0" w:space="0" w:color="auto"/>
            <w:left w:val="none" w:sz="0" w:space="0" w:color="auto"/>
            <w:bottom w:val="none" w:sz="0" w:space="0" w:color="auto"/>
            <w:right w:val="none" w:sz="0" w:space="0" w:color="auto"/>
          </w:divBdr>
        </w:div>
        <w:div w:id="642273442">
          <w:marLeft w:val="0"/>
          <w:marRight w:val="0"/>
          <w:marTop w:val="0"/>
          <w:marBottom w:val="0"/>
          <w:divBdr>
            <w:top w:val="none" w:sz="0" w:space="0" w:color="auto"/>
            <w:left w:val="none" w:sz="0" w:space="0" w:color="auto"/>
            <w:bottom w:val="none" w:sz="0" w:space="0" w:color="auto"/>
            <w:right w:val="none" w:sz="0" w:space="0" w:color="auto"/>
          </w:divBdr>
        </w:div>
        <w:div w:id="642782925">
          <w:marLeft w:val="0"/>
          <w:marRight w:val="0"/>
          <w:marTop w:val="0"/>
          <w:marBottom w:val="0"/>
          <w:divBdr>
            <w:top w:val="none" w:sz="0" w:space="0" w:color="auto"/>
            <w:left w:val="none" w:sz="0" w:space="0" w:color="auto"/>
            <w:bottom w:val="none" w:sz="0" w:space="0" w:color="auto"/>
            <w:right w:val="none" w:sz="0" w:space="0" w:color="auto"/>
          </w:divBdr>
        </w:div>
        <w:div w:id="675691048">
          <w:marLeft w:val="0"/>
          <w:marRight w:val="0"/>
          <w:marTop w:val="0"/>
          <w:marBottom w:val="0"/>
          <w:divBdr>
            <w:top w:val="none" w:sz="0" w:space="0" w:color="auto"/>
            <w:left w:val="none" w:sz="0" w:space="0" w:color="auto"/>
            <w:bottom w:val="none" w:sz="0" w:space="0" w:color="auto"/>
            <w:right w:val="none" w:sz="0" w:space="0" w:color="auto"/>
          </w:divBdr>
        </w:div>
        <w:div w:id="765199141">
          <w:marLeft w:val="0"/>
          <w:marRight w:val="0"/>
          <w:marTop w:val="0"/>
          <w:marBottom w:val="0"/>
          <w:divBdr>
            <w:top w:val="none" w:sz="0" w:space="0" w:color="auto"/>
            <w:left w:val="none" w:sz="0" w:space="0" w:color="auto"/>
            <w:bottom w:val="none" w:sz="0" w:space="0" w:color="auto"/>
            <w:right w:val="none" w:sz="0" w:space="0" w:color="auto"/>
          </w:divBdr>
        </w:div>
        <w:div w:id="1021930685">
          <w:marLeft w:val="0"/>
          <w:marRight w:val="0"/>
          <w:marTop w:val="0"/>
          <w:marBottom w:val="0"/>
          <w:divBdr>
            <w:top w:val="none" w:sz="0" w:space="0" w:color="auto"/>
            <w:left w:val="none" w:sz="0" w:space="0" w:color="auto"/>
            <w:bottom w:val="none" w:sz="0" w:space="0" w:color="auto"/>
            <w:right w:val="none" w:sz="0" w:space="0" w:color="auto"/>
          </w:divBdr>
        </w:div>
        <w:div w:id="1124738097">
          <w:marLeft w:val="0"/>
          <w:marRight w:val="0"/>
          <w:marTop w:val="0"/>
          <w:marBottom w:val="0"/>
          <w:divBdr>
            <w:top w:val="none" w:sz="0" w:space="0" w:color="auto"/>
            <w:left w:val="none" w:sz="0" w:space="0" w:color="auto"/>
            <w:bottom w:val="none" w:sz="0" w:space="0" w:color="auto"/>
            <w:right w:val="none" w:sz="0" w:space="0" w:color="auto"/>
          </w:divBdr>
        </w:div>
        <w:div w:id="1179196150">
          <w:marLeft w:val="0"/>
          <w:marRight w:val="0"/>
          <w:marTop w:val="0"/>
          <w:marBottom w:val="0"/>
          <w:divBdr>
            <w:top w:val="none" w:sz="0" w:space="0" w:color="auto"/>
            <w:left w:val="none" w:sz="0" w:space="0" w:color="auto"/>
            <w:bottom w:val="none" w:sz="0" w:space="0" w:color="auto"/>
            <w:right w:val="none" w:sz="0" w:space="0" w:color="auto"/>
          </w:divBdr>
        </w:div>
        <w:div w:id="1533687946">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954248148">
          <w:marLeft w:val="0"/>
          <w:marRight w:val="0"/>
          <w:marTop w:val="0"/>
          <w:marBottom w:val="0"/>
          <w:divBdr>
            <w:top w:val="none" w:sz="0" w:space="0" w:color="auto"/>
            <w:left w:val="none" w:sz="0" w:space="0" w:color="auto"/>
            <w:bottom w:val="none" w:sz="0" w:space="0" w:color="auto"/>
            <w:right w:val="none" w:sz="0" w:space="0" w:color="auto"/>
          </w:divBdr>
        </w:div>
      </w:divsChild>
    </w:div>
    <w:div w:id="2075160445">
      <w:bodyDiv w:val="1"/>
      <w:marLeft w:val="0"/>
      <w:marRight w:val="0"/>
      <w:marTop w:val="0"/>
      <w:marBottom w:val="0"/>
      <w:divBdr>
        <w:top w:val="none" w:sz="0" w:space="0" w:color="auto"/>
        <w:left w:val="none" w:sz="0" w:space="0" w:color="auto"/>
        <w:bottom w:val="none" w:sz="0" w:space="0" w:color="auto"/>
        <w:right w:val="none" w:sz="0" w:space="0" w:color="auto"/>
      </w:divBdr>
      <w:divsChild>
        <w:div w:id="319887185">
          <w:marLeft w:val="0"/>
          <w:marRight w:val="0"/>
          <w:marTop w:val="0"/>
          <w:marBottom w:val="0"/>
          <w:divBdr>
            <w:top w:val="none" w:sz="0" w:space="0" w:color="auto"/>
            <w:left w:val="none" w:sz="0" w:space="0" w:color="auto"/>
            <w:bottom w:val="none" w:sz="0" w:space="0" w:color="auto"/>
            <w:right w:val="none" w:sz="0" w:space="0" w:color="auto"/>
          </w:divBdr>
          <w:divsChild>
            <w:div w:id="756950322">
              <w:marLeft w:val="0"/>
              <w:marRight w:val="0"/>
              <w:marTop w:val="0"/>
              <w:marBottom w:val="0"/>
              <w:divBdr>
                <w:top w:val="none" w:sz="0" w:space="0" w:color="auto"/>
                <w:left w:val="none" w:sz="0" w:space="0" w:color="auto"/>
                <w:bottom w:val="none" w:sz="0" w:space="0" w:color="auto"/>
                <w:right w:val="none" w:sz="0" w:space="0" w:color="auto"/>
              </w:divBdr>
              <w:divsChild>
                <w:div w:id="136457711">
                  <w:marLeft w:val="0"/>
                  <w:marRight w:val="0"/>
                  <w:marTop w:val="0"/>
                  <w:marBottom w:val="0"/>
                  <w:divBdr>
                    <w:top w:val="none" w:sz="0" w:space="0" w:color="auto"/>
                    <w:left w:val="none" w:sz="0" w:space="0" w:color="auto"/>
                    <w:bottom w:val="none" w:sz="0" w:space="0" w:color="auto"/>
                    <w:right w:val="none" w:sz="0" w:space="0" w:color="auto"/>
                  </w:divBdr>
                  <w:divsChild>
                    <w:div w:id="14373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36a7c940d7564d02"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3B87C83E-DE6E-43EC-8CB4-9E04EAAF220F}">
    <t:Anchor>
      <t:Comment id="618085569"/>
    </t:Anchor>
    <t:History>
      <t:Event id="{38196608-8373-4B64-AF0E-5FD2BBE01A32}" time="2022-01-28T17:35:13.573Z">
        <t:Attribution userId="S::laura.conrad@mass.gov::c2d6b554-def3-4213-93eb-6445f890c476" userProvider="AD" userName="Conrad, Laura (EHS)"/>
        <t:Anchor>
          <t:Comment id="902528428"/>
        </t:Anchor>
        <t:Create/>
      </t:Event>
      <t:Event id="{1FE086CA-FE97-4ECB-9B04-201C63F7CFA1}" time="2022-01-28T17:35:13.573Z">
        <t:Attribution userId="S::laura.conrad@mass.gov::c2d6b554-def3-4213-93eb-6445f890c476" userProvider="AD" userName="Conrad, Laura (EHS)"/>
        <t:Anchor>
          <t:Comment id="902528428"/>
        </t:Anchor>
        <t:Assign userId="S::James.M.Farrell@mass.gov::1d403147-473c-499a-82b7-39be0e424a8c" userProvider="AD" userName="Farrell, James M (EHS)"/>
      </t:Event>
      <t:Event id="{0449A68A-B7FD-4A8B-B92E-0F48E1C9D150}" time="2022-01-28T17:35:13.573Z">
        <t:Attribution userId="S::laura.conrad@mass.gov::c2d6b554-def3-4213-93eb-6445f890c476" userProvider="AD" userName="Conrad, Laura (EHS)"/>
        <t:Anchor>
          <t:Comment id="902528428"/>
        </t:Anchor>
        <t:SetTitle title="@Farrell, James M (EHS) is this language correct"/>
      </t:Event>
      <t:Event id="{223FBF01-2D0C-443D-AA8E-A75F5AAA60F8}" time="2022-01-28T17:41:26.304Z">
        <t:Attribution userId="S::laura.conrad@mass.gov::c2d6b554-def3-4213-93eb-6445f890c476" userProvider="AD" userName="Conrad, Laura (EHS)"/>
        <t:Progress percentComplete="100"/>
      </t:Event>
    </t:History>
  </t:Task>
  <t:Task id="{1EFC123A-A89F-4644-B0A1-5949ED14899A}">
    <t:Anchor>
      <t:Comment id="419145264"/>
    </t:Anchor>
    <t:History>
      <t:Event id="{4084463F-81BE-4292-BF0D-5BF754333A8A}" time="2022-01-28T18:23:43.345Z">
        <t:Attribution userId="S::laura.conrad@mass.gov::c2d6b554-def3-4213-93eb-6445f890c476" userProvider="AD" userName="Conrad, Laura (EHS)"/>
        <t:Anchor>
          <t:Comment id="1646326790"/>
        </t:Anchor>
        <t:Create/>
      </t:Event>
      <t:Event id="{721A497A-82D0-418D-8046-F674E0F8CBD3}" time="2022-01-28T18:23:43.345Z">
        <t:Attribution userId="S::laura.conrad@mass.gov::c2d6b554-def3-4213-93eb-6445f890c476" userProvider="AD" userName="Conrad, Laura (EHS)"/>
        <t:Anchor>
          <t:Comment id="1646326790"/>
        </t:Anchor>
        <t:Assign userId="S::Madelyn.Murphy@mass.gov::3ab813a4-8780-48ea-a336-0ad271c52638" userProvider="AD" userName="Murphy, Madelyn (EHS)"/>
      </t:Event>
      <t:Event id="{8BA468DA-6E76-45CB-920A-BBA2BD6AAD2C}" time="2022-01-28T18:23:43.345Z">
        <t:Attribution userId="S::laura.conrad@mass.gov::c2d6b554-def3-4213-93eb-6445f890c476" userProvider="AD" userName="Conrad, Laura (EHS)"/>
        <t:Anchor>
          <t:Comment id="1646326790"/>
        </t:Anchor>
        <t:SetTitle title="@Murphy, Madelyn (EHS) @Nicolosi, Tracey E. (EHS) is this correct"/>
      </t:Event>
    </t:History>
  </t:Task>
  <t:Task id="{30E3222E-1BFB-4107-9C25-335E3354AAC5}">
    <t:Anchor>
      <t:Comment id="618082023"/>
    </t:Anchor>
    <t:History>
      <t:Event id="{B36D0437-5679-4D43-BA90-94B55AFC34CD}" time="2022-01-28T17:47:38.774Z">
        <t:Attribution userId="S::laura.conrad@mass.gov::c2d6b554-def3-4213-93eb-6445f890c476" userProvider="AD" userName="Conrad, Laura (EHS)"/>
        <t:Anchor>
          <t:Comment id="136451611"/>
        </t:Anchor>
        <t:Create/>
      </t:Event>
      <t:Event id="{26C9CA2F-FF52-4955-81A5-0DB1D394EFBA}" time="2022-01-28T17:47:38.774Z">
        <t:Attribution userId="S::laura.conrad@mass.gov::c2d6b554-def3-4213-93eb-6445f890c476" userProvider="AD" userName="Conrad, Laura (EHS)"/>
        <t:Anchor>
          <t:Comment id="136451611"/>
        </t:Anchor>
        <t:Assign userId="S::Elise.Ressa@mass.gov::a519b52d-16fa-4962-ae50-5b03ecaadab4" userProvider="AD" userName="Ressa, Elise (EHS)"/>
      </t:Event>
      <t:Event id="{ECF5E52C-747E-42EF-9397-2D7B05F05771}" time="2022-01-28T17:47:38.774Z">
        <t:Attribution userId="S::laura.conrad@mass.gov::c2d6b554-def3-4213-93eb-6445f890c476" userProvider="AD" userName="Conrad, Laura (EHS)"/>
        <t:Anchor>
          <t:Comment id="136451611"/>
        </t:Anchor>
        <t:SetTitle title="@Ressa, Elise (EHS) is this section correct?"/>
      </t:Event>
    </t:History>
  </t:Task>
  <t:Task id="{DF7B9ECA-96A5-4321-9363-F7C61712A6A8}">
    <t:Anchor>
      <t:Comment id="617215767"/>
    </t:Anchor>
    <t:History>
      <t:Event id="{05693DF7-3BD7-494A-96FB-DA7A97D3D538}" time="2022-01-28T17:50:07.109Z">
        <t:Attribution userId="S::laura.conrad@mass.gov::c2d6b554-def3-4213-93eb-6445f890c476" userProvider="AD" userName="Conrad, Laura (EHS)"/>
        <t:Anchor>
          <t:Comment id="490737846"/>
        </t:Anchor>
        <t:Create/>
      </t:Event>
      <t:Event id="{B39552AD-AA42-4000-9768-9469A6B2D6EE}" time="2022-01-28T17:50:07.109Z">
        <t:Attribution userId="S::laura.conrad@mass.gov::c2d6b554-def3-4213-93eb-6445f890c476" userProvider="AD" userName="Conrad, Laura (EHS)"/>
        <t:Anchor>
          <t:Comment id="490737846"/>
        </t:Anchor>
        <t:Assign userId="S::Elise.Ressa@mass.gov::a519b52d-16fa-4962-ae50-5b03ecaadab4" userProvider="AD" userName="Ressa, Elise (EHS)"/>
      </t:Event>
      <t:Event id="{D30368A9-2D39-4F62-A2AA-6E4B2795A100}" time="2022-01-28T17:50:07.109Z">
        <t:Attribution userId="S::laura.conrad@mass.gov::c2d6b554-def3-4213-93eb-6445f890c476" userProvider="AD" userName="Conrad, Laura (EHS)"/>
        <t:Anchor>
          <t:Comment id="490737846"/>
        </t:Anchor>
        <t:SetTitle title="@Jona, Vered (EHS) @Ressa, Elise (EHS) I don't see anywhere that we describe supervision for just &quot;peers&quot;"/>
      </t:Event>
    </t:History>
  </t:Task>
  <t:Task id="{3FE431FA-0A1D-45B1-8B74-A2DA5A5BBEFD}">
    <t:Anchor>
      <t:Comment id="2129580714"/>
    </t:Anchor>
    <t:History>
      <t:Event id="{E482D0FD-3287-4432-BAC8-823F1CD9EB7B}" time="2022-01-28T18:25:15.462Z">
        <t:Attribution userId="S::laura.conrad@mass.gov::c2d6b554-def3-4213-93eb-6445f890c476" userProvider="AD" userName="Conrad, Laura (EHS)"/>
        <t:Anchor>
          <t:Comment id="2129580714"/>
        </t:Anchor>
        <t:Create/>
      </t:Event>
      <t:Event id="{45A54E20-C1DB-4AA5-8492-EAAD31E9DC3E}" time="2022-01-28T18:25:15.462Z">
        <t:Attribution userId="S::laura.conrad@mass.gov::c2d6b554-def3-4213-93eb-6445f890c476" userProvider="AD" userName="Conrad, Laura (EHS)"/>
        <t:Anchor>
          <t:Comment id="2129580714"/>
        </t:Anchor>
        <t:Assign userId="S::Madelyn.Murphy@mass.gov::3ab813a4-8780-48ea-a336-0ad271c52638" userProvider="AD" userName="Murphy, Madelyn (EHS)"/>
      </t:Event>
      <t:Event id="{9167C3D6-A448-43E9-980A-3C378ADCED40}" time="2022-01-28T18:25:15.462Z">
        <t:Attribution userId="S::laura.conrad@mass.gov::c2d6b554-def3-4213-93eb-6445f890c476" userProvider="AD" userName="Conrad, Laura (EHS)"/>
        <t:Anchor>
          <t:Comment id="2129580714"/>
        </t:Anchor>
        <t:SetTitle title="@Murphy, Madelyn (EHS) @Nicolosi, Tracey E. (EHS) @Ressa, Elise (EHS) I am assuming we also want para staff to be included under the outreach program?"/>
      </t:Event>
      <t:Event id="{7AD3A5C6-4605-4D66-9652-811E1FD2B339}" time="2022-01-31T15:05:46.787Z">
        <t:Attribution userId="S::laura.conrad@mass.gov::c2d6b554-def3-4213-93eb-6445f890c476" userProvider="AD" userName="Conrad, Laura (EHS)"/>
        <t:Progress percentComplete="100"/>
      </t:Event>
      <t:Event id="{F98F509D-07B1-49E1-8A2B-1550FB31A138}" time="2022-01-31T15:06:53.794Z">
        <t:Attribution userId="S::laura.conrad@mass.gov::c2d6b554-def3-4213-93eb-6445f890c476" userProvider="AD" userName="Conrad, Laura (EHS)"/>
        <t:Progress percentComplete="0"/>
      </t:Event>
      <t:Event id="{FABC2FAA-9E0A-48FD-A080-218AF567EC94}" time="2022-01-31T15:07:05.52Z">
        <t:Attribution userId="S::laura.conrad@mass.gov::c2d6b554-def3-4213-93eb-6445f890c476" userProvider="AD" userName="Conrad, Laura (EHS)"/>
        <t:Progress percentComplete="100"/>
      </t:Event>
    </t:History>
  </t:Task>
  <t:Task id="{8D48AB09-92AD-44EB-9237-24117206C1AB}">
    <t:Anchor>
      <t:Comment id="1359722625"/>
    </t:Anchor>
    <t:History>
      <t:Event id="{FEFC5012-0ADE-4D14-8EEE-B294770B7D3D}" time="2022-01-28T18:29:33.817Z">
        <t:Attribution userId="S::laura.conrad@mass.gov::c2d6b554-def3-4213-93eb-6445f890c476" userProvider="AD" userName="Conrad, Laura (EHS)"/>
        <t:Anchor>
          <t:Comment id="1359722625"/>
        </t:Anchor>
        <t:Create/>
      </t:Event>
      <t:Event id="{5E8D8A86-5D0E-47D9-97BE-7A3932B668ED}" time="2022-01-28T18:29:33.817Z">
        <t:Attribution userId="S::laura.conrad@mass.gov::c2d6b554-def3-4213-93eb-6445f890c476" userProvider="AD" userName="Conrad, Laura (EHS)"/>
        <t:Anchor>
          <t:Comment id="1359722625"/>
        </t:Anchor>
        <t:Assign userId="S::Elise.Ressa@mass.gov::a519b52d-16fa-4962-ae50-5b03ecaadab4" userProvider="AD" userName="Ressa, Elise (EHS)"/>
      </t:Event>
      <t:Event id="{16EA6701-EA82-4828-BE2C-C5BE4CA68B41}" time="2022-01-28T18:29:33.817Z">
        <t:Attribution userId="S::laura.conrad@mass.gov::c2d6b554-def3-4213-93eb-6445f890c476" userProvider="AD" userName="Conrad, Laura (EHS)"/>
        <t:Anchor>
          <t:Comment id="1359722625"/>
        </t:Anchor>
        <t:SetTitle title="@Ressa, Elise (EHS) is this correct"/>
      </t:Event>
      <t:Event id="{3DAD3E42-16C5-4B3F-BB28-5D1998DCF257}" time="2022-01-28T19:36:15.853Z">
        <t:Attribution userId="S::laura.conrad@mass.gov::c2d6b554-def3-4213-93eb-6445f890c476" userProvider="AD" userName="Conrad, Laura (EHS)"/>
        <t:Progress percentComplete="100"/>
      </t:Event>
    </t:History>
  </t:Task>
  <t:Task id="{8BB27436-F807-4778-A5E0-F59C01E19DC4}">
    <t:Anchor>
      <t:Comment id="617834577"/>
    </t:Anchor>
    <t:History>
      <t:Event id="{D8187DC0-58F4-4A31-9768-1ADAAA9A2E3C}" time="2022-01-28T18:32:51.515Z">
        <t:Attribution userId="S::laura.conrad@mass.gov::c2d6b554-def3-4213-93eb-6445f890c476" userProvider="AD" userName="Conrad, Laura (EHS)"/>
        <t:Anchor>
          <t:Comment id="891305816"/>
        </t:Anchor>
        <t:Create/>
      </t:Event>
      <t:Event id="{362E7D64-017F-4BA1-8814-152FD36A878E}" time="2022-01-28T18:32:51.515Z">
        <t:Attribution userId="S::laura.conrad@mass.gov::c2d6b554-def3-4213-93eb-6445f890c476" userProvider="AD" userName="Conrad, Laura (EHS)"/>
        <t:Anchor>
          <t:Comment id="891305816"/>
        </t:Anchor>
        <t:Assign userId="S::Elise.Ressa@mass.gov::a519b52d-16fa-4962-ae50-5b03ecaadab4" userProvider="AD" userName="Ressa, Elise (EHS)"/>
      </t:Event>
      <t:Event id="{40FB8048-E2FC-4CA0-A774-25793125DE83}" time="2022-01-28T18:32:51.515Z">
        <t:Attribution userId="S::laura.conrad@mass.gov::c2d6b554-def3-4213-93eb-6445f890c476" userProvider="AD" userName="Conrad, Laura (EHS)"/>
        <t:Anchor>
          <t:Comment id="891305816"/>
        </t:Anchor>
        <t:SetTitle title="@Ressa, Elise (EHS)"/>
      </t:Event>
    </t:History>
  </t:Task>
  <t:Task id="{4BEB0561-AC8A-462F-9E5D-A430A7FCC42C}">
    <t:Anchor>
      <t:Comment id="617222058"/>
    </t:Anchor>
    <t:History>
      <t:Event id="{ADDC4FCD-E08D-465F-A2C3-66F6A85DDC56}" time="2022-01-28T18:31:57.489Z">
        <t:Attribution userId="S::laura.conrad@mass.gov::c2d6b554-def3-4213-93eb-6445f890c476" userProvider="AD" userName="Conrad, Laura (EHS)"/>
        <t:Anchor>
          <t:Comment id="1942333571"/>
        </t:Anchor>
        <t:Create/>
      </t:Event>
      <t:Event id="{2C73256C-7356-4517-86CD-636D0E63B8D6}" time="2022-01-28T18:31:57.489Z">
        <t:Attribution userId="S::laura.conrad@mass.gov::c2d6b554-def3-4213-93eb-6445f890c476" userProvider="AD" userName="Conrad, Laura (EHS)"/>
        <t:Anchor>
          <t:Comment id="1942333571"/>
        </t:Anchor>
        <t:Assign userId="S::Elise.Ressa@mass.gov::a519b52d-16fa-4962-ae50-5b03ecaadab4" userProvider="AD" userName="Ressa, Elise (EHS)"/>
      </t:Event>
      <t:Event id="{50FA655F-8477-4EAE-BB6A-F3ED5A8AEB8E}" time="2022-01-28T18:31:57.489Z">
        <t:Attribution userId="S::laura.conrad@mass.gov::c2d6b554-def3-4213-93eb-6445f890c476" userProvider="AD" userName="Conrad, Laura (EHS)"/>
        <t:Anchor>
          <t:Comment id="1942333571"/>
        </t:Anchor>
        <t:SetTitle title="@Ressa, Elise (EHS) i dont see preventative BH anywhere"/>
      </t:Event>
    </t:History>
  </t:Task>
  <t:Task id="{8D47B55E-AB48-4868-996F-F8DE5B20489E}">
    <t:Anchor>
      <t:Comment id="617844361"/>
    </t:Anchor>
    <t:History>
      <t:Event id="{6881957F-BB8E-45ED-9F3D-D51DC38E6046}" time="2022-01-28T19:11:23.497Z">
        <t:Attribution userId="S::laura.conrad@mass.gov::c2d6b554-def3-4213-93eb-6445f890c476" userProvider="AD" userName="Conrad, Laura (EHS)"/>
        <t:Anchor>
          <t:Comment id="1027439272"/>
        </t:Anchor>
        <t:Create/>
      </t:Event>
      <t:Event id="{F103D219-35D3-4B0F-94DB-7BA5F1C8C21A}" time="2022-01-28T19:11:23.497Z">
        <t:Attribution userId="S::laura.conrad@mass.gov::c2d6b554-def3-4213-93eb-6445f890c476" userProvider="AD" userName="Conrad, Laura (EHS)"/>
        <t:Anchor>
          <t:Comment id="1027439272"/>
        </t:Anchor>
        <t:Assign userId="S::Elise.Ressa@mass.gov::a519b52d-16fa-4962-ae50-5b03ecaadab4" userProvider="AD" userName="Ressa, Elise (EHS)"/>
      </t:Event>
      <t:Event id="{67EB3544-1226-4086-85D2-AD73B77BB926}" time="2022-01-28T19:11:23.497Z">
        <t:Attribution userId="S::laura.conrad@mass.gov::c2d6b554-def3-4213-93eb-6445f890c476" userProvider="AD" userName="Conrad, Laura (EHS)"/>
        <t:Anchor>
          <t:Comment id="1027439272"/>
        </t:Anchor>
        <t:SetTitle title="@Ressa, Elise (EHS)"/>
      </t:Event>
    </t:History>
  </t:Task>
  <t:Task id="{0B9787D7-C861-4B5F-81C0-2E25DDD6CA8A}">
    <t:Anchor>
      <t:Comment id="642541473"/>
    </t:Anchor>
    <t:History>
      <t:Event id="{F2A6529F-6440-49EC-A3DD-7228666ED7DD}" time="2022-06-09T19:02:39.393Z">
        <t:Attribution userId="S::cara.eldredge@mass.gov::7042bb9e-a92b-430b-a504-1e3b8604c2d3" userProvider="AD" userName="Eldredge, Cara (EHS)"/>
        <t:Anchor>
          <t:Comment id="1170050646"/>
        </t:Anchor>
        <t:Create/>
      </t:Event>
      <t:Event id="{B5AD6C28-4834-4822-811B-9A27C01B9804}" time="2022-06-09T19:02:39.393Z">
        <t:Attribution userId="S::cara.eldredge@mass.gov::7042bb9e-a92b-430b-a504-1e3b8604c2d3" userProvider="AD" userName="Eldredge, Cara (EHS)"/>
        <t:Anchor>
          <t:Comment id="1170050646"/>
        </t:Anchor>
        <t:Assign userId="S::Annie.Averill@mass.gov::b8b4ece1-737f-4f94-8dcb-ae6019ce94b1" userProvider="AD" userName="Averill, Annie (EHS)"/>
      </t:Event>
      <t:Event id="{674180FF-4BAA-41CF-9F2C-C441EAA403BB}" time="2022-06-09T19:02:39.393Z">
        <t:Attribution userId="S::cara.eldredge@mass.gov::7042bb9e-a92b-430b-a504-1e3b8604c2d3" userProvider="AD" userName="Eldredge, Cara (EHS)"/>
        <t:Anchor>
          <t:Comment id="1170050646"/>
        </t:Anchor>
        <t:SetTitle title="@Averill, Annie (EHS) - looks right to 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
        <AccountId xsi:nil="true"/>
        <AccountType/>
      </UserInfo>
    </SharedWithUsers>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FBA31-9C49-4619-B10D-281C189EE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23F51-6757-44A4-8E83-08FC495DBD2C}">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customXml/itemProps3.xml><?xml version="1.0" encoding="utf-8"?>
<ds:datastoreItem xmlns:ds="http://schemas.openxmlformats.org/officeDocument/2006/customXml" ds:itemID="{4B3D826F-8368-4ACF-8732-DA24A609C822}">
  <ds:schemaRefs>
    <ds:schemaRef ds:uri="http://schemas.microsoft.com/sharepoint/v3/contenttype/forms"/>
  </ds:schemaRefs>
</ds:datastoreItem>
</file>

<file path=customXml/itemProps4.xml><?xml version="1.0" encoding="utf-8"?>
<ds:datastoreItem xmlns:ds="http://schemas.openxmlformats.org/officeDocument/2006/customXml" ds:itemID="{82F70800-4D44-4C94-A850-5737E80A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33</Pages>
  <Words>13309</Words>
  <Characters>80316</Characters>
  <Application>Microsoft Office Word</Application>
  <DocSecurity>0</DocSecurity>
  <Lines>669</Lines>
  <Paragraphs>186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93439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MicroAge Customer</dc:creator>
  <cp:keywords/>
  <cp:lastModifiedBy>Eisan, Jenna (EHS)</cp:lastModifiedBy>
  <cp:revision>9</cp:revision>
  <cp:lastPrinted>2022-12-15T15:15:00Z</cp:lastPrinted>
  <dcterms:created xsi:type="dcterms:W3CDTF">2022-12-07T14:36:00Z</dcterms:created>
  <dcterms:modified xsi:type="dcterms:W3CDTF">2022-12-19T14:29:00Z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Order">
    <vt:r8>88400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