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0D" w:rsidRDefault="0015160D" w:rsidP="0015160D">
      <w:pPr>
        <w:pStyle w:val="Heading2"/>
      </w:pPr>
      <w:bookmarkStart w:id="0" w:name="_GoBack"/>
      <w:bookmarkEnd w:id="0"/>
      <w:r>
        <w:t>Massachusetts Department of Public Health – Oral Health Equity Project</w:t>
      </w:r>
    </w:p>
    <w:p w:rsidR="0015160D" w:rsidRDefault="0015160D" w:rsidP="0015160D">
      <w:pPr>
        <w:spacing w:line="240" w:lineRule="auto"/>
      </w:pPr>
      <w:r>
        <w:t>Community Event Notes and Survey Results</w:t>
      </w:r>
    </w:p>
    <w:p w:rsidR="0015160D" w:rsidRPr="0015160D" w:rsidRDefault="0015160D" w:rsidP="0015160D">
      <w:pPr>
        <w:spacing w:line="240" w:lineRule="auto"/>
      </w:pPr>
      <w:r w:rsidRPr="0015160D">
        <w:rPr>
          <w:i/>
        </w:rPr>
        <w:t>June 2016</w:t>
      </w:r>
    </w:p>
    <w:p w:rsidR="0015160D" w:rsidRDefault="0015160D" w:rsidP="0015160D">
      <w:pPr>
        <w:pStyle w:val="Heading2"/>
      </w:pPr>
    </w:p>
    <w:p w:rsidR="00D44ADB" w:rsidRPr="00DF6C52" w:rsidRDefault="001062EB" w:rsidP="0015160D">
      <w:pPr>
        <w:pStyle w:val="Heading2"/>
      </w:pPr>
      <w:r w:rsidRPr="00DF6C52">
        <w:t>Question #1: When you have a question about where to go for dental care, where do you go to get the information?</w:t>
      </w:r>
    </w:p>
    <w:p w:rsidR="001062EB" w:rsidRPr="00DF6C52" w:rsidRDefault="001062EB" w:rsidP="001062EB">
      <w:pPr>
        <w:pStyle w:val="ListParagraph"/>
        <w:numPr>
          <w:ilvl w:val="0"/>
          <w:numId w:val="1"/>
        </w:numPr>
        <w:rPr>
          <w:rFonts w:ascii="Calibri" w:hAnsi="Calibri"/>
          <w:sz w:val="24"/>
          <w:szCs w:val="24"/>
        </w:rPr>
      </w:pPr>
      <w:r w:rsidRPr="00DF6C52">
        <w:rPr>
          <w:rFonts w:ascii="Calibri" w:hAnsi="Calibri"/>
          <w:sz w:val="24"/>
          <w:szCs w:val="24"/>
        </w:rPr>
        <w:t>Do research online</w:t>
      </w:r>
      <w:r w:rsidR="00CB11EA" w:rsidRPr="00DF6C52">
        <w:rPr>
          <w:rFonts w:ascii="Calibri" w:hAnsi="Calibri"/>
          <w:sz w:val="24"/>
          <w:szCs w:val="24"/>
        </w:rPr>
        <w:t xml:space="preserve"> (Med</w:t>
      </w:r>
      <w:r w:rsidR="00800820" w:rsidRPr="00DF6C52">
        <w:rPr>
          <w:rFonts w:ascii="Calibri" w:hAnsi="Calibri"/>
          <w:sz w:val="24"/>
          <w:szCs w:val="24"/>
        </w:rPr>
        <w:t>Clinic</w:t>
      </w:r>
      <w:r w:rsidR="00CB11EA" w:rsidRPr="00DF6C52">
        <w:rPr>
          <w:rFonts w:ascii="Calibri" w:hAnsi="Calibri"/>
          <w:sz w:val="24"/>
          <w:szCs w:val="24"/>
        </w:rPr>
        <w:t>, other search engines)</w:t>
      </w:r>
    </w:p>
    <w:p w:rsidR="001062EB" w:rsidRPr="00DF6C52" w:rsidRDefault="001062EB" w:rsidP="001062EB">
      <w:pPr>
        <w:pStyle w:val="ListParagraph"/>
        <w:numPr>
          <w:ilvl w:val="0"/>
          <w:numId w:val="1"/>
        </w:numPr>
        <w:rPr>
          <w:rFonts w:ascii="Calibri" w:hAnsi="Calibri"/>
          <w:sz w:val="24"/>
          <w:szCs w:val="24"/>
        </w:rPr>
      </w:pPr>
      <w:r w:rsidRPr="00DF6C52">
        <w:rPr>
          <w:rFonts w:ascii="Calibri" w:hAnsi="Calibri"/>
          <w:sz w:val="24"/>
          <w:szCs w:val="24"/>
        </w:rPr>
        <w:t>Go to the dentist themselves</w:t>
      </w:r>
    </w:p>
    <w:p w:rsidR="00A1445C" w:rsidRPr="00DF6C52" w:rsidRDefault="003C7A2C" w:rsidP="0015160D">
      <w:pPr>
        <w:pStyle w:val="Heading2"/>
      </w:pPr>
      <w:r w:rsidRPr="00DF6C52">
        <w:t xml:space="preserve">Question # 2: </w:t>
      </w:r>
      <w:r w:rsidR="00A1445C" w:rsidRPr="00DF6C52">
        <w:t>Have you experienced any problems/challenges in getting your child den</w:t>
      </w:r>
      <w:r w:rsidR="00DF6C52" w:rsidRPr="00DF6C52">
        <w:t xml:space="preserve">tal care in Worcester/Holyoke? </w:t>
      </w:r>
      <w:r w:rsidR="00A1445C" w:rsidRPr="00DF6C52">
        <w:t xml:space="preserve">If so, what problem or challenges? </w:t>
      </w:r>
    </w:p>
    <w:p w:rsidR="00A1445C" w:rsidRPr="00DF6C52" w:rsidRDefault="00A1445C" w:rsidP="00BD58DA">
      <w:pPr>
        <w:pStyle w:val="ListParagraph"/>
        <w:numPr>
          <w:ilvl w:val="0"/>
          <w:numId w:val="13"/>
        </w:numPr>
        <w:spacing w:after="0"/>
        <w:rPr>
          <w:rFonts w:ascii="Calibri" w:hAnsi="Calibri" w:cs="Times New Roman"/>
          <w:sz w:val="24"/>
          <w:szCs w:val="24"/>
        </w:rPr>
      </w:pPr>
      <w:r w:rsidRPr="00DF6C52">
        <w:rPr>
          <w:rFonts w:ascii="Calibri" w:hAnsi="Calibri" w:cs="Times New Roman"/>
          <w:sz w:val="24"/>
          <w:szCs w:val="24"/>
        </w:rPr>
        <w:t>There is trouble getting hold of dentists at EMK</w:t>
      </w:r>
      <w:r w:rsidR="00BD58DA" w:rsidRPr="00DF6C52">
        <w:rPr>
          <w:rFonts w:ascii="Calibri" w:hAnsi="Calibri" w:cs="Times New Roman"/>
          <w:sz w:val="24"/>
          <w:szCs w:val="24"/>
        </w:rPr>
        <w:t>; the p</w:t>
      </w:r>
      <w:r w:rsidRPr="00DF6C52">
        <w:rPr>
          <w:rFonts w:ascii="Calibri" w:hAnsi="Calibri" w:cs="Times New Roman"/>
          <w:sz w:val="24"/>
          <w:szCs w:val="24"/>
        </w:rPr>
        <w:t xml:space="preserve">hone line always busy </w:t>
      </w:r>
    </w:p>
    <w:p w:rsidR="00BD58DA" w:rsidRPr="00DF6C52" w:rsidRDefault="00BD58DA" w:rsidP="00BD58DA">
      <w:pPr>
        <w:pStyle w:val="ListParagraph"/>
        <w:numPr>
          <w:ilvl w:val="0"/>
          <w:numId w:val="13"/>
        </w:numPr>
        <w:rPr>
          <w:rFonts w:ascii="Calibri" w:hAnsi="Calibri"/>
          <w:sz w:val="24"/>
          <w:szCs w:val="24"/>
        </w:rPr>
      </w:pPr>
      <w:r w:rsidRPr="00DF6C52">
        <w:rPr>
          <w:rFonts w:ascii="Calibri" w:hAnsi="Calibri"/>
          <w:sz w:val="24"/>
          <w:szCs w:val="24"/>
        </w:rPr>
        <w:t>No known language barriers for those who speak Spanish or English, but for those who speak other languages (Arabic, African languages)</w:t>
      </w:r>
    </w:p>
    <w:p w:rsidR="00A1445C" w:rsidRPr="00DF6C52" w:rsidRDefault="00C874A7" w:rsidP="00607443">
      <w:pPr>
        <w:pStyle w:val="ListParagraph"/>
        <w:numPr>
          <w:ilvl w:val="0"/>
          <w:numId w:val="13"/>
        </w:numPr>
        <w:spacing w:after="0"/>
        <w:rPr>
          <w:rFonts w:ascii="Calibri" w:hAnsi="Calibri" w:cs="Times New Roman"/>
          <w:sz w:val="24"/>
          <w:szCs w:val="24"/>
        </w:rPr>
      </w:pPr>
      <w:r w:rsidRPr="00DF6C52">
        <w:rPr>
          <w:rFonts w:ascii="Calibri" w:hAnsi="Calibri" w:cs="Times New Roman"/>
          <w:sz w:val="24"/>
          <w:szCs w:val="24"/>
        </w:rPr>
        <w:t xml:space="preserve">One child has </w:t>
      </w:r>
      <w:r w:rsidR="00607443" w:rsidRPr="00DF6C52">
        <w:rPr>
          <w:rFonts w:ascii="Calibri" w:hAnsi="Calibri" w:cs="Times New Roman"/>
          <w:sz w:val="24"/>
          <w:szCs w:val="24"/>
        </w:rPr>
        <w:t>difficulty maintaining their gag reflex when someone else is cleaning their mouth; because of that difficulty, the parent cleans the child’s teeth (a</w:t>
      </w:r>
      <w:r w:rsidR="00DF6C52">
        <w:rPr>
          <w:rFonts w:ascii="Calibri" w:hAnsi="Calibri" w:cs="Times New Roman"/>
          <w:sz w:val="24"/>
          <w:szCs w:val="24"/>
        </w:rPr>
        <w:t xml:space="preserve">lthough the child is </w:t>
      </w:r>
      <w:r w:rsidR="00607443" w:rsidRPr="00DF6C52">
        <w:rPr>
          <w:rFonts w:ascii="Calibri" w:hAnsi="Calibri" w:cs="Times New Roman"/>
          <w:sz w:val="24"/>
          <w:szCs w:val="24"/>
        </w:rPr>
        <w:t>four years old). Finding a dentist that won’t “yell after gagging” is important.</w:t>
      </w:r>
    </w:p>
    <w:p w:rsidR="003C7A2C" w:rsidRPr="00DF6C52" w:rsidRDefault="003C7A2C" w:rsidP="003C7A2C">
      <w:pPr>
        <w:rPr>
          <w:rFonts w:ascii="Calibri" w:hAnsi="Calibri"/>
          <w:sz w:val="24"/>
          <w:szCs w:val="24"/>
        </w:rPr>
      </w:pPr>
    </w:p>
    <w:p w:rsidR="003C7A2C" w:rsidRPr="00DF6C52" w:rsidRDefault="003C7A2C" w:rsidP="0015160D">
      <w:pPr>
        <w:pStyle w:val="Heading2"/>
      </w:pPr>
      <w:r w:rsidRPr="00DF6C52">
        <w:t xml:space="preserve">Question # 3: Do you know of any programs or resources in Worcester/Holyoke that have been successful in addressing some of the problems/challenges you experience in getting your child dental care? </w:t>
      </w:r>
    </w:p>
    <w:p w:rsidR="003C7A2C" w:rsidRPr="00DF6C52" w:rsidRDefault="003C7A2C" w:rsidP="003C7A2C">
      <w:pPr>
        <w:pStyle w:val="Default"/>
        <w:spacing w:line="276" w:lineRule="auto"/>
        <w:rPr>
          <w:rFonts w:cs="Times New Roman"/>
          <w:bCs/>
          <w:color w:val="auto"/>
        </w:rPr>
      </w:pPr>
    </w:p>
    <w:p w:rsidR="003C7A2C" w:rsidRPr="00DF6C52" w:rsidRDefault="003C7A2C" w:rsidP="003C7A2C">
      <w:pPr>
        <w:pStyle w:val="ListParagraph"/>
        <w:numPr>
          <w:ilvl w:val="0"/>
          <w:numId w:val="14"/>
        </w:numPr>
        <w:rPr>
          <w:rFonts w:ascii="Calibri" w:hAnsi="Calibri"/>
          <w:sz w:val="24"/>
          <w:szCs w:val="24"/>
        </w:rPr>
      </w:pPr>
      <w:r w:rsidRPr="00DF6C52">
        <w:rPr>
          <w:rFonts w:ascii="Calibri" w:hAnsi="Calibri"/>
          <w:sz w:val="24"/>
          <w:szCs w:val="24"/>
        </w:rPr>
        <w:t>“Yes, there’s plenty of dental programs around us: they have one right here at the center. There’s also one on Lincoln St. Residents in the complex have access to and know about dental services near here.”</w:t>
      </w:r>
    </w:p>
    <w:p w:rsidR="00DF6C52" w:rsidRPr="00DF6C52" w:rsidRDefault="003C7A2C" w:rsidP="00DF6C52">
      <w:pPr>
        <w:pStyle w:val="ListParagraph"/>
        <w:numPr>
          <w:ilvl w:val="0"/>
          <w:numId w:val="14"/>
        </w:numPr>
        <w:rPr>
          <w:rFonts w:ascii="Calibri" w:hAnsi="Calibri"/>
          <w:sz w:val="24"/>
          <w:szCs w:val="24"/>
        </w:rPr>
      </w:pPr>
      <w:r w:rsidRPr="00DF6C52">
        <w:rPr>
          <w:rFonts w:ascii="Calibri" w:hAnsi="Calibri" w:cs="Times New Roman"/>
          <w:bCs/>
          <w:sz w:val="24"/>
          <w:szCs w:val="24"/>
        </w:rPr>
        <w:t>“Smiles on Park Ave does a good job”</w:t>
      </w:r>
    </w:p>
    <w:p w:rsidR="00DF6C52" w:rsidRPr="00DF6C52" w:rsidRDefault="00DF6C52" w:rsidP="00DF6C52">
      <w:pPr>
        <w:pStyle w:val="ListParagraph"/>
        <w:numPr>
          <w:ilvl w:val="0"/>
          <w:numId w:val="14"/>
        </w:numPr>
        <w:rPr>
          <w:rFonts w:ascii="Calibri" w:hAnsi="Calibri"/>
          <w:sz w:val="24"/>
          <w:szCs w:val="24"/>
        </w:rPr>
      </w:pPr>
      <w:r w:rsidRPr="00DF6C52">
        <w:rPr>
          <w:rFonts w:ascii="Calibri" w:hAnsi="Calibri"/>
          <w:sz w:val="24"/>
          <w:szCs w:val="24"/>
        </w:rPr>
        <w:t>“They tried to have a dental program here at the center before”, but the program was unsuccessful due to the lack of coordination with parent’s schedules and those of the children that they wanted to serve; most of the children that the mobile clinic wanted to serve were in schools. They had a few program participants during the times they came to the center, because everyone else was really busy”</w:t>
      </w:r>
    </w:p>
    <w:p w:rsidR="003C7A2C" w:rsidRPr="00DF6C52" w:rsidRDefault="00DF6C52" w:rsidP="003C7A2C">
      <w:pPr>
        <w:pStyle w:val="ListParagraph"/>
        <w:numPr>
          <w:ilvl w:val="0"/>
          <w:numId w:val="14"/>
        </w:numPr>
        <w:rPr>
          <w:rFonts w:ascii="Calibri" w:hAnsi="Calibri"/>
          <w:sz w:val="24"/>
          <w:szCs w:val="24"/>
        </w:rPr>
      </w:pPr>
      <w:r>
        <w:rPr>
          <w:rFonts w:ascii="Calibri" w:hAnsi="Calibri" w:cs="Times New Roman"/>
          <w:bCs/>
          <w:sz w:val="24"/>
          <w:szCs w:val="24"/>
        </w:rPr>
        <w:t>“My c</w:t>
      </w:r>
      <w:r w:rsidR="003C7A2C" w:rsidRPr="00DF6C52">
        <w:rPr>
          <w:rFonts w:ascii="Calibri" w:hAnsi="Calibri" w:cs="Times New Roman"/>
          <w:bCs/>
          <w:sz w:val="24"/>
          <w:szCs w:val="24"/>
        </w:rPr>
        <w:t>hild attends Guild of St. Agnes</w:t>
      </w:r>
      <w:r>
        <w:rPr>
          <w:rFonts w:ascii="Calibri" w:hAnsi="Calibri" w:cs="Times New Roman"/>
          <w:bCs/>
          <w:sz w:val="24"/>
          <w:szCs w:val="24"/>
        </w:rPr>
        <w:t xml:space="preserve"> school in Worcester,</w:t>
      </w:r>
      <w:r w:rsidR="003C7A2C" w:rsidRPr="00DF6C52">
        <w:rPr>
          <w:rFonts w:ascii="Calibri" w:hAnsi="Calibri" w:cs="Times New Roman"/>
          <w:bCs/>
          <w:sz w:val="24"/>
          <w:szCs w:val="24"/>
        </w:rPr>
        <w:t xml:space="preserve"> and each child is given a toothbrush to brush teeth a</w:t>
      </w:r>
      <w:r w:rsidRPr="00DF6C52">
        <w:rPr>
          <w:rFonts w:ascii="Calibri" w:hAnsi="Calibri" w:cs="Times New Roman"/>
          <w:bCs/>
          <w:sz w:val="24"/>
          <w:szCs w:val="24"/>
        </w:rPr>
        <w:t>fter meals</w:t>
      </w:r>
      <w:r>
        <w:rPr>
          <w:rFonts w:ascii="Calibri" w:hAnsi="Calibri" w:cs="Times New Roman"/>
          <w:bCs/>
          <w:sz w:val="24"/>
          <w:szCs w:val="24"/>
        </w:rPr>
        <w:t>”</w:t>
      </w:r>
    </w:p>
    <w:p w:rsidR="00D872D0" w:rsidRPr="00DF6C52" w:rsidRDefault="00DF6C52" w:rsidP="00FD11BB">
      <w:pPr>
        <w:pStyle w:val="Heading2"/>
      </w:pPr>
      <w:r w:rsidRPr="00DF6C52">
        <w:t xml:space="preserve">Question # 4: </w:t>
      </w:r>
      <w:r w:rsidR="00D872D0" w:rsidRPr="00DF6C52">
        <w:t>Suggestions for improving access for dental services?</w:t>
      </w:r>
    </w:p>
    <w:p w:rsidR="007D7A28" w:rsidRPr="00DF6C52" w:rsidRDefault="007D7A28" w:rsidP="007B0336">
      <w:pPr>
        <w:pStyle w:val="ListParagraph"/>
        <w:numPr>
          <w:ilvl w:val="0"/>
          <w:numId w:val="10"/>
        </w:numPr>
        <w:rPr>
          <w:rFonts w:ascii="Calibri" w:hAnsi="Calibri"/>
          <w:i/>
          <w:sz w:val="24"/>
          <w:szCs w:val="24"/>
        </w:rPr>
      </w:pPr>
      <w:r w:rsidRPr="00DF6C52">
        <w:rPr>
          <w:rFonts w:ascii="Calibri" w:hAnsi="Calibri"/>
          <w:i/>
          <w:sz w:val="24"/>
          <w:szCs w:val="24"/>
        </w:rPr>
        <w:t>No sugges</w:t>
      </w:r>
      <w:r w:rsidR="001F2B25" w:rsidRPr="00DF6C52">
        <w:rPr>
          <w:rFonts w:ascii="Calibri" w:hAnsi="Calibri"/>
          <w:i/>
          <w:sz w:val="24"/>
          <w:szCs w:val="24"/>
        </w:rPr>
        <w:t xml:space="preserve">tions </w:t>
      </w:r>
      <w:r w:rsidR="0015160D">
        <w:rPr>
          <w:rFonts w:ascii="Calibri" w:hAnsi="Calibri"/>
          <w:i/>
          <w:sz w:val="24"/>
          <w:szCs w:val="24"/>
        </w:rPr>
        <w:t>were made at this point in the event</w:t>
      </w:r>
      <w:r w:rsidR="001F2B25" w:rsidRPr="00DF6C52">
        <w:rPr>
          <w:rFonts w:ascii="Calibri" w:hAnsi="Calibri"/>
          <w:i/>
          <w:sz w:val="24"/>
          <w:szCs w:val="24"/>
        </w:rPr>
        <w:t>.</w:t>
      </w:r>
    </w:p>
    <w:p w:rsidR="003C7A2C" w:rsidRPr="00DF6C52" w:rsidRDefault="003C7A2C" w:rsidP="0015160D">
      <w:pPr>
        <w:pStyle w:val="Heading2"/>
      </w:pPr>
      <w:r w:rsidRPr="00DF6C52">
        <w:lastRenderedPageBreak/>
        <w:t>Other comments</w:t>
      </w:r>
      <w:r w:rsidR="00DF6C52" w:rsidRPr="00DF6C52">
        <w:t xml:space="preserve"> made during the meeting</w:t>
      </w:r>
      <w:r w:rsidRPr="00DF6C52">
        <w:t>:</w:t>
      </w:r>
    </w:p>
    <w:p w:rsidR="003C7A2C" w:rsidRPr="00DF6C52" w:rsidRDefault="003C7A2C" w:rsidP="003C7A2C">
      <w:pPr>
        <w:pStyle w:val="ListParagraph"/>
        <w:numPr>
          <w:ilvl w:val="0"/>
          <w:numId w:val="1"/>
        </w:numPr>
        <w:spacing w:after="0"/>
        <w:rPr>
          <w:rFonts w:ascii="Calibri" w:hAnsi="Calibri" w:cs="Times New Roman"/>
          <w:sz w:val="24"/>
          <w:szCs w:val="24"/>
        </w:rPr>
      </w:pPr>
      <w:r w:rsidRPr="00DF6C52">
        <w:rPr>
          <w:rFonts w:ascii="Calibri" w:hAnsi="Calibri"/>
          <w:sz w:val="24"/>
          <w:szCs w:val="24"/>
        </w:rPr>
        <w:t>Transportation is not an issue for those who are seeking dental care + live near the center</w:t>
      </w:r>
    </w:p>
    <w:p w:rsidR="003C7A2C" w:rsidRPr="00DF6C52" w:rsidRDefault="003C7A2C" w:rsidP="003C7A2C">
      <w:pPr>
        <w:pStyle w:val="ListParagraph"/>
        <w:numPr>
          <w:ilvl w:val="0"/>
          <w:numId w:val="1"/>
        </w:numPr>
        <w:spacing w:after="0"/>
        <w:rPr>
          <w:rFonts w:ascii="Calibri" w:hAnsi="Calibri" w:cs="Times New Roman"/>
          <w:sz w:val="24"/>
          <w:szCs w:val="24"/>
        </w:rPr>
      </w:pPr>
      <w:r w:rsidRPr="00DF6C52">
        <w:rPr>
          <w:rFonts w:ascii="Calibri" w:hAnsi="Calibri"/>
          <w:sz w:val="24"/>
          <w:szCs w:val="24"/>
        </w:rPr>
        <w:t>Cost of  dental care is relatively reasonable</w:t>
      </w:r>
    </w:p>
    <w:p w:rsidR="00DF6C52" w:rsidRPr="0015160D" w:rsidRDefault="00DF6C52" w:rsidP="00134CFD">
      <w:pPr>
        <w:pStyle w:val="ListParagraph"/>
        <w:numPr>
          <w:ilvl w:val="0"/>
          <w:numId w:val="1"/>
        </w:numPr>
        <w:rPr>
          <w:rFonts w:ascii="Calibri" w:hAnsi="Calibri"/>
          <w:sz w:val="24"/>
          <w:szCs w:val="24"/>
        </w:rPr>
      </w:pPr>
      <w:r w:rsidRPr="00DF6C52">
        <w:rPr>
          <w:rFonts w:ascii="Calibri" w:hAnsi="Calibri"/>
          <w:sz w:val="24"/>
          <w:szCs w:val="24"/>
        </w:rPr>
        <w:t>There’s lots of dentists in this area that accept MassHealth insurance</w:t>
      </w:r>
    </w:p>
    <w:p w:rsidR="00FD11BB" w:rsidRDefault="00FD11BB" w:rsidP="00404A21">
      <w:pPr>
        <w:pStyle w:val="Heading1"/>
      </w:pPr>
    </w:p>
    <w:p w:rsidR="00CA44AF" w:rsidRPr="00DF6C52" w:rsidRDefault="00CA44AF" w:rsidP="00404A21">
      <w:pPr>
        <w:pStyle w:val="Heading1"/>
      </w:pPr>
      <w:r w:rsidRPr="00DF6C52">
        <w:t>Survey Results:</w:t>
      </w:r>
    </w:p>
    <w:p w:rsidR="00CA44AF" w:rsidRPr="00404A21" w:rsidRDefault="00CA44AF" w:rsidP="00404A21">
      <w:pPr>
        <w:pStyle w:val="Heading2"/>
        <w:rPr>
          <w:i/>
        </w:rPr>
      </w:pPr>
      <w:r w:rsidRPr="00404A21">
        <w:rPr>
          <w:i/>
        </w:rPr>
        <w:t>Survey Respondents:</w:t>
      </w:r>
    </w:p>
    <w:p w:rsidR="00CA44AF" w:rsidRPr="00DF6C52" w:rsidRDefault="00747654" w:rsidP="00CA44AF">
      <w:pPr>
        <w:pStyle w:val="ListParagraph"/>
        <w:numPr>
          <w:ilvl w:val="0"/>
          <w:numId w:val="2"/>
        </w:numPr>
        <w:rPr>
          <w:rFonts w:ascii="Calibri" w:hAnsi="Calibri"/>
          <w:sz w:val="24"/>
          <w:szCs w:val="24"/>
        </w:rPr>
      </w:pPr>
      <w:r>
        <w:rPr>
          <w:rFonts w:ascii="Calibri" w:hAnsi="Calibri"/>
          <w:sz w:val="24"/>
          <w:szCs w:val="24"/>
        </w:rPr>
        <w:t xml:space="preserve">37 respondents responded “White” </w:t>
      </w:r>
    </w:p>
    <w:p w:rsidR="00CA44AF" w:rsidRPr="00DF6C52" w:rsidRDefault="00747654" w:rsidP="00CA44AF">
      <w:pPr>
        <w:pStyle w:val="ListParagraph"/>
        <w:numPr>
          <w:ilvl w:val="0"/>
          <w:numId w:val="2"/>
        </w:numPr>
        <w:rPr>
          <w:rFonts w:ascii="Calibri" w:hAnsi="Calibri"/>
          <w:sz w:val="24"/>
          <w:szCs w:val="24"/>
        </w:rPr>
      </w:pPr>
      <w:r>
        <w:rPr>
          <w:rFonts w:ascii="Calibri" w:hAnsi="Calibri"/>
          <w:sz w:val="24"/>
          <w:szCs w:val="24"/>
        </w:rPr>
        <w:t>63</w:t>
      </w:r>
      <w:r w:rsidR="00766680">
        <w:rPr>
          <w:rFonts w:ascii="Calibri" w:hAnsi="Calibri"/>
          <w:sz w:val="24"/>
          <w:szCs w:val="24"/>
        </w:rPr>
        <w:t xml:space="preserve"> respondents responded</w:t>
      </w:r>
      <w:r w:rsidR="00CA44AF" w:rsidRPr="00DF6C52">
        <w:rPr>
          <w:rFonts w:ascii="Calibri" w:hAnsi="Calibri"/>
          <w:sz w:val="24"/>
          <w:szCs w:val="24"/>
        </w:rPr>
        <w:t xml:space="preserve"> </w:t>
      </w:r>
      <w:r w:rsidR="00766680">
        <w:rPr>
          <w:rFonts w:ascii="Calibri" w:hAnsi="Calibri"/>
          <w:sz w:val="24"/>
          <w:szCs w:val="24"/>
        </w:rPr>
        <w:t>“</w:t>
      </w:r>
      <w:r w:rsidR="00CA44AF" w:rsidRPr="00DF6C52">
        <w:rPr>
          <w:rFonts w:ascii="Calibri" w:hAnsi="Calibri"/>
          <w:sz w:val="24"/>
          <w:szCs w:val="24"/>
        </w:rPr>
        <w:t>Hispanic</w:t>
      </w:r>
      <w:r w:rsidR="00766680">
        <w:rPr>
          <w:rFonts w:ascii="Calibri" w:hAnsi="Calibri"/>
          <w:sz w:val="24"/>
          <w:szCs w:val="24"/>
        </w:rPr>
        <w:t>”</w:t>
      </w:r>
      <w:r w:rsidR="00CA44AF" w:rsidRPr="00DF6C52">
        <w:rPr>
          <w:rFonts w:ascii="Calibri" w:hAnsi="Calibri"/>
          <w:sz w:val="24"/>
          <w:szCs w:val="24"/>
        </w:rPr>
        <w:t xml:space="preserve"> </w:t>
      </w:r>
    </w:p>
    <w:p w:rsidR="00CA44AF" w:rsidRPr="00DF6C52" w:rsidRDefault="00747654" w:rsidP="00CA44AF">
      <w:pPr>
        <w:pStyle w:val="ListParagraph"/>
        <w:numPr>
          <w:ilvl w:val="0"/>
          <w:numId w:val="2"/>
        </w:numPr>
        <w:rPr>
          <w:rFonts w:ascii="Calibri" w:hAnsi="Calibri"/>
          <w:sz w:val="24"/>
          <w:szCs w:val="24"/>
        </w:rPr>
      </w:pPr>
      <w:r>
        <w:rPr>
          <w:rFonts w:ascii="Calibri" w:hAnsi="Calibri"/>
          <w:sz w:val="24"/>
          <w:szCs w:val="24"/>
        </w:rPr>
        <w:t>19</w:t>
      </w:r>
      <w:r w:rsidR="00766680">
        <w:rPr>
          <w:rFonts w:ascii="Calibri" w:hAnsi="Calibri"/>
          <w:sz w:val="24"/>
          <w:szCs w:val="24"/>
        </w:rPr>
        <w:t xml:space="preserve"> respondents responded “</w:t>
      </w:r>
      <w:r w:rsidR="00CA44AF" w:rsidRPr="00DF6C52">
        <w:rPr>
          <w:rFonts w:ascii="Calibri" w:hAnsi="Calibri"/>
          <w:sz w:val="24"/>
          <w:szCs w:val="24"/>
        </w:rPr>
        <w:t>Black</w:t>
      </w:r>
      <w:r w:rsidR="00766680">
        <w:rPr>
          <w:rFonts w:ascii="Calibri" w:hAnsi="Calibri"/>
          <w:sz w:val="24"/>
          <w:szCs w:val="24"/>
        </w:rPr>
        <w:t>”</w:t>
      </w:r>
      <w:r w:rsidR="00CA44AF" w:rsidRPr="00DF6C52">
        <w:rPr>
          <w:rFonts w:ascii="Calibri" w:hAnsi="Calibri"/>
          <w:sz w:val="24"/>
          <w:szCs w:val="24"/>
        </w:rPr>
        <w:t xml:space="preserve"> </w:t>
      </w:r>
    </w:p>
    <w:p w:rsidR="007D7A28" w:rsidRDefault="00747654" w:rsidP="007D7A28">
      <w:pPr>
        <w:pStyle w:val="ListParagraph"/>
        <w:numPr>
          <w:ilvl w:val="0"/>
          <w:numId w:val="2"/>
        </w:numPr>
        <w:rPr>
          <w:rFonts w:ascii="Calibri" w:hAnsi="Calibri"/>
          <w:sz w:val="24"/>
          <w:szCs w:val="24"/>
        </w:rPr>
      </w:pPr>
      <w:r>
        <w:rPr>
          <w:rFonts w:ascii="Calibri" w:hAnsi="Calibri"/>
          <w:sz w:val="24"/>
          <w:szCs w:val="24"/>
        </w:rPr>
        <w:t>1 respondent responded “Native Hawaiian/Pacific Islander”</w:t>
      </w:r>
    </w:p>
    <w:p w:rsidR="00747654" w:rsidRPr="00DF6C52" w:rsidRDefault="00747654" w:rsidP="007D7A28">
      <w:pPr>
        <w:pStyle w:val="ListParagraph"/>
        <w:numPr>
          <w:ilvl w:val="0"/>
          <w:numId w:val="2"/>
        </w:numPr>
        <w:rPr>
          <w:rFonts w:ascii="Calibri" w:hAnsi="Calibri"/>
          <w:sz w:val="24"/>
          <w:szCs w:val="24"/>
        </w:rPr>
      </w:pPr>
      <w:r>
        <w:rPr>
          <w:rFonts w:ascii="Calibri" w:hAnsi="Calibri"/>
          <w:sz w:val="24"/>
          <w:szCs w:val="24"/>
        </w:rPr>
        <w:t>11 respondents responded “Asian”</w:t>
      </w:r>
    </w:p>
    <w:p w:rsidR="001E0842" w:rsidRPr="00404A21" w:rsidRDefault="001E0842" w:rsidP="00404A21">
      <w:pPr>
        <w:pStyle w:val="Heading2"/>
        <w:rPr>
          <w:i/>
        </w:rPr>
      </w:pPr>
      <w:r w:rsidRPr="00404A21">
        <w:rPr>
          <w:i/>
        </w:rPr>
        <w:t>Languages Spoken at Home:</w:t>
      </w:r>
    </w:p>
    <w:p w:rsidR="001E0842" w:rsidRPr="00DF6C52" w:rsidRDefault="00747654" w:rsidP="001E0842">
      <w:pPr>
        <w:pStyle w:val="ListParagraph"/>
        <w:numPr>
          <w:ilvl w:val="0"/>
          <w:numId w:val="2"/>
        </w:numPr>
        <w:rPr>
          <w:rFonts w:ascii="Calibri" w:hAnsi="Calibri"/>
          <w:sz w:val="24"/>
          <w:szCs w:val="24"/>
        </w:rPr>
      </w:pPr>
      <w:r>
        <w:rPr>
          <w:rFonts w:ascii="Calibri" w:hAnsi="Calibri"/>
          <w:sz w:val="24"/>
          <w:szCs w:val="24"/>
        </w:rPr>
        <w:t>90 respondents spoke</w:t>
      </w:r>
      <w:r w:rsidR="00766680">
        <w:rPr>
          <w:rFonts w:ascii="Calibri" w:hAnsi="Calibri"/>
          <w:sz w:val="24"/>
          <w:szCs w:val="24"/>
        </w:rPr>
        <w:t xml:space="preserve"> English at home </w:t>
      </w:r>
    </w:p>
    <w:p w:rsidR="001E0842" w:rsidRPr="00DF6C52" w:rsidRDefault="00747654" w:rsidP="001E0842">
      <w:pPr>
        <w:pStyle w:val="ListParagraph"/>
        <w:numPr>
          <w:ilvl w:val="0"/>
          <w:numId w:val="2"/>
        </w:numPr>
        <w:rPr>
          <w:rFonts w:ascii="Calibri" w:hAnsi="Calibri"/>
          <w:sz w:val="24"/>
          <w:szCs w:val="24"/>
        </w:rPr>
      </w:pPr>
      <w:r>
        <w:rPr>
          <w:rFonts w:ascii="Calibri" w:hAnsi="Calibri"/>
          <w:sz w:val="24"/>
          <w:szCs w:val="24"/>
        </w:rPr>
        <w:t>43 respondents spoke</w:t>
      </w:r>
      <w:r w:rsidR="001E0842" w:rsidRPr="00DF6C52">
        <w:rPr>
          <w:rFonts w:ascii="Calibri" w:hAnsi="Calibri"/>
          <w:sz w:val="24"/>
          <w:szCs w:val="24"/>
        </w:rPr>
        <w:t xml:space="preserve"> Spanish </w:t>
      </w:r>
      <w:r w:rsidR="00766680">
        <w:rPr>
          <w:rFonts w:ascii="Calibri" w:hAnsi="Calibri"/>
          <w:sz w:val="24"/>
          <w:szCs w:val="24"/>
        </w:rPr>
        <w:t xml:space="preserve">at home </w:t>
      </w:r>
    </w:p>
    <w:p w:rsidR="001E0842" w:rsidRPr="00DF6C52" w:rsidRDefault="00747654" w:rsidP="001E0842">
      <w:pPr>
        <w:pStyle w:val="ListParagraph"/>
        <w:numPr>
          <w:ilvl w:val="0"/>
          <w:numId w:val="2"/>
        </w:numPr>
        <w:rPr>
          <w:rFonts w:ascii="Calibri" w:hAnsi="Calibri"/>
          <w:sz w:val="24"/>
          <w:szCs w:val="24"/>
        </w:rPr>
      </w:pPr>
      <w:r>
        <w:rPr>
          <w:rFonts w:ascii="Calibri" w:hAnsi="Calibri"/>
          <w:sz w:val="24"/>
          <w:szCs w:val="24"/>
        </w:rPr>
        <w:t xml:space="preserve">1 respondent spoke Portuguese </w:t>
      </w:r>
      <w:r w:rsidR="00766680">
        <w:rPr>
          <w:rFonts w:ascii="Calibri" w:hAnsi="Calibri"/>
          <w:sz w:val="24"/>
          <w:szCs w:val="24"/>
        </w:rPr>
        <w:t xml:space="preserve">at home </w:t>
      </w:r>
    </w:p>
    <w:p w:rsidR="007B0336" w:rsidRDefault="00747654" w:rsidP="007B0336">
      <w:pPr>
        <w:pStyle w:val="ListParagraph"/>
        <w:numPr>
          <w:ilvl w:val="0"/>
          <w:numId w:val="2"/>
        </w:numPr>
        <w:rPr>
          <w:rFonts w:ascii="Calibri" w:hAnsi="Calibri"/>
          <w:sz w:val="24"/>
          <w:szCs w:val="24"/>
        </w:rPr>
      </w:pPr>
      <w:r w:rsidRPr="00747654">
        <w:rPr>
          <w:rFonts w:ascii="Calibri" w:hAnsi="Calibri"/>
          <w:sz w:val="24"/>
          <w:szCs w:val="24"/>
        </w:rPr>
        <w:t>2 respondents spoke Vietnamese at home</w:t>
      </w:r>
      <w:r w:rsidR="001E0842" w:rsidRPr="00747654">
        <w:rPr>
          <w:rFonts w:ascii="Calibri" w:hAnsi="Calibri"/>
          <w:sz w:val="24"/>
          <w:szCs w:val="24"/>
        </w:rPr>
        <w:t xml:space="preserve"> </w:t>
      </w:r>
    </w:p>
    <w:p w:rsidR="00747654" w:rsidRDefault="00747654" w:rsidP="007B0336">
      <w:pPr>
        <w:pStyle w:val="ListParagraph"/>
        <w:numPr>
          <w:ilvl w:val="0"/>
          <w:numId w:val="2"/>
        </w:numPr>
        <w:rPr>
          <w:rFonts w:ascii="Calibri" w:hAnsi="Calibri"/>
          <w:sz w:val="24"/>
          <w:szCs w:val="24"/>
        </w:rPr>
      </w:pPr>
      <w:r>
        <w:rPr>
          <w:rFonts w:ascii="Calibri" w:hAnsi="Calibri"/>
          <w:sz w:val="24"/>
          <w:szCs w:val="24"/>
        </w:rPr>
        <w:t>7 respondents spoke another, unlisted language at home</w:t>
      </w:r>
    </w:p>
    <w:p w:rsidR="00747654" w:rsidRDefault="00747654" w:rsidP="007B0336">
      <w:pPr>
        <w:pStyle w:val="ListParagraph"/>
        <w:numPr>
          <w:ilvl w:val="0"/>
          <w:numId w:val="2"/>
        </w:numPr>
        <w:rPr>
          <w:rFonts w:ascii="Calibri" w:hAnsi="Calibri"/>
          <w:sz w:val="24"/>
          <w:szCs w:val="24"/>
        </w:rPr>
      </w:pPr>
      <w:r>
        <w:rPr>
          <w:rFonts w:ascii="Calibri" w:hAnsi="Calibri"/>
          <w:sz w:val="24"/>
          <w:szCs w:val="24"/>
        </w:rPr>
        <w:t>1 respondent spoke English and Haitian Creole at home</w:t>
      </w:r>
    </w:p>
    <w:p w:rsidR="00747654" w:rsidRDefault="00747654" w:rsidP="007B0336">
      <w:pPr>
        <w:pStyle w:val="ListParagraph"/>
        <w:numPr>
          <w:ilvl w:val="0"/>
          <w:numId w:val="2"/>
        </w:numPr>
        <w:rPr>
          <w:rFonts w:ascii="Calibri" w:hAnsi="Calibri"/>
          <w:sz w:val="24"/>
          <w:szCs w:val="24"/>
        </w:rPr>
      </w:pPr>
      <w:r>
        <w:rPr>
          <w:rFonts w:ascii="Calibri" w:hAnsi="Calibri"/>
          <w:sz w:val="24"/>
          <w:szCs w:val="24"/>
        </w:rPr>
        <w:t>11 respondents spoke English and Spanish at home</w:t>
      </w:r>
    </w:p>
    <w:p w:rsidR="00747654" w:rsidRDefault="00747654" w:rsidP="007B0336">
      <w:pPr>
        <w:pStyle w:val="ListParagraph"/>
        <w:numPr>
          <w:ilvl w:val="0"/>
          <w:numId w:val="2"/>
        </w:numPr>
        <w:rPr>
          <w:rFonts w:ascii="Calibri" w:hAnsi="Calibri"/>
          <w:sz w:val="24"/>
          <w:szCs w:val="24"/>
        </w:rPr>
      </w:pPr>
      <w:r>
        <w:rPr>
          <w:rFonts w:ascii="Calibri" w:hAnsi="Calibri"/>
          <w:sz w:val="24"/>
          <w:szCs w:val="24"/>
        </w:rPr>
        <w:t>1 respondent spoke English and Arabic at home</w:t>
      </w:r>
    </w:p>
    <w:p w:rsidR="00747654" w:rsidRDefault="00747654" w:rsidP="007B0336">
      <w:pPr>
        <w:pStyle w:val="ListParagraph"/>
        <w:numPr>
          <w:ilvl w:val="0"/>
          <w:numId w:val="2"/>
        </w:numPr>
        <w:rPr>
          <w:rFonts w:ascii="Calibri" w:hAnsi="Calibri"/>
          <w:sz w:val="24"/>
          <w:szCs w:val="24"/>
        </w:rPr>
      </w:pPr>
      <w:r>
        <w:rPr>
          <w:rFonts w:ascii="Calibri" w:hAnsi="Calibri"/>
          <w:sz w:val="24"/>
          <w:szCs w:val="24"/>
        </w:rPr>
        <w:t>1 respondent spoke English and Twi at home</w:t>
      </w:r>
    </w:p>
    <w:p w:rsidR="00747654" w:rsidRDefault="00747654" w:rsidP="007B0336">
      <w:pPr>
        <w:pStyle w:val="ListParagraph"/>
        <w:numPr>
          <w:ilvl w:val="0"/>
          <w:numId w:val="2"/>
        </w:numPr>
        <w:rPr>
          <w:rFonts w:ascii="Calibri" w:hAnsi="Calibri"/>
          <w:sz w:val="24"/>
          <w:szCs w:val="24"/>
        </w:rPr>
      </w:pPr>
      <w:r>
        <w:rPr>
          <w:rFonts w:ascii="Calibri" w:hAnsi="Calibri"/>
          <w:sz w:val="24"/>
          <w:szCs w:val="24"/>
        </w:rPr>
        <w:t>1 respondent spoke English and Portuguese at home</w:t>
      </w:r>
    </w:p>
    <w:p w:rsidR="00747654" w:rsidRPr="00747654" w:rsidRDefault="00747654" w:rsidP="00747654">
      <w:pPr>
        <w:pStyle w:val="ListParagraph"/>
        <w:rPr>
          <w:rFonts w:ascii="Calibri" w:hAnsi="Calibri"/>
          <w:sz w:val="24"/>
          <w:szCs w:val="24"/>
        </w:rPr>
      </w:pPr>
    </w:p>
    <w:p w:rsidR="007B0336" w:rsidRPr="00404A21" w:rsidRDefault="001E0842" w:rsidP="00404A21">
      <w:pPr>
        <w:pStyle w:val="Heading2"/>
        <w:rPr>
          <w:i/>
        </w:rPr>
      </w:pPr>
      <w:r w:rsidRPr="00404A21">
        <w:rPr>
          <w:i/>
        </w:rPr>
        <w:t xml:space="preserve">Income: </w:t>
      </w:r>
    </w:p>
    <w:p w:rsidR="001E0842" w:rsidRPr="00DF6C52" w:rsidRDefault="0067594C" w:rsidP="007B0336">
      <w:pPr>
        <w:pStyle w:val="ListParagraph"/>
        <w:numPr>
          <w:ilvl w:val="0"/>
          <w:numId w:val="12"/>
        </w:numPr>
        <w:rPr>
          <w:rFonts w:ascii="Calibri" w:hAnsi="Calibri"/>
          <w:i/>
          <w:sz w:val="24"/>
          <w:szCs w:val="24"/>
        </w:rPr>
      </w:pPr>
      <w:r>
        <w:rPr>
          <w:rFonts w:ascii="Calibri" w:hAnsi="Calibri"/>
          <w:sz w:val="24"/>
          <w:szCs w:val="24"/>
        </w:rPr>
        <w:t>49</w:t>
      </w:r>
      <w:r w:rsidR="001E0842" w:rsidRPr="00DF6C52">
        <w:rPr>
          <w:rFonts w:ascii="Calibri" w:hAnsi="Calibri"/>
          <w:sz w:val="24"/>
          <w:szCs w:val="24"/>
        </w:rPr>
        <w:t xml:space="preserve"> </w:t>
      </w:r>
      <w:r w:rsidR="00766680">
        <w:rPr>
          <w:rFonts w:ascii="Calibri" w:hAnsi="Calibri"/>
          <w:sz w:val="24"/>
          <w:szCs w:val="24"/>
        </w:rPr>
        <w:t>respondents earned less than</w:t>
      </w:r>
      <w:r w:rsidR="00DF6C52">
        <w:rPr>
          <w:rFonts w:ascii="Calibri" w:hAnsi="Calibri"/>
          <w:sz w:val="24"/>
          <w:szCs w:val="24"/>
        </w:rPr>
        <w:t xml:space="preserve"> $25K </w:t>
      </w:r>
      <w:r w:rsidR="00766680">
        <w:rPr>
          <w:rFonts w:ascii="Calibri" w:hAnsi="Calibri"/>
          <w:sz w:val="24"/>
          <w:szCs w:val="24"/>
        </w:rPr>
        <w:t>annually</w:t>
      </w:r>
      <w:r w:rsidR="00DF6C52">
        <w:rPr>
          <w:rFonts w:ascii="Calibri" w:hAnsi="Calibri"/>
          <w:sz w:val="24"/>
          <w:szCs w:val="24"/>
        </w:rPr>
        <w:t xml:space="preserve"> </w:t>
      </w:r>
    </w:p>
    <w:p w:rsidR="001E0842" w:rsidRDefault="0067594C" w:rsidP="007B0336">
      <w:pPr>
        <w:pStyle w:val="ListParagraph"/>
        <w:numPr>
          <w:ilvl w:val="0"/>
          <w:numId w:val="12"/>
        </w:numPr>
        <w:rPr>
          <w:rFonts w:ascii="Calibri" w:hAnsi="Calibri"/>
          <w:sz w:val="24"/>
          <w:szCs w:val="24"/>
        </w:rPr>
      </w:pPr>
      <w:r>
        <w:rPr>
          <w:rFonts w:ascii="Calibri" w:hAnsi="Calibri"/>
          <w:sz w:val="24"/>
          <w:szCs w:val="24"/>
        </w:rPr>
        <w:t>26</w:t>
      </w:r>
      <w:r w:rsidR="00DF6C52">
        <w:rPr>
          <w:rFonts w:ascii="Calibri" w:hAnsi="Calibri"/>
          <w:sz w:val="24"/>
          <w:szCs w:val="24"/>
        </w:rPr>
        <w:t xml:space="preserve"> </w:t>
      </w:r>
      <w:r w:rsidR="00766680">
        <w:rPr>
          <w:rFonts w:ascii="Calibri" w:hAnsi="Calibri"/>
          <w:sz w:val="24"/>
          <w:szCs w:val="24"/>
        </w:rPr>
        <w:t>respondents earned between</w:t>
      </w:r>
      <w:r w:rsidR="00DF6C52">
        <w:rPr>
          <w:rFonts w:ascii="Calibri" w:hAnsi="Calibri"/>
          <w:sz w:val="24"/>
          <w:szCs w:val="24"/>
        </w:rPr>
        <w:t xml:space="preserve"> $25K to $44,999 </w:t>
      </w:r>
      <w:r w:rsidR="00766680">
        <w:rPr>
          <w:rFonts w:ascii="Calibri" w:hAnsi="Calibri"/>
          <w:sz w:val="24"/>
          <w:szCs w:val="24"/>
        </w:rPr>
        <w:t>annually</w:t>
      </w:r>
      <w:r w:rsidR="00DF6C52">
        <w:rPr>
          <w:rFonts w:ascii="Calibri" w:hAnsi="Calibri"/>
          <w:sz w:val="24"/>
          <w:szCs w:val="24"/>
        </w:rPr>
        <w:t xml:space="preserve"> </w:t>
      </w:r>
    </w:p>
    <w:p w:rsidR="0067594C" w:rsidRDefault="0067594C" w:rsidP="007B0336">
      <w:pPr>
        <w:pStyle w:val="ListParagraph"/>
        <w:numPr>
          <w:ilvl w:val="0"/>
          <w:numId w:val="12"/>
        </w:numPr>
        <w:rPr>
          <w:rFonts w:ascii="Calibri" w:hAnsi="Calibri"/>
          <w:sz w:val="24"/>
          <w:szCs w:val="24"/>
        </w:rPr>
      </w:pPr>
      <w:r>
        <w:rPr>
          <w:rFonts w:ascii="Calibri" w:hAnsi="Calibri"/>
          <w:sz w:val="24"/>
          <w:szCs w:val="24"/>
        </w:rPr>
        <w:t>11 respondents earned between $45K to $59K annually</w:t>
      </w:r>
    </w:p>
    <w:p w:rsidR="0067594C" w:rsidRDefault="0067594C" w:rsidP="007B0336">
      <w:pPr>
        <w:pStyle w:val="ListParagraph"/>
        <w:numPr>
          <w:ilvl w:val="0"/>
          <w:numId w:val="12"/>
        </w:numPr>
        <w:rPr>
          <w:rFonts w:ascii="Calibri" w:hAnsi="Calibri"/>
          <w:sz w:val="24"/>
          <w:szCs w:val="24"/>
        </w:rPr>
      </w:pPr>
      <w:r>
        <w:rPr>
          <w:rFonts w:ascii="Calibri" w:hAnsi="Calibri"/>
          <w:sz w:val="24"/>
          <w:szCs w:val="24"/>
        </w:rPr>
        <w:t>21 respondents earned more than $60K annually</w:t>
      </w:r>
    </w:p>
    <w:p w:rsidR="0067594C" w:rsidRDefault="0067594C" w:rsidP="0067594C">
      <w:pPr>
        <w:pStyle w:val="ListParagraph"/>
        <w:numPr>
          <w:ilvl w:val="0"/>
          <w:numId w:val="12"/>
        </w:numPr>
        <w:rPr>
          <w:rFonts w:ascii="Calibri" w:hAnsi="Calibri"/>
          <w:sz w:val="24"/>
          <w:szCs w:val="24"/>
        </w:rPr>
      </w:pPr>
      <w:r w:rsidRPr="00DF6C52">
        <w:rPr>
          <w:rFonts w:ascii="Calibri" w:hAnsi="Calibri"/>
          <w:sz w:val="24"/>
          <w:szCs w:val="24"/>
        </w:rPr>
        <w:t>2</w:t>
      </w:r>
      <w:r>
        <w:rPr>
          <w:rFonts w:ascii="Calibri" w:hAnsi="Calibri"/>
          <w:sz w:val="24"/>
          <w:szCs w:val="24"/>
        </w:rPr>
        <w:t xml:space="preserve">0 respondents </w:t>
      </w:r>
      <w:r w:rsidRPr="00DF6C52">
        <w:rPr>
          <w:rFonts w:ascii="Calibri" w:hAnsi="Calibri"/>
          <w:sz w:val="24"/>
          <w:szCs w:val="24"/>
        </w:rPr>
        <w:t>prefer</w:t>
      </w:r>
      <w:r>
        <w:rPr>
          <w:rFonts w:ascii="Calibri" w:hAnsi="Calibri"/>
          <w:sz w:val="24"/>
          <w:szCs w:val="24"/>
        </w:rPr>
        <w:t>red</w:t>
      </w:r>
      <w:r w:rsidRPr="00DF6C52">
        <w:rPr>
          <w:rFonts w:ascii="Calibri" w:hAnsi="Calibri"/>
          <w:sz w:val="24"/>
          <w:szCs w:val="24"/>
        </w:rPr>
        <w:t xml:space="preserve"> not to answer </w:t>
      </w:r>
    </w:p>
    <w:p w:rsidR="0067594C" w:rsidRPr="0067594C" w:rsidRDefault="0067594C" w:rsidP="0067594C">
      <w:pPr>
        <w:pStyle w:val="ListParagraph"/>
        <w:numPr>
          <w:ilvl w:val="0"/>
          <w:numId w:val="12"/>
        </w:numPr>
        <w:rPr>
          <w:rFonts w:ascii="Calibri" w:hAnsi="Calibri"/>
          <w:sz w:val="24"/>
          <w:szCs w:val="24"/>
        </w:rPr>
      </w:pPr>
      <w:r>
        <w:rPr>
          <w:rFonts w:ascii="Calibri" w:hAnsi="Calibri"/>
          <w:sz w:val="24"/>
          <w:szCs w:val="24"/>
        </w:rPr>
        <w:t>4 respondents did not answer the question</w:t>
      </w:r>
    </w:p>
    <w:p w:rsidR="0067594C" w:rsidRDefault="0067594C" w:rsidP="0067594C">
      <w:pPr>
        <w:rPr>
          <w:rFonts w:ascii="Calibri" w:hAnsi="Calibri"/>
          <w:i/>
          <w:sz w:val="24"/>
          <w:szCs w:val="24"/>
        </w:rPr>
      </w:pPr>
    </w:p>
    <w:p w:rsidR="0067594C" w:rsidRDefault="0067594C" w:rsidP="0067594C">
      <w:pPr>
        <w:rPr>
          <w:rFonts w:ascii="Calibri" w:hAnsi="Calibri"/>
          <w:i/>
          <w:sz w:val="24"/>
          <w:szCs w:val="24"/>
        </w:rPr>
      </w:pPr>
    </w:p>
    <w:p w:rsidR="0067594C" w:rsidRDefault="0067594C" w:rsidP="00404A21">
      <w:pPr>
        <w:pStyle w:val="Heading2"/>
        <w:rPr>
          <w:i/>
        </w:rPr>
      </w:pPr>
      <w:r w:rsidRPr="00404A21">
        <w:rPr>
          <w:i/>
        </w:rPr>
        <w:t xml:space="preserve">Respondent Children’s Data: </w:t>
      </w:r>
    </w:p>
    <w:p w:rsidR="00404A21" w:rsidRPr="00404A21" w:rsidRDefault="00404A21" w:rsidP="00404A21"/>
    <w:p w:rsidR="00331C1F" w:rsidRPr="00331C1F" w:rsidRDefault="00331C1F" w:rsidP="0067594C">
      <w:pPr>
        <w:rPr>
          <w:rFonts w:ascii="Calibri" w:hAnsi="Calibri"/>
          <w:b/>
          <w:i/>
          <w:sz w:val="24"/>
          <w:szCs w:val="24"/>
        </w:rPr>
      </w:pPr>
      <w:r>
        <w:rPr>
          <w:rFonts w:ascii="Calibri" w:hAnsi="Calibri"/>
          <w:b/>
          <w:i/>
          <w:sz w:val="24"/>
          <w:szCs w:val="24"/>
        </w:rPr>
        <w:t>0 – 5 Year Old Children</w:t>
      </w:r>
    </w:p>
    <w:p w:rsidR="0067594C" w:rsidRPr="00331C1F" w:rsidRDefault="0067594C" w:rsidP="0067594C">
      <w:pPr>
        <w:pStyle w:val="ListParagraph"/>
        <w:numPr>
          <w:ilvl w:val="0"/>
          <w:numId w:val="18"/>
        </w:numPr>
        <w:rPr>
          <w:rFonts w:ascii="Calibri" w:hAnsi="Calibri"/>
          <w:i/>
          <w:sz w:val="24"/>
          <w:szCs w:val="24"/>
        </w:rPr>
      </w:pPr>
      <w:r>
        <w:rPr>
          <w:rFonts w:ascii="Calibri" w:hAnsi="Calibri"/>
          <w:sz w:val="24"/>
          <w:szCs w:val="24"/>
        </w:rPr>
        <w:t xml:space="preserve">52 respondents </w:t>
      </w:r>
      <w:r w:rsidR="00331C1F">
        <w:rPr>
          <w:rFonts w:ascii="Calibri" w:hAnsi="Calibri"/>
          <w:sz w:val="24"/>
          <w:szCs w:val="24"/>
        </w:rPr>
        <w:t>had no children between 0 and 5 years old</w:t>
      </w:r>
    </w:p>
    <w:p w:rsidR="00331C1F" w:rsidRPr="00331C1F" w:rsidRDefault="00331C1F" w:rsidP="0067594C">
      <w:pPr>
        <w:pStyle w:val="ListParagraph"/>
        <w:numPr>
          <w:ilvl w:val="0"/>
          <w:numId w:val="18"/>
        </w:numPr>
        <w:rPr>
          <w:rFonts w:ascii="Calibri" w:hAnsi="Calibri"/>
          <w:i/>
          <w:sz w:val="24"/>
          <w:szCs w:val="24"/>
        </w:rPr>
      </w:pPr>
      <w:r>
        <w:rPr>
          <w:rFonts w:ascii="Calibri" w:hAnsi="Calibri"/>
          <w:sz w:val="24"/>
          <w:szCs w:val="24"/>
        </w:rPr>
        <w:t>50 respondents had one child between 0 and 5 years old</w:t>
      </w:r>
    </w:p>
    <w:p w:rsidR="00331C1F" w:rsidRPr="00331C1F" w:rsidRDefault="00331C1F" w:rsidP="0067594C">
      <w:pPr>
        <w:pStyle w:val="ListParagraph"/>
        <w:numPr>
          <w:ilvl w:val="0"/>
          <w:numId w:val="18"/>
        </w:numPr>
        <w:rPr>
          <w:rFonts w:ascii="Calibri" w:hAnsi="Calibri"/>
          <w:i/>
          <w:sz w:val="24"/>
          <w:szCs w:val="24"/>
        </w:rPr>
      </w:pPr>
      <w:r>
        <w:rPr>
          <w:rFonts w:ascii="Calibri" w:hAnsi="Calibri"/>
          <w:sz w:val="24"/>
          <w:szCs w:val="24"/>
        </w:rPr>
        <w:t>11 respondents had two children between 0 and 5 years old</w:t>
      </w:r>
    </w:p>
    <w:p w:rsidR="00331C1F" w:rsidRPr="00331C1F" w:rsidRDefault="00331C1F" w:rsidP="0067594C">
      <w:pPr>
        <w:pStyle w:val="ListParagraph"/>
        <w:numPr>
          <w:ilvl w:val="0"/>
          <w:numId w:val="18"/>
        </w:numPr>
        <w:rPr>
          <w:rFonts w:ascii="Calibri" w:hAnsi="Calibri"/>
          <w:i/>
          <w:sz w:val="24"/>
          <w:szCs w:val="24"/>
        </w:rPr>
      </w:pPr>
      <w:r>
        <w:rPr>
          <w:rFonts w:ascii="Calibri" w:hAnsi="Calibri"/>
          <w:sz w:val="24"/>
          <w:szCs w:val="24"/>
        </w:rPr>
        <w:t>7 respondents had three children between 0 and 5 years old</w:t>
      </w:r>
    </w:p>
    <w:p w:rsidR="00331C1F" w:rsidRPr="00331C1F" w:rsidRDefault="00331C1F" w:rsidP="0067594C">
      <w:pPr>
        <w:pStyle w:val="ListParagraph"/>
        <w:numPr>
          <w:ilvl w:val="0"/>
          <w:numId w:val="18"/>
        </w:numPr>
        <w:rPr>
          <w:rFonts w:ascii="Calibri" w:hAnsi="Calibri"/>
          <w:i/>
          <w:sz w:val="24"/>
          <w:szCs w:val="24"/>
        </w:rPr>
      </w:pPr>
      <w:r>
        <w:rPr>
          <w:rFonts w:ascii="Calibri" w:hAnsi="Calibri"/>
          <w:sz w:val="24"/>
          <w:szCs w:val="24"/>
        </w:rPr>
        <w:t>5 respondents had four or more children between 0 and 5 years old</w:t>
      </w:r>
    </w:p>
    <w:p w:rsidR="00331C1F" w:rsidRDefault="00331C1F" w:rsidP="00331C1F">
      <w:pPr>
        <w:rPr>
          <w:rFonts w:ascii="Calibri" w:hAnsi="Calibri"/>
          <w:b/>
          <w:i/>
          <w:sz w:val="24"/>
          <w:szCs w:val="24"/>
        </w:rPr>
      </w:pPr>
      <w:r w:rsidRPr="00331C1F">
        <w:rPr>
          <w:rFonts w:ascii="Calibri" w:hAnsi="Calibri"/>
          <w:b/>
          <w:i/>
          <w:sz w:val="24"/>
          <w:szCs w:val="24"/>
        </w:rPr>
        <w:t>6 – 14 Year Old Children</w:t>
      </w:r>
    </w:p>
    <w:p w:rsidR="00331C1F" w:rsidRDefault="00331C1F" w:rsidP="00331C1F">
      <w:pPr>
        <w:pStyle w:val="ListParagraph"/>
        <w:numPr>
          <w:ilvl w:val="0"/>
          <w:numId w:val="19"/>
        </w:numPr>
        <w:rPr>
          <w:rFonts w:ascii="Calibri" w:hAnsi="Calibri"/>
          <w:sz w:val="24"/>
          <w:szCs w:val="24"/>
        </w:rPr>
      </w:pPr>
      <w:r>
        <w:rPr>
          <w:rFonts w:ascii="Calibri" w:hAnsi="Calibri"/>
          <w:sz w:val="24"/>
          <w:szCs w:val="24"/>
        </w:rPr>
        <w:t>40 respondents had no children between 6 and 14 years old</w:t>
      </w:r>
    </w:p>
    <w:p w:rsidR="00331C1F" w:rsidRDefault="00331C1F" w:rsidP="00331C1F">
      <w:pPr>
        <w:pStyle w:val="ListParagraph"/>
        <w:numPr>
          <w:ilvl w:val="0"/>
          <w:numId w:val="19"/>
        </w:numPr>
        <w:rPr>
          <w:rFonts w:ascii="Calibri" w:hAnsi="Calibri"/>
          <w:sz w:val="24"/>
          <w:szCs w:val="24"/>
        </w:rPr>
      </w:pPr>
      <w:r>
        <w:rPr>
          <w:rFonts w:ascii="Calibri" w:hAnsi="Calibri"/>
          <w:sz w:val="24"/>
          <w:szCs w:val="24"/>
        </w:rPr>
        <w:t>49 respondents had one child between 6 and 14 years old</w:t>
      </w:r>
    </w:p>
    <w:p w:rsidR="00331C1F" w:rsidRDefault="00331C1F" w:rsidP="00331C1F">
      <w:pPr>
        <w:pStyle w:val="ListParagraph"/>
        <w:numPr>
          <w:ilvl w:val="0"/>
          <w:numId w:val="19"/>
        </w:numPr>
        <w:rPr>
          <w:rFonts w:ascii="Calibri" w:hAnsi="Calibri"/>
          <w:sz w:val="24"/>
          <w:szCs w:val="24"/>
        </w:rPr>
      </w:pPr>
      <w:r>
        <w:rPr>
          <w:rFonts w:ascii="Calibri" w:hAnsi="Calibri"/>
          <w:sz w:val="24"/>
          <w:szCs w:val="24"/>
        </w:rPr>
        <w:t>19 respondents had two children between 6 and 14 years old</w:t>
      </w:r>
    </w:p>
    <w:p w:rsidR="00331C1F" w:rsidRDefault="00331C1F" w:rsidP="00331C1F">
      <w:pPr>
        <w:pStyle w:val="ListParagraph"/>
        <w:numPr>
          <w:ilvl w:val="0"/>
          <w:numId w:val="19"/>
        </w:numPr>
        <w:rPr>
          <w:rFonts w:ascii="Calibri" w:hAnsi="Calibri"/>
          <w:sz w:val="24"/>
          <w:szCs w:val="24"/>
        </w:rPr>
      </w:pPr>
      <w:r>
        <w:rPr>
          <w:rFonts w:ascii="Calibri" w:hAnsi="Calibri"/>
          <w:sz w:val="24"/>
          <w:szCs w:val="24"/>
        </w:rPr>
        <w:t>6 respondents had three children between 6 and 14 years old</w:t>
      </w:r>
    </w:p>
    <w:p w:rsidR="00E44A2D" w:rsidRDefault="00331C1F" w:rsidP="00404A21">
      <w:pPr>
        <w:pStyle w:val="ListParagraph"/>
        <w:numPr>
          <w:ilvl w:val="0"/>
          <w:numId w:val="19"/>
        </w:numPr>
        <w:rPr>
          <w:rFonts w:ascii="Calibri" w:hAnsi="Calibri"/>
          <w:sz w:val="24"/>
          <w:szCs w:val="24"/>
        </w:rPr>
      </w:pPr>
      <w:r>
        <w:rPr>
          <w:rFonts w:ascii="Calibri" w:hAnsi="Calibri"/>
          <w:sz w:val="24"/>
          <w:szCs w:val="24"/>
        </w:rPr>
        <w:t>8 respondents had four or more children between 6 and 14 years old</w:t>
      </w:r>
    </w:p>
    <w:p w:rsidR="005101DA" w:rsidRPr="005101DA" w:rsidRDefault="005101DA" w:rsidP="005101DA">
      <w:pPr>
        <w:pStyle w:val="ListParagraph"/>
        <w:rPr>
          <w:rFonts w:ascii="Calibri" w:hAnsi="Calibri"/>
          <w:sz w:val="24"/>
          <w:szCs w:val="24"/>
        </w:rPr>
      </w:pPr>
    </w:p>
    <w:p w:rsidR="00D3473D" w:rsidRPr="00DF6C52" w:rsidRDefault="00D3473D" w:rsidP="00404A21">
      <w:pPr>
        <w:pStyle w:val="Heading2"/>
        <w:rPr>
          <w:i/>
        </w:rPr>
      </w:pPr>
      <w:r w:rsidRPr="00E44A2D">
        <w:rPr>
          <w:i/>
        </w:rPr>
        <w:t>Dental visit in the past year:</w:t>
      </w:r>
    </w:p>
    <w:p w:rsidR="00D3473D" w:rsidRPr="00DF6C52" w:rsidRDefault="00F936C3" w:rsidP="00D3473D">
      <w:pPr>
        <w:pStyle w:val="ListParagraph"/>
        <w:numPr>
          <w:ilvl w:val="0"/>
          <w:numId w:val="4"/>
        </w:numPr>
        <w:rPr>
          <w:rFonts w:ascii="Calibri" w:hAnsi="Calibri"/>
          <w:sz w:val="24"/>
          <w:szCs w:val="24"/>
        </w:rPr>
      </w:pPr>
      <w:r>
        <w:rPr>
          <w:rFonts w:ascii="Calibri" w:hAnsi="Calibri"/>
          <w:sz w:val="24"/>
          <w:szCs w:val="24"/>
        </w:rPr>
        <w:t>93</w:t>
      </w:r>
      <w:r w:rsidR="00F51F05">
        <w:rPr>
          <w:rFonts w:ascii="Calibri" w:hAnsi="Calibri"/>
          <w:sz w:val="24"/>
          <w:szCs w:val="24"/>
        </w:rPr>
        <w:t>/</w:t>
      </w:r>
      <w:r>
        <w:rPr>
          <w:rFonts w:ascii="Calibri" w:hAnsi="Calibri"/>
          <w:sz w:val="24"/>
          <w:szCs w:val="24"/>
        </w:rPr>
        <w:t>129</w:t>
      </w:r>
      <w:r w:rsidR="00DF6C52">
        <w:rPr>
          <w:rFonts w:ascii="Calibri" w:hAnsi="Calibri"/>
          <w:sz w:val="24"/>
          <w:szCs w:val="24"/>
        </w:rPr>
        <w:t xml:space="preserve"> answered “yes” (</w:t>
      </w:r>
      <w:r w:rsidR="00404A21">
        <w:rPr>
          <w:rFonts w:ascii="Calibri" w:hAnsi="Calibri"/>
          <w:sz w:val="24"/>
          <w:szCs w:val="24"/>
        </w:rPr>
        <w:t>72.1</w:t>
      </w:r>
      <w:r w:rsidR="00D3473D" w:rsidRPr="00DF6C52">
        <w:rPr>
          <w:rFonts w:ascii="Calibri" w:hAnsi="Calibri"/>
          <w:sz w:val="24"/>
          <w:szCs w:val="24"/>
        </w:rPr>
        <w:t>%</w:t>
      </w:r>
      <w:r w:rsidR="00DF6C52">
        <w:rPr>
          <w:rFonts w:ascii="Calibri" w:hAnsi="Calibri"/>
          <w:sz w:val="24"/>
          <w:szCs w:val="24"/>
        </w:rPr>
        <w:t>)</w:t>
      </w:r>
    </w:p>
    <w:p w:rsidR="00D3473D" w:rsidRDefault="00F936C3" w:rsidP="00D3473D">
      <w:pPr>
        <w:pStyle w:val="ListParagraph"/>
        <w:numPr>
          <w:ilvl w:val="0"/>
          <w:numId w:val="4"/>
        </w:numPr>
        <w:rPr>
          <w:rFonts w:ascii="Calibri" w:hAnsi="Calibri"/>
          <w:sz w:val="24"/>
          <w:szCs w:val="24"/>
        </w:rPr>
      </w:pPr>
      <w:r>
        <w:rPr>
          <w:rFonts w:ascii="Calibri" w:hAnsi="Calibri"/>
          <w:sz w:val="24"/>
          <w:szCs w:val="24"/>
        </w:rPr>
        <w:t>24</w:t>
      </w:r>
      <w:r w:rsidR="00D3473D" w:rsidRPr="00DF6C52">
        <w:rPr>
          <w:rFonts w:ascii="Calibri" w:hAnsi="Calibri"/>
          <w:sz w:val="24"/>
          <w:szCs w:val="24"/>
        </w:rPr>
        <w:t>/</w:t>
      </w:r>
      <w:r>
        <w:rPr>
          <w:rFonts w:ascii="Calibri" w:hAnsi="Calibri"/>
          <w:sz w:val="24"/>
          <w:szCs w:val="24"/>
        </w:rPr>
        <w:t>129</w:t>
      </w:r>
      <w:r w:rsidR="00D3473D" w:rsidRPr="00DF6C52">
        <w:rPr>
          <w:rFonts w:ascii="Calibri" w:hAnsi="Calibri"/>
          <w:sz w:val="24"/>
          <w:szCs w:val="24"/>
        </w:rPr>
        <w:t xml:space="preserve"> </w:t>
      </w:r>
      <w:r w:rsidR="00DF6C52">
        <w:rPr>
          <w:rFonts w:ascii="Calibri" w:hAnsi="Calibri"/>
          <w:sz w:val="24"/>
          <w:szCs w:val="24"/>
        </w:rPr>
        <w:t>answered “no”</w:t>
      </w:r>
      <w:r w:rsidR="00F51F05">
        <w:rPr>
          <w:rFonts w:ascii="Calibri" w:hAnsi="Calibri"/>
          <w:sz w:val="24"/>
          <w:szCs w:val="24"/>
        </w:rPr>
        <w:t xml:space="preserve"> (</w:t>
      </w:r>
      <w:r w:rsidR="00404A21">
        <w:rPr>
          <w:rFonts w:ascii="Calibri" w:hAnsi="Calibri"/>
          <w:sz w:val="24"/>
          <w:szCs w:val="24"/>
        </w:rPr>
        <w:t>18.6</w:t>
      </w:r>
      <w:r w:rsidR="00D3473D" w:rsidRPr="00DF6C52">
        <w:rPr>
          <w:rFonts w:ascii="Calibri" w:hAnsi="Calibri"/>
          <w:sz w:val="24"/>
          <w:szCs w:val="24"/>
        </w:rPr>
        <w:t>%)</w:t>
      </w:r>
    </w:p>
    <w:p w:rsidR="00404A21" w:rsidRDefault="00404A21" w:rsidP="00404A21">
      <w:pPr>
        <w:pStyle w:val="ListParagraph"/>
        <w:numPr>
          <w:ilvl w:val="0"/>
          <w:numId w:val="4"/>
        </w:numPr>
        <w:rPr>
          <w:rFonts w:ascii="Calibri" w:hAnsi="Calibri"/>
          <w:sz w:val="24"/>
          <w:szCs w:val="24"/>
        </w:rPr>
      </w:pPr>
      <w:r>
        <w:rPr>
          <w:rFonts w:ascii="Calibri" w:hAnsi="Calibri"/>
          <w:sz w:val="24"/>
          <w:szCs w:val="24"/>
        </w:rPr>
        <w:t>12</w:t>
      </w:r>
      <w:r w:rsidRPr="00DF6C52">
        <w:rPr>
          <w:rFonts w:ascii="Calibri" w:hAnsi="Calibri"/>
          <w:sz w:val="24"/>
          <w:szCs w:val="24"/>
        </w:rPr>
        <w:t>/</w:t>
      </w:r>
      <w:r>
        <w:rPr>
          <w:rFonts w:ascii="Calibri" w:hAnsi="Calibri"/>
          <w:sz w:val="24"/>
          <w:szCs w:val="24"/>
        </w:rPr>
        <w:t>129</w:t>
      </w:r>
      <w:r w:rsidRPr="00DF6C52">
        <w:rPr>
          <w:rFonts w:ascii="Calibri" w:hAnsi="Calibri"/>
          <w:sz w:val="24"/>
          <w:szCs w:val="24"/>
        </w:rPr>
        <w:t xml:space="preserve"> </w:t>
      </w:r>
      <w:r>
        <w:rPr>
          <w:rFonts w:ascii="Calibri" w:hAnsi="Calibri"/>
          <w:sz w:val="24"/>
          <w:szCs w:val="24"/>
        </w:rPr>
        <w:t>did not give a response (9.3</w:t>
      </w:r>
      <w:r w:rsidRPr="00DF6C52">
        <w:rPr>
          <w:rFonts w:ascii="Calibri" w:hAnsi="Calibri"/>
          <w:sz w:val="24"/>
          <w:szCs w:val="24"/>
        </w:rPr>
        <w:t>%)</w:t>
      </w:r>
    </w:p>
    <w:p w:rsidR="00404A21" w:rsidRPr="00404A21" w:rsidRDefault="00404A21" w:rsidP="00404A21">
      <w:pPr>
        <w:pStyle w:val="ListParagraph"/>
        <w:rPr>
          <w:rFonts w:ascii="Calibri" w:hAnsi="Calibri"/>
          <w:sz w:val="24"/>
          <w:szCs w:val="24"/>
        </w:rPr>
      </w:pPr>
    </w:p>
    <w:p w:rsidR="00D3473D" w:rsidRPr="00404A21" w:rsidRDefault="00C521C9" w:rsidP="00404A21">
      <w:pPr>
        <w:pStyle w:val="Heading2"/>
        <w:rPr>
          <w:rFonts w:eastAsia="Times New Roman"/>
          <w:i/>
        </w:rPr>
      </w:pPr>
      <w:r w:rsidRPr="00404A21">
        <w:rPr>
          <w:rFonts w:eastAsia="Times New Roman"/>
          <w:i/>
        </w:rPr>
        <w:t>Drink other than water in bed:</w:t>
      </w:r>
    </w:p>
    <w:p w:rsidR="00D3473D" w:rsidRDefault="0079284F" w:rsidP="00D3473D">
      <w:pPr>
        <w:pStyle w:val="ListParagraph"/>
        <w:numPr>
          <w:ilvl w:val="0"/>
          <w:numId w:val="4"/>
        </w:numPr>
        <w:rPr>
          <w:rFonts w:ascii="Calibri" w:hAnsi="Calibri"/>
          <w:sz w:val="24"/>
          <w:szCs w:val="24"/>
        </w:rPr>
      </w:pPr>
      <w:r>
        <w:rPr>
          <w:rFonts w:ascii="Calibri" w:hAnsi="Calibri"/>
          <w:sz w:val="24"/>
          <w:szCs w:val="24"/>
        </w:rPr>
        <w:t>12/129 parents</w:t>
      </w:r>
      <w:r w:rsidR="00D3473D" w:rsidRPr="00DF6C52">
        <w:rPr>
          <w:rFonts w:ascii="Calibri" w:hAnsi="Calibri"/>
          <w:sz w:val="24"/>
          <w:szCs w:val="24"/>
        </w:rPr>
        <w:t xml:space="preserve"> </w:t>
      </w:r>
      <w:r w:rsidR="00DF6C52">
        <w:rPr>
          <w:rFonts w:ascii="Calibri" w:hAnsi="Calibri"/>
          <w:sz w:val="24"/>
          <w:szCs w:val="24"/>
        </w:rPr>
        <w:t>answered that their children “always drinks more than</w:t>
      </w:r>
      <w:r w:rsidR="00D3473D" w:rsidRPr="00DF6C52">
        <w:rPr>
          <w:rFonts w:ascii="Calibri" w:hAnsi="Calibri"/>
          <w:sz w:val="24"/>
          <w:szCs w:val="24"/>
        </w:rPr>
        <w:t xml:space="preserve"> </w:t>
      </w:r>
      <w:r w:rsidR="00F51F05">
        <w:rPr>
          <w:rFonts w:ascii="Calibri" w:hAnsi="Calibri"/>
          <w:sz w:val="24"/>
          <w:szCs w:val="24"/>
        </w:rPr>
        <w:t>water before bed” (</w:t>
      </w:r>
      <w:r w:rsidR="00404A21">
        <w:rPr>
          <w:rFonts w:ascii="Calibri" w:hAnsi="Calibri"/>
          <w:sz w:val="24"/>
          <w:szCs w:val="24"/>
        </w:rPr>
        <w:t>9.3</w:t>
      </w:r>
      <w:r w:rsidR="00DF6C52">
        <w:rPr>
          <w:rFonts w:ascii="Calibri" w:hAnsi="Calibri"/>
          <w:sz w:val="24"/>
          <w:szCs w:val="24"/>
        </w:rPr>
        <w:t>%)</w:t>
      </w:r>
    </w:p>
    <w:p w:rsidR="0079284F" w:rsidRDefault="0079284F" w:rsidP="0079284F">
      <w:pPr>
        <w:pStyle w:val="ListParagraph"/>
        <w:numPr>
          <w:ilvl w:val="0"/>
          <w:numId w:val="4"/>
        </w:numPr>
        <w:rPr>
          <w:rFonts w:ascii="Calibri" w:hAnsi="Calibri"/>
          <w:sz w:val="24"/>
          <w:szCs w:val="24"/>
        </w:rPr>
      </w:pPr>
      <w:r>
        <w:rPr>
          <w:rFonts w:ascii="Calibri" w:hAnsi="Calibri"/>
          <w:sz w:val="24"/>
          <w:szCs w:val="24"/>
        </w:rPr>
        <w:t>39/129</w:t>
      </w:r>
      <w:r w:rsidRPr="00DF6C52">
        <w:rPr>
          <w:rFonts w:ascii="Calibri" w:hAnsi="Calibri"/>
          <w:sz w:val="24"/>
          <w:szCs w:val="24"/>
        </w:rPr>
        <w:t xml:space="preserve"> </w:t>
      </w:r>
      <w:r>
        <w:rPr>
          <w:rFonts w:ascii="Calibri" w:hAnsi="Calibri"/>
          <w:sz w:val="24"/>
          <w:szCs w:val="24"/>
        </w:rPr>
        <w:t>parents answered that their children “never drink more than water before bed” (</w:t>
      </w:r>
      <w:r w:rsidR="00404A21">
        <w:rPr>
          <w:rFonts w:ascii="Calibri" w:hAnsi="Calibri"/>
          <w:sz w:val="24"/>
          <w:szCs w:val="24"/>
        </w:rPr>
        <w:t>30.2</w:t>
      </w:r>
      <w:r>
        <w:rPr>
          <w:rFonts w:ascii="Calibri" w:hAnsi="Calibri"/>
          <w:sz w:val="24"/>
          <w:szCs w:val="24"/>
        </w:rPr>
        <w:t>%)</w:t>
      </w:r>
    </w:p>
    <w:p w:rsidR="00DF6C52" w:rsidRDefault="0079284F" w:rsidP="0079284F">
      <w:pPr>
        <w:pStyle w:val="ListParagraph"/>
        <w:numPr>
          <w:ilvl w:val="0"/>
          <w:numId w:val="4"/>
        </w:numPr>
        <w:rPr>
          <w:rFonts w:ascii="Calibri" w:hAnsi="Calibri"/>
          <w:sz w:val="24"/>
          <w:szCs w:val="24"/>
        </w:rPr>
      </w:pPr>
      <w:r>
        <w:rPr>
          <w:rFonts w:ascii="Calibri" w:hAnsi="Calibri"/>
          <w:sz w:val="24"/>
          <w:szCs w:val="24"/>
        </w:rPr>
        <w:t>59/129 parents</w:t>
      </w:r>
      <w:r w:rsidR="00D3473D" w:rsidRPr="0079284F">
        <w:rPr>
          <w:rFonts w:ascii="Calibri" w:hAnsi="Calibri"/>
          <w:sz w:val="24"/>
          <w:szCs w:val="24"/>
        </w:rPr>
        <w:t xml:space="preserve"> </w:t>
      </w:r>
      <w:r w:rsidR="00DF6C52" w:rsidRPr="0079284F">
        <w:rPr>
          <w:rFonts w:ascii="Calibri" w:hAnsi="Calibri"/>
          <w:sz w:val="24"/>
          <w:szCs w:val="24"/>
        </w:rPr>
        <w:t xml:space="preserve">answered that their children “sometimes drinks more than water before bed” </w:t>
      </w:r>
      <w:r w:rsidR="00F51F05" w:rsidRPr="0079284F">
        <w:rPr>
          <w:rFonts w:ascii="Calibri" w:hAnsi="Calibri"/>
          <w:sz w:val="24"/>
          <w:szCs w:val="24"/>
        </w:rPr>
        <w:t>(</w:t>
      </w:r>
      <w:r w:rsidR="00404A21">
        <w:rPr>
          <w:rFonts w:ascii="Calibri" w:hAnsi="Calibri"/>
          <w:sz w:val="24"/>
          <w:szCs w:val="24"/>
        </w:rPr>
        <w:t>45.7</w:t>
      </w:r>
      <w:r w:rsidR="00D3473D" w:rsidRPr="0079284F">
        <w:rPr>
          <w:rFonts w:ascii="Calibri" w:hAnsi="Calibri"/>
          <w:sz w:val="24"/>
          <w:szCs w:val="24"/>
        </w:rPr>
        <w:t>%)</w:t>
      </w:r>
    </w:p>
    <w:p w:rsidR="0079284F" w:rsidRDefault="0079284F" w:rsidP="0079284F">
      <w:pPr>
        <w:pStyle w:val="ListParagraph"/>
        <w:numPr>
          <w:ilvl w:val="0"/>
          <w:numId w:val="4"/>
        </w:numPr>
        <w:rPr>
          <w:rFonts w:ascii="Calibri" w:hAnsi="Calibri"/>
          <w:sz w:val="24"/>
          <w:szCs w:val="24"/>
        </w:rPr>
      </w:pPr>
      <w:r>
        <w:rPr>
          <w:rFonts w:ascii="Calibri" w:hAnsi="Calibri"/>
          <w:sz w:val="24"/>
          <w:szCs w:val="24"/>
        </w:rPr>
        <w:t>19/129 parents did not respond to the question</w:t>
      </w:r>
      <w:r w:rsidR="00404A21">
        <w:rPr>
          <w:rFonts w:ascii="Calibri" w:hAnsi="Calibri"/>
          <w:sz w:val="24"/>
          <w:szCs w:val="24"/>
        </w:rPr>
        <w:t xml:space="preserve"> (14.7%)</w:t>
      </w:r>
    </w:p>
    <w:p w:rsidR="005101DA" w:rsidRPr="0079284F" w:rsidRDefault="005101DA" w:rsidP="005101DA">
      <w:pPr>
        <w:pStyle w:val="ListParagraph"/>
        <w:rPr>
          <w:rFonts w:ascii="Calibri" w:hAnsi="Calibri"/>
          <w:sz w:val="24"/>
          <w:szCs w:val="24"/>
        </w:rPr>
      </w:pPr>
    </w:p>
    <w:p w:rsidR="00C521C9" w:rsidRPr="00404A21" w:rsidRDefault="00C521C9" w:rsidP="00404A21">
      <w:pPr>
        <w:pStyle w:val="Heading2"/>
        <w:rPr>
          <w:i/>
        </w:rPr>
      </w:pPr>
      <w:r w:rsidRPr="00404A21">
        <w:rPr>
          <w:rFonts w:eastAsia="Times New Roman"/>
          <w:i/>
        </w:rPr>
        <w:lastRenderedPageBreak/>
        <w:t xml:space="preserve">Fluoride helps prevent tooth decay: </w:t>
      </w:r>
    </w:p>
    <w:p w:rsidR="00091728" w:rsidRPr="00DF6C52" w:rsidRDefault="00127786" w:rsidP="00091728">
      <w:pPr>
        <w:pStyle w:val="ListParagraph"/>
        <w:numPr>
          <w:ilvl w:val="0"/>
          <w:numId w:val="4"/>
        </w:numPr>
        <w:rPr>
          <w:rFonts w:ascii="Calibri" w:hAnsi="Calibri"/>
          <w:sz w:val="24"/>
          <w:szCs w:val="24"/>
        </w:rPr>
      </w:pPr>
      <w:r>
        <w:rPr>
          <w:rFonts w:ascii="Calibri" w:hAnsi="Calibri"/>
          <w:sz w:val="24"/>
          <w:szCs w:val="24"/>
        </w:rPr>
        <w:t>111/129</w:t>
      </w:r>
      <w:r w:rsidR="00091728" w:rsidRPr="00DF6C52">
        <w:rPr>
          <w:rFonts w:ascii="Calibri" w:hAnsi="Calibri"/>
          <w:sz w:val="24"/>
          <w:szCs w:val="24"/>
        </w:rPr>
        <w:t xml:space="preserve"> </w:t>
      </w:r>
      <w:r>
        <w:rPr>
          <w:rFonts w:ascii="Calibri" w:hAnsi="Calibri"/>
          <w:sz w:val="24"/>
          <w:szCs w:val="24"/>
        </w:rPr>
        <w:t xml:space="preserve">parents </w:t>
      </w:r>
      <w:r w:rsidR="00DF6C52">
        <w:rPr>
          <w:rFonts w:ascii="Calibri" w:hAnsi="Calibri"/>
          <w:sz w:val="24"/>
          <w:szCs w:val="24"/>
        </w:rPr>
        <w:t>agreed that fluoride helped to prevent tooth decay</w:t>
      </w:r>
      <w:r w:rsidR="00091728" w:rsidRPr="00DF6C52">
        <w:rPr>
          <w:rFonts w:ascii="Calibri" w:hAnsi="Calibri"/>
          <w:sz w:val="24"/>
          <w:szCs w:val="24"/>
        </w:rPr>
        <w:t xml:space="preserve"> (</w:t>
      </w:r>
      <w:r w:rsidR="00404A21">
        <w:rPr>
          <w:rFonts w:ascii="Calibri" w:hAnsi="Calibri"/>
          <w:sz w:val="24"/>
          <w:szCs w:val="24"/>
        </w:rPr>
        <w:t>86</w:t>
      </w:r>
      <w:r w:rsidR="00091728" w:rsidRPr="00DF6C52">
        <w:rPr>
          <w:rFonts w:ascii="Calibri" w:hAnsi="Calibri"/>
          <w:sz w:val="24"/>
          <w:szCs w:val="24"/>
        </w:rPr>
        <w:t>%)</w:t>
      </w:r>
    </w:p>
    <w:p w:rsidR="00C521C9" w:rsidRDefault="00127786" w:rsidP="00C521C9">
      <w:pPr>
        <w:pStyle w:val="ListParagraph"/>
        <w:numPr>
          <w:ilvl w:val="0"/>
          <w:numId w:val="4"/>
        </w:numPr>
        <w:rPr>
          <w:rFonts w:ascii="Calibri" w:hAnsi="Calibri"/>
          <w:sz w:val="24"/>
          <w:szCs w:val="24"/>
        </w:rPr>
      </w:pPr>
      <w:r>
        <w:rPr>
          <w:rFonts w:ascii="Calibri" w:hAnsi="Calibri"/>
          <w:sz w:val="24"/>
          <w:szCs w:val="24"/>
        </w:rPr>
        <w:t>2/129</w:t>
      </w:r>
      <w:r w:rsidR="001F2B25" w:rsidRPr="00DF6C52">
        <w:rPr>
          <w:rFonts w:ascii="Calibri" w:hAnsi="Calibri"/>
          <w:sz w:val="24"/>
          <w:szCs w:val="24"/>
        </w:rPr>
        <w:t xml:space="preserve"> </w:t>
      </w:r>
      <w:r>
        <w:rPr>
          <w:rFonts w:ascii="Calibri" w:hAnsi="Calibri"/>
          <w:sz w:val="24"/>
          <w:szCs w:val="24"/>
        </w:rPr>
        <w:t xml:space="preserve">parents </w:t>
      </w:r>
      <w:r w:rsidR="00DF6C52">
        <w:rPr>
          <w:rFonts w:ascii="Calibri" w:hAnsi="Calibri"/>
          <w:sz w:val="24"/>
          <w:szCs w:val="24"/>
        </w:rPr>
        <w:t xml:space="preserve">did not </w:t>
      </w:r>
      <w:r>
        <w:rPr>
          <w:rFonts w:ascii="Calibri" w:hAnsi="Calibri"/>
          <w:sz w:val="24"/>
          <w:szCs w:val="24"/>
        </w:rPr>
        <w:t xml:space="preserve">agree </w:t>
      </w:r>
      <w:r w:rsidR="00DF6C52">
        <w:rPr>
          <w:rFonts w:ascii="Calibri" w:hAnsi="Calibri"/>
          <w:sz w:val="24"/>
          <w:szCs w:val="24"/>
        </w:rPr>
        <w:t>that fluo</w:t>
      </w:r>
      <w:r w:rsidR="00731D90">
        <w:rPr>
          <w:rFonts w:ascii="Calibri" w:hAnsi="Calibri"/>
          <w:sz w:val="24"/>
          <w:szCs w:val="24"/>
        </w:rPr>
        <w:t>ride prevented tooth decay (</w:t>
      </w:r>
      <w:r w:rsidR="00404A21">
        <w:rPr>
          <w:rFonts w:ascii="Calibri" w:hAnsi="Calibri"/>
          <w:sz w:val="24"/>
          <w:szCs w:val="24"/>
        </w:rPr>
        <w:t>1.55</w:t>
      </w:r>
      <w:r w:rsidR="00DF6C52">
        <w:rPr>
          <w:rFonts w:ascii="Calibri" w:hAnsi="Calibri"/>
          <w:sz w:val="24"/>
          <w:szCs w:val="24"/>
        </w:rPr>
        <w:t>%)</w:t>
      </w:r>
    </w:p>
    <w:p w:rsidR="00127786" w:rsidRDefault="00127786" w:rsidP="00C521C9">
      <w:pPr>
        <w:pStyle w:val="ListParagraph"/>
        <w:numPr>
          <w:ilvl w:val="0"/>
          <w:numId w:val="4"/>
        </w:numPr>
        <w:rPr>
          <w:rFonts w:ascii="Calibri" w:hAnsi="Calibri"/>
          <w:sz w:val="24"/>
          <w:szCs w:val="24"/>
        </w:rPr>
      </w:pPr>
      <w:r>
        <w:rPr>
          <w:rFonts w:ascii="Calibri" w:hAnsi="Calibri"/>
          <w:sz w:val="24"/>
          <w:szCs w:val="24"/>
        </w:rPr>
        <w:t>15/129 parents did not know that fluoride helped to prevent tooth decay (</w:t>
      </w:r>
      <w:r w:rsidR="00404A21">
        <w:rPr>
          <w:rFonts w:ascii="Calibri" w:hAnsi="Calibri"/>
          <w:sz w:val="24"/>
          <w:szCs w:val="24"/>
        </w:rPr>
        <w:t>11.6</w:t>
      </w:r>
      <w:r>
        <w:rPr>
          <w:rFonts w:ascii="Calibri" w:hAnsi="Calibri"/>
          <w:sz w:val="24"/>
          <w:szCs w:val="24"/>
        </w:rPr>
        <w:t>%)</w:t>
      </w:r>
    </w:p>
    <w:p w:rsidR="00C521C9" w:rsidRDefault="003E565B" w:rsidP="00E44A2D">
      <w:pPr>
        <w:pStyle w:val="ListParagraph"/>
        <w:numPr>
          <w:ilvl w:val="0"/>
          <w:numId w:val="4"/>
        </w:numPr>
        <w:rPr>
          <w:rFonts w:ascii="Calibri" w:hAnsi="Calibri"/>
          <w:sz w:val="24"/>
          <w:szCs w:val="24"/>
        </w:rPr>
      </w:pPr>
      <w:r>
        <w:rPr>
          <w:rFonts w:ascii="Calibri" w:hAnsi="Calibri"/>
          <w:sz w:val="24"/>
          <w:szCs w:val="24"/>
        </w:rPr>
        <w:t>1</w:t>
      </w:r>
      <w:r w:rsidR="00404A21">
        <w:rPr>
          <w:rFonts w:ascii="Calibri" w:hAnsi="Calibri"/>
          <w:sz w:val="24"/>
          <w:szCs w:val="24"/>
        </w:rPr>
        <w:t>/129</w:t>
      </w:r>
      <w:r>
        <w:rPr>
          <w:rFonts w:ascii="Calibri" w:hAnsi="Calibri"/>
          <w:sz w:val="24"/>
          <w:szCs w:val="24"/>
        </w:rPr>
        <w:t xml:space="preserve"> parent did not respond to the question</w:t>
      </w:r>
      <w:r w:rsidR="00404A21">
        <w:rPr>
          <w:rFonts w:ascii="Calibri" w:hAnsi="Calibri"/>
          <w:sz w:val="24"/>
          <w:szCs w:val="24"/>
        </w:rPr>
        <w:t xml:space="preserve"> (.77%)</w:t>
      </w:r>
    </w:p>
    <w:p w:rsidR="005101DA" w:rsidRPr="00E44A2D" w:rsidRDefault="005101DA" w:rsidP="005101DA">
      <w:pPr>
        <w:pStyle w:val="ListParagraph"/>
        <w:rPr>
          <w:rFonts w:ascii="Calibri" w:hAnsi="Calibri"/>
          <w:sz w:val="24"/>
          <w:szCs w:val="24"/>
        </w:rPr>
      </w:pPr>
    </w:p>
    <w:p w:rsidR="00C521C9" w:rsidRPr="00404A21" w:rsidRDefault="00C521C9" w:rsidP="00404A21">
      <w:pPr>
        <w:pStyle w:val="Heading2"/>
        <w:rPr>
          <w:rFonts w:eastAsia="Times New Roman"/>
          <w:i/>
        </w:rPr>
      </w:pPr>
      <w:r w:rsidRPr="00404A21">
        <w:rPr>
          <w:rFonts w:eastAsia="Times New Roman"/>
          <w:i/>
        </w:rPr>
        <w:t>The risk of getting tooth decay increased with more frequent exposure to sugar in snacks:</w:t>
      </w:r>
    </w:p>
    <w:p w:rsidR="00C521C9" w:rsidRPr="00DF6C52" w:rsidRDefault="003E565B" w:rsidP="00C521C9">
      <w:pPr>
        <w:pStyle w:val="ListParagraph"/>
        <w:numPr>
          <w:ilvl w:val="0"/>
          <w:numId w:val="5"/>
        </w:numPr>
        <w:rPr>
          <w:rFonts w:ascii="Calibri" w:hAnsi="Calibri"/>
          <w:sz w:val="24"/>
          <w:szCs w:val="24"/>
        </w:rPr>
      </w:pPr>
      <w:r>
        <w:rPr>
          <w:rFonts w:ascii="Calibri" w:hAnsi="Calibri"/>
          <w:sz w:val="24"/>
          <w:szCs w:val="24"/>
        </w:rPr>
        <w:t>116/129</w:t>
      </w:r>
      <w:r w:rsidR="00DF6C52" w:rsidRPr="00DF6C52">
        <w:rPr>
          <w:rFonts w:ascii="Calibri" w:hAnsi="Calibri"/>
          <w:sz w:val="24"/>
          <w:szCs w:val="24"/>
        </w:rPr>
        <w:t xml:space="preserve"> </w:t>
      </w:r>
      <w:r w:rsidR="00DF6C52">
        <w:rPr>
          <w:rFonts w:ascii="Calibri" w:hAnsi="Calibri"/>
          <w:sz w:val="24"/>
          <w:szCs w:val="24"/>
        </w:rPr>
        <w:t>agreed that the risk of tooth decay increases with more frequent sugar exposure</w:t>
      </w:r>
      <w:r w:rsidR="00731D90">
        <w:rPr>
          <w:rFonts w:ascii="Calibri" w:hAnsi="Calibri"/>
          <w:sz w:val="24"/>
          <w:szCs w:val="24"/>
        </w:rPr>
        <w:t xml:space="preserve"> (</w:t>
      </w:r>
      <w:r w:rsidR="00404A21">
        <w:rPr>
          <w:rFonts w:ascii="Calibri" w:hAnsi="Calibri"/>
          <w:sz w:val="24"/>
          <w:szCs w:val="24"/>
        </w:rPr>
        <w:t>89.9</w:t>
      </w:r>
      <w:r w:rsidR="00C521C9" w:rsidRPr="00DF6C52">
        <w:rPr>
          <w:rFonts w:ascii="Calibri" w:hAnsi="Calibri"/>
          <w:sz w:val="24"/>
          <w:szCs w:val="24"/>
        </w:rPr>
        <w:t>%)</w:t>
      </w:r>
    </w:p>
    <w:p w:rsidR="003E565B" w:rsidRDefault="003E565B" w:rsidP="00C521C9">
      <w:pPr>
        <w:pStyle w:val="ListParagraph"/>
        <w:numPr>
          <w:ilvl w:val="0"/>
          <w:numId w:val="5"/>
        </w:numPr>
        <w:rPr>
          <w:rFonts w:ascii="Calibri" w:hAnsi="Calibri"/>
          <w:sz w:val="24"/>
          <w:szCs w:val="24"/>
        </w:rPr>
      </w:pPr>
      <w:r>
        <w:rPr>
          <w:rFonts w:ascii="Calibri" w:hAnsi="Calibri"/>
          <w:sz w:val="24"/>
          <w:szCs w:val="24"/>
        </w:rPr>
        <w:t>5/129 disagreed that the risk of tooth decay increases with more frequent sugar exposure</w:t>
      </w:r>
      <w:r w:rsidR="00404A21">
        <w:rPr>
          <w:rFonts w:ascii="Calibri" w:hAnsi="Calibri"/>
          <w:sz w:val="24"/>
          <w:szCs w:val="24"/>
        </w:rPr>
        <w:t xml:space="preserve"> (3.9%)</w:t>
      </w:r>
    </w:p>
    <w:p w:rsidR="00C521C9" w:rsidRDefault="003E565B" w:rsidP="00C521C9">
      <w:pPr>
        <w:pStyle w:val="ListParagraph"/>
        <w:numPr>
          <w:ilvl w:val="0"/>
          <w:numId w:val="5"/>
        </w:numPr>
        <w:rPr>
          <w:rFonts w:ascii="Calibri" w:hAnsi="Calibri"/>
          <w:sz w:val="24"/>
          <w:szCs w:val="24"/>
        </w:rPr>
      </w:pPr>
      <w:r>
        <w:rPr>
          <w:rFonts w:ascii="Calibri" w:hAnsi="Calibri"/>
          <w:sz w:val="24"/>
          <w:szCs w:val="24"/>
        </w:rPr>
        <w:t>4/129</w:t>
      </w:r>
      <w:r w:rsidR="00C521C9" w:rsidRPr="00DF6C52">
        <w:rPr>
          <w:rFonts w:ascii="Calibri" w:hAnsi="Calibri"/>
          <w:sz w:val="24"/>
          <w:szCs w:val="24"/>
        </w:rPr>
        <w:t xml:space="preserve"> </w:t>
      </w:r>
      <w:r w:rsidR="00524588">
        <w:rPr>
          <w:rFonts w:ascii="Calibri" w:hAnsi="Calibri"/>
          <w:sz w:val="24"/>
          <w:szCs w:val="24"/>
        </w:rPr>
        <w:t>did not know</w:t>
      </w:r>
      <w:r w:rsidR="00524588" w:rsidRPr="00DF6C52">
        <w:rPr>
          <w:rFonts w:ascii="Calibri" w:hAnsi="Calibri"/>
          <w:sz w:val="24"/>
          <w:szCs w:val="24"/>
        </w:rPr>
        <w:t xml:space="preserve"> </w:t>
      </w:r>
      <w:r w:rsidR="00524588">
        <w:rPr>
          <w:rFonts w:ascii="Calibri" w:hAnsi="Calibri"/>
          <w:sz w:val="24"/>
          <w:szCs w:val="24"/>
        </w:rPr>
        <w:t>that the risk of tooth decay increases with mo</w:t>
      </w:r>
      <w:r w:rsidR="00731D90">
        <w:rPr>
          <w:rFonts w:ascii="Calibri" w:hAnsi="Calibri"/>
          <w:sz w:val="24"/>
          <w:szCs w:val="24"/>
        </w:rPr>
        <w:t>re frequent sugar exposure (</w:t>
      </w:r>
      <w:r w:rsidR="00404A21">
        <w:rPr>
          <w:rFonts w:ascii="Calibri" w:hAnsi="Calibri"/>
          <w:sz w:val="24"/>
          <w:szCs w:val="24"/>
        </w:rPr>
        <w:t>3.1</w:t>
      </w:r>
      <w:r w:rsidR="00524588">
        <w:rPr>
          <w:rFonts w:ascii="Calibri" w:hAnsi="Calibri"/>
          <w:sz w:val="24"/>
          <w:szCs w:val="24"/>
        </w:rPr>
        <w:t>%)</w:t>
      </w:r>
    </w:p>
    <w:p w:rsidR="00731D90" w:rsidRDefault="00414CF7" w:rsidP="00C521C9">
      <w:pPr>
        <w:pStyle w:val="ListParagraph"/>
        <w:numPr>
          <w:ilvl w:val="0"/>
          <w:numId w:val="5"/>
        </w:numPr>
        <w:rPr>
          <w:rFonts w:ascii="Calibri" w:hAnsi="Calibri"/>
          <w:sz w:val="24"/>
          <w:szCs w:val="24"/>
        </w:rPr>
      </w:pPr>
      <w:r>
        <w:rPr>
          <w:rFonts w:ascii="Calibri" w:hAnsi="Calibri"/>
          <w:sz w:val="24"/>
          <w:szCs w:val="24"/>
        </w:rPr>
        <w:t xml:space="preserve">3/129 </w:t>
      </w:r>
      <w:r w:rsidR="00731D90">
        <w:rPr>
          <w:rFonts w:ascii="Calibri" w:hAnsi="Calibri"/>
          <w:sz w:val="24"/>
          <w:szCs w:val="24"/>
        </w:rPr>
        <w:t>did not respond to the question</w:t>
      </w:r>
      <w:r w:rsidR="00C52CC7">
        <w:rPr>
          <w:rFonts w:ascii="Calibri" w:hAnsi="Calibri"/>
          <w:sz w:val="24"/>
          <w:szCs w:val="24"/>
        </w:rPr>
        <w:t xml:space="preserve"> (</w:t>
      </w:r>
      <w:r w:rsidR="00404A21">
        <w:rPr>
          <w:rFonts w:ascii="Calibri" w:hAnsi="Calibri"/>
          <w:sz w:val="24"/>
          <w:szCs w:val="24"/>
        </w:rPr>
        <w:t>2.3</w:t>
      </w:r>
      <w:r w:rsidR="00C52CC7">
        <w:rPr>
          <w:rFonts w:ascii="Calibri" w:hAnsi="Calibri"/>
          <w:sz w:val="24"/>
          <w:szCs w:val="24"/>
        </w:rPr>
        <w:t>%)</w:t>
      </w:r>
    </w:p>
    <w:p w:rsidR="005101DA" w:rsidRPr="00DF6C52" w:rsidRDefault="005101DA" w:rsidP="005101DA">
      <w:pPr>
        <w:pStyle w:val="ListParagraph"/>
        <w:rPr>
          <w:rFonts w:ascii="Calibri" w:hAnsi="Calibri"/>
          <w:sz w:val="24"/>
          <w:szCs w:val="24"/>
        </w:rPr>
      </w:pPr>
    </w:p>
    <w:p w:rsidR="00C521C9" w:rsidRPr="00404A21" w:rsidRDefault="00C521C9" w:rsidP="00404A21">
      <w:pPr>
        <w:pStyle w:val="Heading2"/>
        <w:rPr>
          <w:rFonts w:eastAsia="Times New Roman"/>
          <w:i/>
        </w:rPr>
      </w:pPr>
      <w:r w:rsidRPr="00404A21">
        <w:rPr>
          <w:rFonts w:eastAsia="Times New Roman"/>
          <w:i/>
        </w:rPr>
        <w:t>All children older than 6 months should receive fluoride drops or tablets every day:</w:t>
      </w:r>
    </w:p>
    <w:p w:rsidR="00C521C9" w:rsidRDefault="00414CF7" w:rsidP="00C521C9">
      <w:pPr>
        <w:pStyle w:val="ListParagraph"/>
        <w:numPr>
          <w:ilvl w:val="0"/>
          <w:numId w:val="5"/>
        </w:num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65/129</w:t>
      </w:r>
      <w:r w:rsidR="00C521C9" w:rsidRPr="00DF6C52">
        <w:rPr>
          <w:rFonts w:ascii="Calibri" w:eastAsia="Times New Roman" w:hAnsi="Calibri" w:cs="Times New Roman"/>
          <w:bCs/>
          <w:color w:val="000000"/>
          <w:sz w:val="24"/>
          <w:szCs w:val="24"/>
        </w:rPr>
        <w:t xml:space="preserve"> agree</w:t>
      </w:r>
      <w:r w:rsidR="00524588">
        <w:rPr>
          <w:rFonts w:ascii="Calibri" w:eastAsia="Times New Roman" w:hAnsi="Calibri" w:cs="Times New Roman"/>
          <w:bCs/>
          <w:color w:val="000000"/>
          <w:sz w:val="24"/>
          <w:szCs w:val="24"/>
        </w:rPr>
        <w:t>d that all children older than 6 months should receive fluoride daily</w:t>
      </w:r>
      <w:r w:rsidR="00731D90">
        <w:rPr>
          <w:rFonts w:ascii="Calibri" w:eastAsia="Times New Roman" w:hAnsi="Calibri" w:cs="Times New Roman"/>
          <w:bCs/>
          <w:color w:val="000000"/>
          <w:sz w:val="24"/>
          <w:szCs w:val="24"/>
        </w:rPr>
        <w:t xml:space="preserve"> (</w:t>
      </w:r>
      <w:r w:rsidR="00404A21">
        <w:rPr>
          <w:rFonts w:ascii="Calibri" w:eastAsia="Times New Roman" w:hAnsi="Calibri" w:cs="Times New Roman"/>
          <w:bCs/>
          <w:color w:val="000000"/>
          <w:sz w:val="24"/>
          <w:szCs w:val="24"/>
        </w:rPr>
        <w:t>50.4</w:t>
      </w:r>
      <w:r w:rsidR="00C521C9" w:rsidRPr="00DF6C52">
        <w:rPr>
          <w:rFonts w:ascii="Calibri" w:eastAsia="Times New Roman" w:hAnsi="Calibri" w:cs="Times New Roman"/>
          <w:bCs/>
          <w:color w:val="000000"/>
          <w:sz w:val="24"/>
          <w:szCs w:val="24"/>
        </w:rPr>
        <w:t>%)</w:t>
      </w:r>
    </w:p>
    <w:p w:rsidR="00731D90" w:rsidRPr="00DF6C52" w:rsidRDefault="00414CF7" w:rsidP="00C521C9">
      <w:pPr>
        <w:pStyle w:val="ListParagraph"/>
        <w:numPr>
          <w:ilvl w:val="0"/>
          <w:numId w:val="5"/>
        </w:num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15/129</w:t>
      </w:r>
      <w:r w:rsidR="00731D90">
        <w:rPr>
          <w:rFonts w:ascii="Calibri" w:eastAsia="Times New Roman" w:hAnsi="Calibri" w:cs="Times New Roman"/>
          <w:bCs/>
          <w:color w:val="000000"/>
          <w:sz w:val="24"/>
          <w:szCs w:val="24"/>
        </w:rPr>
        <w:t xml:space="preserve"> did not agree that all children older than 6 months should receive fluoride daily (</w:t>
      </w:r>
      <w:r w:rsidR="00C52CC7">
        <w:rPr>
          <w:rFonts w:ascii="Calibri" w:eastAsia="Times New Roman" w:hAnsi="Calibri" w:cs="Times New Roman"/>
          <w:bCs/>
          <w:color w:val="000000"/>
          <w:sz w:val="24"/>
          <w:szCs w:val="24"/>
        </w:rPr>
        <w:t>16.6</w:t>
      </w:r>
      <w:r w:rsidR="00731D90">
        <w:rPr>
          <w:rFonts w:ascii="Calibri" w:eastAsia="Times New Roman" w:hAnsi="Calibri" w:cs="Times New Roman"/>
          <w:bCs/>
          <w:color w:val="000000"/>
          <w:sz w:val="24"/>
          <w:szCs w:val="24"/>
        </w:rPr>
        <w:t>%)</w:t>
      </w:r>
    </w:p>
    <w:p w:rsidR="00C521C9" w:rsidRDefault="00414CF7" w:rsidP="00C521C9">
      <w:pPr>
        <w:pStyle w:val="ListParagraph"/>
        <w:numPr>
          <w:ilvl w:val="0"/>
          <w:numId w:val="5"/>
        </w:num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46/129</w:t>
      </w:r>
      <w:r w:rsidR="00C521C9" w:rsidRPr="00DF6C52">
        <w:rPr>
          <w:rFonts w:ascii="Calibri" w:eastAsia="Times New Roman" w:hAnsi="Calibri" w:cs="Times New Roman"/>
          <w:bCs/>
          <w:color w:val="000000"/>
          <w:sz w:val="24"/>
          <w:szCs w:val="24"/>
        </w:rPr>
        <w:t xml:space="preserve"> </w:t>
      </w:r>
      <w:r w:rsidR="00D70599">
        <w:rPr>
          <w:rFonts w:ascii="Calibri" w:eastAsia="Times New Roman" w:hAnsi="Calibri" w:cs="Times New Roman"/>
          <w:bCs/>
          <w:color w:val="000000"/>
          <w:sz w:val="24"/>
          <w:szCs w:val="24"/>
        </w:rPr>
        <w:t>did not</w:t>
      </w:r>
      <w:r w:rsidR="00524588">
        <w:rPr>
          <w:rFonts w:ascii="Calibri" w:eastAsia="Times New Roman" w:hAnsi="Calibri" w:cs="Times New Roman"/>
          <w:bCs/>
          <w:color w:val="000000"/>
          <w:sz w:val="24"/>
          <w:szCs w:val="24"/>
        </w:rPr>
        <w:t xml:space="preserve"> know that all children older than 6 months should receive fluoride daily </w:t>
      </w:r>
      <w:r w:rsidR="00731D90">
        <w:rPr>
          <w:rFonts w:ascii="Calibri" w:eastAsia="Times New Roman" w:hAnsi="Calibri" w:cs="Times New Roman"/>
          <w:bCs/>
          <w:color w:val="000000"/>
          <w:sz w:val="24"/>
          <w:szCs w:val="24"/>
        </w:rPr>
        <w:t>(</w:t>
      </w:r>
      <w:r w:rsidR="00C52CC7">
        <w:rPr>
          <w:rFonts w:ascii="Calibri" w:eastAsia="Times New Roman" w:hAnsi="Calibri" w:cs="Times New Roman"/>
          <w:bCs/>
          <w:color w:val="000000"/>
          <w:sz w:val="24"/>
          <w:szCs w:val="24"/>
        </w:rPr>
        <w:t>27.7</w:t>
      </w:r>
      <w:r w:rsidR="00C521C9" w:rsidRPr="00DF6C52">
        <w:rPr>
          <w:rFonts w:ascii="Calibri" w:eastAsia="Times New Roman" w:hAnsi="Calibri" w:cs="Times New Roman"/>
          <w:bCs/>
          <w:color w:val="000000"/>
          <w:sz w:val="24"/>
          <w:szCs w:val="24"/>
        </w:rPr>
        <w:t>%)</w:t>
      </w:r>
    </w:p>
    <w:p w:rsidR="00414CF7" w:rsidRPr="00DF6C52" w:rsidRDefault="00414CF7" w:rsidP="00C521C9">
      <w:pPr>
        <w:pStyle w:val="ListParagraph"/>
        <w:numPr>
          <w:ilvl w:val="0"/>
          <w:numId w:val="5"/>
        </w:num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3/129 did not respond to the question</w:t>
      </w:r>
      <w:r w:rsidR="00404A21">
        <w:rPr>
          <w:rFonts w:ascii="Calibri" w:eastAsia="Times New Roman" w:hAnsi="Calibri" w:cs="Times New Roman"/>
          <w:bCs/>
          <w:color w:val="000000"/>
          <w:sz w:val="24"/>
          <w:szCs w:val="24"/>
        </w:rPr>
        <w:t xml:space="preserve"> (2.3%)</w:t>
      </w:r>
    </w:p>
    <w:p w:rsidR="00C521C9" w:rsidRPr="00DF6C52" w:rsidRDefault="00C521C9" w:rsidP="00C521C9">
      <w:pPr>
        <w:spacing w:after="0" w:line="240" w:lineRule="auto"/>
        <w:rPr>
          <w:rFonts w:ascii="Calibri" w:eastAsia="Times New Roman" w:hAnsi="Calibri" w:cs="Times New Roman"/>
          <w:bCs/>
          <w:i/>
          <w:color w:val="000000"/>
          <w:sz w:val="24"/>
          <w:szCs w:val="24"/>
        </w:rPr>
      </w:pPr>
    </w:p>
    <w:p w:rsidR="00C521C9" w:rsidRPr="00404A21" w:rsidRDefault="00C521C9" w:rsidP="00404A21">
      <w:pPr>
        <w:pStyle w:val="Heading2"/>
        <w:rPr>
          <w:rFonts w:eastAsia="Times New Roman"/>
          <w:i/>
        </w:rPr>
      </w:pPr>
      <w:r w:rsidRPr="00404A21">
        <w:rPr>
          <w:rFonts w:eastAsia="Times New Roman"/>
          <w:i/>
        </w:rPr>
        <w:t>All children should be checked by a dentist around the time the first tooth comes in:</w:t>
      </w:r>
    </w:p>
    <w:p w:rsidR="00233FCB" w:rsidRPr="00DF6C52" w:rsidRDefault="00233FCB" w:rsidP="00C521C9">
      <w:pPr>
        <w:spacing w:after="0" w:line="240" w:lineRule="auto"/>
        <w:rPr>
          <w:rFonts w:ascii="Calibri" w:eastAsia="Times New Roman" w:hAnsi="Calibri" w:cs="Times New Roman"/>
          <w:bCs/>
          <w:color w:val="000000"/>
          <w:sz w:val="24"/>
          <w:szCs w:val="24"/>
        </w:rPr>
      </w:pPr>
    </w:p>
    <w:p w:rsidR="00233FCB" w:rsidRPr="00DF6C52" w:rsidRDefault="00414CF7" w:rsidP="00233FCB">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115/129</w:t>
      </w:r>
      <w:r w:rsidR="00233FCB" w:rsidRPr="00DF6C52">
        <w:rPr>
          <w:rFonts w:ascii="Calibri" w:eastAsia="Times New Roman" w:hAnsi="Calibri" w:cs="Times New Roman"/>
          <w:color w:val="000000"/>
          <w:sz w:val="24"/>
          <w:szCs w:val="24"/>
        </w:rPr>
        <w:t xml:space="preserve"> agree</w:t>
      </w:r>
      <w:r w:rsidR="00524588">
        <w:rPr>
          <w:rFonts w:ascii="Calibri" w:eastAsia="Times New Roman" w:hAnsi="Calibri" w:cs="Times New Roman"/>
          <w:color w:val="000000"/>
          <w:sz w:val="24"/>
          <w:szCs w:val="24"/>
        </w:rPr>
        <w:t>d that all children should be checked by a dentist around the time the first tooth comes in</w:t>
      </w:r>
      <w:r w:rsidR="00233FCB" w:rsidRPr="00DF6C52">
        <w:rPr>
          <w:rFonts w:ascii="Calibri" w:eastAsia="Times New Roman" w:hAnsi="Calibri" w:cs="Times New Roman"/>
          <w:color w:val="000000"/>
          <w:sz w:val="24"/>
          <w:szCs w:val="24"/>
        </w:rPr>
        <w:t xml:space="preserve"> </w:t>
      </w:r>
      <w:r w:rsidR="00766680">
        <w:rPr>
          <w:rFonts w:ascii="Calibri" w:eastAsia="Times New Roman" w:hAnsi="Calibri" w:cs="Times New Roman"/>
          <w:color w:val="000000"/>
          <w:sz w:val="24"/>
          <w:szCs w:val="24"/>
        </w:rPr>
        <w:t>(</w:t>
      </w:r>
      <w:r w:rsidR="00C52CC7">
        <w:rPr>
          <w:rFonts w:ascii="Calibri" w:eastAsia="Times New Roman" w:hAnsi="Calibri" w:cs="Times New Roman"/>
          <w:color w:val="000000"/>
          <w:sz w:val="24"/>
          <w:szCs w:val="24"/>
        </w:rPr>
        <w:t>91.6</w:t>
      </w:r>
      <w:r w:rsidR="00766680">
        <w:rPr>
          <w:rFonts w:ascii="Calibri" w:eastAsia="Times New Roman" w:hAnsi="Calibri" w:cs="Times New Roman"/>
          <w:color w:val="000000"/>
          <w:sz w:val="24"/>
          <w:szCs w:val="24"/>
        </w:rPr>
        <w:t>%)</w:t>
      </w:r>
    </w:p>
    <w:p w:rsidR="002402FE" w:rsidRDefault="00414CF7" w:rsidP="00233FCB">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4/129</w:t>
      </w:r>
      <w:r w:rsidR="00195988">
        <w:rPr>
          <w:rFonts w:ascii="Calibri" w:eastAsia="Times New Roman" w:hAnsi="Calibri" w:cs="Times New Roman"/>
          <w:color w:val="000000"/>
          <w:sz w:val="24"/>
          <w:szCs w:val="24"/>
        </w:rPr>
        <w:t xml:space="preserve"> did not agree that all children should be checked by a dentist around the time the first tooth comes in (</w:t>
      </w:r>
      <w:r w:rsidR="00C52CC7">
        <w:rPr>
          <w:rFonts w:ascii="Calibri" w:eastAsia="Times New Roman" w:hAnsi="Calibri" w:cs="Times New Roman"/>
          <w:color w:val="000000"/>
          <w:sz w:val="24"/>
          <w:szCs w:val="24"/>
        </w:rPr>
        <w:t>2.7</w:t>
      </w:r>
      <w:r w:rsidR="00766680">
        <w:rPr>
          <w:rFonts w:ascii="Calibri" w:eastAsia="Times New Roman" w:hAnsi="Calibri" w:cs="Times New Roman"/>
          <w:color w:val="000000"/>
          <w:sz w:val="24"/>
          <w:szCs w:val="24"/>
        </w:rPr>
        <w:t>%)</w:t>
      </w:r>
    </w:p>
    <w:p w:rsidR="00195988" w:rsidRDefault="00056448" w:rsidP="00233FCB">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7/129</w:t>
      </w:r>
      <w:r w:rsidR="00195988">
        <w:rPr>
          <w:rFonts w:ascii="Calibri" w:eastAsia="Times New Roman" w:hAnsi="Calibri" w:cs="Times New Roman"/>
          <w:color w:val="000000"/>
          <w:sz w:val="24"/>
          <w:szCs w:val="24"/>
        </w:rPr>
        <w:t xml:space="preserve"> did not know that all children should be checked by a dentist around the time the first tooth comes in (</w:t>
      </w:r>
      <w:r w:rsidR="00C52CC7">
        <w:rPr>
          <w:rFonts w:ascii="Calibri" w:eastAsia="Times New Roman" w:hAnsi="Calibri" w:cs="Times New Roman"/>
          <w:color w:val="000000"/>
          <w:sz w:val="24"/>
          <w:szCs w:val="24"/>
        </w:rPr>
        <w:t>5.5</w:t>
      </w:r>
      <w:r w:rsidR="00195988">
        <w:rPr>
          <w:rFonts w:ascii="Calibri" w:eastAsia="Times New Roman" w:hAnsi="Calibri" w:cs="Times New Roman"/>
          <w:color w:val="000000"/>
          <w:sz w:val="24"/>
          <w:szCs w:val="24"/>
        </w:rPr>
        <w:t>%)</w:t>
      </w:r>
    </w:p>
    <w:p w:rsidR="00056448" w:rsidRPr="00DF6C52" w:rsidRDefault="00056448" w:rsidP="00233FCB">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3/129 did not respond to the question</w:t>
      </w:r>
      <w:r w:rsidR="00404A21">
        <w:rPr>
          <w:rFonts w:ascii="Calibri" w:eastAsia="Times New Roman" w:hAnsi="Calibri" w:cs="Times New Roman"/>
          <w:color w:val="000000"/>
          <w:sz w:val="24"/>
          <w:szCs w:val="24"/>
        </w:rPr>
        <w:t xml:space="preserve"> (2.3%)</w:t>
      </w:r>
    </w:p>
    <w:p w:rsidR="00056448" w:rsidRPr="005101DA" w:rsidRDefault="00056448" w:rsidP="005101DA">
      <w:pPr>
        <w:pStyle w:val="Heading2"/>
        <w:rPr>
          <w:rFonts w:eastAsia="Times New Roman"/>
          <w:i/>
        </w:rPr>
      </w:pPr>
    </w:p>
    <w:p w:rsidR="00233FCB" w:rsidRPr="005101DA" w:rsidRDefault="00233FCB" w:rsidP="005101DA">
      <w:pPr>
        <w:pStyle w:val="Heading2"/>
        <w:rPr>
          <w:rFonts w:eastAsia="Times New Roman"/>
          <w:i/>
        </w:rPr>
      </w:pPr>
      <w:r w:rsidRPr="005101DA">
        <w:rPr>
          <w:rFonts w:eastAsia="Times New Roman"/>
          <w:i/>
        </w:rPr>
        <w:t xml:space="preserve">A child's overall health does not depend on whether he/she has cavities in baby teeth: </w:t>
      </w:r>
    </w:p>
    <w:p w:rsidR="00D82157" w:rsidRDefault="00056448" w:rsidP="00D82157">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90/129</w:t>
      </w:r>
      <w:r w:rsidR="00766680">
        <w:rPr>
          <w:rFonts w:ascii="Calibri" w:eastAsia="Times New Roman" w:hAnsi="Calibri" w:cs="Times New Roman"/>
          <w:color w:val="000000"/>
          <w:sz w:val="24"/>
          <w:szCs w:val="24"/>
        </w:rPr>
        <w:t xml:space="preserve"> agree</w:t>
      </w:r>
      <w:r w:rsidR="00CF476C">
        <w:rPr>
          <w:rFonts w:ascii="Calibri" w:eastAsia="Times New Roman" w:hAnsi="Calibri" w:cs="Times New Roman"/>
          <w:color w:val="000000"/>
          <w:sz w:val="24"/>
          <w:szCs w:val="24"/>
        </w:rPr>
        <w:t>d</w:t>
      </w:r>
      <w:r w:rsidR="00766680">
        <w:rPr>
          <w:rFonts w:ascii="Calibri" w:eastAsia="Times New Roman" w:hAnsi="Calibri" w:cs="Times New Roman"/>
          <w:color w:val="000000"/>
          <w:sz w:val="24"/>
          <w:szCs w:val="24"/>
        </w:rPr>
        <w:t xml:space="preserve"> that</w:t>
      </w:r>
      <w:r w:rsidR="005247D1" w:rsidRPr="00DF6C52">
        <w:rPr>
          <w:rFonts w:ascii="Calibri" w:eastAsia="Times New Roman" w:hAnsi="Calibri" w:cs="Times New Roman"/>
          <w:color w:val="000000"/>
          <w:sz w:val="24"/>
          <w:szCs w:val="24"/>
        </w:rPr>
        <w:t xml:space="preserve"> overall health does not depend on cavities in baby teeth</w:t>
      </w:r>
      <w:r w:rsidR="00766680">
        <w:rPr>
          <w:rFonts w:ascii="Calibri" w:eastAsia="Times New Roman" w:hAnsi="Calibri" w:cs="Times New Roman"/>
          <w:color w:val="000000"/>
          <w:sz w:val="24"/>
          <w:szCs w:val="24"/>
        </w:rPr>
        <w:t xml:space="preserve"> (</w:t>
      </w:r>
      <w:r w:rsidR="00404A21">
        <w:rPr>
          <w:rFonts w:ascii="Calibri" w:eastAsia="Times New Roman" w:hAnsi="Calibri" w:cs="Times New Roman"/>
          <w:color w:val="000000"/>
          <w:sz w:val="24"/>
          <w:szCs w:val="24"/>
        </w:rPr>
        <w:t>69.7</w:t>
      </w:r>
      <w:r w:rsidR="00766680">
        <w:rPr>
          <w:rFonts w:ascii="Calibri" w:eastAsia="Times New Roman" w:hAnsi="Calibri" w:cs="Times New Roman"/>
          <w:color w:val="000000"/>
          <w:sz w:val="24"/>
          <w:szCs w:val="24"/>
        </w:rPr>
        <w:t>%)</w:t>
      </w:r>
    </w:p>
    <w:p w:rsidR="00CF476C" w:rsidRDefault="00056448" w:rsidP="00D82157">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15/129</w:t>
      </w:r>
      <w:r w:rsidR="00CF476C">
        <w:rPr>
          <w:rFonts w:ascii="Calibri" w:eastAsia="Times New Roman" w:hAnsi="Calibri" w:cs="Times New Roman"/>
          <w:color w:val="000000"/>
          <w:sz w:val="24"/>
          <w:szCs w:val="24"/>
        </w:rPr>
        <w:t xml:space="preserve"> did not agree that overall health does not depend on cavities in baby teeth (</w:t>
      </w:r>
      <w:r w:rsidR="00404A21">
        <w:rPr>
          <w:rFonts w:ascii="Calibri" w:eastAsia="Times New Roman" w:hAnsi="Calibri" w:cs="Times New Roman"/>
          <w:color w:val="000000"/>
          <w:sz w:val="24"/>
          <w:szCs w:val="24"/>
        </w:rPr>
        <w:t>16.6</w:t>
      </w:r>
      <w:r w:rsidR="00CF476C">
        <w:rPr>
          <w:rFonts w:ascii="Calibri" w:eastAsia="Times New Roman" w:hAnsi="Calibri" w:cs="Times New Roman"/>
          <w:color w:val="000000"/>
          <w:sz w:val="24"/>
          <w:szCs w:val="24"/>
        </w:rPr>
        <w:t>%)</w:t>
      </w:r>
    </w:p>
    <w:p w:rsidR="00766680" w:rsidRDefault="00056448" w:rsidP="00D82157">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18/129</w:t>
      </w:r>
      <w:r w:rsidR="00766680">
        <w:rPr>
          <w:rFonts w:ascii="Calibri" w:eastAsia="Times New Roman" w:hAnsi="Calibri" w:cs="Times New Roman"/>
          <w:color w:val="000000"/>
          <w:sz w:val="24"/>
          <w:szCs w:val="24"/>
        </w:rPr>
        <w:t xml:space="preserve"> </w:t>
      </w:r>
      <w:r w:rsidR="00CF476C">
        <w:rPr>
          <w:rFonts w:ascii="Calibri" w:eastAsia="Times New Roman" w:hAnsi="Calibri" w:cs="Times New Roman"/>
          <w:color w:val="000000"/>
          <w:sz w:val="24"/>
          <w:szCs w:val="24"/>
        </w:rPr>
        <w:t>did not know that overall health does not depend on cavities in baby teeth</w:t>
      </w:r>
      <w:r w:rsidR="00766680">
        <w:rPr>
          <w:rFonts w:ascii="Calibri" w:eastAsia="Times New Roman" w:hAnsi="Calibri" w:cs="Times New Roman"/>
          <w:color w:val="000000"/>
          <w:sz w:val="24"/>
          <w:szCs w:val="24"/>
        </w:rPr>
        <w:t xml:space="preserve"> (%)</w:t>
      </w:r>
    </w:p>
    <w:p w:rsidR="00056448" w:rsidRPr="00DF6C52" w:rsidRDefault="00056448" w:rsidP="00D82157">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3/129 did not answer the question</w:t>
      </w:r>
      <w:r w:rsidR="00404A21">
        <w:rPr>
          <w:rFonts w:ascii="Calibri" w:eastAsia="Times New Roman" w:hAnsi="Calibri" w:cs="Times New Roman"/>
          <w:color w:val="000000"/>
          <w:sz w:val="24"/>
          <w:szCs w:val="24"/>
        </w:rPr>
        <w:t xml:space="preserve"> (2.3%)</w:t>
      </w:r>
    </w:p>
    <w:p w:rsidR="006F18E0" w:rsidRDefault="006F18E0" w:rsidP="00D82157">
      <w:pPr>
        <w:spacing w:after="0" w:line="240" w:lineRule="auto"/>
        <w:rPr>
          <w:rFonts w:ascii="Calibri" w:eastAsia="Times New Roman" w:hAnsi="Calibri" w:cs="Times New Roman"/>
          <w:color w:val="000000"/>
          <w:sz w:val="24"/>
          <w:szCs w:val="24"/>
        </w:rPr>
      </w:pPr>
    </w:p>
    <w:p w:rsidR="00D82157" w:rsidRPr="00404A21" w:rsidRDefault="00D82157" w:rsidP="00404A21">
      <w:pPr>
        <w:pStyle w:val="Heading2"/>
        <w:rPr>
          <w:rFonts w:eastAsia="Times New Roman"/>
          <w:i/>
        </w:rPr>
      </w:pPr>
      <w:r w:rsidRPr="00404A21">
        <w:rPr>
          <w:rFonts w:eastAsia="Times New Roman"/>
          <w:i/>
        </w:rPr>
        <w:t>Parents should brush their child's teeth twice a day until the child can handle the toothbrush alone</w:t>
      </w:r>
      <w:r w:rsidR="00E44A2D" w:rsidRPr="00404A21">
        <w:rPr>
          <w:rFonts w:eastAsia="Times New Roman"/>
          <w:i/>
        </w:rPr>
        <w:t>:</w:t>
      </w:r>
      <w:r w:rsidRPr="00404A21">
        <w:rPr>
          <w:rFonts w:eastAsia="Times New Roman"/>
          <w:i/>
        </w:rPr>
        <w:t xml:space="preserve"> </w:t>
      </w:r>
    </w:p>
    <w:p w:rsidR="005D5DBC" w:rsidRDefault="00056448" w:rsidP="005D5DBC">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54/129</w:t>
      </w:r>
      <w:r w:rsidR="00D82157" w:rsidRPr="00DF6C52">
        <w:rPr>
          <w:rFonts w:ascii="Calibri" w:eastAsia="Times New Roman" w:hAnsi="Calibri" w:cs="Times New Roman"/>
          <w:color w:val="000000"/>
          <w:sz w:val="24"/>
          <w:szCs w:val="24"/>
        </w:rPr>
        <w:t xml:space="preserve"> agree</w:t>
      </w:r>
      <w:r w:rsidR="00641DA2">
        <w:rPr>
          <w:rFonts w:ascii="Calibri" w:eastAsia="Times New Roman" w:hAnsi="Calibri" w:cs="Times New Roman"/>
          <w:color w:val="000000"/>
          <w:sz w:val="24"/>
          <w:szCs w:val="24"/>
        </w:rPr>
        <w:t>d</w:t>
      </w:r>
      <w:r w:rsidR="00D82157" w:rsidRPr="00DF6C52">
        <w:rPr>
          <w:rFonts w:ascii="Calibri" w:eastAsia="Times New Roman" w:hAnsi="Calibri" w:cs="Times New Roman"/>
          <w:color w:val="000000"/>
          <w:sz w:val="24"/>
          <w:szCs w:val="24"/>
        </w:rPr>
        <w:t xml:space="preserve"> </w:t>
      </w:r>
      <w:r w:rsidR="00766680">
        <w:rPr>
          <w:rFonts w:ascii="Calibri" w:eastAsia="Times New Roman" w:hAnsi="Calibri" w:cs="Times New Roman"/>
          <w:color w:val="000000"/>
          <w:sz w:val="24"/>
          <w:szCs w:val="24"/>
        </w:rPr>
        <w:t>that parents should brush their child’s teeth twice a day until the child can handle the toothbrush alone</w:t>
      </w:r>
      <w:r w:rsidR="00D82157" w:rsidRPr="00DF6C52">
        <w:rPr>
          <w:rFonts w:ascii="Calibri" w:eastAsia="Times New Roman" w:hAnsi="Calibri" w:cs="Times New Roman"/>
          <w:color w:val="000000"/>
          <w:sz w:val="24"/>
          <w:szCs w:val="24"/>
        </w:rPr>
        <w:t xml:space="preserve"> (</w:t>
      </w:r>
      <w:r w:rsidR="005101DA">
        <w:rPr>
          <w:rFonts w:ascii="Calibri" w:eastAsia="Times New Roman" w:hAnsi="Calibri" w:cs="Times New Roman"/>
          <w:color w:val="000000"/>
          <w:sz w:val="24"/>
          <w:szCs w:val="24"/>
        </w:rPr>
        <w:t>42</w:t>
      </w:r>
      <w:r w:rsidR="00D82157" w:rsidRPr="00DF6C52">
        <w:rPr>
          <w:rFonts w:ascii="Calibri" w:eastAsia="Times New Roman" w:hAnsi="Calibri" w:cs="Times New Roman"/>
          <w:color w:val="000000"/>
          <w:sz w:val="24"/>
          <w:szCs w:val="24"/>
        </w:rPr>
        <w:t>%)</w:t>
      </w:r>
    </w:p>
    <w:p w:rsidR="00D82157" w:rsidRPr="005D5DBC" w:rsidRDefault="00056448" w:rsidP="005D5DBC">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47/129</w:t>
      </w:r>
      <w:r w:rsidR="00D82157" w:rsidRPr="005D5DBC">
        <w:rPr>
          <w:rFonts w:ascii="Calibri" w:eastAsia="Times New Roman" w:hAnsi="Calibri" w:cs="Times New Roman"/>
          <w:color w:val="000000"/>
          <w:sz w:val="24"/>
          <w:szCs w:val="24"/>
        </w:rPr>
        <w:t xml:space="preserve"> </w:t>
      </w:r>
      <w:r w:rsidR="00641DA2" w:rsidRPr="005D5DBC">
        <w:rPr>
          <w:rFonts w:ascii="Calibri" w:eastAsia="Times New Roman" w:hAnsi="Calibri" w:cs="Times New Roman"/>
          <w:color w:val="000000"/>
          <w:sz w:val="24"/>
          <w:szCs w:val="24"/>
        </w:rPr>
        <w:t>did not agree</w:t>
      </w:r>
      <w:r w:rsidR="00D82157" w:rsidRPr="005D5DBC">
        <w:rPr>
          <w:rFonts w:ascii="Calibri" w:eastAsia="Times New Roman" w:hAnsi="Calibri" w:cs="Times New Roman"/>
          <w:color w:val="000000"/>
          <w:sz w:val="24"/>
          <w:szCs w:val="24"/>
        </w:rPr>
        <w:t xml:space="preserve"> </w:t>
      </w:r>
      <w:r w:rsidR="00766680" w:rsidRPr="005D5DBC">
        <w:rPr>
          <w:rFonts w:ascii="Calibri" w:eastAsia="Times New Roman" w:hAnsi="Calibri" w:cs="Times New Roman"/>
          <w:color w:val="000000"/>
          <w:sz w:val="24"/>
          <w:szCs w:val="24"/>
        </w:rPr>
        <w:t xml:space="preserve">that parents should brush their child’s teeth twice a day until the child can handle the toothbrush alone </w:t>
      </w:r>
      <w:r w:rsidR="002402FE" w:rsidRPr="005D5DBC">
        <w:rPr>
          <w:rFonts w:ascii="Calibri" w:eastAsia="Times New Roman" w:hAnsi="Calibri" w:cs="Times New Roman"/>
          <w:color w:val="000000"/>
          <w:sz w:val="24"/>
          <w:szCs w:val="24"/>
        </w:rPr>
        <w:t>(</w:t>
      </w:r>
      <w:r w:rsidR="005101DA">
        <w:rPr>
          <w:rFonts w:ascii="Calibri" w:eastAsia="Times New Roman" w:hAnsi="Calibri" w:cs="Times New Roman"/>
          <w:color w:val="000000"/>
          <w:sz w:val="24"/>
          <w:szCs w:val="24"/>
        </w:rPr>
        <w:t>36.4</w:t>
      </w:r>
      <w:r w:rsidR="002402FE" w:rsidRPr="005D5DBC">
        <w:rPr>
          <w:rFonts w:ascii="Calibri" w:eastAsia="Times New Roman" w:hAnsi="Calibri" w:cs="Times New Roman"/>
          <w:color w:val="000000"/>
          <w:sz w:val="24"/>
          <w:szCs w:val="24"/>
        </w:rPr>
        <w:t>%)</w:t>
      </w:r>
    </w:p>
    <w:p w:rsidR="001777BD" w:rsidRDefault="00056448" w:rsidP="002402FE">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22/129</w:t>
      </w:r>
      <w:r w:rsidR="005D5DBC">
        <w:rPr>
          <w:rFonts w:ascii="Calibri" w:eastAsia="Times New Roman" w:hAnsi="Calibri" w:cs="Times New Roman"/>
          <w:color w:val="000000"/>
          <w:sz w:val="24"/>
          <w:szCs w:val="24"/>
        </w:rPr>
        <w:t xml:space="preserve"> did not know that parents should brush their child’s teeth twice a day until the child can handle the toothbrush alone (</w:t>
      </w:r>
      <w:r w:rsidR="005101DA">
        <w:rPr>
          <w:rFonts w:ascii="Calibri" w:eastAsia="Times New Roman" w:hAnsi="Calibri" w:cs="Times New Roman"/>
          <w:color w:val="000000"/>
          <w:sz w:val="24"/>
          <w:szCs w:val="24"/>
        </w:rPr>
        <w:t>17.1</w:t>
      </w:r>
      <w:r w:rsidR="002402FE" w:rsidRPr="00DF6C52">
        <w:rPr>
          <w:rFonts w:ascii="Calibri" w:eastAsia="Times New Roman" w:hAnsi="Calibri" w:cs="Times New Roman"/>
          <w:color w:val="000000"/>
          <w:sz w:val="24"/>
          <w:szCs w:val="24"/>
        </w:rPr>
        <w:t>%)</w:t>
      </w:r>
    </w:p>
    <w:p w:rsidR="00056448" w:rsidRDefault="00056448" w:rsidP="002402FE">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6/129 did not answer the question</w:t>
      </w:r>
      <w:r w:rsidR="00404A21">
        <w:rPr>
          <w:rFonts w:ascii="Calibri" w:eastAsia="Times New Roman" w:hAnsi="Calibri" w:cs="Times New Roman"/>
          <w:color w:val="000000"/>
          <w:sz w:val="24"/>
          <w:szCs w:val="24"/>
        </w:rPr>
        <w:t xml:space="preserve"> (4.7%)</w:t>
      </w:r>
    </w:p>
    <w:p w:rsidR="00331AED" w:rsidRDefault="00331AED" w:rsidP="001208B7">
      <w:pPr>
        <w:spacing w:after="0" w:line="240" w:lineRule="auto"/>
        <w:rPr>
          <w:rFonts w:ascii="Calibri" w:eastAsia="Times New Roman" w:hAnsi="Calibri" w:cs="Times New Roman"/>
          <w:bCs/>
          <w:i/>
          <w:color w:val="000000"/>
          <w:sz w:val="24"/>
          <w:szCs w:val="24"/>
        </w:rPr>
      </w:pPr>
    </w:p>
    <w:p w:rsidR="001208B7" w:rsidRPr="00404A21" w:rsidRDefault="002402FE" w:rsidP="00404A21">
      <w:pPr>
        <w:pStyle w:val="Heading2"/>
        <w:rPr>
          <w:rFonts w:eastAsia="Times New Roman"/>
          <w:i/>
        </w:rPr>
      </w:pPr>
      <w:r w:rsidRPr="00404A21">
        <w:rPr>
          <w:rFonts w:eastAsia="Times New Roman"/>
          <w:i/>
        </w:rPr>
        <w:t>Enough dental info</w:t>
      </w:r>
      <w:r w:rsidR="00E44A2D" w:rsidRPr="00404A21">
        <w:rPr>
          <w:rFonts w:eastAsia="Times New Roman"/>
          <w:i/>
        </w:rPr>
        <w:t>:</w:t>
      </w:r>
    </w:p>
    <w:p w:rsidR="001777BD" w:rsidRDefault="006F18E0" w:rsidP="001777BD">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93/129 parents</w:t>
      </w:r>
      <w:r w:rsidR="001777BD" w:rsidRPr="00DF6C52">
        <w:rPr>
          <w:rFonts w:ascii="Calibri" w:eastAsia="Times New Roman" w:hAnsi="Calibri" w:cs="Times New Roman"/>
          <w:color w:val="000000"/>
          <w:sz w:val="24"/>
          <w:szCs w:val="24"/>
        </w:rPr>
        <w:t xml:space="preserve"> agree</w:t>
      </w:r>
      <w:r w:rsidR="001777BD">
        <w:rPr>
          <w:rFonts w:ascii="Calibri" w:eastAsia="Times New Roman" w:hAnsi="Calibri" w:cs="Times New Roman"/>
          <w:color w:val="000000"/>
          <w:sz w:val="24"/>
          <w:szCs w:val="24"/>
        </w:rPr>
        <w:t>d</w:t>
      </w:r>
      <w:r w:rsidR="001777BD" w:rsidRPr="00DF6C52">
        <w:rPr>
          <w:rFonts w:ascii="Calibri" w:eastAsia="Times New Roman" w:hAnsi="Calibri" w:cs="Times New Roman"/>
          <w:color w:val="000000"/>
          <w:sz w:val="24"/>
          <w:szCs w:val="24"/>
        </w:rPr>
        <w:t xml:space="preserve"> </w:t>
      </w:r>
      <w:r w:rsidR="001777BD">
        <w:rPr>
          <w:rFonts w:ascii="Calibri" w:eastAsia="Times New Roman" w:hAnsi="Calibri" w:cs="Times New Roman"/>
          <w:color w:val="000000"/>
          <w:sz w:val="24"/>
          <w:szCs w:val="24"/>
        </w:rPr>
        <w:t xml:space="preserve">that </w:t>
      </w:r>
      <w:r w:rsidR="00E72C94">
        <w:rPr>
          <w:rFonts w:ascii="Calibri" w:eastAsia="Times New Roman" w:hAnsi="Calibri" w:cs="Times New Roman"/>
          <w:color w:val="000000"/>
          <w:sz w:val="24"/>
          <w:szCs w:val="24"/>
        </w:rPr>
        <w:t>parents had enough information about how to get dental care for their child</w:t>
      </w:r>
      <w:r w:rsidR="001777BD" w:rsidRPr="00DF6C52">
        <w:rPr>
          <w:rFonts w:ascii="Calibri" w:eastAsia="Times New Roman" w:hAnsi="Calibri" w:cs="Times New Roman"/>
          <w:color w:val="000000"/>
          <w:sz w:val="24"/>
          <w:szCs w:val="24"/>
        </w:rPr>
        <w:t xml:space="preserve"> (</w:t>
      </w:r>
      <w:r w:rsidR="00404A21">
        <w:rPr>
          <w:rFonts w:ascii="Calibri" w:eastAsia="Times New Roman" w:hAnsi="Calibri" w:cs="Times New Roman"/>
          <w:color w:val="000000"/>
          <w:sz w:val="24"/>
          <w:szCs w:val="24"/>
        </w:rPr>
        <w:t>72.1</w:t>
      </w:r>
      <w:r w:rsidR="001777BD" w:rsidRPr="00DF6C52">
        <w:rPr>
          <w:rFonts w:ascii="Calibri" w:eastAsia="Times New Roman" w:hAnsi="Calibri" w:cs="Times New Roman"/>
          <w:color w:val="000000"/>
          <w:sz w:val="24"/>
          <w:szCs w:val="24"/>
        </w:rPr>
        <w:t>%)</w:t>
      </w:r>
    </w:p>
    <w:p w:rsidR="001777BD" w:rsidRDefault="006F18E0" w:rsidP="001777BD">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24/129 parents</w:t>
      </w:r>
      <w:r w:rsidR="001777BD" w:rsidRPr="005D5DBC">
        <w:rPr>
          <w:rFonts w:ascii="Calibri" w:eastAsia="Times New Roman" w:hAnsi="Calibri" w:cs="Times New Roman"/>
          <w:color w:val="000000"/>
          <w:sz w:val="24"/>
          <w:szCs w:val="24"/>
        </w:rPr>
        <w:t xml:space="preserve"> did not agree that </w:t>
      </w:r>
      <w:r w:rsidR="00E72C94">
        <w:rPr>
          <w:rFonts w:ascii="Calibri" w:eastAsia="Times New Roman" w:hAnsi="Calibri" w:cs="Times New Roman"/>
          <w:color w:val="000000"/>
          <w:sz w:val="24"/>
          <w:szCs w:val="24"/>
        </w:rPr>
        <w:t>parents had enough information about how to get dental care for their child</w:t>
      </w:r>
      <w:r w:rsidR="00E72C94" w:rsidRPr="005D5DBC">
        <w:rPr>
          <w:rFonts w:ascii="Calibri" w:eastAsia="Times New Roman" w:hAnsi="Calibri" w:cs="Times New Roman"/>
          <w:color w:val="000000"/>
          <w:sz w:val="24"/>
          <w:szCs w:val="24"/>
        </w:rPr>
        <w:t xml:space="preserve"> </w:t>
      </w:r>
      <w:r w:rsidR="001777BD" w:rsidRPr="005D5DBC">
        <w:rPr>
          <w:rFonts w:ascii="Calibri" w:eastAsia="Times New Roman" w:hAnsi="Calibri" w:cs="Times New Roman"/>
          <w:color w:val="000000"/>
          <w:sz w:val="24"/>
          <w:szCs w:val="24"/>
        </w:rPr>
        <w:t>(</w:t>
      </w:r>
      <w:r w:rsidR="00404A21">
        <w:rPr>
          <w:rFonts w:ascii="Calibri" w:eastAsia="Times New Roman" w:hAnsi="Calibri" w:cs="Times New Roman"/>
          <w:color w:val="000000"/>
          <w:sz w:val="24"/>
          <w:szCs w:val="24"/>
        </w:rPr>
        <w:t>18.6</w:t>
      </w:r>
      <w:r w:rsidR="001777BD" w:rsidRPr="005D5DBC">
        <w:rPr>
          <w:rFonts w:ascii="Calibri" w:eastAsia="Times New Roman" w:hAnsi="Calibri" w:cs="Times New Roman"/>
          <w:color w:val="000000"/>
          <w:sz w:val="24"/>
          <w:szCs w:val="24"/>
        </w:rPr>
        <w:t>%)</w:t>
      </w:r>
    </w:p>
    <w:p w:rsidR="008B169D" w:rsidRPr="005D5DBC" w:rsidRDefault="006F18E0" w:rsidP="001777BD">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12/129</w:t>
      </w:r>
      <w:r w:rsidR="008B169D">
        <w:rPr>
          <w:rFonts w:ascii="Calibri" w:eastAsia="Times New Roman" w:hAnsi="Calibri" w:cs="Times New Roman"/>
          <w:color w:val="000000"/>
          <w:sz w:val="24"/>
          <w:szCs w:val="24"/>
        </w:rPr>
        <w:t xml:space="preserve"> did not respond to the question</w:t>
      </w:r>
      <w:r w:rsidR="00404A21">
        <w:rPr>
          <w:rFonts w:ascii="Calibri" w:eastAsia="Times New Roman" w:hAnsi="Calibri" w:cs="Times New Roman"/>
          <w:color w:val="000000"/>
          <w:sz w:val="24"/>
          <w:szCs w:val="24"/>
        </w:rPr>
        <w:t xml:space="preserve"> (9.3%)</w:t>
      </w:r>
    </w:p>
    <w:p w:rsidR="001777BD" w:rsidRPr="001777BD" w:rsidRDefault="001777BD" w:rsidP="001208B7">
      <w:pPr>
        <w:spacing w:after="0" w:line="240" w:lineRule="auto"/>
        <w:rPr>
          <w:rFonts w:ascii="Calibri" w:eastAsia="Times New Roman" w:hAnsi="Calibri" w:cs="Times New Roman"/>
          <w:color w:val="000000"/>
          <w:sz w:val="24"/>
          <w:szCs w:val="24"/>
        </w:rPr>
      </w:pPr>
    </w:p>
    <w:p w:rsidR="001208B7" w:rsidRPr="00404A21" w:rsidRDefault="001208B7" w:rsidP="00404A21">
      <w:pPr>
        <w:pStyle w:val="Heading2"/>
        <w:rPr>
          <w:rFonts w:eastAsia="Times New Roman"/>
          <w:i/>
        </w:rPr>
      </w:pPr>
      <w:r w:rsidRPr="00404A21">
        <w:rPr>
          <w:rFonts w:eastAsia="Times New Roman"/>
          <w:i/>
        </w:rPr>
        <w:t>Who answers your dental questions?</w:t>
      </w:r>
      <w:r w:rsidR="00E44A2D" w:rsidRPr="00404A21">
        <w:rPr>
          <w:rFonts w:eastAsia="Times New Roman"/>
          <w:i/>
        </w:rPr>
        <w:t>:</w:t>
      </w:r>
    </w:p>
    <w:p w:rsidR="00C105E8" w:rsidRDefault="009A50DD" w:rsidP="003F6DE5">
      <w:pPr>
        <w:pStyle w:val="ListParagraph"/>
        <w:numPr>
          <w:ilvl w:val="0"/>
          <w:numId w:val="15"/>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46 </w:t>
      </w:r>
      <w:r w:rsidR="003F6DE5">
        <w:rPr>
          <w:rFonts w:ascii="Calibri" w:eastAsia="Times New Roman" w:hAnsi="Calibri" w:cs="Times New Roman"/>
          <w:color w:val="000000"/>
          <w:sz w:val="24"/>
          <w:szCs w:val="24"/>
        </w:rPr>
        <w:t>parents</w:t>
      </w:r>
      <w:r w:rsidR="001C4432">
        <w:rPr>
          <w:rFonts w:ascii="Calibri" w:eastAsia="Times New Roman" w:hAnsi="Calibri" w:cs="Times New Roman"/>
          <w:color w:val="000000"/>
          <w:sz w:val="24"/>
          <w:szCs w:val="24"/>
        </w:rPr>
        <w:t xml:space="preserve"> said that they find answers to</w:t>
      </w:r>
      <w:r w:rsidR="003F6DE5">
        <w:rPr>
          <w:rFonts w:ascii="Calibri" w:eastAsia="Times New Roman" w:hAnsi="Calibri" w:cs="Times New Roman"/>
          <w:color w:val="000000"/>
          <w:sz w:val="24"/>
          <w:szCs w:val="24"/>
        </w:rPr>
        <w:t xml:space="preserve"> oral health questions</w:t>
      </w:r>
      <w:r w:rsidR="001C4432">
        <w:rPr>
          <w:rFonts w:ascii="Calibri" w:eastAsia="Times New Roman" w:hAnsi="Calibri" w:cs="Times New Roman"/>
          <w:color w:val="000000"/>
          <w:sz w:val="24"/>
          <w:szCs w:val="24"/>
        </w:rPr>
        <w:t xml:space="preserve"> from the internet</w:t>
      </w:r>
      <w:r w:rsidR="00C52CC7">
        <w:rPr>
          <w:rFonts w:ascii="Calibri" w:eastAsia="Times New Roman" w:hAnsi="Calibri" w:cs="Times New Roman"/>
          <w:color w:val="000000"/>
          <w:sz w:val="24"/>
          <w:szCs w:val="24"/>
        </w:rPr>
        <w:t xml:space="preserve"> </w:t>
      </w:r>
    </w:p>
    <w:p w:rsidR="00BC1D94" w:rsidRDefault="009A50DD" w:rsidP="003F6DE5">
      <w:pPr>
        <w:pStyle w:val="ListParagraph"/>
        <w:numPr>
          <w:ilvl w:val="0"/>
          <w:numId w:val="15"/>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88</w:t>
      </w:r>
      <w:r w:rsidR="00BC1D94">
        <w:rPr>
          <w:rFonts w:ascii="Calibri" w:eastAsia="Times New Roman" w:hAnsi="Calibri" w:cs="Times New Roman"/>
          <w:color w:val="000000"/>
          <w:sz w:val="24"/>
          <w:szCs w:val="24"/>
        </w:rPr>
        <w:t xml:space="preserve"> parents said that </w:t>
      </w:r>
      <w:r w:rsidR="001C4432">
        <w:rPr>
          <w:rFonts w:ascii="Calibri" w:eastAsia="Times New Roman" w:hAnsi="Calibri" w:cs="Times New Roman"/>
          <w:color w:val="000000"/>
          <w:sz w:val="24"/>
          <w:szCs w:val="24"/>
        </w:rPr>
        <w:t xml:space="preserve">they find answers to oral health questions through </w:t>
      </w:r>
      <w:r w:rsidR="00BC1D94">
        <w:rPr>
          <w:rFonts w:ascii="Calibri" w:eastAsia="Times New Roman" w:hAnsi="Calibri" w:cs="Times New Roman"/>
          <w:color w:val="000000"/>
          <w:sz w:val="24"/>
          <w:szCs w:val="24"/>
        </w:rPr>
        <w:t>a dentist</w:t>
      </w:r>
    </w:p>
    <w:p w:rsidR="001C4432" w:rsidRDefault="009A50DD" w:rsidP="003F6DE5">
      <w:pPr>
        <w:pStyle w:val="ListParagraph"/>
        <w:numPr>
          <w:ilvl w:val="0"/>
          <w:numId w:val="15"/>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15 </w:t>
      </w:r>
      <w:r w:rsidR="001C4432">
        <w:rPr>
          <w:rFonts w:ascii="Calibri" w:eastAsia="Times New Roman" w:hAnsi="Calibri" w:cs="Times New Roman"/>
          <w:color w:val="000000"/>
          <w:sz w:val="24"/>
          <w:szCs w:val="24"/>
        </w:rPr>
        <w:t>parents said that they find answers to oral health questions through a MassHealth representative</w:t>
      </w:r>
    </w:p>
    <w:p w:rsidR="00331AED" w:rsidRDefault="009A50DD" w:rsidP="003F6DE5">
      <w:pPr>
        <w:pStyle w:val="ListParagraph"/>
        <w:numPr>
          <w:ilvl w:val="0"/>
          <w:numId w:val="15"/>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47</w:t>
      </w:r>
      <w:r w:rsidR="00331AED">
        <w:rPr>
          <w:rFonts w:ascii="Calibri" w:eastAsia="Times New Roman" w:hAnsi="Calibri" w:cs="Times New Roman"/>
          <w:color w:val="000000"/>
          <w:sz w:val="24"/>
          <w:szCs w:val="24"/>
        </w:rPr>
        <w:t xml:space="preserve"> parents said that they find answers to oral health questions through a pediatrician</w:t>
      </w:r>
    </w:p>
    <w:p w:rsidR="001C4432" w:rsidRDefault="00331AED" w:rsidP="003F6DE5">
      <w:pPr>
        <w:pStyle w:val="ListParagraph"/>
        <w:numPr>
          <w:ilvl w:val="0"/>
          <w:numId w:val="15"/>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8</w:t>
      </w:r>
      <w:r w:rsidR="001C4432">
        <w:rPr>
          <w:rFonts w:ascii="Calibri" w:eastAsia="Times New Roman" w:hAnsi="Calibri" w:cs="Times New Roman"/>
          <w:color w:val="000000"/>
          <w:sz w:val="24"/>
          <w:szCs w:val="24"/>
        </w:rPr>
        <w:t xml:space="preserve"> parents said that they </w:t>
      </w:r>
      <w:r>
        <w:rPr>
          <w:rFonts w:ascii="Calibri" w:eastAsia="Times New Roman" w:hAnsi="Calibri" w:cs="Times New Roman"/>
          <w:color w:val="000000"/>
          <w:sz w:val="24"/>
          <w:szCs w:val="24"/>
        </w:rPr>
        <w:t xml:space="preserve">did not know how </w:t>
      </w:r>
      <w:r w:rsidR="008B169D">
        <w:rPr>
          <w:rFonts w:ascii="Calibri" w:eastAsia="Times New Roman" w:hAnsi="Calibri" w:cs="Times New Roman"/>
          <w:color w:val="000000"/>
          <w:sz w:val="24"/>
          <w:szCs w:val="24"/>
        </w:rPr>
        <w:t>they</w:t>
      </w:r>
      <w:r>
        <w:rPr>
          <w:rFonts w:ascii="Calibri" w:eastAsia="Times New Roman" w:hAnsi="Calibri" w:cs="Times New Roman"/>
          <w:color w:val="000000"/>
          <w:sz w:val="24"/>
          <w:szCs w:val="24"/>
        </w:rPr>
        <w:t xml:space="preserve"> </w:t>
      </w:r>
      <w:r w:rsidR="001C4432">
        <w:rPr>
          <w:rFonts w:ascii="Calibri" w:eastAsia="Times New Roman" w:hAnsi="Calibri" w:cs="Times New Roman"/>
          <w:color w:val="000000"/>
          <w:sz w:val="24"/>
          <w:szCs w:val="24"/>
        </w:rPr>
        <w:t xml:space="preserve">find answers to oral health questions </w:t>
      </w:r>
    </w:p>
    <w:p w:rsidR="009A50DD" w:rsidRDefault="009A50DD" w:rsidP="003F6DE5">
      <w:pPr>
        <w:pStyle w:val="ListParagraph"/>
        <w:numPr>
          <w:ilvl w:val="0"/>
          <w:numId w:val="15"/>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2 parents said that they find answers to oral health questions through another resource</w:t>
      </w:r>
    </w:p>
    <w:p w:rsidR="009A50DD" w:rsidRPr="003F6DE5" w:rsidRDefault="009A50DD" w:rsidP="003F6DE5">
      <w:pPr>
        <w:pStyle w:val="ListParagraph"/>
        <w:numPr>
          <w:ilvl w:val="0"/>
          <w:numId w:val="15"/>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2 parents did not respond to the question</w:t>
      </w:r>
    </w:p>
    <w:p w:rsidR="001C4432" w:rsidRDefault="001C4432" w:rsidP="00C105E8">
      <w:pPr>
        <w:spacing w:after="0" w:line="240" w:lineRule="auto"/>
        <w:rPr>
          <w:rFonts w:ascii="Calibri" w:eastAsia="Times New Roman" w:hAnsi="Calibri" w:cs="Times New Roman"/>
          <w:bCs/>
          <w:i/>
          <w:color w:val="000000"/>
          <w:sz w:val="24"/>
          <w:szCs w:val="24"/>
        </w:rPr>
      </w:pPr>
    </w:p>
    <w:p w:rsidR="00C105E8" w:rsidRPr="00404A21" w:rsidRDefault="00C105E8" w:rsidP="00404A21">
      <w:pPr>
        <w:pStyle w:val="Heading2"/>
        <w:rPr>
          <w:rFonts w:eastAsia="Times New Roman"/>
          <w:i/>
        </w:rPr>
      </w:pPr>
      <w:r w:rsidRPr="00404A21">
        <w:rPr>
          <w:rFonts w:eastAsia="Times New Roman"/>
          <w:i/>
        </w:rPr>
        <w:t xml:space="preserve">Biggest Challenges </w:t>
      </w:r>
    </w:p>
    <w:p w:rsidR="005247D1" w:rsidRPr="008165FC" w:rsidRDefault="009A50DD" w:rsidP="009E224B">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t>28</w:t>
      </w:r>
      <w:r w:rsidR="009E224B">
        <w:rPr>
          <w:rFonts w:ascii="Calibri" w:eastAsia="Times New Roman" w:hAnsi="Calibri" w:cs="Times New Roman"/>
          <w:bCs/>
          <w:color w:val="000000"/>
          <w:sz w:val="24"/>
          <w:szCs w:val="24"/>
        </w:rPr>
        <w:t xml:space="preserve"> parents said that transportation</w:t>
      </w:r>
      <w:r w:rsidR="008165FC">
        <w:rPr>
          <w:rFonts w:ascii="Calibri" w:eastAsia="Times New Roman" w:hAnsi="Calibri" w:cs="Times New Roman"/>
          <w:bCs/>
          <w:color w:val="000000"/>
          <w:sz w:val="24"/>
          <w:szCs w:val="24"/>
        </w:rPr>
        <w:t xml:space="preserve"> is the biggest challenge to their child’s dental care</w:t>
      </w:r>
    </w:p>
    <w:p w:rsidR="008165FC" w:rsidRPr="008165FC" w:rsidRDefault="00D81CFC" w:rsidP="009E224B">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lastRenderedPageBreak/>
        <w:t xml:space="preserve">30 </w:t>
      </w:r>
      <w:r w:rsidR="008165FC">
        <w:rPr>
          <w:rFonts w:ascii="Calibri" w:eastAsia="Times New Roman" w:hAnsi="Calibri" w:cs="Times New Roman"/>
          <w:bCs/>
          <w:color w:val="000000"/>
          <w:sz w:val="24"/>
          <w:szCs w:val="24"/>
        </w:rPr>
        <w:t>parents said that getting an appointment is the biggest challenge to their child’s dental care</w:t>
      </w:r>
    </w:p>
    <w:p w:rsidR="00331AED" w:rsidRPr="00331AED" w:rsidRDefault="00D81CFC" w:rsidP="00331AED">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t>13</w:t>
      </w:r>
      <w:r w:rsidR="00331AED">
        <w:rPr>
          <w:rFonts w:ascii="Calibri" w:eastAsia="Times New Roman" w:hAnsi="Calibri" w:cs="Times New Roman"/>
          <w:bCs/>
          <w:color w:val="000000"/>
          <w:sz w:val="24"/>
          <w:szCs w:val="24"/>
        </w:rPr>
        <w:t xml:space="preserve"> parents said that dental providers not fluent in my language is the is the biggest challenge to their child’s dental care</w:t>
      </w:r>
    </w:p>
    <w:p w:rsidR="008165FC" w:rsidRPr="008165FC" w:rsidRDefault="00D81CFC" w:rsidP="009E224B">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t>21</w:t>
      </w:r>
      <w:r w:rsidR="008165FC">
        <w:rPr>
          <w:rFonts w:ascii="Calibri" w:eastAsia="Times New Roman" w:hAnsi="Calibri" w:cs="Times New Roman"/>
          <w:bCs/>
          <w:color w:val="000000"/>
          <w:sz w:val="24"/>
          <w:szCs w:val="24"/>
        </w:rPr>
        <w:t xml:space="preserve"> parents said that finding the time is the biggest challenge to their child’s dental care</w:t>
      </w:r>
    </w:p>
    <w:p w:rsidR="006F6072" w:rsidRPr="006F6072" w:rsidRDefault="00D81CFC" w:rsidP="009E224B">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t>22</w:t>
      </w:r>
      <w:r w:rsidR="006F6072">
        <w:rPr>
          <w:rFonts w:ascii="Calibri" w:eastAsia="Times New Roman" w:hAnsi="Calibri" w:cs="Times New Roman"/>
          <w:bCs/>
          <w:color w:val="000000"/>
          <w:sz w:val="24"/>
          <w:szCs w:val="24"/>
        </w:rPr>
        <w:t xml:space="preserve"> parents said that the cost of dental care is the biggest challenge to their child’s dental care</w:t>
      </w:r>
    </w:p>
    <w:p w:rsidR="006F6072" w:rsidRPr="006F6072" w:rsidRDefault="004B504C" w:rsidP="009E224B">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t>14</w:t>
      </w:r>
      <w:r w:rsidR="006F6072">
        <w:rPr>
          <w:rFonts w:ascii="Calibri" w:eastAsia="Times New Roman" w:hAnsi="Calibri" w:cs="Times New Roman"/>
          <w:bCs/>
          <w:color w:val="000000"/>
          <w:sz w:val="24"/>
          <w:szCs w:val="24"/>
        </w:rPr>
        <w:t xml:space="preserve"> parents said that finding a dental provider who accepts my insurance is the biggest challenge to their child’s dental care</w:t>
      </w:r>
    </w:p>
    <w:p w:rsidR="006F6072" w:rsidRPr="006F6072" w:rsidRDefault="004B504C" w:rsidP="009E224B">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t>39</w:t>
      </w:r>
      <w:r w:rsidR="006F6072">
        <w:rPr>
          <w:rFonts w:ascii="Calibri" w:eastAsia="Times New Roman" w:hAnsi="Calibri" w:cs="Times New Roman"/>
          <w:bCs/>
          <w:color w:val="000000"/>
          <w:sz w:val="24"/>
          <w:szCs w:val="24"/>
        </w:rPr>
        <w:t xml:space="preserve"> parents said that there are no challenges to their child’s dental care</w:t>
      </w:r>
    </w:p>
    <w:p w:rsidR="006F6072" w:rsidRPr="004B504C" w:rsidRDefault="004B504C" w:rsidP="009E224B">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t>7</w:t>
      </w:r>
      <w:r w:rsidR="006F6072">
        <w:rPr>
          <w:rFonts w:ascii="Calibri" w:eastAsia="Times New Roman" w:hAnsi="Calibri" w:cs="Times New Roman"/>
          <w:bCs/>
          <w:color w:val="000000"/>
          <w:sz w:val="24"/>
          <w:szCs w:val="24"/>
        </w:rPr>
        <w:t xml:space="preserve"> parents said that other elements </w:t>
      </w:r>
      <w:r w:rsidR="00110644">
        <w:rPr>
          <w:rFonts w:ascii="Calibri" w:eastAsia="Times New Roman" w:hAnsi="Calibri" w:cs="Times New Roman"/>
          <w:bCs/>
          <w:color w:val="000000"/>
          <w:sz w:val="24"/>
          <w:szCs w:val="24"/>
        </w:rPr>
        <w:t>are a</w:t>
      </w:r>
      <w:r w:rsidR="006F6072">
        <w:rPr>
          <w:rFonts w:ascii="Calibri" w:eastAsia="Times New Roman" w:hAnsi="Calibri" w:cs="Times New Roman"/>
          <w:bCs/>
          <w:color w:val="000000"/>
          <w:sz w:val="24"/>
          <w:szCs w:val="24"/>
        </w:rPr>
        <w:t xml:space="preserve"> challenge to their child’s dental care</w:t>
      </w:r>
    </w:p>
    <w:p w:rsidR="004B504C" w:rsidRPr="009E224B" w:rsidRDefault="004B504C" w:rsidP="009E224B">
      <w:pPr>
        <w:pStyle w:val="ListParagraph"/>
        <w:numPr>
          <w:ilvl w:val="0"/>
          <w:numId w:val="16"/>
        </w:numPr>
        <w:spacing w:after="0" w:line="240" w:lineRule="auto"/>
        <w:rPr>
          <w:rFonts w:ascii="Calibri" w:eastAsia="Times New Roman" w:hAnsi="Calibri" w:cs="Times New Roman"/>
          <w:bCs/>
          <w:i/>
          <w:color w:val="000000"/>
          <w:sz w:val="24"/>
          <w:szCs w:val="24"/>
        </w:rPr>
      </w:pPr>
      <w:r>
        <w:rPr>
          <w:rFonts w:ascii="Calibri" w:eastAsia="Times New Roman" w:hAnsi="Calibri" w:cs="Times New Roman"/>
          <w:bCs/>
          <w:color w:val="000000"/>
          <w:sz w:val="24"/>
          <w:szCs w:val="24"/>
        </w:rPr>
        <w:t>4 parents did not respond to the question</w:t>
      </w:r>
    </w:p>
    <w:p w:rsidR="00C521C9" w:rsidRPr="00DF6C52" w:rsidRDefault="00C521C9" w:rsidP="00C521C9">
      <w:pPr>
        <w:spacing w:after="0" w:line="240" w:lineRule="auto"/>
        <w:rPr>
          <w:rFonts w:ascii="Calibri" w:eastAsia="Times New Roman" w:hAnsi="Calibri" w:cs="Times New Roman"/>
          <w:bCs/>
          <w:i/>
          <w:color w:val="000000"/>
          <w:sz w:val="24"/>
          <w:szCs w:val="24"/>
        </w:rPr>
      </w:pPr>
    </w:p>
    <w:p w:rsidR="00C521C9" w:rsidRPr="00404A21" w:rsidRDefault="00BF085E" w:rsidP="00404A21">
      <w:pPr>
        <w:pStyle w:val="Heading2"/>
        <w:rPr>
          <w:rFonts w:eastAsia="Times New Roman"/>
          <w:i/>
        </w:rPr>
      </w:pPr>
      <w:r w:rsidRPr="00404A21">
        <w:rPr>
          <w:rFonts w:eastAsia="Times New Roman"/>
          <w:i/>
        </w:rPr>
        <w:t xml:space="preserve">Solutions </w:t>
      </w:r>
    </w:p>
    <w:p w:rsidR="00C521C9" w:rsidRDefault="004B504C" w:rsidP="006612D1">
      <w:pPr>
        <w:pStyle w:val="ListParagraph"/>
        <w:numPr>
          <w:ilvl w:val="0"/>
          <w:numId w:val="17"/>
        </w:numPr>
        <w:rPr>
          <w:rFonts w:ascii="Calibri" w:hAnsi="Calibri"/>
          <w:sz w:val="24"/>
          <w:szCs w:val="24"/>
        </w:rPr>
      </w:pPr>
      <w:r>
        <w:rPr>
          <w:rFonts w:ascii="Calibri" w:hAnsi="Calibri"/>
          <w:sz w:val="24"/>
          <w:szCs w:val="24"/>
        </w:rPr>
        <w:t xml:space="preserve">52 </w:t>
      </w:r>
      <w:r w:rsidR="006612D1">
        <w:rPr>
          <w:rFonts w:ascii="Calibri" w:hAnsi="Calibri"/>
          <w:sz w:val="24"/>
          <w:szCs w:val="24"/>
        </w:rPr>
        <w:t xml:space="preserve">parents said that more dentists that accept MassHealth would make getting dental care </w:t>
      </w:r>
      <w:r w:rsidR="00400613">
        <w:rPr>
          <w:rFonts w:ascii="Calibri" w:hAnsi="Calibri"/>
          <w:sz w:val="24"/>
          <w:szCs w:val="24"/>
        </w:rPr>
        <w:t>easier for their child</w:t>
      </w:r>
    </w:p>
    <w:p w:rsidR="00400613" w:rsidRDefault="009E13CC" w:rsidP="00400613">
      <w:pPr>
        <w:pStyle w:val="ListParagraph"/>
        <w:numPr>
          <w:ilvl w:val="0"/>
          <w:numId w:val="17"/>
        </w:numPr>
        <w:rPr>
          <w:rFonts w:ascii="Calibri" w:hAnsi="Calibri"/>
          <w:sz w:val="24"/>
          <w:szCs w:val="24"/>
        </w:rPr>
      </w:pPr>
      <w:r>
        <w:rPr>
          <w:rFonts w:ascii="Calibri" w:hAnsi="Calibri"/>
          <w:sz w:val="24"/>
          <w:szCs w:val="24"/>
        </w:rPr>
        <w:t>48</w:t>
      </w:r>
      <w:r w:rsidR="00400613">
        <w:rPr>
          <w:rFonts w:ascii="Calibri" w:hAnsi="Calibri"/>
          <w:sz w:val="24"/>
          <w:szCs w:val="24"/>
        </w:rPr>
        <w:t xml:space="preserve"> parents said </w:t>
      </w:r>
      <w:r w:rsidR="00331AED">
        <w:rPr>
          <w:rFonts w:ascii="Calibri" w:hAnsi="Calibri"/>
          <w:sz w:val="24"/>
          <w:szCs w:val="24"/>
        </w:rPr>
        <w:t>that more flexible dental care operating hours</w:t>
      </w:r>
      <w:r w:rsidR="00400613">
        <w:rPr>
          <w:rFonts w:ascii="Calibri" w:hAnsi="Calibri"/>
          <w:sz w:val="24"/>
          <w:szCs w:val="24"/>
        </w:rPr>
        <w:t xml:space="preserve"> would make getting dental care easier for their child</w:t>
      </w:r>
    </w:p>
    <w:p w:rsidR="00400613" w:rsidRDefault="009E13CC" w:rsidP="00400613">
      <w:pPr>
        <w:pStyle w:val="ListParagraph"/>
        <w:numPr>
          <w:ilvl w:val="0"/>
          <w:numId w:val="17"/>
        </w:numPr>
        <w:rPr>
          <w:rFonts w:ascii="Calibri" w:hAnsi="Calibri"/>
          <w:sz w:val="24"/>
          <w:szCs w:val="24"/>
        </w:rPr>
      </w:pPr>
      <w:r>
        <w:rPr>
          <w:rFonts w:ascii="Calibri" w:hAnsi="Calibri"/>
          <w:sz w:val="24"/>
          <w:szCs w:val="24"/>
        </w:rPr>
        <w:t xml:space="preserve">31 </w:t>
      </w:r>
      <w:r w:rsidR="00400613">
        <w:rPr>
          <w:rFonts w:ascii="Calibri" w:hAnsi="Calibri"/>
          <w:sz w:val="24"/>
          <w:szCs w:val="24"/>
        </w:rPr>
        <w:t>parents said that more convenient dental care locations would make getting dental care easier for their child</w:t>
      </w:r>
    </w:p>
    <w:p w:rsidR="00400613" w:rsidRDefault="009E13CC" w:rsidP="00400613">
      <w:pPr>
        <w:pStyle w:val="ListParagraph"/>
        <w:numPr>
          <w:ilvl w:val="0"/>
          <w:numId w:val="17"/>
        </w:numPr>
        <w:rPr>
          <w:rFonts w:ascii="Calibri" w:hAnsi="Calibri"/>
          <w:sz w:val="24"/>
          <w:szCs w:val="24"/>
        </w:rPr>
      </w:pPr>
      <w:r>
        <w:rPr>
          <w:rFonts w:ascii="Calibri" w:hAnsi="Calibri"/>
          <w:sz w:val="24"/>
          <w:szCs w:val="24"/>
        </w:rPr>
        <w:t>10</w:t>
      </w:r>
      <w:r w:rsidR="00400613">
        <w:rPr>
          <w:rFonts w:ascii="Calibri" w:hAnsi="Calibri"/>
          <w:sz w:val="24"/>
          <w:szCs w:val="24"/>
        </w:rPr>
        <w:t xml:space="preserve"> parents said that more non-English speaking dentists would make getting dental care easier for their child</w:t>
      </w:r>
    </w:p>
    <w:p w:rsidR="006F4E67" w:rsidRDefault="009E13CC" w:rsidP="006F4E67">
      <w:pPr>
        <w:pStyle w:val="ListParagraph"/>
        <w:numPr>
          <w:ilvl w:val="0"/>
          <w:numId w:val="17"/>
        </w:numPr>
        <w:rPr>
          <w:rFonts w:ascii="Calibri" w:hAnsi="Calibri"/>
          <w:sz w:val="24"/>
          <w:szCs w:val="24"/>
        </w:rPr>
      </w:pPr>
      <w:r>
        <w:rPr>
          <w:rFonts w:ascii="Calibri" w:hAnsi="Calibri"/>
          <w:sz w:val="24"/>
          <w:szCs w:val="24"/>
        </w:rPr>
        <w:t>4</w:t>
      </w:r>
      <w:r w:rsidR="00400613">
        <w:rPr>
          <w:rFonts w:ascii="Calibri" w:hAnsi="Calibri"/>
          <w:sz w:val="24"/>
          <w:szCs w:val="24"/>
        </w:rPr>
        <w:t xml:space="preserve"> parent</w:t>
      </w:r>
      <w:r>
        <w:rPr>
          <w:rFonts w:ascii="Calibri" w:hAnsi="Calibri"/>
          <w:sz w:val="24"/>
          <w:szCs w:val="24"/>
        </w:rPr>
        <w:t>s</w:t>
      </w:r>
      <w:r w:rsidR="00400613">
        <w:rPr>
          <w:rFonts w:ascii="Calibri" w:hAnsi="Calibri"/>
          <w:sz w:val="24"/>
          <w:szCs w:val="24"/>
        </w:rPr>
        <w:t xml:space="preserve"> said that </w:t>
      </w:r>
      <w:r w:rsidR="006F4E67">
        <w:rPr>
          <w:rFonts w:ascii="Calibri" w:hAnsi="Calibri"/>
          <w:sz w:val="24"/>
          <w:szCs w:val="24"/>
        </w:rPr>
        <w:t>other solutions would make getting dental care easier for their child</w:t>
      </w:r>
    </w:p>
    <w:p w:rsidR="006F4E67" w:rsidRDefault="009E13CC" w:rsidP="006F4E67">
      <w:pPr>
        <w:pStyle w:val="ListParagraph"/>
        <w:numPr>
          <w:ilvl w:val="0"/>
          <w:numId w:val="17"/>
        </w:numPr>
        <w:rPr>
          <w:rFonts w:ascii="Calibri" w:hAnsi="Calibri"/>
          <w:sz w:val="24"/>
          <w:szCs w:val="24"/>
        </w:rPr>
      </w:pPr>
      <w:r>
        <w:rPr>
          <w:rFonts w:ascii="Calibri" w:hAnsi="Calibri"/>
          <w:sz w:val="24"/>
          <w:szCs w:val="24"/>
        </w:rPr>
        <w:t>24</w:t>
      </w:r>
      <w:r w:rsidR="006F4E67">
        <w:rPr>
          <w:rFonts w:ascii="Calibri" w:hAnsi="Calibri"/>
          <w:sz w:val="24"/>
          <w:szCs w:val="24"/>
        </w:rPr>
        <w:t xml:space="preserve"> parents had no response</w:t>
      </w:r>
      <w:r w:rsidR="00331AED">
        <w:rPr>
          <w:rFonts w:ascii="Calibri" w:hAnsi="Calibri"/>
          <w:sz w:val="24"/>
          <w:szCs w:val="24"/>
        </w:rPr>
        <w:t xml:space="preserve"> to the question</w:t>
      </w:r>
    </w:p>
    <w:p w:rsidR="00400613" w:rsidRPr="006612D1" w:rsidRDefault="00400613" w:rsidP="006F4E67">
      <w:pPr>
        <w:pStyle w:val="ListParagraph"/>
        <w:rPr>
          <w:rFonts w:ascii="Calibri" w:hAnsi="Calibri"/>
          <w:sz w:val="24"/>
          <w:szCs w:val="24"/>
        </w:rPr>
      </w:pPr>
    </w:p>
    <w:sectPr w:rsidR="00400613" w:rsidRPr="006612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058" w:rsidRDefault="00431058" w:rsidP="005101DA">
      <w:pPr>
        <w:spacing w:after="0" w:line="240" w:lineRule="auto"/>
      </w:pPr>
      <w:r>
        <w:separator/>
      </w:r>
    </w:p>
  </w:endnote>
  <w:endnote w:type="continuationSeparator" w:id="0">
    <w:p w:rsidR="00431058" w:rsidRDefault="00431058" w:rsidP="0051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89132"/>
      <w:docPartObj>
        <w:docPartGallery w:val="Page Numbers (Bottom of Page)"/>
        <w:docPartUnique/>
      </w:docPartObj>
    </w:sdtPr>
    <w:sdtEndPr>
      <w:rPr>
        <w:noProof/>
      </w:rPr>
    </w:sdtEndPr>
    <w:sdtContent>
      <w:p w:rsidR="005101DA" w:rsidRDefault="005101DA">
        <w:pPr>
          <w:pStyle w:val="Footer"/>
          <w:jc w:val="right"/>
        </w:pPr>
        <w:r>
          <w:fldChar w:fldCharType="begin"/>
        </w:r>
        <w:r>
          <w:instrText xml:space="preserve"> PAGE   \* MERGEFORMAT </w:instrText>
        </w:r>
        <w:r>
          <w:fldChar w:fldCharType="separate"/>
        </w:r>
        <w:r w:rsidR="00D1766F">
          <w:rPr>
            <w:noProof/>
          </w:rPr>
          <w:t>1</w:t>
        </w:r>
        <w:r>
          <w:rPr>
            <w:noProof/>
          </w:rPr>
          <w:fldChar w:fldCharType="end"/>
        </w:r>
      </w:p>
    </w:sdtContent>
  </w:sdt>
  <w:p w:rsidR="005101DA" w:rsidRDefault="00510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058" w:rsidRDefault="00431058" w:rsidP="005101DA">
      <w:pPr>
        <w:spacing w:after="0" w:line="240" w:lineRule="auto"/>
      </w:pPr>
      <w:r>
        <w:separator/>
      </w:r>
    </w:p>
  </w:footnote>
  <w:footnote w:type="continuationSeparator" w:id="0">
    <w:p w:rsidR="00431058" w:rsidRDefault="00431058" w:rsidP="00510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7CE"/>
    <w:multiLevelType w:val="hybridMultilevel"/>
    <w:tmpl w:val="D7405FE2"/>
    <w:lvl w:ilvl="0" w:tplc="89C247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90DBA"/>
    <w:multiLevelType w:val="hybridMultilevel"/>
    <w:tmpl w:val="73A2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426C"/>
    <w:multiLevelType w:val="hybridMultilevel"/>
    <w:tmpl w:val="F1E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9389D"/>
    <w:multiLevelType w:val="hybridMultilevel"/>
    <w:tmpl w:val="3DF2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A2956"/>
    <w:multiLevelType w:val="hybridMultilevel"/>
    <w:tmpl w:val="4A3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B50E3"/>
    <w:multiLevelType w:val="hybridMultilevel"/>
    <w:tmpl w:val="9704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2D14DE"/>
    <w:multiLevelType w:val="hybridMultilevel"/>
    <w:tmpl w:val="95EA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F4DD4"/>
    <w:multiLevelType w:val="hybridMultilevel"/>
    <w:tmpl w:val="0A10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22010E"/>
    <w:multiLevelType w:val="hybridMultilevel"/>
    <w:tmpl w:val="61E8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36A88"/>
    <w:multiLevelType w:val="hybridMultilevel"/>
    <w:tmpl w:val="4A621C56"/>
    <w:lvl w:ilvl="0" w:tplc="89C247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35076D"/>
    <w:multiLevelType w:val="hybridMultilevel"/>
    <w:tmpl w:val="120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B94DFA"/>
    <w:multiLevelType w:val="hybridMultilevel"/>
    <w:tmpl w:val="F1C4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756E64"/>
    <w:multiLevelType w:val="hybridMultilevel"/>
    <w:tmpl w:val="7EB2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1459D"/>
    <w:multiLevelType w:val="hybridMultilevel"/>
    <w:tmpl w:val="295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A03359"/>
    <w:multiLevelType w:val="hybridMultilevel"/>
    <w:tmpl w:val="3EA6F952"/>
    <w:lvl w:ilvl="0" w:tplc="89C247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14438A"/>
    <w:multiLevelType w:val="hybridMultilevel"/>
    <w:tmpl w:val="91AE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71275"/>
    <w:multiLevelType w:val="hybridMultilevel"/>
    <w:tmpl w:val="6BE8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3D2E6B"/>
    <w:multiLevelType w:val="hybridMultilevel"/>
    <w:tmpl w:val="FC30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F562CE"/>
    <w:multiLevelType w:val="hybridMultilevel"/>
    <w:tmpl w:val="9DCE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13"/>
  </w:num>
  <w:num w:numId="5">
    <w:abstractNumId w:val="1"/>
  </w:num>
  <w:num w:numId="6">
    <w:abstractNumId w:val="11"/>
  </w:num>
  <w:num w:numId="7">
    <w:abstractNumId w:val="5"/>
  </w:num>
  <w:num w:numId="8">
    <w:abstractNumId w:val="10"/>
  </w:num>
  <w:num w:numId="9">
    <w:abstractNumId w:val="17"/>
  </w:num>
  <w:num w:numId="10">
    <w:abstractNumId w:val="9"/>
  </w:num>
  <w:num w:numId="11">
    <w:abstractNumId w:val="0"/>
  </w:num>
  <w:num w:numId="12">
    <w:abstractNumId w:val="12"/>
  </w:num>
  <w:num w:numId="13">
    <w:abstractNumId w:val="15"/>
  </w:num>
  <w:num w:numId="14">
    <w:abstractNumId w:val="16"/>
  </w:num>
  <w:num w:numId="15">
    <w:abstractNumId w:val="6"/>
  </w:num>
  <w:num w:numId="16">
    <w:abstractNumId w:val="7"/>
  </w:num>
  <w:num w:numId="17">
    <w:abstractNumId w:val="2"/>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EB"/>
    <w:rsid w:val="00022C90"/>
    <w:rsid w:val="00056448"/>
    <w:rsid w:val="00077083"/>
    <w:rsid w:val="00091728"/>
    <w:rsid w:val="000B3525"/>
    <w:rsid w:val="001062EB"/>
    <w:rsid w:val="00110644"/>
    <w:rsid w:val="001208B7"/>
    <w:rsid w:val="00127786"/>
    <w:rsid w:val="00134CFD"/>
    <w:rsid w:val="0015160D"/>
    <w:rsid w:val="001777BD"/>
    <w:rsid w:val="00195988"/>
    <w:rsid w:val="001C4432"/>
    <w:rsid w:val="001E0842"/>
    <w:rsid w:val="001F2B25"/>
    <w:rsid w:val="00233FCB"/>
    <w:rsid w:val="002402FE"/>
    <w:rsid w:val="00331AED"/>
    <w:rsid w:val="00331C1F"/>
    <w:rsid w:val="00353402"/>
    <w:rsid w:val="003B70F5"/>
    <w:rsid w:val="003C7A2C"/>
    <w:rsid w:val="003E565B"/>
    <w:rsid w:val="003F6DE5"/>
    <w:rsid w:val="00400613"/>
    <w:rsid w:val="00404A21"/>
    <w:rsid w:val="00414CF7"/>
    <w:rsid w:val="00431058"/>
    <w:rsid w:val="004B504C"/>
    <w:rsid w:val="005101DA"/>
    <w:rsid w:val="00524588"/>
    <w:rsid w:val="005247D1"/>
    <w:rsid w:val="00594EB0"/>
    <w:rsid w:val="005D5DBC"/>
    <w:rsid w:val="00607443"/>
    <w:rsid w:val="00641DA2"/>
    <w:rsid w:val="006612D1"/>
    <w:rsid w:val="0067594C"/>
    <w:rsid w:val="006F18E0"/>
    <w:rsid w:val="006F4E67"/>
    <w:rsid w:val="006F6072"/>
    <w:rsid w:val="00731D90"/>
    <w:rsid w:val="00747654"/>
    <w:rsid w:val="00766680"/>
    <w:rsid w:val="0079284F"/>
    <w:rsid w:val="007B0336"/>
    <w:rsid w:val="007D71B3"/>
    <w:rsid w:val="007D7A28"/>
    <w:rsid w:val="00800820"/>
    <w:rsid w:val="008165FC"/>
    <w:rsid w:val="008B169D"/>
    <w:rsid w:val="009111F4"/>
    <w:rsid w:val="009A50DD"/>
    <w:rsid w:val="009E13CC"/>
    <w:rsid w:val="009E224B"/>
    <w:rsid w:val="00A1445C"/>
    <w:rsid w:val="00BC1D94"/>
    <w:rsid w:val="00BD58DA"/>
    <w:rsid w:val="00BF085E"/>
    <w:rsid w:val="00C105E8"/>
    <w:rsid w:val="00C32EDF"/>
    <w:rsid w:val="00C521C9"/>
    <w:rsid w:val="00C52CC7"/>
    <w:rsid w:val="00C874A7"/>
    <w:rsid w:val="00CA44AF"/>
    <w:rsid w:val="00CB11EA"/>
    <w:rsid w:val="00CF476C"/>
    <w:rsid w:val="00D1766F"/>
    <w:rsid w:val="00D24EF7"/>
    <w:rsid w:val="00D3473D"/>
    <w:rsid w:val="00D44ADB"/>
    <w:rsid w:val="00D70599"/>
    <w:rsid w:val="00D81CFC"/>
    <w:rsid w:val="00D82157"/>
    <w:rsid w:val="00D832DB"/>
    <w:rsid w:val="00D872D0"/>
    <w:rsid w:val="00DF6C52"/>
    <w:rsid w:val="00E44A2D"/>
    <w:rsid w:val="00E72C94"/>
    <w:rsid w:val="00F51F05"/>
    <w:rsid w:val="00F936C3"/>
    <w:rsid w:val="00FD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4A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062EB"/>
    <w:pPr>
      <w:ind w:left="720"/>
      <w:contextualSpacing/>
    </w:pPr>
  </w:style>
  <w:style w:type="paragraph" w:styleId="BalloonText">
    <w:name w:val="Balloon Text"/>
    <w:basedOn w:val="Normal"/>
    <w:link w:val="BalloonTextChar"/>
    <w:uiPriority w:val="99"/>
    <w:semiHidden/>
    <w:unhideWhenUsed/>
    <w:rsid w:val="00CA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4AF"/>
    <w:rPr>
      <w:rFonts w:ascii="Tahoma" w:hAnsi="Tahoma" w:cs="Tahoma"/>
      <w:sz w:val="16"/>
      <w:szCs w:val="16"/>
    </w:rPr>
  </w:style>
  <w:style w:type="paragraph" w:customStyle="1" w:styleId="Default">
    <w:name w:val="Default"/>
    <w:rsid w:val="00353402"/>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404A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04A2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1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1DA"/>
  </w:style>
  <w:style w:type="paragraph" w:styleId="Footer">
    <w:name w:val="footer"/>
    <w:basedOn w:val="Normal"/>
    <w:link w:val="FooterChar"/>
    <w:uiPriority w:val="99"/>
    <w:unhideWhenUsed/>
    <w:rsid w:val="0051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4A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062EB"/>
    <w:pPr>
      <w:ind w:left="720"/>
      <w:contextualSpacing/>
    </w:pPr>
  </w:style>
  <w:style w:type="paragraph" w:styleId="BalloonText">
    <w:name w:val="Balloon Text"/>
    <w:basedOn w:val="Normal"/>
    <w:link w:val="BalloonTextChar"/>
    <w:uiPriority w:val="99"/>
    <w:semiHidden/>
    <w:unhideWhenUsed/>
    <w:rsid w:val="00CA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4AF"/>
    <w:rPr>
      <w:rFonts w:ascii="Tahoma" w:hAnsi="Tahoma" w:cs="Tahoma"/>
      <w:sz w:val="16"/>
      <w:szCs w:val="16"/>
    </w:rPr>
  </w:style>
  <w:style w:type="paragraph" w:customStyle="1" w:styleId="Default">
    <w:name w:val="Default"/>
    <w:rsid w:val="00353402"/>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404A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04A2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1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1DA"/>
  </w:style>
  <w:style w:type="paragraph" w:styleId="Footer">
    <w:name w:val="footer"/>
    <w:basedOn w:val="Normal"/>
    <w:link w:val="FooterChar"/>
    <w:uiPriority w:val="99"/>
    <w:unhideWhenUsed/>
    <w:rsid w:val="0051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8295">
      <w:bodyDiv w:val="1"/>
      <w:marLeft w:val="0"/>
      <w:marRight w:val="0"/>
      <w:marTop w:val="0"/>
      <w:marBottom w:val="0"/>
      <w:divBdr>
        <w:top w:val="none" w:sz="0" w:space="0" w:color="auto"/>
        <w:left w:val="none" w:sz="0" w:space="0" w:color="auto"/>
        <w:bottom w:val="none" w:sz="0" w:space="0" w:color="auto"/>
        <w:right w:val="none" w:sz="0" w:space="0" w:color="auto"/>
      </w:divBdr>
    </w:div>
    <w:div w:id="275529720">
      <w:bodyDiv w:val="1"/>
      <w:marLeft w:val="0"/>
      <w:marRight w:val="0"/>
      <w:marTop w:val="0"/>
      <w:marBottom w:val="0"/>
      <w:divBdr>
        <w:top w:val="none" w:sz="0" w:space="0" w:color="auto"/>
        <w:left w:val="none" w:sz="0" w:space="0" w:color="auto"/>
        <w:bottom w:val="none" w:sz="0" w:space="0" w:color="auto"/>
        <w:right w:val="none" w:sz="0" w:space="0" w:color="auto"/>
      </w:divBdr>
    </w:div>
    <w:div w:id="291450268">
      <w:bodyDiv w:val="1"/>
      <w:marLeft w:val="0"/>
      <w:marRight w:val="0"/>
      <w:marTop w:val="0"/>
      <w:marBottom w:val="0"/>
      <w:divBdr>
        <w:top w:val="none" w:sz="0" w:space="0" w:color="auto"/>
        <w:left w:val="none" w:sz="0" w:space="0" w:color="auto"/>
        <w:bottom w:val="none" w:sz="0" w:space="0" w:color="auto"/>
        <w:right w:val="none" w:sz="0" w:space="0" w:color="auto"/>
      </w:divBdr>
    </w:div>
    <w:div w:id="340931883">
      <w:bodyDiv w:val="1"/>
      <w:marLeft w:val="0"/>
      <w:marRight w:val="0"/>
      <w:marTop w:val="0"/>
      <w:marBottom w:val="0"/>
      <w:divBdr>
        <w:top w:val="none" w:sz="0" w:space="0" w:color="auto"/>
        <w:left w:val="none" w:sz="0" w:space="0" w:color="auto"/>
        <w:bottom w:val="none" w:sz="0" w:space="0" w:color="auto"/>
        <w:right w:val="none" w:sz="0" w:space="0" w:color="auto"/>
      </w:divBdr>
    </w:div>
    <w:div w:id="684215709">
      <w:bodyDiv w:val="1"/>
      <w:marLeft w:val="0"/>
      <w:marRight w:val="0"/>
      <w:marTop w:val="0"/>
      <w:marBottom w:val="0"/>
      <w:divBdr>
        <w:top w:val="none" w:sz="0" w:space="0" w:color="auto"/>
        <w:left w:val="none" w:sz="0" w:space="0" w:color="auto"/>
        <w:bottom w:val="none" w:sz="0" w:space="0" w:color="auto"/>
        <w:right w:val="none" w:sz="0" w:space="0" w:color="auto"/>
      </w:divBdr>
    </w:div>
    <w:div w:id="702825940">
      <w:bodyDiv w:val="1"/>
      <w:marLeft w:val="0"/>
      <w:marRight w:val="0"/>
      <w:marTop w:val="0"/>
      <w:marBottom w:val="0"/>
      <w:divBdr>
        <w:top w:val="none" w:sz="0" w:space="0" w:color="auto"/>
        <w:left w:val="none" w:sz="0" w:space="0" w:color="auto"/>
        <w:bottom w:val="none" w:sz="0" w:space="0" w:color="auto"/>
        <w:right w:val="none" w:sz="0" w:space="0" w:color="auto"/>
      </w:divBdr>
    </w:div>
    <w:div w:id="847213166">
      <w:bodyDiv w:val="1"/>
      <w:marLeft w:val="0"/>
      <w:marRight w:val="0"/>
      <w:marTop w:val="0"/>
      <w:marBottom w:val="0"/>
      <w:divBdr>
        <w:top w:val="none" w:sz="0" w:space="0" w:color="auto"/>
        <w:left w:val="none" w:sz="0" w:space="0" w:color="auto"/>
        <w:bottom w:val="none" w:sz="0" w:space="0" w:color="auto"/>
        <w:right w:val="none" w:sz="0" w:space="0" w:color="auto"/>
      </w:divBdr>
    </w:div>
    <w:div w:id="1206408728">
      <w:bodyDiv w:val="1"/>
      <w:marLeft w:val="0"/>
      <w:marRight w:val="0"/>
      <w:marTop w:val="0"/>
      <w:marBottom w:val="0"/>
      <w:divBdr>
        <w:top w:val="none" w:sz="0" w:space="0" w:color="auto"/>
        <w:left w:val="none" w:sz="0" w:space="0" w:color="auto"/>
        <w:bottom w:val="none" w:sz="0" w:space="0" w:color="auto"/>
        <w:right w:val="none" w:sz="0" w:space="0" w:color="auto"/>
      </w:divBdr>
    </w:div>
    <w:div w:id="1212769621">
      <w:bodyDiv w:val="1"/>
      <w:marLeft w:val="0"/>
      <w:marRight w:val="0"/>
      <w:marTop w:val="0"/>
      <w:marBottom w:val="0"/>
      <w:divBdr>
        <w:top w:val="none" w:sz="0" w:space="0" w:color="auto"/>
        <w:left w:val="none" w:sz="0" w:space="0" w:color="auto"/>
        <w:bottom w:val="none" w:sz="0" w:space="0" w:color="auto"/>
        <w:right w:val="none" w:sz="0" w:space="0" w:color="auto"/>
      </w:divBdr>
    </w:div>
    <w:div w:id="1252012595">
      <w:bodyDiv w:val="1"/>
      <w:marLeft w:val="0"/>
      <w:marRight w:val="0"/>
      <w:marTop w:val="0"/>
      <w:marBottom w:val="0"/>
      <w:divBdr>
        <w:top w:val="none" w:sz="0" w:space="0" w:color="auto"/>
        <w:left w:val="none" w:sz="0" w:space="0" w:color="auto"/>
        <w:bottom w:val="none" w:sz="0" w:space="0" w:color="auto"/>
        <w:right w:val="none" w:sz="0" w:space="0" w:color="auto"/>
      </w:divBdr>
    </w:div>
    <w:div w:id="1277059767">
      <w:bodyDiv w:val="1"/>
      <w:marLeft w:val="0"/>
      <w:marRight w:val="0"/>
      <w:marTop w:val="0"/>
      <w:marBottom w:val="0"/>
      <w:divBdr>
        <w:top w:val="none" w:sz="0" w:space="0" w:color="auto"/>
        <w:left w:val="none" w:sz="0" w:space="0" w:color="auto"/>
        <w:bottom w:val="none" w:sz="0" w:space="0" w:color="auto"/>
        <w:right w:val="none" w:sz="0" w:space="0" w:color="auto"/>
      </w:divBdr>
    </w:div>
    <w:div w:id="1294368112">
      <w:bodyDiv w:val="1"/>
      <w:marLeft w:val="0"/>
      <w:marRight w:val="0"/>
      <w:marTop w:val="0"/>
      <w:marBottom w:val="0"/>
      <w:divBdr>
        <w:top w:val="none" w:sz="0" w:space="0" w:color="auto"/>
        <w:left w:val="none" w:sz="0" w:space="0" w:color="auto"/>
        <w:bottom w:val="none" w:sz="0" w:space="0" w:color="auto"/>
        <w:right w:val="none" w:sz="0" w:space="0" w:color="auto"/>
      </w:divBdr>
    </w:div>
    <w:div w:id="1435326451">
      <w:bodyDiv w:val="1"/>
      <w:marLeft w:val="0"/>
      <w:marRight w:val="0"/>
      <w:marTop w:val="0"/>
      <w:marBottom w:val="0"/>
      <w:divBdr>
        <w:top w:val="none" w:sz="0" w:space="0" w:color="auto"/>
        <w:left w:val="none" w:sz="0" w:space="0" w:color="auto"/>
        <w:bottom w:val="none" w:sz="0" w:space="0" w:color="auto"/>
        <w:right w:val="none" w:sz="0" w:space="0" w:color="auto"/>
      </w:divBdr>
    </w:div>
    <w:div w:id="1492216983">
      <w:bodyDiv w:val="1"/>
      <w:marLeft w:val="0"/>
      <w:marRight w:val="0"/>
      <w:marTop w:val="0"/>
      <w:marBottom w:val="0"/>
      <w:divBdr>
        <w:top w:val="none" w:sz="0" w:space="0" w:color="auto"/>
        <w:left w:val="none" w:sz="0" w:space="0" w:color="auto"/>
        <w:bottom w:val="none" w:sz="0" w:space="0" w:color="auto"/>
        <w:right w:val="none" w:sz="0" w:space="0" w:color="auto"/>
      </w:divBdr>
    </w:div>
    <w:div w:id="1577013451">
      <w:bodyDiv w:val="1"/>
      <w:marLeft w:val="0"/>
      <w:marRight w:val="0"/>
      <w:marTop w:val="0"/>
      <w:marBottom w:val="0"/>
      <w:divBdr>
        <w:top w:val="none" w:sz="0" w:space="0" w:color="auto"/>
        <w:left w:val="none" w:sz="0" w:space="0" w:color="auto"/>
        <w:bottom w:val="none" w:sz="0" w:space="0" w:color="auto"/>
        <w:right w:val="none" w:sz="0" w:space="0" w:color="auto"/>
      </w:divBdr>
    </w:div>
    <w:div w:id="1589536866">
      <w:bodyDiv w:val="1"/>
      <w:marLeft w:val="0"/>
      <w:marRight w:val="0"/>
      <w:marTop w:val="0"/>
      <w:marBottom w:val="0"/>
      <w:divBdr>
        <w:top w:val="none" w:sz="0" w:space="0" w:color="auto"/>
        <w:left w:val="none" w:sz="0" w:space="0" w:color="auto"/>
        <w:bottom w:val="none" w:sz="0" w:space="0" w:color="auto"/>
        <w:right w:val="none" w:sz="0" w:space="0" w:color="auto"/>
      </w:divBdr>
    </w:div>
    <w:div w:id="1619097183">
      <w:bodyDiv w:val="1"/>
      <w:marLeft w:val="0"/>
      <w:marRight w:val="0"/>
      <w:marTop w:val="0"/>
      <w:marBottom w:val="0"/>
      <w:divBdr>
        <w:top w:val="none" w:sz="0" w:space="0" w:color="auto"/>
        <w:left w:val="none" w:sz="0" w:space="0" w:color="auto"/>
        <w:bottom w:val="none" w:sz="0" w:space="0" w:color="auto"/>
        <w:right w:val="none" w:sz="0" w:space="0" w:color="auto"/>
      </w:divBdr>
    </w:div>
    <w:div w:id="1696035809">
      <w:bodyDiv w:val="1"/>
      <w:marLeft w:val="0"/>
      <w:marRight w:val="0"/>
      <w:marTop w:val="0"/>
      <w:marBottom w:val="0"/>
      <w:divBdr>
        <w:top w:val="none" w:sz="0" w:space="0" w:color="auto"/>
        <w:left w:val="none" w:sz="0" w:space="0" w:color="auto"/>
        <w:bottom w:val="none" w:sz="0" w:space="0" w:color="auto"/>
        <w:right w:val="none" w:sz="0" w:space="0" w:color="auto"/>
      </w:divBdr>
    </w:div>
    <w:div w:id="1801799390">
      <w:bodyDiv w:val="1"/>
      <w:marLeft w:val="0"/>
      <w:marRight w:val="0"/>
      <w:marTop w:val="0"/>
      <w:marBottom w:val="0"/>
      <w:divBdr>
        <w:top w:val="none" w:sz="0" w:space="0" w:color="auto"/>
        <w:left w:val="none" w:sz="0" w:space="0" w:color="auto"/>
        <w:bottom w:val="none" w:sz="0" w:space="0" w:color="auto"/>
        <w:right w:val="none" w:sz="0" w:space="0" w:color="auto"/>
      </w:divBdr>
    </w:div>
    <w:div w:id="1972397612">
      <w:bodyDiv w:val="1"/>
      <w:marLeft w:val="0"/>
      <w:marRight w:val="0"/>
      <w:marTop w:val="0"/>
      <w:marBottom w:val="0"/>
      <w:divBdr>
        <w:top w:val="none" w:sz="0" w:space="0" w:color="auto"/>
        <w:left w:val="none" w:sz="0" w:space="0" w:color="auto"/>
        <w:bottom w:val="none" w:sz="0" w:space="0" w:color="auto"/>
        <w:right w:val="none" w:sz="0" w:space="0" w:color="auto"/>
      </w:divBdr>
    </w:div>
    <w:div w:id="2014336613">
      <w:bodyDiv w:val="1"/>
      <w:marLeft w:val="0"/>
      <w:marRight w:val="0"/>
      <w:marTop w:val="0"/>
      <w:marBottom w:val="0"/>
      <w:divBdr>
        <w:top w:val="none" w:sz="0" w:space="0" w:color="auto"/>
        <w:left w:val="none" w:sz="0" w:space="0" w:color="auto"/>
        <w:bottom w:val="none" w:sz="0" w:space="0" w:color="auto"/>
        <w:right w:val="none" w:sz="0" w:space="0" w:color="auto"/>
      </w:divBdr>
    </w:div>
    <w:div w:id="20693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230C-791C-4D5A-A51E-F1EAE06F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9360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2016-06-24T01:04:00Z</dcterms:created>
  <dc:creator>Animashaun, Abiola</dc:creator>
  <lastModifiedBy>Animashaun, Abiola</lastModifiedBy>
  <dcterms:modified xsi:type="dcterms:W3CDTF">2016-06-24T01:04:00Z</dcterms:modified>
  <revision>2</revision>
</coreProperties>
</file>