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54C71" w14:textId="32E3735B" w:rsidR="008F43A7" w:rsidRDefault="0079746F" w:rsidP="008F43A7">
      <w:pPr>
        <w:jc w:val="center"/>
        <w:rPr>
          <w:b/>
          <w:color w:val="0070C0"/>
          <w:sz w:val="48"/>
          <w:szCs w:val="48"/>
        </w:rPr>
      </w:pPr>
      <w:r>
        <w:rPr>
          <w:b/>
          <w:color w:val="0070C0"/>
          <w:sz w:val="48"/>
          <w:szCs w:val="48"/>
        </w:rPr>
        <w:t>Community Exploration</w:t>
      </w:r>
    </w:p>
    <w:p w14:paraId="37243D53" w14:textId="77777777" w:rsidR="00912E5C" w:rsidRDefault="00912E5C" w:rsidP="008F43A7">
      <w:pPr>
        <w:rPr>
          <w:b/>
          <w:bCs/>
          <w:i/>
          <w:sz w:val="30"/>
          <w:szCs w:val="30"/>
        </w:rPr>
      </w:pPr>
    </w:p>
    <w:p w14:paraId="5CCD648C" w14:textId="4BF1AC88" w:rsidR="008F43A7" w:rsidRPr="00DB578F" w:rsidRDefault="008F43A7" w:rsidP="008F43A7">
      <w:pPr>
        <w:rPr>
          <w:b/>
          <w:bCs/>
          <w:i/>
          <w:sz w:val="28"/>
          <w:szCs w:val="28"/>
        </w:rPr>
      </w:pPr>
      <w:r w:rsidRPr="00DB578F">
        <w:rPr>
          <w:b/>
          <w:bCs/>
          <w:i/>
          <w:sz w:val="28"/>
          <w:szCs w:val="28"/>
        </w:rPr>
        <w:t xml:space="preserve">Who lives and works in your community? Who visits? Who might live, work, or visit your community in the future? What types of experiences need to be considered when identifying how to build community resilience in your city, town, or region? </w:t>
      </w:r>
    </w:p>
    <w:p w14:paraId="4E973A9B" w14:textId="77777777" w:rsidR="008F43A7" w:rsidRDefault="008F43A7" w:rsidP="008F43A7">
      <w:pPr>
        <w:rPr>
          <w:sz w:val="28"/>
          <w:szCs w:val="28"/>
        </w:rPr>
      </w:pPr>
    </w:p>
    <w:p w14:paraId="47F1171E" w14:textId="742F7BD0" w:rsidR="008A3D35" w:rsidRPr="008A3D35" w:rsidRDefault="008A3D35" w:rsidP="008F43A7">
      <w:pPr>
        <w:rPr>
          <w:b/>
          <w:bCs/>
          <w:sz w:val="28"/>
          <w:szCs w:val="28"/>
        </w:rPr>
      </w:pPr>
      <w:r w:rsidRPr="0005566E">
        <w:rPr>
          <w:sz w:val="28"/>
          <w:szCs w:val="28"/>
        </w:rPr>
        <w:t xml:space="preserve">Climate change will not affect us all equally, and </w:t>
      </w:r>
      <w:r w:rsidR="008349B7">
        <w:rPr>
          <w:sz w:val="28"/>
          <w:szCs w:val="28"/>
        </w:rPr>
        <w:t>i</w:t>
      </w:r>
      <w:r>
        <w:rPr>
          <w:sz w:val="28"/>
          <w:szCs w:val="28"/>
        </w:rPr>
        <w:t xml:space="preserve">t is crucial that community resilience solutions are informed by people who will be most impacted. </w:t>
      </w:r>
      <w:r w:rsidRPr="008A3D35">
        <w:rPr>
          <w:sz w:val="28"/>
          <w:szCs w:val="28"/>
        </w:rPr>
        <w:t>This tool will help you identify key perspectives that will be important to include on your Core Team.</w:t>
      </w:r>
    </w:p>
    <w:p w14:paraId="3A446867" w14:textId="77777777" w:rsidR="008A3D35" w:rsidRPr="0005566E" w:rsidRDefault="008A3D35" w:rsidP="008F43A7">
      <w:pPr>
        <w:rPr>
          <w:sz w:val="28"/>
          <w:szCs w:val="28"/>
        </w:rPr>
      </w:pPr>
    </w:p>
    <w:p w14:paraId="1AB02DCB" w14:textId="51D51DB5" w:rsidR="008F43A7" w:rsidRPr="0005566E" w:rsidRDefault="008F43A7" w:rsidP="008A3D35">
      <w:pPr>
        <w:rPr>
          <w:sz w:val="28"/>
          <w:szCs w:val="28"/>
        </w:rPr>
      </w:pPr>
      <w:r w:rsidRPr="0005566E">
        <w:rPr>
          <w:sz w:val="28"/>
          <w:szCs w:val="28"/>
        </w:rPr>
        <w:t xml:space="preserve">Below is a list of characteristics to consider when thinking about who lives and works in your community, and specifically </w:t>
      </w:r>
      <w:r w:rsidRPr="0005566E">
        <w:rPr>
          <w:b/>
          <w:sz w:val="28"/>
          <w:szCs w:val="28"/>
        </w:rPr>
        <w:t>Environmental Justice (EJ) and other priority populations</w:t>
      </w:r>
      <w:r w:rsidRPr="0005566E">
        <w:rPr>
          <w:sz w:val="28"/>
          <w:szCs w:val="28"/>
        </w:rPr>
        <w:t xml:space="preserve"> who </w:t>
      </w:r>
      <w:r w:rsidR="0079746F">
        <w:rPr>
          <w:sz w:val="28"/>
          <w:szCs w:val="28"/>
        </w:rPr>
        <w:t>may</w:t>
      </w:r>
      <w:r w:rsidRPr="0005566E">
        <w:rPr>
          <w:sz w:val="28"/>
          <w:szCs w:val="28"/>
        </w:rPr>
        <w:t xml:space="preserve"> be most impacted</w:t>
      </w:r>
      <w:r w:rsidR="00912E5C">
        <w:rPr>
          <w:sz w:val="28"/>
          <w:szCs w:val="28"/>
        </w:rPr>
        <w:t xml:space="preserve"> by climate change</w:t>
      </w:r>
      <w:r w:rsidRPr="0005566E">
        <w:rPr>
          <w:sz w:val="28"/>
          <w:szCs w:val="28"/>
        </w:rPr>
        <w:t xml:space="preserve">. </w:t>
      </w:r>
    </w:p>
    <w:p w14:paraId="73D98448" w14:textId="77777777" w:rsidR="008F43A7" w:rsidRDefault="008F43A7" w:rsidP="008F43A7">
      <w:pPr>
        <w:rPr>
          <w:sz w:val="26"/>
          <w:szCs w:val="26"/>
        </w:rPr>
      </w:pPr>
    </w:p>
    <w:tbl>
      <w:tblPr>
        <w:tblStyle w:val="TableGrid"/>
        <w:tblW w:w="0" w:type="auto"/>
        <w:tblBorders>
          <w:top w:val="single" w:sz="8" w:space="0" w:color="0070C0"/>
          <w:left w:val="single" w:sz="8" w:space="0" w:color="0070C0"/>
          <w:bottom w:val="single" w:sz="8" w:space="0" w:color="0070C0"/>
          <w:right w:val="single" w:sz="8" w:space="0" w:color="0070C0"/>
          <w:insideH w:val="none" w:sz="0" w:space="0" w:color="auto"/>
          <w:insideV w:val="none" w:sz="0" w:space="0" w:color="auto"/>
        </w:tblBorders>
        <w:tblCellMar>
          <w:top w:w="115" w:type="dxa"/>
          <w:bottom w:w="115" w:type="dxa"/>
        </w:tblCellMar>
        <w:tblLook w:val="04A0" w:firstRow="1" w:lastRow="0" w:firstColumn="1" w:lastColumn="0" w:noHBand="0" w:noVBand="1"/>
      </w:tblPr>
      <w:tblGrid>
        <w:gridCol w:w="9340"/>
      </w:tblGrid>
      <w:tr w:rsidR="008F43A7" w14:paraId="55556D4E" w14:textId="77777777" w:rsidTr="00963E1D">
        <w:trPr>
          <w:trHeight w:val="2016"/>
        </w:trPr>
        <w:tc>
          <w:tcPr>
            <w:tcW w:w="9350" w:type="dxa"/>
            <w:shd w:val="clear" w:color="auto" w:fill="E7F0FE"/>
          </w:tcPr>
          <w:p w14:paraId="7AB4BF8E" w14:textId="23FB71B1" w:rsidR="008F43A7" w:rsidRPr="0005566E" w:rsidRDefault="008F43A7" w:rsidP="00963E1D">
            <w:pPr>
              <w:rPr>
                <w:b/>
                <w:bCs/>
                <w:color w:val="0070C0"/>
                <w:sz w:val="26"/>
                <w:szCs w:val="26"/>
              </w:rPr>
            </w:pPr>
            <w:r w:rsidRPr="0005566E">
              <w:rPr>
                <w:b/>
                <w:bCs/>
                <w:color w:val="0070C0"/>
                <w:sz w:val="26"/>
                <w:szCs w:val="26"/>
              </w:rPr>
              <w:t xml:space="preserve">What do we mean </w:t>
            </w:r>
            <w:r>
              <w:rPr>
                <w:b/>
                <w:bCs/>
                <w:color w:val="0070C0"/>
                <w:sz w:val="26"/>
                <w:szCs w:val="26"/>
              </w:rPr>
              <w:t>when we say</w:t>
            </w:r>
            <w:r w:rsidRPr="0005566E">
              <w:rPr>
                <w:b/>
                <w:bCs/>
                <w:color w:val="0070C0"/>
                <w:sz w:val="26"/>
                <w:szCs w:val="26"/>
              </w:rPr>
              <w:t xml:space="preserve"> Environmental Justice </w:t>
            </w:r>
            <w:r w:rsidR="0086427F">
              <w:rPr>
                <w:b/>
                <w:bCs/>
                <w:color w:val="0070C0"/>
                <w:sz w:val="26"/>
                <w:szCs w:val="26"/>
              </w:rPr>
              <w:t>P</w:t>
            </w:r>
            <w:r w:rsidRPr="0005566E">
              <w:rPr>
                <w:b/>
                <w:bCs/>
                <w:color w:val="0070C0"/>
                <w:sz w:val="26"/>
                <w:szCs w:val="26"/>
              </w:rPr>
              <w:t>opulations?</w:t>
            </w:r>
          </w:p>
          <w:p w14:paraId="03259F1A" w14:textId="7FC6EEC9" w:rsidR="008F43A7" w:rsidRPr="0005566E" w:rsidRDefault="008F43A7" w:rsidP="00963E1D">
            <w:pPr>
              <w:rPr>
                <w:color w:val="B7B7B7"/>
                <w:sz w:val="24"/>
                <w:szCs w:val="24"/>
              </w:rPr>
            </w:pPr>
            <w:r w:rsidRPr="0005566E">
              <w:rPr>
                <w:color w:val="0070C0"/>
                <w:sz w:val="24"/>
                <w:szCs w:val="24"/>
              </w:rPr>
              <w:t xml:space="preserve">Environmental </w:t>
            </w:r>
            <w:r w:rsidR="0086427F">
              <w:rPr>
                <w:color w:val="0070C0"/>
                <w:sz w:val="24"/>
                <w:szCs w:val="24"/>
              </w:rPr>
              <w:t>J</w:t>
            </w:r>
            <w:r w:rsidRPr="0005566E">
              <w:rPr>
                <w:color w:val="0070C0"/>
                <w:sz w:val="24"/>
                <w:szCs w:val="24"/>
              </w:rPr>
              <w:t xml:space="preserve">ustice acknowledges that some groups of people have had access to fewer environmental benefits while being exposed to greater environmental harms, due to racial discrimination, economic disparities, or language isolation. In the Commonwealth, </w:t>
            </w:r>
            <w:r w:rsidRPr="0005566E">
              <w:rPr>
                <w:b/>
                <w:color w:val="0070C0"/>
                <w:sz w:val="24"/>
                <w:szCs w:val="24"/>
              </w:rPr>
              <w:t xml:space="preserve">EJ </w:t>
            </w:r>
            <w:r w:rsidR="0086427F">
              <w:rPr>
                <w:b/>
                <w:color w:val="0070C0"/>
                <w:sz w:val="24"/>
                <w:szCs w:val="24"/>
              </w:rPr>
              <w:t>P</w:t>
            </w:r>
            <w:r w:rsidRPr="0005566E">
              <w:rPr>
                <w:b/>
                <w:color w:val="0070C0"/>
                <w:sz w:val="24"/>
                <w:szCs w:val="24"/>
              </w:rPr>
              <w:t>opulations</w:t>
            </w:r>
            <w:r w:rsidRPr="0005566E">
              <w:rPr>
                <w:color w:val="0070C0"/>
                <w:sz w:val="24"/>
                <w:szCs w:val="24"/>
              </w:rPr>
              <w:t xml:space="preserve"> are </w:t>
            </w:r>
            <w:hyperlink r:id="rId10">
              <w:r w:rsidRPr="0005566E">
                <w:rPr>
                  <w:color w:val="0070C0"/>
                  <w:sz w:val="24"/>
                  <w:szCs w:val="24"/>
                  <w:u w:val="single"/>
                </w:rPr>
                <w:t>specific geographic areas that meet one or more criter</w:t>
              </w:r>
            </w:hyperlink>
            <w:hyperlink r:id="rId11">
              <w:r w:rsidRPr="0005566E">
                <w:rPr>
                  <w:color w:val="0070C0"/>
                  <w:sz w:val="24"/>
                  <w:szCs w:val="24"/>
                  <w:u w:val="single"/>
                </w:rPr>
                <w:t>ia</w:t>
              </w:r>
            </w:hyperlink>
            <w:r w:rsidRPr="0005566E">
              <w:rPr>
                <w:color w:val="0070C0"/>
                <w:sz w:val="24"/>
                <w:szCs w:val="24"/>
              </w:rPr>
              <w:t xml:space="preserve"> based on race, income, or languages spoken. </w:t>
            </w:r>
          </w:p>
        </w:tc>
      </w:tr>
    </w:tbl>
    <w:p w14:paraId="494F2068" w14:textId="77777777" w:rsidR="008F43A7" w:rsidRDefault="008F43A7" w:rsidP="008F43A7">
      <w:pPr>
        <w:rPr>
          <w:sz w:val="26"/>
          <w:szCs w:val="26"/>
        </w:rPr>
      </w:pPr>
    </w:p>
    <w:tbl>
      <w:tblPr>
        <w:tblStyle w:val="TableGrid"/>
        <w:tblW w:w="0" w:type="auto"/>
        <w:tblBorders>
          <w:top w:val="single" w:sz="8" w:space="0" w:color="0070C0"/>
          <w:left w:val="single" w:sz="8" w:space="0" w:color="0070C0"/>
          <w:bottom w:val="single" w:sz="8" w:space="0" w:color="0070C0"/>
          <w:right w:val="single" w:sz="8" w:space="0" w:color="0070C0"/>
          <w:insideH w:val="none" w:sz="0" w:space="0" w:color="auto"/>
          <w:insideV w:val="none" w:sz="0" w:space="0" w:color="auto"/>
        </w:tblBorders>
        <w:tblCellMar>
          <w:top w:w="115" w:type="dxa"/>
          <w:bottom w:w="115" w:type="dxa"/>
        </w:tblCellMar>
        <w:tblLook w:val="04A0" w:firstRow="1" w:lastRow="0" w:firstColumn="1" w:lastColumn="0" w:noHBand="0" w:noVBand="1"/>
      </w:tblPr>
      <w:tblGrid>
        <w:gridCol w:w="9340"/>
      </w:tblGrid>
      <w:tr w:rsidR="008F43A7" w14:paraId="76B4787B" w14:textId="77777777" w:rsidTr="00963E1D">
        <w:trPr>
          <w:trHeight w:val="675"/>
        </w:trPr>
        <w:tc>
          <w:tcPr>
            <w:tcW w:w="9350" w:type="dxa"/>
            <w:shd w:val="clear" w:color="auto" w:fill="E7F0FE"/>
          </w:tcPr>
          <w:p w14:paraId="7B9B02CE" w14:textId="77777777" w:rsidR="008F43A7" w:rsidRPr="0005566E" w:rsidRDefault="008F43A7" w:rsidP="00963E1D">
            <w:pPr>
              <w:rPr>
                <w:b/>
                <w:bCs/>
                <w:color w:val="0070C0"/>
                <w:sz w:val="26"/>
                <w:szCs w:val="26"/>
              </w:rPr>
            </w:pPr>
            <w:r w:rsidRPr="0005566E">
              <w:rPr>
                <w:b/>
                <w:bCs/>
                <w:color w:val="0070C0"/>
                <w:sz w:val="26"/>
                <w:szCs w:val="26"/>
              </w:rPr>
              <w:t xml:space="preserve">What do we mean </w:t>
            </w:r>
            <w:r>
              <w:rPr>
                <w:b/>
                <w:bCs/>
                <w:color w:val="0070C0"/>
                <w:sz w:val="26"/>
                <w:szCs w:val="26"/>
              </w:rPr>
              <w:t>when we say</w:t>
            </w:r>
            <w:r w:rsidRPr="0005566E">
              <w:rPr>
                <w:b/>
                <w:bCs/>
                <w:color w:val="0070C0"/>
                <w:sz w:val="26"/>
                <w:szCs w:val="26"/>
              </w:rPr>
              <w:t xml:space="preserve"> </w:t>
            </w:r>
            <w:r>
              <w:rPr>
                <w:b/>
                <w:bCs/>
                <w:color w:val="0070C0"/>
                <w:sz w:val="26"/>
                <w:szCs w:val="26"/>
              </w:rPr>
              <w:t>priority populations</w:t>
            </w:r>
            <w:r w:rsidRPr="0005566E">
              <w:rPr>
                <w:b/>
                <w:bCs/>
                <w:color w:val="0070C0"/>
                <w:sz w:val="26"/>
                <w:szCs w:val="26"/>
              </w:rPr>
              <w:t>?</w:t>
            </w:r>
          </w:p>
          <w:p w14:paraId="04C78E8D" w14:textId="77777777" w:rsidR="008F43A7" w:rsidRPr="0005566E" w:rsidRDefault="008F43A7" w:rsidP="00963E1D">
            <w:pPr>
              <w:rPr>
                <w:bCs/>
                <w:sz w:val="24"/>
                <w:szCs w:val="24"/>
              </w:rPr>
            </w:pPr>
            <w:r w:rsidRPr="0005566E">
              <w:rPr>
                <w:bCs/>
                <w:color w:val="0070C0"/>
                <w:sz w:val="24"/>
                <w:szCs w:val="24"/>
              </w:rPr>
              <w:t xml:space="preserve">Priority populations are people or communities who may be disproportionately impacted by climate change due to life circumstances that systematically increase their exposure to climate hazards or make it harder to respond. In addition to factors that contribute to EJ status (i.e., income, race, and language), other factors like physical ability, access to transportation, health, and age can indicate whether someone or their community will be disproportionately affected by climate change. This is driven by underlying contributors such as economic disparities, </w:t>
            </w:r>
            <w:r>
              <w:rPr>
                <w:bCs/>
                <w:color w:val="0070C0"/>
                <w:sz w:val="24"/>
                <w:szCs w:val="24"/>
              </w:rPr>
              <w:t>social biases</w:t>
            </w:r>
            <w:r w:rsidRPr="0005566E">
              <w:rPr>
                <w:bCs/>
                <w:color w:val="0070C0"/>
                <w:sz w:val="24"/>
                <w:szCs w:val="24"/>
              </w:rPr>
              <w:t xml:space="preserve">, or accessibility barriers that create vulnerability. The term priority populations acknowledges that the needs of people with these experiences and expertise must </w:t>
            </w:r>
            <w:r w:rsidRPr="0005566E">
              <w:rPr>
                <w:bCs/>
                <w:color w:val="0070C0"/>
                <w:sz w:val="24"/>
                <w:szCs w:val="24"/>
              </w:rPr>
              <w:lastRenderedPageBreak/>
              <w:t>take precedence when developing resilience solutions to reduce vulnerability to climate change.</w:t>
            </w:r>
          </w:p>
        </w:tc>
      </w:tr>
    </w:tbl>
    <w:p w14:paraId="047F0EE8" w14:textId="77777777" w:rsidR="008F43A7" w:rsidRDefault="008F43A7" w:rsidP="008F43A7">
      <w:pPr>
        <w:rPr>
          <w:sz w:val="28"/>
          <w:szCs w:val="28"/>
        </w:rPr>
      </w:pPr>
    </w:p>
    <w:p w14:paraId="196B964D" w14:textId="0DC38C63" w:rsidR="008F43A7" w:rsidRDefault="00912E5C" w:rsidP="00174047">
      <w:pPr>
        <w:rPr>
          <w:sz w:val="28"/>
          <w:szCs w:val="28"/>
        </w:rPr>
      </w:pPr>
      <w:r w:rsidRPr="00991E9C">
        <w:rPr>
          <w:sz w:val="28"/>
          <w:szCs w:val="28"/>
        </w:rPr>
        <w:t>As you answer the questions</w:t>
      </w:r>
      <w:r>
        <w:rPr>
          <w:sz w:val="28"/>
          <w:szCs w:val="28"/>
        </w:rPr>
        <w:t xml:space="preserve"> below</w:t>
      </w:r>
      <w:r w:rsidRPr="00991E9C">
        <w:rPr>
          <w:sz w:val="28"/>
          <w:szCs w:val="28"/>
        </w:rPr>
        <w:t xml:space="preserve">, consider who from your community might be able and interested in joining your Core Team as a </w:t>
      </w:r>
      <w:r w:rsidR="0079746F">
        <w:rPr>
          <w:sz w:val="28"/>
          <w:szCs w:val="28"/>
        </w:rPr>
        <w:t>C</w:t>
      </w:r>
      <w:r w:rsidRPr="00991E9C">
        <w:rPr>
          <w:sz w:val="28"/>
          <w:szCs w:val="28"/>
        </w:rPr>
        <w:t xml:space="preserve">ommunity </w:t>
      </w:r>
      <w:r w:rsidR="0079746F">
        <w:rPr>
          <w:sz w:val="28"/>
          <w:szCs w:val="28"/>
        </w:rPr>
        <w:t>L</w:t>
      </w:r>
      <w:r w:rsidRPr="00991E9C">
        <w:rPr>
          <w:sz w:val="28"/>
          <w:szCs w:val="28"/>
        </w:rPr>
        <w:t>iaison with strong connections to EJ neighborhoods or people who fit one or more of these other priority characteristics.</w:t>
      </w:r>
      <w:r w:rsidR="002B334B" w:rsidRPr="002B334B">
        <w:rPr>
          <w:sz w:val="28"/>
          <w:szCs w:val="28"/>
        </w:rPr>
        <w:t xml:space="preserve"> </w:t>
      </w:r>
      <w:r w:rsidR="008A3D35">
        <w:rPr>
          <w:sz w:val="28"/>
          <w:szCs w:val="28"/>
        </w:rPr>
        <w:t xml:space="preserve">Community Liaisons can speak </w:t>
      </w:r>
      <w:proofErr w:type="gramStart"/>
      <w:r w:rsidR="008A3D35">
        <w:rPr>
          <w:sz w:val="28"/>
          <w:szCs w:val="28"/>
        </w:rPr>
        <w:t>to</w:t>
      </w:r>
      <w:proofErr w:type="gramEnd"/>
      <w:r w:rsidR="008A3D35">
        <w:rPr>
          <w:sz w:val="28"/>
          <w:szCs w:val="28"/>
        </w:rPr>
        <w:t xml:space="preserve"> their own personal </w:t>
      </w:r>
      <w:proofErr w:type="gramStart"/>
      <w:r w:rsidR="008A3D35">
        <w:rPr>
          <w:sz w:val="28"/>
          <w:szCs w:val="28"/>
        </w:rPr>
        <w:t>experience, and</w:t>
      </w:r>
      <w:proofErr w:type="gramEnd"/>
      <w:r w:rsidR="008A3D35">
        <w:rPr>
          <w:sz w:val="28"/>
          <w:szCs w:val="28"/>
        </w:rPr>
        <w:t xml:space="preserve"> can help make sure that the process </w:t>
      </w:r>
      <w:proofErr w:type="gramStart"/>
      <w:r w:rsidR="008A3D35">
        <w:rPr>
          <w:sz w:val="28"/>
          <w:szCs w:val="28"/>
        </w:rPr>
        <w:t>reaches</w:t>
      </w:r>
      <w:proofErr w:type="gramEnd"/>
      <w:r w:rsidR="008A3D35">
        <w:rPr>
          <w:sz w:val="28"/>
          <w:szCs w:val="28"/>
        </w:rPr>
        <w:t xml:space="preserve"> and </w:t>
      </w:r>
      <w:proofErr w:type="gramStart"/>
      <w:r w:rsidR="008A3D35">
        <w:rPr>
          <w:sz w:val="28"/>
          <w:szCs w:val="28"/>
        </w:rPr>
        <w:t>learns</w:t>
      </w:r>
      <w:proofErr w:type="gramEnd"/>
      <w:r w:rsidR="008A3D35">
        <w:rPr>
          <w:sz w:val="28"/>
          <w:szCs w:val="28"/>
        </w:rPr>
        <w:t xml:space="preserve"> from the experiences of communities they have strong connections with. </w:t>
      </w:r>
    </w:p>
    <w:p w14:paraId="4F71CE68" w14:textId="77777777" w:rsidR="008F43A7" w:rsidRDefault="008F43A7" w:rsidP="008F43A7">
      <w:pPr>
        <w:rPr>
          <w:sz w:val="24"/>
          <w:szCs w:val="24"/>
        </w:rPr>
      </w:pPr>
    </w:p>
    <w:p w14:paraId="5C083BBA" w14:textId="532E0E64" w:rsidR="008F43A7" w:rsidRDefault="00141296" w:rsidP="008F43A7">
      <w:pPr>
        <w:rPr>
          <w:color w:val="000000" w:themeColor="text1"/>
          <w:sz w:val="28"/>
          <w:szCs w:val="28"/>
        </w:rPr>
      </w:pPr>
      <w:r>
        <w:rPr>
          <w:color w:val="000000" w:themeColor="text1"/>
          <w:sz w:val="28"/>
          <w:szCs w:val="28"/>
        </w:rPr>
        <w:t xml:space="preserve">Your Equity Partner will be a great resource for thinking about this data and whose perspectives will be important to include on your Core Team. </w:t>
      </w:r>
      <w:r w:rsidR="008F43A7" w:rsidRPr="005C7C0B">
        <w:rPr>
          <w:color w:val="000000" w:themeColor="text1"/>
          <w:sz w:val="28"/>
          <w:szCs w:val="28"/>
        </w:rPr>
        <w:t xml:space="preserve">In addition to the data sources listed below, feel free to use any local data collected by your municipality or local organizations within the last five years. </w:t>
      </w:r>
    </w:p>
    <w:p w14:paraId="6A6FB0D5" w14:textId="77777777" w:rsidR="008349B7" w:rsidRDefault="008349B7" w:rsidP="008F43A7">
      <w:pPr>
        <w:rPr>
          <w:color w:val="000000" w:themeColor="text1"/>
          <w:sz w:val="28"/>
          <w:szCs w:val="28"/>
        </w:rPr>
      </w:pP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none" w:sz="0" w:space="0" w:color="auto"/>
          <w:insideV w:val="none" w:sz="0" w:space="0" w:color="auto"/>
        </w:tblBorders>
        <w:tblLook w:val="04A0" w:firstRow="1" w:lastRow="0" w:firstColumn="1" w:lastColumn="0" w:noHBand="0" w:noVBand="1"/>
      </w:tblPr>
      <w:tblGrid>
        <w:gridCol w:w="9350"/>
      </w:tblGrid>
      <w:tr w:rsidR="00841487" w14:paraId="46AFA11E" w14:textId="77777777" w:rsidTr="00841487">
        <w:trPr>
          <w:trHeight w:val="2160"/>
        </w:trPr>
        <w:tc>
          <w:tcPr>
            <w:tcW w:w="9350" w:type="dxa"/>
            <w:shd w:val="clear" w:color="auto" w:fill="FFF8EC"/>
            <w:vAlign w:val="center"/>
          </w:tcPr>
          <w:p w14:paraId="367DD857" w14:textId="71D1A051" w:rsidR="00841487" w:rsidRPr="00E3207F" w:rsidRDefault="00841487" w:rsidP="00841487">
            <w:pPr>
              <w:rPr>
                <w:b/>
                <w:bCs/>
                <w:color w:val="ED7D31" w:themeColor="accent2"/>
                <w:sz w:val="28"/>
                <w:szCs w:val="28"/>
              </w:rPr>
            </w:pPr>
            <w:r w:rsidRPr="00E3207F">
              <w:rPr>
                <w:b/>
                <w:bCs/>
                <w:color w:val="ED7D31" w:themeColor="accent2"/>
                <w:sz w:val="28"/>
                <w:szCs w:val="28"/>
              </w:rPr>
              <w:t>Guided Exploration</w:t>
            </w:r>
          </w:p>
          <w:p w14:paraId="3830E435" w14:textId="5376A184" w:rsidR="00841487" w:rsidRPr="00841487" w:rsidRDefault="00841487" w:rsidP="00841487">
            <w:pPr>
              <w:rPr>
                <w:b/>
                <w:bCs/>
                <w:color w:val="E77A32"/>
                <w:sz w:val="24"/>
                <w:szCs w:val="24"/>
              </w:rPr>
            </w:pPr>
            <w:r w:rsidRPr="00E3207F">
              <w:rPr>
                <w:color w:val="595959" w:themeColor="text1" w:themeTint="A6"/>
                <w:sz w:val="24"/>
                <w:szCs w:val="24"/>
              </w:rPr>
              <w:t>For a guided exploration</w:t>
            </w:r>
            <w:r w:rsidRPr="00E3207F">
              <w:rPr>
                <w:b/>
                <w:bCs/>
                <w:color w:val="595959" w:themeColor="text1" w:themeTint="A6"/>
                <w:sz w:val="24"/>
                <w:szCs w:val="24"/>
              </w:rPr>
              <w:t xml:space="preserve"> </w:t>
            </w:r>
            <w:r w:rsidRPr="00E3207F">
              <w:rPr>
                <w:color w:val="595959" w:themeColor="text1" w:themeTint="A6"/>
                <w:sz w:val="24"/>
                <w:szCs w:val="24"/>
              </w:rPr>
              <w:t xml:space="preserve">of community data in the GEAR online tool, navigate to the GEAR </w:t>
            </w:r>
            <w:hyperlink r:id="rId12" w:history="1">
              <w:r w:rsidRPr="0086427F">
                <w:rPr>
                  <w:rStyle w:val="Hyperlink"/>
                  <w:b/>
                  <w:bCs/>
                  <w:sz w:val="24"/>
                  <w:szCs w:val="24"/>
                </w:rPr>
                <w:t>Community Guide</w:t>
              </w:r>
            </w:hyperlink>
            <w:r w:rsidRPr="00E3207F">
              <w:rPr>
                <w:color w:val="595959" w:themeColor="text1" w:themeTint="A6"/>
                <w:sz w:val="24"/>
                <w:szCs w:val="24"/>
              </w:rPr>
              <w:t xml:space="preserve">, and scroll down to the yellow box that reads: “Who are the people in your community?” Click on the arrow to expand the box, and work through the guided exploration. Click on the link to the </w:t>
            </w:r>
            <w:hyperlink r:id="rId13" w:history="1">
              <w:r w:rsidRPr="0086427F">
                <w:rPr>
                  <w:rStyle w:val="Hyperlink"/>
                  <w:b/>
                  <w:bCs/>
                  <w:sz w:val="24"/>
                  <w:szCs w:val="24"/>
                </w:rPr>
                <w:t>Community Map</w:t>
              </w:r>
            </w:hyperlink>
            <w:r w:rsidRPr="00E3207F">
              <w:rPr>
                <w:color w:val="ED7D31" w:themeColor="accent2"/>
                <w:sz w:val="24"/>
                <w:szCs w:val="24"/>
              </w:rPr>
              <w:t xml:space="preserve"> </w:t>
            </w:r>
            <w:r w:rsidRPr="00E3207F">
              <w:rPr>
                <w:color w:val="595959" w:themeColor="text1" w:themeTint="A6"/>
                <w:sz w:val="24"/>
                <w:szCs w:val="24"/>
              </w:rPr>
              <w:t xml:space="preserve">and select your municipality in the dropdown box in the upper left to explore data for your community. </w:t>
            </w:r>
          </w:p>
        </w:tc>
      </w:tr>
    </w:tbl>
    <w:p w14:paraId="42E84781" w14:textId="77777777" w:rsidR="008F43A7" w:rsidRDefault="008F43A7" w:rsidP="008F43A7">
      <w:pPr>
        <w:rPr>
          <w:sz w:val="24"/>
          <w:szCs w:val="24"/>
        </w:rPr>
      </w:pPr>
    </w:p>
    <w:p w14:paraId="640C0025" w14:textId="164DDBC1" w:rsidR="008F43A7" w:rsidRDefault="00C97C7F" w:rsidP="008F43A7">
      <w:pPr>
        <w:rPr>
          <w:sz w:val="24"/>
          <w:szCs w:val="24"/>
        </w:rPr>
      </w:pPr>
      <w:r>
        <w:rPr>
          <w:sz w:val="24"/>
          <w:szCs w:val="24"/>
        </w:rPr>
        <w:t>______________________________________________________________________</w:t>
      </w:r>
    </w:p>
    <w:p w14:paraId="38451BEF" w14:textId="77777777" w:rsidR="00C97C7F" w:rsidRDefault="00C97C7F" w:rsidP="008F43A7">
      <w:pPr>
        <w:rPr>
          <w:sz w:val="24"/>
          <w:szCs w:val="24"/>
        </w:rPr>
      </w:pPr>
    </w:p>
    <w:p w14:paraId="1DCE8137" w14:textId="77777777" w:rsidR="00841487" w:rsidRDefault="00841487">
      <w:pPr>
        <w:spacing w:after="160" w:line="278" w:lineRule="auto"/>
        <w:rPr>
          <w:b/>
          <w:sz w:val="32"/>
          <w:szCs w:val="32"/>
        </w:rPr>
      </w:pPr>
      <w:r>
        <w:rPr>
          <w:b/>
          <w:sz w:val="32"/>
          <w:szCs w:val="32"/>
        </w:rPr>
        <w:br w:type="page"/>
      </w:r>
    </w:p>
    <w:p w14:paraId="3B6E74F1" w14:textId="339CB4BD" w:rsidR="008F43A7" w:rsidRPr="008F43A7" w:rsidRDefault="008F43A7" w:rsidP="008F43A7">
      <w:pPr>
        <w:rPr>
          <w:b/>
          <w:sz w:val="32"/>
          <w:szCs w:val="32"/>
        </w:rPr>
      </w:pPr>
      <w:r w:rsidRPr="008F43A7">
        <w:rPr>
          <w:b/>
          <w:sz w:val="32"/>
          <w:szCs w:val="32"/>
        </w:rPr>
        <w:lastRenderedPageBreak/>
        <w:t>Section 1. Consider these community attributes</w:t>
      </w:r>
    </w:p>
    <w:p w14:paraId="178911CD" w14:textId="77777777" w:rsidR="008F43A7" w:rsidRDefault="008F43A7" w:rsidP="008F43A7">
      <w:pPr>
        <w:rPr>
          <w:color w:val="B7B7B7"/>
          <w:sz w:val="24"/>
          <w:szCs w:val="24"/>
        </w:rPr>
      </w:pPr>
    </w:p>
    <w:tbl>
      <w:tblPr>
        <w:tblW w:w="9360"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CellMar>
          <w:top w:w="72" w:type="dxa"/>
          <w:left w:w="72" w:type="dxa"/>
          <w:bottom w:w="72" w:type="dxa"/>
          <w:right w:w="72" w:type="dxa"/>
        </w:tblCellMar>
        <w:tblLook w:val="0600" w:firstRow="0" w:lastRow="0" w:firstColumn="0" w:lastColumn="0" w:noHBand="1" w:noVBand="1"/>
      </w:tblPr>
      <w:tblGrid>
        <w:gridCol w:w="3050"/>
        <w:gridCol w:w="3240"/>
        <w:gridCol w:w="3070"/>
      </w:tblGrid>
      <w:tr w:rsidR="00C5270D" w14:paraId="27212A84" w14:textId="77777777" w:rsidTr="00536CA1">
        <w:tc>
          <w:tcPr>
            <w:tcW w:w="3050" w:type="dxa"/>
            <w:tcBorders>
              <w:bottom w:val="single" w:sz="8" w:space="0" w:color="0070C0"/>
            </w:tcBorders>
            <w:shd w:val="clear" w:color="auto" w:fill="0070C0"/>
            <w:tcMar>
              <w:top w:w="100" w:type="dxa"/>
              <w:left w:w="100" w:type="dxa"/>
              <w:bottom w:w="100" w:type="dxa"/>
              <w:right w:w="100" w:type="dxa"/>
            </w:tcMar>
            <w:vAlign w:val="center"/>
          </w:tcPr>
          <w:p w14:paraId="007CAD8F" w14:textId="2D6BA24D" w:rsidR="008F43A7" w:rsidRPr="00C5270D" w:rsidRDefault="008F43A7" w:rsidP="00C5270D">
            <w:pPr>
              <w:widowControl w:val="0"/>
              <w:jc w:val="center"/>
              <w:rPr>
                <w:b/>
                <w:color w:val="FFFFFF" w:themeColor="background1"/>
                <w:sz w:val="28"/>
                <w:szCs w:val="28"/>
              </w:rPr>
            </w:pPr>
            <w:r w:rsidRPr="00C5270D">
              <w:rPr>
                <w:b/>
                <w:color w:val="FFFFFF" w:themeColor="background1"/>
                <w:sz w:val="28"/>
                <w:szCs w:val="28"/>
              </w:rPr>
              <w:t>Does your</w:t>
            </w:r>
          </w:p>
          <w:p w14:paraId="4A1AF062" w14:textId="77777777" w:rsidR="008F43A7" w:rsidRPr="00C5270D" w:rsidRDefault="008F43A7" w:rsidP="00C5270D">
            <w:pPr>
              <w:widowControl w:val="0"/>
              <w:jc w:val="center"/>
              <w:rPr>
                <w:b/>
                <w:color w:val="FFFFFF" w:themeColor="background1"/>
                <w:sz w:val="28"/>
                <w:szCs w:val="28"/>
              </w:rPr>
            </w:pPr>
            <w:r w:rsidRPr="00C5270D">
              <w:rPr>
                <w:b/>
                <w:color w:val="FFFFFF" w:themeColor="background1"/>
                <w:sz w:val="28"/>
                <w:szCs w:val="28"/>
              </w:rPr>
              <w:t>community…</w:t>
            </w:r>
          </w:p>
        </w:tc>
        <w:tc>
          <w:tcPr>
            <w:tcW w:w="3240" w:type="dxa"/>
            <w:tcBorders>
              <w:bottom w:val="single" w:sz="8" w:space="0" w:color="0070C0"/>
            </w:tcBorders>
            <w:shd w:val="clear" w:color="auto" w:fill="0070C0"/>
            <w:tcMar>
              <w:top w:w="100" w:type="dxa"/>
              <w:left w:w="100" w:type="dxa"/>
              <w:bottom w:w="100" w:type="dxa"/>
              <w:right w:w="100" w:type="dxa"/>
            </w:tcMar>
            <w:vAlign w:val="center"/>
          </w:tcPr>
          <w:p w14:paraId="0684CA9B" w14:textId="153E26E3" w:rsidR="008F43A7" w:rsidRPr="00C5270D" w:rsidRDefault="008F43A7" w:rsidP="00C5270D">
            <w:pPr>
              <w:widowControl w:val="0"/>
              <w:jc w:val="center"/>
              <w:rPr>
                <w:b/>
                <w:color w:val="FFFFFF" w:themeColor="background1"/>
                <w:sz w:val="28"/>
                <w:szCs w:val="28"/>
              </w:rPr>
            </w:pPr>
            <w:r w:rsidRPr="00C5270D">
              <w:rPr>
                <w:b/>
                <w:color w:val="FFFFFF" w:themeColor="background1"/>
                <w:sz w:val="28"/>
                <w:szCs w:val="28"/>
              </w:rPr>
              <w:t>How can I find</w:t>
            </w:r>
          </w:p>
          <w:p w14:paraId="2F5D4393" w14:textId="77777777" w:rsidR="008F43A7" w:rsidRPr="00C5270D" w:rsidRDefault="008F43A7" w:rsidP="00C5270D">
            <w:pPr>
              <w:widowControl w:val="0"/>
              <w:jc w:val="center"/>
              <w:rPr>
                <w:b/>
                <w:color w:val="FFFFFF" w:themeColor="background1"/>
                <w:sz w:val="28"/>
                <w:szCs w:val="28"/>
              </w:rPr>
            </w:pPr>
            <w:r w:rsidRPr="00C5270D">
              <w:rPr>
                <w:b/>
                <w:color w:val="FFFFFF" w:themeColor="background1"/>
                <w:sz w:val="28"/>
                <w:szCs w:val="28"/>
              </w:rPr>
              <w:t>this answer?</w:t>
            </w:r>
          </w:p>
        </w:tc>
        <w:tc>
          <w:tcPr>
            <w:tcW w:w="3070" w:type="dxa"/>
            <w:tcBorders>
              <w:bottom w:val="single" w:sz="8" w:space="0" w:color="0070C0"/>
            </w:tcBorders>
            <w:shd w:val="clear" w:color="auto" w:fill="0070C0"/>
            <w:tcMar>
              <w:top w:w="100" w:type="dxa"/>
              <w:left w:w="100" w:type="dxa"/>
              <w:bottom w:w="100" w:type="dxa"/>
              <w:right w:w="100" w:type="dxa"/>
            </w:tcMar>
            <w:vAlign w:val="center"/>
          </w:tcPr>
          <w:p w14:paraId="27F618C6" w14:textId="77777777" w:rsidR="008F43A7" w:rsidRPr="00C5270D" w:rsidRDefault="008F43A7" w:rsidP="00C5270D">
            <w:pPr>
              <w:widowControl w:val="0"/>
              <w:jc w:val="center"/>
              <w:rPr>
                <w:b/>
                <w:color w:val="FFFFFF" w:themeColor="background1"/>
                <w:sz w:val="28"/>
                <w:szCs w:val="28"/>
              </w:rPr>
            </w:pPr>
            <w:r w:rsidRPr="00C5270D">
              <w:rPr>
                <w:b/>
                <w:color w:val="FFFFFF" w:themeColor="background1"/>
                <w:sz w:val="28"/>
                <w:szCs w:val="28"/>
              </w:rPr>
              <w:t>Your answer:</w:t>
            </w:r>
          </w:p>
        </w:tc>
      </w:tr>
      <w:tr w:rsidR="00536CA1" w14:paraId="5DF9C9B2" w14:textId="77777777" w:rsidTr="0023690E">
        <w:tc>
          <w:tcPr>
            <w:tcW w:w="305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3E68C17A" w14:textId="77777777" w:rsidR="008F43A7" w:rsidRPr="008F43A7" w:rsidRDefault="008F43A7" w:rsidP="00963E1D">
            <w:pPr>
              <w:widowControl w:val="0"/>
              <w:rPr>
                <w:b/>
                <w:sz w:val="26"/>
                <w:szCs w:val="26"/>
              </w:rPr>
            </w:pPr>
            <w:r w:rsidRPr="008F43A7">
              <w:rPr>
                <w:b/>
                <w:sz w:val="26"/>
                <w:szCs w:val="26"/>
              </w:rPr>
              <w:t>Does your community have any designated EJ neighborhoods? If so, which types?</w:t>
            </w:r>
          </w:p>
        </w:tc>
        <w:tc>
          <w:tcPr>
            <w:tcW w:w="324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53D32FA6" w14:textId="23220A92" w:rsidR="008F43A7" w:rsidRPr="00912E5C" w:rsidRDefault="008F43A7" w:rsidP="002B334B">
            <w:pPr>
              <w:pStyle w:val="ListParagraph"/>
              <w:widowControl w:val="0"/>
              <w:numPr>
                <w:ilvl w:val="0"/>
                <w:numId w:val="5"/>
              </w:numPr>
              <w:ind w:left="170" w:hanging="170"/>
            </w:pPr>
            <w:r w:rsidRPr="00912E5C">
              <w:t xml:space="preserve">See the GEAR </w:t>
            </w:r>
            <w:hyperlink r:id="rId14" w:history="1">
              <w:r w:rsidRPr="0086427F">
                <w:rPr>
                  <w:rStyle w:val="Hyperlink"/>
                </w:rPr>
                <w:t>Community Guide</w:t>
              </w:r>
            </w:hyperlink>
            <w:r w:rsidRPr="00912E5C">
              <w:t xml:space="preserve"> and/or the </w:t>
            </w:r>
            <w:hyperlink r:id="rId15">
              <w:r w:rsidRPr="002B334B">
                <w:rPr>
                  <w:color w:val="1155CC"/>
                  <w:u w:val="single"/>
                </w:rPr>
                <w:t>Massachusetts EJ Viewer</w:t>
              </w:r>
            </w:hyperlink>
          </w:p>
        </w:tc>
        <w:tc>
          <w:tcPr>
            <w:tcW w:w="307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67D7D456" w14:textId="77777777" w:rsidR="008F43A7" w:rsidRPr="00991E9C" w:rsidRDefault="008F43A7" w:rsidP="00963E1D">
            <w:pPr>
              <w:widowControl w:val="0"/>
              <w:rPr>
                <w:bCs/>
                <w:iCs/>
                <w:color w:val="CC4125"/>
              </w:rPr>
            </w:pPr>
          </w:p>
        </w:tc>
      </w:tr>
      <w:tr w:rsidR="00536CA1" w14:paraId="4E558F46" w14:textId="77777777" w:rsidTr="0023690E">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52BBA56D" w14:textId="77777777" w:rsidR="008F43A7" w:rsidRPr="008F43A7" w:rsidRDefault="008F43A7" w:rsidP="00963E1D">
            <w:pPr>
              <w:widowControl w:val="0"/>
              <w:rPr>
                <w:b/>
                <w:sz w:val="26"/>
                <w:szCs w:val="26"/>
              </w:rPr>
            </w:pPr>
            <w:r w:rsidRPr="008F43A7">
              <w:rPr>
                <w:b/>
                <w:sz w:val="26"/>
                <w:szCs w:val="26"/>
              </w:rPr>
              <w:t>Are there immigrant communities from a specific country or region of the world who live or work in your community?</w:t>
            </w: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03C638CB" w14:textId="77777777" w:rsidR="008F43A7" w:rsidRPr="00912E5C" w:rsidRDefault="008F43A7" w:rsidP="002B334B">
            <w:pPr>
              <w:pStyle w:val="ListParagraph"/>
              <w:widowControl w:val="0"/>
              <w:numPr>
                <w:ilvl w:val="0"/>
                <w:numId w:val="5"/>
              </w:numPr>
              <w:ind w:left="170" w:hanging="170"/>
            </w:pPr>
            <w:r w:rsidRPr="00912E5C">
              <w:t>Talk to people who work in the public school system</w:t>
            </w:r>
          </w:p>
          <w:p w14:paraId="667D7054" w14:textId="77777777" w:rsidR="008F43A7" w:rsidRPr="00912E5C" w:rsidRDefault="008F43A7" w:rsidP="002B334B">
            <w:pPr>
              <w:pStyle w:val="ListParagraph"/>
              <w:widowControl w:val="0"/>
              <w:numPr>
                <w:ilvl w:val="0"/>
                <w:numId w:val="5"/>
              </w:numPr>
              <w:ind w:left="170" w:hanging="170"/>
            </w:pPr>
            <w:r w:rsidRPr="00912E5C">
              <w:t>Visit houses of worship</w:t>
            </w:r>
          </w:p>
          <w:p w14:paraId="754B2346" w14:textId="77777777" w:rsidR="008F43A7" w:rsidRPr="00912E5C" w:rsidRDefault="008F43A7" w:rsidP="002B334B">
            <w:pPr>
              <w:pStyle w:val="ListParagraph"/>
              <w:widowControl w:val="0"/>
              <w:numPr>
                <w:ilvl w:val="0"/>
                <w:numId w:val="5"/>
              </w:numPr>
              <w:ind w:left="170" w:hanging="170"/>
            </w:pPr>
            <w:r w:rsidRPr="00912E5C">
              <w:t>Talk to labor groups</w:t>
            </w:r>
          </w:p>
          <w:p w14:paraId="5E952FAF" w14:textId="77777777" w:rsidR="008F43A7" w:rsidRPr="00912E5C" w:rsidRDefault="008F43A7" w:rsidP="002B334B">
            <w:pPr>
              <w:pStyle w:val="ListParagraph"/>
              <w:widowControl w:val="0"/>
              <w:numPr>
                <w:ilvl w:val="0"/>
                <w:numId w:val="5"/>
              </w:numPr>
              <w:ind w:left="170" w:hanging="170"/>
            </w:pPr>
            <w:r w:rsidRPr="00912E5C">
              <w:t>Talk to immigrant centers</w:t>
            </w:r>
          </w:p>
          <w:p w14:paraId="1C534523" w14:textId="77777777" w:rsidR="008F43A7" w:rsidRPr="00912E5C" w:rsidRDefault="008F43A7" w:rsidP="002B334B">
            <w:pPr>
              <w:pStyle w:val="ListParagraph"/>
              <w:widowControl w:val="0"/>
              <w:numPr>
                <w:ilvl w:val="0"/>
                <w:numId w:val="5"/>
              </w:numPr>
              <w:ind w:left="170" w:hanging="170"/>
            </w:pPr>
            <w:r w:rsidRPr="00912E5C">
              <w:t>Talk to employers in the service industry</w:t>
            </w:r>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41900D28" w14:textId="77777777" w:rsidR="008F43A7" w:rsidRPr="00991E9C" w:rsidRDefault="008F43A7" w:rsidP="00963E1D">
            <w:pPr>
              <w:widowControl w:val="0"/>
              <w:rPr>
                <w:bCs/>
                <w:iCs/>
                <w:color w:val="CC4125"/>
              </w:rPr>
            </w:pPr>
          </w:p>
        </w:tc>
      </w:tr>
      <w:tr w:rsidR="0023690E" w14:paraId="30B2960C" w14:textId="77777777" w:rsidTr="0023690E">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7BA878EA" w14:textId="4E0A6311" w:rsidR="0023690E" w:rsidRDefault="0023690E" w:rsidP="00963E1D">
            <w:pPr>
              <w:widowControl w:val="0"/>
              <w:rPr>
                <w:b/>
                <w:sz w:val="26"/>
                <w:szCs w:val="26"/>
              </w:rPr>
            </w:pPr>
            <w:r>
              <w:rPr>
                <w:b/>
                <w:sz w:val="26"/>
                <w:szCs w:val="26"/>
              </w:rPr>
              <w:t>What languages other than English are predominantly spoken in your community?</w:t>
            </w:r>
          </w:p>
          <w:p w14:paraId="208B1C22" w14:textId="0953F67D" w:rsidR="0023690E" w:rsidRPr="008F43A7" w:rsidRDefault="0023690E" w:rsidP="00963E1D">
            <w:pPr>
              <w:widowControl w:val="0"/>
              <w:rPr>
                <w:b/>
                <w:sz w:val="26"/>
                <w:szCs w:val="26"/>
              </w:rPr>
            </w:pP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07C76D12" w14:textId="77777777" w:rsidR="0023690E" w:rsidRPr="00912E5C" w:rsidRDefault="0023690E" w:rsidP="0023690E">
            <w:pPr>
              <w:pStyle w:val="ListParagraph"/>
              <w:widowControl w:val="0"/>
              <w:numPr>
                <w:ilvl w:val="0"/>
                <w:numId w:val="5"/>
              </w:numPr>
              <w:ind w:left="170" w:hanging="170"/>
            </w:pPr>
            <w:r w:rsidRPr="00912E5C">
              <w:t>Talk to people who work in the public school system</w:t>
            </w:r>
          </w:p>
          <w:p w14:paraId="08B00370" w14:textId="77777777" w:rsidR="0023690E" w:rsidRPr="00912E5C" w:rsidRDefault="0023690E" w:rsidP="0023690E">
            <w:pPr>
              <w:pStyle w:val="ListParagraph"/>
              <w:widowControl w:val="0"/>
              <w:numPr>
                <w:ilvl w:val="0"/>
                <w:numId w:val="5"/>
              </w:numPr>
              <w:ind w:left="170" w:hanging="170"/>
            </w:pPr>
            <w:r w:rsidRPr="00912E5C">
              <w:t>Talk to municipal departments like planning and public health</w:t>
            </w:r>
          </w:p>
          <w:p w14:paraId="6380A67E" w14:textId="77777777" w:rsidR="0023690E" w:rsidRPr="00912E5C" w:rsidRDefault="0023690E" w:rsidP="0023690E">
            <w:pPr>
              <w:pStyle w:val="ListParagraph"/>
              <w:widowControl w:val="0"/>
              <w:numPr>
                <w:ilvl w:val="0"/>
                <w:numId w:val="5"/>
              </w:numPr>
              <w:ind w:left="170" w:hanging="170"/>
            </w:pPr>
            <w:r w:rsidRPr="00912E5C">
              <w:t>Visit houses of worship</w:t>
            </w:r>
          </w:p>
          <w:p w14:paraId="59802290" w14:textId="77777777" w:rsidR="0023690E" w:rsidRPr="00912E5C" w:rsidRDefault="0023690E" w:rsidP="0023690E">
            <w:pPr>
              <w:pStyle w:val="ListParagraph"/>
              <w:widowControl w:val="0"/>
              <w:numPr>
                <w:ilvl w:val="0"/>
                <w:numId w:val="5"/>
              </w:numPr>
              <w:ind w:left="170" w:hanging="170"/>
            </w:pPr>
            <w:r w:rsidRPr="00912E5C">
              <w:t>Talk to labor groups</w:t>
            </w:r>
          </w:p>
          <w:p w14:paraId="23BAD2A5" w14:textId="77777777" w:rsidR="0023690E" w:rsidRPr="00912E5C" w:rsidRDefault="0023690E" w:rsidP="0023690E">
            <w:pPr>
              <w:pStyle w:val="ListParagraph"/>
              <w:widowControl w:val="0"/>
              <w:numPr>
                <w:ilvl w:val="0"/>
                <w:numId w:val="5"/>
              </w:numPr>
              <w:ind w:left="170" w:hanging="170"/>
            </w:pPr>
            <w:r w:rsidRPr="00912E5C">
              <w:t>Talk to immigrant centers</w:t>
            </w:r>
          </w:p>
          <w:p w14:paraId="512FBFBC" w14:textId="77777777" w:rsidR="0023690E" w:rsidRPr="00912E5C" w:rsidRDefault="0023690E" w:rsidP="0023690E">
            <w:pPr>
              <w:pStyle w:val="ListParagraph"/>
              <w:widowControl w:val="0"/>
              <w:numPr>
                <w:ilvl w:val="0"/>
                <w:numId w:val="5"/>
              </w:numPr>
              <w:ind w:left="170" w:hanging="170"/>
            </w:pPr>
            <w:r w:rsidRPr="00912E5C">
              <w:t>Talk to employers in the service industry</w:t>
            </w:r>
          </w:p>
          <w:p w14:paraId="13C2F548" w14:textId="2FDB6730" w:rsidR="0023690E" w:rsidRPr="00912E5C" w:rsidRDefault="0023690E" w:rsidP="0023690E">
            <w:pPr>
              <w:pStyle w:val="ListParagraph"/>
              <w:widowControl w:val="0"/>
              <w:numPr>
                <w:ilvl w:val="0"/>
                <w:numId w:val="5"/>
              </w:numPr>
              <w:ind w:left="170" w:hanging="170"/>
            </w:pPr>
            <w:r w:rsidRPr="00912E5C">
              <w:t>Talk to centers that offer ESL classes</w:t>
            </w:r>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39489616" w14:textId="77777777" w:rsidR="0023690E" w:rsidRPr="00991E9C" w:rsidRDefault="0023690E" w:rsidP="00963E1D">
            <w:pPr>
              <w:widowControl w:val="0"/>
              <w:rPr>
                <w:bCs/>
                <w:iCs/>
                <w:color w:val="CC4125"/>
              </w:rPr>
            </w:pPr>
          </w:p>
        </w:tc>
      </w:tr>
      <w:tr w:rsidR="0023690E" w14:paraId="35DC187C" w14:textId="77777777" w:rsidTr="0023690E">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50B2C25B" w14:textId="65EA2897" w:rsidR="0023690E" w:rsidRDefault="0023690E" w:rsidP="00963E1D">
            <w:pPr>
              <w:widowControl w:val="0"/>
              <w:rPr>
                <w:b/>
                <w:sz w:val="26"/>
                <w:szCs w:val="26"/>
              </w:rPr>
            </w:pPr>
            <w:r>
              <w:rPr>
                <w:b/>
                <w:sz w:val="26"/>
                <w:szCs w:val="26"/>
              </w:rPr>
              <w:t>Which indigenous nation’s homelands does your city or town sit on?</w:t>
            </w: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74D6EB48" w14:textId="1216A859" w:rsidR="0023690E" w:rsidRPr="00912E5C" w:rsidRDefault="0023690E" w:rsidP="0023690E">
            <w:pPr>
              <w:pStyle w:val="ListParagraph"/>
              <w:widowControl w:val="0"/>
              <w:numPr>
                <w:ilvl w:val="0"/>
                <w:numId w:val="5"/>
              </w:numPr>
              <w:ind w:left="170" w:hanging="170"/>
            </w:pPr>
            <w:r w:rsidRPr="00912E5C">
              <w:t xml:space="preserve">See </w:t>
            </w:r>
            <w:hyperlink r:id="rId16">
              <w:r w:rsidRPr="002B334B">
                <w:rPr>
                  <w:color w:val="1155CC"/>
                  <w:u w:val="single"/>
                </w:rPr>
                <w:t>Native Land</w:t>
              </w:r>
            </w:hyperlink>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740D1B45" w14:textId="77777777" w:rsidR="0023690E" w:rsidRPr="00991E9C" w:rsidRDefault="0023690E" w:rsidP="00963E1D">
            <w:pPr>
              <w:widowControl w:val="0"/>
              <w:rPr>
                <w:bCs/>
                <w:iCs/>
                <w:color w:val="CC4125"/>
              </w:rPr>
            </w:pPr>
          </w:p>
        </w:tc>
      </w:tr>
      <w:tr w:rsidR="0023690E" w14:paraId="5A454DF2" w14:textId="77777777" w:rsidTr="0023690E">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51F861F9" w14:textId="18DC32F0" w:rsidR="0023690E" w:rsidRDefault="0023690E" w:rsidP="00963E1D">
            <w:pPr>
              <w:widowControl w:val="0"/>
              <w:rPr>
                <w:b/>
                <w:sz w:val="26"/>
                <w:szCs w:val="26"/>
              </w:rPr>
            </w:pPr>
            <w:r>
              <w:rPr>
                <w:b/>
                <w:sz w:val="26"/>
                <w:szCs w:val="26"/>
              </w:rPr>
              <w:t>Are there any land areas of federally-recognized Tribes in your municipality?</w:t>
            </w: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40D37CF3" w14:textId="5F213100" w:rsidR="0023690E" w:rsidRPr="00912E5C" w:rsidRDefault="0023690E" w:rsidP="0023690E">
            <w:pPr>
              <w:pStyle w:val="ListParagraph"/>
              <w:widowControl w:val="0"/>
              <w:numPr>
                <w:ilvl w:val="0"/>
                <w:numId w:val="5"/>
              </w:numPr>
              <w:ind w:left="170" w:hanging="170"/>
            </w:pPr>
            <w:r w:rsidRPr="00912E5C">
              <w:t xml:space="preserve">See the US Bureau of Indian Affairs’ map of </w:t>
            </w:r>
            <w:hyperlink r:id="rId17">
              <w:r w:rsidRPr="00912E5C">
                <w:rPr>
                  <w:color w:val="1155CC"/>
                  <w:u w:val="single"/>
                </w:rPr>
                <w:t>Land Areas of Federally-Recognized Tribes</w:t>
              </w:r>
            </w:hyperlink>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0C6D5AE9" w14:textId="77777777" w:rsidR="0023690E" w:rsidRPr="00991E9C" w:rsidRDefault="0023690E" w:rsidP="00963E1D">
            <w:pPr>
              <w:widowControl w:val="0"/>
              <w:rPr>
                <w:bCs/>
                <w:iCs/>
                <w:color w:val="CC4125"/>
              </w:rPr>
            </w:pPr>
          </w:p>
        </w:tc>
      </w:tr>
    </w:tbl>
    <w:p w14:paraId="2AFD0E1E" w14:textId="10421725" w:rsidR="008F43A7" w:rsidRPr="008F43A7" w:rsidRDefault="008F43A7" w:rsidP="008F43A7">
      <w:pPr>
        <w:widowControl w:val="0"/>
        <w:rPr>
          <w:color w:val="B7B7B7"/>
          <w:sz w:val="32"/>
          <w:szCs w:val="32"/>
        </w:rPr>
      </w:pPr>
      <w:r w:rsidRPr="008F43A7">
        <w:rPr>
          <w:b/>
          <w:sz w:val="32"/>
          <w:szCs w:val="32"/>
        </w:rPr>
        <w:lastRenderedPageBreak/>
        <w:t>Section 2. Note the presence of people or households in your community that have the following expe</w:t>
      </w:r>
      <w:r w:rsidR="0086427F">
        <w:rPr>
          <w:b/>
          <w:sz w:val="32"/>
          <w:szCs w:val="32"/>
        </w:rPr>
        <w:t>riences</w:t>
      </w:r>
    </w:p>
    <w:p w14:paraId="49134CF2" w14:textId="77777777" w:rsidR="008F43A7" w:rsidRDefault="008F43A7" w:rsidP="008F43A7">
      <w:pPr>
        <w:rPr>
          <w:color w:val="B7B7B7"/>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0"/>
        <w:gridCol w:w="3240"/>
        <w:gridCol w:w="3070"/>
      </w:tblGrid>
      <w:tr w:rsidR="00536CA1" w14:paraId="7EFA672B" w14:textId="77777777" w:rsidTr="0023690E">
        <w:trPr>
          <w:trHeight w:val="1815"/>
        </w:trPr>
        <w:tc>
          <w:tcPr>
            <w:tcW w:w="3050" w:type="dxa"/>
            <w:tcBorders>
              <w:top w:val="single" w:sz="4" w:space="0" w:color="0070C0"/>
              <w:left w:val="single" w:sz="4" w:space="0" w:color="0070C0"/>
              <w:bottom w:val="single" w:sz="4" w:space="0" w:color="BFBFBF" w:themeColor="background1" w:themeShade="BF"/>
              <w:right w:val="single" w:sz="4" w:space="0" w:color="0070C0"/>
            </w:tcBorders>
            <w:shd w:val="clear" w:color="auto" w:fill="0070C0"/>
            <w:tcMar>
              <w:top w:w="100" w:type="dxa"/>
              <w:left w:w="100" w:type="dxa"/>
              <w:bottom w:w="100" w:type="dxa"/>
              <w:right w:w="100" w:type="dxa"/>
            </w:tcMar>
            <w:vAlign w:val="center"/>
          </w:tcPr>
          <w:p w14:paraId="02BC02AA" w14:textId="77777777" w:rsidR="00C5270D" w:rsidRDefault="008F43A7" w:rsidP="00C5270D">
            <w:pPr>
              <w:widowControl w:val="0"/>
              <w:jc w:val="center"/>
              <w:rPr>
                <w:b/>
                <w:color w:val="FFFFFF" w:themeColor="background1"/>
                <w:sz w:val="28"/>
                <w:szCs w:val="28"/>
              </w:rPr>
            </w:pPr>
            <w:r w:rsidRPr="00C5270D">
              <w:rPr>
                <w:b/>
                <w:color w:val="FFFFFF" w:themeColor="background1"/>
                <w:sz w:val="28"/>
                <w:szCs w:val="28"/>
              </w:rPr>
              <w:t xml:space="preserve">Note the presence </w:t>
            </w:r>
          </w:p>
          <w:p w14:paraId="047BB4A9" w14:textId="4133FE9F" w:rsidR="008F43A7" w:rsidRPr="00C5270D" w:rsidRDefault="008F43A7" w:rsidP="00C5270D">
            <w:pPr>
              <w:widowControl w:val="0"/>
              <w:jc w:val="center"/>
              <w:rPr>
                <w:b/>
                <w:color w:val="FFFFFF" w:themeColor="background1"/>
                <w:sz w:val="28"/>
                <w:szCs w:val="28"/>
              </w:rPr>
            </w:pPr>
            <w:r w:rsidRPr="00C5270D">
              <w:rPr>
                <w:b/>
                <w:color w:val="FFFFFF" w:themeColor="background1"/>
                <w:sz w:val="28"/>
                <w:szCs w:val="28"/>
              </w:rPr>
              <w:t>of people or households in your community that…</w:t>
            </w:r>
          </w:p>
        </w:tc>
        <w:tc>
          <w:tcPr>
            <w:tcW w:w="3240" w:type="dxa"/>
            <w:tcBorders>
              <w:top w:val="single" w:sz="4" w:space="0" w:color="0070C0"/>
              <w:left w:val="single" w:sz="4" w:space="0" w:color="0070C0"/>
              <w:bottom w:val="single" w:sz="4" w:space="0" w:color="BFBFBF" w:themeColor="background1" w:themeShade="BF"/>
              <w:right w:val="single" w:sz="4" w:space="0" w:color="0070C0"/>
            </w:tcBorders>
            <w:shd w:val="clear" w:color="auto" w:fill="0070C0"/>
            <w:tcMar>
              <w:top w:w="100" w:type="dxa"/>
              <w:left w:w="100" w:type="dxa"/>
              <w:bottom w:w="100" w:type="dxa"/>
              <w:right w:w="100" w:type="dxa"/>
            </w:tcMar>
            <w:vAlign w:val="center"/>
          </w:tcPr>
          <w:p w14:paraId="18CE7B95" w14:textId="0EC89CCC" w:rsidR="008F43A7" w:rsidRPr="00C5270D" w:rsidRDefault="008F43A7" w:rsidP="00C5270D">
            <w:pPr>
              <w:widowControl w:val="0"/>
              <w:jc w:val="center"/>
              <w:rPr>
                <w:b/>
                <w:color w:val="FFFFFF" w:themeColor="background1"/>
                <w:sz w:val="28"/>
                <w:szCs w:val="28"/>
              </w:rPr>
            </w:pPr>
            <w:r w:rsidRPr="00C5270D">
              <w:rPr>
                <w:b/>
                <w:color w:val="FFFFFF" w:themeColor="background1"/>
                <w:sz w:val="28"/>
                <w:szCs w:val="28"/>
              </w:rPr>
              <w:t>How can I find</w:t>
            </w:r>
          </w:p>
          <w:p w14:paraId="4467C1D8" w14:textId="77777777" w:rsidR="008F43A7" w:rsidRPr="00C5270D" w:rsidRDefault="008F43A7" w:rsidP="00C5270D">
            <w:pPr>
              <w:widowControl w:val="0"/>
              <w:jc w:val="center"/>
              <w:rPr>
                <w:b/>
                <w:color w:val="FFFFFF" w:themeColor="background1"/>
                <w:sz w:val="28"/>
                <w:szCs w:val="28"/>
              </w:rPr>
            </w:pPr>
            <w:r w:rsidRPr="00C5270D">
              <w:rPr>
                <w:b/>
                <w:color w:val="FFFFFF" w:themeColor="background1"/>
                <w:sz w:val="28"/>
                <w:szCs w:val="28"/>
              </w:rPr>
              <w:t>this answer?</w:t>
            </w:r>
          </w:p>
        </w:tc>
        <w:tc>
          <w:tcPr>
            <w:tcW w:w="3070" w:type="dxa"/>
            <w:tcBorders>
              <w:top w:val="single" w:sz="4" w:space="0" w:color="0070C0"/>
              <w:left w:val="single" w:sz="4" w:space="0" w:color="0070C0"/>
              <w:bottom w:val="single" w:sz="4" w:space="0" w:color="BFBFBF" w:themeColor="background1" w:themeShade="BF"/>
              <w:right w:val="single" w:sz="4" w:space="0" w:color="0070C0"/>
            </w:tcBorders>
            <w:shd w:val="clear" w:color="auto" w:fill="0070C0"/>
            <w:tcMar>
              <w:top w:w="100" w:type="dxa"/>
              <w:left w:w="100" w:type="dxa"/>
              <w:bottom w:w="100" w:type="dxa"/>
              <w:right w:w="100" w:type="dxa"/>
            </w:tcMar>
            <w:vAlign w:val="center"/>
          </w:tcPr>
          <w:p w14:paraId="5B845695" w14:textId="77777777" w:rsidR="008F43A7" w:rsidRPr="00C5270D" w:rsidRDefault="008F43A7" w:rsidP="00C5270D">
            <w:pPr>
              <w:widowControl w:val="0"/>
              <w:jc w:val="center"/>
              <w:rPr>
                <w:b/>
                <w:color w:val="FFFFFF" w:themeColor="background1"/>
                <w:sz w:val="28"/>
                <w:szCs w:val="28"/>
              </w:rPr>
            </w:pPr>
            <w:r w:rsidRPr="00C5270D">
              <w:rPr>
                <w:b/>
                <w:color w:val="FFFFFF" w:themeColor="background1"/>
                <w:sz w:val="28"/>
                <w:szCs w:val="28"/>
              </w:rPr>
              <w:t>Your answer:</w:t>
            </w:r>
          </w:p>
        </w:tc>
      </w:tr>
      <w:tr w:rsidR="008F43A7" w14:paraId="0EA07856"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754E30A" w14:textId="77777777" w:rsidR="008F43A7" w:rsidRPr="008F43A7" w:rsidRDefault="008F43A7" w:rsidP="00963E1D">
            <w:pPr>
              <w:widowControl w:val="0"/>
              <w:rPr>
                <w:b/>
                <w:sz w:val="26"/>
                <w:szCs w:val="26"/>
              </w:rPr>
            </w:pPr>
            <w:r w:rsidRPr="008F43A7">
              <w:rPr>
                <w:b/>
                <w:sz w:val="26"/>
                <w:szCs w:val="26"/>
              </w:rPr>
              <w:t>Live with a disability</w:t>
            </w:r>
          </w:p>
          <w:p w14:paraId="3E96F197" w14:textId="0B0D9A29" w:rsidR="008F43A7" w:rsidRDefault="008F43A7" w:rsidP="00963E1D">
            <w:pPr>
              <w:widowControl w:val="0"/>
              <w:rPr>
                <w:i/>
                <w:color w:val="434343"/>
                <w:sz w:val="16"/>
                <w:szCs w:val="16"/>
              </w:rPr>
            </w:pPr>
            <w:r>
              <w:rPr>
                <w:i/>
                <w:color w:val="434343"/>
                <w:sz w:val="20"/>
                <w:szCs w:val="20"/>
              </w:rPr>
              <w:t>Consider both physical and cognitive disabilities.</w:t>
            </w:r>
            <w:r w:rsidR="006004E6">
              <w:rPr>
                <w:i/>
                <w:color w:val="434343"/>
                <w:sz w:val="20"/>
                <w:szCs w:val="20"/>
              </w:rPr>
              <w:t xml:space="preserve"> Census data (in the GEAR) identifies serious difficulty with hearing, vision, cognition, and walking.</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3FBF0A78" w14:textId="7BF301DD" w:rsidR="008F43A7" w:rsidRPr="00912E5C" w:rsidRDefault="008F43A7" w:rsidP="002B334B">
            <w:pPr>
              <w:pStyle w:val="ListParagraph"/>
              <w:widowControl w:val="0"/>
              <w:numPr>
                <w:ilvl w:val="0"/>
                <w:numId w:val="6"/>
              </w:numPr>
              <w:ind w:left="170" w:hanging="170"/>
            </w:pPr>
            <w:r w:rsidRPr="00912E5C">
              <w:t xml:space="preserve">See the GEAR </w:t>
            </w:r>
            <w:hyperlink r:id="rId18" w:history="1">
              <w:r w:rsidRPr="0086427F">
                <w:rPr>
                  <w:rStyle w:val="Hyperlink"/>
                </w:rPr>
                <w:t>Community Guide</w:t>
              </w:r>
            </w:hyperlink>
          </w:p>
          <w:p w14:paraId="1F01648E" w14:textId="77777777" w:rsidR="008F43A7" w:rsidRPr="00912E5C" w:rsidRDefault="008F43A7" w:rsidP="002B334B">
            <w:pPr>
              <w:pStyle w:val="ListParagraph"/>
              <w:widowControl w:val="0"/>
              <w:numPr>
                <w:ilvl w:val="0"/>
                <w:numId w:val="6"/>
              </w:numPr>
              <w:ind w:left="170" w:hanging="170"/>
            </w:pPr>
            <w:r w:rsidRPr="00912E5C">
              <w:t xml:space="preserve">Talk to your </w:t>
            </w:r>
            <w:hyperlink r:id="rId19" w:anchor="contact-your-local-commission-on-disability-" w:history="1">
              <w:r w:rsidRPr="00912E5C">
                <w:rPr>
                  <w:rStyle w:val="Hyperlink"/>
                  <w:color w:val="0070C0"/>
                </w:rPr>
                <w:t>local Commission on Disability</w:t>
              </w:r>
            </w:hyperlink>
          </w:p>
          <w:p w14:paraId="137B4F97" w14:textId="4D0FBEFF" w:rsidR="008F43A7" w:rsidRPr="00912E5C" w:rsidRDefault="008F43A7" w:rsidP="002B334B">
            <w:pPr>
              <w:pStyle w:val="ListParagraph"/>
              <w:widowControl w:val="0"/>
              <w:numPr>
                <w:ilvl w:val="0"/>
                <w:numId w:val="6"/>
              </w:numPr>
              <w:ind w:left="170" w:hanging="170"/>
            </w:pPr>
            <w:r w:rsidRPr="00912E5C">
              <w:t xml:space="preserve">Talk to your </w:t>
            </w:r>
            <w:hyperlink r:id="rId20" w:history="1">
              <w:r w:rsidR="00A80EFA">
                <w:rPr>
                  <w:rStyle w:val="Hyperlink"/>
                  <w:color w:val="0070C0"/>
                </w:rPr>
                <w:t>local</w:t>
              </w:r>
              <w:r w:rsidRPr="00912E5C">
                <w:rPr>
                  <w:rStyle w:val="Hyperlink"/>
                  <w:color w:val="0070C0"/>
                </w:rPr>
                <w:t xml:space="preserve"> ADA Coordinator</w:t>
              </w:r>
            </w:hyperlink>
          </w:p>
          <w:p w14:paraId="7CA90993" w14:textId="77777777" w:rsidR="008F43A7" w:rsidRPr="00912E5C" w:rsidRDefault="008F43A7" w:rsidP="002B334B">
            <w:pPr>
              <w:pStyle w:val="ListParagraph"/>
              <w:widowControl w:val="0"/>
              <w:numPr>
                <w:ilvl w:val="0"/>
                <w:numId w:val="6"/>
              </w:numPr>
              <w:ind w:left="170" w:hanging="170"/>
            </w:pPr>
            <w:r w:rsidRPr="00912E5C">
              <w:t>Talk to home care providers who provide services in your area</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BE155AB"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6D5E49B8"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D352E6B" w14:textId="77777777" w:rsidR="008F43A7" w:rsidRPr="008F43A7" w:rsidRDefault="008F43A7" w:rsidP="00963E1D">
            <w:pPr>
              <w:widowControl w:val="0"/>
              <w:rPr>
                <w:b/>
                <w:sz w:val="26"/>
                <w:szCs w:val="26"/>
              </w:rPr>
            </w:pPr>
            <w:r w:rsidRPr="008F43A7">
              <w:rPr>
                <w:b/>
                <w:sz w:val="26"/>
                <w:szCs w:val="26"/>
              </w:rPr>
              <w:t>Live with a chronic illness</w:t>
            </w:r>
          </w:p>
          <w:p w14:paraId="3C429B09" w14:textId="77777777" w:rsidR="008F43A7" w:rsidRDefault="008F43A7" w:rsidP="00963E1D">
            <w:pPr>
              <w:widowControl w:val="0"/>
              <w:rPr>
                <w:b/>
              </w:rPr>
            </w:pPr>
            <w:r>
              <w:rPr>
                <w:i/>
                <w:color w:val="434343"/>
                <w:sz w:val="20"/>
                <w:szCs w:val="20"/>
              </w:rPr>
              <w:t>Consider a range of illnesses that may be common in your community, including cancer, cardiovascular disease, diabetes, and mental health challenges.</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2426BC7" w14:textId="701D0783" w:rsidR="008F43A7" w:rsidRPr="00912E5C" w:rsidRDefault="008F43A7" w:rsidP="002B334B">
            <w:pPr>
              <w:pStyle w:val="ListParagraph"/>
              <w:widowControl w:val="0"/>
              <w:numPr>
                <w:ilvl w:val="0"/>
                <w:numId w:val="6"/>
              </w:numPr>
              <w:ind w:left="170" w:hanging="170"/>
            </w:pPr>
            <w:r w:rsidRPr="00912E5C">
              <w:t xml:space="preserve">See MA Department of Public Health’s </w:t>
            </w:r>
            <w:hyperlink r:id="rId21">
              <w:r w:rsidRPr="002B334B">
                <w:rPr>
                  <w:color w:val="0070C0"/>
                  <w:u w:val="single"/>
                </w:rPr>
                <w:t>Health Topic Data</w:t>
              </w:r>
            </w:hyperlink>
          </w:p>
          <w:p w14:paraId="292DA462" w14:textId="45C1C1EF" w:rsidR="008F43A7" w:rsidRPr="002B334B" w:rsidRDefault="008F43A7" w:rsidP="002B334B">
            <w:pPr>
              <w:pStyle w:val="ListParagraph"/>
              <w:widowControl w:val="0"/>
              <w:numPr>
                <w:ilvl w:val="0"/>
                <w:numId w:val="6"/>
              </w:numPr>
              <w:ind w:left="170" w:hanging="170"/>
              <w:rPr>
                <w:b/>
                <w:i/>
                <w:color w:val="CC4125"/>
              </w:rPr>
            </w:pPr>
            <w:r w:rsidRPr="00912E5C">
              <w:t>Talk to home care providers who provide services in your area</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7081D71"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24F24D4A"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53F1798" w14:textId="77777777" w:rsidR="008F43A7" w:rsidRPr="008F43A7" w:rsidRDefault="008F43A7" w:rsidP="00963E1D">
            <w:pPr>
              <w:widowControl w:val="0"/>
              <w:shd w:val="clear" w:color="auto" w:fill="FFFFFF"/>
              <w:rPr>
                <w:b/>
                <w:sz w:val="26"/>
                <w:szCs w:val="26"/>
              </w:rPr>
            </w:pPr>
            <w:r w:rsidRPr="008F43A7">
              <w:rPr>
                <w:b/>
                <w:sz w:val="26"/>
                <w:szCs w:val="26"/>
              </w:rPr>
              <w:t>Have a low income</w:t>
            </w:r>
          </w:p>
          <w:p w14:paraId="707916E1" w14:textId="77777777" w:rsidR="008F43A7" w:rsidRDefault="008F43A7" w:rsidP="00963E1D">
            <w:pPr>
              <w:widowControl w:val="0"/>
              <w:rPr>
                <w:b/>
              </w:rPr>
            </w:pPr>
            <w:r>
              <w:rPr>
                <w:i/>
                <w:color w:val="434343"/>
                <w:sz w:val="20"/>
                <w:szCs w:val="20"/>
              </w:rPr>
              <w:t>Note the presence of households whose income is equal to or less than 200% the federal poverty level. Also note any block groups that meet the EJ layer for income in your municipality. Consider including any other low-income metrics you have for your community.</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06FAED2" w14:textId="635C1F6E" w:rsidR="008F43A7" w:rsidRPr="00912E5C" w:rsidRDefault="008F43A7" w:rsidP="002B334B">
            <w:pPr>
              <w:pStyle w:val="ListParagraph"/>
              <w:widowControl w:val="0"/>
              <w:numPr>
                <w:ilvl w:val="0"/>
                <w:numId w:val="6"/>
              </w:numPr>
              <w:ind w:left="170" w:hanging="170"/>
            </w:pPr>
            <w:r w:rsidRPr="00912E5C">
              <w:t xml:space="preserve">See the GEAR </w:t>
            </w:r>
            <w:hyperlink r:id="rId22" w:history="1">
              <w:r w:rsidRPr="00A80EFA">
                <w:rPr>
                  <w:rStyle w:val="Hyperlink"/>
                </w:rPr>
                <w:t>Community Guide</w:t>
              </w:r>
            </w:hyperlink>
          </w:p>
          <w:p w14:paraId="07929C83" w14:textId="77777777" w:rsidR="008F43A7" w:rsidRPr="00912E5C" w:rsidRDefault="008F43A7" w:rsidP="002B334B">
            <w:pPr>
              <w:pStyle w:val="ListParagraph"/>
              <w:widowControl w:val="0"/>
              <w:numPr>
                <w:ilvl w:val="0"/>
                <w:numId w:val="6"/>
              </w:numPr>
              <w:ind w:left="170" w:hanging="170"/>
            </w:pPr>
            <w:r w:rsidRPr="00912E5C">
              <w:rPr>
                <w:highlight w:val="white"/>
              </w:rPr>
              <w:t>Talk to schools, shelters, faith-based communities, and social services</w:t>
            </w:r>
            <w:r w:rsidRPr="00912E5C">
              <w:t xml:space="preserve"> in your area</w:t>
            </w:r>
          </w:p>
          <w:p w14:paraId="1E8B0890" w14:textId="77777777" w:rsidR="008F43A7" w:rsidRPr="00912E5C" w:rsidRDefault="008F43A7" w:rsidP="002B334B">
            <w:pPr>
              <w:pStyle w:val="ListParagraph"/>
              <w:widowControl w:val="0"/>
              <w:numPr>
                <w:ilvl w:val="0"/>
                <w:numId w:val="6"/>
              </w:numPr>
              <w:ind w:left="170" w:hanging="170"/>
            </w:pPr>
            <w:r w:rsidRPr="00912E5C">
              <w:t>Talk to affordable housing providers in your area</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6D42DEA"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4A97A8E3"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E8BDD35" w14:textId="77777777" w:rsidR="008F43A7" w:rsidRPr="008F43A7" w:rsidRDefault="008F43A7" w:rsidP="00963E1D">
            <w:pPr>
              <w:widowControl w:val="0"/>
              <w:pBdr>
                <w:top w:val="nil"/>
                <w:left w:val="nil"/>
                <w:bottom w:val="nil"/>
                <w:right w:val="nil"/>
                <w:between w:val="nil"/>
              </w:pBdr>
              <w:rPr>
                <w:b/>
                <w:sz w:val="26"/>
                <w:szCs w:val="26"/>
              </w:rPr>
            </w:pPr>
            <w:r w:rsidRPr="008F43A7">
              <w:rPr>
                <w:b/>
                <w:sz w:val="26"/>
                <w:szCs w:val="26"/>
              </w:rPr>
              <w:t>Experience housing insecurity</w:t>
            </w:r>
          </w:p>
          <w:p w14:paraId="56B2257A" w14:textId="77777777" w:rsidR="008F43A7" w:rsidRDefault="008F43A7" w:rsidP="00963E1D">
            <w:pPr>
              <w:widowControl w:val="0"/>
              <w:rPr>
                <w:b/>
              </w:rPr>
            </w:pPr>
            <w:r>
              <w:rPr>
                <w:i/>
                <w:color w:val="434343"/>
                <w:sz w:val="20"/>
                <w:szCs w:val="20"/>
              </w:rPr>
              <w:t xml:space="preserve">Consider housing affordability </w:t>
            </w:r>
            <w:r>
              <w:rPr>
                <w:i/>
                <w:color w:val="434343"/>
                <w:sz w:val="20"/>
                <w:szCs w:val="20"/>
              </w:rPr>
              <w:lastRenderedPageBreak/>
              <w:t>(housing cost burden) for renters and owners, as well as local data on houselessness or unstable or unsafe living conditions.</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B549077" w14:textId="3E5C42CD" w:rsidR="008F43A7" w:rsidRPr="00912E5C" w:rsidRDefault="008F43A7" w:rsidP="002B334B">
            <w:pPr>
              <w:pStyle w:val="ListParagraph"/>
              <w:widowControl w:val="0"/>
              <w:numPr>
                <w:ilvl w:val="0"/>
                <w:numId w:val="6"/>
              </w:numPr>
              <w:ind w:left="170" w:hanging="170"/>
              <w:rPr>
                <w:highlight w:val="white"/>
              </w:rPr>
            </w:pPr>
            <w:r w:rsidRPr="00912E5C">
              <w:lastRenderedPageBreak/>
              <w:t xml:space="preserve">See the GEAR </w:t>
            </w:r>
            <w:hyperlink r:id="rId23" w:history="1">
              <w:r w:rsidRPr="00A80EFA">
                <w:rPr>
                  <w:rStyle w:val="Hyperlink"/>
                </w:rPr>
                <w:t>Community Guide</w:t>
              </w:r>
            </w:hyperlink>
          </w:p>
          <w:p w14:paraId="4636E239" w14:textId="77777777" w:rsidR="008F43A7" w:rsidRPr="00912E5C" w:rsidRDefault="008F43A7" w:rsidP="002B334B">
            <w:pPr>
              <w:pStyle w:val="ListParagraph"/>
              <w:widowControl w:val="0"/>
              <w:numPr>
                <w:ilvl w:val="0"/>
                <w:numId w:val="6"/>
              </w:numPr>
              <w:pBdr>
                <w:top w:val="nil"/>
                <w:left w:val="nil"/>
                <w:bottom w:val="nil"/>
                <w:right w:val="nil"/>
                <w:between w:val="nil"/>
              </w:pBdr>
              <w:ind w:left="170" w:hanging="170"/>
            </w:pPr>
            <w:r w:rsidRPr="00912E5C">
              <w:rPr>
                <w:highlight w:val="white"/>
              </w:rPr>
              <w:t xml:space="preserve">Talk to schools, shelters, </w:t>
            </w:r>
            <w:r w:rsidRPr="00912E5C">
              <w:rPr>
                <w:highlight w:val="white"/>
              </w:rPr>
              <w:lastRenderedPageBreak/>
              <w:t>faith-based communities, and social services</w:t>
            </w:r>
          </w:p>
          <w:p w14:paraId="42917900" w14:textId="77777777" w:rsidR="008F43A7" w:rsidRPr="00912E5C" w:rsidRDefault="008F43A7" w:rsidP="002B334B">
            <w:pPr>
              <w:pStyle w:val="ListParagraph"/>
              <w:widowControl w:val="0"/>
              <w:numPr>
                <w:ilvl w:val="0"/>
                <w:numId w:val="6"/>
              </w:numPr>
              <w:pBdr>
                <w:top w:val="nil"/>
                <w:left w:val="nil"/>
                <w:bottom w:val="nil"/>
                <w:right w:val="nil"/>
                <w:between w:val="nil"/>
              </w:pBdr>
              <w:ind w:left="170" w:hanging="170"/>
            </w:pPr>
            <w:r w:rsidRPr="00912E5C">
              <w:t>Talk to affordable housing providers in your area</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1DBDC19"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3564C6A8"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736E555" w14:textId="77777777" w:rsidR="008F43A7" w:rsidRPr="008F43A7" w:rsidRDefault="008F43A7" w:rsidP="00963E1D">
            <w:pPr>
              <w:widowControl w:val="0"/>
              <w:pBdr>
                <w:top w:val="nil"/>
                <w:left w:val="nil"/>
                <w:bottom w:val="nil"/>
                <w:right w:val="nil"/>
                <w:between w:val="nil"/>
              </w:pBdr>
              <w:rPr>
                <w:b/>
                <w:sz w:val="26"/>
                <w:szCs w:val="26"/>
              </w:rPr>
            </w:pPr>
            <w:r w:rsidRPr="008F43A7">
              <w:rPr>
                <w:b/>
                <w:sz w:val="26"/>
                <w:szCs w:val="26"/>
              </w:rPr>
              <w:t>Are food insecure</w:t>
            </w:r>
          </w:p>
          <w:p w14:paraId="5008B1B0" w14:textId="77777777" w:rsidR="008F43A7" w:rsidRDefault="008F43A7" w:rsidP="00963E1D">
            <w:pPr>
              <w:widowControl w:val="0"/>
              <w:rPr>
                <w:b/>
              </w:rPr>
            </w:pPr>
            <w:r>
              <w:rPr>
                <w:i/>
                <w:color w:val="434343"/>
                <w:sz w:val="20"/>
                <w:szCs w:val="20"/>
              </w:rPr>
              <w:t xml:space="preserve">Note the presence of households receiving public assistance, as well as local data on the use of food assistance programs and food pantries. </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8959589" w14:textId="77777777" w:rsidR="008F43A7" w:rsidRPr="00912E5C" w:rsidRDefault="008F43A7" w:rsidP="002B334B">
            <w:pPr>
              <w:pStyle w:val="ListParagraph"/>
              <w:widowControl w:val="0"/>
              <w:numPr>
                <w:ilvl w:val="0"/>
                <w:numId w:val="6"/>
              </w:numPr>
              <w:ind w:left="170" w:hanging="170"/>
              <w:rPr>
                <w:b/>
                <w:i/>
                <w:color w:val="CC4125"/>
              </w:rPr>
            </w:pPr>
            <w:r w:rsidRPr="00912E5C">
              <w:rPr>
                <w:color w:val="000000" w:themeColor="text1"/>
                <w:highlight w:val="white"/>
              </w:rPr>
              <w:t xml:space="preserve">Talk to schools, shelters, faith-based communities, social services, and retail locations that accept SNAP and WIC </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D96987D"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1FD9561C"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625ED4D" w14:textId="77777777" w:rsidR="008F43A7" w:rsidRPr="008F43A7" w:rsidRDefault="008F43A7" w:rsidP="00963E1D">
            <w:pPr>
              <w:widowControl w:val="0"/>
              <w:pBdr>
                <w:top w:val="nil"/>
                <w:left w:val="nil"/>
                <w:bottom w:val="nil"/>
                <w:right w:val="nil"/>
                <w:between w:val="nil"/>
              </w:pBdr>
              <w:rPr>
                <w:b/>
                <w:sz w:val="26"/>
                <w:szCs w:val="26"/>
              </w:rPr>
            </w:pPr>
            <w:r w:rsidRPr="008F43A7">
              <w:rPr>
                <w:b/>
                <w:sz w:val="26"/>
                <w:szCs w:val="26"/>
              </w:rPr>
              <w:t>Experience high energy (or utility) burden</w:t>
            </w:r>
          </w:p>
          <w:p w14:paraId="280D8DBF" w14:textId="77777777" w:rsidR="008F43A7" w:rsidRDefault="008F43A7" w:rsidP="00963E1D">
            <w:pPr>
              <w:widowControl w:val="0"/>
              <w:rPr>
                <w:b/>
              </w:rPr>
            </w:pPr>
            <w:r>
              <w:rPr>
                <w:i/>
                <w:color w:val="434343"/>
                <w:sz w:val="20"/>
                <w:szCs w:val="20"/>
              </w:rPr>
              <w:t>Consider average annual energy costs for your area, average energy burden, and any local data on use of energy assistance programs.</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2B03AC15" w14:textId="5CE3A144" w:rsidR="008F43A7" w:rsidRPr="00912E5C" w:rsidRDefault="008F43A7" w:rsidP="002B334B">
            <w:pPr>
              <w:pStyle w:val="ListParagraph"/>
              <w:widowControl w:val="0"/>
              <w:numPr>
                <w:ilvl w:val="0"/>
                <w:numId w:val="6"/>
              </w:numPr>
              <w:ind w:left="170" w:hanging="170"/>
            </w:pPr>
            <w:r w:rsidRPr="00912E5C">
              <w:t>See the US DOE’s Low-Income Energy Affordability Data (</w:t>
            </w:r>
            <w:hyperlink r:id="rId24" w:anchor=":~:text=The%20Low%2DIncome%20Energy%20Affordability,entire%20United%20States%2C%20and%20now">
              <w:r w:rsidRPr="002B334B">
                <w:rPr>
                  <w:color w:val="1155CC"/>
                  <w:u w:val="single"/>
                </w:rPr>
                <w:t>LEAD</w:t>
              </w:r>
            </w:hyperlink>
            <w:r w:rsidRPr="00912E5C">
              <w:t>) Tool</w:t>
            </w:r>
          </w:p>
          <w:p w14:paraId="46ED7759" w14:textId="605BB2B9" w:rsidR="008F43A7" w:rsidRPr="00912E5C" w:rsidRDefault="008F43A7" w:rsidP="002B334B">
            <w:pPr>
              <w:pStyle w:val="ListParagraph"/>
              <w:widowControl w:val="0"/>
              <w:numPr>
                <w:ilvl w:val="0"/>
                <w:numId w:val="6"/>
              </w:numPr>
              <w:ind w:left="170" w:hanging="170"/>
            </w:pPr>
            <w:r w:rsidRPr="00912E5C">
              <w:t>Talk to local energy assistance programs</w:t>
            </w:r>
            <w:r w:rsidR="00A80EFA">
              <w:t xml:space="preserve"> (such as ABCD, Valley Opportunity Council, Berkshire Community Action)</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F086361"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48272F7B"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FC929CA" w14:textId="77777777" w:rsidR="008F43A7" w:rsidRPr="008F43A7" w:rsidRDefault="008F43A7" w:rsidP="00963E1D">
            <w:pPr>
              <w:widowControl w:val="0"/>
              <w:pBdr>
                <w:top w:val="nil"/>
                <w:left w:val="nil"/>
                <w:bottom w:val="nil"/>
                <w:right w:val="nil"/>
                <w:between w:val="nil"/>
              </w:pBdr>
              <w:rPr>
                <w:b/>
                <w:sz w:val="26"/>
                <w:szCs w:val="26"/>
              </w:rPr>
            </w:pPr>
            <w:r w:rsidRPr="008F43A7">
              <w:rPr>
                <w:b/>
                <w:sz w:val="26"/>
                <w:szCs w:val="26"/>
              </w:rPr>
              <w:t>Have limited internet access</w:t>
            </w:r>
          </w:p>
          <w:p w14:paraId="13551E60" w14:textId="77777777" w:rsidR="008F43A7" w:rsidRDefault="008F43A7" w:rsidP="00963E1D">
            <w:pPr>
              <w:widowControl w:val="0"/>
              <w:pBdr>
                <w:top w:val="nil"/>
                <w:left w:val="nil"/>
                <w:bottom w:val="nil"/>
                <w:right w:val="nil"/>
                <w:between w:val="nil"/>
              </w:pBdr>
              <w:rPr>
                <w:i/>
                <w:color w:val="434343"/>
                <w:sz w:val="20"/>
                <w:szCs w:val="20"/>
              </w:rPr>
            </w:pPr>
            <w:r>
              <w:rPr>
                <w:i/>
                <w:color w:val="434343"/>
                <w:sz w:val="20"/>
                <w:szCs w:val="20"/>
              </w:rPr>
              <w:t>Consider households that don’t have regular access to the internet and residents that rely primarily on mobile devices to access the internet.</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437B033F" w14:textId="0B7FD9DB" w:rsidR="008F43A7" w:rsidRPr="00912E5C" w:rsidRDefault="008F43A7" w:rsidP="002B334B">
            <w:pPr>
              <w:pStyle w:val="ListParagraph"/>
              <w:widowControl w:val="0"/>
              <w:numPr>
                <w:ilvl w:val="0"/>
                <w:numId w:val="6"/>
              </w:numPr>
              <w:ind w:left="170" w:hanging="170"/>
            </w:pPr>
            <w:r w:rsidRPr="00912E5C">
              <w:t xml:space="preserve">See the GEAR </w:t>
            </w:r>
            <w:hyperlink r:id="rId25" w:history="1">
              <w:r w:rsidRPr="00A80EFA">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1384E78"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05FBFE6E"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2554C04" w14:textId="77777777" w:rsidR="008F43A7" w:rsidRPr="008F43A7" w:rsidRDefault="008F43A7" w:rsidP="00963E1D">
            <w:pPr>
              <w:widowControl w:val="0"/>
              <w:pBdr>
                <w:top w:val="nil"/>
                <w:left w:val="nil"/>
                <w:bottom w:val="nil"/>
                <w:right w:val="nil"/>
                <w:between w:val="nil"/>
              </w:pBdr>
              <w:rPr>
                <w:b/>
                <w:sz w:val="26"/>
                <w:szCs w:val="26"/>
              </w:rPr>
            </w:pPr>
            <w:r w:rsidRPr="008F43A7">
              <w:rPr>
                <w:b/>
                <w:sz w:val="26"/>
                <w:szCs w:val="26"/>
              </w:rPr>
              <w:t>Have limited transportation access</w:t>
            </w:r>
          </w:p>
          <w:p w14:paraId="3D51F01F" w14:textId="77777777" w:rsidR="008F43A7" w:rsidRDefault="008F43A7" w:rsidP="00963E1D">
            <w:pPr>
              <w:widowControl w:val="0"/>
              <w:pBdr>
                <w:top w:val="nil"/>
                <w:left w:val="nil"/>
                <w:bottom w:val="nil"/>
                <w:right w:val="nil"/>
                <w:between w:val="nil"/>
              </w:pBdr>
              <w:rPr>
                <w:i/>
                <w:color w:val="434343"/>
                <w:sz w:val="20"/>
                <w:szCs w:val="20"/>
              </w:rPr>
            </w:pPr>
            <w:r>
              <w:rPr>
                <w:i/>
                <w:color w:val="434343"/>
                <w:sz w:val="20"/>
                <w:szCs w:val="20"/>
              </w:rPr>
              <w:t>Consider households that don’t have access to a personal vehicle or that rely on public transportation.</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B75B7B9" w14:textId="11360DC0" w:rsidR="008F43A7" w:rsidRPr="00912E5C" w:rsidRDefault="008F43A7" w:rsidP="002B334B">
            <w:pPr>
              <w:pStyle w:val="ListParagraph"/>
              <w:widowControl w:val="0"/>
              <w:numPr>
                <w:ilvl w:val="0"/>
                <w:numId w:val="6"/>
              </w:numPr>
              <w:ind w:left="170" w:hanging="170"/>
            </w:pPr>
            <w:r w:rsidRPr="00912E5C">
              <w:t xml:space="preserve">See the GEAR </w:t>
            </w:r>
            <w:hyperlink r:id="rId26" w:history="1">
              <w:r w:rsidRPr="00A80EFA">
                <w:rPr>
                  <w:rStyle w:val="Hyperlink"/>
                </w:rPr>
                <w:t>Community Guide</w:t>
              </w:r>
            </w:hyperlink>
          </w:p>
          <w:p w14:paraId="3E15DB3F" w14:textId="058158CB" w:rsidR="008F43A7" w:rsidRPr="002B334B" w:rsidRDefault="008F43A7" w:rsidP="002B334B">
            <w:pPr>
              <w:pStyle w:val="ListParagraph"/>
              <w:widowControl w:val="0"/>
              <w:numPr>
                <w:ilvl w:val="0"/>
                <w:numId w:val="6"/>
              </w:numPr>
              <w:ind w:left="170" w:hanging="170"/>
              <w:rPr>
                <w:b/>
                <w:i/>
                <w:color w:val="CC4125"/>
              </w:rPr>
            </w:pPr>
            <w:r w:rsidRPr="00912E5C">
              <w:t>Talk to elder service agencies, paratransit services, schools</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788CBB6"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66910E86"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F5C785C" w14:textId="77777777" w:rsidR="008F43A7" w:rsidRPr="008F43A7" w:rsidRDefault="008F43A7" w:rsidP="00963E1D">
            <w:pPr>
              <w:widowControl w:val="0"/>
              <w:pBdr>
                <w:top w:val="nil"/>
                <w:left w:val="nil"/>
                <w:bottom w:val="nil"/>
                <w:right w:val="nil"/>
                <w:between w:val="nil"/>
              </w:pBdr>
              <w:rPr>
                <w:b/>
                <w:sz w:val="26"/>
                <w:szCs w:val="26"/>
              </w:rPr>
            </w:pPr>
            <w:r w:rsidRPr="008F43A7">
              <w:rPr>
                <w:b/>
                <w:sz w:val="26"/>
                <w:szCs w:val="26"/>
              </w:rPr>
              <w:t xml:space="preserve">Have a high school diploma or less </w:t>
            </w:r>
          </w:p>
          <w:p w14:paraId="09823652" w14:textId="77777777" w:rsidR="008F43A7" w:rsidRDefault="008F43A7" w:rsidP="00963E1D">
            <w:pPr>
              <w:widowControl w:val="0"/>
              <w:rPr>
                <w:b/>
              </w:rPr>
            </w:pPr>
            <w:r>
              <w:rPr>
                <w:i/>
                <w:color w:val="434343"/>
                <w:sz w:val="20"/>
                <w:szCs w:val="20"/>
              </w:rPr>
              <w:t xml:space="preserve">Note the presence of residents that have a high school diploma or GED (and no college or postsecondary education) and the presence of residents that have less than a high school </w:t>
            </w:r>
            <w:r>
              <w:rPr>
                <w:i/>
                <w:color w:val="434343"/>
                <w:sz w:val="20"/>
                <w:szCs w:val="20"/>
              </w:rPr>
              <w:lastRenderedPageBreak/>
              <w:t>degree.</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36A938C" w14:textId="26AEB100" w:rsidR="008F43A7" w:rsidRPr="002B334B" w:rsidRDefault="008F43A7" w:rsidP="002B334B">
            <w:pPr>
              <w:pStyle w:val="ListParagraph"/>
              <w:widowControl w:val="0"/>
              <w:numPr>
                <w:ilvl w:val="0"/>
                <w:numId w:val="6"/>
              </w:numPr>
              <w:ind w:left="170" w:hanging="170"/>
              <w:rPr>
                <w:b/>
                <w:i/>
                <w:color w:val="CC4125"/>
              </w:rPr>
            </w:pPr>
            <w:r w:rsidRPr="00912E5C">
              <w:lastRenderedPageBreak/>
              <w:t xml:space="preserve">See the GEAR </w:t>
            </w:r>
            <w:hyperlink r:id="rId27" w:history="1">
              <w:r w:rsidRPr="005A491B">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0AAB3EB3"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3EA1BEE8"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5E71F0B" w14:textId="77777777" w:rsidR="008F43A7" w:rsidRPr="008F43A7" w:rsidRDefault="008F43A7" w:rsidP="00963E1D">
            <w:pPr>
              <w:widowControl w:val="0"/>
              <w:pBdr>
                <w:top w:val="nil"/>
                <w:left w:val="nil"/>
                <w:bottom w:val="nil"/>
                <w:right w:val="nil"/>
                <w:between w:val="nil"/>
              </w:pBdr>
              <w:rPr>
                <w:b/>
                <w:sz w:val="26"/>
                <w:szCs w:val="26"/>
              </w:rPr>
            </w:pPr>
            <w:r w:rsidRPr="008F43A7">
              <w:rPr>
                <w:b/>
                <w:sz w:val="26"/>
                <w:szCs w:val="26"/>
              </w:rPr>
              <w:t>Are limited English-speaking</w:t>
            </w:r>
          </w:p>
          <w:p w14:paraId="6E9EC634" w14:textId="77777777" w:rsidR="008F43A7" w:rsidRDefault="008F43A7" w:rsidP="00963E1D">
            <w:pPr>
              <w:widowControl w:val="0"/>
              <w:rPr>
                <w:b/>
              </w:rPr>
            </w:pPr>
            <w:r>
              <w:rPr>
                <w:i/>
                <w:color w:val="434343"/>
                <w:sz w:val="20"/>
                <w:szCs w:val="20"/>
              </w:rPr>
              <w:t>Note the presence of residents who speak English less than “very well.”</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5C26B798" w14:textId="19E0C397" w:rsidR="008F43A7" w:rsidRPr="00912E5C" w:rsidRDefault="008F43A7" w:rsidP="002B334B">
            <w:pPr>
              <w:pStyle w:val="ListParagraph"/>
              <w:widowControl w:val="0"/>
              <w:numPr>
                <w:ilvl w:val="0"/>
                <w:numId w:val="6"/>
              </w:numPr>
              <w:ind w:left="170" w:hanging="170"/>
            </w:pPr>
            <w:r w:rsidRPr="00912E5C">
              <w:t xml:space="preserve">See the GEAR </w:t>
            </w:r>
            <w:hyperlink r:id="rId28" w:history="1">
              <w:r w:rsidRPr="005A491B">
                <w:rPr>
                  <w:rStyle w:val="Hyperlink"/>
                </w:rPr>
                <w:t>Community Guide</w:t>
              </w:r>
            </w:hyperlink>
          </w:p>
          <w:p w14:paraId="545E220D" w14:textId="18E5E684" w:rsidR="008F43A7" w:rsidRPr="002B334B" w:rsidRDefault="008F43A7" w:rsidP="002B334B">
            <w:pPr>
              <w:pStyle w:val="ListParagraph"/>
              <w:widowControl w:val="0"/>
              <w:numPr>
                <w:ilvl w:val="0"/>
                <w:numId w:val="6"/>
              </w:numPr>
              <w:ind w:left="170" w:hanging="170"/>
              <w:rPr>
                <w:b/>
                <w:i/>
                <w:color w:val="CC4125"/>
              </w:rPr>
            </w:pPr>
            <w:r w:rsidRPr="00912E5C">
              <w:t>Talk to people who work in the public school system</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A4D32C7"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6170C8" w14:paraId="61BBDE35"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85D4949" w14:textId="77777777" w:rsidR="006170C8" w:rsidRDefault="006170C8" w:rsidP="00963E1D">
            <w:pPr>
              <w:widowControl w:val="0"/>
              <w:pBdr>
                <w:top w:val="nil"/>
                <w:left w:val="nil"/>
                <w:bottom w:val="nil"/>
                <w:right w:val="nil"/>
                <w:between w:val="nil"/>
              </w:pBdr>
              <w:rPr>
                <w:b/>
                <w:sz w:val="26"/>
                <w:szCs w:val="26"/>
              </w:rPr>
            </w:pPr>
            <w:r>
              <w:rPr>
                <w:b/>
                <w:sz w:val="26"/>
                <w:szCs w:val="26"/>
              </w:rPr>
              <w:t>Are people of color</w:t>
            </w:r>
          </w:p>
          <w:p w14:paraId="7F347496" w14:textId="77777777" w:rsidR="006170C8" w:rsidRDefault="006170C8" w:rsidP="00963E1D">
            <w:pPr>
              <w:widowControl w:val="0"/>
              <w:pBdr>
                <w:top w:val="nil"/>
                <w:left w:val="nil"/>
                <w:bottom w:val="nil"/>
                <w:right w:val="nil"/>
                <w:between w:val="nil"/>
              </w:pBdr>
              <w:rPr>
                <w:i/>
                <w:color w:val="434343"/>
                <w:sz w:val="20"/>
                <w:szCs w:val="20"/>
              </w:rPr>
            </w:pPr>
            <w:r>
              <w:rPr>
                <w:i/>
                <w:color w:val="434343"/>
                <w:sz w:val="20"/>
                <w:szCs w:val="20"/>
              </w:rPr>
              <w:t xml:space="preserve">Note the presence of residents that are people of color, and what percentage are specifically: </w:t>
            </w:r>
          </w:p>
          <w:p w14:paraId="076C4516" w14:textId="77777777" w:rsidR="006170C8" w:rsidRDefault="006170C8" w:rsidP="006170C8">
            <w:pPr>
              <w:widowControl w:val="0"/>
              <w:pBdr>
                <w:top w:val="nil"/>
                <w:left w:val="nil"/>
                <w:bottom w:val="nil"/>
                <w:right w:val="nil"/>
                <w:between w:val="nil"/>
              </w:pBdr>
              <w:ind w:left="80" w:hanging="80"/>
              <w:rPr>
                <w:i/>
                <w:color w:val="434343"/>
                <w:sz w:val="20"/>
                <w:szCs w:val="20"/>
              </w:rPr>
            </w:pPr>
            <w:r>
              <w:rPr>
                <w:i/>
                <w:color w:val="434343"/>
                <w:sz w:val="20"/>
                <w:szCs w:val="20"/>
              </w:rPr>
              <w:t>- Black or African American</w:t>
            </w:r>
          </w:p>
          <w:p w14:paraId="30EF3B71" w14:textId="77777777" w:rsidR="006170C8" w:rsidRDefault="006170C8" w:rsidP="006170C8">
            <w:pPr>
              <w:widowControl w:val="0"/>
              <w:pBdr>
                <w:top w:val="nil"/>
                <w:left w:val="nil"/>
                <w:bottom w:val="nil"/>
                <w:right w:val="nil"/>
                <w:between w:val="nil"/>
              </w:pBdr>
              <w:ind w:left="80" w:hanging="80"/>
              <w:rPr>
                <w:i/>
                <w:color w:val="434343"/>
                <w:sz w:val="20"/>
                <w:szCs w:val="20"/>
              </w:rPr>
            </w:pPr>
            <w:r>
              <w:rPr>
                <w:i/>
                <w:color w:val="434343"/>
                <w:sz w:val="20"/>
                <w:szCs w:val="20"/>
              </w:rPr>
              <w:t>- Hispanic or Latino</w:t>
            </w:r>
          </w:p>
          <w:p w14:paraId="066FDB5C" w14:textId="77777777" w:rsidR="006170C8" w:rsidRDefault="006170C8" w:rsidP="006170C8">
            <w:pPr>
              <w:widowControl w:val="0"/>
              <w:pBdr>
                <w:top w:val="nil"/>
                <w:left w:val="nil"/>
                <w:bottom w:val="nil"/>
                <w:right w:val="nil"/>
                <w:between w:val="nil"/>
              </w:pBdr>
              <w:ind w:left="80" w:hanging="80"/>
              <w:rPr>
                <w:i/>
                <w:color w:val="434343"/>
                <w:sz w:val="20"/>
                <w:szCs w:val="20"/>
              </w:rPr>
            </w:pPr>
            <w:r>
              <w:rPr>
                <w:i/>
                <w:color w:val="434343"/>
                <w:sz w:val="20"/>
                <w:szCs w:val="20"/>
              </w:rPr>
              <w:t>- Asian</w:t>
            </w:r>
          </w:p>
          <w:p w14:paraId="16B051BE" w14:textId="77777777" w:rsidR="006170C8" w:rsidRDefault="006170C8" w:rsidP="006170C8">
            <w:pPr>
              <w:widowControl w:val="0"/>
              <w:pBdr>
                <w:top w:val="nil"/>
                <w:left w:val="nil"/>
                <w:bottom w:val="nil"/>
                <w:right w:val="nil"/>
                <w:between w:val="nil"/>
              </w:pBdr>
              <w:ind w:left="80" w:hanging="80"/>
              <w:rPr>
                <w:i/>
                <w:color w:val="434343"/>
                <w:sz w:val="20"/>
                <w:szCs w:val="20"/>
              </w:rPr>
            </w:pPr>
            <w:r>
              <w:rPr>
                <w:i/>
                <w:color w:val="434343"/>
                <w:sz w:val="20"/>
                <w:szCs w:val="20"/>
              </w:rPr>
              <w:t>- American Indian or Alaska Native</w:t>
            </w:r>
          </w:p>
          <w:p w14:paraId="3B9D0B45" w14:textId="25AD0190" w:rsidR="006170C8" w:rsidRPr="008F43A7" w:rsidRDefault="006170C8" w:rsidP="006170C8">
            <w:pPr>
              <w:widowControl w:val="0"/>
              <w:pBdr>
                <w:top w:val="nil"/>
                <w:left w:val="nil"/>
                <w:bottom w:val="nil"/>
                <w:right w:val="nil"/>
                <w:between w:val="nil"/>
              </w:pBdr>
              <w:ind w:left="80" w:hanging="80"/>
              <w:rPr>
                <w:b/>
                <w:sz w:val="26"/>
                <w:szCs w:val="26"/>
              </w:rPr>
            </w:pPr>
            <w:r>
              <w:rPr>
                <w:i/>
                <w:color w:val="434343"/>
                <w:sz w:val="20"/>
                <w:szCs w:val="20"/>
              </w:rPr>
              <w:t xml:space="preserve">- Native Hawaiian or </w:t>
            </w:r>
            <w:proofErr w:type="gramStart"/>
            <w:r>
              <w:rPr>
                <w:i/>
                <w:color w:val="434343"/>
                <w:sz w:val="20"/>
                <w:szCs w:val="20"/>
              </w:rPr>
              <w:t>other</w:t>
            </w:r>
            <w:proofErr w:type="gramEnd"/>
            <w:r>
              <w:rPr>
                <w:i/>
                <w:color w:val="434343"/>
                <w:sz w:val="20"/>
                <w:szCs w:val="20"/>
              </w:rPr>
              <w:t xml:space="preserve"> Pacific Islander</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12C63C1F" w14:textId="2F7E5673" w:rsidR="006170C8" w:rsidRPr="00912E5C" w:rsidRDefault="006170C8" w:rsidP="002B334B">
            <w:pPr>
              <w:pStyle w:val="ListParagraph"/>
              <w:widowControl w:val="0"/>
              <w:numPr>
                <w:ilvl w:val="0"/>
                <w:numId w:val="6"/>
              </w:numPr>
              <w:ind w:left="170" w:hanging="170"/>
            </w:pPr>
            <w:r w:rsidRPr="00912E5C">
              <w:t xml:space="preserve">See the GEAR </w:t>
            </w:r>
            <w:hyperlink r:id="rId29" w:history="1">
              <w:r w:rsidRPr="005A491B">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9FD33DF" w14:textId="77777777" w:rsidR="006170C8" w:rsidRPr="00B10554" w:rsidRDefault="006170C8" w:rsidP="00963E1D">
            <w:pPr>
              <w:widowControl w:val="0"/>
              <w:pBdr>
                <w:top w:val="nil"/>
                <w:left w:val="nil"/>
                <w:bottom w:val="nil"/>
                <w:right w:val="nil"/>
                <w:between w:val="nil"/>
              </w:pBdr>
              <w:rPr>
                <w:bCs/>
                <w:iCs/>
                <w:color w:val="CC4125"/>
                <w:sz w:val="20"/>
                <w:szCs w:val="20"/>
              </w:rPr>
            </w:pPr>
          </w:p>
        </w:tc>
      </w:tr>
      <w:tr w:rsidR="008F43A7" w14:paraId="33D04F25"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DB733E9" w14:textId="77777777" w:rsidR="008F43A7" w:rsidRPr="008F43A7" w:rsidRDefault="008F43A7" w:rsidP="00963E1D">
            <w:pPr>
              <w:widowControl w:val="0"/>
              <w:pBdr>
                <w:top w:val="nil"/>
                <w:left w:val="nil"/>
                <w:bottom w:val="nil"/>
                <w:right w:val="nil"/>
                <w:between w:val="nil"/>
              </w:pBdr>
              <w:rPr>
                <w:b/>
                <w:sz w:val="26"/>
                <w:szCs w:val="26"/>
              </w:rPr>
            </w:pPr>
            <w:r w:rsidRPr="008F43A7">
              <w:rPr>
                <w:b/>
                <w:sz w:val="26"/>
                <w:szCs w:val="26"/>
              </w:rPr>
              <w:t>Are refugees or asylum seekers</w:t>
            </w:r>
          </w:p>
          <w:p w14:paraId="284F591F" w14:textId="77777777" w:rsidR="008F43A7" w:rsidRDefault="008F43A7" w:rsidP="00963E1D">
            <w:pPr>
              <w:widowControl w:val="0"/>
              <w:pBdr>
                <w:top w:val="nil"/>
                <w:left w:val="nil"/>
                <w:bottom w:val="nil"/>
                <w:right w:val="nil"/>
                <w:between w:val="nil"/>
              </w:pBdr>
              <w:rPr>
                <w:i/>
                <w:color w:val="434343"/>
                <w:sz w:val="20"/>
                <w:szCs w:val="20"/>
              </w:rPr>
            </w:pPr>
            <w:r>
              <w:rPr>
                <w:i/>
                <w:color w:val="434343"/>
                <w:sz w:val="20"/>
                <w:szCs w:val="20"/>
              </w:rPr>
              <w:t>Consider refugees or people seeking asylum in your community as well as neighboring communities.</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71ACE43" w14:textId="7B458296" w:rsidR="008F43A7" w:rsidRPr="00912E5C" w:rsidRDefault="008F43A7" w:rsidP="002B334B">
            <w:pPr>
              <w:pStyle w:val="ListParagraph"/>
              <w:widowControl w:val="0"/>
              <w:numPr>
                <w:ilvl w:val="0"/>
                <w:numId w:val="6"/>
              </w:numPr>
              <w:ind w:left="170" w:hanging="170"/>
            </w:pPr>
            <w:r w:rsidRPr="00912E5C">
              <w:t>Talk to schools</w:t>
            </w:r>
          </w:p>
          <w:p w14:paraId="2A678535" w14:textId="7B6D1B70" w:rsidR="008F43A7" w:rsidRPr="00912E5C" w:rsidRDefault="008F43A7" w:rsidP="002B334B">
            <w:pPr>
              <w:pStyle w:val="ListParagraph"/>
              <w:widowControl w:val="0"/>
              <w:numPr>
                <w:ilvl w:val="0"/>
                <w:numId w:val="6"/>
              </w:numPr>
              <w:ind w:left="170" w:hanging="170"/>
            </w:pPr>
            <w:r w:rsidRPr="00912E5C">
              <w:t>Talk to the MA Office for Refugees and Immigrants</w:t>
            </w:r>
          </w:p>
          <w:p w14:paraId="606E03D1" w14:textId="0CCFFDE4" w:rsidR="008F43A7" w:rsidRPr="002B334B" w:rsidRDefault="008F43A7" w:rsidP="002B334B">
            <w:pPr>
              <w:pStyle w:val="ListParagraph"/>
              <w:widowControl w:val="0"/>
              <w:numPr>
                <w:ilvl w:val="0"/>
                <w:numId w:val="6"/>
              </w:numPr>
              <w:ind w:left="170" w:hanging="170"/>
              <w:rPr>
                <w:b/>
                <w:i/>
                <w:color w:val="CC4125"/>
              </w:rPr>
            </w:pPr>
            <w:r w:rsidRPr="00912E5C">
              <w:t>Talk to your local agency responsible for refugee resettlement</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795404A"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286DDFA9"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9790672" w14:textId="77777777" w:rsidR="008F43A7" w:rsidRPr="008F43A7" w:rsidRDefault="008F43A7" w:rsidP="00963E1D">
            <w:pPr>
              <w:widowControl w:val="0"/>
              <w:pBdr>
                <w:top w:val="nil"/>
                <w:left w:val="nil"/>
                <w:bottom w:val="nil"/>
                <w:right w:val="nil"/>
                <w:between w:val="nil"/>
              </w:pBdr>
              <w:rPr>
                <w:b/>
                <w:sz w:val="26"/>
                <w:szCs w:val="26"/>
              </w:rPr>
            </w:pPr>
            <w:r w:rsidRPr="008F43A7">
              <w:rPr>
                <w:b/>
                <w:sz w:val="26"/>
                <w:szCs w:val="26"/>
              </w:rPr>
              <w:t>Are under 18 years of age</w:t>
            </w:r>
          </w:p>
          <w:p w14:paraId="12F9329C" w14:textId="77777777" w:rsidR="008F43A7" w:rsidRDefault="008F43A7" w:rsidP="00963E1D">
            <w:pPr>
              <w:widowControl w:val="0"/>
              <w:rPr>
                <w:b/>
                <w:color w:val="434343"/>
              </w:rPr>
            </w:pPr>
            <w:r>
              <w:rPr>
                <w:i/>
                <w:color w:val="434343"/>
                <w:sz w:val="20"/>
                <w:szCs w:val="20"/>
              </w:rPr>
              <w:t>Note the presence of people under 18 years of age, as well as specifically ages 0-4, 5-9, 10-14, 15-17.</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D17536D" w14:textId="13F54F2A" w:rsidR="008F43A7" w:rsidRPr="002B334B" w:rsidRDefault="008F43A7" w:rsidP="002B334B">
            <w:pPr>
              <w:pStyle w:val="ListParagraph"/>
              <w:widowControl w:val="0"/>
              <w:numPr>
                <w:ilvl w:val="0"/>
                <w:numId w:val="6"/>
              </w:numPr>
              <w:ind w:left="170" w:hanging="170"/>
              <w:rPr>
                <w:b/>
                <w:i/>
                <w:color w:val="CC4125"/>
              </w:rPr>
            </w:pPr>
            <w:r w:rsidRPr="00912E5C">
              <w:t xml:space="preserve">See the GEAR </w:t>
            </w:r>
            <w:hyperlink r:id="rId30" w:history="1">
              <w:r w:rsidRPr="005A491B">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02E864C1"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2BEE04EF"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A2A1BEF" w14:textId="77777777" w:rsidR="008F43A7" w:rsidRPr="008F43A7" w:rsidRDefault="008F43A7" w:rsidP="00963E1D">
            <w:pPr>
              <w:widowControl w:val="0"/>
              <w:rPr>
                <w:b/>
                <w:sz w:val="26"/>
                <w:szCs w:val="26"/>
              </w:rPr>
            </w:pPr>
            <w:r w:rsidRPr="008F43A7">
              <w:rPr>
                <w:b/>
                <w:sz w:val="26"/>
                <w:szCs w:val="26"/>
              </w:rPr>
              <w:t>Are 65 years of age or older</w:t>
            </w:r>
          </w:p>
          <w:p w14:paraId="5C7E5985" w14:textId="77777777" w:rsidR="008F43A7" w:rsidRDefault="008F43A7" w:rsidP="00963E1D">
            <w:pPr>
              <w:widowControl w:val="0"/>
              <w:rPr>
                <w:b/>
                <w:color w:val="434343"/>
              </w:rPr>
            </w:pPr>
            <w:r>
              <w:rPr>
                <w:i/>
                <w:color w:val="434343"/>
                <w:sz w:val="20"/>
                <w:szCs w:val="20"/>
              </w:rPr>
              <w:t>Note the presence of people 65 and older. Also note the presence of people over 65 years of age and living alone.</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63D17E8" w14:textId="7EDB1D0D" w:rsidR="008F43A7" w:rsidRPr="00912E5C" w:rsidRDefault="008F43A7" w:rsidP="002B334B">
            <w:pPr>
              <w:pStyle w:val="ListParagraph"/>
              <w:widowControl w:val="0"/>
              <w:numPr>
                <w:ilvl w:val="0"/>
                <w:numId w:val="6"/>
              </w:numPr>
              <w:ind w:left="170" w:hanging="170"/>
              <w:rPr>
                <w:b/>
                <w:i/>
                <w:color w:val="CC4125"/>
              </w:rPr>
            </w:pPr>
            <w:r w:rsidRPr="00912E5C">
              <w:t xml:space="preserve">See the GEAR </w:t>
            </w:r>
            <w:hyperlink r:id="rId31" w:history="1">
              <w:r w:rsidRPr="005A491B">
                <w:rPr>
                  <w:rStyle w:val="Hyperlink"/>
                </w:rPr>
                <w:t>Community Guide</w:t>
              </w:r>
            </w:hyperlink>
            <w:r w:rsidRPr="00912E5C">
              <w:t xml:space="preserve"> data layers on 65+ and 65+ living alone</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0CB2242"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5EA9A111"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5401F30" w14:textId="77777777" w:rsidR="008F43A7" w:rsidRPr="008F43A7" w:rsidRDefault="008F43A7" w:rsidP="00963E1D">
            <w:pPr>
              <w:widowControl w:val="0"/>
              <w:rPr>
                <w:b/>
                <w:sz w:val="26"/>
                <w:szCs w:val="26"/>
              </w:rPr>
            </w:pPr>
            <w:r w:rsidRPr="008F43A7">
              <w:rPr>
                <w:b/>
                <w:sz w:val="26"/>
                <w:szCs w:val="26"/>
              </w:rPr>
              <w:t>Are renters</w:t>
            </w:r>
          </w:p>
          <w:p w14:paraId="67F95086" w14:textId="77777777" w:rsidR="008F43A7" w:rsidRDefault="008F43A7" w:rsidP="00963E1D">
            <w:pPr>
              <w:widowControl w:val="0"/>
              <w:rPr>
                <w:i/>
                <w:color w:val="434343"/>
                <w:sz w:val="20"/>
                <w:szCs w:val="20"/>
              </w:rPr>
            </w:pPr>
            <w:r>
              <w:rPr>
                <w:i/>
                <w:color w:val="434343"/>
                <w:sz w:val="20"/>
                <w:szCs w:val="20"/>
              </w:rPr>
              <w:t xml:space="preserve">Note the presence of residents that rent their home in your </w:t>
            </w:r>
            <w:r>
              <w:rPr>
                <w:i/>
                <w:color w:val="434343"/>
                <w:sz w:val="20"/>
                <w:szCs w:val="20"/>
              </w:rPr>
              <w:lastRenderedPageBreak/>
              <w:t xml:space="preserve">community. </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2930795" w14:textId="38C97935" w:rsidR="008F43A7" w:rsidRPr="002B334B" w:rsidRDefault="008F43A7" w:rsidP="002B334B">
            <w:pPr>
              <w:pStyle w:val="ListParagraph"/>
              <w:widowControl w:val="0"/>
              <w:numPr>
                <w:ilvl w:val="0"/>
                <w:numId w:val="6"/>
              </w:numPr>
              <w:ind w:left="170" w:hanging="170"/>
              <w:rPr>
                <w:b/>
                <w:i/>
                <w:color w:val="CC4125"/>
              </w:rPr>
            </w:pPr>
            <w:r w:rsidRPr="00912E5C">
              <w:lastRenderedPageBreak/>
              <w:t xml:space="preserve">See the GEAR </w:t>
            </w:r>
            <w:hyperlink r:id="rId32" w:history="1">
              <w:r w:rsidRPr="005A491B">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D96D657"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5675B4E2"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C9504BC" w14:textId="77777777" w:rsidR="008F43A7" w:rsidRPr="008F43A7" w:rsidRDefault="008F43A7" w:rsidP="00963E1D">
            <w:pPr>
              <w:widowControl w:val="0"/>
              <w:rPr>
                <w:b/>
                <w:sz w:val="26"/>
                <w:szCs w:val="26"/>
              </w:rPr>
            </w:pPr>
            <w:r w:rsidRPr="008F43A7">
              <w:rPr>
                <w:b/>
                <w:sz w:val="26"/>
                <w:szCs w:val="26"/>
              </w:rPr>
              <w:t>Are single-parent households</w:t>
            </w:r>
          </w:p>
          <w:p w14:paraId="6BE367ED" w14:textId="77777777" w:rsidR="008F43A7" w:rsidRDefault="008F43A7" w:rsidP="00963E1D">
            <w:pPr>
              <w:widowControl w:val="0"/>
              <w:rPr>
                <w:b/>
              </w:rPr>
            </w:pPr>
            <w:r>
              <w:rPr>
                <w:i/>
                <w:color w:val="434343"/>
                <w:sz w:val="20"/>
                <w:szCs w:val="20"/>
              </w:rPr>
              <w:t xml:space="preserve">Note the presence of single-parent households in your community. </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E16E1D1" w14:textId="14635970" w:rsidR="008F43A7" w:rsidRPr="00912E5C" w:rsidRDefault="008F43A7" w:rsidP="002B334B">
            <w:pPr>
              <w:pStyle w:val="ListParagraph"/>
              <w:widowControl w:val="0"/>
              <w:numPr>
                <w:ilvl w:val="0"/>
                <w:numId w:val="6"/>
              </w:numPr>
              <w:ind w:left="170" w:hanging="170"/>
            </w:pPr>
            <w:r w:rsidRPr="00912E5C">
              <w:t xml:space="preserve">See the GEAR </w:t>
            </w:r>
            <w:hyperlink r:id="rId33" w:history="1">
              <w:r w:rsidRPr="005A491B">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EE1C600"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453C9B97"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CA9157E" w14:textId="77777777" w:rsidR="008F43A7" w:rsidRPr="008F43A7" w:rsidRDefault="008F43A7" w:rsidP="00963E1D">
            <w:pPr>
              <w:widowControl w:val="0"/>
              <w:rPr>
                <w:b/>
                <w:sz w:val="26"/>
                <w:szCs w:val="26"/>
              </w:rPr>
            </w:pPr>
            <w:r w:rsidRPr="008F43A7">
              <w:rPr>
                <w:b/>
                <w:sz w:val="26"/>
                <w:szCs w:val="26"/>
              </w:rPr>
              <w:t>Are households with a grandparent raising grandchild(ren)</w:t>
            </w:r>
          </w:p>
          <w:p w14:paraId="7DAA8957" w14:textId="77777777" w:rsidR="008F43A7" w:rsidRDefault="008F43A7" w:rsidP="00963E1D">
            <w:pPr>
              <w:widowControl w:val="0"/>
              <w:rPr>
                <w:b/>
              </w:rPr>
            </w:pPr>
            <w:r>
              <w:rPr>
                <w:i/>
                <w:color w:val="434343"/>
                <w:sz w:val="20"/>
                <w:szCs w:val="20"/>
              </w:rPr>
              <w:t>Consider how common it is in your community for children to be raised by grandparents (particularly in situations where the parents are not present).</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1263D781" w14:textId="77777777" w:rsidR="008F43A7" w:rsidRPr="00912E5C" w:rsidRDefault="008F43A7" w:rsidP="002B334B">
            <w:pPr>
              <w:pStyle w:val="ListParagraph"/>
              <w:widowControl w:val="0"/>
              <w:numPr>
                <w:ilvl w:val="0"/>
                <w:numId w:val="6"/>
              </w:numPr>
              <w:ind w:left="170" w:hanging="170"/>
              <w:rPr>
                <w:b/>
                <w:i/>
                <w:color w:val="CC4125"/>
              </w:rPr>
            </w:pPr>
            <w:r w:rsidRPr="00912E5C">
              <w:t>Talk to people who work in the public school system</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B4F1DF2"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35A4007E"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4129BF0E" w14:textId="77777777" w:rsidR="008F43A7" w:rsidRPr="008F43A7" w:rsidRDefault="008F43A7" w:rsidP="00963E1D">
            <w:pPr>
              <w:widowControl w:val="0"/>
              <w:rPr>
                <w:b/>
                <w:sz w:val="26"/>
                <w:szCs w:val="26"/>
              </w:rPr>
            </w:pPr>
            <w:r w:rsidRPr="008F43A7">
              <w:rPr>
                <w:b/>
                <w:sz w:val="26"/>
                <w:szCs w:val="26"/>
              </w:rPr>
              <w:t>Are caregivers for elderly residents or residents with a disability</w:t>
            </w:r>
          </w:p>
          <w:p w14:paraId="799355B2" w14:textId="77777777" w:rsidR="008F43A7" w:rsidRDefault="008F43A7" w:rsidP="00963E1D">
            <w:pPr>
              <w:widowControl w:val="0"/>
              <w:rPr>
                <w:b/>
              </w:rPr>
            </w:pPr>
            <w:r>
              <w:rPr>
                <w:i/>
                <w:color w:val="434343"/>
                <w:sz w:val="20"/>
                <w:szCs w:val="20"/>
              </w:rPr>
              <w:t xml:space="preserve">Consider how many people work in your community providing care to elderly residents or residents with a disability. </w:t>
            </w:r>
            <w:r>
              <w:rPr>
                <w:b/>
              </w:rPr>
              <w:t xml:space="preserve"> </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244B9729" w14:textId="19140117" w:rsidR="008F43A7" w:rsidRPr="002B334B" w:rsidRDefault="008F43A7" w:rsidP="002B334B">
            <w:pPr>
              <w:pStyle w:val="ListParagraph"/>
              <w:widowControl w:val="0"/>
              <w:numPr>
                <w:ilvl w:val="0"/>
                <w:numId w:val="6"/>
              </w:numPr>
              <w:ind w:left="170" w:hanging="170"/>
              <w:rPr>
                <w:b/>
                <w:i/>
              </w:rPr>
            </w:pPr>
            <w:r w:rsidRPr="00912E5C">
              <w:t xml:space="preserve">Talk to home care and home health agencies, your regional </w:t>
            </w:r>
            <w:hyperlink r:id="rId34">
              <w:r w:rsidRPr="002B334B">
                <w:rPr>
                  <w:color w:val="1155CC"/>
                  <w:u w:val="single"/>
                </w:rPr>
                <w:t>Community Health Network</w:t>
              </w:r>
            </w:hyperlink>
            <w:r w:rsidRPr="00912E5C">
              <w:t>, local community health centers</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02F2BF5D"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5B616D60"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FB3B3F8" w14:textId="77777777" w:rsidR="008F43A7" w:rsidRPr="008F43A7" w:rsidRDefault="008F43A7" w:rsidP="00963E1D">
            <w:pPr>
              <w:widowControl w:val="0"/>
              <w:rPr>
                <w:b/>
                <w:sz w:val="26"/>
                <w:szCs w:val="26"/>
              </w:rPr>
            </w:pPr>
            <w:r w:rsidRPr="008F43A7">
              <w:rPr>
                <w:b/>
                <w:sz w:val="26"/>
                <w:szCs w:val="26"/>
              </w:rPr>
              <w:t>Are without health insurance</w:t>
            </w:r>
          </w:p>
          <w:p w14:paraId="5C0C2BE6" w14:textId="77777777" w:rsidR="008F43A7" w:rsidRDefault="008F43A7" w:rsidP="00963E1D">
            <w:pPr>
              <w:widowControl w:val="0"/>
              <w:rPr>
                <w:i/>
                <w:sz w:val="20"/>
                <w:szCs w:val="20"/>
              </w:rPr>
            </w:pPr>
            <w:r w:rsidRPr="005A491B">
              <w:rPr>
                <w:i/>
                <w:color w:val="404040" w:themeColor="text1" w:themeTint="BF"/>
                <w:sz w:val="20"/>
                <w:szCs w:val="20"/>
              </w:rPr>
              <w:t>Note the presence of people who do not have health insurance in your community or region.</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59FD0BAB" w14:textId="451B64CC" w:rsidR="008F43A7" w:rsidRPr="002B334B" w:rsidRDefault="008F43A7" w:rsidP="002B334B">
            <w:pPr>
              <w:pStyle w:val="ListParagraph"/>
              <w:widowControl w:val="0"/>
              <w:numPr>
                <w:ilvl w:val="0"/>
                <w:numId w:val="6"/>
              </w:numPr>
              <w:ind w:left="170" w:hanging="170"/>
              <w:rPr>
                <w:b/>
                <w:i/>
                <w:color w:val="CC4125"/>
              </w:rPr>
            </w:pPr>
            <w:r w:rsidRPr="00912E5C">
              <w:t xml:space="preserve">See the GEAR </w:t>
            </w:r>
            <w:hyperlink r:id="rId35" w:history="1">
              <w:r w:rsidRPr="005A491B">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BB5754A"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1BC8D60D"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43ADDF61" w14:textId="77777777" w:rsidR="008F43A7" w:rsidRPr="008F43A7" w:rsidRDefault="008F43A7" w:rsidP="00963E1D">
            <w:pPr>
              <w:widowControl w:val="0"/>
              <w:rPr>
                <w:b/>
                <w:sz w:val="26"/>
                <w:szCs w:val="26"/>
              </w:rPr>
            </w:pPr>
            <w:r w:rsidRPr="008F43A7">
              <w:rPr>
                <w:b/>
                <w:sz w:val="26"/>
                <w:szCs w:val="26"/>
              </w:rPr>
              <w:t>Are seasonal workers</w:t>
            </w:r>
          </w:p>
          <w:p w14:paraId="005F6E79" w14:textId="77777777" w:rsidR="008F43A7" w:rsidRDefault="008F43A7" w:rsidP="00963E1D">
            <w:pPr>
              <w:widowControl w:val="0"/>
              <w:rPr>
                <w:b/>
              </w:rPr>
            </w:pPr>
            <w:r>
              <w:rPr>
                <w:i/>
                <w:color w:val="434343"/>
                <w:sz w:val="20"/>
                <w:szCs w:val="20"/>
              </w:rPr>
              <w:t>Consider how many people work in your community as seasonal workers (e.g., in agriculture, fishing, tourism).</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81DD073" w14:textId="77777777" w:rsidR="008F43A7" w:rsidRPr="00912E5C" w:rsidRDefault="008F43A7" w:rsidP="002B334B">
            <w:pPr>
              <w:pStyle w:val="ListParagraph"/>
              <w:widowControl w:val="0"/>
              <w:numPr>
                <w:ilvl w:val="0"/>
                <w:numId w:val="6"/>
              </w:numPr>
              <w:ind w:left="170" w:hanging="170"/>
            </w:pPr>
            <w:r w:rsidRPr="00912E5C">
              <w:t>Talk to seasonal employers</w:t>
            </w:r>
          </w:p>
          <w:p w14:paraId="5AD2CA55" w14:textId="77777777" w:rsidR="008F43A7" w:rsidRPr="00912E5C" w:rsidRDefault="008F43A7" w:rsidP="002B334B">
            <w:pPr>
              <w:pStyle w:val="ListParagraph"/>
              <w:widowControl w:val="0"/>
              <w:numPr>
                <w:ilvl w:val="0"/>
                <w:numId w:val="6"/>
              </w:numPr>
              <w:ind w:left="170" w:hanging="170"/>
            </w:pPr>
            <w:r w:rsidRPr="00912E5C">
              <w:t>Talk to local chamber of commerce</w:t>
            </w:r>
          </w:p>
          <w:p w14:paraId="63A8FF16" w14:textId="64214958" w:rsidR="008F43A7" w:rsidRPr="00912E5C" w:rsidRDefault="008F43A7" w:rsidP="002B334B">
            <w:pPr>
              <w:pStyle w:val="ListParagraph"/>
              <w:widowControl w:val="0"/>
              <w:numPr>
                <w:ilvl w:val="0"/>
                <w:numId w:val="6"/>
              </w:numPr>
              <w:ind w:left="170" w:hanging="170"/>
              <w:rPr>
                <w:b/>
                <w:i/>
                <w:color w:val="CC4125"/>
              </w:rPr>
            </w:pPr>
            <w:r w:rsidRPr="00912E5C">
              <w:t>Talk to the MA Executive Office of Labor and Workforce Development’s Department of Economic Research</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54ED185"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bl>
    <w:p w14:paraId="02C8786F" w14:textId="77777777" w:rsidR="008F43A7" w:rsidRDefault="008F43A7" w:rsidP="008F43A7">
      <w:pPr>
        <w:rPr>
          <w:b/>
          <w:i/>
          <w:color w:val="CC4125"/>
        </w:rPr>
      </w:pPr>
    </w:p>
    <w:p w14:paraId="5FC0E748" w14:textId="77777777" w:rsidR="008F43A7" w:rsidRDefault="008F43A7" w:rsidP="008F43A7">
      <w:pPr>
        <w:rPr>
          <w:b/>
          <w:sz w:val="30"/>
          <w:szCs w:val="30"/>
        </w:rPr>
      </w:pPr>
      <w:bookmarkStart w:id="0" w:name="_i37edxxbl31y" w:colFirst="0" w:colLast="0"/>
      <w:bookmarkEnd w:id="0"/>
    </w:p>
    <w:p w14:paraId="06758E67" w14:textId="77777777" w:rsidR="008F43A7" w:rsidRPr="008F43A7" w:rsidRDefault="008F43A7" w:rsidP="008F43A7">
      <w:pPr>
        <w:rPr>
          <w:b/>
          <w:sz w:val="32"/>
          <w:szCs w:val="32"/>
        </w:rPr>
      </w:pPr>
      <w:r w:rsidRPr="008F43A7">
        <w:rPr>
          <w:b/>
          <w:sz w:val="32"/>
          <w:szCs w:val="32"/>
        </w:rPr>
        <w:t>Section 3. What does this tell you?</w:t>
      </w:r>
    </w:p>
    <w:p w14:paraId="66E4B658" w14:textId="77777777" w:rsidR="008F43A7" w:rsidRDefault="008F43A7" w:rsidP="008F43A7"/>
    <w:p w14:paraId="6F343F42" w14:textId="77777777" w:rsidR="008F43A7" w:rsidRDefault="008F43A7" w:rsidP="008F43A7">
      <w:pPr>
        <w:widowControl w:val="0"/>
        <w:rPr>
          <w:sz w:val="26"/>
          <w:szCs w:val="26"/>
        </w:rPr>
      </w:pPr>
      <w:r>
        <w:rPr>
          <w:b/>
          <w:color w:val="0070C0"/>
          <w:sz w:val="28"/>
          <w:szCs w:val="28"/>
          <w:shd w:val="clear" w:color="auto" w:fill="EFEFEF"/>
        </w:rPr>
        <w:t xml:space="preserve"> 3A </w:t>
      </w:r>
      <w:r>
        <w:rPr>
          <w:sz w:val="26"/>
          <w:szCs w:val="26"/>
        </w:rPr>
        <w:t xml:space="preserve">  </w:t>
      </w:r>
      <w:r w:rsidRPr="008F43A7">
        <w:rPr>
          <w:sz w:val="28"/>
          <w:szCs w:val="28"/>
        </w:rPr>
        <w:t>It will be important that the people who will be most impacted by climate change participate in the development of resilience solutions. Based on the findings above, who in your community will be important to talk to about their experiences?</w:t>
      </w:r>
      <w:r>
        <w:rPr>
          <w:sz w:val="26"/>
          <w:szCs w:val="26"/>
        </w:rPr>
        <w:t xml:space="preserve"> </w:t>
      </w:r>
    </w:p>
    <w:p w14:paraId="426BB964" w14:textId="77777777" w:rsidR="008F43A7" w:rsidRDefault="008F43A7" w:rsidP="008F43A7"/>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F43A7" w14:paraId="3CFE8697" w14:textId="77777777" w:rsidTr="00963E1D">
        <w:tc>
          <w:tcPr>
            <w:tcW w:w="9360" w:type="dxa"/>
            <w:tcMar>
              <w:top w:w="100" w:type="dxa"/>
              <w:left w:w="100" w:type="dxa"/>
              <w:bottom w:w="100" w:type="dxa"/>
              <w:right w:w="100" w:type="dxa"/>
            </w:tcMar>
          </w:tcPr>
          <w:p w14:paraId="39B41941"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4D39A9FB"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383AD415"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3D2A5A7A"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1CDDD476"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052C7A0E"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16530DA1"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0B3EA937"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7DEE60A5" w14:textId="77777777" w:rsidR="008F43A7" w:rsidRDefault="008F43A7" w:rsidP="00963E1D">
            <w:pPr>
              <w:widowControl w:val="0"/>
              <w:pBdr>
                <w:top w:val="nil"/>
                <w:left w:val="nil"/>
                <w:bottom w:val="nil"/>
                <w:right w:val="nil"/>
                <w:between w:val="nil"/>
              </w:pBdr>
              <w:spacing w:line="240" w:lineRule="auto"/>
            </w:pPr>
          </w:p>
        </w:tc>
      </w:tr>
    </w:tbl>
    <w:p w14:paraId="0B7E10DF" w14:textId="77777777" w:rsidR="008F43A7" w:rsidRDefault="008F43A7" w:rsidP="008F43A7"/>
    <w:p w14:paraId="7E59EF75" w14:textId="3624F06F" w:rsidR="008F43A7" w:rsidRDefault="008F43A7" w:rsidP="008F43A7">
      <w:pPr>
        <w:widowControl w:val="0"/>
        <w:rPr>
          <w:sz w:val="26"/>
          <w:szCs w:val="26"/>
        </w:rPr>
      </w:pPr>
      <w:r>
        <w:rPr>
          <w:b/>
          <w:color w:val="0070C0"/>
          <w:sz w:val="28"/>
          <w:szCs w:val="28"/>
          <w:shd w:val="clear" w:color="auto" w:fill="EFEFEF"/>
        </w:rPr>
        <w:t xml:space="preserve"> 3B </w:t>
      </w:r>
      <w:r>
        <w:rPr>
          <w:sz w:val="26"/>
          <w:szCs w:val="26"/>
        </w:rPr>
        <w:t xml:space="preserve">  </w:t>
      </w:r>
      <w:r w:rsidRPr="008F43A7">
        <w:rPr>
          <w:sz w:val="28"/>
          <w:szCs w:val="28"/>
        </w:rPr>
        <w:t xml:space="preserve">As you build your Core Team, what are the important </w:t>
      </w:r>
      <w:r w:rsidR="00983D1A">
        <w:rPr>
          <w:sz w:val="28"/>
          <w:szCs w:val="28"/>
        </w:rPr>
        <w:t>C</w:t>
      </w:r>
      <w:r w:rsidRPr="008F43A7">
        <w:rPr>
          <w:sz w:val="28"/>
          <w:szCs w:val="28"/>
        </w:rPr>
        <w:t xml:space="preserve">ommunity </w:t>
      </w:r>
      <w:r w:rsidR="00983D1A">
        <w:rPr>
          <w:sz w:val="28"/>
          <w:szCs w:val="28"/>
        </w:rPr>
        <w:t>L</w:t>
      </w:r>
      <w:r w:rsidRPr="008F43A7">
        <w:rPr>
          <w:sz w:val="28"/>
          <w:szCs w:val="28"/>
        </w:rPr>
        <w:t>iaison relationships you will be looking for? For example, are you looking for a local advocate for people living with disabilities? A person who is well-known and respected within a non-English-speaking community?</w:t>
      </w:r>
    </w:p>
    <w:p w14:paraId="5B446166" w14:textId="77777777" w:rsidR="008F43A7" w:rsidRDefault="008F43A7" w:rsidP="008F43A7"/>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F43A7" w14:paraId="1C781F3A" w14:textId="77777777" w:rsidTr="00963E1D">
        <w:tc>
          <w:tcPr>
            <w:tcW w:w="9360" w:type="dxa"/>
            <w:tcMar>
              <w:top w:w="100" w:type="dxa"/>
              <w:left w:w="100" w:type="dxa"/>
              <w:bottom w:w="100" w:type="dxa"/>
              <w:right w:w="100" w:type="dxa"/>
            </w:tcMar>
          </w:tcPr>
          <w:p w14:paraId="695976AB" w14:textId="77777777" w:rsidR="008F43A7" w:rsidRDefault="008F43A7" w:rsidP="00963E1D">
            <w:pPr>
              <w:widowControl w:val="0"/>
              <w:spacing w:line="240" w:lineRule="auto"/>
            </w:pPr>
          </w:p>
          <w:p w14:paraId="282A7E8D" w14:textId="77777777" w:rsidR="008F43A7" w:rsidRDefault="008F43A7" w:rsidP="00963E1D">
            <w:pPr>
              <w:widowControl w:val="0"/>
              <w:spacing w:line="240" w:lineRule="auto"/>
            </w:pPr>
          </w:p>
          <w:p w14:paraId="0145A771" w14:textId="77777777" w:rsidR="008F43A7" w:rsidRDefault="008F43A7" w:rsidP="00963E1D">
            <w:pPr>
              <w:widowControl w:val="0"/>
              <w:spacing w:line="240" w:lineRule="auto"/>
            </w:pPr>
          </w:p>
          <w:p w14:paraId="683540B6" w14:textId="77777777" w:rsidR="008F43A7" w:rsidRDefault="008F43A7" w:rsidP="00963E1D">
            <w:pPr>
              <w:widowControl w:val="0"/>
              <w:spacing w:line="240" w:lineRule="auto"/>
            </w:pPr>
          </w:p>
          <w:p w14:paraId="5E007BD4" w14:textId="77777777" w:rsidR="008F43A7" w:rsidRDefault="008F43A7" w:rsidP="00963E1D">
            <w:pPr>
              <w:widowControl w:val="0"/>
              <w:spacing w:line="240" w:lineRule="auto"/>
            </w:pPr>
          </w:p>
          <w:p w14:paraId="539B6708" w14:textId="77777777" w:rsidR="008F43A7" w:rsidRDefault="008F43A7" w:rsidP="00963E1D">
            <w:pPr>
              <w:widowControl w:val="0"/>
              <w:spacing w:line="240" w:lineRule="auto"/>
            </w:pPr>
          </w:p>
          <w:p w14:paraId="0BCC70C8" w14:textId="77777777" w:rsidR="008F43A7" w:rsidRDefault="008F43A7" w:rsidP="00963E1D">
            <w:pPr>
              <w:widowControl w:val="0"/>
              <w:spacing w:line="240" w:lineRule="auto"/>
            </w:pPr>
          </w:p>
          <w:p w14:paraId="3D0F5816" w14:textId="77777777" w:rsidR="008F43A7" w:rsidRDefault="008F43A7" w:rsidP="00963E1D">
            <w:pPr>
              <w:widowControl w:val="0"/>
              <w:spacing w:line="240" w:lineRule="auto"/>
            </w:pPr>
          </w:p>
          <w:p w14:paraId="10B31D03" w14:textId="77777777" w:rsidR="008F43A7" w:rsidRDefault="008F43A7" w:rsidP="00963E1D">
            <w:pPr>
              <w:widowControl w:val="0"/>
              <w:spacing w:line="240" w:lineRule="auto"/>
            </w:pPr>
          </w:p>
          <w:p w14:paraId="0742C689" w14:textId="77777777" w:rsidR="008F43A7" w:rsidRDefault="008F43A7" w:rsidP="00963E1D">
            <w:pPr>
              <w:widowControl w:val="0"/>
              <w:spacing w:line="240" w:lineRule="auto"/>
            </w:pPr>
          </w:p>
          <w:p w14:paraId="24183959" w14:textId="77777777" w:rsidR="008F43A7" w:rsidRDefault="008F43A7" w:rsidP="00963E1D">
            <w:pPr>
              <w:widowControl w:val="0"/>
              <w:spacing w:line="240" w:lineRule="auto"/>
            </w:pPr>
          </w:p>
          <w:p w14:paraId="27C71B89" w14:textId="77777777" w:rsidR="008F43A7" w:rsidRDefault="008F43A7" w:rsidP="00963E1D">
            <w:pPr>
              <w:widowControl w:val="0"/>
              <w:spacing w:line="240" w:lineRule="auto"/>
            </w:pPr>
          </w:p>
        </w:tc>
      </w:tr>
    </w:tbl>
    <w:p w14:paraId="4752C059" w14:textId="77777777" w:rsidR="008F43A7" w:rsidRDefault="008F43A7" w:rsidP="008F43A7"/>
    <w:p w14:paraId="4CA9ECB9" w14:textId="77777777" w:rsidR="008F43A7" w:rsidRDefault="008F43A7" w:rsidP="008F43A7">
      <w:pPr>
        <w:widowControl w:val="0"/>
        <w:rPr>
          <w:sz w:val="26"/>
          <w:szCs w:val="26"/>
        </w:rPr>
      </w:pPr>
      <w:r>
        <w:rPr>
          <w:b/>
          <w:color w:val="0070C0"/>
          <w:sz w:val="28"/>
          <w:szCs w:val="28"/>
          <w:shd w:val="clear" w:color="auto" w:fill="EFEFEF"/>
        </w:rPr>
        <w:t xml:space="preserve"> 3C </w:t>
      </w:r>
      <w:r>
        <w:rPr>
          <w:sz w:val="26"/>
          <w:szCs w:val="26"/>
        </w:rPr>
        <w:t xml:space="preserve">  </w:t>
      </w:r>
      <w:r w:rsidRPr="008F43A7">
        <w:rPr>
          <w:sz w:val="28"/>
          <w:szCs w:val="28"/>
        </w:rPr>
        <w:t xml:space="preserve">What are some of the avenues for reaching these potential liaisons? Who do you know who could serve as an initial contact that could provide further introductions? Are there organizations, businesses, or community spaces you could reach out to or visit? What types of media outlets may be </w:t>
      </w:r>
      <w:r w:rsidRPr="008F43A7">
        <w:rPr>
          <w:sz w:val="28"/>
          <w:szCs w:val="28"/>
        </w:rPr>
        <w:lastRenderedPageBreak/>
        <w:t>most useful?</w:t>
      </w:r>
      <w:r>
        <w:rPr>
          <w:sz w:val="26"/>
          <w:szCs w:val="26"/>
        </w:rPr>
        <w:t xml:space="preserve"> </w:t>
      </w:r>
    </w:p>
    <w:p w14:paraId="2DEB5F9B" w14:textId="77777777" w:rsidR="008F43A7" w:rsidRDefault="008F43A7" w:rsidP="008F43A7"/>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F43A7" w14:paraId="3243B36A" w14:textId="77777777" w:rsidTr="00963E1D">
        <w:tc>
          <w:tcPr>
            <w:tcW w:w="9360" w:type="dxa"/>
            <w:tcMar>
              <w:top w:w="100" w:type="dxa"/>
              <w:left w:w="100" w:type="dxa"/>
              <w:bottom w:w="100" w:type="dxa"/>
              <w:right w:w="100" w:type="dxa"/>
            </w:tcMar>
          </w:tcPr>
          <w:p w14:paraId="39BF9473" w14:textId="77777777" w:rsidR="008F43A7" w:rsidRDefault="008F43A7" w:rsidP="00963E1D">
            <w:pPr>
              <w:widowControl w:val="0"/>
              <w:spacing w:line="240" w:lineRule="auto"/>
            </w:pPr>
          </w:p>
          <w:p w14:paraId="05AEE323" w14:textId="77777777" w:rsidR="008F43A7" w:rsidRDefault="008F43A7" w:rsidP="00963E1D">
            <w:pPr>
              <w:widowControl w:val="0"/>
              <w:spacing w:line="240" w:lineRule="auto"/>
            </w:pPr>
          </w:p>
          <w:p w14:paraId="214C63A6" w14:textId="77777777" w:rsidR="008F43A7" w:rsidRDefault="008F43A7" w:rsidP="00963E1D">
            <w:pPr>
              <w:widowControl w:val="0"/>
              <w:spacing w:line="240" w:lineRule="auto"/>
            </w:pPr>
          </w:p>
          <w:p w14:paraId="0A97980C" w14:textId="77777777" w:rsidR="008F43A7" w:rsidRDefault="008F43A7" w:rsidP="00963E1D">
            <w:pPr>
              <w:widowControl w:val="0"/>
              <w:spacing w:line="240" w:lineRule="auto"/>
            </w:pPr>
          </w:p>
          <w:p w14:paraId="74B0B56F" w14:textId="77777777" w:rsidR="008F43A7" w:rsidRDefault="008F43A7" w:rsidP="00963E1D">
            <w:pPr>
              <w:widowControl w:val="0"/>
              <w:spacing w:line="240" w:lineRule="auto"/>
            </w:pPr>
          </w:p>
          <w:p w14:paraId="3A2D628E" w14:textId="77777777" w:rsidR="008F43A7" w:rsidRDefault="008F43A7" w:rsidP="00963E1D">
            <w:pPr>
              <w:widowControl w:val="0"/>
              <w:spacing w:line="240" w:lineRule="auto"/>
            </w:pPr>
          </w:p>
          <w:p w14:paraId="7A2AA565" w14:textId="77777777" w:rsidR="008F43A7" w:rsidRDefault="008F43A7" w:rsidP="00963E1D">
            <w:pPr>
              <w:widowControl w:val="0"/>
              <w:spacing w:line="240" w:lineRule="auto"/>
            </w:pPr>
          </w:p>
          <w:p w14:paraId="5117FC4A" w14:textId="77777777" w:rsidR="008F43A7" w:rsidRDefault="008F43A7" w:rsidP="00963E1D">
            <w:pPr>
              <w:widowControl w:val="0"/>
              <w:spacing w:line="240" w:lineRule="auto"/>
            </w:pPr>
          </w:p>
          <w:p w14:paraId="2036929A" w14:textId="77777777" w:rsidR="008F43A7" w:rsidRDefault="008F43A7" w:rsidP="00963E1D">
            <w:pPr>
              <w:widowControl w:val="0"/>
              <w:spacing w:line="240" w:lineRule="auto"/>
            </w:pPr>
          </w:p>
          <w:p w14:paraId="4434AE6C" w14:textId="77777777" w:rsidR="008F43A7" w:rsidRDefault="008F43A7" w:rsidP="00963E1D">
            <w:pPr>
              <w:widowControl w:val="0"/>
              <w:spacing w:line="240" w:lineRule="auto"/>
            </w:pPr>
          </w:p>
          <w:p w14:paraId="3414387B" w14:textId="77777777" w:rsidR="008F43A7" w:rsidRDefault="008F43A7" w:rsidP="00963E1D">
            <w:pPr>
              <w:widowControl w:val="0"/>
              <w:spacing w:line="240" w:lineRule="auto"/>
            </w:pPr>
          </w:p>
          <w:p w14:paraId="06C798F5" w14:textId="77777777" w:rsidR="008F43A7" w:rsidRDefault="008F43A7" w:rsidP="00963E1D">
            <w:pPr>
              <w:widowControl w:val="0"/>
              <w:spacing w:line="240" w:lineRule="auto"/>
            </w:pPr>
          </w:p>
        </w:tc>
      </w:tr>
    </w:tbl>
    <w:p w14:paraId="481B2471" w14:textId="63F2259B" w:rsidR="008F43A7" w:rsidRDefault="008F43A7" w:rsidP="008F43A7"/>
    <w:sectPr w:rsidR="008F43A7">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CD036" w14:textId="77777777" w:rsidR="00F703F5" w:rsidRDefault="00F703F5" w:rsidP="00C5270D">
      <w:pPr>
        <w:spacing w:line="240" w:lineRule="auto"/>
      </w:pPr>
      <w:r>
        <w:separator/>
      </w:r>
    </w:p>
  </w:endnote>
  <w:endnote w:type="continuationSeparator" w:id="0">
    <w:p w14:paraId="3E64BF1B" w14:textId="77777777" w:rsidR="00F703F5" w:rsidRDefault="00F703F5" w:rsidP="00C52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342F" w14:textId="77777777" w:rsidR="00C5270D" w:rsidRDefault="00C5270D" w:rsidP="00C5270D">
    <w:pPr>
      <w:widowControl w:val="0"/>
      <w:spacing w:line="240" w:lineRule="auto"/>
      <w:jc w:val="right"/>
      <w:rPr>
        <w:b/>
        <w:color w:val="FFFFFF" w:themeColor="background1"/>
        <w:sz w:val="20"/>
        <w:szCs w:val="20"/>
      </w:rPr>
    </w:pPr>
  </w:p>
  <w:p w14:paraId="02F0157E" w14:textId="77777777" w:rsidR="00C5270D" w:rsidRDefault="00C5270D" w:rsidP="00536CA1">
    <w:pPr>
      <w:widowControl w:val="0"/>
      <w:spacing w:line="240" w:lineRule="auto"/>
      <w:ind w:right="404"/>
      <w:jc w:val="right"/>
      <w:rPr>
        <w:b/>
        <w:color w:val="FFFFFF" w:themeColor="background1"/>
        <w:sz w:val="20"/>
        <w:szCs w:val="20"/>
      </w:rPr>
    </w:pPr>
    <w:r>
      <w:rPr>
        <w:b/>
        <w:noProof/>
        <w:color w:val="0070C0"/>
        <w:sz w:val="20"/>
        <w:szCs w:val="20"/>
      </w:rPr>
      <mc:AlternateContent>
        <mc:Choice Requires="wps">
          <w:drawing>
            <wp:anchor distT="0" distB="0" distL="114300" distR="114300" simplePos="0" relativeHeight="251659264" behindDoc="1" locked="0" layoutInCell="1" allowOverlap="1" wp14:anchorId="1D931B9B" wp14:editId="07FD0C6F">
              <wp:simplePos x="0" y="0"/>
              <wp:positionH relativeFrom="column">
                <wp:posOffset>3568700</wp:posOffset>
              </wp:positionH>
              <wp:positionV relativeFrom="paragraph">
                <wp:posOffset>84455</wp:posOffset>
              </wp:positionV>
              <wp:extent cx="25273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5273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FAA4C" id="Rectangle 1" o:spid="_x0000_s1026" style="position:absolute;margin-left:281pt;margin-top:6.65pt;width:199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" fillcolor="#f2f2f2 [3052]" stroked="f" strokeweight=".5pt"/>
          </w:pict>
        </mc:Fallback>
      </mc:AlternateContent>
    </w:r>
  </w:p>
  <w:p w14:paraId="4F7524CA" w14:textId="4934308C" w:rsidR="00C5270D" w:rsidRPr="00F62C9A" w:rsidRDefault="00C5270D" w:rsidP="00C5270D">
    <w:pPr>
      <w:widowControl w:val="0"/>
      <w:spacing w:line="240" w:lineRule="auto"/>
      <w:jc w:val="right"/>
      <w:rPr>
        <w:rFonts w:ascii="Calibri" w:eastAsia="Calibri" w:hAnsi="Calibri" w:cs="Calibri"/>
        <w:color w:val="0070C0"/>
        <w:sz w:val="24"/>
        <w:szCs w:val="24"/>
      </w:rPr>
    </w:pPr>
    <w:r w:rsidRPr="00F62C9A">
      <w:rPr>
        <w:b/>
        <w:color w:val="0070C0"/>
        <w:sz w:val="20"/>
        <w:szCs w:val="20"/>
      </w:rPr>
      <w:t xml:space="preserve"> MVP 2.0</w:t>
    </w:r>
    <w:r w:rsidRPr="00F62C9A">
      <w:rPr>
        <w:color w:val="0070C0"/>
        <w:sz w:val="20"/>
        <w:szCs w:val="20"/>
      </w:rPr>
      <w:t xml:space="preserve"> </w:t>
    </w:r>
    <w:r w:rsidR="00983D1A">
      <w:rPr>
        <w:color w:val="0070C0"/>
        <w:sz w:val="20"/>
        <w:szCs w:val="20"/>
      </w:rPr>
      <w:t>Community Exploration</w:t>
    </w:r>
    <w:r w:rsidRPr="00F62C9A">
      <w:rPr>
        <w:color w:val="0070C0"/>
        <w:sz w:val="20"/>
        <w:szCs w:val="20"/>
      </w:rPr>
      <w:t xml:space="preserve"> | pg. </w:t>
    </w:r>
    <w:r w:rsidRPr="00F62C9A">
      <w:rPr>
        <w:color w:val="0070C0"/>
        <w:sz w:val="20"/>
        <w:szCs w:val="20"/>
      </w:rPr>
      <w:fldChar w:fldCharType="begin"/>
    </w:r>
    <w:r w:rsidRPr="00F62C9A">
      <w:rPr>
        <w:color w:val="0070C0"/>
        <w:sz w:val="20"/>
        <w:szCs w:val="20"/>
      </w:rPr>
      <w:instrText>PAGE</w:instrText>
    </w:r>
    <w:r w:rsidRPr="00F62C9A">
      <w:rPr>
        <w:color w:val="0070C0"/>
        <w:sz w:val="20"/>
        <w:szCs w:val="20"/>
      </w:rPr>
      <w:fldChar w:fldCharType="separate"/>
    </w:r>
    <w:r>
      <w:rPr>
        <w:color w:val="0070C0"/>
        <w:sz w:val="20"/>
        <w:szCs w:val="20"/>
      </w:rPr>
      <w:t>1</w:t>
    </w:r>
    <w:r w:rsidRPr="00F62C9A">
      <w:rPr>
        <w:color w:val="0070C0"/>
        <w:sz w:val="20"/>
        <w:szCs w:val="20"/>
      </w:rPr>
      <w:fldChar w:fldCharType="end"/>
    </w:r>
  </w:p>
  <w:p w14:paraId="4386F4E8" w14:textId="77777777" w:rsidR="00C5270D" w:rsidRDefault="00C52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6F788" w14:textId="77777777" w:rsidR="00F703F5" w:rsidRDefault="00F703F5" w:rsidP="00C5270D">
      <w:pPr>
        <w:spacing w:line="240" w:lineRule="auto"/>
      </w:pPr>
      <w:r>
        <w:separator/>
      </w:r>
    </w:p>
  </w:footnote>
  <w:footnote w:type="continuationSeparator" w:id="0">
    <w:p w14:paraId="102111C4" w14:textId="77777777" w:rsidR="00F703F5" w:rsidRDefault="00F703F5" w:rsidP="00C527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2D89" w14:textId="41B414AE" w:rsidR="00F11156" w:rsidRPr="005E0BE2" w:rsidRDefault="00D5556F" w:rsidP="00C5270D">
    <w:pPr>
      <w:pStyle w:val="Header"/>
      <w:jc w:val="center"/>
      <w:rPr>
        <w:b/>
        <w:bCs/>
        <w:sz w:val="20"/>
        <w:szCs w:val="20"/>
        <w:lang w:val="en-US"/>
      </w:rPr>
    </w:pPr>
    <w:r w:rsidRPr="00D5556F">
      <w:rPr>
        <w:b/>
        <w:bCs/>
        <w:color w:val="C00000"/>
        <w:sz w:val="18"/>
        <w:szCs w:val="18"/>
      </w:rPr>
      <w:t>NOTE: Please refrain from including any personal or identifying details, such as names, phone numbers, addresses, etc., related to individuals in these deliverables.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914"/>
    <w:multiLevelType w:val="hybridMultilevel"/>
    <w:tmpl w:val="23747030"/>
    <w:lvl w:ilvl="0" w:tplc="C240BB2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45034"/>
    <w:multiLevelType w:val="hybridMultilevel"/>
    <w:tmpl w:val="02861820"/>
    <w:lvl w:ilvl="0" w:tplc="29F2754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63D95"/>
    <w:multiLevelType w:val="hybridMultilevel"/>
    <w:tmpl w:val="415E3050"/>
    <w:lvl w:ilvl="0" w:tplc="1D4A1174">
      <w:numFmt w:val="bullet"/>
      <w:lvlText w:val="-"/>
      <w:lvlJc w:val="left"/>
      <w:pPr>
        <w:ind w:left="540" w:hanging="360"/>
      </w:pPr>
      <w:rPr>
        <w:rFonts w:ascii="Arial" w:eastAsia="Arial"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F5D1917"/>
    <w:multiLevelType w:val="hybridMultilevel"/>
    <w:tmpl w:val="5A585064"/>
    <w:lvl w:ilvl="0" w:tplc="1D4A117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1330751"/>
    <w:multiLevelType w:val="hybridMultilevel"/>
    <w:tmpl w:val="79842210"/>
    <w:lvl w:ilvl="0" w:tplc="BB44BB7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67BFD"/>
    <w:multiLevelType w:val="hybridMultilevel"/>
    <w:tmpl w:val="FE04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D4B04"/>
    <w:multiLevelType w:val="hybridMultilevel"/>
    <w:tmpl w:val="8A6E141C"/>
    <w:lvl w:ilvl="0" w:tplc="F98AB29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C60DF"/>
    <w:multiLevelType w:val="hybridMultilevel"/>
    <w:tmpl w:val="EE4EBA42"/>
    <w:lvl w:ilvl="0" w:tplc="DFCA045E">
      <w:numFmt w:val="bullet"/>
      <w:lvlText w:val="-"/>
      <w:lvlJc w:val="left"/>
      <w:pPr>
        <w:ind w:left="540" w:hanging="360"/>
      </w:pPr>
      <w:rPr>
        <w:rFonts w:ascii="Arial" w:eastAsia="Arial" w:hAnsi="Arial" w:cs="Arial" w:hint="default"/>
        <w:color w:val="000000" w:themeColor="text1"/>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00F9B"/>
    <w:multiLevelType w:val="hybridMultilevel"/>
    <w:tmpl w:val="C734B746"/>
    <w:lvl w:ilvl="0" w:tplc="3AD8C3C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605307"/>
    <w:multiLevelType w:val="hybridMultilevel"/>
    <w:tmpl w:val="06A4FD38"/>
    <w:lvl w:ilvl="0" w:tplc="803295F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4792A"/>
    <w:multiLevelType w:val="hybridMultilevel"/>
    <w:tmpl w:val="D6865002"/>
    <w:lvl w:ilvl="0" w:tplc="0409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num w:numId="1" w16cid:durableId="920329684">
    <w:abstractNumId w:val="2"/>
  </w:num>
  <w:num w:numId="2" w16cid:durableId="962926223">
    <w:abstractNumId w:val="3"/>
  </w:num>
  <w:num w:numId="3" w16cid:durableId="112096855">
    <w:abstractNumId w:val="7"/>
  </w:num>
  <w:num w:numId="4" w16cid:durableId="189732881">
    <w:abstractNumId w:val="10"/>
  </w:num>
  <w:num w:numId="5" w16cid:durableId="1963531923">
    <w:abstractNumId w:val="5"/>
  </w:num>
  <w:num w:numId="6" w16cid:durableId="1180698127">
    <w:abstractNumId w:val="6"/>
  </w:num>
  <w:num w:numId="7" w16cid:durableId="264652875">
    <w:abstractNumId w:val="8"/>
  </w:num>
  <w:num w:numId="8" w16cid:durableId="2022470091">
    <w:abstractNumId w:val="9"/>
  </w:num>
  <w:num w:numId="9" w16cid:durableId="1305545904">
    <w:abstractNumId w:val="4"/>
  </w:num>
  <w:num w:numId="10" w16cid:durableId="1400592909">
    <w:abstractNumId w:val="0"/>
  </w:num>
  <w:num w:numId="11" w16cid:durableId="1800223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A7"/>
    <w:rsid w:val="0000559D"/>
    <w:rsid w:val="00095728"/>
    <w:rsid w:val="000C280B"/>
    <w:rsid w:val="0011104B"/>
    <w:rsid w:val="00141296"/>
    <w:rsid w:val="00174047"/>
    <w:rsid w:val="001D0EEE"/>
    <w:rsid w:val="002031D6"/>
    <w:rsid w:val="0023690E"/>
    <w:rsid w:val="0029661B"/>
    <w:rsid w:val="002B334B"/>
    <w:rsid w:val="00326512"/>
    <w:rsid w:val="00340B7E"/>
    <w:rsid w:val="0036005B"/>
    <w:rsid w:val="00420497"/>
    <w:rsid w:val="00435C6E"/>
    <w:rsid w:val="00536CA1"/>
    <w:rsid w:val="00583DFD"/>
    <w:rsid w:val="0058467C"/>
    <w:rsid w:val="005A491B"/>
    <w:rsid w:val="005D638E"/>
    <w:rsid w:val="005E0BE2"/>
    <w:rsid w:val="006004E6"/>
    <w:rsid w:val="006170C8"/>
    <w:rsid w:val="0065662C"/>
    <w:rsid w:val="00666BCD"/>
    <w:rsid w:val="00701470"/>
    <w:rsid w:val="00760CEF"/>
    <w:rsid w:val="0079746F"/>
    <w:rsid w:val="00797F10"/>
    <w:rsid w:val="00814761"/>
    <w:rsid w:val="008349B7"/>
    <w:rsid w:val="00841487"/>
    <w:rsid w:val="0086427F"/>
    <w:rsid w:val="008A3D35"/>
    <w:rsid w:val="008D552D"/>
    <w:rsid w:val="008F43A7"/>
    <w:rsid w:val="00912E5C"/>
    <w:rsid w:val="00934099"/>
    <w:rsid w:val="00962F6C"/>
    <w:rsid w:val="00983D1A"/>
    <w:rsid w:val="009C1CF3"/>
    <w:rsid w:val="00A26C27"/>
    <w:rsid w:val="00A80EFA"/>
    <w:rsid w:val="00AA4F55"/>
    <w:rsid w:val="00B969F2"/>
    <w:rsid w:val="00BB52A6"/>
    <w:rsid w:val="00C5270D"/>
    <w:rsid w:val="00C97C7F"/>
    <w:rsid w:val="00CB7D48"/>
    <w:rsid w:val="00D5556F"/>
    <w:rsid w:val="00D870BB"/>
    <w:rsid w:val="00D9067D"/>
    <w:rsid w:val="00DB578F"/>
    <w:rsid w:val="00DD1B38"/>
    <w:rsid w:val="00E031FF"/>
    <w:rsid w:val="00E3207F"/>
    <w:rsid w:val="00E8419D"/>
    <w:rsid w:val="00E85D33"/>
    <w:rsid w:val="00EB318F"/>
    <w:rsid w:val="00F03E59"/>
    <w:rsid w:val="00F11156"/>
    <w:rsid w:val="00F703F5"/>
    <w:rsid w:val="00F73116"/>
    <w:rsid w:val="00FC200D"/>
    <w:rsid w:val="00FC7771"/>
    <w:rsid w:val="00FE47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CFB1D"/>
  <w15:chartTrackingRefBased/>
  <w15:docId w15:val="{810D3BAB-150C-194D-A653-DBB64442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3A7"/>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8F43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43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43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43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43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43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3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3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3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3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43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43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43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43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4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3A7"/>
    <w:rPr>
      <w:rFonts w:eastAsiaTheme="majorEastAsia" w:cstheme="majorBidi"/>
      <w:color w:val="272727" w:themeColor="text1" w:themeTint="D8"/>
    </w:rPr>
  </w:style>
  <w:style w:type="paragraph" w:styleId="Title">
    <w:name w:val="Title"/>
    <w:basedOn w:val="Normal"/>
    <w:next w:val="Normal"/>
    <w:link w:val="TitleChar"/>
    <w:uiPriority w:val="10"/>
    <w:qFormat/>
    <w:rsid w:val="008F4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3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3A7"/>
    <w:pPr>
      <w:spacing w:before="160"/>
      <w:jc w:val="center"/>
    </w:pPr>
    <w:rPr>
      <w:i/>
      <w:iCs/>
      <w:color w:val="404040" w:themeColor="text1" w:themeTint="BF"/>
    </w:rPr>
  </w:style>
  <w:style w:type="character" w:customStyle="1" w:styleId="QuoteChar">
    <w:name w:val="Quote Char"/>
    <w:basedOn w:val="DefaultParagraphFont"/>
    <w:link w:val="Quote"/>
    <w:uiPriority w:val="29"/>
    <w:rsid w:val="008F43A7"/>
    <w:rPr>
      <w:i/>
      <w:iCs/>
      <w:color w:val="404040" w:themeColor="text1" w:themeTint="BF"/>
    </w:rPr>
  </w:style>
  <w:style w:type="paragraph" w:styleId="ListParagraph">
    <w:name w:val="List Paragraph"/>
    <w:basedOn w:val="Normal"/>
    <w:uiPriority w:val="34"/>
    <w:qFormat/>
    <w:rsid w:val="008F43A7"/>
    <w:pPr>
      <w:ind w:left="720"/>
      <w:contextualSpacing/>
    </w:pPr>
  </w:style>
  <w:style w:type="character" w:styleId="IntenseEmphasis">
    <w:name w:val="Intense Emphasis"/>
    <w:basedOn w:val="DefaultParagraphFont"/>
    <w:uiPriority w:val="21"/>
    <w:qFormat/>
    <w:rsid w:val="008F43A7"/>
    <w:rPr>
      <w:i/>
      <w:iCs/>
      <w:color w:val="2F5496" w:themeColor="accent1" w:themeShade="BF"/>
    </w:rPr>
  </w:style>
  <w:style w:type="paragraph" w:styleId="IntenseQuote">
    <w:name w:val="Intense Quote"/>
    <w:basedOn w:val="Normal"/>
    <w:next w:val="Normal"/>
    <w:link w:val="IntenseQuoteChar"/>
    <w:uiPriority w:val="30"/>
    <w:qFormat/>
    <w:rsid w:val="008F43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43A7"/>
    <w:rPr>
      <w:i/>
      <w:iCs/>
      <w:color w:val="2F5496" w:themeColor="accent1" w:themeShade="BF"/>
    </w:rPr>
  </w:style>
  <w:style w:type="character" w:styleId="IntenseReference">
    <w:name w:val="Intense Reference"/>
    <w:basedOn w:val="DefaultParagraphFont"/>
    <w:uiPriority w:val="32"/>
    <w:qFormat/>
    <w:rsid w:val="008F43A7"/>
    <w:rPr>
      <w:b/>
      <w:bCs/>
      <w:smallCaps/>
      <w:color w:val="2F5496" w:themeColor="accent1" w:themeShade="BF"/>
      <w:spacing w:val="5"/>
    </w:rPr>
  </w:style>
  <w:style w:type="table" w:styleId="TableGrid">
    <w:name w:val="Table Grid"/>
    <w:basedOn w:val="TableNormal"/>
    <w:uiPriority w:val="39"/>
    <w:rsid w:val="008F43A7"/>
    <w:pPr>
      <w:spacing w:after="0" w:line="240" w:lineRule="auto"/>
    </w:pPr>
    <w:rPr>
      <w:rFonts w:ascii="Arial" w:eastAsia="Arial" w:hAnsi="Arial" w:cs="Arial"/>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43A7"/>
    <w:rPr>
      <w:color w:val="0563C1" w:themeColor="hyperlink"/>
      <w:u w:val="single"/>
    </w:rPr>
  </w:style>
  <w:style w:type="character" w:styleId="FollowedHyperlink">
    <w:name w:val="FollowedHyperlink"/>
    <w:basedOn w:val="DefaultParagraphFont"/>
    <w:uiPriority w:val="99"/>
    <w:semiHidden/>
    <w:unhideWhenUsed/>
    <w:rsid w:val="00C5270D"/>
    <w:rPr>
      <w:color w:val="954F72" w:themeColor="followedHyperlink"/>
      <w:u w:val="single"/>
    </w:rPr>
  </w:style>
  <w:style w:type="paragraph" w:styleId="Header">
    <w:name w:val="header"/>
    <w:basedOn w:val="Normal"/>
    <w:link w:val="HeaderChar"/>
    <w:uiPriority w:val="99"/>
    <w:unhideWhenUsed/>
    <w:rsid w:val="00C5270D"/>
    <w:pPr>
      <w:tabs>
        <w:tab w:val="center" w:pos="4680"/>
        <w:tab w:val="right" w:pos="9360"/>
      </w:tabs>
      <w:spacing w:line="240" w:lineRule="auto"/>
    </w:pPr>
  </w:style>
  <w:style w:type="character" w:customStyle="1" w:styleId="HeaderChar">
    <w:name w:val="Header Char"/>
    <w:basedOn w:val="DefaultParagraphFont"/>
    <w:link w:val="Header"/>
    <w:uiPriority w:val="99"/>
    <w:rsid w:val="00C5270D"/>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C5270D"/>
    <w:pPr>
      <w:tabs>
        <w:tab w:val="center" w:pos="4680"/>
        <w:tab w:val="right" w:pos="9360"/>
      </w:tabs>
      <w:spacing w:line="240" w:lineRule="auto"/>
    </w:pPr>
  </w:style>
  <w:style w:type="character" w:customStyle="1" w:styleId="FooterChar">
    <w:name w:val="Footer Char"/>
    <w:basedOn w:val="DefaultParagraphFont"/>
    <w:link w:val="Footer"/>
    <w:uiPriority w:val="99"/>
    <w:rsid w:val="00C5270D"/>
    <w:rPr>
      <w:rFonts w:ascii="Arial" w:eastAsia="Arial" w:hAnsi="Arial" w:cs="Arial"/>
      <w:kern w:val="0"/>
      <w:sz w:val="22"/>
      <w:szCs w:val="22"/>
      <w:lang w:val="en"/>
      <w14:ligatures w14:val="none"/>
    </w:rPr>
  </w:style>
  <w:style w:type="character" w:styleId="UnresolvedMention">
    <w:name w:val="Unresolved Mention"/>
    <w:basedOn w:val="DefaultParagraphFont"/>
    <w:uiPriority w:val="99"/>
    <w:semiHidden/>
    <w:unhideWhenUsed/>
    <w:rsid w:val="0086427F"/>
    <w:rPr>
      <w:color w:val="605E5C"/>
      <w:shd w:val="clear" w:color="auto" w:fill="E1DFDD"/>
    </w:rPr>
  </w:style>
  <w:style w:type="character" w:styleId="CommentReference">
    <w:name w:val="annotation reference"/>
    <w:basedOn w:val="DefaultParagraphFont"/>
    <w:uiPriority w:val="99"/>
    <w:semiHidden/>
    <w:unhideWhenUsed/>
    <w:rsid w:val="00BB52A6"/>
    <w:rPr>
      <w:sz w:val="16"/>
      <w:szCs w:val="16"/>
    </w:rPr>
  </w:style>
  <w:style w:type="paragraph" w:styleId="CommentText">
    <w:name w:val="annotation text"/>
    <w:basedOn w:val="Normal"/>
    <w:link w:val="CommentTextChar"/>
    <w:uiPriority w:val="99"/>
    <w:unhideWhenUsed/>
    <w:rsid w:val="00BB52A6"/>
    <w:pPr>
      <w:spacing w:line="240" w:lineRule="auto"/>
    </w:pPr>
    <w:rPr>
      <w:sz w:val="20"/>
      <w:szCs w:val="20"/>
    </w:rPr>
  </w:style>
  <w:style w:type="character" w:customStyle="1" w:styleId="CommentTextChar">
    <w:name w:val="Comment Text Char"/>
    <w:basedOn w:val="DefaultParagraphFont"/>
    <w:link w:val="CommentText"/>
    <w:uiPriority w:val="99"/>
    <w:rsid w:val="00BB52A6"/>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BB52A6"/>
    <w:rPr>
      <w:b/>
      <w:bCs/>
    </w:rPr>
  </w:style>
  <w:style w:type="character" w:customStyle="1" w:styleId="CommentSubjectChar">
    <w:name w:val="Comment Subject Char"/>
    <w:basedOn w:val="CommentTextChar"/>
    <w:link w:val="CommentSubject"/>
    <w:uiPriority w:val="99"/>
    <w:semiHidden/>
    <w:rsid w:val="00BB52A6"/>
    <w:rPr>
      <w:rFonts w:ascii="Arial" w:eastAsia="Arial" w:hAnsi="Arial" w:cs="Arial"/>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xperience.arcgis.com/experience/60e419d78cb5493a91641ffa3c160dd6" TargetMode="External"/><Relationship Id="rId18" Type="http://schemas.openxmlformats.org/officeDocument/2006/relationships/hyperlink" Target="https://resilient.mass.gov/gear/Guide?guideId=1" TargetMode="External"/><Relationship Id="rId26" Type="http://schemas.openxmlformats.org/officeDocument/2006/relationships/hyperlink" Target="https://resilient.mass.gov/gear/Guide?guideId=1" TargetMode="External"/><Relationship Id="rId39" Type="http://schemas.openxmlformats.org/officeDocument/2006/relationships/theme" Target="theme/theme1.xml"/><Relationship Id="rId21" Type="http://schemas.openxmlformats.org/officeDocument/2006/relationships/hyperlink" Target="https://www.mass.gov/resource/health-topic-data" TargetMode="External"/><Relationship Id="rId34" Type="http://schemas.openxmlformats.org/officeDocument/2006/relationships/hyperlink" Target="https://www.mass.gov/service-details/community-health-network-areas-chna-configuration" TargetMode="External"/><Relationship Id="rId7" Type="http://schemas.openxmlformats.org/officeDocument/2006/relationships/webSettings" Target="webSettings.xml"/><Relationship Id="rId12" Type="http://schemas.openxmlformats.org/officeDocument/2006/relationships/hyperlink" Target="https://resilient.mass.gov/gear/Guide?guideId=1" TargetMode="External"/><Relationship Id="rId17" Type="http://schemas.openxmlformats.org/officeDocument/2006/relationships/hyperlink" Target="https://bia-geospatial-internal.geoplatform.gov/indianlands/" TargetMode="External"/><Relationship Id="rId25" Type="http://schemas.openxmlformats.org/officeDocument/2006/relationships/hyperlink" Target="https://resilient.mass.gov/gear/Guide?guideId=1" TargetMode="External"/><Relationship Id="rId33" Type="http://schemas.openxmlformats.org/officeDocument/2006/relationships/hyperlink" Target="https://resilient.mass.gov/gear/Guide?guideId=1"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native-land.ca" TargetMode="External"/><Relationship Id="rId20" Type="http://schemas.openxmlformats.org/officeDocument/2006/relationships/hyperlink" Target="https://www.mass.gov/info-details/contact-your-local-ada-coordinator" TargetMode="External"/><Relationship Id="rId29" Type="http://schemas.openxmlformats.org/officeDocument/2006/relationships/hyperlink" Target="https://resilient.mass.gov/gear/Guide?guideId=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ss-eoeea.maps.arcgis.com/apps/webappviewer/index.html?id=1d6f63e7762a48e5930de84ed4849212" TargetMode="External"/><Relationship Id="rId24" Type="http://schemas.openxmlformats.org/officeDocument/2006/relationships/hyperlink" Target="https://www.energy.gov/indianenergy/low-income-energy-affordability-data-lead-tool" TargetMode="External"/><Relationship Id="rId32" Type="http://schemas.openxmlformats.org/officeDocument/2006/relationships/hyperlink" Target="https://resilient.mass.gov/gear/Guide?guideId=1"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mass-eoeea.maps.arcgis.com/apps/MapSeries/index.html?appid=535e4419dc0545be980545a0eeaf9b53" TargetMode="External"/><Relationship Id="rId23" Type="http://schemas.openxmlformats.org/officeDocument/2006/relationships/hyperlink" Target="https://resilient.mass.gov/gear/Guide?guideId=1" TargetMode="External"/><Relationship Id="rId28" Type="http://schemas.openxmlformats.org/officeDocument/2006/relationships/hyperlink" Target="https://resilient.mass.gov/gear/Guide?guideId=1" TargetMode="External"/><Relationship Id="rId36" Type="http://schemas.openxmlformats.org/officeDocument/2006/relationships/header" Target="header1.xml"/><Relationship Id="rId10" Type="http://schemas.openxmlformats.org/officeDocument/2006/relationships/hyperlink" Target="https://mass-eoeea.maps.arcgis.com/apps/webappviewer/index.html?id=1d6f63e7762a48e5930de84ed4849212" TargetMode="External"/><Relationship Id="rId19" Type="http://schemas.openxmlformats.org/officeDocument/2006/relationships/hyperlink" Target="https://www.mass.gov/info-details/commissions-on-disability" TargetMode="External"/><Relationship Id="rId31" Type="http://schemas.openxmlformats.org/officeDocument/2006/relationships/hyperlink" Target="https://resilient.mass.gov/gear/Guide?guideId=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ilient.mass.gov/gear/Guide?guideId=1" TargetMode="External"/><Relationship Id="rId22" Type="http://schemas.openxmlformats.org/officeDocument/2006/relationships/hyperlink" Target="https://resilient.mass.gov/gear/Guide?guideId=1" TargetMode="External"/><Relationship Id="rId27" Type="http://schemas.openxmlformats.org/officeDocument/2006/relationships/hyperlink" Target="https://resilient.mass.gov/gear/Guide?guideId=1" TargetMode="External"/><Relationship Id="rId30" Type="http://schemas.openxmlformats.org/officeDocument/2006/relationships/hyperlink" Target="https://resilient.mass.gov/gear/Guide?guideId=1" TargetMode="External"/><Relationship Id="rId35" Type="http://schemas.openxmlformats.org/officeDocument/2006/relationships/hyperlink" Target="https://resilient.mass.gov/gear/Guide?guideId=1"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Props1.xml><?xml version="1.0" encoding="utf-8"?>
<ds:datastoreItem xmlns:ds="http://schemas.openxmlformats.org/officeDocument/2006/customXml" ds:itemID="{44B01AB3-B8D4-402E-A529-D201CF5AC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75EC1A-22A6-4BD0-B2AC-5D7266C3546C}">
  <ds:schemaRefs>
    <ds:schemaRef ds:uri="http://schemas.microsoft.com/sharepoint/v3/contenttype/forms"/>
  </ds:schemaRefs>
</ds:datastoreItem>
</file>

<file path=customXml/itemProps3.xml><?xml version="1.0" encoding="utf-8"?>
<ds:datastoreItem xmlns:ds="http://schemas.openxmlformats.org/officeDocument/2006/customXml" ds:itemID="{64FEB384-989A-404D-B507-A42D3B0E349F}">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Jacobson</dc:creator>
  <cp:keywords/>
  <dc:description/>
  <cp:lastModifiedBy>GonzalezTrejo, Elder (EEA)</cp:lastModifiedBy>
  <cp:revision>23</cp:revision>
  <dcterms:created xsi:type="dcterms:W3CDTF">2025-01-29T22:32:00Z</dcterms:created>
  <dcterms:modified xsi:type="dcterms:W3CDTF">2026-03-06T15:22:00Z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