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2F5D" w14:textId="77777777" w:rsidR="002A2390" w:rsidRPr="00747622" w:rsidRDefault="002A2390" w:rsidP="00747622">
      <w:pPr>
        <w:pStyle w:val="Heading1"/>
      </w:pPr>
      <w:bookmarkStart w:id="0" w:name="_Hlk218251216"/>
      <w:r w:rsidRPr="00747622">
        <w:t>Subchapter 6: Community Health Center Manual</w:t>
      </w:r>
    </w:p>
    <w:p w14:paraId="4F1C9733" w14:textId="2AC5ED0D" w:rsidR="00AB04C7" w:rsidRDefault="00AB04C7" w:rsidP="00747622">
      <w:pPr>
        <w:widowControl w:val="0"/>
        <w:tabs>
          <w:tab w:val="left" w:pos="360"/>
          <w:tab w:val="left" w:pos="720"/>
          <w:tab w:val="left" w:pos="1080"/>
          <w:tab w:val="left" w:pos="1440"/>
          <w:tab w:val="right" w:leader="dot" w:pos="8730"/>
          <w:tab w:val="right" w:pos="8820"/>
        </w:tabs>
        <w:spacing w:after="0" w:line="36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TL </w:t>
      </w:r>
      <w:r w:rsidR="0062407C">
        <w:rPr>
          <w:rFonts w:ascii="Times New Roman" w:eastAsia="Times New Roman" w:hAnsi="Times New Roman" w:cs="Times New Roman"/>
          <w:b/>
          <w:bCs/>
          <w:kern w:val="0"/>
          <w14:ligatures w14:val="none"/>
        </w:rPr>
        <w:t>CHC-</w:t>
      </w:r>
      <w:r w:rsidR="00EF1A41">
        <w:rPr>
          <w:rFonts w:ascii="Times New Roman" w:eastAsia="Times New Roman" w:hAnsi="Times New Roman" w:cs="Times New Roman"/>
          <w:b/>
          <w:bCs/>
          <w:kern w:val="0"/>
          <w14:ligatures w14:val="none"/>
        </w:rPr>
        <w:t>124</w:t>
      </w:r>
    </w:p>
    <w:p w14:paraId="3F39F4F6" w14:textId="4B4FE07A" w:rsidR="00AB04C7" w:rsidRDefault="00AB04C7" w:rsidP="00747622">
      <w:pPr>
        <w:widowControl w:val="0"/>
        <w:tabs>
          <w:tab w:val="left" w:pos="360"/>
          <w:tab w:val="left" w:pos="720"/>
          <w:tab w:val="left" w:pos="1080"/>
          <w:tab w:val="left" w:pos="1440"/>
          <w:tab w:val="right" w:leader="dot" w:pos="8730"/>
          <w:tab w:val="right" w:pos="8820"/>
        </w:tabs>
        <w:spacing w:after="0" w:line="36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January 1, 2025</w:t>
      </w:r>
    </w:p>
    <w:p w14:paraId="5692D0EF" w14:textId="0259EE6E" w:rsidR="002A2390" w:rsidRPr="00747622" w:rsidRDefault="002A2390" w:rsidP="00747622">
      <w:pPr>
        <w:widowControl w:val="0"/>
        <w:tabs>
          <w:tab w:val="left" w:pos="360"/>
          <w:tab w:val="left" w:pos="720"/>
          <w:tab w:val="left" w:pos="1080"/>
          <w:tab w:val="left" w:pos="1440"/>
          <w:tab w:val="right" w:leader="dot" w:pos="8730"/>
          <w:tab w:val="right" w:pos="8820"/>
        </w:tabs>
        <w:spacing w:after="0" w:line="360" w:lineRule="auto"/>
        <w:rPr>
          <w:rFonts w:ascii="Times New Roman" w:eastAsia="Times New Roman" w:hAnsi="Times New Roman" w:cs="Times New Roman"/>
          <w:b/>
          <w:bCs/>
          <w:kern w:val="0"/>
          <w14:ligatures w14:val="none"/>
        </w:rPr>
      </w:pPr>
      <w:r w:rsidRPr="00747622">
        <w:rPr>
          <w:rFonts w:ascii="Times New Roman" w:eastAsia="Times New Roman" w:hAnsi="Times New Roman" w:cs="Times New Roman"/>
          <w:b/>
          <w:bCs/>
          <w:kern w:val="0"/>
          <w14:ligatures w14:val="none"/>
        </w:rPr>
        <w:t>Table of Contents</w:t>
      </w:r>
    </w:p>
    <w:p w14:paraId="59664BF8" w14:textId="77777777" w:rsidR="002A2390" w:rsidRPr="00747622" w:rsidRDefault="002A2390" w:rsidP="00747622">
      <w:pPr>
        <w:widowControl w:val="0"/>
        <w:tabs>
          <w:tab w:val="left" w:pos="360"/>
          <w:tab w:val="left" w:pos="720"/>
          <w:tab w:val="left" w:pos="1080"/>
          <w:tab w:val="left" w:pos="1440"/>
          <w:tab w:val="right" w:leader="dot" w:pos="8730"/>
          <w:tab w:val="right" w:pos="8820"/>
        </w:tabs>
        <w:spacing w:after="0" w:line="360" w:lineRule="auto"/>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 Service Codes and Descriptions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6-1</w:t>
      </w:r>
    </w:p>
    <w:p w14:paraId="447D5F8E"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601. Introduction and Explanation of Abbreviations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6-1</w:t>
      </w:r>
    </w:p>
    <w:p w14:paraId="18C7AB19"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602. Payable Radiology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w:t>
      </w:r>
    </w:p>
    <w:p w14:paraId="3EFB8FC3" w14:textId="2AA611E3"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603. Payable Laboratory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w:t>
      </w:r>
      <w:r w:rsidR="000B2B62">
        <w:rPr>
          <w:rFonts w:ascii="Times New Roman" w:eastAsia="Times New Roman" w:hAnsi="Times New Roman" w:cs="Times New Roman"/>
          <w:kern w:val="0"/>
          <w14:ligatures w14:val="none"/>
        </w:rPr>
        <w:t>4</w:t>
      </w:r>
    </w:p>
    <w:p w14:paraId="53C6EFB9"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604. Payable Visit, Vaccine Service, and Drug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6-10</w:t>
      </w:r>
    </w:p>
    <w:p w14:paraId="11E77BC7"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605. Payable Obstetrics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6-26</w:t>
      </w:r>
    </w:p>
    <w:p w14:paraId="78844686"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606. Payable Surgery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6-27</w:t>
      </w:r>
    </w:p>
    <w:p w14:paraId="05927C98"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607. Payable Nurse-Midwife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6-28</w:t>
      </w:r>
    </w:p>
    <w:p w14:paraId="5FC274B6"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608. Payable Audiology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6-28</w:t>
      </w:r>
    </w:p>
    <w:p w14:paraId="42044B60"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 xml:space="preserve">609. Payable Early and Periodic Screening, Diagnostic and Treatment (EPSDT): </w:t>
      </w:r>
    </w:p>
    <w:p w14:paraId="39CC72E0"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ab/>
        <w:t>Health Assessment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6-28</w:t>
      </w:r>
    </w:p>
    <w:p w14:paraId="735FBC69"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 xml:space="preserve">610. Payable Early and Periodic Screening, Diagnostic and Treatment (EPSDT): </w:t>
      </w:r>
    </w:p>
    <w:p w14:paraId="3ACBFB76"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ab/>
        <w:t>Audiometric Hearing and Vision Test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6-28</w:t>
      </w:r>
    </w:p>
    <w:p w14:paraId="3E7AA653"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611. Payable Tobacco Cessation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6-29</w:t>
      </w:r>
    </w:p>
    <w:p w14:paraId="024B8A6F"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 xml:space="preserve">612. Payable Medical Nutrition Therapy and Diabetes Self-Management Training </w:t>
      </w:r>
    </w:p>
    <w:p w14:paraId="270A745B"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ab/>
        <w:t>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6-29</w:t>
      </w:r>
    </w:p>
    <w:p w14:paraId="571E8B18"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613. Modifiers for Developmental and Payable Behavioral Health Screening</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6-30</w:t>
      </w:r>
    </w:p>
    <w:p w14:paraId="49CB05DD"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614. Payable Postpartum Depression Screening Tools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6-30</w:t>
      </w:r>
    </w:p>
    <w:p w14:paraId="0CACC994"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615. Payable Acupuncture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6-30</w:t>
      </w:r>
    </w:p>
    <w:p w14:paraId="5BBDE185"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616. Payable Telehealth Service Codes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6-30</w:t>
      </w:r>
    </w:p>
    <w:p w14:paraId="1E819258" w14:textId="3346CE32"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r w:rsidRPr="00747622">
        <w:rPr>
          <w:rFonts w:ascii="Times New Roman" w:eastAsia="Times New Roman" w:hAnsi="Times New Roman" w:cs="Times New Roman"/>
          <w:kern w:val="0"/>
          <w14:ligatures w14:val="none"/>
        </w:rPr>
        <w:t>617. Modifiers</w:t>
      </w:r>
      <w:r w:rsidRPr="00747622">
        <w:rPr>
          <w:rFonts w:ascii="Times New Roman" w:eastAsia="Times New Roman" w:hAnsi="Times New Roman" w:cs="Times New Roman"/>
          <w:kern w:val="0"/>
          <w14:ligatures w14:val="none"/>
        </w:rPr>
        <w:tab/>
      </w:r>
      <w:r w:rsidRPr="00747622">
        <w:rPr>
          <w:rFonts w:ascii="Times New Roman" w:eastAsia="Times New Roman" w:hAnsi="Times New Roman" w:cs="Times New Roman"/>
          <w:kern w:val="0"/>
          <w14:ligatures w14:val="none"/>
        </w:rPr>
        <w:tab/>
        <w:t>6-31</w:t>
      </w:r>
    </w:p>
    <w:p w14:paraId="6BD80A70" w14:textId="77777777" w:rsidR="002A2390" w:rsidRPr="00747622" w:rsidRDefault="002A2390"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p>
    <w:p w14:paraId="5A156E09" w14:textId="7ED56BCB"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Appendix A.</w:t>
      </w:r>
      <w:r w:rsidR="00747622">
        <w:rPr>
          <w14:ligatures w14:val="none"/>
        </w:rPr>
        <w:t xml:space="preserve"> </w:t>
      </w:r>
      <w:r w:rsidRPr="00747622">
        <w:rPr>
          <w14:ligatures w14:val="none"/>
        </w:rPr>
        <w:t>Directory</w:t>
      </w:r>
      <w:r w:rsidR="00747622">
        <w:rPr>
          <w14:ligatures w14:val="none"/>
        </w:rPr>
        <w:tab/>
      </w:r>
      <w:r w:rsidRPr="00747622">
        <w:rPr>
          <w14:ligatures w14:val="none"/>
        </w:rPr>
        <w:t>A-1</w:t>
      </w:r>
    </w:p>
    <w:p w14:paraId="032B3926" w14:textId="4D467A12"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Appendix C. Third-Party-Liability Codes</w:t>
      </w:r>
      <w:r w:rsidR="00747622">
        <w:rPr>
          <w14:ligatures w14:val="none"/>
        </w:rPr>
        <w:tab/>
      </w:r>
      <w:r w:rsidRPr="00747622">
        <w:rPr>
          <w14:ligatures w14:val="none"/>
        </w:rPr>
        <w:t>C-1</w:t>
      </w:r>
    </w:p>
    <w:p w14:paraId="2C3C0D2B" w14:textId="23C5F05D"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Appendix D.</w:t>
      </w:r>
      <w:r w:rsidR="00747622">
        <w:rPr>
          <w14:ligatures w14:val="none"/>
        </w:rPr>
        <w:t xml:space="preserve"> </w:t>
      </w:r>
      <w:r w:rsidRPr="00747622">
        <w:rPr>
          <w14:ligatures w14:val="none"/>
        </w:rPr>
        <w:t>Supplemental Instructions for TPL Exceptions</w:t>
      </w:r>
      <w:r w:rsidR="00747622">
        <w:rPr>
          <w14:ligatures w14:val="none"/>
        </w:rPr>
        <w:tab/>
      </w:r>
      <w:r w:rsidRPr="00747622">
        <w:rPr>
          <w14:ligatures w14:val="none"/>
        </w:rPr>
        <w:t>D-1</w:t>
      </w:r>
    </w:p>
    <w:p w14:paraId="16D20477" w14:textId="7BA2E1DE"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Appendix E. Utilization Management Program</w:t>
      </w:r>
      <w:r w:rsidR="00747622">
        <w:rPr>
          <w14:ligatures w14:val="none"/>
        </w:rPr>
        <w:tab/>
      </w:r>
      <w:r w:rsidRPr="00747622">
        <w:rPr>
          <w14:ligatures w14:val="none"/>
        </w:rPr>
        <w:t>E-1</w:t>
      </w:r>
    </w:p>
    <w:p w14:paraId="12020B8C" w14:textId="32C009CB"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Appendix F. Admission Guidelines</w:t>
      </w:r>
      <w:r w:rsidR="00747622">
        <w:rPr>
          <w14:ligatures w14:val="none"/>
        </w:rPr>
        <w:tab/>
        <w:t>F-</w:t>
      </w:r>
      <w:r w:rsidRPr="00747622">
        <w:rPr>
          <w14:ligatures w14:val="none"/>
        </w:rPr>
        <w:t>1</w:t>
      </w:r>
    </w:p>
    <w:p w14:paraId="0274F4F8" w14:textId="77777777" w:rsidR="002646DA"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sectPr w:rsidR="002646DA" w:rsidSect="002A2390">
          <w:headerReference w:type="default" r:id="rId6"/>
          <w:pgSz w:w="12240" w:h="15840"/>
          <w:pgMar w:top="1440" w:right="1502" w:bottom="1440" w:left="1501" w:header="720" w:footer="720" w:gutter="0"/>
          <w:cols w:space="720"/>
          <w:docGrid w:linePitch="360"/>
        </w:sectPr>
      </w:pPr>
      <w:r w:rsidRPr="00747622">
        <w:rPr>
          <w14:ligatures w14:val="none"/>
        </w:rPr>
        <w:t>Appendix T.</w:t>
      </w:r>
      <w:r w:rsidR="00747622">
        <w:rPr>
          <w14:ligatures w14:val="none"/>
        </w:rPr>
        <w:t xml:space="preserve"> </w:t>
      </w:r>
      <w:r w:rsidRPr="00747622">
        <w:rPr>
          <w14:ligatures w14:val="none"/>
        </w:rPr>
        <w:t>CMSP Covered Codes</w:t>
      </w:r>
      <w:r w:rsidR="00747622">
        <w:rPr>
          <w14:ligatures w14:val="none"/>
        </w:rPr>
        <w:tab/>
      </w:r>
      <w:r w:rsidRPr="00747622">
        <w:rPr>
          <w14:ligatures w14:val="none"/>
        </w:rPr>
        <w:t>T-1</w:t>
      </w:r>
    </w:p>
    <w:p w14:paraId="7AB6E50F" w14:textId="127A3F56" w:rsidR="00F00F51" w:rsidRDefault="002A2390" w:rsidP="00EF1A41">
      <w:pPr>
        <w:pStyle w:val="BodyText"/>
        <w:tabs>
          <w:tab w:val="right" w:leader="dot" w:pos="9090"/>
        </w:tabs>
        <w:kinsoku w:val="0"/>
        <w:overflowPunct w:val="0"/>
        <w:spacing w:after="120" w:line="360" w:lineRule="auto"/>
        <w:ind w:left="1440" w:hanging="1440"/>
        <w:rPr>
          <w14:ligatures w14:val="none"/>
        </w:rPr>
        <w:sectPr w:rsidR="00F00F51" w:rsidSect="002646DA">
          <w:headerReference w:type="default" r:id="rId7"/>
          <w:type w:val="continuous"/>
          <w:pgSz w:w="12240" w:h="15840"/>
          <w:pgMar w:top="1440" w:right="1502" w:bottom="1440" w:left="1501" w:header="720" w:footer="720" w:gutter="0"/>
          <w:cols w:space="720"/>
          <w:docGrid w:linePitch="360"/>
        </w:sectPr>
      </w:pPr>
      <w:r w:rsidRPr="00747622">
        <w:rPr>
          <w14:ligatures w14:val="none"/>
        </w:rPr>
        <w:lastRenderedPageBreak/>
        <w:t>Appendix U.</w:t>
      </w:r>
      <w:r w:rsidR="00EF1A41">
        <w:rPr>
          <w14:ligatures w14:val="none"/>
        </w:rPr>
        <w:t xml:space="preserve">      </w:t>
      </w:r>
      <w:r w:rsidRPr="00747622">
        <w:rPr>
          <w14:ligatures w14:val="none"/>
        </w:rPr>
        <w:t>DPH-Designated Serious Reportable Events That Are Not Provider</w:t>
      </w:r>
      <w:r w:rsidR="00747622">
        <w:rPr>
          <w14:ligatures w14:val="none"/>
        </w:rPr>
        <w:t xml:space="preserve"> </w:t>
      </w:r>
      <w:r w:rsidR="00747622">
        <w:rPr>
          <w14:ligatures w14:val="none"/>
        </w:rPr>
        <w:br w:type="textWrapping" w:clear="all"/>
      </w:r>
      <w:r w:rsidRPr="00747622">
        <w:rPr>
          <w14:ligatures w14:val="none"/>
        </w:rPr>
        <w:t xml:space="preserve">Preventable Conditions </w:t>
      </w:r>
      <w:r w:rsidR="00747622">
        <w:rPr>
          <w14:ligatures w14:val="none"/>
        </w:rPr>
        <w:tab/>
      </w:r>
      <w:r w:rsidRPr="00747622">
        <w:rPr>
          <w14:ligatures w14:val="none"/>
        </w:rPr>
        <w:t>U-1</w:t>
      </w:r>
    </w:p>
    <w:p w14:paraId="07CC6C61" w14:textId="77777777" w:rsidR="00747622" w:rsidRPr="00747622" w:rsidRDefault="00747622" w:rsidP="00EF1A41">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 xml:space="preserve">Appendix V. </w:t>
      </w:r>
      <w:r w:rsidRPr="00747622">
        <w:rPr>
          <w14:ligatures w14:val="none"/>
        </w:rPr>
        <w:tab/>
        <w:t>MassHealth Billing Instructions for Provider Preventable Conditions</w:t>
      </w:r>
      <w:r w:rsidRPr="00747622">
        <w:rPr>
          <w14:ligatures w14:val="none"/>
        </w:rPr>
        <w:tab/>
        <w:t>V-1</w:t>
      </w:r>
    </w:p>
    <w:p w14:paraId="242BFDF0" w14:textId="77777777"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 xml:space="preserve">Appendix W. </w:t>
      </w:r>
      <w:r w:rsidRPr="00747622">
        <w:rPr>
          <w14:ligatures w14:val="none"/>
        </w:rPr>
        <w:tab/>
        <w:t>EPSDT Services: Medical and Dental Protocols and Periodicity Schedules</w:t>
      </w:r>
      <w:r w:rsidRPr="00747622">
        <w:rPr>
          <w14:ligatures w14:val="none"/>
        </w:rPr>
        <w:tab/>
        <w:t>W-1</w:t>
      </w:r>
    </w:p>
    <w:p w14:paraId="46B9B4B5" w14:textId="77777777"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 xml:space="preserve">Appendix X. </w:t>
      </w:r>
      <w:r w:rsidRPr="00747622">
        <w:rPr>
          <w14:ligatures w14:val="none"/>
        </w:rPr>
        <w:tab/>
        <w:t>Family Assistance Copayments and Deductibles</w:t>
      </w:r>
      <w:r w:rsidRPr="00747622">
        <w:rPr>
          <w14:ligatures w14:val="none"/>
        </w:rPr>
        <w:tab/>
        <w:t>X-1</w:t>
      </w:r>
    </w:p>
    <w:p w14:paraId="5D565965" w14:textId="77777777"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r w:rsidRPr="00747622">
        <w:rPr>
          <w14:ligatures w14:val="none"/>
        </w:rPr>
        <w:t xml:space="preserve">Appendix Y. </w:t>
      </w:r>
      <w:r w:rsidRPr="00747622">
        <w:rPr>
          <w14:ligatures w14:val="none"/>
        </w:rPr>
        <w:tab/>
        <w:t>EVS Codes and Messages</w:t>
      </w:r>
      <w:r w:rsidRPr="00747622">
        <w:rPr>
          <w14:ligatures w14:val="none"/>
        </w:rPr>
        <w:tab/>
        <w:t>Y-1</w:t>
      </w:r>
    </w:p>
    <w:p w14:paraId="7ABDDE8C" w14:textId="77777777" w:rsidR="00F00F51"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sectPr w:rsidR="00F00F51" w:rsidSect="00F00F51">
          <w:headerReference w:type="default" r:id="rId8"/>
          <w:type w:val="continuous"/>
          <w:pgSz w:w="12240" w:h="15840"/>
          <w:pgMar w:top="1440" w:right="1502" w:bottom="1440" w:left="1501" w:header="720" w:footer="720" w:gutter="0"/>
          <w:cols w:space="720"/>
          <w:docGrid w:linePitch="360"/>
        </w:sectPr>
      </w:pPr>
      <w:r w:rsidRPr="00747622">
        <w:rPr>
          <w14:ligatures w14:val="none"/>
        </w:rPr>
        <w:t xml:space="preserve">Appendix Z. </w:t>
      </w:r>
      <w:r w:rsidRPr="00747622">
        <w:rPr>
          <w14:ligatures w14:val="none"/>
        </w:rPr>
        <w:tab/>
        <w:t>EPSDT/PPHSD Screening Services Codes</w:t>
      </w:r>
      <w:r w:rsidRPr="00747622">
        <w:rPr>
          <w14:ligatures w14:val="none"/>
        </w:rPr>
        <w:tab/>
        <w:t>Z-1</w:t>
      </w:r>
    </w:p>
    <w:p w14:paraId="54B06922" w14:textId="77777777" w:rsidR="002A2390" w:rsidRPr="00747622" w:rsidRDefault="002A2390" w:rsidP="00747622">
      <w:pPr>
        <w:pStyle w:val="BodyText"/>
        <w:tabs>
          <w:tab w:val="left" w:pos="1440"/>
          <w:tab w:val="right" w:leader="dot" w:pos="9090"/>
        </w:tabs>
        <w:kinsoku w:val="0"/>
        <w:overflowPunct w:val="0"/>
        <w:spacing w:after="120" w:line="360" w:lineRule="auto"/>
        <w:ind w:left="1440" w:hanging="1440"/>
        <w:jc w:val="both"/>
        <w:rPr>
          <w14:ligatures w14:val="none"/>
        </w:rPr>
      </w:pPr>
    </w:p>
    <w:p w14:paraId="0EBE1758" w14:textId="56933C04" w:rsidR="00747622" w:rsidRDefault="00747622" w:rsidP="00747622">
      <w:pPr>
        <w:widowControl w:val="0"/>
        <w:tabs>
          <w:tab w:val="left" w:pos="360"/>
          <w:tab w:val="left" w:pos="900"/>
          <w:tab w:val="left" w:pos="1080"/>
          <w:tab w:val="left" w:pos="1440"/>
          <w:tab w:val="right" w:leader="dot" w:pos="8730"/>
          <w:tab w:val="right" w:pos="8820"/>
        </w:tabs>
        <w:spacing w:after="60" w:line="240" w:lineRule="auto"/>
        <w:ind w:left="806" w:hanging="446"/>
        <w:rPr>
          <w:rFonts w:ascii="Times New Roman" w:eastAsia="Times New Roman" w:hAnsi="Times New Roman" w:cs="Times New Roman"/>
          <w:kern w:val="0"/>
          <w14:ligatures w14:val="none"/>
        </w:rPr>
      </w:pPr>
    </w:p>
    <w:p w14:paraId="184EFEA2" w14:textId="77777777" w:rsidR="00F00F51" w:rsidRDefault="00747622">
      <w:pPr>
        <w:rPr>
          <w:rFonts w:ascii="Times New Roman" w:eastAsia="Times New Roman" w:hAnsi="Times New Roman" w:cs="Times New Roman"/>
          <w:kern w:val="0"/>
          <w14:ligatures w14:val="none"/>
        </w:rPr>
        <w:sectPr w:rsidR="00F00F51" w:rsidSect="00F00F51">
          <w:headerReference w:type="default" r:id="rId9"/>
          <w:type w:val="continuous"/>
          <w:pgSz w:w="12240" w:h="15840"/>
          <w:pgMar w:top="1440" w:right="1502" w:bottom="1440" w:left="1501" w:header="720" w:footer="720" w:gutter="0"/>
          <w:cols w:space="720"/>
          <w:docGrid w:linePitch="360"/>
        </w:sectPr>
      </w:pPr>
      <w:r>
        <w:rPr>
          <w:rFonts w:ascii="Times New Roman" w:eastAsia="Times New Roman" w:hAnsi="Times New Roman" w:cs="Times New Roman"/>
          <w:kern w:val="0"/>
          <w14:ligatures w14:val="none"/>
        </w:rPr>
        <w:br w:type="page"/>
      </w:r>
    </w:p>
    <w:bookmarkEnd w:id="0"/>
    <w:p w14:paraId="5F4FC320" w14:textId="77777777" w:rsidR="002A2390" w:rsidRPr="00AD107E" w:rsidRDefault="002A2390" w:rsidP="00AD107E">
      <w:pPr>
        <w:tabs>
          <w:tab w:val="left" w:pos="540"/>
        </w:tabs>
        <w:spacing w:after="0" w:line="240" w:lineRule="auto"/>
        <w:ind w:left="540" w:hanging="540"/>
        <w:rPr>
          <w:rFonts w:ascii="Times New Roman" w:eastAsia="Times New Roman" w:hAnsi="Times New Roman" w:cs="Times New Roman"/>
          <w:kern w:val="0"/>
          <w14:ligatures w14:val="none"/>
        </w:rPr>
      </w:pPr>
      <w:r w:rsidRPr="00AD107E">
        <w:rPr>
          <w:rFonts w:ascii="Times New Roman" w:eastAsia="Times New Roman" w:hAnsi="Times New Roman" w:cs="Times New Roman"/>
          <w:kern w:val="0"/>
          <w14:ligatures w14:val="none"/>
        </w:rPr>
        <w:lastRenderedPageBreak/>
        <w:t xml:space="preserve">601  </w:t>
      </w:r>
      <w:r w:rsidRPr="00AD107E">
        <w:rPr>
          <w:rFonts w:ascii="Times New Roman" w:eastAsia="Times New Roman" w:hAnsi="Times New Roman" w:cs="Times New Roman"/>
          <w:kern w:val="0"/>
          <w:u w:val="single"/>
          <w14:ligatures w14:val="none"/>
        </w:rPr>
        <w:t>Introduction and Explanation of Abbreviations</w:t>
      </w:r>
      <w:r w:rsidRPr="00AD107E">
        <w:rPr>
          <w:rFonts w:ascii="Times New Roman" w:eastAsia="Times New Roman" w:hAnsi="Times New Roman" w:cs="Times New Roman"/>
          <w:kern w:val="0"/>
          <w14:ligatures w14:val="none"/>
        </w:rPr>
        <w:t xml:space="preserve"> </w:t>
      </w:r>
    </w:p>
    <w:p w14:paraId="11FD97F7" w14:textId="77777777" w:rsidR="002A2390" w:rsidRPr="002A2390" w:rsidRDefault="002A2390" w:rsidP="002A2390">
      <w:pPr>
        <w:pStyle w:val="PlainText"/>
        <w:rPr>
          <w:rFonts w:ascii="Courier New" w:hAnsi="Courier New" w:cs="Courier New"/>
        </w:rPr>
      </w:pPr>
      <w:r w:rsidRPr="002A2390">
        <w:rPr>
          <w:rFonts w:ascii="Courier New" w:hAnsi="Courier New" w:cs="Courier New"/>
        </w:rPr>
        <w:tab/>
      </w:r>
    </w:p>
    <w:p w14:paraId="48BBA371" w14:textId="77777777" w:rsidR="002A2390" w:rsidRPr="009C0A36" w:rsidRDefault="002A2390" w:rsidP="00F76F27">
      <w:pPr>
        <w:spacing w:after="120" w:line="276" w:lineRule="auto"/>
        <w:rPr>
          <w:rFonts w:ascii="Times New Roman" w:hAnsi="Times New Roman" w:cs="Times New Roman"/>
        </w:rPr>
      </w:pPr>
      <w:r w:rsidRPr="009C0A36">
        <w:rPr>
          <w:rFonts w:ascii="Times New Roman" w:hAnsi="Times New Roman" w:cs="Times New Roman"/>
        </w:rPr>
        <w:t xml:space="preserve">MassHealth pays for the services represented by the codes listed in Subchapter 6 in effect at the time of service, subject to all conditions and limitations in MassHealth regulations at 130 CMR 405.000: Community Health Center Services and 130 CMR 450.000: Administrative and Billing Regulations. A community health center may request prior authorization (PA) for any medically necessary service reimbursable under the federal Medicaid Act in accordance with 130 CMR 450.144, 42 U.S.C. 1396d(a), and 42 U.S.C. 1396d(r)(5) for a MassHealth Standard or CommonHealth member younger than 21, even if it is not designated as covered or payable in Subchapter 6 of the </w:t>
      </w:r>
      <w:r w:rsidRPr="009C0A36">
        <w:rPr>
          <w:rFonts w:ascii="Times New Roman" w:hAnsi="Times New Roman" w:cs="Times New Roman"/>
          <w:i/>
          <w:iCs/>
        </w:rPr>
        <w:t>Community Health Center Manual</w:t>
      </w:r>
      <w:r w:rsidRPr="009C0A36">
        <w:rPr>
          <w:rFonts w:ascii="Times New Roman" w:hAnsi="Times New Roman" w:cs="Times New Roman"/>
        </w:rPr>
        <w:t>.</w:t>
      </w:r>
    </w:p>
    <w:p w14:paraId="6179EF2E" w14:textId="77777777" w:rsidR="002A2390" w:rsidRPr="00AD107E" w:rsidRDefault="002A2390" w:rsidP="00F76F27">
      <w:pPr>
        <w:spacing w:after="120" w:line="276" w:lineRule="auto"/>
        <w:rPr>
          <w:rFonts w:ascii="Times New Roman" w:hAnsi="Times New Roman" w:cs="Times New Roman"/>
        </w:rPr>
      </w:pPr>
      <w:r w:rsidRPr="00AD107E">
        <w:rPr>
          <w:rFonts w:ascii="Times New Roman" w:hAnsi="Times New Roman" w:cs="Times New Roman"/>
        </w:rPr>
        <w:t xml:space="preserve">For complete descriptions of the service codes listed in Subchapter 6, MassHealth providers must refer to the American Medical Association’s latest Current Procedural Terminology (CPT) codebook and to the HCPCS Level II codebook (or the Centers for Medicare &amp; Medicaid Services website at www.cms.gov). </w:t>
      </w:r>
    </w:p>
    <w:p w14:paraId="1DD99C58" w14:textId="77777777" w:rsidR="002A2390" w:rsidRPr="00AD107E" w:rsidRDefault="002A2390" w:rsidP="00F76F27">
      <w:pPr>
        <w:spacing w:after="120" w:line="276" w:lineRule="auto"/>
        <w:rPr>
          <w:rFonts w:ascii="Times New Roman" w:hAnsi="Times New Roman" w:cs="Times New Roman"/>
        </w:rPr>
      </w:pPr>
      <w:r w:rsidRPr="00AD107E">
        <w:rPr>
          <w:rFonts w:ascii="Times New Roman" w:hAnsi="Times New Roman" w:cs="Times New Roman"/>
        </w:rPr>
        <w:t>The following abbreviations are used in Subchapter 6.</w:t>
      </w:r>
    </w:p>
    <w:p w14:paraId="46EB7DD6"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PA</w:t>
      </w:r>
      <w:r w:rsidRPr="00AD107E">
        <w:rPr>
          <w:rFonts w:ascii="Times New Roman" w:hAnsi="Times New Roman" w:cs="Times New Roman"/>
        </w:rPr>
        <w:t xml:space="preserve"> indicates that service-specific prior authorization is required. See 130 CMR 450.303 for more information.</w:t>
      </w:r>
    </w:p>
    <w:p w14:paraId="5347588D"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IC</w:t>
      </w:r>
      <w:r w:rsidRPr="00AD107E">
        <w:rPr>
          <w:rFonts w:ascii="Times New Roman" w:hAnsi="Times New Roman" w:cs="Times New Roman"/>
        </w:rPr>
        <w:t xml:space="preserve"> indicates that the claim will receive individual consideration to determine payment. A descriptive report must accompany the claim. See 130 CMR 450.271.</w:t>
      </w:r>
    </w:p>
    <w:p w14:paraId="731D02F2"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SP</w:t>
      </w:r>
      <w:r w:rsidRPr="00AD107E">
        <w:rPr>
          <w:rFonts w:ascii="Times New Roman" w:hAnsi="Times New Roman" w:cs="Times New Roman"/>
        </w:rPr>
        <w:t xml:space="preserve"> indicates that the procedure is commonly performed as part of a total service and does not usually warrant a separate fee. The procedure must be performed separately to receive the separate fee.</w:t>
      </w:r>
    </w:p>
    <w:p w14:paraId="3B06E311"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 xml:space="preserve">CS-18 </w:t>
      </w:r>
      <w:r w:rsidRPr="009C0A36">
        <w:rPr>
          <w:rFonts w:ascii="Times New Roman" w:hAnsi="Times New Roman" w:cs="Times New Roman"/>
        </w:rPr>
        <w:t>or</w:t>
      </w:r>
      <w:r w:rsidRPr="009C0A36">
        <w:rPr>
          <w:rFonts w:ascii="Times New Roman" w:hAnsi="Times New Roman" w:cs="Times New Roman"/>
          <w:b/>
          <w:bCs/>
        </w:rPr>
        <w:t xml:space="preserve"> CS-21</w:t>
      </w:r>
      <w:r w:rsidRPr="00AD107E">
        <w:rPr>
          <w:rFonts w:ascii="Times New Roman" w:hAnsi="Times New Roman" w:cs="Times New Roman"/>
        </w:rPr>
        <w:t xml:space="preserve"> indicate that a completed Sterilization Consent Form (CS-18 for members aged 18 through 20; CS-21 form for members aged 21 and older) must be submitted. See 130 CMR 405.428 through 405.430 for more information.</w:t>
      </w:r>
    </w:p>
    <w:p w14:paraId="1241E569"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 xml:space="preserve">CS-18* </w:t>
      </w:r>
      <w:r w:rsidRPr="009C0A36">
        <w:rPr>
          <w:rFonts w:ascii="Times New Roman" w:hAnsi="Times New Roman" w:cs="Times New Roman"/>
        </w:rPr>
        <w:t>or</w:t>
      </w:r>
      <w:r w:rsidRPr="009C0A36">
        <w:rPr>
          <w:rFonts w:ascii="Times New Roman" w:hAnsi="Times New Roman" w:cs="Times New Roman"/>
          <w:b/>
          <w:bCs/>
        </w:rPr>
        <w:t xml:space="preserve"> CS-21</w:t>
      </w:r>
      <w:r w:rsidRPr="00AD107E">
        <w:rPr>
          <w:rFonts w:ascii="Times New Roman" w:hAnsi="Times New Roman" w:cs="Times New Roman"/>
        </w:rPr>
        <w:t xml:space="preserve">* indicate that a completed Sterilization Consent Form (CS-18 for members aged 18 through 20; CS-21 form for members aged 21 and older) must be submitted except if the conditions of 130 CMR 405.430(D)(2) and (3) are met. See 130 CMR 405.428 through 405.430 for more information and other submission requirements. </w:t>
      </w:r>
    </w:p>
    <w:p w14:paraId="050AA5A5" w14:textId="77777777" w:rsidR="002A2390" w:rsidRPr="00AD107E" w:rsidRDefault="002A2390" w:rsidP="006C272D">
      <w:pPr>
        <w:spacing w:after="0" w:line="276" w:lineRule="auto"/>
        <w:ind w:left="270"/>
        <w:rPr>
          <w:rFonts w:ascii="Times New Roman" w:hAnsi="Times New Roman" w:cs="Times New Roman"/>
        </w:rPr>
      </w:pPr>
      <w:r w:rsidRPr="00AD107E">
        <w:rPr>
          <w:rFonts w:ascii="Times New Roman" w:hAnsi="Times New Roman" w:cs="Times New Roman"/>
        </w:rPr>
        <w:t xml:space="preserve">* </w:t>
      </w:r>
      <w:r w:rsidRPr="009C0A36">
        <w:rPr>
          <w:rFonts w:ascii="Times New Roman" w:hAnsi="Times New Roman" w:cs="Times New Roman"/>
          <w:b/>
          <w:bCs/>
        </w:rPr>
        <w:t>HI-1</w:t>
      </w:r>
      <w:r w:rsidRPr="00AD107E">
        <w:rPr>
          <w:rFonts w:ascii="Times New Roman" w:hAnsi="Times New Roman" w:cs="Times New Roman"/>
        </w:rPr>
        <w:t xml:space="preserve"> indicates a completed Hysterectomy Information Form must be submitted. See 130 CMR 405.424 for more information.</w:t>
      </w:r>
    </w:p>
    <w:p w14:paraId="04815CC6" w14:textId="77777777" w:rsidR="002A2390" w:rsidRPr="00AD107E" w:rsidRDefault="002A2390" w:rsidP="006C272D">
      <w:pPr>
        <w:spacing w:after="0" w:line="276" w:lineRule="auto"/>
        <w:ind w:left="270"/>
        <w:rPr>
          <w:rFonts w:ascii="Times New Roman" w:hAnsi="Times New Roman" w:cs="Times New Roman"/>
        </w:rPr>
      </w:pPr>
    </w:p>
    <w:p w14:paraId="5AD66720" w14:textId="77777777" w:rsidR="002D2FF1" w:rsidRDefault="002A2390" w:rsidP="00F76F27">
      <w:pPr>
        <w:spacing w:after="0" w:line="276" w:lineRule="auto"/>
        <w:rPr>
          <w:rFonts w:ascii="Times New Roman" w:hAnsi="Times New Roman" w:cs="Times New Roman"/>
        </w:rPr>
        <w:sectPr w:rsidR="002D2FF1" w:rsidSect="00F00F51">
          <w:headerReference w:type="default" r:id="rId10"/>
          <w:type w:val="continuous"/>
          <w:pgSz w:w="12240" w:h="15840"/>
          <w:pgMar w:top="1440" w:right="1502" w:bottom="1440" w:left="1501" w:header="720" w:footer="720" w:gutter="0"/>
          <w:cols w:space="720"/>
          <w:docGrid w:linePitch="360"/>
        </w:sectPr>
      </w:pPr>
      <w:r w:rsidRPr="009C0A36">
        <w:rPr>
          <w:rFonts w:ascii="Times New Roman" w:hAnsi="Times New Roman" w:cs="Times New Roman"/>
          <w:b/>
          <w:bCs/>
        </w:rPr>
        <w:t>Note:</w:t>
      </w:r>
      <w:r w:rsidRPr="00AD107E">
        <w:rPr>
          <w:rFonts w:ascii="Times New Roman" w:hAnsi="Times New Roman" w:cs="Times New Roman"/>
        </w:rPr>
        <w:t xml:space="preserve"> Rates paid by MassHealth for covered codes under this Subchapter 6 for drugs, vaccines, and immune globulins administered in a provider’s office are as specified in 101 CMR 317.00:  Rates for Medicine Services. Subject to any other applicable provision in 101 CMR 317.00, the payment rates for these MassHealth-covered codes for drugs, vaccines and immune globulins administered in the provider’s office, are equal to the fees listed in the Quarterly Average Sales Price (ASP) Medicare Part B Drug Pricing File (see 101 CMR 317.03(1)(c)2 and 317.04(1)(a)). For applicable codes for drugs, vaccines, and immune globulins administered in a provider’s office that are listed in Section 604 below </w:t>
      </w:r>
    </w:p>
    <w:p w14:paraId="46153B5A" w14:textId="77777777" w:rsidR="00F00F51" w:rsidRDefault="00F00F51" w:rsidP="00F76F27">
      <w:pPr>
        <w:spacing w:after="0" w:line="276" w:lineRule="auto"/>
        <w:rPr>
          <w:rFonts w:ascii="Times New Roman" w:hAnsi="Times New Roman" w:cs="Times New Roman"/>
        </w:rPr>
        <w:sectPr w:rsidR="00F00F51" w:rsidSect="00F00F51">
          <w:type w:val="continuous"/>
          <w:pgSz w:w="12240" w:h="15840"/>
          <w:pgMar w:top="1440" w:right="1502" w:bottom="1440" w:left="1501" w:header="720" w:footer="720" w:gutter="0"/>
          <w:cols w:space="720"/>
          <w:docGrid w:linePitch="360"/>
        </w:sectPr>
      </w:pPr>
    </w:p>
    <w:p w14:paraId="71D0C363" w14:textId="6E9B033D" w:rsidR="002A2390" w:rsidRDefault="002A2390" w:rsidP="00F76F27">
      <w:pPr>
        <w:spacing w:after="0" w:line="276" w:lineRule="auto"/>
        <w:rPr>
          <w:rFonts w:ascii="Times New Roman" w:hAnsi="Times New Roman" w:cs="Times New Roman"/>
        </w:rPr>
      </w:pPr>
      <w:r w:rsidRPr="00AD107E">
        <w:rPr>
          <w:rFonts w:ascii="Times New Roman" w:hAnsi="Times New Roman" w:cs="Times New Roman"/>
        </w:rPr>
        <w:lastRenderedPageBreak/>
        <w:t>with “IC,” payment set by IC will apply until such time as the code is listed and a rate set in the Quarterly ASP Medicare Part B Drug Pricing File, consistent with 101 CMR 317.04(1)(a).</w:t>
      </w:r>
    </w:p>
    <w:p w14:paraId="76CB4174" w14:textId="77777777" w:rsidR="006C272D" w:rsidRDefault="006C272D" w:rsidP="00F76F27">
      <w:pPr>
        <w:spacing w:after="0" w:line="276" w:lineRule="auto"/>
        <w:rPr>
          <w:rFonts w:ascii="Times New Roman" w:hAnsi="Times New Roman" w:cs="Times New Roman"/>
        </w:rPr>
      </w:pPr>
    </w:p>
    <w:p w14:paraId="3D03633A" w14:textId="00639A27" w:rsidR="006C272D" w:rsidRDefault="006C272D" w:rsidP="006C272D">
      <w:pPr>
        <w:spacing w:after="240" w:line="240" w:lineRule="auto"/>
        <w:rPr>
          <w:rFonts w:ascii="Times New Roman" w:hAnsi="Times New Roman" w:cs="Times New Roman"/>
          <w:u w:val="single"/>
        </w:rPr>
      </w:pPr>
      <w:r>
        <w:rPr>
          <w:rFonts w:ascii="Times New Roman" w:hAnsi="Times New Roman" w:cs="Times New Roman"/>
        </w:rPr>
        <w:t xml:space="preserve">602  </w:t>
      </w:r>
      <w:r w:rsidRPr="009C0A36">
        <w:rPr>
          <w:rFonts w:ascii="Times New Roman" w:hAnsi="Times New Roman" w:cs="Times New Roman"/>
          <w:u w:val="single"/>
        </w:rPr>
        <w:t xml:space="preserve">Payable </w:t>
      </w:r>
      <w:r>
        <w:rPr>
          <w:rFonts w:ascii="Times New Roman" w:hAnsi="Times New Roman" w:cs="Times New Roman"/>
          <w:u w:val="single"/>
        </w:rPr>
        <w:t>Radiology</w:t>
      </w:r>
      <w:r w:rsidRPr="009C0A36">
        <w:rPr>
          <w:rFonts w:ascii="Times New Roman" w:hAnsi="Times New Roman" w:cs="Times New Roman"/>
          <w:u w:val="single"/>
        </w:rPr>
        <w:t xml:space="preserve"> Service Codes</w:t>
      </w:r>
      <w:r>
        <w:rPr>
          <w:rFonts w:ascii="Times New Roman" w:hAnsi="Times New Roman" w:cs="Times New Roman"/>
          <w:u w:val="single"/>
        </w:rPr>
        <w:t xml:space="preserve"> </w:t>
      </w:r>
    </w:p>
    <w:p w14:paraId="015FB156" w14:textId="77538F4E" w:rsidR="009C0A36" w:rsidRDefault="009C0A36" w:rsidP="00AD107E">
      <w:pPr>
        <w:spacing w:after="0" w:line="240" w:lineRule="auto"/>
        <w:rPr>
          <w:rFonts w:ascii="Times New Roman" w:hAnsi="Times New Roman" w:cs="Times New Roman"/>
        </w:rPr>
        <w:sectPr w:rsidR="009C0A36" w:rsidSect="00F00F51">
          <w:headerReference w:type="default" r:id="rId11"/>
          <w:type w:val="continuous"/>
          <w:pgSz w:w="12240" w:h="15840"/>
          <w:pgMar w:top="1440" w:right="1502" w:bottom="1440" w:left="1501" w:header="720" w:footer="720" w:gutter="0"/>
          <w:cols w:space="720"/>
          <w:docGrid w:linePitch="360"/>
        </w:sectPr>
      </w:pPr>
    </w:p>
    <w:p w14:paraId="17B07B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70030</w:t>
      </w:r>
    </w:p>
    <w:p w14:paraId="688D67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70100</w:t>
      </w:r>
    </w:p>
    <w:p w14:paraId="13C43C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70110</w:t>
      </w:r>
    </w:p>
    <w:p w14:paraId="6A4FC8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70120</w:t>
      </w:r>
    </w:p>
    <w:p w14:paraId="11C967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70130</w:t>
      </w:r>
    </w:p>
    <w:p w14:paraId="76955C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70134</w:t>
      </w:r>
    </w:p>
    <w:p w14:paraId="5B10CF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70140</w:t>
      </w:r>
    </w:p>
    <w:p w14:paraId="2EF766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70150</w:t>
      </w:r>
    </w:p>
    <w:p w14:paraId="642C0B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70160</w:t>
      </w:r>
    </w:p>
    <w:p w14:paraId="08CA3C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70190</w:t>
      </w:r>
    </w:p>
    <w:p w14:paraId="518A7B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70200</w:t>
      </w:r>
    </w:p>
    <w:p w14:paraId="48A55C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70210</w:t>
      </w:r>
    </w:p>
    <w:p w14:paraId="0AE2EF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70220</w:t>
      </w:r>
    </w:p>
    <w:p w14:paraId="3EFAFC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70240</w:t>
      </w:r>
    </w:p>
    <w:p w14:paraId="3DB88E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70250</w:t>
      </w:r>
    </w:p>
    <w:p w14:paraId="6C42DB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70260</w:t>
      </w:r>
    </w:p>
    <w:p w14:paraId="5BF129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70300</w:t>
      </w:r>
    </w:p>
    <w:p w14:paraId="4DE138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70310</w:t>
      </w:r>
    </w:p>
    <w:p w14:paraId="54358F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70320</w:t>
      </w:r>
    </w:p>
    <w:p w14:paraId="25C5C0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70328</w:t>
      </w:r>
    </w:p>
    <w:p w14:paraId="2E78B8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70330</w:t>
      </w:r>
    </w:p>
    <w:p w14:paraId="68488B0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70332</w:t>
      </w:r>
    </w:p>
    <w:p w14:paraId="4209C2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70336 PA </w:t>
      </w:r>
    </w:p>
    <w:p w14:paraId="0B6E6BD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70350</w:t>
      </w:r>
    </w:p>
    <w:p w14:paraId="262B04D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70355</w:t>
      </w:r>
    </w:p>
    <w:p w14:paraId="5B65BD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70360</w:t>
      </w:r>
    </w:p>
    <w:p w14:paraId="6914076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70370</w:t>
      </w:r>
    </w:p>
    <w:p w14:paraId="406CD1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70371</w:t>
      </w:r>
    </w:p>
    <w:p w14:paraId="29AA7E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70380</w:t>
      </w:r>
    </w:p>
    <w:p w14:paraId="0CC636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70390</w:t>
      </w:r>
    </w:p>
    <w:p w14:paraId="2B3309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70450  PA</w:t>
      </w:r>
    </w:p>
    <w:p w14:paraId="5FF42E8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70460  PA</w:t>
      </w:r>
    </w:p>
    <w:p w14:paraId="35AAFF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70470  PA</w:t>
      </w:r>
    </w:p>
    <w:p w14:paraId="7C1EDC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70480  PA</w:t>
      </w:r>
    </w:p>
    <w:p w14:paraId="470A49B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70481  PA</w:t>
      </w:r>
    </w:p>
    <w:p w14:paraId="70BBD5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70482  PA</w:t>
      </w:r>
    </w:p>
    <w:p w14:paraId="71048E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70486  PA</w:t>
      </w:r>
    </w:p>
    <w:p w14:paraId="56DE9D9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70487  PA</w:t>
      </w:r>
    </w:p>
    <w:p w14:paraId="3551150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70488  PA</w:t>
      </w:r>
    </w:p>
    <w:p w14:paraId="02A19A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70490  PA</w:t>
      </w:r>
    </w:p>
    <w:p w14:paraId="0CAED1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70491  PA</w:t>
      </w:r>
    </w:p>
    <w:p w14:paraId="29A8A7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70492  PA</w:t>
      </w:r>
    </w:p>
    <w:p w14:paraId="462C9F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70540  PA</w:t>
      </w:r>
    </w:p>
    <w:p w14:paraId="38FDBB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70542  PA</w:t>
      </w:r>
    </w:p>
    <w:p w14:paraId="79133B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70543  PA</w:t>
      </w:r>
    </w:p>
    <w:p w14:paraId="71DB59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70544  PA</w:t>
      </w:r>
    </w:p>
    <w:p w14:paraId="06FFB7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70545  PA</w:t>
      </w:r>
    </w:p>
    <w:p w14:paraId="1B3623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70546  PA</w:t>
      </w:r>
    </w:p>
    <w:p w14:paraId="06FF42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70547  PA</w:t>
      </w:r>
    </w:p>
    <w:p w14:paraId="09AAC8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70548  PA</w:t>
      </w:r>
    </w:p>
    <w:p w14:paraId="77C812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70549  PA</w:t>
      </w:r>
    </w:p>
    <w:p w14:paraId="517B8D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70551  PA</w:t>
      </w:r>
    </w:p>
    <w:p w14:paraId="0BDEF4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70552  PA</w:t>
      </w:r>
    </w:p>
    <w:p w14:paraId="035B94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70553  PA</w:t>
      </w:r>
    </w:p>
    <w:p w14:paraId="6B51BF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70554  PA</w:t>
      </w:r>
    </w:p>
    <w:p w14:paraId="3A3209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70555  PA</w:t>
      </w:r>
    </w:p>
    <w:p w14:paraId="2CA6A8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71045</w:t>
      </w:r>
    </w:p>
    <w:p w14:paraId="10888A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71046</w:t>
      </w:r>
    </w:p>
    <w:p w14:paraId="612AC4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71047</w:t>
      </w:r>
    </w:p>
    <w:p w14:paraId="40B50A0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71048</w:t>
      </w:r>
    </w:p>
    <w:p w14:paraId="7C4D94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71100</w:t>
      </w:r>
    </w:p>
    <w:p w14:paraId="47438E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71101</w:t>
      </w:r>
    </w:p>
    <w:p w14:paraId="05B92F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71110</w:t>
      </w:r>
    </w:p>
    <w:p w14:paraId="2C7221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71111</w:t>
      </w:r>
    </w:p>
    <w:p w14:paraId="316AAF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71120</w:t>
      </w:r>
    </w:p>
    <w:p w14:paraId="64C9D8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71271</w:t>
      </w:r>
    </w:p>
    <w:p w14:paraId="2E8DB1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71130</w:t>
      </w:r>
    </w:p>
    <w:p w14:paraId="0CE4C3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71550  PA</w:t>
      </w:r>
    </w:p>
    <w:p w14:paraId="3F31FC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71551  PA</w:t>
      </w:r>
    </w:p>
    <w:p w14:paraId="7BB5CA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71555  PA</w:t>
      </w:r>
    </w:p>
    <w:p w14:paraId="082400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72010</w:t>
      </w:r>
    </w:p>
    <w:p w14:paraId="683907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72020</w:t>
      </w:r>
    </w:p>
    <w:p w14:paraId="6EE223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72040</w:t>
      </w:r>
    </w:p>
    <w:p w14:paraId="7475E99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72050</w:t>
      </w:r>
    </w:p>
    <w:p w14:paraId="6A8EE3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72070</w:t>
      </w:r>
    </w:p>
    <w:p w14:paraId="06A76A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72072</w:t>
      </w:r>
    </w:p>
    <w:p w14:paraId="5FA0AE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72074</w:t>
      </w:r>
    </w:p>
    <w:p w14:paraId="32428F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72080</w:t>
      </w:r>
    </w:p>
    <w:p w14:paraId="3E90AC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72081</w:t>
      </w:r>
    </w:p>
    <w:p w14:paraId="4F3029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72082</w:t>
      </w:r>
    </w:p>
    <w:p w14:paraId="05C606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72083</w:t>
      </w:r>
    </w:p>
    <w:p w14:paraId="18F151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72084</w:t>
      </w:r>
    </w:p>
    <w:p w14:paraId="7CCE78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72100</w:t>
      </w:r>
    </w:p>
    <w:p w14:paraId="17E06B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72110</w:t>
      </w:r>
    </w:p>
    <w:p w14:paraId="17816E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72114</w:t>
      </w:r>
    </w:p>
    <w:p w14:paraId="5B75EB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72120</w:t>
      </w:r>
    </w:p>
    <w:p w14:paraId="55EA4E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72125  PA</w:t>
      </w:r>
    </w:p>
    <w:p w14:paraId="18D45F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72126  PA</w:t>
      </w:r>
    </w:p>
    <w:p w14:paraId="26672B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72127  PA</w:t>
      </w:r>
    </w:p>
    <w:p w14:paraId="5EF3AB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72128  PA</w:t>
      </w:r>
    </w:p>
    <w:p w14:paraId="44F868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72129  PA</w:t>
      </w:r>
    </w:p>
    <w:p w14:paraId="08CBF9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72130  PA</w:t>
      </w:r>
    </w:p>
    <w:p w14:paraId="1437B7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72131  PA</w:t>
      </w:r>
    </w:p>
    <w:p w14:paraId="388A50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72132  PA</w:t>
      </w:r>
    </w:p>
    <w:p w14:paraId="2D4F7B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72133  PA</w:t>
      </w:r>
    </w:p>
    <w:p w14:paraId="5D4A4A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72141  PA</w:t>
      </w:r>
    </w:p>
    <w:p w14:paraId="06082A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72142  PA</w:t>
      </w:r>
    </w:p>
    <w:p w14:paraId="024786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72146  PA</w:t>
      </w:r>
    </w:p>
    <w:p w14:paraId="0D036B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72147  PA</w:t>
      </w:r>
    </w:p>
    <w:p w14:paraId="574112F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72148  PA</w:t>
      </w:r>
    </w:p>
    <w:p w14:paraId="7681F8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72149  PA</w:t>
      </w:r>
    </w:p>
    <w:p w14:paraId="7317A8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72156  PA</w:t>
      </w:r>
    </w:p>
    <w:p w14:paraId="6D9DAE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72157  PA</w:t>
      </w:r>
    </w:p>
    <w:p w14:paraId="553B96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72158  PA</w:t>
      </w:r>
    </w:p>
    <w:p w14:paraId="6A1502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72170</w:t>
      </w:r>
    </w:p>
    <w:p w14:paraId="430EB6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72190</w:t>
      </w:r>
    </w:p>
    <w:p w14:paraId="267D4F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72192  PA</w:t>
      </w:r>
    </w:p>
    <w:p w14:paraId="306B67D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72193  PA</w:t>
      </w:r>
    </w:p>
    <w:p w14:paraId="237C04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72194  PA</w:t>
      </w:r>
    </w:p>
    <w:p w14:paraId="67B6B84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72195  PA</w:t>
      </w:r>
    </w:p>
    <w:p w14:paraId="67C883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72196  PA</w:t>
      </w:r>
    </w:p>
    <w:p w14:paraId="126EEA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72197  PA</w:t>
      </w:r>
    </w:p>
    <w:p w14:paraId="44185B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72200</w:t>
      </w:r>
    </w:p>
    <w:p w14:paraId="758BD4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72202</w:t>
      </w:r>
    </w:p>
    <w:p w14:paraId="105AF2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72220</w:t>
      </w:r>
    </w:p>
    <w:p w14:paraId="0C16AC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72240 </w:t>
      </w:r>
    </w:p>
    <w:p w14:paraId="5CE8C3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72255</w:t>
      </w:r>
    </w:p>
    <w:p w14:paraId="68AB5A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72265</w:t>
      </w:r>
    </w:p>
    <w:p w14:paraId="10B6C7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72270</w:t>
      </w:r>
    </w:p>
    <w:p w14:paraId="4F0B98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72275</w:t>
      </w:r>
    </w:p>
    <w:p w14:paraId="0AD4EC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72285</w:t>
      </w:r>
    </w:p>
    <w:p w14:paraId="259362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72295</w:t>
      </w:r>
    </w:p>
    <w:p w14:paraId="223F26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73000</w:t>
      </w:r>
    </w:p>
    <w:p w14:paraId="6BB022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73010</w:t>
      </w:r>
    </w:p>
    <w:p w14:paraId="5F29F70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73020</w:t>
      </w:r>
    </w:p>
    <w:p w14:paraId="67F69A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73030</w:t>
      </w:r>
    </w:p>
    <w:p w14:paraId="7A9D09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73040</w:t>
      </w:r>
    </w:p>
    <w:p w14:paraId="758836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73050</w:t>
      </w:r>
    </w:p>
    <w:p w14:paraId="059D60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73060</w:t>
      </w:r>
    </w:p>
    <w:p w14:paraId="019555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73070</w:t>
      </w:r>
    </w:p>
    <w:p w14:paraId="58F19E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73080</w:t>
      </w:r>
    </w:p>
    <w:p w14:paraId="486317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73085</w:t>
      </w:r>
    </w:p>
    <w:p w14:paraId="1C826A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73090</w:t>
      </w:r>
    </w:p>
    <w:p w14:paraId="5232DB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73092</w:t>
      </w:r>
    </w:p>
    <w:p w14:paraId="041554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73100</w:t>
      </w:r>
    </w:p>
    <w:p w14:paraId="4145459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73110</w:t>
      </w:r>
    </w:p>
    <w:p w14:paraId="198BA2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73115</w:t>
      </w:r>
    </w:p>
    <w:p w14:paraId="1CF0558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73120</w:t>
      </w:r>
    </w:p>
    <w:p w14:paraId="4B0D0B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73130</w:t>
      </w:r>
    </w:p>
    <w:p w14:paraId="4E9084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73140</w:t>
      </w:r>
    </w:p>
    <w:p w14:paraId="193916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73200  PA</w:t>
      </w:r>
    </w:p>
    <w:p w14:paraId="3E277FF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73201  PA</w:t>
      </w:r>
    </w:p>
    <w:p w14:paraId="0C657C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73202  PA</w:t>
      </w:r>
    </w:p>
    <w:p w14:paraId="2C5A9D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73218  PA</w:t>
      </w:r>
    </w:p>
    <w:p w14:paraId="2B5249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73219  PA</w:t>
      </w:r>
    </w:p>
    <w:p w14:paraId="0ECB3D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73220  PA</w:t>
      </w:r>
    </w:p>
    <w:p w14:paraId="25F0A2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73221  PA</w:t>
      </w:r>
    </w:p>
    <w:p w14:paraId="1B9FEF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73222  PA</w:t>
      </w:r>
    </w:p>
    <w:p w14:paraId="61BF35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73223  PA</w:t>
      </w:r>
    </w:p>
    <w:p w14:paraId="7F6ED2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73501</w:t>
      </w:r>
    </w:p>
    <w:p w14:paraId="598E6EA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73502</w:t>
      </w:r>
    </w:p>
    <w:p w14:paraId="483834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73503</w:t>
      </w:r>
    </w:p>
    <w:p w14:paraId="2F41A8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73521</w:t>
      </w:r>
    </w:p>
    <w:p w14:paraId="04F2A5D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73522</w:t>
      </w:r>
    </w:p>
    <w:p w14:paraId="6BD0DA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73523</w:t>
      </w:r>
    </w:p>
    <w:p w14:paraId="4657B5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73525</w:t>
      </w:r>
    </w:p>
    <w:p w14:paraId="2DDCC0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73551</w:t>
      </w:r>
    </w:p>
    <w:p w14:paraId="08C2BC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73552</w:t>
      </w:r>
    </w:p>
    <w:p w14:paraId="31C65B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73560</w:t>
      </w:r>
    </w:p>
    <w:p w14:paraId="21B252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73562</w:t>
      </w:r>
    </w:p>
    <w:p w14:paraId="5121B5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73564</w:t>
      </w:r>
    </w:p>
    <w:p w14:paraId="1543ECC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73565</w:t>
      </w:r>
    </w:p>
    <w:p w14:paraId="69DEEE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73580</w:t>
      </w:r>
    </w:p>
    <w:p w14:paraId="286304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73590</w:t>
      </w:r>
    </w:p>
    <w:p w14:paraId="79B303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73592</w:t>
      </w:r>
    </w:p>
    <w:p w14:paraId="639CCA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73600</w:t>
      </w:r>
    </w:p>
    <w:p w14:paraId="110463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73610</w:t>
      </w:r>
    </w:p>
    <w:p w14:paraId="7072D8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73615</w:t>
      </w:r>
    </w:p>
    <w:p w14:paraId="00F3D8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73620</w:t>
      </w:r>
    </w:p>
    <w:p w14:paraId="25B687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73630</w:t>
      </w:r>
    </w:p>
    <w:p w14:paraId="667772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73650</w:t>
      </w:r>
    </w:p>
    <w:p w14:paraId="0F7C7C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73660</w:t>
      </w:r>
    </w:p>
    <w:p w14:paraId="35C8CD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73700  PA</w:t>
      </w:r>
    </w:p>
    <w:p w14:paraId="7373EB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73701  PA</w:t>
      </w:r>
    </w:p>
    <w:p w14:paraId="4115B1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73702  PA</w:t>
      </w:r>
    </w:p>
    <w:p w14:paraId="78492E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73718  PA</w:t>
      </w:r>
    </w:p>
    <w:p w14:paraId="2A988A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73719  PA</w:t>
      </w:r>
    </w:p>
    <w:p w14:paraId="3916F6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73720  PA</w:t>
      </w:r>
    </w:p>
    <w:p w14:paraId="40F49F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73721  PA</w:t>
      </w:r>
    </w:p>
    <w:p w14:paraId="0398BB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73722  PA</w:t>
      </w:r>
    </w:p>
    <w:p w14:paraId="15603BA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73723  PA</w:t>
      </w:r>
    </w:p>
    <w:p w14:paraId="27DD8C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73725  PA</w:t>
      </w:r>
    </w:p>
    <w:p w14:paraId="796996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74018</w:t>
      </w:r>
    </w:p>
    <w:p w14:paraId="62BA7A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74019</w:t>
      </w:r>
    </w:p>
    <w:p w14:paraId="2702FE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74021</w:t>
      </w:r>
    </w:p>
    <w:p w14:paraId="38F0E2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74022</w:t>
      </w:r>
    </w:p>
    <w:p w14:paraId="0C39B5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74150  PA</w:t>
      </w:r>
    </w:p>
    <w:p w14:paraId="1D043A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74160  PA</w:t>
      </w:r>
    </w:p>
    <w:p w14:paraId="4638D9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74170  PA</w:t>
      </w:r>
    </w:p>
    <w:p w14:paraId="0E0433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74174  PA</w:t>
      </w:r>
    </w:p>
    <w:p w14:paraId="5229DB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lastRenderedPageBreak/>
        <w:t>74176  PA</w:t>
      </w:r>
    </w:p>
    <w:p w14:paraId="2ACCAF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74177  PA</w:t>
      </w:r>
    </w:p>
    <w:p w14:paraId="0965EF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74178  PA</w:t>
      </w:r>
    </w:p>
    <w:p w14:paraId="26AE762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74181  PA</w:t>
      </w:r>
    </w:p>
    <w:p w14:paraId="0DF688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74182  PA</w:t>
      </w:r>
    </w:p>
    <w:p w14:paraId="45ED34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74183  PA</w:t>
      </w:r>
    </w:p>
    <w:p w14:paraId="380768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74185  PA</w:t>
      </w:r>
    </w:p>
    <w:p w14:paraId="0F3E53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74190</w:t>
      </w:r>
    </w:p>
    <w:p w14:paraId="651716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74210</w:t>
      </w:r>
    </w:p>
    <w:p w14:paraId="41C3DF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74220</w:t>
      </w:r>
    </w:p>
    <w:p w14:paraId="125F99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74221</w:t>
      </w:r>
    </w:p>
    <w:p w14:paraId="78A351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74230</w:t>
      </w:r>
    </w:p>
    <w:p w14:paraId="2C7F7B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74235</w:t>
      </w:r>
    </w:p>
    <w:p w14:paraId="31B9B01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74240</w:t>
      </w:r>
    </w:p>
    <w:p w14:paraId="3BA513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74246</w:t>
      </w:r>
    </w:p>
    <w:p w14:paraId="46FB81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74248</w:t>
      </w:r>
    </w:p>
    <w:p w14:paraId="399B9AD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74250</w:t>
      </w:r>
    </w:p>
    <w:p w14:paraId="21903B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74251</w:t>
      </w:r>
    </w:p>
    <w:p w14:paraId="354ECC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74261  PA</w:t>
      </w:r>
    </w:p>
    <w:p w14:paraId="2B030E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74262  PA </w:t>
      </w:r>
    </w:p>
    <w:p w14:paraId="2F5176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74270</w:t>
      </w:r>
    </w:p>
    <w:p w14:paraId="632FCF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74280</w:t>
      </w:r>
    </w:p>
    <w:p w14:paraId="3C43C6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74283</w:t>
      </w:r>
    </w:p>
    <w:p w14:paraId="0F207D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74290</w:t>
      </w:r>
    </w:p>
    <w:p w14:paraId="0072EEC0" w14:textId="543DFE36" w:rsidR="001921CD" w:rsidRDefault="002A2390" w:rsidP="00AD107E">
      <w:pPr>
        <w:spacing w:after="0" w:line="240" w:lineRule="auto"/>
        <w:rPr>
          <w:rFonts w:ascii="Times New Roman" w:hAnsi="Times New Roman" w:cs="Times New Roman"/>
        </w:rPr>
        <w:sectPr w:rsidR="001921CD" w:rsidSect="009C0A36">
          <w:headerReference w:type="default" r:id="rId12"/>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74300</w:t>
      </w:r>
    </w:p>
    <w:p w14:paraId="080F49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74301</w:t>
      </w:r>
    </w:p>
    <w:p w14:paraId="4D7833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74330</w:t>
      </w:r>
    </w:p>
    <w:p w14:paraId="17612B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74340</w:t>
      </w:r>
    </w:p>
    <w:p w14:paraId="05CFF9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74355</w:t>
      </w:r>
    </w:p>
    <w:p w14:paraId="169A7F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74400</w:t>
      </w:r>
    </w:p>
    <w:p w14:paraId="4007AA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74410</w:t>
      </w:r>
    </w:p>
    <w:p w14:paraId="01146A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74415</w:t>
      </w:r>
    </w:p>
    <w:p w14:paraId="07511F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74420</w:t>
      </w:r>
    </w:p>
    <w:p w14:paraId="4E4178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74425</w:t>
      </w:r>
    </w:p>
    <w:p w14:paraId="40BC53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74430</w:t>
      </w:r>
    </w:p>
    <w:p w14:paraId="13E967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74440</w:t>
      </w:r>
    </w:p>
    <w:p w14:paraId="7C44BC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74445</w:t>
      </w:r>
    </w:p>
    <w:p w14:paraId="740046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74450</w:t>
      </w:r>
    </w:p>
    <w:p w14:paraId="4996D7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74455</w:t>
      </w:r>
    </w:p>
    <w:p w14:paraId="3AD4A6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74470</w:t>
      </w:r>
    </w:p>
    <w:p w14:paraId="0B0C23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74485</w:t>
      </w:r>
    </w:p>
    <w:p w14:paraId="6BB142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74712  PA</w:t>
      </w:r>
    </w:p>
    <w:p w14:paraId="0A555E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74713  PA</w:t>
      </w:r>
    </w:p>
    <w:p w14:paraId="080D6F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74740</w:t>
      </w:r>
    </w:p>
    <w:p w14:paraId="0670E3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74742</w:t>
      </w:r>
    </w:p>
    <w:p w14:paraId="33E11B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74775</w:t>
      </w:r>
    </w:p>
    <w:p w14:paraId="5DD97B2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75557  PA</w:t>
      </w:r>
    </w:p>
    <w:p w14:paraId="7B5759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75559  PA</w:t>
      </w:r>
    </w:p>
    <w:p w14:paraId="6104AF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75561  PA</w:t>
      </w:r>
    </w:p>
    <w:p w14:paraId="0BBD27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75563  PA</w:t>
      </w:r>
    </w:p>
    <w:p w14:paraId="72A00F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75565  PA</w:t>
      </w:r>
    </w:p>
    <w:p w14:paraId="019079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75572  PA</w:t>
      </w:r>
    </w:p>
    <w:p w14:paraId="1E8776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75573  PA</w:t>
      </w:r>
    </w:p>
    <w:p w14:paraId="4DD8AF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75574  PA</w:t>
      </w:r>
    </w:p>
    <w:p w14:paraId="0CD5ED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75600</w:t>
      </w:r>
    </w:p>
    <w:p w14:paraId="05F585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75605</w:t>
      </w:r>
    </w:p>
    <w:p w14:paraId="371A68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75625</w:t>
      </w:r>
    </w:p>
    <w:p w14:paraId="0B2AD9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75630</w:t>
      </w:r>
    </w:p>
    <w:p w14:paraId="05E98D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75705</w:t>
      </w:r>
    </w:p>
    <w:p w14:paraId="6BF100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75710</w:t>
      </w:r>
    </w:p>
    <w:p w14:paraId="179B0C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75716</w:t>
      </w:r>
    </w:p>
    <w:p w14:paraId="323F0D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75726</w:t>
      </w:r>
    </w:p>
    <w:p w14:paraId="37F19D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75731</w:t>
      </w:r>
    </w:p>
    <w:p w14:paraId="4B447C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75733</w:t>
      </w:r>
    </w:p>
    <w:p w14:paraId="1D7531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75736</w:t>
      </w:r>
    </w:p>
    <w:p w14:paraId="33E957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75741</w:t>
      </w:r>
    </w:p>
    <w:p w14:paraId="19CA39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75743</w:t>
      </w:r>
    </w:p>
    <w:p w14:paraId="7E0C90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75746</w:t>
      </w:r>
    </w:p>
    <w:p w14:paraId="430BD1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75756</w:t>
      </w:r>
    </w:p>
    <w:p w14:paraId="377F42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75774</w:t>
      </w:r>
    </w:p>
    <w:p w14:paraId="2837AC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75801</w:t>
      </w:r>
    </w:p>
    <w:p w14:paraId="7ADCF2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75803</w:t>
      </w:r>
    </w:p>
    <w:p w14:paraId="0940F3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75805</w:t>
      </w:r>
    </w:p>
    <w:p w14:paraId="1BBA87C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75807</w:t>
      </w:r>
    </w:p>
    <w:p w14:paraId="5DF8CA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75809</w:t>
      </w:r>
    </w:p>
    <w:p w14:paraId="2C7D29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75810</w:t>
      </w:r>
    </w:p>
    <w:p w14:paraId="58B78C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75820</w:t>
      </w:r>
    </w:p>
    <w:p w14:paraId="149FB8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75822</w:t>
      </w:r>
    </w:p>
    <w:p w14:paraId="4E7338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75825</w:t>
      </w:r>
    </w:p>
    <w:p w14:paraId="354BF0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75827</w:t>
      </w:r>
    </w:p>
    <w:p w14:paraId="3D5C02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75831</w:t>
      </w:r>
    </w:p>
    <w:p w14:paraId="0DCD15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75833</w:t>
      </w:r>
    </w:p>
    <w:p w14:paraId="0FC27B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75840</w:t>
      </w:r>
    </w:p>
    <w:p w14:paraId="331547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75842</w:t>
      </w:r>
    </w:p>
    <w:p w14:paraId="526167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75860</w:t>
      </w:r>
    </w:p>
    <w:p w14:paraId="7DC6CA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75870</w:t>
      </w:r>
    </w:p>
    <w:p w14:paraId="4E48E7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75872</w:t>
      </w:r>
    </w:p>
    <w:p w14:paraId="5DE3A1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75880</w:t>
      </w:r>
    </w:p>
    <w:p w14:paraId="00C722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75885</w:t>
      </w:r>
    </w:p>
    <w:p w14:paraId="7284D92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75887</w:t>
      </w:r>
    </w:p>
    <w:p w14:paraId="6D8AAE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75889</w:t>
      </w:r>
    </w:p>
    <w:p w14:paraId="7C510A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75891</w:t>
      </w:r>
    </w:p>
    <w:p w14:paraId="4C18E1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75893</w:t>
      </w:r>
    </w:p>
    <w:p w14:paraId="719747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75898</w:t>
      </w:r>
    </w:p>
    <w:p w14:paraId="53A0B6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75901</w:t>
      </w:r>
    </w:p>
    <w:p w14:paraId="578820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75902</w:t>
      </w:r>
    </w:p>
    <w:p w14:paraId="1C4A40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76000</w:t>
      </w:r>
    </w:p>
    <w:p w14:paraId="6788BF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76010</w:t>
      </w:r>
    </w:p>
    <w:p w14:paraId="04384C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76080</w:t>
      </w:r>
    </w:p>
    <w:p w14:paraId="7ED6F8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76098</w:t>
      </w:r>
    </w:p>
    <w:p w14:paraId="17FBFFD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76100</w:t>
      </w:r>
    </w:p>
    <w:p w14:paraId="399289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76101</w:t>
      </w:r>
    </w:p>
    <w:p w14:paraId="45BCC4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76102</w:t>
      </w:r>
    </w:p>
    <w:p w14:paraId="75BB07D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76120</w:t>
      </w:r>
    </w:p>
    <w:p w14:paraId="23295F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76125</w:t>
      </w:r>
    </w:p>
    <w:p w14:paraId="0542D1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76376  PA</w:t>
      </w:r>
    </w:p>
    <w:p w14:paraId="6F74A6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76377  PA</w:t>
      </w:r>
    </w:p>
    <w:p w14:paraId="6934FA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76380  PA</w:t>
      </w:r>
    </w:p>
    <w:p w14:paraId="308A9F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76499  IC</w:t>
      </w:r>
    </w:p>
    <w:p w14:paraId="511A94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76506</w:t>
      </w:r>
    </w:p>
    <w:p w14:paraId="03D0B6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76510</w:t>
      </w:r>
    </w:p>
    <w:p w14:paraId="790544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76511</w:t>
      </w:r>
    </w:p>
    <w:p w14:paraId="5A2BB0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76512</w:t>
      </w:r>
    </w:p>
    <w:p w14:paraId="593038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76513</w:t>
      </w:r>
    </w:p>
    <w:p w14:paraId="29F2ED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76514</w:t>
      </w:r>
    </w:p>
    <w:p w14:paraId="677D9C1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76516</w:t>
      </w:r>
    </w:p>
    <w:p w14:paraId="58D9DB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76519</w:t>
      </w:r>
    </w:p>
    <w:p w14:paraId="38D7B89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76529</w:t>
      </w:r>
    </w:p>
    <w:p w14:paraId="46D165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76536</w:t>
      </w:r>
    </w:p>
    <w:p w14:paraId="6A2A08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76604</w:t>
      </w:r>
    </w:p>
    <w:p w14:paraId="6986E3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76641</w:t>
      </w:r>
    </w:p>
    <w:p w14:paraId="76CEEB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76642</w:t>
      </w:r>
    </w:p>
    <w:p w14:paraId="7B2FEA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76700</w:t>
      </w:r>
    </w:p>
    <w:p w14:paraId="78534F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76705</w:t>
      </w:r>
    </w:p>
    <w:p w14:paraId="2F1DA22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76706</w:t>
      </w:r>
    </w:p>
    <w:p w14:paraId="1EE2F5C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76770</w:t>
      </w:r>
    </w:p>
    <w:p w14:paraId="03FCC3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76775</w:t>
      </w:r>
    </w:p>
    <w:p w14:paraId="12F002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76776</w:t>
      </w:r>
    </w:p>
    <w:p w14:paraId="1C8BE5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76800</w:t>
      </w:r>
    </w:p>
    <w:p w14:paraId="3E014F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76801</w:t>
      </w:r>
    </w:p>
    <w:p w14:paraId="534E12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76802</w:t>
      </w:r>
    </w:p>
    <w:p w14:paraId="75322E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76805</w:t>
      </w:r>
    </w:p>
    <w:p w14:paraId="21300E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76810</w:t>
      </w:r>
    </w:p>
    <w:p w14:paraId="4BBBFC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76811</w:t>
      </w:r>
    </w:p>
    <w:p w14:paraId="05C7B0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76812</w:t>
      </w:r>
    </w:p>
    <w:p w14:paraId="58DB8A5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76813</w:t>
      </w:r>
    </w:p>
    <w:p w14:paraId="795699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76814</w:t>
      </w:r>
    </w:p>
    <w:p w14:paraId="0A5052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76815</w:t>
      </w:r>
    </w:p>
    <w:p w14:paraId="466DC4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76816</w:t>
      </w:r>
    </w:p>
    <w:p w14:paraId="7C2372E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76817</w:t>
      </w:r>
    </w:p>
    <w:p w14:paraId="76FC6C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76818</w:t>
      </w:r>
    </w:p>
    <w:p w14:paraId="4CE1F1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76820</w:t>
      </w:r>
    </w:p>
    <w:p w14:paraId="12F8C9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76821</w:t>
      </w:r>
    </w:p>
    <w:p w14:paraId="6D5456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76825</w:t>
      </w:r>
    </w:p>
    <w:p w14:paraId="577724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76826</w:t>
      </w:r>
    </w:p>
    <w:p w14:paraId="10B821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76827</w:t>
      </w:r>
    </w:p>
    <w:p w14:paraId="02F54C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76828</w:t>
      </w:r>
    </w:p>
    <w:p w14:paraId="178C54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76830</w:t>
      </w:r>
    </w:p>
    <w:p w14:paraId="7D9A69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76831</w:t>
      </w:r>
    </w:p>
    <w:p w14:paraId="27DD1A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76856 </w:t>
      </w:r>
    </w:p>
    <w:p w14:paraId="685E10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76857</w:t>
      </w:r>
    </w:p>
    <w:p w14:paraId="7BA8C6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76870</w:t>
      </w:r>
    </w:p>
    <w:p w14:paraId="14D0BFC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76872</w:t>
      </w:r>
    </w:p>
    <w:p w14:paraId="275A05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76873</w:t>
      </w:r>
    </w:p>
    <w:p w14:paraId="43822E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76881</w:t>
      </w:r>
    </w:p>
    <w:p w14:paraId="74391B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76882</w:t>
      </w:r>
    </w:p>
    <w:p w14:paraId="4DD61C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76883</w:t>
      </w:r>
    </w:p>
    <w:p w14:paraId="2A009C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76885</w:t>
      </w:r>
    </w:p>
    <w:p w14:paraId="7473A9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76886</w:t>
      </w:r>
    </w:p>
    <w:p w14:paraId="144461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76937</w:t>
      </w:r>
    </w:p>
    <w:p w14:paraId="1E6305F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76942</w:t>
      </w:r>
    </w:p>
    <w:p w14:paraId="57E93E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76945</w:t>
      </w:r>
    </w:p>
    <w:p w14:paraId="2A0FD04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76946</w:t>
      </w:r>
    </w:p>
    <w:p w14:paraId="3BB5FF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76948</w:t>
      </w:r>
    </w:p>
    <w:p w14:paraId="501689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76965</w:t>
      </w:r>
    </w:p>
    <w:p w14:paraId="0BB7AD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76977</w:t>
      </w:r>
    </w:p>
    <w:p w14:paraId="2090D9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76978</w:t>
      </w:r>
    </w:p>
    <w:p w14:paraId="6FF29D3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76979</w:t>
      </w:r>
    </w:p>
    <w:p w14:paraId="498626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76981</w:t>
      </w:r>
    </w:p>
    <w:p w14:paraId="3A861F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76982</w:t>
      </w:r>
    </w:p>
    <w:p w14:paraId="46847F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76983</w:t>
      </w:r>
    </w:p>
    <w:p w14:paraId="640CC9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76999  IC</w:t>
      </w:r>
    </w:p>
    <w:p w14:paraId="599787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77001</w:t>
      </w:r>
    </w:p>
    <w:p w14:paraId="2527C9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77002 </w:t>
      </w:r>
    </w:p>
    <w:p w14:paraId="0269AB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77003</w:t>
      </w:r>
    </w:p>
    <w:p w14:paraId="2AED1C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77011</w:t>
      </w:r>
    </w:p>
    <w:p w14:paraId="657649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77012</w:t>
      </w:r>
    </w:p>
    <w:p w14:paraId="05F455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77013</w:t>
      </w:r>
    </w:p>
    <w:p w14:paraId="09717A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77014</w:t>
      </w:r>
    </w:p>
    <w:p w14:paraId="616AA3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77021  PA</w:t>
      </w:r>
    </w:p>
    <w:p w14:paraId="531E2A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77022  PA</w:t>
      </w:r>
    </w:p>
    <w:p w14:paraId="475A3E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77046  PA</w:t>
      </w:r>
    </w:p>
    <w:p w14:paraId="6C0A29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77047  PA</w:t>
      </w:r>
    </w:p>
    <w:p w14:paraId="5CF430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77048  PA</w:t>
      </w:r>
    </w:p>
    <w:p w14:paraId="1EE6B1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77049  PA</w:t>
      </w:r>
    </w:p>
    <w:p w14:paraId="132375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77053</w:t>
      </w:r>
    </w:p>
    <w:p w14:paraId="5253FC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77054</w:t>
      </w:r>
    </w:p>
    <w:p w14:paraId="7B16CF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77061  IC</w:t>
      </w:r>
    </w:p>
    <w:p w14:paraId="3518636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77062  IC</w:t>
      </w:r>
    </w:p>
    <w:p w14:paraId="03AA01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77063</w:t>
      </w:r>
    </w:p>
    <w:p w14:paraId="2C0CE1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77065</w:t>
      </w:r>
    </w:p>
    <w:p w14:paraId="053DEE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77066</w:t>
      </w:r>
    </w:p>
    <w:p w14:paraId="33E423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77067</w:t>
      </w:r>
    </w:p>
    <w:p w14:paraId="522E02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77071</w:t>
      </w:r>
    </w:p>
    <w:p w14:paraId="4A136C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77072 </w:t>
      </w:r>
    </w:p>
    <w:p w14:paraId="662F6D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77073</w:t>
      </w:r>
    </w:p>
    <w:p w14:paraId="448B1D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77074</w:t>
      </w:r>
    </w:p>
    <w:p w14:paraId="27E86E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77075 </w:t>
      </w:r>
    </w:p>
    <w:p w14:paraId="1AF527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77076</w:t>
      </w:r>
    </w:p>
    <w:p w14:paraId="49F7A2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77077</w:t>
      </w:r>
    </w:p>
    <w:p w14:paraId="3C2C55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77078  PA</w:t>
      </w:r>
    </w:p>
    <w:p w14:paraId="0BDECB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77080</w:t>
      </w:r>
    </w:p>
    <w:p w14:paraId="7D3958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77081</w:t>
      </w:r>
    </w:p>
    <w:p w14:paraId="1BFDB7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77085</w:t>
      </w:r>
    </w:p>
    <w:p w14:paraId="6F652E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77086</w:t>
      </w:r>
    </w:p>
    <w:p w14:paraId="17C0E1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77293</w:t>
      </w:r>
    </w:p>
    <w:p w14:paraId="5DA687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77299  IC</w:t>
      </w:r>
    </w:p>
    <w:p w14:paraId="58A9F3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77306</w:t>
      </w:r>
    </w:p>
    <w:p w14:paraId="0AE1DF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77307</w:t>
      </w:r>
    </w:p>
    <w:p w14:paraId="165A7E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77316</w:t>
      </w:r>
    </w:p>
    <w:p w14:paraId="28B761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77317</w:t>
      </w:r>
    </w:p>
    <w:p w14:paraId="1E3604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77318</w:t>
      </w:r>
    </w:p>
    <w:p w14:paraId="19676A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77387  IC</w:t>
      </w:r>
    </w:p>
    <w:p w14:paraId="2F5DA9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77399  IC</w:t>
      </w:r>
    </w:p>
    <w:p w14:paraId="372D45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77499  IC</w:t>
      </w:r>
    </w:p>
    <w:p w14:paraId="5EDD9C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77523</w:t>
      </w:r>
    </w:p>
    <w:p w14:paraId="76C03E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77767</w:t>
      </w:r>
    </w:p>
    <w:p w14:paraId="481F53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77768</w:t>
      </w:r>
    </w:p>
    <w:p w14:paraId="74E132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77770</w:t>
      </w:r>
    </w:p>
    <w:p w14:paraId="7E5F3E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77771</w:t>
      </w:r>
    </w:p>
    <w:p w14:paraId="26F428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lastRenderedPageBreak/>
        <w:t>77772</w:t>
      </w:r>
    </w:p>
    <w:p w14:paraId="7FCB0B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77799  IC</w:t>
      </w:r>
    </w:p>
    <w:p w14:paraId="2B8F07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78012</w:t>
      </w:r>
    </w:p>
    <w:p w14:paraId="291C43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78013</w:t>
      </w:r>
    </w:p>
    <w:p w14:paraId="3C5FF93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78014</w:t>
      </w:r>
    </w:p>
    <w:p w14:paraId="48E86C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78015</w:t>
      </w:r>
    </w:p>
    <w:p w14:paraId="17841E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78016</w:t>
      </w:r>
    </w:p>
    <w:p w14:paraId="4296FB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78018</w:t>
      </w:r>
    </w:p>
    <w:p w14:paraId="3540D2E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78020</w:t>
      </w:r>
    </w:p>
    <w:p w14:paraId="6A63E91F" w14:textId="77777777" w:rsidR="00D23E9A" w:rsidRDefault="002A2390" w:rsidP="00AD107E">
      <w:pPr>
        <w:spacing w:after="0" w:line="240" w:lineRule="auto"/>
        <w:rPr>
          <w:rFonts w:ascii="Times New Roman" w:hAnsi="Times New Roman" w:cs="Times New Roman"/>
        </w:rPr>
        <w:sectPr w:rsidR="00D23E9A" w:rsidSect="009C0A36">
          <w:headerReference w:type="default" r:id="rId13"/>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78070</w:t>
      </w:r>
    </w:p>
    <w:p w14:paraId="4DD6126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78071</w:t>
      </w:r>
    </w:p>
    <w:p w14:paraId="288CA5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78072</w:t>
      </w:r>
    </w:p>
    <w:p w14:paraId="36A6AC5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78075</w:t>
      </w:r>
    </w:p>
    <w:p w14:paraId="332D59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78099  IC</w:t>
      </w:r>
    </w:p>
    <w:p w14:paraId="6DBDEE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78102</w:t>
      </w:r>
    </w:p>
    <w:p w14:paraId="2A861A4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78103</w:t>
      </w:r>
    </w:p>
    <w:p w14:paraId="75AB02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78104 </w:t>
      </w:r>
    </w:p>
    <w:p w14:paraId="3C97CA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78110 </w:t>
      </w:r>
    </w:p>
    <w:p w14:paraId="263D31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78111</w:t>
      </w:r>
    </w:p>
    <w:p w14:paraId="14966D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78120 </w:t>
      </w:r>
    </w:p>
    <w:p w14:paraId="69F0523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78121</w:t>
      </w:r>
    </w:p>
    <w:p w14:paraId="438E4E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78122 </w:t>
      </w:r>
    </w:p>
    <w:p w14:paraId="4563E5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78130</w:t>
      </w:r>
    </w:p>
    <w:p w14:paraId="246245D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78140</w:t>
      </w:r>
    </w:p>
    <w:p w14:paraId="691D75D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78185</w:t>
      </w:r>
    </w:p>
    <w:p w14:paraId="2A3F5A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78191</w:t>
      </w:r>
    </w:p>
    <w:p w14:paraId="5B7927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78195</w:t>
      </w:r>
    </w:p>
    <w:p w14:paraId="51EB45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78199  IC</w:t>
      </w:r>
    </w:p>
    <w:p w14:paraId="49E6D5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78201</w:t>
      </w:r>
    </w:p>
    <w:p w14:paraId="37A84D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78202</w:t>
      </w:r>
    </w:p>
    <w:p w14:paraId="4EA52D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78215</w:t>
      </w:r>
    </w:p>
    <w:p w14:paraId="31BF5CE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78216</w:t>
      </w:r>
    </w:p>
    <w:p w14:paraId="155B5D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78226</w:t>
      </w:r>
    </w:p>
    <w:p w14:paraId="6D2402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78227</w:t>
      </w:r>
    </w:p>
    <w:p w14:paraId="198631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78230</w:t>
      </w:r>
    </w:p>
    <w:p w14:paraId="4C3573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78231</w:t>
      </w:r>
    </w:p>
    <w:p w14:paraId="399D47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78232</w:t>
      </w:r>
    </w:p>
    <w:p w14:paraId="61CADE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78258</w:t>
      </w:r>
    </w:p>
    <w:p w14:paraId="3ED8A1E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78261</w:t>
      </w:r>
    </w:p>
    <w:p w14:paraId="17C875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78262</w:t>
      </w:r>
    </w:p>
    <w:p w14:paraId="004A2A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78264</w:t>
      </w:r>
    </w:p>
    <w:p w14:paraId="3842BF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78265</w:t>
      </w:r>
    </w:p>
    <w:p w14:paraId="73BC2F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78266</w:t>
      </w:r>
    </w:p>
    <w:p w14:paraId="1570E2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78278</w:t>
      </w:r>
    </w:p>
    <w:p w14:paraId="26B467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78282 </w:t>
      </w:r>
    </w:p>
    <w:p w14:paraId="71EBE3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78290</w:t>
      </w:r>
    </w:p>
    <w:p w14:paraId="0174D0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78291</w:t>
      </w:r>
    </w:p>
    <w:p w14:paraId="796396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78299  IC</w:t>
      </w:r>
    </w:p>
    <w:p w14:paraId="7C968C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78300</w:t>
      </w:r>
    </w:p>
    <w:p w14:paraId="369848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78305</w:t>
      </w:r>
    </w:p>
    <w:p w14:paraId="0B32FB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78306</w:t>
      </w:r>
    </w:p>
    <w:p w14:paraId="3DEA0E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78315</w:t>
      </w:r>
    </w:p>
    <w:p w14:paraId="57474E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78350 </w:t>
      </w:r>
    </w:p>
    <w:p w14:paraId="65A137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78399  IC</w:t>
      </w:r>
    </w:p>
    <w:p w14:paraId="74E008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78414</w:t>
      </w:r>
    </w:p>
    <w:p w14:paraId="51C487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78428  PA</w:t>
      </w:r>
    </w:p>
    <w:p w14:paraId="7B878F2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78430</w:t>
      </w:r>
    </w:p>
    <w:p w14:paraId="1A8CBB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78431</w:t>
      </w:r>
    </w:p>
    <w:p w14:paraId="23FCCF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78432</w:t>
      </w:r>
    </w:p>
    <w:p w14:paraId="34A1FD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78433</w:t>
      </w:r>
    </w:p>
    <w:p w14:paraId="4573B9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78434</w:t>
      </w:r>
    </w:p>
    <w:p w14:paraId="03A7D38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78445</w:t>
      </w:r>
    </w:p>
    <w:p w14:paraId="586BCC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78451  PA</w:t>
      </w:r>
    </w:p>
    <w:p w14:paraId="3A7EC9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78452  PA</w:t>
      </w:r>
    </w:p>
    <w:p w14:paraId="2CF43E3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78453  PA</w:t>
      </w:r>
    </w:p>
    <w:p w14:paraId="3103577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78454  PA</w:t>
      </w:r>
    </w:p>
    <w:p w14:paraId="683F2C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78456</w:t>
      </w:r>
    </w:p>
    <w:p w14:paraId="5A9719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78457</w:t>
      </w:r>
    </w:p>
    <w:p w14:paraId="71B732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78458</w:t>
      </w:r>
    </w:p>
    <w:p w14:paraId="1C11ADA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78459  PA</w:t>
      </w:r>
    </w:p>
    <w:p w14:paraId="6D3FDF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78466  PA</w:t>
      </w:r>
    </w:p>
    <w:p w14:paraId="466540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78468</w:t>
      </w:r>
    </w:p>
    <w:p w14:paraId="3570A6F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78469  PA</w:t>
      </w:r>
    </w:p>
    <w:p w14:paraId="3DC311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78472  PA</w:t>
      </w:r>
    </w:p>
    <w:p w14:paraId="7F72E59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78473  PA</w:t>
      </w:r>
    </w:p>
    <w:p w14:paraId="75DE839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78481  PA</w:t>
      </w:r>
    </w:p>
    <w:p w14:paraId="746BC2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78483  PA</w:t>
      </w:r>
    </w:p>
    <w:p w14:paraId="65127A3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78491  PA</w:t>
      </w:r>
    </w:p>
    <w:p w14:paraId="10E6E9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78492  PA </w:t>
      </w:r>
    </w:p>
    <w:p w14:paraId="059A4C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78494  PA</w:t>
      </w:r>
    </w:p>
    <w:p w14:paraId="0B7087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78496  PA</w:t>
      </w:r>
    </w:p>
    <w:p w14:paraId="771C01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78499  IC </w:t>
      </w:r>
    </w:p>
    <w:p w14:paraId="0874E9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78579</w:t>
      </w:r>
    </w:p>
    <w:p w14:paraId="082BB4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78580</w:t>
      </w:r>
    </w:p>
    <w:p w14:paraId="0FBED5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78582</w:t>
      </w:r>
    </w:p>
    <w:p w14:paraId="2705A7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78597</w:t>
      </w:r>
    </w:p>
    <w:p w14:paraId="1EEB0B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78598</w:t>
      </w:r>
    </w:p>
    <w:p w14:paraId="3A3119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78599  IC </w:t>
      </w:r>
    </w:p>
    <w:p w14:paraId="08B310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78600</w:t>
      </w:r>
    </w:p>
    <w:p w14:paraId="588785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78601</w:t>
      </w:r>
    </w:p>
    <w:p w14:paraId="6220C3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78605</w:t>
      </w:r>
    </w:p>
    <w:p w14:paraId="1DED44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78607</w:t>
      </w:r>
    </w:p>
    <w:p w14:paraId="326CE5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78608  PA</w:t>
      </w:r>
    </w:p>
    <w:p w14:paraId="16B852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78609  PA</w:t>
      </w:r>
    </w:p>
    <w:p w14:paraId="3835290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78610</w:t>
      </w:r>
    </w:p>
    <w:p w14:paraId="6A735F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78630</w:t>
      </w:r>
    </w:p>
    <w:p w14:paraId="672E79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78635</w:t>
      </w:r>
    </w:p>
    <w:p w14:paraId="7D0A9BD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78645</w:t>
      </w:r>
    </w:p>
    <w:p w14:paraId="1B08E1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78647</w:t>
      </w:r>
    </w:p>
    <w:p w14:paraId="3EB9B1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78650</w:t>
      </w:r>
    </w:p>
    <w:p w14:paraId="74E7E9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78660</w:t>
      </w:r>
    </w:p>
    <w:p w14:paraId="7FE5A7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78699  IC </w:t>
      </w:r>
    </w:p>
    <w:p w14:paraId="28451C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78700</w:t>
      </w:r>
    </w:p>
    <w:p w14:paraId="7E7437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78701</w:t>
      </w:r>
    </w:p>
    <w:p w14:paraId="4B7B22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78707</w:t>
      </w:r>
    </w:p>
    <w:p w14:paraId="4DEB31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78708</w:t>
      </w:r>
    </w:p>
    <w:p w14:paraId="52CF62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78709</w:t>
      </w:r>
    </w:p>
    <w:p w14:paraId="790237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78710</w:t>
      </w:r>
    </w:p>
    <w:p w14:paraId="6517AD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78725</w:t>
      </w:r>
    </w:p>
    <w:p w14:paraId="586F66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78730</w:t>
      </w:r>
    </w:p>
    <w:p w14:paraId="44AC9E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78740</w:t>
      </w:r>
    </w:p>
    <w:p w14:paraId="2D3C2C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78761</w:t>
      </w:r>
    </w:p>
    <w:p w14:paraId="788572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78799  IC</w:t>
      </w:r>
    </w:p>
    <w:p w14:paraId="329836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78800</w:t>
      </w:r>
    </w:p>
    <w:p w14:paraId="146F1B4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78801</w:t>
      </w:r>
    </w:p>
    <w:p w14:paraId="057619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78802</w:t>
      </w:r>
    </w:p>
    <w:p w14:paraId="1EB5AD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78803</w:t>
      </w:r>
    </w:p>
    <w:p w14:paraId="3ABEFA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78804</w:t>
      </w:r>
    </w:p>
    <w:p w14:paraId="4BAEAFD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78805</w:t>
      </w:r>
    </w:p>
    <w:p w14:paraId="079DC53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78806</w:t>
      </w:r>
    </w:p>
    <w:p w14:paraId="4AA2D8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78807</w:t>
      </w:r>
    </w:p>
    <w:p w14:paraId="6447FA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78808</w:t>
      </w:r>
    </w:p>
    <w:p w14:paraId="3858C0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78811  PA</w:t>
      </w:r>
    </w:p>
    <w:p w14:paraId="3FD8C2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78812  PA</w:t>
      </w:r>
    </w:p>
    <w:p w14:paraId="79B5CE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78813  PA</w:t>
      </w:r>
    </w:p>
    <w:p w14:paraId="4EB156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78814  PA</w:t>
      </w:r>
    </w:p>
    <w:p w14:paraId="043FF6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78815  PA</w:t>
      </w:r>
    </w:p>
    <w:p w14:paraId="24DDF0D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78816  PA</w:t>
      </w:r>
    </w:p>
    <w:p w14:paraId="716E47B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78831</w:t>
      </w:r>
    </w:p>
    <w:p w14:paraId="2EC32E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78832</w:t>
      </w:r>
    </w:p>
    <w:p w14:paraId="10E43B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78835</w:t>
      </w:r>
    </w:p>
    <w:p w14:paraId="1ED939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78999  IC</w:t>
      </w:r>
    </w:p>
    <w:p w14:paraId="0E8AF6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79999  IC</w:t>
      </w:r>
    </w:p>
    <w:p w14:paraId="09643190" w14:textId="63CE1563" w:rsidR="009C0A36" w:rsidRDefault="009C0A36" w:rsidP="00AD107E">
      <w:pPr>
        <w:spacing w:after="0" w:line="240" w:lineRule="auto"/>
        <w:rPr>
          <w:rFonts w:ascii="Times New Roman" w:hAnsi="Times New Roman" w:cs="Times New Roman"/>
        </w:rPr>
        <w:sectPr w:rsidR="009C0A36" w:rsidSect="009C0A36">
          <w:headerReference w:type="default" r:id="rId14"/>
          <w:type w:val="continuous"/>
          <w:pgSz w:w="12240" w:h="15840"/>
          <w:pgMar w:top="1440" w:right="1502" w:bottom="1440" w:left="1501" w:header="720" w:footer="720" w:gutter="0"/>
          <w:cols w:num="5" w:space="720"/>
          <w:docGrid w:linePitch="360"/>
        </w:sectPr>
      </w:pPr>
    </w:p>
    <w:p w14:paraId="0420E527" w14:textId="77777777" w:rsidR="002A2390" w:rsidRPr="00AD107E" w:rsidRDefault="002A2390" w:rsidP="00AD107E">
      <w:pPr>
        <w:spacing w:after="0" w:line="240" w:lineRule="auto"/>
        <w:rPr>
          <w:rFonts w:ascii="Times New Roman" w:hAnsi="Times New Roman" w:cs="Times New Roman"/>
        </w:rPr>
      </w:pPr>
    </w:p>
    <w:p w14:paraId="7D03B4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603  </w:t>
      </w:r>
      <w:r w:rsidRPr="009C0A36">
        <w:rPr>
          <w:rFonts w:ascii="Times New Roman" w:hAnsi="Times New Roman" w:cs="Times New Roman"/>
          <w:u w:val="single"/>
        </w:rPr>
        <w:t>Payable Laboratory Service Codes</w:t>
      </w:r>
    </w:p>
    <w:p w14:paraId="12326595" w14:textId="77777777" w:rsidR="002A2390" w:rsidRPr="00AD107E" w:rsidRDefault="002A2390" w:rsidP="00AD107E">
      <w:pPr>
        <w:spacing w:after="0" w:line="240" w:lineRule="auto"/>
        <w:rPr>
          <w:rFonts w:ascii="Times New Roman" w:hAnsi="Times New Roman" w:cs="Times New Roman"/>
        </w:rPr>
      </w:pPr>
    </w:p>
    <w:p w14:paraId="3DEA4574" w14:textId="77777777" w:rsidR="009C0A36"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This section lists CPT codes and HCPCS Level II codes that are payable under MassHealth. </w:t>
      </w:r>
    </w:p>
    <w:p w14:paraId="326FCF62" w14:textId="11C7ED60"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 </w:t>
      </w:r>
    </w:p>
    <w:p w14:paraId="2EFB38B1" w14:textId="76BABB82" w:rsidR="009C0A36" w:rsidRDefault="009C0A36" w:rsidP="00AD107E">
      <w:pPr>
        <w:spacing w:after="0" w:line="240" w:lineRule="auto"/>
        <w:rPr>
          <w:rFonts w:ascii="Times New Roman" w:hAnsi="Times New Roman" w:cs="Times New Roman"/>
        </w:rPr>
        <w:sectPr w:rsidR="009C0A36" w:rsidSect="009C0A36">
          <w:type w:val="continuous"/>
          <w:pgSz w:w="12240" w:h="15840"/>
          <w:pgMar w:top="1440" w:right="1502" w:bottom="1440" w:left="1501" w:header="720" w:footer="720" w:gutter="0"/>
          <w:cols w:space="720"/>
          <w:docGrid w:linePitch="360"/>
        </w:sectPr>
      </w:pPr>
    </w:p>
    <w:p w14:paraId="0673BC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80047</w:t>
      </w:r>
    </w:p>
    <w:p w14:paraId="2119AC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80048</w:t>
      </w:r>
    </w:p>
    <w:p w14:paraId="70F52C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80050</w:t>
      </w:r>
    </w:p>
    <w:p w14:paraId="08B022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80051</w:t>
      </w:r>
    </w:p>
    <w:p w14:paraId="682524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80053</w:t>
      </w:r>
    </w:p>
    <w:p w14:paraId="73E80E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80055</w:t>
      </w:r>
    </w:p>
    <w:p w14:paraId="2875E9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80061</w:t>
      </w:r>
    </w:p>
    <w:p w14:paraId="4E90D8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80069</w:t>
      </w:r>
    </w:p>
    <w:p w14:paraId="25D708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80074</w:t>
      </w:r>
    </w:p>
    <w:p w14:paraId="455F82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80076</w:t>
      </w:r>
    </w:p>
    <w:p w14:paraId="7C0DF3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80081</w:t>
      </w:r>
    </w:p>
    <w:p w14:paraId="3E459A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80145</w:t>
      </w:r>
    </w:p>
    <w:p w14:paraId="0F5558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80150</w:t>
      </w:r>
    </w:p>
    <w:p w14:paraId="5824AD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80155</w:t>
      </w:r>
    </w:p>
    <w:p w14:paraId="122600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80156</w:t>
      </w:r>
    </w:p>
    <w:p w14:paraId="56E5C1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80157</w:t>
      </w:r>
    </w:p>
    <w:p w14:paraId="4740AC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80158</w:t>
      </w:r>
    </w:p>
    <w:p w14:paraId="171BF5E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80159</w:t>
      </w:r>
    </w:p>
    <w:p w14:paraId="26B567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80162</w:t>
      </w:r>
    </w:p>
    <w:p w14:paraId="185719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80163</w:t>
      </w:r>
    </w:p>
    <w:p w14:paraId="607F48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80164</w:t>
      </w:r>
    </w:p>
    <w:p w14:paraId="0DFEB9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80165</w:t>
      </w:r>
    </w:p>
    <w:p w14:paraId="001222F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80168</w:t>
      </w:r>
    </w:p>
    <w:p w14:paraId="52D3A1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80169</w:t>
      </w:r>
    </w:p>
    <w:p w14:paraId="1BF84FF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80170</w:t>
      </w:r>
    </w:p>
    <w:p w14:paraId="2020FE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80171</w:t>
      </w:r>
    </w:p>
    <w:p w14:paraId="2CCFE4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80173</w:t>
      </w:r>
    </w:p>
    <w:p w14:paraId="3E90A7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80175</w:t>
      </w:r>
    </w:p>
    <w:p w14:paraId="4E67B7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80176</w:t>
      </w:r>
    </w:p>
    <w:p w14:paraId="7C073E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80177</w:t>
      </w:r>
    </w:p>
    <w:p w14:paraId="3CEA6B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80178</w:t>
      </w:r>
    </w:p>
    <w:p w14:paraId="083AE9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80180</w:t>
      </w:r>
    </w:p>
    <w:p w14:paraId="570FE5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80183</w:t>
      </w:r>
    </w:p>
    <w:p w14:paraId="17E223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80184</w:t>
      </w:r>
    </w:p>
    <w:p w14:paraId="597AA99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80185</w:t>
      </w:r>
    </w:p>
    <w:p w14:paraId="51C910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80186</w:t>
      </w:r>
    </w:p>
    <w:p w14:paraId="297B6D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80187</w:t>
      </w:r>
    </w:p>
    <w:p w14:paraId="7F2FCE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80188</w:t>
      </w:r>
    </w:p>
    <w:p w14:paraId="68250D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80190</w:t>
      </w:r>
    </w:p>
    <w:p w14:paraId="707305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80192</w:t>
      </w:r>
    </w:p>
    <w:p w14:paraId="07A85A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80194</w:t>
      </w:r>
    </w:p>
    <w:p w14:paraId="609538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80195</w:t>
      </w:r>
    </w:p>
    <w:p w14:paraId="579F31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80197</w:t>
      </w:r>
    </w:p>
    <w:p w14:paraId="113A07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80198</w:t>
      </w:r>
    </w:p>
    <w:p w14:paraId="7A365F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80199</w:t>
      </w:r>
    </w:p>
    <w:p w14:paraId="130AC9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80200</w:t>
      </w:r>
    </w:p>
    <w:p w14:paraId="1FEED0C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80201</w:t>
      </w:r>
    </w:p>
    <w:p w14:paraId="27CBD2D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80202</w:t>
      </w:r>
    </w:p>
    <w:p w14:paraId="51650B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80203</w:t>
      </w:r>
    </w:p>
    <w:p w14:paraId="2C7FB5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80230</w:t>
      </w:r>
    </w:p>
    <w:p w14:paraId="3A56CB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80235</w:t>
      </w:r>
    </w:p>
    <w:p w14:paraId="2EC513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80280</w:t>
      </w:r>
    </w:p>
    <w:p w14:paraId="597764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80285</w:t>
      </w:r>
    </w:p>
    <w:p w14:paraId="5467EE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80299</w:t>
      </w:r>
    </w:p>
    <w:p w14:paraId="32378D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80305</w:t>
      </w:r>
    </w:p>
    <w:p w14:paraId="183213D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80306</w:t>
      </w:r>
    </w:p>
    <w:p w14:paraId="5430A9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80307</w:t>
      </w:r>
    </w:p>
    <w:p w14:paraId="69DCBD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80400</w:t>
      </w:r>
    </w:p>
    <w:p w14:paraId="54515F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80402</w:t>
      </w:r>
    </w:p>
    <w:p w14:paraId="50C9A5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80406</w:t>
      </w:r>
    </w:p>
    <w:p w14:paraId="62E44C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lastRenderedPageBreak/>
        <w:t>80408</w:t>
      </w:r>
    </w:p>
    <w:p w14:paraId="6B665E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80410</w:t>
      </w:r>
    </w:p>
    <w:p w14:paraId="514FE3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80412</w:t>
      </w:r>
    </w:p>
    <w:p w14:paraId="00D65C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80414</w:t>
      </w:r>
    </w:p>
    <w:p w14:paraId="3AA074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80415</w:t>
      </w:r>
    </w:p>
    <w:p w14:paraId="38A533D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80416</w:t>
      </w:r>
    </w:p>
    <w:p w14:paraId="34C2E8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80417</w:t>
      </w:r>
    </w:p>
    <w:p w14:paraId="345384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80418</w:t>
      </w:r>
    </w:p>
    <w:p w14:paraId="0318ED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80420</w:t>
      </w:r>
    </w:p>
    <w:p w14:paraId="37E992C0" w14:textId="77777777" w:rsidR="00D23E9A" w:rsidRDefault="002A2390" w:rsidP="00AD107E">
      <w:pPr>
        <w:spacing w:after="0" w:line="240" w:lineRule="auto"/>
        <w:rPr>
          <w:rFonts w:ascii="Times New Roman" w:hAnsi="Times New Roman" w:cs="Times New Roman"/>
        </w:rPr>
        <w:sectPr w:rsidR="00D23E9A" w:rsidSect="009C0A36">
          <w:headerReference w:type="default" r:id="rId15"/>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80422</w:t>
      </w:r>
    </w:p>
    <w:p w14:paraId="2AB69E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80424</w:t>
      </w:r>
    </w:p>
    <w:p w14:paraId="3AF1DF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80426</w:t>
      </w:r>
    </w:p>
    <w:p w14:paraId="6C0733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80428</w:t>
      </w:r>
    </w:p>
    <w:p w14:paraId="6B530C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80430</w:t>
      </w:r>
    </w:p>
    <w:p w14:paraId="6C0D09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80432</w:t>
      </w:r>
    </w:p>
    <w:p w14:paraId="4B20E8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80434</w:t>
      </w:r>
    </w:p>
    <w:p w14:paraId="48731A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80435</w:t>
      </w:r>
    </w:p>
    <w:p w14:paraId="02D45F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80436</w:t>
      </w:r>
    </w:p>
    <w:p w14:paraId="285BEC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80438</w:t>
      </w:r>
    </w:p>
    <w:p w14:paraId="699ED3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80439</w:t>
      </w:r>
    </w:p>
    <w:p w14:paraId="0D131B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80440</w:t>
      </w:r>
    </w:p>
    <w:p w14:paraId="3113A4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81000</w:t>
      </w:r>
    </w:p>
    <w:p w14:paraId="59AB93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81001</w:t>
      </w:r>
    </w:p>
    <w:p w14:paraId="2642DF2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81002</w:t>
      </w:r>
    </w:p>
    <w:p w14:paraId="6E7814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81003</w:t>
      </w:r>
    </w:p>
    <w:p w14:paraId="0FBE9A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81005</w:t>
      </w:r>
    </w:p>
    <w:p w14:paraId="1E305B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81007</w:t>
      </w:r>
    </w:p>
    <w:p w14:paraId="404247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81015</w:t>
      </w:r>
    </w:p>
    <w:p w14:paraId="49BB9F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81020</w:t>
      </w:r>
    </w:p>
    <w:p w14:paraId="3DE00F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81025</w:t>
      </w:r>
    </w:p>
    <w:p w14:paraId="57C2B2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81050</w:t>
      </w:r>
    </w:p>
    <w:p w14:paraId="63357E4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81099  IC</w:t>
      </w:r>
    </w:p>
    <w:p w14:paraId="163A56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81107  PA</w:t>
      </w:r>
    </w:p>
    <w:p w14:paraId="571B8E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81108  PA</w:t>
      </w:r>
    </w:p>
    <w:p w14:paraId="573D514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81109  PA</w:t>
      </w:r>
    </w:p>
    <w:p w14:paraId="6664B1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81110  PA</w:t>
      </w:r>
    </w:p>
    <w:p w14:paraId="3FF163A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81111  PA</w:t>
      </w:r>
    </w:p>
    <w:p w14:paraId="2A89EC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81112  PA</w:t>
      </w:r>
    </w:p>
    <w:p w14:paraId="0837EA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81120  PA</w:t>
      </w:r>
    </w:p>
    <w:p w14:paraId="64244A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81121  PA</w:t>
      </w:r>
    </w:p>
    <w:p w14:paraId="5F3DFDF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81161  PA</w:t>
      </w:r>
    </w:p>
    <w:p w14:paraId="68446B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81162  PA</w:t>
      </w:r>
    </w:p>
    <w:p w14:paraId="23DE1D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81163  PA</w:t>
      </w:r>
    </w:p>
    <w:p w14:paraId="1B2BAE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81164  PA</w:t>
      </w:r>
    </w:p>
    <w:p w14:paraId="75CC861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81165  PA</w:t>
      </w:r>
    </w:p>
    <w:p w14:paraId="424100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81166  PA</w:t>
      </w:r>
    </w:p>
    <w:p w14:paraId="52BF76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81167  PA</w:t>
      </w:r>
    </w:p>
    <w:p w14:paraId="163F10D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81170  PA</w:t>
      </w:r>
    </w:p>
    <w:p w14:paraId="0C75CF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81174</w:t>
      </w:r>
    </w:p>
    <w:p w14:paraId="1EB231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81188</w:t>
      </w:r>
    </w:p>
    <w:p w14:paraId="353084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81189</w:t>
      </w:r>
    </w:p>
    <w:p w14:paraId="2151E4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81200  PA</w:t>
      </w:r>
    </w:p>
    <w:p w14:paraId="5DAE8BF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81201  PA</w:t>
      </w:r>
    </w:p>
    <w:p w14:paraId="0C3C9A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81202  PA</w:t>
      </w:r>
    </w:p>
    <w:p w14:paraId="0C0713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81203  PA</w:t>
      </w:r>
    </w:p>
    <w:p w14:paraId="0683EC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81205  PA</w:t>
      </w:r>
    </w:p>
    <w:p w14:paraId="0E22D2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81206  PA</w:t>
      </w:r>
    </w:p>
    <w:p w14:paraId="68F40C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81207  PA</w:t>
      </w:r>
    </w:p>
    <w:p w14:paraId="759B899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81208  PA</w:t>
      </w:r>
    </w:p>
    <w:p w14:paraId="6AFAF2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81209  PA</w:t>
      </w:r>
    </w:p>
    <w:p w14:paraId="3837CC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81210  PA</w:t>
      </w:r>
    </w:p>
    <w:p w14:paraId="4FB812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81212  PA</w:t>
      </w:r>
    </w:p>
    <w:p w14:paraId="63A911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81215  PA</w:t>
      </w:r>
    </w:p>
    <w:p w14:paraId="681A1D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81216  PA</w:t>
      </w:r>
    </w:p>
    <w:p w14:paraId="4CDB7D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81217  PA</w:t>
      </w:r>
    </w:p>
    <w:p w14:paraId="1B66EE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81218</w:t>
      </w:r>
    </w:p>
    <w:p w14:paraId="56D877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81219</w:t>
      </w:r>
    </w:p>
    <w:p w14:paraId="4973CC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81220 </w:t>
      </w:r>
    </w:p>
    <w:p w14:paraId="7A8429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81221 </w:t>
      </w:r>
    </w:p>
    <w:p w14:paraId="3B48C9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81228  PA</w:t>
      </w:r>
    </w:p>
    <w:p w14:paraId="725D94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81229  PA</w:t>
      </w:r>
    </w:p>
    <w:p w14:paraId="0B286C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81235</w:t>
      </w:r>
    </w:p>
    <w:p w14:paraId="28E0AB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81238  PA </w:t>
      </w:r>
    </w:p>
    <w:p w14:paraId="4E0E555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81240  PA</w:t>
      </w:r>
    </w:p>
    <w:p w14:paraId="16EC68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81241  PA</w:t>
      </w:r>
    </w:p>
    <w:p w14:paraId="06697A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81242  PA</w:t>
      </w:r>
    </w:p>
    <w:p w14:paraId="17802ED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81243  PA</w:t>
      </w:r>
    </w:p>
    <w:p w14:paraId="2B92C8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81244  PA</w:t>
      </w:r>
    </w:p>
    <w:p w14:paraId="391FC5E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81245  PA</w:t>
      </w:r>
    </w:p>
    <w:p w14:paraId="12F813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81246  PA</w:t>
      </w:r>
    </w:p>
    <w:p w14:paraId="521599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81248  PA</w:t>
      </w:r>
    </w:p>
    <w:p w14:paraId="21AAA1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81249  PA</w:t>
      </w:r>
    </w:p>
    <w:p w14:paraId="29FC64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81250  PA</w:t>
      </w:r>
    </w:p>
    <w:p w14:paraId="52B37F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81251  PA</w:t>
      </w:r>
    </w:p>
    <w:p w14:paraId="4B326E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81252  PA</w:t>
      </w:r>
    </w:p>
    <w:p w14:paraId="68B459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81253  PA</w:t>
      </w:r>
    </w:p>
    <w:p w14:paraId="69DDB5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81254  PA</w:t>
      </w:r>
    </w:p>
    <w:p w14:paraId="797C1F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81255  PA</w:t>
      </w:r>
    </w:p>
    <w:p w14:paraId="29C29C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81256  PA</w:t>
      </w:r>
    </w:p>
    <w:p w14:paraId="29F472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81257  PA</w:t>
      </w:r>
    </w:p>
    <w:p w14:paraId="21D48C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81258  PA</w:t>
      </w:r>
    </w:p>
    <w:p w14:paraId="7215D9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81260  PA</w:t>
      </w:r>
    </w:p>
    <w:p w14:paraId="4B518A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81269  PA</w:t>
      </w:r>
    </w:p>
    <w:p w14:paraId="122DDD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81272</w:t>
      </w:r>
    </w:p>
    <w:p w14:paraId="049B11D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81273</w:t>
      </w:r>
    </w:p>
    <w:p w14:paraId="4C086E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81275  PA</w:t>
      </w:r>
    </w:p>
    <w:p w14:paraId="7A8209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81276  PA</w:t>
      </w:r>
    </w:p>
    <w:p w14:paraId="69B6E18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81277  PA</w:t>
      </w:r>
    </w:p>
    <w:p w14:paraId="27F826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81278</w:t>
      </w:r>
    </w:p>
    <w:p w14:paraId="75FB50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81287  PA</w:t>
      </w:r>
    </w:p>
    <w:p w14:paraId="453C0F9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81288  PA</w:t>
      </w:r>
    </w:p>
    <w:p w14:paraId="2C3000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81292  PA</w:t>
      </w:r>
    </w:p>
    <w:p w14:paraId="487FFDB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81293  PA</w:t>
      </w:r>
    </w:p>
    <w:p w14:paraId="7136533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81294  PA</w:t>
      </w:r>
    </w:p>
    <w:p w14:paraId="4C24369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81295  PA</w:t>
      </w:r>
    </w:p>
    <w:p w14:paraId="244FC4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81296  PA</w:t>
      </w:r>
    </w:p>
    <w:p w14:paraId="232F8D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81297  PA</w:t>
      </w:r>
    </w:p>
    <w:p w14:paraId="726468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81298  PA</w:t>
      </w:r>
    </w:p>
    <w:p w14:paraId="10F7D7D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81299  PA</w:t>
      </w:r>
    </w:p>
    <w:p w14:paraId="0F1F4F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81300  PA</w:t>
      </w:r>
    </w:p>
    <w:p w14:paraId="3F438F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81301  PA</w:t>
      </w:r>
    </w:p>
    <w:p w14:paraId="1DDF73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81302  PA</w:t>
      </w:r>
    </w:p>
    <w:p w14:paraId="206455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81303  PA</w:t>
      </w:r>
    </w:p>
    <w:p w14:paraId="443AE4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81304  PA</w:t>
      </w:r>
    </w:p>
    <w:p w14:paraId="226FC5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81305</w:t>
      </w:r>
    </w:p>
    <w:p w14:paraId="34EE43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81307  PA</w:t>
      </w:r>
    </w:p>
    <w:p w14:paraId="33B086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81308  PA</w:t>
      </w:r>
    </w:p>
    <w:p w14:paraId="161B5D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81309  PA</w:t>
      </w:r>
    </w:p>
    <w:p w14:paraId="32DC1B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81310  PA</w:t>
      </w:r>
    </w:p>
    <w:p w14:paraId="411515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81311  PA</w:t>
      </w:r>
    </w:p>
    <w:p w14:paraId="60F877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81312</w:t>
      </w:r>
    </w:p>
    <w:p w14:paraId="3716E4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81314  PA</w:t>
      </w:r>
    </w:p>
    <w:p w14:paraId="044813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81315  PA</w:t>
      </w:r>
    </w:p>
    <w:p w14:paraId="5C1F42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81316  PA</w:t>
      </w:r>
    </w:p>
    <w:p w14:paraId="3633D3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81317  PA</w:t>
      </w:r>
    </w:p>
    <w:p w14:paraId="7D3E91A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81318  PA</w:t>
      </w:r>
    </w:p>
    <w:p w14:paraId="6467B6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81319  PA</w:t>
      </w:r>
    </w:p>
    <w:p w14:paraId="79CF25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81321  PA</w:t>
      </w:r>
    </w:p>
    <w:p w14:paraId="1ADF9E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81322  PA</w:t>
      </w:r>
    </w:p>
    <w:p w14:paraId="0FCBF6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81323  PA</w:t>
      </w:r>
    </w:p>
    <w:p w14:paraId="1EC187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81324  PA</w:t>
      </w:r>
    </w:p>
    <w:p w14:paraId="0170AF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81325  PA</w:t>
      </w:r>
    </w:p>
    <w:p w14:paraId="5AFA44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81326  PA</w:t>
      </w:r>
    </w:p>
    <w:p w14:paraId="4E1A04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81330  PA</w:t>
      </w:r>
    </w:p>
    <w:p w14:paraId="5726BF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81331  PA</w:t>
      </w:r>
    </w:p>
    <w:p w14:paraId="047E15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81332  PA</w:t>
      </w:r>
    </w:p>
    <w:p w14:paraId="7404D2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81335</w:t>
      </w:r>
    </w:p>
    <w:p w14:paraId="780ECE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81338</w:t>
      </w:r>
    </w:p>
    <w:p w14:paraId="6B05BB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81345</w:t>
      </w:r>
    </w:p>
    <w:p w14:paraId="560820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81347</w:t>
      </w:r>
    </w:p>
    <w:p w14:paraId="10D4F7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81348</w:t>
      </w:r>
    </w:p>
    <w:p w14:paraId="553020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81357</w:t>
      </w:r>
    </w:p>
    <w:p w14:paraId="325862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81360</w:t>
      </w:r>
    </w:p>
    <w:p w14:paraId="03D2C8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81361 </w:t>
      </w:r>
    </w:p>
    <w:p w14:paraId="487156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81362</w:t>
      </w:r>
    </w:p>
    <w:p w14:paraId="3F0A82C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81363</w:t>
      </w:r>
    </w:p>
    <w:p w14:paraId="1147DC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81364</w:t>
      </w:r>
    </w:p>
    <w:p w14:paraId="0CD349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81400  PA</w:t>
      </w:r>
    </w:p>
    <w:p w14:paraId="20B1EA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81401  PA</w:t>
      </w:r>
    </w:p>
    <w:p w14:paraId="64734F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81403  PA</w:t>
      </w:r>
    </w:p>
    <w:p w14:paraId="36AE23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81404  PA </w:t>
      </w:r>
    </w:p>
    <w:p w14:paraId="5181F50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81405  PA</w:t>
      </w:r>
    </w:p>
    <w:p w14:paraId="01A18C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81407  PA</w:t>
      </w:r>
    </w:p>
    <w:p w14:paraId="2DA608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81408  PA</w:t>
      </w:r>
    </w:p>
    <w:p w14:paraId="55A0E6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81413</w:t>
      </w:r>
    </w:p>
    <w:p w14:paraId="18C6E7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81420  </w:t>
      </w:r>
    </w:p>
    <w:p w14:paraId="219B9A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81479  PA, IC</w:t>
      </w:r>
    </w:p>
    <w:p w14:paraId="69727A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81507  PA, IC</w:t>
      </w:r>
    </w:p>
    <w:p w14:paraId="67C068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81508  PA</w:t>
      </w:r>
    </w:p>
    <w:p w14:paraId="5B7266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81509 </w:t>
      </w:r>
    </w:p>
    <w:p w14:paraId="4ECE4F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81510 </w:t>
      </w:r>
    </w:p>
    <w:p w14:paraId="5BD5B7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81511 </w:t>
      </w:r>
    </w:p>
    <w:p w14:paraId="30ED08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81512 </w:t>
      </w:r>
    </w:p>
    <w:p w14:paraId="1061A6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81513</w:t>
      </w:r>
    </w:p>
    <w:p w14:paraId="0D474C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81515</w:t>
      </w:r>
    </w:p>
    <w:p w14:paraId="035B07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81517</w:t>
      </w:r>
    </w:p>
    <w:p w14:paraId="562E4E7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81519  PA</w:t>
      </w:r>
    </w:p>
    <w:p w14:paraId="498509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81522  PA</w:t>
      </w:r>
    </w:p>
    <w:p w14:paraId="0FC14D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81542  PA</w:t>
      </w:r>
    </w:p>
    <w:p w14:paraId="05D8FB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81552  PA</w:t>
      </w:r>
    </w:p>
    <w:p w14:paraId="7043F0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82009</w:t>
      </w:r>
    </w:p>
    <w:p w14:paraId="7966CD0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82010  </w:t>
      </w:r>
    </w:p>
    <w:p w14:paraId="77D581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82013</w:t>
      </w:r>
    </w:p>
    <w:p w14:paraId="54D60F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82016</w:t>
      </w:r>
    </w:p>
    <w:p w14:paraId="332143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82017</w:t>
      </w:r>
    </w:p>
    <w:p w14:paraId="1E24036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82024</w:t>
      </w:r>
    </w:p>
    <w:p w14:paraId="66A2CA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82030</w:t>
      </w:r>
    </w:p>
    <w:p w14:paraId="0E4158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82040</w:t>
      </w:r>
    </w:p>
    <w:p w14:paraId="7BDB69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82042</w:t>
      </w:r>
    </w:p>
    <w:p w14:paraId="2B5DB7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82043</w:t>
      </w:r>
    </w:p>
    <w:p w14:paraId="455F8F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82044</w:t>
      </w:r>
    </w:p>
    <w:p w14:paraId="7E101AC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82045</w:t>
      </w:r>
    </w:p>
    <w:p w14:paraId="4AE02DD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82085</w:t>
      </w:r>
    </w:p>
    <w:p w14:paraId="154C74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82088</w:t>
      </w:r>
    </w:p>
    <w:p w14:paraId="312F0C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82103</w:t>
      </w:r>
    </w:p>
    <w:p w14:paraId="74FE96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82104</w:t>
      </w:r>
    </w:p>
    <w:p w14:paraId="65E992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82105</w:t>
      </w:r>
    </w:p>
    <w:p w14:paraId="4C988C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82106</w:t>
      </w:r>
    </w:p>
    <w:p w14:paraId="134D3C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82107</w:t>
      </w:r>
    </w:p>
    <w:p w14:paraId="151C91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82108</w:t>
      </w:r>
    </w:p>
    <w:p w14:paraId="041936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82120</w:t>
      </w:r>
    </w:p>
    <w:p w14:paraId="56538B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82127</w:t>
      </w:r>
    </w:p>
    <w:p w14:paraId="5E2142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82128</w:t>
      </w:r>
    </w:p>
    <w:p w14:paraId="3CFBA2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82131</w:t>
      </w:r>
    </w:p>
    <w:p w14:paraId="1C8A9C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82135</w:t>
      </w:r>
    </w:p>
    <w:p w14:paraId="0CA1CA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82136</w:t>
      </w:r>
    </w:p>
    <w:p w14:paraId="35D953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82139</w:t>
      </w:r>
    </w:p>
    <w:p w14:paraId="6D5D2D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82140</w:t>
      </w:r>
    </w:p>
    <w:p w14:paraId="2AB0FFD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82143</w:t>
      </w:r>
    </w:p>
    <w:p w14:paraId="63545DF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82150</w:t>
      </w:r>
    </w:p>
    <w:p w14:paraId="36A655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82154</w:t>
      </w:r>
    </w:p>
    <w:p w14:paraId="263772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82157</w:t>
      </w:r>
    </w:p>
    <w:p w14:paraId="38259DC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82160</w:t>
      </w:r>
    </w:p>
    <w:p w14:paraId="162256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82163</w:t>
      </w:r>
    </w:p>
    <w:p w14:paraId="3E65CD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82164</w:t>
      </w:r>
    </w:p>
    <w:p w14:paraId="629BB0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82166</w:t>
      </w:r>
    </w:p>
    <w:p w14:paraId="09C895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82172</w:t>
      </w:r>
    </w:p>
    <w:p w14:paraId="6F26D8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82175</w:t>
      </w:r>
    </w:p>
    <w:p w14:paraId="404D4F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82180</w:t>
      </w:r>
    </w:p>
    <w:p w14:paraId="70EA96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82190</w:t>
      </w:r>
    </w:p>
    <w:p w14:paraId="728D2BD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82232</w:t>
      </w:r>
    </w:p>
    <w:p w14:paraId="2CD729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82233</w:t>
      </w:r>
    </w:p>
    <w:p w14:paraId="555EEF7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82234</w:t>
      </w:r>
    </w:p>
    <w:p w14:paraId="36162A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82239</w:t>
      </w:r>
    </w:p>
    <w:p w14:paraId="0B66BB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82240</w:t>
      </w:r>
    </w:p>
    <w:p w14:paraId="7F3867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82247</w:t>
      </w:r>
    </w:p>
    <w:p w14:paraId="31E0CD9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82248</w:t>
      </w:r>
    </w:p>
    <w:p w14:paraId="183B1B9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82252</w:t>
      </w:r>
    </w:p>
    <w:p w14:paraId="2E9EBA5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82261</w:t>
      </w:r>
    </w:p>
    <w:p w14:paraId="1A5E60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82270</w:t>
      </w:r>
    </w:p>
    <w:p w14:paraId="31BA85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lastRenderedPageBreak/>
        <w:t>82271</w:t>
      </w:r>
    </w:p>
    <w:p w14:paraId="5B989C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82272</w:t>
      </w:r>
    </w:p>
    <w:p w14:paraId="08C58A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82274</w:t>
      </w:r>
    </w:p>
    <w:p w14:paraId="1D63B72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82286</w:t>
      </w:r>
    </w:p>
    <w:p w14:paraId="157702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82300</w:t>
      </w:r>
    </w:p>
    <w:p w14:paraId="11B266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82306</w:t>
      </w:r>
    </w:p>
    <w:p w14:paraId="041077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82308</w:t>
      </w:r>
    </w:p>
    <w:p w14:paraId="06C57F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82310</w:t>
      </w:r>
    </w:p>
    <w:p w14:paraId="61AB0B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82330</w:t>
      </w:r>
    </w:p>
    <w:p w14:paraId="64758C98" w14:textId="77777777" w:rsidR="00D23E9A" w:rsidRDefault="002A2390" w:rsidP="00AD107E">
      <w:pPr>
        <w:spacing w:after="0" w:line="240" w:lineRule="auto"/>
        <w:rPr>
          <w:rFonts w:ascii="Times New Roman" w:hAnsi="Times New Roman" w:cs="Times New Roman"/>
        </w:rPr>
        <w:sectPr w:rsidR="00D23E9A" w:rsidSect="009C0A36">
          <w:headerReference w:type="default" r:id="rId16"/>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82331</w:t>
      </w:r>
    </w:p>
    <w:p w14:paraId="713A86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82340</w:t>
      </w:r>
    </w:p>
    <w:p w14:paraId="6D37A2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82355</w:t>
      </w:r>
    </w:p>
    <w:p w14:paraId="0A5B7F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82360</w:t>
      </w:r>
    </w:p>
    <w:p w14:paraId="733EFA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82365</w:t>
      </w:r>
    </w:p>
    <w:p w14:paraId="52257F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82370</w:t>
      </w:r>
    </w:p>
    <w:p w14:paraId="039341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82373</w:t>
      </w:r>
    </w:p>
    <w:p w14:paraId="434FAEA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82374</w:t>
      </w:r>
    </w:p>
    <w:p w14:paraId="62EC5F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82375</w:t>
      </w:r>
    </w:p>
    <w:p w14:paraId="21238C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82376</w:t>
      </w:r>
    </w:p>
    <w:p w14:paraId="6BCEBC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82378</w:t>
      </w:r>
    </w:p>
    <w:p w14:paraId="750FA2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82379</w:t>
      </w:r>
    </w:p>
    <w:p w14:paraId="73D7C3D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82380</w:t>
      </w:r>
    </w:p>
    <w:p w14:paraId="37819D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82382</w:t>
      </w:r>
    </w:p>
    <w:p w14:paraId="028AA5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82383</w:t>
      </w:r>
    </w:p>
    <w:p w14:paraId="1C04AD0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82384</w:t>
      </w:r>
    </w:p>
    <w:p w14:paraId="7A6EEB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82387</w:t>
      </w:r>
    </w:p>
    <w:p w14:paraId="0C456F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82390</w:t>
      </w:r>
    </w:p>
    <w:p w14:paraId="5ED307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82397</w:t>
      </w:r>
    </w:p>
    <w:p w14:paraId="60C4FB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82415</w:t>
      </w:r>
    </w:p>
    <w:p w14:paraId="7FF692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82435</w:t>
      </w:r>
    </w:p>
    <w:p w14:paraId="314ED86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82436</w:t>
      </w:r>
    </w:p>
    <w:p w14:paraId="38D046F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82438</w:t>
      </w:r>
    </w:p>
    <w:p w14:paraId="293FA5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82441</w:t>
      </w:r>
    </w:p>
    <w:p w14:paraId="09C4F6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82465</w:t>
      </w:r>
    </w:p>
    <w:p w14:paraId="5A667938" w14:textId="77777777" w:rsidR="00DE3A22" w:rsidRDefault="002A2390" w:rsidP="00AD107E">
      <w:pPr>
        <w:spacing w:after="0" w:line="240" w:lineRule="auto"/>
        <w:rPr>
          <w:rFonts w:ascii="Times New Roman" w:hAnsi="Times New Roman" w:cs="Times New Roman"/>
        </w:rPr>
      </w:pPr>
      <w:r w:rsidRPr="00AD107E">
        <w:rPr>
          <w:rFonts w:ascii="Times New Roman" w:hAnsi="Times New Roman" w:cs="Times New Roman"/>
        </w:rPr>
        <w:t>82480</w:t>
      </w:r>
    </w:p>
    <w:p w14:paraId="642346F9" w14:textId="7C4E141C"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82482</w:t>
      </w:r>
    </w:p>
    <w:p w14:paraId="3866A9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82485</w:t>
      </w:r>
    </w:p>
    <w:p w14:paraId="557CCF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82495</w:t>
      </w:r>
    </w:p>
    <w:p w14:paraId="303C8B9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82507</w:t>
      </w:r>
    </w:p>
    <w:p w14:paraId="1DC503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82523</w:t>
      </w:r>
    </w:p>
    <w:p w14:paraId="2A1D08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82525</w:t>
      </w:r>
    </w:p>
    <w:p w14:paraId="36EA5A0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82528</w:t>
      </w:r>
    </w:p>
    <w:p w14:paraId="578CCA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82530</w:t>
      </w:r>
    </w:p>
    <w:p w14:paraId="4F5022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82533</w:t>
      </w:r>
    </w:p>
    <w:p w14:paraId="503956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82540</w:t>
      </w:r>
    </w:p>
    <w:p w14:paraId="42A9EE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82542</w:t>
      </w:r>
    </w:p>
    <w:p w14:paraId="0C232B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82550</w:t>
      </w:r>
    </w:p>
    <w:p w14:paraId="3C4526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82552</w:t>
      </w:r>
    </w:p>
    <w:p w14:paraId="43E971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82553</w:t>
      </w:r>
    </w:p>
    <w:p w14:paraId="6DC431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82554</w:t>
      </w:r>
    </w:p>
    <w:p w14:paraId="1AB04D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82565</w:t>
      </w:r>
    </w:p>
    <w:p w14:paraId="78A545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82570</w:t>
      </w:r>
    </w:p>
    <w:p w14:paraId="775607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82575</w:t>
      </w:r>
    </w:p>
    <w:p w14:paraId="3A59013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82585</w:t>
      </w:r>
    </w:p>
    <w:p w14:paraId="039196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82595</w:t>
      </w:r>
    </w:p>
    <w:p w14:paraId="0335FA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82600</w:t>
      </w:r>
    </w:p>
    <w:p w14:paraId="48E1F1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82607</w:t>
      </w:r>
    </w:p>
    <w:p w14:paraId="1F02E2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82608</w:t>
      </w:r>
    </w:p>
    <w:p w14:paraId="4CB39F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82610</w:t>
      </w:r>
    </w:p>
    <w:p w14:paraId="21F99E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82615</w:t>
      </w:r>
    </w:p>
    <w:p w14:paraId="004561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82626</w:t>
      </w:r>
    </w:p>
    <w:p w14:paraId="00B61A1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82627</w:t>
      </w:r>
    </w:p>
    <w:p w14:paraId="65129E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82633</w:t>
      </w:r>
    </w:p>
    <w:p w14:paraId="165374F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82634</w:t>
      </w:r>
    </w:p>
    <w:p w14:paraId="1ABA6E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82638</w:t>
      </w:r>
    </w:p>
    <w:p w14:paraId="7D38ED0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82642</w:t>
      </w:r>
    </w:p>
    <w:p w14:paraId="0BEB42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82652</w:t>
      </w:r>
    </w:p>
    <w:p w14:paraId="5B6A96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82656</w:t>
      </w:r>
    </w:p>
    <w:p w14:paraId="231800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82657</w:t>
      </w:r>
    </w:p>
    <w:p w14:paraId="6AE277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82658</w:t>
      </w:r>
    </w:p>
    <w:p w14:paraId="0D0501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82664</w:t>
      </w:r>
    </w:p>
    <w:p w14:paraId="1410C6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82668</w:t>
      </w:r>
    </w:p>
    <w:p w14:paraId="62A5F9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82670</w:t>
      </w:r>
    </w:p>
    <w:p w14:paraId="145291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82671</w:t>
      </w:r>
    </w:p>
    <w:p w14:paraId="3EB5C4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82672</w:t>
      </w:r>
    </w:p>
    <w:p w14:paraId="5E418A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82677</w:t>
      </w:r>
    </w:p>
    <w:p w14:paraId="136BE6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82679</w:t>
      </w:r>
    </w:p>
    <w:p w14:paraId="2D75F8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82693</w:t>
      </w:r>
    </w:p>
    <w:p w14:paraId="21CCA9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82696</w:t>
      </w:r>
    </w:p>
    <w:p w14:paraId="4394B4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82705</w:t>
      </w:r>
    </w:p>
    <w:p w14:paraId="3ADB584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82710</w:t>
      </w:r>
    </w:p>
    <w:p w14:paraId="0BD64D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82715</w:t>
      </w:r>
    </w:p>
    <w:p w14:paraId="376C9E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82725</w:t>
      </w:r>
    </w:p>
    <w:p w14:paraId="5D0CA1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82726</w:t>
      </w:r>
    </w:p>
    <w:p w14:paraId="489ACB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82728</w:t>
      </w:r>
    </w:p>
    <w:p w14:paraId="757D46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82731</w:t>
      </w:r>
    </w:p>
    <w:p w14:paraId="621643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82735</w:t>
      </w:r>
    </w:p>
    <w:p w14:paraId="0B3952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82746</w:t>
      </w:r>
    </w:p>
    <w:p w14:paraId="31221C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82747</w:t>
      </w:r>
    </w:p>
    <w:p w14:paraId="04B617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82757</w:t>
      </w:r>
    </w:p>
    <w:p w14:paraId="58A76E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82759</w:t>
      </w:r>
    </w:p>
    <w:p w14:paraId="2A56A70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82760</w:t>
      </w:r>
    </w:p>
    <w:p w14:paraId="59519A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82775</w:t>
      </w:r>
    </w:p>
    <w:p w14:paraId="2A9AF8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82776</w:t>
      </w:r>
    </w:p>
    <w:p w14:paraId="16424B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82777</w:t>
      </w:r>
    </w:p>
    <w:p w14:paraId="084FB5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82784</w:t>
      </w:r>
    </w:p>
    <w:p w14:paraId="7505B6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82785</w:t>
      </w:r>
    </w:p>
    <w:p w14:paraId="7728D6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82787</w:t>
      </w:r>
    </w:p>
    <w:p w14:paraId="74AE1D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82800</w:t>
      </w:r>
    </w:p>
    <w:p w14:paraId="56B428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82803</w:t>
      </w:r>
    </w:p>
    <w:p w14:paraId="5892A1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82805</w:t>
      </w:r>
    </w:p>
    <w:p w14:paraId="0C48B01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82810</w:t>
      </w:r>
    </w:p>
    <w:p w14:paraId="5B9736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82820</w:t>
      </w:r>
    </w:p>
    <w:p w14:paraId="5308DF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82930</w:t>
      </w:r>
    </w:p>
    <w:p w14:paraId="1684A8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82938</w:t>
      </w:r>
    </w:p>
    <w:p w14:paraId="7A3C33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82941</w:t>
      </w:r>
    </w:p>
    <w:p w14:paraId="72986F8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82943</w:t>
      </w:r>
    </w:p>
    <w:p w14:paraId="5CFAB6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82945</w:t>
      </w:r>
    </w:p>
    <w:p w14:paraId="19364D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82946</w:t>
      </w:r>
    </w:p>
    <w:p w14:paraId="53385A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82947</w:t>
      </w:r>
    </w:p>
    <w:p w14:paraId="33E55C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82948</w:t>
      </w:r>
    </w:p>
    <w:p w14:paraId="012432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82950</w:t>
      </w:r>
    </w:p>
    <w:p w14:paraId="64B70E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82951</w:t>
      </w:r>
    </w:p>
    <w:p w14:paraId="5DA6A2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82952</w:t>
      </w:r>
    </w:p>
    <w:p w14:paraId="5CB3B2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82953</w:t>
      </w:r>
    </w:p>
    <w:p w14:paraId="74D9A1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82955</w:t>
      </w:r>
    </w:p>
    <w:p w14:paraId="5C1307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82960</w:t>
      </w:r>
    </w:p>
    <w:p w14:paraId="610CD9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82963</w:t>
      </w:r>
    </w:p>
    <w:p w14:paraId="45005E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82965</w:t>
      </w:r>
    </w:p>
    <w:p w14:paraId="3A2A1FB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82975</w:t>
      </w:r>
    </w:p>
    <w:p w14:paraId="7D10A0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82977</w:t>
      </w:r>
    </w:p>
    <w:p w14:paraId="01F2DE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82978</w:t>
      </w:r>
    </w:p>
    <w:p w14:paraId="5D435A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82979</w:t>
      </w:r>
    </w:p>
    <w:p w14:paraId="7BF81E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82985</w:t>
      </w:r>
    </w:p>
    <w:p w14:paraId="78AB10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83001</w:t>
      </w:r>
    </w:p>
    <w:p w14:paraId="55A5AC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83002</w:t>
      </w:r>
    </w:p>
    <w:p w14:paraId="4FD8E5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83003</w:t>
      </w:r>
    </w:p>
    <w:p w14:paraId="4ED9EE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83006</w:t>
      </w:r>
    </w:p>
    <w:p w14:paraId="199C15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83008</w:t>
      </w:r>
    </w:p>
    <w:p w14:paraId="13EEC3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83009</w:t>
      </w:r>
    </w:p>
    <w:p w14:paraId="49DF1F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83010</w:t>
      </w:r>
    </w:p>
    <w:p w14:paraId="0FD9D1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83012</w:t>
      </w:r>
    </w:p>
    <w:p w14:paraId="32367B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83013</w:t>
      </w:r>
    </w:p>
    <w:p w14:paraId="6F3D0B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83014</w:t>
      </w:r>
    </w:p>
    <w:p w14:paraId="13EF87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83015</w:t>
      </w:r>
    </w:p>
    <w:p w14:paraId="672709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83018</w:t>
      </w:r>
    </w:p>
    <w:p w14:paraId="5FA2E8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83020</w:t>
      </w:r>
    </w:p>
    <w:p w14:paraId="07B6DC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83021</w:t>
      </w:r>
    </w:p>
    <w:p w14:paraId="0D36882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83026</w:t>
      </w:r>
    </w:p>
    <w:p w14:paraId="0012E0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83030</w:t>
      </w:r>
    </w:p>
    <w:p w14:paraId="6F2CBA7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83033 </w:t>
      </w:r>
    </w:p>
    <w:p w14:paraId="21FA19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83036</w:t>
      </w:r>
    </w:p>
    <w:p w14:paraId="12ABB3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83037</w:t>
      </w:r>
    </w:p>
    <w:p w14:paraId="6010BC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83045</w:t>
      </w:r>
    </w:p>
    <w:p w14:paraId="7D1437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83050</w:t>
      </w:r>
    </w:p>
    <w:p w14:paraId="0BA11F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83051</w:t>
      </w:r>
    </w:p>
    <w:p w14:paraId="3F52DA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83060</w:t>
      </w:r>
    </w:p>
    <w:p w14:paraId="68A005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83065</w:t>
      </w:r>
    </w:p>
    <w:p w14:paraId="5DED6CE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83068</w:t>
      </w:r>
    </w:p>
    <w:p w14:paraId="7877BCD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83069</w:t>
      </w:r>
    </w:p>
    <w:p w14:paraId="2493BB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83070</w:t>
      </w:r>
    </w:p>
    <w:p w14:paraId="528CF7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83080</w:t>
      </w:r>
    </w:p>
    <w:p w14:paraId="04EE16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83088</w:t>
      </w:r>
    </w:p>
    <w:p w14:paraId="3CED53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83090</w:t>
      </w:r>
    </w:p>
    <w:p w14:paraId="77ADC7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83150</w:t>
      </w:r>
    </w:p>
    <w:p w14:paraId="60CAE03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83491</w:t>
      </w:r>
    </w:p>
    <w:p w14:paraId="6209C8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83497</w:t>
      </w:r>
    </w:p>
    <w:p w14:paraId="2C70BE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83498</w:t>
      </w:r>
    </w:p>
    <w:p w14:paraId="7C5C06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83500</w:t>
      </w:r>
    </w:p>
    <w:p w14:paraId="717B73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83505</w:t>
      </w:r>
    </w:p>
    <w:p w14:paraId="27FD67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83516</w:t>
      </w:r>
    </w:p>
    <w:p w14:paraId="3F7D31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83518</w:t>
      </w:r>
    </w:p>
    <w:p w14:paraId="40DFF2A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83519</w:t>
      </w:r>
    </w:p>
    <w:p w14:paraId="6A6DE3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83520</w:t>
      </w:r>
    </w:p>
    <w:p w14:paraId="14BD09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83525</w:t>
      </w:r>
    </w:p>
    <w:p w14:paraId="3332A8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83527</w:t>
      </w:r>
    </w:p>
    <w:p w14:paraId="398798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83528</w:t>
      </w:r>
    </w:p>
    <w:p w14:paraId="21F2C2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83540</w:t>
      </w:r>
    </w:p>
    <w:p w14:paraId="791EFA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83550</w:t>
      </w:r>
    </w:p>
    <w:p w14:paraId="347D32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83570</w:t>
      </w:r>
    </w:p>
    <w:p w14:paraId="41F9F5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83582</w:t>
      </w:r>
    </w:p>
    <w:p w14:paraId="2D56DD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83586</w:t>
      </w:r>
    </w:p>
    <w:p w14:paraId="788C0E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83593</w:t>
      </w:r>
    </w:p>
    <w:p w14:paraId="3021DD6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83605</w:t>
      </w:r>
    </w:p>
    <w:p w14:paraId="1E3721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83615</w:t>
      </w:r>
    </w:p>
    <w:p w14:paraId="440402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83625</w:t>
      </w:r>
    </w:p>
    <w:p w14:paraId="68E7599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83630</w:t>
      </w:r>
    </w:p>
    <w:p w14:paraId="0E6435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83631</w:t>
      </w:r>
    </w:p>
    <w:p w14:paraId="35569C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83632</w:t>
      </w:r>
    </w:p>
    <w:p w14:paraId="56B0B5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83633</w:t>
      </w:r>
    </w:p>
    <w:p w14:paraId="542407C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83655</w:t>
      </w:r>
    </w:p>
    <w:p w14:paraId="054AEA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83661</w:t>
      </w:r>
    </w:p>
    <w:p w14:paraId="261DC8C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83662</w:t>
      </w:r>
    </w:p>
    <w:p w14:paraId="5FAD71F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83663</w:t>
      </w:r>
    </w:p>
    <w:p w14:paraId="1BFAA0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83664</w:t>
      </w:r>
    </w:p>
    <w:p w14:paraId="78F1BA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83670</w:t>
      </w:r>
    </w:p>
    <w:p w14:paraId="6C8AA5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83690</w:t>
      </w:r>
    </w:p>
    <w:p w14:paraId="1E082D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83695</w:t>
      </w:r>
    </w:p>
    <w:p w14:paraId="3ABCC0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83698</w:t>
      </w:r>
    </w:p>
    <w:p w14:paraId="7631B6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83700</w:t>
      </w:r>
    </w:p>
    <w:p w14:paraId="6C3641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83701</w:t>
      </w:r>
    </w:p>
    <w:p w14:paraId="788C0C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83704</w:t>
      </w:r>
    </w:p>
    <w:p w14:paraId="2FBBBD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83718</w:t>
      </w:r>
    </w:p>
    <w:p w14:paraId="5055C6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83719</w:t>
      </w:r>
    </w:p>
    <w:p w14:paraId="059DFA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83721</w:t>
      </w:r>
    </w:p>
    <w:p w14:paraId="18A6F5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83722</w:t>
      </w:r>
    </w:p>
    <w:p w14:paraId="5828C9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83727</w:t>
      </w:r>
    </w:p>
    <w:p w14:paraId="2FBD47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83735</w:t>
      </w:r>
    </w:p>
    <w:p w14:paraId="0B6C32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83775</w:t>
      </w:r>
    </w:p>
    <w:p w14:paraId="50D8F7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83785</w:t>
      </w:r>
    </w:p>
    <w:p w14:paraId="2EACA3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83789</w:t>
      </w:r>
    </w:p>
    <w:p w14:paraId="3019B0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83825</w:t>
      </w:r>
    </w:p>
    <w:p w14:paraId="64A69C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83835</w:t>
      </w:r>
    </w:p>
    <w:p w14:paraId="66CE60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83857</w:t>
      </w:r>
    </w:p>
    <w:p w14:paraId="1655D0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83861</w:t>
      </w:r>
    </w:p>
    <w:p w14:paraId="751E1A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83864</w:t>
      </w:r>
    </w:p>
    <w:p w14:paraId="1EF0D6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83866</w:t>
      </w:r>
    </w:p>
    <w:p w14:paraId="18564D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83872</w:t>
      </w:r>
    </w:p>
    <w:p w14:paraId="41E616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83873</w:t>
      </w:r>
    </w:p>
    <w:p w14:paraId="32F3A7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83874</w:t>
      </w:r>
    </w:p>
    <w:p w14:paraId="487747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83876</w:t>
      </w:r>
    </w:p>
    <w:p w14:paraId="230539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83880</w:t>
      </w:r>
    </w:p>
    <w:p w14:paraId="1A7E76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83883</w:t>
      </w:r>
    </w:p>
    <w:p w14:paraId="009C70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83884</w:t>
      </w:r>
    </w:p>
    <w:p w14:paraId="0C9A25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83885</w:t>
      </w:r>
    </w:p>
    <w:p w14:paraId="10A0B5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83915</w:t>
      </w:r>
    </w:p>
    <w:p w14:paraId="005DC6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83916</w:t>
      </w:r>
    </w:p>
    <w:p w14:paraId="2893C8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83918</w:t>
      </w:r>
    </w:p>
    <w:p w14:paraId="489091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83919</w:t>
      </w:r>
    </w:p>
    <w:p w14:paraId="6D2A67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83921</w:t>
      </w:r>
    </w:p>
    <w:p w14:paraId="0ECCB2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lastRenderedPageBreak/>
        <w:t>83930</w:t>
      </w:r>
    </w:p>
    <w:p w14:paraId="5DF735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83935</w:t>
      </w:r>
    </w:p>
    <w:p w14:paraId="6FDAF8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83937</w:t>
      </w:r>
    </w:p>
    <w:p w14:paraId="3E7328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83945</w:t>
      </w:r>
    </w:p>
    <w:p w14:paraId="62E136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83950</w:t>
      </w:r>
    </w:p>
    <w:p w14:paraId="74E76E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83951</w:t>
      </w:r>
    </w:p>
    <w:p w14:paraId="6D815A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83970</w:t>
      </w:r>
    </w:p>
    <w:p w14:paraId="16675E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83986</w:t>
      </w:r>
    </w:p>
    <w:p w14:paraId="16971D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83992</w:t>
      </w:r>
    </w:p>
    <w:p w14:paraId="27D97128" w14:textId="77777777" w:rsidR="00660C59" w:rsidRDefault="002A2390" w:rsidP="00AD107E">
      <w:pPr>
        <w:spacing w:after="0" w:line="240" w:lineRule="auto"/>
        <w:rPr>
          <w:rFonts w:ascii="Times New Roman" w:hAnsi="Times New Roman" w:cs="Times New Roman"/>
        </w:rPr>
        <w:sectPr w:rsidR="00660C59" w:rsidSect="009C0A36">
          <w:headerReference w:type="default" r:id="rId17"/>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83993</w:t>
      </w:r>
    </w:p>
    <w:p w14:paraId="54F9120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84030</w:t>
      </w:r>
    </w:p>
    <w:p w14:paraId="72369E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84035</w:t>
      </w:r>
    </w:p>
    <w:p w14:paraId="346E07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84060</w:t>
      </w:r>
    </w:p>
    <w:p w14:paraId="7C2A54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84066</w:t>
      </w:r>
    </w:p>
    <w:p w14:paraId="7F095F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84075</w:t>
      </w:r>
    </w:p>
    <w:p w14:paraId="2593CD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84078</w:t>
      </w:r>
    </w:p>
    <w:p w14:paraId="324F11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84080</w:t>
      </w:r>
    </w:p>
    <w:p w14:paraId="1E5C5B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84081</w:t>
      </w:r>
    </w:p>
    <w:p w14:paraId="583927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84085</w:t>
      </w:r>
    </w:p>
    <w:p w14:paraId="23AE17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84087</w:t>
      </w:r>
    </w:p>
    <w:p w14:paraId="68D3B7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84100</w:t>
      </w:r>
    </w:p>
    <w:p w14:paraId="1D4543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84105</w:t>
      </w:r>
    </w:p>
    <w:p w14:paraId="05476E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84106</w:t>
      </w:r>
    </w:p>
    <w:p w14:paraId="20684D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84110</w:t>
      </w:r>
    </w:p>
    <w:p w14:paraId="5C7D3E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84112</w:t>
      </w:r>
    </w:p>
    <w:p w14:paraId="4BCB52A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84119</w:t>
      </w:r>
    </w:p>
    <w:p w14:paraId="522FC7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84120</w:t>
      </w:r>
    </w:p>
    <w:p w14:paraId="0DF563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84127</w:t>
      </w:r>
    </w:p>
    <w:p w14:paraId="19FF63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84132</w:t>
      </w:r>
    </w:p>
    <w:p w14:paraId="75A002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84133</w:t>
      </w:r>
    </w:p>
    <w:p w14:paraId="1683044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84134</w:t>
      </w:r>
    </w:p>
    <w:p w14:paraId="3B47E6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84135</w:t>
      </w:r>
    </w:p>
    <w:p w14:paraId="5052F9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84138</w:t>
      </w:r>
    </w:p>
    <w:p w14:paraId="1A382B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84140</w:t>
      </w:r>
    </w:p>
    <w:p w14:paraId="77F944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84143</w:t>
      </w:r>
    </w:p>
    <w:p w14:paraId="30C733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84144</w:t>
      </w:r>
    </w:p>
    <w:p w14:paraId="650160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84146</w:t>
      </w:r>
    </w:p>
    <w:p w14:paraId="00DE89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84150</w:t>
      </w:r>
    </w:p>
    <w:p w14:paraId="744061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84152</w:t>
      </w:r>
    </w:p>
    <w:p w14:paraId="64E67E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84153</w:t>
      </w:r>
    </w:p>
    <w:p w14:paraId="799562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84154</w:t>
      </w:r>
    </w:p>
    <w:p w14:paraId="72EF90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84155</w:t>
      </w:r>
    </w:p>
    <w:p w14:paraId="6B80AE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84156</w:t>
      </w:r>
    </w:p>
    <w:p w14:paraId="42AE53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84157</w:t>
      </w:r>
    </w:p>
    <w:p w14:paraId="34D35D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84160</w:t>
      </w:r>
    </w:p>
    <w:p w14:paraId="2BB72E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84163</w:t>
      </w:r>
    </w:p>
    <w:p w14:paraId="2D7EC7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84165</w:t>
      </w:r>
    </w:p>
    <w:p w14:paraId="73B94B4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84166</w:t>
      </w:r>
    </w:p>
    <w:p w14:paraId="2689B6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84181</w:t>
      </w:r>
    </w:p>
    <w:p w14:paraId="0C24EF7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84182</w:t>
      </w:r>
    </w:p>
    <w:p w14:paraId="0003632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84202</w:t>
      </w:r>
    </w:p>
    <w:p w14:paraId="1CFE93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84203</w:t>
      </w:r>
    </w:p>
    <w:p w14:paraId="6D7222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84206</w:t>
      </w:r>
    </w:p>
    <w:p w14:paraId="4E9580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84207</w:t>
      </w:r>
    </w:p>
    <w:p w14:paraId="585DA2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84210</w:t>
      </w:r>
    </w:p>
    <w:p w14:paraId="1B2368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84220</w:t>
      </w:r>
    </w:p>
    <w:p w14:paraId="385C5E9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84228</w:t>
      </w:r>
    </w:p>
    <w:p w14:paraId="4AA4CD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84233</w:t>
      </w:r>
    </w:p>
    <w:p w14:paraId="2F65AB2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84234</w:t>
      </w:r>
    </w:p>
    <w:p w14:paraId="6A64451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84235</w:t>
      </w:r>
    </w:p>
    <w:p w14:paraId="23BAA3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84238</w:t>
      </w:r>
    </w:p>
    <w:p w14:paraId="4A0EDA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84244</w:t>
      </w:r>
    </w:p>
    <w:p w14:paraId="36D12A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84252</w:t>
      </w:r>
    </w:p>
    <w:p w14:paraId="1160E5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84255</w:t>
      </w:r>
    </w:p>
    <w:p w14:paraId="4D60C1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84260</w:t>
      </w:r>
    </w:p>
    <w:p w14:paraId="13FCC0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84270</w:t>
      </w:r>
    </w:p>
    <w:p w14:paraId="6279427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84275</w:t>
      </w:r>
    </w:p>
    <w:p w14:paraId="60F75B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84285</w:t>
      </w:r>
    </w:p>
    <w:p w14:paraId="0C7ECF1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84295</w:t>
      </w:r>
    </w:p>
    <w:p w14:paraId="77DA79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84300</w:t>
      </w:r>
    </w:p>
    <w:p w14:paraId="136757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84302</w:t>
      </w:r>
    </w:p>
    <w:p w14:paraId="7E84D9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84305</w:t>
      </w:r>
    </w:p>
    <w:p w14:paraId="499B12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84307</w:t>
      </w:r>
    </w:p>
    <w:p w14:paraId="5D1CB5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84311</w:t>
      </w:r>
    </w:p>
    <w:p w14:paraId="3159CA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84315</w:t>
      </w:r>
    </w:p>
    <w:p w14:paraId="5CC10F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84375</w:t>
      </w:r>
    </w:p>
    <w:p w14:paraId="757725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84376</w:t>
      </w:r>
    </w:p>
    <w:p w14:paraId="76DFA00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84377</w:t>
      </w:r>
    </w:p>
    <w:p w14:paraId="7C0AA2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84378</w:t>
      </w:r>
    </w:p>
    <w:p w14:paraId="3F0BDB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84379</w:t>
      </w:r>
    </w:p>
    <w:p w14:paraId="44F4D36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84392</w:t>
      </w:r>
    </w:p>
    <w:p w14:paraId="7F5EE7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84393</w:t>
      </w:r>
    </w:p>
    <w:p w14:paraId="76D815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84394</w:t>
      </w:r>
    </w:p>
    <w:p w14:paraId="5AB5DD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84402</w:t>
      </w:r>
    </w:p>
    <w:p w14:paraId="0E1274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84403</w:t>
      </w:r>
    </w:p>
    <w:p w14:paraId="750480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84425</w:t>
      </w:r>
    </w:p>
    <w:p w14:paraId="48C9F4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84430</w:t>
      </w:r>
    </w:p>
    <w:p w14:paraId="06B673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84432</w:t>
      </w:r>
    </w:p>
    <w:p w14:paraId="207F7F4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84436</w:t>
      </w:r>
    </w:p>
    <w:p w14:paraId="56425D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84437</w:t>
      </w:r>
    </w:p>
    <w:p w14:paraId="4B03ECA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84439</w:t>
      </w:r>
    </w:p>
    <w:p w14:paraId="709AD4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84442</w:t>
      </w:r>
    </w:p>
    <w:p w14:paraId="7ECD98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84443</w:t>
      </w:r>
    </w:p>
    <w:p w14:paraId="306727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84445</w:t>
      </w:r>
    </w:p>
    <w:p w14:paraId="006CB0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84446</w:t>
      </w:r>
    </w:p>
    <w:p w14:paraId="64C801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84449</w:t>
      </w:r>
    </w:p>
    <w:p w14:paraId="67DBCE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84450</w:t>
      </w:r>
    </w:p>
    <w:p w14:paraId="767C6E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84460</w:t>
      </w:r>
    </w:p>
    <w:p w14:paraId="1E9EDA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84466</w:t>
      </w:r>
    </w:p>
    <w:p w14:paraId="4F27C8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84478</w:t>
      </w:r>
    </w:p>
    <w:p w14:paraId="443A3A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84479</w:t>
      </w:r>
    </w:p>
    <w:p w14:paraId="08F1BE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84480</w:t>
      </w:r>
    </w:p>
    <w:p w14:paraId="3D2DC7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84481</w:t>
      </w:r>
    </w:p>
    <w:p w14:paraId="204FFC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84482</w:t>
      </w:r>
    </w:p>
    <w:p w14:paraId="379676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84484</w:t>
      </w:r>
    </w:p>
    <w:p w14:paraId="225BF2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84485</w:t>
      </w:r>
    </w:p>
    <w:p w14:paraId="3C63B1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84488</w:t>
      </w:r>
    </w:p>
    <w:p w14:paraId="578FF9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84490</w:t>
      </w:r>
    </w:p>
    <w:p w14:paraId="4967CA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84510</w:t>
      </w:r>
    </w:p>
    <w:p w14:paraId="2DD877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84512</w:t>
      </w:r>
    </w:p>
    <w:p w14:paraId="646638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84520</w:t>
      </w:r>
    </w:p>
    <w:p w14:paraId="4080BA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84525</w:t>
      </w:r>
    </w:p>
    <w:p w14:paraId="2589B09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84540</w:t>
      </w:r>
    </w:p>
    <w:p w14:paraId="2E4884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84545</w:t>
      </w:r>
    </w:p>
    <w:p w14:paraId="2F0914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84550</w:t>
      </w:r>
    </w:p>
    <w:p w14:paraId="0A5533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84560</w:t>
      </w:r>
    </w:p>
    <w:p w14:paraId="019B86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84577</w:t>
      </w:r>
    </w:p>
    <w:p w14:paraId="4680C0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84578</w:t>
      </w:r>
    </w:p>
    <w:p w14:paraId="545AD5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84580</w:t>
      </w:r>
    </w:p>
    <w:p w14:paraId="3BC8D3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84583</w:t>
      </w:r>
    </w:p>
    <w:p w14:paraId="2276AB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84585</w:t>
      </w:r>
    </w:p>
    <w:p w14:paraId="3DAE56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84586</w:t>
      </w:r>
    </w:p>
    <w:p w14:paraId="643937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84588</w:t>
      </w:r>
    </w:p>
    <w:p w14:paraId="0207A3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84590</w:t>
      </w:r>
    </w:p>
    <w:p w14:paraId="7A1474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84591</w:t>
      </w:r>
    </w:p>
    <w:p w14:paraId="7DBD4A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84597</w:t>
      </w:r>
    </w:p>
    <w:p w14:paraId="61D9E3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84620</w:t>
      </w:r>
    </w:p>
    <w:p w14:paraId="7EF084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84630</w:t>
      </w:r>
    </w:p>
    <w:p w14:paraId="6C1F3D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84681</w:t>
      </w:r>
    </w:p>
    <w:p w14:paraId="059041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84702</w:t>
      </w:r>
    </w:p>
    <w:p w14:paraId="0A2A83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84703</w:t>
      </w:r>
    </w:p>
    <w:p w14:paraId="1C1333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84704</w:t>
      </w:r>
    </w:p>
    <w:p w14:paraId="27AD5A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84999  IC</w:t>
      </w:r>
    </w:p>
    <w:p w14:paraId="407B75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85002</w:t>
      </w:r>
    </w:p>
    <w:p w14:paraId="5B57E8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85004</w:t>
      </w:r>
    </w:p>
    <w:p w14:paraId="56907B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85007</w:t>
      </w:r>
    </w:p>
    <w:p w14:paraId="7FD569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85008</w:t>
      </w:r>
    </w:p>
    <w:p w14:paraId="3943A5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85009</w:t>
      </w:r>
    </w:p>
    <w:p w14:paraId="731EEA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85013</w:t>
      </w:r>
    </w:p>
    <w:p w14:paraId="04197B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85014</w:t>
      </w:r>
    </w:p>
    <w:p w14:paraId="6096E6F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85018</w:t>
      </w:r>
    </w:p>
    <w:p w14:paraId="1827F4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85025</w:t>
      </w:r>
    </w:p>
    <w:p w14:paraId="4FCEC5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85027</w:t>
      </w:r>
    </w:p>
    <w:p w14:paraId="4A8CDB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85032</w:t>
      </w:r>
    </w:p>
    <w:p w14:paraId="18C187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85041</w:t>
      </w:r>
    </w:p>
    <w:p w14:paraId="5368889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85044</w:t>
      </w:r>
    </w:p>
    <w:p w14:paraId="6C4C35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85045</w:t>
      </w:r>
    </w:p>
    <w:p w14:paraId="42B183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85046</w:t>
      </w:r>
    </w:p>
    <w:p w14:paraId="2EFE753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85048</w:t>
      </w:r>
    </w:p>
    <w:p w14:paraId="72E304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85049</w:t>
      </w:r>
    </w:p>
    <w:p w14:paraId="0A37A1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85055</w:t>
      </w:r>
    </w:p>
    <w:p w14:paraId="1340D1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85060</w:t>
      </w:r>
    </w:p>
    <w:p w14:paraId="38C4C6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85097</w:t>
      </w:r>
    </w:p>
    <w:p w14:paraId="7007C1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85130</w:t>
      </w:r>
    </w:p>
    <w:p w14:paraId="749845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85170</w:t>
      </w:r>
    </w:p>
    <w:p w14:paraId="10B27AE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85175</w:t>
      </w:r>
    </w:p>
    <w:p w14:paraId="2A221A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85210</w:t>
      </w:r>
    </w:p>
    <w:p w14:paraId="795ADD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85220</w:t>
      </w:r>
    </w:p>
    <w:p w14:paraId="2E0342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85230</w:t>
      </w:r>
    </w:p>
    <w:p w14:paraId="4E1CD6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85240</w:t>
      </w:r>
    </w:p>
    <w:p w14:paraId="43632C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85244</w:t>
      </w:r>
    </w:p>
    <w:p w14:paraId="4EC1D6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85245</w:t>
      </w:r>
    </w:p>
    <w:p w14:paraId="7D5B52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85246</w:t>
      </w:r>
    </w:p>
    <w:p w14:paraId="337C40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85247</w:t>
      </w:r>
    </w:p>
    <w:p w14:paraId="40D478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85250</w:t>
      </w:r>
    </w:p>
    <w:p w14:paraId="322E17F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85260</w:t>
      </w:r>
    </w:p>
    <w:p w14:paraId="2D5A62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85270</w:t>
      </w:r>
    </w:p>
    <w:p w14:paraId="7F8E41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85280</w:t>
      </w:r>
    </w:p>
    <w:p w14:paraId="0F7E0B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85290</w:t>
      </w:r>
    </w:p>
    <w:p w14:paraId="719918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85291</w:t>
      </w:r>
    </w:p>
    <w:p w14:paraId="195C97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85292</w:t>
      </w:r>
    </w:p>
    <w:p w14:paraId="103B5D4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85293</w:t>
      </w:r>
    </w:p>
    <w:p w14:paraId="5076D5D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85300</w:t>
      </w:r>
    </w:p>
    <w:p w14:paraId="79F5AF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85301</w:t>
      </w:r>
    </w:p>
    <w:p w14:paraId="615611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85302</w:t>
      </w:r>
    </w:p>
    <w:p w14:paraId="3DDBE0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85303</w:t>
      </w:r>
    </w:p>
    <w:p w14:paraId="3736D9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85305</w:t>
      </w:r>
    </w:p>
    <w:p w14:paraId="4E33C3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85306</w:t>
      </w:r>
    </w:p>
    <w:p w14:paraId="32D3F5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85307</w:t>
      </w:r>
    </w:p>
    <w:p w14:paraId="0873CE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85335</w:t>
      </w:r>
    </w:p>
    <w:p w14:paraId="5DCF47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85337</w:t>
      </w:r>
    </w:p>
    <w:p w14:paraId="740862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85345</w:t>
      </w:r>
    </w:p>
    <w:p w14:paraId="00AF740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85347</w:t>
      </w:r>
    </w:p>
    <w:p w14:paraId="6602B4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85348</w:t>
      </w:r>
    </w:p>
    <w:p w14:paraId="10C2B8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85360</w:t>
      </w:r>
    </w:p>
    <w:p w14:paraId="192397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85362</w:t>
      </w:r>
    </w:p>
    <w:p w14:paraId="056DE2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85366</w:t>
      </w:r>
    </w:p>
    <w:p w14:paraId="638956E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85370</w:t>
      </w:r>
    </w:p>
    <w:p w14:paraId="26D764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85378</w:t>
      </w:r>
    </w:p>
    <w:p w14:paraId="3038B1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85379</w:t>
      </w:r>
    </w:p>
    <w:p w14:paraId="09F81A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85380</w:t>
      </w:r>
    </w:p>
    <w:p w14:paraId="0E25BC9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85384</w:t>
      </w:r>
    </w:p>
    <w:p w14:paraId="58C0CC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85385</w:t>
      </w:r>
    </w:p>
    <w:p w14:paraId="776263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85390</w:t>
      </w:r>
    </w:p>
    <w:p w14:paraId="147DC0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85396</w:t>
      </w:r>
    </w:p>
    <w:p w14:paraId="3758BBC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85397 </w:t>
      </w:r>
    </w:p>
    <w:p w14:paraId="622796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85400</w:t>
      </w:r>
    </w:p>
    <w:p w14:paraId="23C3DA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85410</w:t>
      </w:r>
    </w:p>
    <w:p w14:paraId="2BB36AF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85415</w:t>
      </w:r>
    </w:p>
    <w:p w14:paraId="1D1AE1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85420</w:t>
      </w:r>
    </w:p>
    <w:p w14:paraId="2B56CE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85421</w:t>
      </w:r>
    </w:p>
    <w:p w14:paraId="3C454B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85441</w:t>
      </w:r>
    </w:p>
    <w:p w14:paraId="4980753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85445</w:t>
      </w:r>
    </w:p>
    <w:p w14:paraId="601D65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85460</w:t>
      </w:r>
    </w:p>
    <w:p w14:paraId="62D41A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85461</w:t>
      </w:r>
    </w:p>
    <w:p w14:paraId="7DFC7A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85475</w:t>
      </w:r>
    </w:p>
    <w:p w14:paraId="59ED9D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85520</w:t>
      </w:r>
    </w:p>
    <w:p w14:paraId="0BBCCE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85525</w:t>
      </w:r>
    </w:p>
    <w:p w14:paraId="655028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85530</w:t>
      </w:r>
    </w:p>
    <w:p w14:paraId="4F407F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85536</w:t>
      </w:r>
    </w:p>
    <w:p w14:paraId="785C77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85540</w:t>
      </w:r>
    </w:p>
    <w:p w14:paraId="0E608D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85547</w:t>
      </w:r>
    </w:p>
    <w:p w14:paraId="29126CE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85549</w:t>
      </w:r>
    </w:p>
    <w:p w14:paraId="42E790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85555</w:t>
      </w:r>
    </w:p>
    <w:p w14:paraId="48B101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85557</w:t>
      </w:r>
    </w:p>
    <w:p w14:paraId="498298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85576</w:t>
      </w:r>
    </w:p>
    <w:p w14:paraId="32226B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85597</w:t>
      </w:r>
    </w:p>
    <w:p w14:paraId="6D81170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85598</w:t>
      </w:r>
    </w:p>
    <w:p w14:paraId="0C5C87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85610</w:t>
      </w:r>
    </w:p>
    <w:p w14:paraId="54CF1E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85611</w:t>
      </w:r>
    </w:p>
    <w:p w14:paraId="28DE1F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lastRenderedPageBreak/>
        <w:t>85612</w:t>
      </w:r>
    </w:p>
    <w:p w14:paraId="6C7025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85613</w:t>
      </w:r>
    </w:p>
    <w:p w14:paraId="256CB9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85635</w:t>
      </w:r>
    </w:p>
    <w:p w14:paraId="5716AA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85651</w:t>
      </w:r>
    </w:p>
    <w:p w14:paraId="1B880E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85652</w:t>
      </w:r>
    </w:p>
    <w:p w14:paraId="4DA984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85660</w:t>
      </w:r>
    </w:p>
    <w:p w14:paraId="7B5D81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85670</w:t>
      </w:r>
    </w:p>
    <w:p w14:paraId="4D38C3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85675</w:t>
      </w:r>
    </w:p>
    <w:p w14:paraId="15C3E7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85705</w:t>
      </w:r>
    </w:p>
    <w:p w14:paraId="3925C890" w14:textId="77777777" w:rsidR="00660C59" w:rsidRDefault="002A2390" w:rsidP="00AD107E">
      <w:pPr>
        <w:spacing w:after="0" w:line="240" w:lineRule="auto"/>
        <w:rPr>
          <w:rFonts w:ascii="Times New Roman" w:hAnsi="Times New Roman" w:cs="Times New Roman"/>
        </w:rPr>
        <w:sectPr w:rsidR="00660C59" w:rsidSect="009C0A36">
          <w:headerReference w:type="default" r:id="rId18"/>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85730</w:t>
      </w:r>
    </w:p>
    <w:p w14:paraId="6B76B6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85732</w:t>
      </w:r>
    </w:p>
    <w:p w14:paraId="4434D0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85810</w:t>
      </w:r>
    </w:p>
    <w:p w14:paraId="392301D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85999  IC</w:t>
      </w:r>
    </w:p>
    <w:p w14:paraId="0F09CD5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86000</w:t>
      </w:r>
    </w:p>
    <w:p w14:paraId="0616C28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86001</w:t>
      </w:r>
    </w:p>
    <w:p w14:paraId="32321C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86003</w:t>
      </w:r>
    </w:p>
    <w:p w14:paraId="4784B0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86005</w:t>
      </w:r>
    </w:p>
    <w:p w14:paraId="488599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86008</w:t>
      </w:r>
    </w:p>
    <w:p w14:paraId="4858A5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86021</w:t>
      </w:r>
    </w:p>
    <w:p w14:paraId="0BDF70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86022</w:t>
      </w:r>
    </w:p>
    <w:p w14:paraId="15F3F2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86023</w:t>
      </w:r>
    </w:p>
    <w:p w14:paraId="4A9C80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86038</w:t>
      </w:r>
    </w:p>
    <w:p w14:paraId="710253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86039</w:t>
      </w:r>
    </w:p>
    <w:p w14:paraId="01458F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86041</w:t>
      </w:r>
    </w:p>
    <w:p w14:paraId="64AC48F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86042</w:t>
      </w:r>
    </w:p>
    <w:p w14:paraId="407894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86043</w:t>
      </w:r>
    </w:p>
    <w:p w14:paraId="6CD8B91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86060</w:t>
      </w:r>
    </w:p>
    <w:p w14:paraId="5140A8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86063</w:t>
      </w:r>
    </w:p>
    <w:p w14:paraId="3892E2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86140</w:t>
      </w:r>
    </w:p>
    <w:p w14:paraId="760E5E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86141</w:t>
      </w:r>
    </w:p>
    <w:p w14:paraId="205ED1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86146</w:t>
      </w:r>
    </w:p>
    <w:p w14:paraId="7096E6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86147</w:t>
      </w:r>
    </w:p>
    <w:p w14:paraId="6811AF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86148</w:t>
      </w:r>
    </w:p>
    <w:p w14:paraId="0996B4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86152 </w:t>
      </w:r>
    </w:p>
    <w:p w14:paraId="759EE0D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86153</w:t>
      </w:r>
    </w:p>
    <w:p w14:paraId="6B2459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86155</w:t>
      </w:r>
    </w:p>
    <w:p w14:paraId="6C7F8D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86156</w:t>
      </w:r>
    </w:p>
    <w:p w14:paraId="745E0D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86157</w:t>
      </w:r>
    </w:p>
    <w:p w14:paraId="57486C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86160</w:t>
      </w:r>
    </w:p>
    <w:p w14:paraId="106DAD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86161</w:t>
      </w:r>
    </w:p>
    <w:p w14:paraId="5AA75C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86162</w:t>
      </w:r>
    </w:p>
    <w:p w14:paraId="618AEA4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86171</w:t>
      </w:r>
    </w:p>
    <w:p w14:paraId="294A76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86200</w:t>
      </w:r>
    </w:p>
    <w:p w14:paraId="28A7EB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86215</w:t>
      </w:r>
    </w:p>
    <w:p w14:paraId="4D09A8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86225</w:t>
      </w:r>
    </w:p>
    <w:p w14:paraId="069B20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86226</w:t>
      </w:r>
    </w:p>
    <w:p w14:paraId="083786D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86235</w:t>
      </w:r>
    </w:p>
    <w:p w14:paraId="553C6A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86243</w:t>
      </w:r>
    </w:p>
    <w:p w14:paraId="09D54B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86255</w:t>
      </w:r>
    </w:p>
    <w:p w14:paraId="56C834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86256</w:t>
      </w:r>
    </w:p>
    <w:p w14:paraId="598B849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86277</w:t>
      </w:r>
    </w:p>
    <w:p w14:paraId="5869FF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86280</w:t>
      </w:r>
    </w:p>
    <w:p w14:paraId="7575F4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86294</w:t>
      </w:r>
    </w:p>
    <w:p w14:paraId="493237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86300</w:t>
      </w:r>
    </w:p>
    <w:p w14:paraId="2678E7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86301</w:t>
      </w:r>
    </w:p>
    <w:p w14:paraId="076305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86304</w:t>
      </w:r>
    </w:p>
    <w:p w14:paraId="7CD932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86308</w:t>
      </w:r>
    </w:p>
    <w:p w14:paraId="337B62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86309</w:t>
      </w:r>
    </w:p>
    <w:p w14:paraId="1F7743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86310</w:t>
      </w:r>
    </w:p>
    <w:p w14:paraId="3D6AEDB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86316</w:t>
      </w:r>
    </w:p>
    <w:p w14:paraId="4A2DE7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86317</w:t>
      </w:r>
    </w:p>
    <w:p w14:paraId="5E0EAD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86318</w:t>
      </w:r>
    </w:p>
    <w:p w14:paraId="742849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86320</w:t>
      </w:r>
    </w:p>
    <w:p w14:paraId="489543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86325</w:t>
      </w:r>
    </w:p>
    <w:p w14:paraId="214661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86328 </w:t>
      </w:r>
    </w:p>
    <w:p w14:paraId="241D7B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86329</w:t>
      </w:r>
    </w:p>
    <w:p w14:paraId="1A1953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86331</w:t>
      </w:r>
    </w:p>
    <w:p w14:paraId="58A8CE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86332</w:t>
      </w:r>
    </w:p>
    <w:p w14:paraId="5F0F8D9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86334</w:t>
      </w:r>
    </w:p>
    <w:p w14:paraId="72B883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86335</w:t>
      </w:r>
    </w:p>
    <w:p w14:paraId="2BA9BD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86336</w:t>
      </w:r>
    </w:p>
    <w:p w14:paraId="29E88BD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86337</w:t>
      </w:r>
    </w:p>
    <w:p w14:paraId="594A51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86340</w:t>
      </w:r>
    </w:p>
    <w:p w14:paraId="1322F9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86341</w:t>
      </w:r>
    </w:p>
    <w:p w14:paraId="3FC4A5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86343</w:t>
      </w:r>
    </w:p>
    <w:p w14:paraId="7620F9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86344</w:t>
      </w:r>
    </w:p>
    <w:p w14:paraId="6A0645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86352 </w:t>
      </w:r>
    </w:p>
    <w:p w14:paraId="0D9A47B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86353</w:t>
      </w:r>
    </w:p>
    <w:p w14:paraId="72BD1C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86355</w:t>
      </w:r>
    </w:p>
    <w:p w14:paraId="5C020E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86356</w:t>
      </w:r>
    </w:p>
    <w:p w14:paraId="55FB2B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86357</w:t>
      </w:r>
    </w:p>
    <w:p w14:paraId="1FB99C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86359</w:t>
      </w:r>
    </w:p>
    <w:p w14:paraId="2EA40E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86360</w:t>
      </w:r>
    </w:p>
    <w:p w14:paraId="66D734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86361</w:t>
      </w:r>
    </w:p>
    <w:p w14:paraId="690978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86366</w:t>
      </w:r>
    </w:p>
    <w:p w14:paraId="2B59B8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86367</w:t>
      </w:r>
    </w:p>
    <w:p w14:paraId="2BF8C73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86376</w:t>
      </w:r>
    </w:p>
    <w:p w14:paraId="02004A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86382</w:t>
      </w:r>
    </w:p>
    <w:p w14:paraId="6033F4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86384</w:t>
      </w:r>
    </w:p>
    <w:p w14:paraId="442CB9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86386</w:t>
      </w:r>
    </w:p>
    <w:p w14:paraId="02E0B3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86403</w:t>
      </w:r>
    </w:p>
    <w:p w14:paraId="01515C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86406</w:t>
      </w:r>
    </w:p>
    <w:p w14:paraId="29437DA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86408</w:t>
      </w:r>
    </w:p>
    <w:p w14:paraId="1D38B1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86409</w:t>
      </w:r>
    </w:p>
    <w:p w14:paraId="22FB85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86413</w:t>
      </w:r>
    </w:p>
    <w:p w14:paraId="262AC7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86430</w:t>
      </w:r>
    </w:p>
    <w:p w14:paraId="52364D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86431</w:t>
      </w:r>
    </w:p>
    <w:p w14:paraId="0840090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86480 </w:t>
      </w:r>
    </w:p>
    <w:p w14:paraId="1BA649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86481</w:t>
      </w:r>
    </w:p>
    <w:p w14:paraId="556EC56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86485</w:t>
      </w:r>
    </w:p>
    <w:p w14:paraId="159855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86486</w:t>
      </w:r>
    </w:p>
    <w:p w14:paraId="1020F2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86510</w:t>
      </w:r>
    </w:p>
    <w:p w14:paraId="5AFFBA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86581</w:t>
      </w:r>
    </w:p>
    <w:p w14:paraId="1F9EAD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86590</w:t>
      </w:r>
    </w:p>
    <w:p w14:paraId="2569540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86592</w:t>
      </w:r>
    </w:p>
    <w:p w14:paraId="54CA74D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86593</w:t>
      </w:r>
    </w:p>
    <w:p w14:paraId="75F0B7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86602</w:t>
      </w:r>
    </w:p>
    <w:p w14:paraId="2EB8510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86603</w:t>
      </w:r>
    </w:p>
    <w:p w14:paraId="7008F0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86606</w:t>
      </w:r>
    </w:p>
    <w:p w14:paraId="220412B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86609</w:t>
      </w:r>
    </w:p>
    <w:p w14:paraId="114F32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86611</w:t>
      </w:r>
    </w:p>
    <w:p w14:paraId="266181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86612</w:t>
      </w:r>
    </w:p>
    <w:p w14:paraId="05A8FF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86615</w:t>
      </w:r>
    </w:p>
    <w:p w14:paraId="3F59A8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86617</w:t>
      </w:r>
    </w:p>
    <w:p w14:paraId="6D90813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86618</w:t>
      </w:r>
    </w:p>
    <w:p w14:paraId="5BBAF9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86619</w:t>
      </w:r>
    </w:p>
    <w:p w14:paraId="2F0DCBA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86622</w:t>
      </w:r>
    </w:p>
    <w:p w14:paraId="3F4B40A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86625</w:t>
      </w:r>
    </w:p>
    <w:p w14:paraId="44FD19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86628</w:t>
      </w:r>
    </w:p>
    <w:p w14:paraId="3CD07E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86631</w:t>
      </w:r>
    </w:p>
    <w:p w14:paraId="259BCD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86632</w:t>
      </w:r>
    </w:p>
    <w:p w14:paraId="651F70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86635</w:t>
      </w:r>
    </w:p>
    <w:p w14:paraId="022D44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86638</w:t>
      </w:r>
    </w:p>
    <w:p w14:paraId="1D9AC8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86641</w:t>
      </w:r>
    </w:p>
    <w:p w14:paraId="55FE56A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86644</w:t>
      </w:r>
    </w:p>
    <w:p w14:paraId="194FB3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86645</w:t>
      </w:r>
    </w:p>
    <w:p w14:paraId="219EF20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86648</w:t>
      </w:r>
    </w:p>
    <w:p w14:paraId="69B8F5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86651</w:t>
      </w:r>
    </w:p>
    <w:p w14:paraId="77BA96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86652</w:t>
      </w:r>
    </w:p>
    <w:p w14:paraId="4C394FA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86653</w:t>
      </w:r>
    </w:p>
    <w:p w14:paraId="4DB1B7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86654</w:t>
      </w:r>
    </w:p>
    <w:p w14:paraId="35DE35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86658</w:t>
      </w:r>
    </w:p>
    <w:p w14:paraId="28B9B73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86663</w:t>
      </w:r>
    </w:p>
    <w:p w14:paraId="77B7AE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86664</w:t>
      </w:r>
    </w:p>
    <w:p w14:paraId="5CBC89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86665</w:t>
      </w:r>
    </w:p>
    <w:p w14:paraId="47FAF5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86666</w:t>
      </w:r>
    </w:p>
    <w:p w14:paraId="01A2BA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86668</w:t>
      </w:r>
    </w:p>
    <w:p w14:paraId="5AD063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86671</w:t>
      </w:r>
    </w:p>
    <w:p w14:paraId="079533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86674</w:t>
      </w:r>
    </w:p>
    <w:p w14:paraId="01F66B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86677</w:t>
      </w:r>
    </w:p>
    <w:p w14:paraId="6578D5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86682</w:t>
      </w:r>
    </w:p>
    <w:p w14:paraId="67994F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86684</w:t>
      </w:r>
    </w:p>
    <w:p w14:paraId="7F8B66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86687</w:t>
      </w:r>
    </w:p>
    <w:p w14:paraId="21E5FC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86688</w:t>
      </w:r>
    </w:p>
    <w:p w14:paraId="0F2039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86689</w:t>
      </w:r>
    </w:p>
    <w:p w14:paraId="623CC6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86692</w:t>
      </w:r>
    </w:p>
    <w:p w14:paraId="50957E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86694</w:t>
      </w:r>
    </w:p>
    <w:p w14:paraId="12247B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86695</w:t>
      </w:r>
    </w:p>
    <w:p w14:paraId="1CAC6C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86696</w:t>
      </w:r>
    </w:p>
    <w:p w14:paraId="1DBC55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86698</w:t>
      </w:r>
    </w:p>
    <w:p w14:paraId="5D2BB55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86701</w:t>
      </w:r>
    </w:p>
    <w:p w14:paraId="70D92C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86702</w:t>
      </w:r>
    </w:p>
    <w:p w14:paraId="568AB0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86703</w:t>
      </w:r>
    </w:p>
    <w:p w14:paraId="219C94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86704</w:t>
      </w:r>
    </w:p>
    <w:p w14:paraId="0EE701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86705</w:t>
      </w:r>
    </w:p>
    <w:p w14:paraId="4F39C6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86706</w:t>
      </w:r>
    </w:p>
    <w:p w14:paraId="767C95E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86707</w:t>
      </w:r>
    </w:p>
    <w:p w14:paraId="2490E7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86708</w:t>
      </w:r>
    </w:p>
    <w:p w14:paraId="65FE1B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86709</w:t>
      </w:r>
    </w:p>
    <w:p w14:paraId="60653B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86710</w:t>
      </w:r>
    </w:p>
    <w:p w14:paraId="269D1A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86711</w:t>
      </w:r>
    </w:p>
    <w:p w14:paraId="73FC33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86713</w:t>
      </w:r>
    </w:p>
    <w:p w14:paraId="2D59D8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86717</w:t>
      </w:r>
    </w:p>
    <w:p w14:paraId="6AD407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86720</w:t>
      </w:r>
    </w:p>
    <w:p w14:paraId="632B32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86723</w:t>
      </w:r>
    </w:p>
    <w:p w14:paraId="0B32EB2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86727</w:t>
      </w:r>
    </w:p>
    <w:p w14:paraId="3B7442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86732</w:t>
      </w:r>
    </w:p>
    <w:p w14:paraId="762F15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86734</w:t>
      </w:r>
    </w:p>
    <w:p w14:paraId="075E9E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86735</w:t>
      </w:r>
    </w:p>
    <w:p w14:paraId="5404D7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86738</w:t>
      </w:r>
    </w:p>
    <w:p w14:paraId="58BBC4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86741</w:t>
      </w:r>
    </w:p>
    <w:p w14:paraId="368072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86744</w:t>
      </w:r>
    </w:p>
    <w:p w14:paraId="78C1F7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86747</w:t>
      </w:r>
    </w:p>
    <w:p w14:paraId="444E08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86750</w:t>
      </w:r>
    </w:p>
    <w:p w14:paraId="00AC4A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86753</w:t>
      </w:r>
    </w:p>
    <w:p w14:paraId="6CBB41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86756</w:t>
      </w:r>
    </w:p>
    <w:p w14:paraId="66D5179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86757</w:t>
      </w:r>
    </w:p>
    <w:p w14:paraId="17F803C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86759</w:t>
      </w:r>
    </w:p>
    <w:p w14:paraId="20B6D5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86762</w:t>
      </w:r>
    </w:p>
    <w:p w14:paraId="213886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86765</w:t>
      </w:r>
    </w:p>
    <w:p w14:paraId="1097A9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86768</w:t>
      </w:r>
    </w:p>
    <w:p w14:paraId="255372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86769</w:t>
      </w:r>
    </w:p>
    <w:p w14:paraId="0D6849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86771</w:t>
      </w:r>
    </w:p>
    <w:p w14:paraId="74DAF5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86774</w:t>
      </w:r>
    </w:p>
    <w:p w14:paraId="0F052C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86777</w:t>
      </w:r>
    </w:p>
    <w:p w14:paraId="549AAA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86778</w:t>
      </w:r>
    </w:p>
    <w:p w14:paraId="4C80D9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86780</w:t>
      </w:r>
    </w:p>
    <w:p w14:paraId="0622BF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86784</w:t>
      </w:r>
    </w:p>
    <w:p w14:paraId="7E1D8B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86787</w:t>
      </w:r>
    </w:p>
    <w:p w14:paraId="4E75FB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86788</w:t>
      </w:r>
    </w:p>
    <w:p w14:paraId="1F456C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86789</w:t>
      </w:r>
    </w:p>
    <w:p w14:paraId="455B65C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86790</w:t>
      </w:r>
    </w:p>
    <w:p w14:paraId="5E5B96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86793</w:t>
      </w:r>
    </w:p>
    <w:p w14:paraId="7AB7C9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86800</w:t>
      </w:r>
    </w:p>
    <w:p w14:paraId="77AF4B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86803</w:t>
      </w:r>
    </w:p>
    <w:p w14:paraId="1F0335A0" w14:textId="77777777" w:rsidR="00152F60" w:rsidRDefault="002A2390" w:rsidP="00AD107E">
      <w:pPr>
        <w:spacing w:after="0" w:line="240" w:lineRule="auto"/>
        <w:rPr>
          <w:rFonts w:ascii="Times New Roman" w:hAnsi="Times New Roman" w:cs="Times New Roman"/>
        </w:rPr>
      </w:pPr>
      <w:r w:rsidRPr="00AD107E">
        <w:rPr>
          <w:rFonts w:ascii="Times New Roman" w:hAnsi="Times New Roman" w:cs="Times New Roman"/>
        </w:rPr>
        <w:t>86804</w:t>
      </w:r>
    </w:p>
    <w:p w14:paraId="3605DB0A" w14:textId="592D06A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86805</w:t>
      </w:r>
    </w:p>
    <w:p w14:paraId="19B0E4CE" w14:textId="2F65121B"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86806</w:t>
      </w:r>
    </w:p>
    <w:p w14:paraId="64FD372E" w14:textId="77777777" w:rsidR="00152F60" w:rsidRDefault="002A2390" w:rsidP="00AD107E">
      <w:pPr>
        <w:spacing w:after="0" w:line="240" w:lineRule="auto"/>
        <w:rPr>
          <w:rFonts w:ascii="Times New Roman" w:hAnsi="Times New Roman" w:cs="Times New Roman"/>
        </w:rPr>
      </w:pPr>
      <w:r w:rsidRPr="00AD107E">
        <w:rPr>
          <w:rFonts w:ascii="Times New Roman" w:hAnsi="Times New Roman" w:cs="Times New Roman"/>
        </w:rPr>
        <w:t>86807</w:t>
      </w:r>
    </w:p>
    <w:p w14:paraId="5129243C" w14:textId="1716ACAC"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86808</w:t>
      </w:r>
    </w:p>
    <w:p w14:paraId="325FF407" w14:textId="5BEB11FB"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86812</w:t>
      </w:r>
    </w:p>
    <w:p w14:paraId="26218F67" w14:textId="641DBFAB"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86813</w:t>
      </w:r>
    </w:p>
    <w:p w14:paraId="70873A9B" w14:textId="644EFC21"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86816</w:t>
      </w:r>
    </w:p>
    <w:p w14:paraId="0EE0447F" w14:textId="452B653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86817</w:t>
      </w:r>
    </w:p>
    <w:p w14:paraId="4CB07D19" w14:textId="2CD7BA8A"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86821</w:t>
      </w:r>
    </w:p>
    <w:p w14:paraId="29BC146E" w14:textId="6B1C10C1"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86825</w:t>
      </w:r>
    </w:p>
    <w:p w14:paraId="2F688C77" w14:textId="2EBBA70A"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86826</w:t>
      </w:r>
    </w:p>
    <w:p w14:paraId="58E1762A" w14:textId="7003E5E6"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86828</w:t>
      </w:r>
    </w:p>
    <w:p w14:paraId="5C7F074B" w14:textId="60979C64"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86829</w:t>
      </w:r>
    </w:p>
    <w:p w14:paraId="1047A084" w14:textId="3357A1A3"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86830</w:t>
      </w:r>
    </w:p>
    <w:p w14:paraId="26E59A62" w14:textId="43E0C6FA"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86831</w:t>
      </w:r>
    </w:p>
    <w:p w14:paraId="51605E71" w14:textId="213E39B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86832</w:t>
      </w:r>
    </w:p>
    <w:p w14:paraId="791401C5" w14:textId="6B38F399"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86833</w:t>
      </w:r>
    </w:p>
    <w:p w14:paraId="0F94D1EA" w14:textId="02E637C9"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86834</w:t>
      </w:r>
    </w:p>
    <w:p w14:paraId="5B45AE7C" w14:textId="54F6CF98"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86835</w:t>
      </w:r>
    </w:p>
    <w:p w14:paraId="1B43B8E5" w14:textId="1B86CF31"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86849  IC</w:t>
      </w:r>
    </w:p>
    <w:p w14:paraId="1018E79C" w14:textId="1DC75488"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86850</w:t>
      </w:r>
    </w:p>
    <w:p w14:paraId="267A0AEA" w14:textId="0302B50F"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86860</w:t>
      </w:r>
    </w:p>
    <w:p w14:paraId="3301722C" w14:textId="23515AD2"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86870</w:t>
      </w:r>
    </w:p>
    <w:p w14:paraId="5985E08B" w14:textId="0315ED34"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86880</w:t>
      </w:r>
    </w:p>
    <w:p w14:paraId="0004172E" w14:textId="260F34CB"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lastRenderedPageBreak/>
        <w:t>86885</w:t>
      </w:r>
    </w:p>
    <w:p w14:paraId="37F9FBA8" w14:textId="30690E63"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86886</w:t>
      </w:r>
    </w:p>
    <w:p w14:paraId="0C381B80" w14:textId="1D99393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86900</w:t>
      </w:r>
    </w:p>
    <w:p w14:paraId="5F83B911" w14:textId="122481EE"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86901</w:t>
      </w:r>
    </w:p>
    <w:p w14:paraId="5B5FAA86" w14:textId="132BCB5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86902</w:t>
      </w:r>
    </w:p>
    <w:p w14:paraId="001DBF5C" w14:textId="4959C01C"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86904</w:t>
      </w:r>
    </w:p>
    <w:p w14:paraId="1042D663" w14:textId="1A34BDD6"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86905</w:t>
      </w:r>
    </w:p>
    <w:p w14:paraId="6F273CA6" w14:textId="74637FD3"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86906</w:t>
      </w:r>
    </w:p>
    <w:p w14:paraId="4F4EACB6" w14:textId="68811201"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86920</w:t>
      </w:r>
    </w:p>
    <w:p w14:paraId="19A40DDB" w14:textId="3A9CA268" w:rsidR="00DF6494" w:rsidRDefault="002A2390" w:rsidP="00AD107E">
      <w:pPr>
        <w:spacing w:after="0" w:line="240" w:lineRule="auto"/>
        <w:rPr>
          <w:rFonts w:ascii="Times New Roman" w:hAnsi="Times New Roman" w:cs="Times New Roman"/>
        </w:rPr>
        <w:sectPr w:rsidR="00DF6494" w:rsidSect="009C0A36">
          <w:headerReference w:type="default" r:id="rId19"/>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86921</w:t>
      </w:r>
    </w:p>
    <w:p w14:paraId="1E3933FC" w14:textId="736F9FA1"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86922</w:t>
      </w:r>
    </w:p>
    <w:p w14:paraId="138C0B10" w14:textId="134A570C"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86923</w:t>
      </w:r>
    </w:p>
    <w:p w14:paraId="7E912758" w14:textId="25FA16CA"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86940</w:t>
      </w:r>
    </w:p>
    <w:p w14:paraId="219F6690" w14:textId="06491C6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86941</w:t>
      </w:r>
    </w:p>
    <w:p w14:paraId="7B2E6512" w14:textId="3DD346C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86970</w:t>
      </w:r>
    </w:p>
    <w:p w14:paraId="3DE85DAC" w14:textId="6D5006D4"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86971</w:t>
      </w:r>
    </w:p>
    <w:p w14:paraId="165E6C53" w14:textId="3222E37C"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86972</w:t>
      </w:r>
    </w:p>
    <w:p w14:paraId="3F6E61A7" w14:textId="7F7DD83F"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86975</w:t>
      </w:r>
    </w:p>
    <w:p w14:paraId="08A511AC" w14:textId="19DDDEA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86976</w:t>
      </w:r>
    </w:p>
    <w:p w14:paraId="3FA3AA55" w14:textId="6FB45B00"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86977</w:t>
      </w:r>
    </w:p>
    <w:p w14:paraId="04CA57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86978</w:t>
      </w:r>
    </w:p>
    <w:p w14:paraId="6180DF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86999  IC</w:t>
      </w:r>
    </w:p>
    <w:p w14:paraId="27FBC7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87003</w:t>
      </w:r>
    </w:p>
    <w:p w14:paraId="012273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87015</w:t>
      </w:r>
    </w:p>
    <w:p w14:paraId="21A7F1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87040 </w:t>
      </w:r>
    </w:p>
    <w:p w14:paraId="42E9FD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87045</w:t>
      </w:r>
    </w:p>
    <w:p w14:paraId="25A43A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87046</w:t>
      </w:r>
    </w:p>
    <w:p w14:paraId="2869F6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87070</w:t>
      </w:r>
    </w:p>
    <w:p w14:paraId="0417CA5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87071</w:t>
      </w:r>
    </w:p>
    <w:p w14:paraId="1FBA39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87073</w:t>
      </w:r>
    </w:p>
    <w:p w14:paraId="462CAD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87075</w:t>
      </w:r>
    </w:p>
    <w:p w14:paraId="3B05FD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87076</w:t>
      </w:r>
    </w:p>
    <w:p w14:paraId="6FD7F5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87077</w:t>
      </w:r>
    </w:p>
    <w:p w14:paraId="4AED0E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87081</w:t>
      </w:r>
    </w:p>
    <w:p w14:paraId="0360D8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87084</w:t>
      </w:r>
    </w:p>
    <w:p w14:paraId="355056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87086</w:t>
      </w:r>
    </w:p>
    <w:p w14:paraId="66186D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87088</w:t>
      </w:r>
    </w:p>
    <w:p w14:paraId="522324E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87101</w:t>
      </w:r>
    </w:p>
    <w:p w14:paraId="294AD1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87102</w:t>
      </w:r>
    </w:p>
    <w:p w14:paraId="365924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87103</w:t>
      </w:r>
    </w:p>
    <w:p w14:paraId="14D609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87106</w:t>
      </w:r>
    </w:p>
    <w:p w14:paraId="72424E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87107</w:t>
      </w:r>
    </w:p>
    <w:p w14:paraId="74D2B5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87109</w:t>
      </w:r>
    </w:p>
    <w:p w14:paraId="52899C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87110</w:t>
      </w:r>
    </w:p>
    <w:p w14:paraId="0435AE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87116</w:t>
      </w:r>
    </w:p>
    <w:p w14:paraId="1A72E7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87118</w:t>
      </w:r>
    </w:p>
    <w:p w14:paraId="451851B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87140</w:t>
      </w:r>
    </w:p>
    <w:p w14:paraId="5103DD0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87143</w:t>
      </w:r>
    </w:p>
    <w:p w14:paraId="1C443A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87147</w:t>
      </w:r>
    </w:p>
    <w:p w14:paraId="008247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87149</w:t>
      </w:r>
    </w:p>
    <w:p w14:paraId="20F84D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87152</w:t>
      </w:r>
    </w:p>
    <w:p w14:paraId="70B44B2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87158</w:t>
      </w:r>
    </w:p>
    <w:p w14:paraId="4FB4CE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87164</w:t>
      </w:r>
    </w:p>
    <w:p w14:paraId="665B7D8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87166</w:t>
      </w:r>
    </w:p>
    <w:p w14:paraId="5EEC3D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87168</w:t>
      </w:r>
    </w:p>
    <w:p w14:paraId="27F96E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87169</w:t>
      </w:r>
    </w:p>
    <w:p w14:paraId="270B13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87172</w:t>
      </w:r>
    </w:p>
    <w:p w14:paraId="6F09B7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87176</w:t>
      </w:r>
    </w:p>
    <w:p w14:paraId="62C17DF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87177</w:t>
      </w:r>
    </w:p>
    <w:p w14:paraId="340B39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87181</w:t>
      </w:r>
    </w:p>
    <w:p w14:paraId="2DA37D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87184</w:t>
      </w:r>
    </w:p>
    <w:p w14:paraId="7419ED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87185</w:t>
      </w:r>
    </w:p>
    <w:p w14:paraId="21AFBD6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87186</w:t>
      </w:r>
    </w:p>
    <w:p w14:paraId="6E026D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87187</w:t>
      </w:r>
    </w:p>
    <w:p w14:paraId="6E2D4B0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87188</w:t>
      </w:r>
    </w:p>
    <w:p w14:paraId="5AA481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87190</w:t>
      </w:r>
    </w:p>
    <w:p w14:paraId="73F954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87197</w:t>
      </w:r>
    </w:p>
    <w:p w14:paraId="3F1A6A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87205</w:t>
      </w:r>
    </w:p>
    <w:p w14:paraId="738268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87206</w:t>
      </w:r>
    </w:p>
    <w:p w14:paraId="6CF90D4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87207</w:t>
      </w:r>
    </w:p>
    <w:p w14:paraId="298019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87209</w:t>
      </w:r>
    </w:p>
    <w:p w14:paraId="325FAF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87210</w:t>
      </w:r>
    </w:p>
    <w:p w14:paraId="1BC968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87220</w:t>
      </w:r>
    </w:p>
    <w:p w14:paraId="18C8EC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87230</w:t>
      </w:r>
    </w:p>
    <w:p w14:paraId="6F2AD0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87250</w:t>
      </w:r>
    </w:p>
    <w:p w14:paraId="588CB9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87252</w:t>
      </w:r>
    </w:p>
    <w:p w14:paraId="29A414B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87253</w:t>
      </w:r>
    </w:p>
    <w:p w14:paraId="16BCA1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87254</w:t>
      </w:r>
    </w:p>
    <w:p w14:paraId="5D9AFAF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87255</w:t>
      </w:r>
    </w:p>
    <w:p w14:paraId="1D99F7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87260</w:t>
      </w:r>
    </w:p>
    <w:p w14:paraId="36B1E3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87265</w:t>
      </w:r>
    </w:p>
    <w:p w14:paraId="617A0F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87267</w:t>
      </w:r>
    </w:p>
    <w:p w14:paraId="22AC56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87269</w:t>
      </w:r>
    </w:p>
    <w:p w14:paraId="488CAA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87270</w:t>
      </w:r>
    </w:p>
    <w:p w14:paraId="57770C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87271</w:t>
      </w:r>
    </w:p>
    <w:p w14:paraId="0D1D11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87272</w:t>
      </w:r>
    </w:p>
    <w:p w14:paraId="2F3CA0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87273</w:t>
      </w:r>
    </w:p>
    <w:p w14:paraId="43E50E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87274</w:t>
      </w:r>
    </w:p>
    <w:p w14:paraId="4565A9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87275</w:t>
      </w:r>
    </w:p>
    <w:p w14:paraId="6834F1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87276</w:t>
      </w:r>
    </w:p>
    <w:p w14:paraId="522612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87278</w:t>
      </w:r>
    </w:p>
    <w:p w14:paraId="19987D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87279</w:t>
      </w:r>
    </w:p>
    <w:p w14:paraId="0A07B8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87280</w:t>
      </w:r>
    </w:p>
    <w:p w14:paraId="654223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87281</w:t>
      </w:r>
    </w:p>
    <w:p w14:paraId="35597F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87283</w:t>
      </w:r>
    </w:p>
    <w:p w14:paraId="458CB1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87285</w:t>
      </w:r>
    </w:p>
    <w:p w14:paraId="41920E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87290</w:t>
      </w:r>
    </w:p>
    <w:p w14:paraId="1B3719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87299</w:t>
      </w:r>
    </w:p>
    <w:p w14:paraId="2BD6A0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87300</w:t>
      </w:r>
    </w:p>
    <w:p w14:paraId="63C6AA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87301</w:t>
      </w:r>
    </w:p>
    <w:p w14:paraId="577874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87305</w:t>
      </w:r>
    </w:p>
    <w:p w14:paraId="4321B4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87320</w:t>
      </w:r>
    </w:p>
    <w:p w14:paraId="7F2676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87324 </w:t>
      </w:r>
    </w:p>
    <w:p w14:paraId="019F27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87327</w:t>
      </w:r>
    </w:p>
    <w:p w14:paraId="51CCE4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87328</w:t>
      </w:r>
    </w:p>
    <w:p w14:paraId="3C5F59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87329</w:t>
      </w:r>
    </w:p>
    <w:p w14:paraId="30F1E9E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87332</w:t>
      </w:r>
    </w:p>
    <w:p w14:paraId="4BA6A0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87335</w:t>
      </w:r>
    </w:p>
    <w:p w14:paraId="5269269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87336</w:t>
      </w:r>
    </w:p>
    <w:p w14:paraId="26F98C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87337</w:t>
      </w:r>
    </w:p>
    <w:p w14:paraId="4E8EEB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87338</w:t>
      </w:r>
    </w:p>
    <w:p w14:paraId="5BE1FD4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87339</w:t>
      </w:r>
    </w:p>
    <w:p w14:paraId="07BEB9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87340</w:t>
      </w:r>
    </w:p>
    <w:p w14:paraId="3AE7F71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87341</w:t>
      </w:r>
    </w:p>
    <w:p w14:paraId="6FFF74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87350</w:t>
      </w:r>
    </w:p>
    <w:p w14:paraId="36313D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87380</w:t>
      </w:r>
    </w:p>
    <w:p w14:paraId="1A1643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87385</w:t>
      </w:r>
    </w:p>
    <w:p w14:paraId="631EA81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87389</w:t>
      </w:r>
    </w:p>
    <w:p w14:paraId="2A2383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87390</w:t>
      </w:r>
    </w:p>
    <w:p w14:paraId="2F6F02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87391</w:t>
      </w:r>
    </w:p>
    <w:p w14:paraId="50C455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87400</w:t>
      </w:r>
    </w:p>
    <w:p w14:paraId="170FAF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87420</w:t>
      </w:r>
    </w:p>
    <w:p w14:paraId="4FDC7D3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87425</w:t>
      </w:r>
    </w:p>
    <w:p w14:paraId="58BDC0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87426</w:t>
      </w:r>
    </w:p>
    <w:p w14:paraId="029042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87427</w:t>
      </w:r>
    </w:p>
    <w:p w14:paraId="7345B73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87428</w:t>
      </w:r>
    </w:p>
    <w:p w14:paraId="5492A0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87430</w:t>
      </w:r>
    </w:p>
    <w:p w14:paraId="1833D2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87449</w:t>
      </w:r>
    </w:p>
    <w:p w14:paraId="1725198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87451</w:t>
      </w:r>
    </w:p>
    <w:p w14:paraId="05500C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87471</w:t>
      </w:r>
    </w:p>
    <w:p w14:paraId="6AF301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87472</w:t>
      </w:r>
    </w:p>
    <w:p w14:paraId="079782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87475</w:t>
      </w:r>
    </w:p>
    <w:p w14:paraId="5A6758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87476</w:t>
      </w:r>
    </w:p>
    <w:p w14:paraId="49AD537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87480</w:t>
      </w:r>
    </w:p>
    <w:p w14:paraId="1967D5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87481</w:t>
      </w:r>
    </w:p>
    <w:p w14:paraId="3F80C2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87482</w:t>
      </w:r>
    </w:p>
    <w:p w14:paraId="49BB43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87483</w:t>
      </w:r>
    </w:p>
    <w:p w14:paraId="301739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87485</w:t>
      </w:r>
    </w:p>
    <w:p w14:paraId="05F7F3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87486</w:t>
      </w:r>
    </w:p>
    <w:p w14:paraId="145550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87487</w:t>
      </w:r>
    </w:p>
    <w:p w14:paraId="27EC8F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87490</w:t>
      </w:r>
    </w:p>
    <w:p w14:paraId="394597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87491</w:t>
      </w:r>
    </w:p>
    <w:p w14:paraId="3DC5FE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87492</w:t>
      </w:r>
    </w:p>
    <w:p w14:paraId="6FC3599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87495</w:t>
      </w:r>
    </w:p>
    <w:p w14:paraId="344FCA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87496</w:t>
      </w:r>
    </w:p>
    <w:p w14:paraId="740CB4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87497</w:t>
      </w:r>
    </w:p>
    <w:p w14:paraId="267F53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87498</w:t>
      </w:r>
    </w:p>
    <w:p w14:paraId="7DA360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87500</w:t>
      </w:r>
    </w:p>
    <w:p w14:paraId="7FB2B7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87501</w:t>
      </w:r>
    </w:p>
    <w:p w14:paraId="0633ACD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87502</w:t>
      </w:r>
    </w:p>
    <w:p w14:paraId="077A58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87503</w:t>
      </w:r>
    </w:p>
    <w:p w14:paraId="7B9A2B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87505</w:t>
      </w:r>
    </w:p>
    <w:p w14:paraId="6477802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87506</w:t>
      </w:r>
    </w:p>
    <w:p w14:paraId="577CC0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87507</w:t>
      </w:r>
    </w:p>
    <w:p w14:paraId="67E712F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87510</w:t>
      </w:r>
    </w:p>
    <w:p w14:paraId="26CE5E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87511</w:t>
      </w:r>
    </w:p>
    <w:p w14:paraId="561C667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87512</w:t>
      </w:r>
    </w:p>
    <w:p w14:paraId="1A94B2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87513</w:t>
      </w:r>
    </w:p>
    <w:p w14:paraId="5597C54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87516</w:t>
      </w:r>
    </w:p>
    <w:p w14:paraId="3A782F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87517</w:t>
      </w:r>
    </w:p>
    <w:p w14:paraId="2FC6F59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87520</w:t>
      </w:r>
    </w:p>
    <w:p w14:paraId="7EC9A3F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87521</w:t>
      </w:r>
    </w:p>
    <w:p w14:paraId="18A3EDF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87522</w:t>
      </w:r>
    </w:p>
    <w:p w14:paraId="63ED995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87423</w:t>
      </w:r>
    </w:p>
    <w:p w14:paraId="2D1F77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87525</w:t>
      </w:r>
    </w:p>
    <w:p w14:paraId="2B445A0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87526</w:t>
      </w:r>
    </w:p>
    <w:p w14:paraId="783E94D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87527</w:t>
      </w:r>
    </w:p>
    <w:p w14:paraId="13E19F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87528</w:t>
      </w:r>
    </w:p>
    <w:p w14:paraId="51AB1B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87529</w:t>
      </w:r>
    </w:p>
    <w:p w14:paraId="2C38EBD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87530</w:t>
      </w:r>
    </w:p>
    <w:p w14:paraId="1EBD04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87531</w:t>
      </w:r>
    </w:p>
    <w:p w14:paraId="545907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87532</w:t>
      </w:r>
    </w:p>
    <w:p w14:paraId="767B19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87533</w:t>
      </w:r>
    </w:p>
    <w:p w14:paraId="6B9E6E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87534</w:t>
      </w:r>
    </w:p>
    <w:p w14:paraId="3813D9D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87535</w:t>
      </w:r>
    </w:p>
    <w:p w14:paraId="6C99CE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87536</w:t>
      </w:r>
    </w:p>
    <w:p w14:paraId="63A413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87537</w:t>
      </w:r>
    </w:p>
    <w:p w14:paraId="288128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87538</w:t>
      </w:r>
    </w:p>
    <w:p w14:paraId="7DFC81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87539</w:t>
      </w:r>
    </w:p>
    <w:p w14:paraId="5B0DAA7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87540</w:t>
      </w:r>
    </w:p>
    <w:p w14:paraId="365141D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87541</w:t>
      </w:r>
    </w:p>
    <w:p w14:paraId="6658A2A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87542</w:t>
      </w:r>
    </w:p>
    <w:p w14:paraId="716606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87550</w:t>
      </w:r>
    </w:p>
    <w:p w14:paraId="722321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87540</w:t>
      </w:r>
    </w:p>
    <w:p w14:paraId="48BDDA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87541</w:t>
      </w:r>
    </w:p>
    <w:p w14:paraId="3663F36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87542</w:t>
      </w:r>
    </w:p>
    <w:p w14:paraId="337E85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87550</w:t>
      </w:r>
    </w:p>
    <w:p w14:paraId="17CE7E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87551</w:t>
      </w:r>
    </w:p>
    <w:p w14:paraId="67DC8B0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87552</w:t>
      </w:r>
    </w:p>
    <w:p w14:paraId="12CF64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87555</w:t>
      </w:r>
    </w:p>
    <w:p w14:paraId="39417A9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87556</w:t>
      </w:r>
    </w:p>
    <w:p w14:paraId="2007DD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87557</w:t>
      </w:r>
    </w:p>
    <w:p w14:paraId="68B8F7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87560</w:t>
      </w:r>
    </w:p>
    <w:p w14:paraId="1B0BE0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87561</w:t>
      </w:r>
    </w:p>
    <w:p w14:paraId="31A862A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87562</w:t>
      </w:r>
    </w:p>
    <w:p w14:paraId="23DC9BF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87563</w:t>
      </w:r>
    </w:p>
    <w:p w14:paraId="61585E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87564</w:t>
      </w:r>
    </w:p>
    <w:p w14:paraId="164137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87580</w:t>
      </w:r>
    </w:p>
    <w:p w14:paraId="5F01B5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87581</w:t>
      </w:r>
    </w:p>
    <w:p w14:paraId="5FAD02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87582</w:t>
      </w:r>
    </w:p>
    <w:p w14:paraId="0B559F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87590</w:t>
      </w:r>
    </w:p>
    <w:p w14:paraId="6ECA543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87591</w:t>
      </w:r>
    </w:p>
    <w:p w14:paraId="630D2A7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87592</w:t>
      </w:r>
    </w:p>
    <w:p w14:paraId="0B227C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87594</w:t>
      </w:r>
    </w:p>
    <w:p w14:paraId="4519D9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87623</w:t>
      </w:r>
    </w:p>
    <w:p w14:paraId="0BCA27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87624</w:t>
      </w:r>
    </w:p>
    <w:p w14:paraId="6561C6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87625</w:t>
      </w:r>
    </w:p>
    <w:p w14:paraId="72FFAFB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87626</w:t>
      </w:r>
    </w:p>
    <w:p w14:paraId="5604BBD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87631</w:t>
      </w:r>
    </w:p>
    <w:p w14:paraId="0EA843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87632</w:t>
      </w:r>
    </w:p>
    <w:p w14:paraId="682FE8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87633</w:t>
      </w:r>
    </w:p>
    <w:p w14:paraId="11093E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87634</w:t>
      </w:r>
    </w:p>
    <w:p w14:paraId="2AA7B90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87635</w:t>
      </w:r>
    </w:p>
    <w:p w14:paraId="7F7256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87636</w:t>
      </w:r>
    </w:p>
    <w:p w14:paraId="606A6A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87637 </w:t>
      </w:r>
    </w:p>
    <w:p w14:paraId="6D7F58C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87640</w:t>
      </w:r>
    </w:p>
    <w:p w14:paraId="497EF40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87641</w:t>
      </w:r>
    </w:p>
    <w:p w14:paraId="2664DA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87650</w:t>
      </w:r>
    </w:p>
    <w:p w14:paraId="061B99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87651</w:t>
      </w:r>
    </w:p>
    <w:p w14:paraId="6BCF510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87652</w:t>
      </w:r>
    </w:p>
    <w:p w14:paraId="0B65181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lastRenderedPageBreak/>
        <w:t>87653</w:t>
      </w:r>
    </w:p>
    <w:p w14:paraId="405934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87660</w:t>
      </w:r>
    </w:p>
    <w:p w14:paraId="394B29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87661</w:t>
      </w:r>
    </w:p>
    <w:p w14:paraId="138FD0C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87662</w:t>
      </w:r>
    </w:p>
    <w:p w14:paraId="0F492F5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87797</w:t>
      </w:r>
    </w:p>
    <w:p w14:paraId="05A92C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87798</w:t>
      </w:r>
    </w:p>
    <w:p w14:paraId="460F22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87799</w:t>
      </w:r>
    </w:p>
    <w:p w14:paraId="4DA265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87800</w:t>
      </w:r>
    </w:p>
    <w:p w14:paraId="6A2038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87801</w:t>
      </w:r>
    </w:p>
    <w:p w14:paraId="77F7F114" w14:textId="77777777" w:rsidR="00DF6494" w:rsidRDefault="002A2390" w:rsidP="00AD107E">
      <w:pPr>
        <w:spacing w:after="0" w:line="240" w:lineRule="auto"/>
        <w:rPr>
          <w:rFonts w:ascii="Times New Roman" w:hAnsi="Times New Roman" w:cs="Times New Roman"/>
        </w:rPr>
        <w:sectPr w:rsidR="00DF6494" w:rsidSect="009C0A36">
          <w:headerReference w:type="default" r:id="rId20"/>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87802</w:t>
      </w:r>
    </w:p>
    <w:p w14:paraId="49A32D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87803</w:t>
      </w:r>
    </w:p>
    <w:p w14:paraId="140818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87804</w:t>
      </w:r>
    </w:p>
    <w:p w14:paraId="15A086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87806</w:t>
      </w:r>
    </w:p>
    <w:p w14:paraId="4A461F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87807</w:t>
      </w:r>
    </w:p>
    <w:p w14:paraId="7F3D67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87808</w:t>
      </w:r>
    </w:p>
    <w:p w14:paraId="71AA87B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87809</w:t>
      </w:r>
    </w:p>
    <w:p w14:paraId="3626A9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87810</w:t>
      </w:r>
    </w:p>
    <w:p w14:paraId="0431B73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87811</w:t>
      </w:r>
    </w:p>
    <w:p w14:paraId="024D927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87850</w:t>
      </w:r>
    </w:p>
    <w:p w14:paraId="74F9AE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87880</w:t>
      </w:r>
    </w:p>
    <w:p w14:paraId="29A3D1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87899</w:t>
      </w:r>
    </w:p>
    <w:p w14:paraId="0CB47B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87900</w:t>
      </w:r>
    </w:p>
    <w:p w14:paraId="02E3F8F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87901</w:t>
      </w:r>
    </w:p>
    <w:p w14:paraId="7ED368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87902</w:t>
      </w:r>
    </w:p>
    <w:p w14:paraId="0F68AC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87903</w:t>
      </w:r>
    </w:p>
    <w:p w14:paraId="3DBA69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87904</w:t>
      </w:r>
    </w:p>
    <w:p w14:paraId="336B47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87905</w:t>
      </w:r>
    </w:p>
    <w:p w14:paraId="35A1D4B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87906 </w:t>
      </w:r>
    </w:p>
    <w:p w14:paraId="1C6AF9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87910</w:t>
      </w:r>
    </w:p>
    <w:p w14:paraId="4EFB2E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87912</w:t>
      </w:r>
    </w:p>
    <w:p w14:paraId="153BC34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87999  PA, IC</w:t>
      </w:r>
    </w:p>
    <w:p w14:paraId="30C029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88104</w:t>
      </w:r>
    </w:p>
    <w:p w14:paraId="57136C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88106</w:t>
      </w:r>
    </w:p>
    <w:p w14:paraId="1F34CE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88108</w:t>
      </w:r>
    </w:p>
    <w:p w14:paraId="47F213D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88112</w:t>
      </w:r>
    </w:p>
    <w:p w14:paraId="2CEFE1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88120</w:t>
      </w:r>
    </w:p>
    <w:p w14:paraId="099C16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88121</w:t>
      </w:r>
    </w:p>
    <w:p w14:paraId="442023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88130</w:t>
      </w:r>
    </w:p>
    <w:p w14:paraId="200487D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88140</w:t>
      </w:r>
    </w:p>
    <w:p w14:paraId="68DC62E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88141</w:t>
      </w:r>
    </w:p>
    <w:p w14:paraId="69CC08C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88142</w:t>
      </w:r>
    </w:p>
    <w:p w14:paraId="537A46C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88143</w:t>
      </w:r>
    </w:p>
    <w:p w14:paraId="14F979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88147</w:t>
      </w:r>
    </w:p>
    <w:p w14:paraId="41BF10E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88148</w:t>
      </w:r>
    </w:p>
    <w:p w14:paraId="59F893A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88150</w:t>
      </w:r>
    </w:p>
    <w:p w14:paraId="30458C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88152</w:t>
      </w:r>
    </w:p>
    <w:p w14:paraId="771E21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88153</w:t>
      </w:r>
    </w:p>
    <w:p w14:paraId="59F58FC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88155</w:t>
      </w:r>
    </w:p>
    <w:p w14:paraId="3C9A2A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88160</w:t>
      </w:r>
    </w:p>
    <w:p w14:paraId="016E7B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88161</w:t>
      </w:r>
    </w:p>
    <w:p w14:paraId="068C70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88162</w:t>
      </w:r>
    </w:p>
    <w:p w14:paraId="54C681A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88164 </w:t>
      </w:r>
    </w:p>
    <w:p w14:paraId="5E67C9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88165</w:t>
      </w:r>
    </w:p>
    <w:p w14:paraId="4EA9FD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88166</w:t>
      </w:r>
    </w:p>
    <w:p w14:paraId="6A5ED0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86167</w:t>
      </w:r>
    </w:p>
    <w:p w14:paraId="526B7E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88172</w:t>
      </w:r>
    </w:p>
    <w:p w14:paraId="00F07A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88173</w:t>
      </w:r>
    </w:p>
    <w:p w14:paraId="2490A4A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88174</w:t>
      </w:r>
    </w:p>
    <w:p w14:paraId="5C097B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88175</w:t>
      </w:r>
    </w:p>
    <w:p w14:paraId="72E12F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88177</w:t>
      </w:r>
    </w:p>
    <w:p w14:paraId="43F0C6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88182</w:t>
      </w:r>
    </w:p>
    <w:p w14:paraId="06F5D4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88184</w:t>
      </w:r>
    </w:p>
    <w:p w14:paraId="1FE3CEE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88185</w:t>
      </w:r>
    </w:p>
    <w:p w14:paraId="0185B50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88187</w:t>
      </w:r>
    </w:p>
    <w:p w14:paraId="017DEA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88188</w:t>
      </w:r>
    </w:p>
    <w:p w14:paraId="56AAD1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88189</w:t>
      </w:r>
    </w:p>
    <w:p w14:paraId="7235134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88199  IC</w:t>
      </w:r>
    </w:p>
    <w:p w14:paraId="793247B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88230</w:t>
      </w:r>
    </w:p>
    <w:p w14:paraId="18F704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88233</w:t>
      </w:r>
    </w:p>
    <w:p w14:paraId="577BA4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88235</w:t>
      </w:r>
    </w:p>
    <w:p w14:paraId="3D620D0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88237</w:t>
      </w:r>
    </w:p>
    <w:p w14:paraId="75999E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88239</w:t>
      </w:r>
    </w:p>
    <w:p w14:paraId="21693F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88240</w:t>
      </w:r>
    </w:p>
    <w:p w14:paraId="5DAFED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88241</w:t>
      </w:r>
    </w:p>
    <w:p w14:paraId="413391D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88245  PA</w:t>
      </w:r>
    </w:p>
    <w:p w14:paraId="726E9D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88248</w:t>
      </w:r>
    </w:p>
    <w:p w14:paraId="189E15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88249</w:t>
      </w:r>
    </w:p>
    <w:p w14:paraId="03A2A7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88261</w:t>
      </w:r>
    </w:p>
    <w:p w14:paraId="12064B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88262</w:t>
      </w:r>
    </w:p>
    <w:p w14:paraId="169A59B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88263</w:t>
      </w:r>
    </w:p>
    <w:p w14:paraId="3A6FE2C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88264</w:t>
      </w:r>
    </w:p>
    <w:p w14:paraId="715B88F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88267</w:t>
      </w:r>
    </w:p>
    <w:p w14:paraId="5FA341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88269</w:t>
      </w:r>
    </w:p>
    <w:p w14:paraId="1516B0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88271</w:t>
      </w:r>
    </w:p>
    <w:p w14:paraId="228EC4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88272</w:t>
      </w:r>
    </w:p>
    <w:p w14:paraId="5A1715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88273</w:t>
      </w:r>
    </w:p>
    <w:p w14:paraId="4292B7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88274</w:t>
      </w:r>
    </w:p>
    <w:p w14:paraId="118C32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88275</w:t>
      </w:r>
    </w:p>
    <w:p w14:paraId="4A7140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88280</w:t>
      </w:r>
    </w:p>
    <w:p w14:paraId="75CE151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88283</w:t>
      </w:r>
    </w:p>
    <w:p w14:paraId="7E0BD9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88285</w:t>
      </w:r>
    </w:p>
    <w:p w14:paraId="2797EB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88289</w:t>
      </w:r>
    </w:p>
    <w:p w14:paraId="0A2D426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88291</w:t>
      </w:r>
    </w:p>
    <w:p w14:paraId="0559275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88299  IC</w:t>
      </w:r>
    </w:p>
    <w:p w14:paraId="4845DCE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88300</w:t>
      </w:r>
    </w:p>
    <w:p w14:paraId="3B37CC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88302</w:t>
      </w:r>
    </w:p>
    <w:p w14:paraId="66AC40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88304</w:t>
      </w:r>
    </w:p>
    <w:p w14:paraId="7929F8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88305</w:t>
      </w:r>
    </w:p>
    <w:p w14:paraId="5A40350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88307</w:t>
      </w:r>
    </w:p>
    <w:p w14:paraId="6C3E40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88309</w:t>
      </w:r>
    </w:p>
    <w:p w14:paraId="2B2FFB6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88311</w:t>
      </w:r>
    </w:p>
    <w:p w14:paraId="6ACB58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88312</w:t>
      </w:r>
    </w:p>
    <w:p w14:paraId="1604BE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88313</w:t>
      </w:r>
    </w:p>
    <w:p w14:paraId="4F17AF2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88314 </w:t>
      </w:r>
    </w:p>
    <w:p w14:paraId="5AA6993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88319</w:t>
      </w:r>
    </w:p>
    <w:p w14:paraId="444FF7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88341</w:t>
      </w:r>
    </w:p>
    <w:p w14:paraId="4AE7BE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88342</w:t>
      </w:r>
    </w:p>
    <w:p w14:paraId="3776C3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88344</w:t>
      </w:r>
    </w:p>
    <w:p w14:paraId="623E623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88346</w:t>
      </w:r>
    </w:p>
    <w:p w14:paraId="0E4B076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88348</w:t>
      </w:r>
    </w:p>
    <w:p w14:paraId="6F67434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88350</w:t>
      </w:r>
    </w:p>
    <w:p w14:paraId="678C93E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88355</w:t>
      </w:r>
    </w:p>
    <w:p w14:paraId="17128C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88356</w:t>
      </w:r>
    </w:p>
    <w:p w14:paraId="3D9E98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88358</w:t>
      </w:r>
    </w:p>
    <w:p w14:paraId="0849AD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88360</w:t>
      </w:r>
    </w:p>
    <w:p w14:paraId="0D9086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88361</w:t>
      </w:r>
    </w:p>
    <w:p w14:paraId="7C7ECF2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88362</w:t>
      </w:r>
    </w:p>
    <w:p w14:paraId="27DF29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88363</w:t>
      </w:r>
    </w:p>
    <w:p w14:paraId="3748BF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88364</w:t>
      </w:r>
    </w:p>
    <w:p w14:paraId="7CE509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88365</w:t>
      </w:r>
    </w:p>
    <w:p w14:paraId="79AFF6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88367</w:t>
      </w:r>
    </w:p>
    <w:p w14:paraId="6E944E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88368</w:t>
      </w:r>
    </w:p>
    <w:p w14:paraId="4AA4EA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88369</w:t>
      </w:r>
    </w:p>
    <w:p w14:paraId="33BEB2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88371</w:t>
      </w:r>
    </w:p>
    <w:p w14:paraId="35C130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88372</w:t>
      </w:r>
    </w:p>
    <w:p w14:paraId="4F7A1C6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88380</w:t>
      </w:r>
    </w:p>
    <w:p w14:paraId="1A9FDB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88381</w:t>
      </w:r>
    </w:p>
    <w:p w14:paraId="01BD5F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88387</w:t>
      </w:r>
    </w:p>
    <w:p w14:paraId="590ACD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88399  IC</w:t>
      </w:r>
    </w:p>
    <w:p w14:paraId="0E8326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88720</w:t>
      </w:r>
    </w:p>
    <w:p w14:paraId="5865E3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88740</w:t>
      </w:r>
    </w:p>
    <w:p w14:paraId="57D5F01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88741</w:t>
      </w:r>
    </w:p>
    <w:p w14:paraId="45691BA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89049</w:t>
      </w:r>
    </w:p>
    <w:p w14:paraId="6C5648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89050</w:t>
      </w:r>
    </w:p>
    <w:p w14:paraId="452D317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89051</w:t>
      </w:r>
    </w:p>
    <w:p w14:paraId="71CF682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89055</w:t>
      </w:r>
    </w:p>
    <w:p w14:paraId="3CDAF29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89060</w:t>
      </w:r>
    </w:p>
    <w:p w14:paraId="369A3A1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89125</w:t>
      </w:r>
    </w:p>
    <w:p w14:paraId="55B3620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89160</w:t>
      </w:r>
    </w:p>
    <w:p w14:paraId="5DC40F3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89190</w:t>
      </w:r>
    </w:p>
    <w:p w14:paraId="4589848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89220 </w:t>
      </w:r>
    </w:p>
    <w:p w14:paraId="47AF1CE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89230 </w:t>
      </w:r>
    </w:p>
    <w:p w14:paraId="23F53B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89240  IC</w:t>
      </w:r>
    </w:p>
    <w:p w14:paraId="11F235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89300</w:t>
      </w:r>
    </w:p>
    <w:p w14:paraId="13FC230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89310</w:t>
      </w:r>
    </w:p>
    <w:p w14:paraId="4AD7C8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89320</w:t>
      </w:r>
    </w:p>
    <w:p w14:paraId="5336F98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93000</w:t>
      </w:r>
    </w:p>
    <w:p w14:paraId="7F10BF5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93005</w:t>
      </w:r>
    </w:p>
    <w:p w14:paraId="40891EA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93010</w:t>
      </w:r>
    </w:p>
    <w:p w14:paraId="6769F9C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93015</w:t>
      </w:r>
    </w:p>
    <w:p w14:paraId="679F62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93016</w:t>
      </w:r>
    </w:p>
    <w:p w14:paraId="689050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93017</w:t>
      </w:r>
    </w:p>
    <w:p w14:paraId="035FF6D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93041</w:t>
      </w:r>
    </w:p>
    <w:p w14:paraId="138D1D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93042</w:t>
      </w:r>
    </w:p>
    <w:p w14:paraId="27A6F7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93224</w:t>
      </w:r>
    </w:p>
    <w:p w14:paraId="4B6C749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93225</w:t>
      </w:r>
    </w:p>
    <w:p w14:paraId="1AC19B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93226</w:t>
      </w:r>
    </w:p>
    <w:p w14:paraId="107649E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93227</w:t>
      </w:r>
    </w:p>
    <w:p w14:paraId="24FDC7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93228</w:t>
      </w:r>
    </w:p>
    <w:p w14:paraId="36D4EC5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93229  IC</w:t>
      </w:r>
    </w:p>
    <w:p w14:paraId="217C4F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93268</w:t>
      </w:r>
    </w:p>
    <w:p w14:paraId="38F55A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93278</w:t>
      </w:r>
    </w:p>
    <w:p w14:paraId="37A9E0F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93584</w:t>
      </w:r>
    </w:p>
    <w:p w14:paraId="0B29145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93585</w:t>
      </w:r>
    </w:p>
    <w:p w14:paraId="41FD291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93586</w:t>
      </w:r>
    </w:p>
    <w:p w14:paraId="281D29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93587</w:t>
      </w:r>
    </w:p>
    <w:p w14:paraId="01C064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93588</w:t>
      </w:r>
    </w:p>
    <w:p w14:paraId="4CDF70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93724</w:t>
      </w:r>
    </w:p>
    <w:p w14:paraId="32E9370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93799 IC</w:t>
      </w:r>
    </w:p>
    <w:p w14:paraId="37F0FD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96372</w:t>
      </w:r>
    </w:p>
    <w:p w14:paraId="332DAE4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G0027 </w:t>
      </w:r>
    </w:p>
    <w:p w14:paraId="7A84524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G0480</w:t>
      </w:r>
    </w:p>
    <w:p w14:paraId="41546DB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G0481</w:t>
      </w:r>
    </w:p>
    <w:p w14:paraId="5F02DB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G0482</w:t>
      </w:r>
    </w:p>
    <w:p w14:paraId="0BB26AE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G0483</w:t>
      </w:r>
    </w:p>
    <w:p w14:paraId="56BB8E0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P9604</w:t>
      </w:r>
    </w:p>
    <w:p w14:paraId="7443D3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U0002</w:t>
      </w:r>
    </w:p>
    <w:p w14:paraId="74B868ED" w14:textId="619E524B" w:rsidR="009C0A36" w:rsidRDefault="009C0A36" w:rsidP="00AD107E">
      <w:pPr>
        <w:spacing w:after="0" w:line="240" w:lineRule="auto"/>
        <w:rPr>
          <w:rFonts w:ascii="Times New Roman" w:hAnsi="Times New Roman" w:cs="Times New Roman"/>
        </w:rPr>
        <w:sectPr w:rsidR="009C0A36" w:rsidSect="009C0A36">
          <w:headerReference w:type="default" r:id="rId21"/>
          <w:type w:val="continuous"/>
          <w:pgSz w:w="12240" w:h="15840"/>
          <w:pgMar w:top="1440" w:right="1502" w:bottom="1440" w:left="1501" w:header="720" w:footer="720" w:gutter="0"/>
          <w:cols w:num="5" w:space="720"/>
          <w:docGrid w:linePitch="360"/>
        </w:sectPr>
      </w:pPr>
    </w:p>
    <w:p w14:paraId="6907116B" w14:textId="77777777" w:rsidR="002A2390" w:rsidRPr="00AD107E" w:rsidRDefault="002A2390" w:rsidP="00AD107E">
      <w:pPr>
        <w:spacing w:after="0" w:line="240" w:lineRule="auto"/>
        <w:rPr>
          <w:rFonts w:ascii="Times New Roman" w:hAnsi="Times New Roman" w:cs="Times New Roman"/>
        </w:rPr>
      </w:pPr>
    </w:p>
    <w:p w14:paraId="114D7B77" w14:textId="77777777" w:rsidR="00460753" w:rsidRDefault="00460753" w:rsidP="00AD107E">
      <w:pPr>
        <w:spacing w:after="0" w:line="240" w:lineRule="auto"/>
        <w:rPr>
          <w:rFonts w:ascii="Times New Roman" w:hAnsi="Times New Roman" w:cs="Times New Roman"/>
        </w:rPr>
        <w:sectPr w:rsidR="00460753" w:rsidSect="009C0A36">
          <w:headerReference w:type="default" r:id="rId22"/>
          <w:type w:val="continuous"/>
          <w:pgSz w:w="12240" w:h="15840"/>
          <w:pgMar w:top="1440" w:right="1502" w:bottom="1440" w:left="1501" w:header="720" w:footer="720" w:gutter="0"/>
          <w:cols w:space="720"/>
          <w:docGrid w:linePitch="360"/>
        </w:sectPr>
      </w:pPr>
    </w:p>
    <w:p w14:paraId="4F3428E3" w14:textId="3DBC0077" w:rsidR="002A2390" w:rsidRDefault="001921CD" w:rsidP="00AD107E">
      <w:pPr>
        <w:spacing w:after="0" w:line="240" w:lineRule="auto"/>
        <w:rPr>
          <w:rFonts w:ascii="Times New Roman" w:hAnsi="Times New Roman" w:cs="Times New Roman"/>
        </w:rPr>
      </w:pPr>
      <w:r>
        <w:rPr>
          <w:rFonts w:ascii="Times New Roman" w:hAnsi="Times New Roman" w:cs="Times New Roman"/>
        </w:rPr>
        <w:t xml:space="preserve">604  </w:t>
      </w:r>
      <w:r w:rsidRPr="001921CD">
        <w:rPr>
          <w:rFonts w:ascii="Times New Roman" w:hAnsi="Times New Roman" w:cs="Times New Roman"/>
          <w:u w:val="single"/>
        </w:rPr>
        <w:t>Payable Visit, Vaccine Service, and Drug Codes</w:t>
      </w:r>
    </w:p>
    <w:p w14:paraId="499422A6" w14:textId="77777777" w:rsidR="002A2390" w:rsidRPr="00AD107E" w:rsidRDefault="002A2390" w:rsidP="00AD107E">
      <w:pPr>
        <w:spacing w:after="0" w:line="240" w:lineRule="auto"/>
        <w:rPr>
          <w:rFonts w:ascii="Times New Roman" w:hAnsi="Times New Roman" w:cs="Times New Roman"/>
        </w:rPr>
      </w:pPr>
    </w:p>
    <w:p w14:paraId="1F115F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This section lists visit and vaccine service codes that are payable under MassHealth. </w:t>
      </w:r>
    </w:p>
    <w:p w14:paraId="78833C08" w14:textId="77777777" w:rsidR="002A2390" w:rsidRPr="00AD107E" w:rsidRDefault="002A2390" w:rsidP="00AD107E">
      <w:pPr>
        <w:spacing w:after="0" w:line="240" w:lineRule="auto"/>
        <w:rPr>
          <w:rFonts w:ascii="Times New Roman" w:hAnsi="Times New Roman" w:cs="Times New Roman"/>
        </w:rPr>
      </w:pPr>
    </w:p>
    <w:p w14:paraId="5DA2FE4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When claiming payment for visits or vaccines, a CHC must bill according to the following service codes. A visit during which a member sees more than one professional for the same medical problem or </w:t>
      </w:r>
      <w:r w:rsidRPr="00AD107E">
        <w:rPr>
          <w:rFonts w:ascii="Times New Roman" w:hAnsi="Times New Roman" w:cs="Times New Roman"/>
        </w:rPr>
        <w:lastRenderedPageBreak/>
        <w:t>general purpose must be claimed as only one visit. (See 130 CMR 405.421 for other requirements.) The cost of the administration of the vaccine is included in the CHC visit rate and is not separately payable.</w:t>
      </w:r>
    </w:p>
    <w:p w14:paraId="11476711" w14:textId="3C8015B5" w:rsidR="001921CD" w:rsidRDefault="001921CD" w:rsidP="00AD107E">
      <w:pPr>
        <w:spacing w:after="0" w:line="240" w:lineRule="auto"/>
        <w:rPr>
          <w:rFonts w:ascii="Times New Roman" w:hAnsi="Times New Roman" w:cs="Times New Roman"/>
        </w:rPr>
      </w:pPr>
    </w:p>
    <w:p w14:paraId="51020844" w14:textId="4972A237" w:rsidR="002A2390" w:rsidRPr="00AD107E" w:rsidRDefault="002A2390" w:rsidP="006C272D">
      <w:pPr>
        <w:rPr>
          <w:rFonts w:ascii="Times New Roman" w:hAnsi="Times New Roman" w:cs="Times New Roman"/>
        </w:rPr>
      </w:pPr>
      <w:r w:rsidRPr="00AD107E">
        <w:rPr>
          <w:rFonts w:ascii="Times New Roman" w:hAnsi="Times New Roman" w:cs="Times New Roman"/>
        </w:rPr>
        <w:t>(A)  The following visit and associated service codes have special requirements or limitations.</w:t>
      </w:r>
    </w:p>
    <w:p w14:paraId="7176A4E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Service</w:t>
      </w:r>
    </w:p>
    <w:p w14:paraId="6FA1977F" w14:textId="4E8657D1" w:rsidR="002A2390" w:rsidRPr="001046D7" w:rsidRDefault="002A2390" w:rsidP="001046D7">
      <w:pPr>
        <w:pStyle w:val="ban"/>
        <w:tabs>
          <w:tab w:val="clear" w:pos="1320"/>
          <w:tab w:val="clear" w:pos="1698"/>
          <w:tab w:val="clear" w:pos="2076"/>
          <w:tab w:val="clear" w:pos="2454"/>
          <w:tab w:val="left" w:pos="900"/>
          <w:tab w:val="left" w:pos="1920"/>
          <w:tab w:val="left" w:pos="2160"/>
        </w:tabs>
        <w:suppressAutoHyphens w:val="0"/>
        <w:rPr>
          <w:rFonts w:ascii="Times New Roman" w:hAnsi="Times New Roman"/>
          <w:szCs w:val="22"/>
          <w:u w:val="single"/>
          <w14:ligatures w14:val="non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001046D7"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p w14:paraId="253DD1F5" w14:textId="77777777" w:rsidR="002A2390" w:rsidRPr="00AD107E" w:rsidRDefault="002A2390" w:rsidP="00AD107E">
      <w:pPr>
        <w:spacing w:after="0" w:line="240" w:lineRule="auto"/>
        <w:rPr>
          <w:rFonts w:ascii="Times New Roman" w:hAnsi="Times New Roman" w:cs="Times New Roman"/>
        </w:rPr>
      </w:pPr>
    </w:p>
    <w:p w14:paraId="4FAC705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A4261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Cervical cap for contraceptive use (IC)</w:t>
      </w:r>
    </w:p>
    <w:p w14:paraId="255F306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A4266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Diaphragm for contraceptive use (includes applicator and cream or jelly)</w:t>
      </w:r>
    </w:p>
    <w:p w14:paraId="4FD15F26"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A4267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Contraceptive supply, condom, male, each</w:t>
      </w:r>
    </w:p>
    <w:p w14:paraId="2E3C0C5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A4268</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Contraceptive supply, condom, female, each</w:t>
      </w:r>
    </w:p>
    <w:p w14:paraId="50B1859F"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A4269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Contraceptive supply, spermicide (e.g., foam, gel), each (per package/tube)</w:t>
      </w:r>
    </w:p>
    <w:p w14:paraId="45600AD0"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D9450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14:paraId="108BB68A"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S4989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Contraceptive intrauterine device (e.g., </w:t>
      </w:r>
      <w:proofErr w:type="spellStart"/>
      <w:r w:rsidRPr="001046D7">
        <w:rPr>
          <w:rFonts w:ascii="Times New Roman" w:eastAsia="Times New Roman" w:hAnsi="Times New Roman" w:cs="Times New Roman"/>
          <w:kern w:val="0"/>
          <w14:ligatures w14:val="none"/>
        </w:rPr>
        <w:t>Progestacert</w:t>
      </w:r>
      <w:proofErr w:type="spellEnd"/>
      <w:r w:rsidRPr="001046D7">
        <w:rPr>
          <w:rFonts w:ascii="Times New Roman" w:eastAsia="Times New Roman" w:hAnsi="Times New Roman" w:cs="Times New Roman"/>
          <w:kern w:val="0"/>
          <w14:ligatures w14:val="none"/>
        </w:rPr>
        <w:t xml:space="preserve"> IUD), including implants and supplies (IC)</w:t>
      </w:r>
    </w:p>
    <w:p w14:paraId="5AE691F7"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S4993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Contraceptive pills for birth control</w:t>
      </w:r>
    </w:p>
    <w:p w14:paraId="5A7A95A8"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G0009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For Administration of pneumococcal vaccine</w:t>
      </w:r>
    </w:p>
    <w:p w14:paraId="55FC5B53" w14:textId="02D0C7EF"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G0469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 for individual mental health visit, new patient (This code can be billed via </w:t>
      </w:r>
      <w:r w:rsidRPr="001046D7">
        <w:rPr>
          <w:rFonts w:ascii="Times New Roman" w:eastAsia="Times New Roman" w:hAnsi="Times New Roman" w:cs="Times New Roman"/>
          <w:kern w:val="0"/>
          <w14:ligatures w14:val="none"/>
        </w:rPr>
        <w:tab/>
        <w:t>telehealth)</w:t>
      </w:r>
    </w:p>
    <w:p w14:paraId="4D485E76"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G0470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individual mental health visit, established patient (This code can be billed via telehealth)</w:t>
      </w:r>
    </w:p>
    <w:p w14:paraId="6C5CB081"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G0511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Behavioral health integration (BHI) services</w:t>
      </w:r>
    </w:p>
    <w:p w14:paraId="3AEC245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G0512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Collaborative care management (</w:t>
      </w:r>
      <w:proofErr w:type="spellStart"/>
      <w:r w:rsidRPr="001046D7">
        <w:rPr>
          <w:rFonts w:ascii="Times New Roman" w:eastAsia="Times New Roman" w:hAnsi="Times New Roman" w:cs="Times New Roman"/>
          <w:kern w:val="0"/>
          <w14:ligatures w14:val="none"/>
        </w:rPr>
        <w:t>CoCM</w:t>
      </w:r>
      <w:proofErr w:type="spellEnd"/>
      <w:r w:rsidRPr="001046D7">
        <w:rPr>
          <w:rFonts w:ascii="Times New Roman" w:eastAsia="Times New Roman" w:hAnsi="Times New Roman" w:cs="Times New Roman"/>
          <w:kern w:val="0"/>
          <w14:ligatures w14:val="none"/>
        </w:rPr>
        <w:t>) services</w:t>
      </w:r>
    </w:p>
    <w:p w14:paraId="103A478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T1015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all-inclusive individual medical visit</w:t>
      </w:r>
    </w:p>
    <w:p w14:paraId="26D651BF"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T1015</w:t>
      </w:r>
      <w:r w:rsidRPr="001046D7">
        <w:rPr>
          <w:rFonts w:ascii="Times New Roman" w:eastAsia="Times New Roman" w:hAnsi="Times New Roman" w:cs="Times New Roman"/>
          <w:kern w:val="0"/>
          <w14:ligatures w14:val="none"/>
        </w:rPr>
        <w:tab/>
        <w:t>HQ</w:t>
      </w:r>
      <w:r w:rsidRPr="001046D7">
        <w:rPr>
          <w:rFonts w:ascii="Times New Roman" w:eastAsia="Times New Roman" w:hAnsi="Times New Roman" w:cs="Times New Roman"/>
          <w:kern w:val="0"/>
          <w14:ligatures w14:val="none"/>
        </w:rPr>
        <w:tab/>
        <w:t>Use for all-inclusive group clinic visit</w:t>
      </w:r>
    </w:p>
    <w:p w14:paraId="070AC81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T1015</w:t>
      </w:r>
      <w:r w:rsidRPr="001046D7">
        <w:rPr>
          <w:rFonts w:ascii="Times New Roman" w:eastAsia="Times New Roman" w:hAnsi="Times New Roman" w:cs="Times New Roman"/>
          <w:kern w:val="0"/>
          <w14:ligatures w14:val="none"/>
        </w:rPr>
        <w:tab/>
        <w:t>TH</w:t>
      </w:r>
      <w:r w:rsidRPr="001046D7">
        <w:rPr>
          <w:rFonts w:ascii="Times New Roman" w:eastAsia="Times New Roman" w:hAnsi="Times New Roman" w:cs="Times New Roman"/>
          <w:kern w:val="0"/>
          <w14:ligatures w14:val="none"/>
        </w:rPr>
        <w:tab/>
        <w:t>Use for all individual medical visits with a certified nurse midwife or obstetrician/gynecologist</w:t>
      </w:r>
    </w:p>
    <w:p w14:paraId="43AB84B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T2023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targeted case management; per month</w:t>
      </w:r>
    </w:p>
    <w:p w14:paraId="260FDA5E"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T1040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all-inclusive individual behavioral health visit</w:t>
      </w:r>
    </w:p>
    <w:p w14:paraId="49391938"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T1040</w:t>
      </w:r>
      <w:r w:rsidRPr="001046D7">
        <w:rPr>
          <w:rFonts w:ascii="Times New Roman" w:eastAsia="Times New Roman" w:hAnsi="Times New Roman" w:cs="Times New Roman"/>
          <w:kern w:val="0"/>
          <w14:ligatures w14:val="none"/>
        </w:rPr>
        <w:tab/>
        <w:t>HQ</w:t>
      </w:r>
      <w:r w:rsidRPr="001046D7">
        <w:rPr>
          <w:rFonts w:ascii="Times New Roman" w:eastAsia="Times New Roman" w:hAnsi="Times New Roman" w:cs="Times New Roman"/>
          <w:kern w:val="0"/>
          <w14:ligatures w14:val="none"/>
        </w:rPr>
        <w:tab/>
        <w:t>Use for all-inclusive group behavioral health visit</w:t>
      </w:r>
    </w:p>
    <w:p w14:paraId="2E8967B7"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T1040</w:t>
      </w:r>
      <w:r w:rsidRPr="001046D7">
        <w:rPr>
          <w:rFonts w:ascii="Times New Roman" w:eastAsia="Times New Roman" w:hAnsi="Times New Roman" w:cs="Times New Roman"/>
          <w:kern w:val="0"/>
          <w14:ligatures w14:val="none"/>
        </w:rPr>
        <w:tab/>
        <w:t>EP</w:t>
      </w:r>
      <w:r w:rsidRPr="001046D7">
        <w:rPr>
          <w:rFonts w:ascii="Times New Roman" w:eastAsia="Times New Roman" w:hAnsi="Times New Roman" w:cs="Times New Roman"/>
          <w:kern w:val="0"/>
          <w14:ligatures w14:val="none"/>
        </w:rPr>
        <w:tab/>
        <w:t>Indicates routine Healthy Kids/EPSDT screening</w:t>
      </w:r>
    </w:p>
    <w:p w14:paraId="685CA04F"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90371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 to describe the administration of hepatitis B immune globulin (Hep B IG) via intramuscular injection. </w:t>
      </w:r>
    </w:p>
    <w:p w14:paraId="447EE5D1"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90375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to the administration of rabies immune globulin (</w:t>
      </w:r>
      <w:proofErr w:type="spellStart"/>
      <w:r w:rsidRPr="001046D7">
        <w:rPr>
          <w:rFonts w:ascii="Times New Roman" w:eastAsia="Times New Roman" w:hAnsi="Times New Roman" w:cs="Times New Roman"/>
          <w:kern w:val="0"/>
          <w14:ligatures w14:val="none"/>
        </w:rPr>
        <w:t>RIg</w:t>
      </w:r>
      <w:proofErr w:type="spellEnd"/>
      <w:r w:rsidRPr="001046D7">
        <w:rPr>
          <w:rFonts w:ascii="Times New Roman" w:eastAsia="Times New Roman" w:hAnsi="Times New Roman" w:cs="Times New Roman"/>
          <w:kern w:val="0"/>
          <w14:ligatures w14:val="none"/>
        </w:rPr>
        <w:t xml:space="preserve">), which can be given either intramuscularly (IM) or subcutaneously (SC). </w:t>
      </w:r>
    </w:p>
    <w:p w14:paraId="53436B1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90632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Hepatitis A vaccine for adults via intramuscular injection.</w:t>
      </w:r>
    </w:p>
    <w:p w14:paraId="4C6C86A4" w14:textId="7A76224F" w:rsidR="00460753"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460753" w:rsidSect="009C0A36">
          <w:headerReference w:type="default" r:id="rId23"/>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90653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Used to identify the administration of an influenza virus vaccine that is adjuvanted and given via intramuscular injection. </w:t>
      </w:r>
    </w:p>
    <w:p w14:paraId="7CE340B7" w14:textId="77777777" w:rsidR="00CC6FDA" w:rsidRDefault="002A2390" w:rsidP="006C272D">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CC6FDA" w:rsidSect="009C0A36">
          <w:headerReference w:type="default" r:id="rId24"/>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90656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Influenza virus vaccine, trivalent (IIV3), split virus, preservative free, 0.5-mL </w:t>
      </w:r>
    </w:p>
    <w:p w14:paraId="405CB197" w14:textId="061CE614" w:rsidR="002A2390" w:rsidRPr="001046D7" w:rsidRDefault="00CC6FDA" w:rsidP="006C272D">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2A2390" w:rsidRPr="001046D7">
        <w:rPr>
          <w:rFonts w:ascii="Times New Roman" w:eastAsia="Times New Roman" w:hAnsi="Times New Roman" w:cs="Times New Roman"/>
          <w:kern w:val="0"/>
          <w14:ligatures w14:val="none"/>
        </w:rPr>
        <w:t>dosage, for intramuscular use.</w:t>
      </w:r>
    </w:p>
    <w:p w14:paraId="3F15B4E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90657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Influenza virus vaccine, trivalent (IIV3), split virus, 0.25-mL dosage, for intramuscular use.</w:t>
      </w:r>
    </w:p>
    <w:p w14:paraId="3EC9554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90658</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Influenza virus vaccine, trivalent (IIV3), split virus, 0.5-mL dosage, for intramuscular use.</w:t>
      </w:r>
    </w:p>
    <w:p w14:paraId="4CD8BB4A"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90660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Used to identify the administration of the live attenuated influenza vaccine (LAIV3) via the intranasal route. </w:t>
      </w:r>
    </w:p>
    <w:p w14:paraId="3195D87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90661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Influenza virus vaccine, specifically a trivalent (ccIIV3) formulation derived from cell cultures. </w:t>
      </w:r>
    </w:p>
    <w:p w14:paraId="5C9DBA6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90662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Identify the administration of an influenza virus vaccine that is preservative-free and contains a higher antigen content, specifically designed for individuals who may require a stronger immune response, such as older adults.</w:t>
      </w:r>
    </w:p>
    <w:p w14:paraId="2A05AAB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90670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PCV13 vaccine for immunization against pneumococcal disease in healthcare settings.</w:t>
      </w:r>
    </w:p>
    <w:p w14:paraId="3673BE8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90671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Used to identify the administration of the pneumococcal conjugate vaccine, specifically the 15-valent version, which is given via intramuscular injection.  </w:t>
      </w:r>
    </w:p>
    <w:p w14:paraId="1161C8F2"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90673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Riv3 vaccine without preservatives, facilitating accurate documentation and reimbursement processes.</w:t>
      </w:r>
    </w:p>
    <w:p w14:paraId="6F669559"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90675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rabies vaccine via intramuscular injection.</w:t>
      </w:r>
    </w:p>
    <w:p w14:paraId="4D7C625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90677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pneumococcal conjugate vaccine, specifically the 20-valent version, which is given via intramuscular injection.</w:t>
      </w:r>
    </w:p>
    <w:p w14:paraId="37D5190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90714</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tetanus and diphtheria (Td) vaccine without preservatives for individuals aged 7 years and older, given via intramuscular injection.</w:t>
      </w:r>
    </w:p>
    <w:p w14:paraId="052E7D6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90715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Tdap vaccine, which is designed for individuals aged 7 years and older.</w:t>
      </w:r>
    </w:p>
    <w:p w14:paraId="638CEFE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90732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pneumococcal polysaccharide vaccine (PPSV23) for individuals aged 2 years and older.</w:t>
      </w:r>
    </w:p>
    <w:p w14:paraId="30DBEF1F"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90739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hepatitis B vaccine for adults, specifically the 2-dose or 4-dose intramuscular (IM) regimen.</w:t>
      </w:r>
    </w:p>
    <w:p w14:paraId="00714451"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90740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describe the administration of the hepatitis B vaccine in a three-dose schedule specifically for patients who are immunosuppressed.</w:t>
      </w:r>
    </w:p>
    <w:p w14:paraId="145698E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90743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hepatitis B vaccine, specifically the two-dose regimen intended for adolescents.</w:t>
      </w:r>
    </w:p>
    <w:p w14:paraId="59351968"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90744</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the administration of the hepatitis B vaccine, specifically the three-dose series, for pediatric and adolescent patients.</w:t>
      </w:r>
    </w:p>
    <w:p w14:paraId="651C8C4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90746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Used to identify the administration of the hepatitis B vaccine for adults, </w:t>
      </w:r>
    </w:p>
    <w:p w14:paraId="5718A0BA"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r>
      <w:proofErr w:type="gramStart"/>
      <w:r w:rsidRPr="001046D7">
        <w:rPr>
          <w:rFonts w:ascii="Times New Roman" w:eastAsia="Times New Roman" w:hAnsi="Times New Roman" w:cs="Times New Roman"/>
          <w:kern w:val="0"/>
          <w14:ligatures w14:val="none"/>
        </w:rPr>
        <w:t>specifically</w:t>
      </w:r>
      <w:proofErr w:type="gramEnd"/>
      <w:r w:rsidRPr="001046D7">
        <w:rPr>
          <w:rFonts w:ascii="Times New Roman" w:eastAsia="Times New Roman" w:hAnsi="Times New Roman" w:cs="Times New Roman"/>
          <w:kern w:val="0"/>
          <w14:ligatures w14:val="none"/>
        </w:rPr>
        <w:t xml:space="preserve"> the three-dose schedule given via intramuscular injection.</w:t>
      </w:r>
    </w:p>
    <w:p w14:paraId="74CE31AD" w14:textId="77777777" w:rsidR="00CC6FDA"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CC6FDA" w:rsidSect="009C0A36">
          <w:headerReference w:type="default" r:id="rId25"/>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90747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describe the administration of the hepatitis B vaccine in a four-dose schedule specifically for patients who are immunosuppressed.</w:t>
      </w:r>
    </w:p>
    <w:p w14:paraId="7593FA26"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lastRenderedPageBreak/>
        <w:t>90749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Used to identify an unlisted vaccine or toxoid.</w:t>
      </w:r>
    </w:p>
    <w:p w14:paraId="230D7558" w14:textId="77777777" w:rsidR="00DF6494"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DF6494" w:rsidSect="009C0A36">
          <w:headerReference w:type="default" r:id="rId26"/>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90759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Refers to the administration of the Hepatitis B vaccine using the adolescent dosage, specifically for a two-dose schedule.</w:t>
      </w:r>
    </w:p>
    <w:p w14:paraId="4CD1803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90791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psychiatric diagnostic evaluation. (This code can be billed via telehealth)</w:t>
      </w:r>
    </w:p>
    <w:p w14:paraId="1C316A25" w14:textId="46C2976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90832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psychotherapy, 30 minutes with patient and/or family member. (This code can be billed via telehealth)</w:t>
      </w:r>
    </w:p>
    <w:p w14:paraId="2EC1D9F2"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90832</w:t>
      </w:r>
      <w:r w:rsidRPr="001046D7">
        <w:rPr>
          <w:rFonts w:ascii="Times New Roman" w:eastAsia="Times New Roman" w:hAnsi="Times New Roman" w:cs="Times New Roman"/>
          <w:kern w:val="0"/>
          <w14:ligatures w14:val="none"/>
        </w:rPr>
        <w:tab/>
        <w:t xml:space="preserve">EP </w:t>
      </w:r>
      <w:r w:rsidRPr="001046D7">
        <w:rPr>
          <w:rFonts w:ascii="Times New Roman" w:eastAsia="Times New Roman" w:hAnsi="Times New Roman" w:cs="Times New Roman"/>
          <w:kern w:val="0"/>
          <w14:ligatures w14:val="none"/>
        </w:rPr>
        <w:tab/>
        <w:t>Use for psychotherapy, 30 minutes with patient and/or family member. (This code can be billed via telehealth) (preventive behavioral health session)</w:t>
      </w:r>
    </w:p>
    <w:p w14:paraId="5DD2DDD9"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90834</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psychotherapy, 45 minutes with patient and/or family member. (This code can be billed via telehealth)</w:t>
      </w:r>
    </w:p>
    <w:p w14:paraId="7D95ABDD"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 xml:space="preserve">90834 </w:t>
      </w:r>
      <w:r w:rsidRPr="001046D7">
        <w:rPr>
          <w:rFonts w:ascii="Times New Roman" w:eastAsia="Times New Roman" w:hAnsi="Times New Roman" w:cs="Times New Roman"/>
          <w:kern w:val="0"/>
          <w14:ligatures w14:val="none"/>
        </w:rPr>
        <w:tab/>
        <w:t xml:space="preserve">EP </w:t>
      </w:r>
      <w:r w:rsidRPr="001046D7">
        <w:rPr>
          <w:rFonts w:ascii="Times New Roman" w:eastAsia="Times New Roman" w:hAnsi="Times New Roman" w:cs="Times New Roman"/>
          <w:kern w:val="0"/>
          <w14:ligatures w14:val="none"/>
        </w:rPr>
        <w:tab/>
        <w:t>Use for psychotherapy, 45 minutes with patient and/or family member. (This code can be billed via telehealth) (preventive behavioral health session)</w:t>
      </w:r>
    </w:p>
    <w:p w14:paraId="71EF3BE9"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90836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psychotherapy, 45 minutes with patient and/or family member when performed with an evaluation and management services (list separately in addition to the code for primary procedure). (This code can be billed via telehealth)</w:t>
      </w:r>
    </w:p>
    <w:p w14:paraId="01DA58F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90837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psychotherapy, 60 minutes with patient and/or family. (This code can be billed via telehealth)</w:t>
      </w:r>
    </w:p>
    <w:p w14:paraId="30932D22"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 xml:space="preserve">90853 </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 for group psychotherapy (other than </w:t>
      </w:r>
      <w:proofErr w:type="gramStart"/>
      <w:r w:rsidRPr="001046D7">
        <w:rPr>
          <w:rFonts w:ascii="Times New Roman" w:eastAsia="Times New Roman" w:hAnsi="Times New Roman" w:cs="Times New Roman"/>
          <w:kern w:val="0"/>
          <w14:ligatures w14:val="none"/>
        </w:rPr>
        <w:t>of</w:t>
      </w:r>
      <w:proofErr w:type="gramEnd"/>
      <w:r w:rsidRPr="001046D7">
        <w:rPr>
          <w:rFonts w:ascii="Times New Roman" w:eastAsia="Times New Roman" w:hAnsi="Times New Roman" w:cs="Times New Roman"/>
          <w:kern w:val="0"/>
          <w14:ligatures w14:val="none"/>
        </w:rPr>
        <w:t xml:space="preserve"> a multiple-family group) (per person not to exceed 12 clients). (This code can be billed via telehealth)</w:t>
      </w:r>
    </w:p>
    <w:p w14:paraId="19373671"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 xml:space="preserve">90853 </w:t>
      </w:r>
      <w:r w:rsidRPr="001046D7">
        <w:rPr>
          <w:rFonts w:ascii="Times New Roman" w:eastAsia="Times New Roman" w:hAnsi="Times New Roman" w:cs="Times New Roman"/>
          <w:kern w:val="0"/>
          <w14:ligatures w14:val="none"/>
        </w:rPr>
        <w:tab/>
        <w:t>EP</w:t>
      </w:r>
      <w:r w:rsidRPr="001046D7">
        <w:rPr>
          <w:rFonts w:ascii="Times New Roman" w:eastAsia="Times New Roman" w:hAnsi="Times New Roman" w:cs="Times New Roman"/>
          <w:kern w:val="0"/>
          <w14:ligatures w14:val="none"/>
        </w:rPr>
        <w:tab/>
        <w:t>Use for group psychotherapy (other than of a multiple-family group) (per person not to exceed 12 clients). (This code can be billed via telehealth) (preventive behavioral health session)</w:t>
      </w:r>
    </w:p>
    <w:p w14:paraId="7630434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90882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Environmental intervention for medical management purposes on a psychiatric patient’s behalf with agencies, employers, or institutions. (This code can be billed via telehealth)</w:t>
      </w:r>
    </w:p>
    <w:p w14:paraId="3492A7EE"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91304</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a SARS-CoV-2 vaccine product administered by intramuscular injection to prevent COVID-19, with a dosage of 5 mcg/0.5 </w:t>
      </w:r>
      <w:proofErr w:type="spellStart"/>
      <w:r w:rsidRPr="001046D7">
        <w:rPr>
          <w:rFonts w:ascii="Times New Roman" w:eastAsia="Times New Roman" w:hAnsi="Times New Roman" w:cs="Times New Roman"/>
          <w:kern w:val="0"/>
          <w14:ligatures w14:val="none"/>
        </w:rPr>
        <w:t>mL.</w:t>
      </w:r>
      <w:proofErr w:type="spellEnd"/>
    </w:p>
    <w:p w14:paraId="79412FE5"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91318</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Refers to the SARS-CoV-2 (COVID-19) vaccine, specifically designed for intramuscular use in patients aged 6 months to 4 years.</w:t>
      </w:r>
    </w:p>
    <w:p w14:paraId="54D76D9C"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91319</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the SARS-CoV-2 (COVID-19) vaccine, specifically designed for intramuscular use in patients aged 5–11 years old, with a dosage of 10 mcg/0.2 </w:t>
      </w:r>
      <w:proofErr w:type="spellStart"/>
      <w:r w:rsidRPr="001046D7">
        <w:rPr>
          <w:rFonts w:ascii="Times New Roman" w:eastAsia="Times New Roman" w:hAnsi="Times New Roman" w:cs="Times New Roman"/>
          <w:kern w:val="0"/>
          <w14:ligatures w14:val="none"/>
        </w:rPr>
        <w:t>mL.</w:t>
      </w:r>
      <w:proofErr w:type="spellEnd"/>
    </w:p>
    <w:p w14:paraId="6794D89B" w14:textId="77777777" w:rsidR="002A2390" w:rsidRPr="001046D7" w:rsidRDefault="002A2390" w:rsidP="00301660">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91320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the SARS-CoV-2 (COVID-19) vaccine, specifically the mRNA-LNP formulation with a dosage of 30 mcg/0.3 mL for intramuscular use in patients aged 12 years and older. </w:t>
      </w:r>
    </w:p>
    <w:p w14:paraId="54469177" w14:textId="3B67F9A2"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91321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the SARS-CoV-2 (COVID-19) vaccine, specifically the mRNA-LNP formulation with a dosage of 25 mcg/0.25 mL, intended for intramuscular use </w:t>
      </w:r>
    </w:p>
    <w:p w14:paraId="4EABBEFF"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in patients aged 6 months to 11 years.</w:t>
      </w:r>
    </w:p>
    <w:p w14:paraId="5252CA5B" w14:textId="77777777" w:rsidR="00DF6494"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DF6494" w:rsidSect="009C0A36">
          <w:headerReference w:type="default" r:id="rId27"/>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91322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the </w:t>
      </w:r>
      <w:proofErr w:type="gramStart"/>
      <w:r w:rsidRPr="001046D7">
        <w:rPr>
          <w:rFonts w:ascii="Times New Roman" w:eastAsia="Times New Roman" w:hAnsi="Times New Roman" w:cs="Times New Roman"/>
          <w:kern w:val="0"/>
          <w14:ligatures w14:val="none"/>
        </w:rPr>
        <w:t>Severe acute respiratory syndrome</w:t>
      </w:r>
      <w:proofErr w:type="gramEnd"/>
      <w:r w:rsidRPr="001046D7">
        <w:rPr>
          <w:rFonts w:ascii="Times New Roman" w:eastAsia="Times New Roman" w:hAnsi="Times New Roman" w:cs="Times New Roman"/>
          <w:kern w:val="0"/>
          <w14:ligatures w14:val="none"/>
        </w:rPr>
        <w:t xml:space="preserve"> coronavirus 2 (SARS-CoV-2) </w:t>
      </w:r>
      <w:r w:rsidRPr="001046D7">
        <w:rPr>
          <w:rFonts w:ascii="Times New Roman" w:eastAsia="Times New Roman" w:hAnsi="Times New Roman" w:cs="Times New Roman"/>
          <w:kern w:val="0"/>
          <w14:ligatures w14:val="none"/>
        </w:rPr>
        <w:lastRenderedPageBreak/>
        <w:t xml:space="preserve">vaccine, specifically an mRNA-LNP formulation with a dosage of 50 mcg/0.5 mL for intramuscular use. </w:t>
      </w:r>
    </w:p>
    <w:p w14:paraId="615B4CD0"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92137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Used for diagnostic retinal imaging, specifically for optical coherence tomography (OCT) and OCT angiography (OCT-A). </w:t>
      </w:r>
    </w:p>
    <w:p w14:paraId="069EAC45"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93896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a vasoreactivity study performed with a transcranial Doppler study of intracranial arteries. </w:t>
      </w:r>
    </w:p>
    <w:p w14:paraId="10438B57"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93897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Refers to emboli detection without intravenous microbubble injection performed with transcranial Doppler study of intracranial arteries, complete.</w:t>
      </w:r>
    </w:p>
    <w:p w14:paraId="0A454BE5"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 xml:space="preserve">93898 </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Refers to venous-arterial shunt detection with intravenous microbubble injection performed with a transcranial Doppler study of intracranial arteries, complete. </w:t>
      </w:r>
    </w:p>
    <w:p w14:paraId="1F7D480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96041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For 30 minutes genetic counselor</w:t>
      </w:r>
    </w:p>
    <w:p w14:paraId="2440814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96130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59ACEACB"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96132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14:paraId="59B851B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96160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Covered for the administration of patient-focused health risk assessment instruments with scoring and documentation, per standardized instrument.</w:t>
      </w:r>
    </w:p>
    <w:p w14:paraId="0F2325B5"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96161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Covered for the administration of caregiver-focused health risk assessment instruments for the benefit of the patient, with scoring and documentation, per standardized instrument.</w:t>
      </w:r>
    </w:p>
    <w:p w14:paraId="526A56E3"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96365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Infusion into a vein for therapy, prevention, or diagnosis, 1 hour or less.</w:t>
      </w:r>
    </w:p>
    <w:p w14:paraId="54941CE7"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96366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Infusion into a vein for therapy, prevention, or diagnosis, each additional hour.</w:t>
      </w:r>
    </w:p>
    <w:p w14:paraId="5125ACF9"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96372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Therapeutic, prophylactic, and diagnostic substance by subcutaneous or intramuscular injections and infusions </w:t>
      </w:r>
    </w:p>
    <w:p w14:paraId="2D69AB3E"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99050</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urgent care Monday through Friday from 5:00 p.m. to 6:59 a.m., and Saturday 7:00 a.m. to Monday 6:59 a.m. This code may be billed in addition to the individual medical visit.</w:t>
      </w:r>
    </w:p>
    <w:p w14:paraId="49DB3ABF" w14:textId="5F059D8D"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99091</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Standalone collection and interpretation of remote data. It includes half-hour of RPM clinical time between a patient and a physician per month, and also requires a minimum of one instance of communication, which may be a call, video visit or perhaps email exchange.</w:t>
      </w:r>
    </w:p>
    <w:p w14:paraId="7A698754"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 xml:space="preserve">99188 </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Covered for children younger than age 21. The CHC may bill for a medical visit in addition to the fluoride varnish application only if fluoride varnish was not the sole service, treatment, or procedure provided during the visit.</w:t>
      </w:r>
    </w:p>
    <w:p w14:paraId="3D798878" w14:textId="77777777" w:rsidR="002A2390" w:rsidRPr="001046D7" w:rsidRDefault="002A2390" w:rsidP="00301660">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lastRenderedPageBreak/>
        <w:t>99402</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HIV counseling visits</w:t>
      </w:r>
    </w:p>
    <w:p w14:paraId="3517DDF0" w14:textId="77777777" w:rsidR="00DF6494"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sectPr w:rsidR="00DF6494" w:rsidSect="009C0A36">
          <w:headerReference w:type="default" r:id="rId28"/>
          <w:type w:val="continuous"/>
          <w:pgSz w:w="12240" w:h="15840"/>
          <w:pgMar w:top="1440" w:right="1502" w:bottom="1440" w:left="1501" w:header="720" w:footer="720" w:gutter="0"/>
          <w:cols w:space="720"/>
          <w:docGrid w:linePitch="360"/>
        </w:sectPr>
      </w:pPr>
      <w:r w:rsidRPr="001046D7">
        <w:rPr>
          <w:rFonts w:ascii="Times New Roman" w:eastAsia="Times New Roman" w:hAnsi="Times New Roman" w:cs="Times New Roman"/>
          <w:kern w:val="0"/>
          <w14:ligatures w14:val="none"/>
        </w:rPr>
        <w:t>99453</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Covered for initial set-up and education of patients for Remote Patient </w:t>
      </w:r>
    </w:p>
    <w:p w14:paraId="7A752D3F" w14:textId="402136AA" w:rsidR="002A2390" w:rsidRPr="001046D7" w:rsidRDefault="00DF6494"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2A2390" w:rsidRPr="001046D7">
        <w:rPr>
          <w:rFonts w:ascii="Times New Roman" w:eastAsia="Times New Roman" w:hAnsi="Times New Roman" w:cs="Times New Roman"/>
          <w:kern w:val="0"/>
          <w14:ligatures w14:val="none"/>
        </w:rPr>
        <w:t>Monitoring (RPM)</w:t>
      </w:r>
    </w:p>
    <w:p w14:paraId="7C55B8ED"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99454</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supplying and monitoring patients with remote patient monitoring devices.</w:t>
      </w:r>
    </w:p>
    <w:p w14:paraId="7FA463CA"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99457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 xml:space="preserve">Covered for remote </w:t>
      </w:r>
      <w:proofErr w:type="gramStart"/>
      <w:r w:rsidRPr="001046D7">
        <w:rPr>
          <w:rFonts w:ascii="Times New Roman" w:eastAsia="Times New Roman" w:hAnsi="Times New Roman" w:cs="Times New Roman"/>
          <w:kern w:val="0"/>
          <w14:ligatures w14:val="none"/>
        </w:rPr>
        <w:t>physiologic</w:t>
      </w:r>
      <w:proofErr w:type="gramEnd"/>
      <w:r w:rsidRPr="001046D7">
        <w:rPr>
          <w:rFonts w:ascii="Times New Roman" w:eastAsia="Times New Roman" w:hAnsi="Times New Roman" w:cs="Times New Roman"/>
          <w:kern w:val="0"/>
          <w14:ligatures w14:val="none"/>
        </w:rPr>
        <w:t xml:space="preserve"> monitoring treatment management services</w:t>
      </w:r>
    </w:p>
    <w:p w14:paraId="60953AC9"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99458</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Covered for provider remote monitoring patients, collecting data and engaging with patients during a 30-day period.</w:t>
      </w:r>
    </w:p>
    <w:p w14:paraId="57FD1B57" w14:textId="7674EDBE" w:rsidR="002A2390" w:rsidRPr="001046D7" w:rsidRDefault="002A2390" w:rsidP="006C272D">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99605</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medication therapy management service(s) provided by a pharmacist, individual, face-to-face with patient, with assessment and intervention if provided; initial 15 minutes, new patient (CDTM or MTM services, limit of 2 units per calendar year, telehealth permitted as appropriate)</w:t>
      </w:r>
    </w:p>
    <w:p w14:paraId="240ECF25"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99606</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medication therapy management service(s) provided by a pharmacist, individual, face-to-face with patient, with assessment and intervention if provided; initial 15 minutes, established patient (CDTM or MTM services, limit of 1 unit per visit and 6 units per calendar year, telehealth permitted as appropriate)</w:t>
      </w:r>
    </w:p>
    <w:p w14:paraId="672D7F8D" w14:textId="77777777" w:rsidR="002A2390" w:rsidRPr="001046D7" w:rsidRDefault="002A2390" w:rsidP="001046D7">
      <w:pPr>
        <w:widowControl w:val="0"/>
        <w:tabs>
          <w:tab w:val="left" w:pos="900"/>
          <w:tab w:val="left" w:pos="2160"/>
        </w:tabs>
        <w:spacing w:after="0" w:line="240" w:lineRule="auto"/>
        <w:ind w:left="2376" w:hanging="2376"/>
        <w:rPr>
          <w:rFonts w:ascii="Times New Roman" w:eastAsia="Times New Roman" w:hAnsi="Times New Roman" w:cs="Times New Roman"/>
          <w:kern w:val="0"/>
          <w14:ligatures w14:val="none"/>
        </w:rPr>
      </w:pPr>
      <w:r w:rsidRPr="001046D7">
        <w:rPr>
          <w:rFonts w:ascii="Times New Roman" w:eastAsia="Times New Roman" w:hAnsi="Times New Roman" w:cs="Times New Roman"/>
          <w:kern w:val="0"/>
          <w14:ligatures w14:val="none"/>
        </w:rPr>
        <w:t>99607</w:t>
      </w:r>
      <w:r w:rsidRPr="001046D7">
        <w:rPr>
          <w:rFonts w:ascii="Times New Roman" w:eastAsia="Times New Roman" w:hAnsi="Times New Roman" w:cs="Times New Roman"/>
          <w:kern w:val="0"/>
          <w14:ligatures w14:val="none"/>
        </w:rPr>
        <w:tab/>
      </w:r>
      <w:r w:rsidRPr="001046D7">
        <w:rPr>
          <w:rFonts w:ascii="Times New Roman" w:eastAsia="Times New Roman" w:hAnsi="Times New Roman" w:cs="Times New Roman"/>
          <w:kern w:val="0"/>
          <w14:ligatures w14:val="none"/>
        </w:rPr>
        <w:tab/>
        <w:t>Use for medication therapy management service(s) provided by a pharmacist, individual, face-to-face with patient, with assessment and intervention if provided; each additional 15 minutes (List separately in addition to code for primary service) (CDTM or MTM services, limit of 3 units per visit and 12 units per calendar year, telehealth permitted as appropriate)</w:t>
      </w:r>
    </w:p>
    <w:p w14:paraId="57833E81" w14:textId="77777777" w:rsidR="002A2390" w:rsidRPr="00AD107E" w:rsidRDefault="002A2390" w:rsidP="00AD107E">
      <w:pPr>
        <w:spacing w:after="0" w:line="240" w:lineRule="auto"/>
        <w:rPr>
          <w:rFonts w:ascii="Times New Roman" w:hAnsi="Times New Roman" w:cs="Times New Roman"/>
        </w:rPr>
      </w:pPr>
    </w:p>
    <w:p w14:paraId="6101C5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(B)  This section lists evaluation and management visit service codes that are payable under MassHealth. </w:t>
      </w:r>
    </w:p>
    <w:p w14:paraId="1C021219" w14:textId="77777777" w:rsidR="002A2390" w:rsidRPr="00AD107E" w:rsidRDefault="002A2390" w:rsidP="00AD107E">
      <w:pPr>
        <w:spacing w:after="0" w:line="240" w:lineRule="auto"/>
        <w:rPr>
          <w:rFonts w:ascii="Times New Roman" w:hAnsi="Times New Roman" w:cs="Times New Roman"/>
        </w:rPr>
      </w:pPr>
    </w:p>
    <w:p w14:paraId="3F3BCF03" w14:textId="74817BBB" w:rsidR="001046D7" w:rsidRDefault="001046D7" w:rsidP="00AD107E">
      <w:pPr>
        <w:spacing w:after="0" w:line="240" w:lineRule="auto"/>
        <w:rPr>
          <w:rFonts w:ascii="Times New Roman" w:hAnsi="Times New Roman" w:cs="Times New Roman"/>
        </w:rPr>
        <w:sectPr w:rsidR="001046D7" w:rsidSect="009C0A36">
          <w:headerReference w:type="default" r:id="rId29"/>
          <w:type w:val="continuous"/>
          <w:pgSz w:w="12240" w:h="15840"/>
          <w:pgMar w:top="1440" w:right="1502" w:bottom="1440" w:left="1501" w:header="720" w:footer="720" w:gutter="0"/>
          <w:cols w:space="720"/>
          <w:docGrid w:linePitch="360"/>
        </w:sectPr>
      </w:pPr>
    </w:p>
    <w:p w14:paraId="167CF9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98966</w:t>
      </w:r>
    </w:p>
    <w:p w14:paraId="538490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98967</w:t>
      </w:r>
    </w:p>
    <w:p w14:paraId="1FA9B44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98968</w:t>
      </w:r>
    </w:p>
    <w:p w14:paraId="4C76FA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99218</w:t>
      </w:r>
    </w:p>
    <w:p w14:paraId="0B7C10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99219</w:t>
      </w:r>
    </w:p>
    <w:p w14:paraId="318EDA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99220</w:t>
      </w:r>
    </w:p>
    <w:p w14:paraId="50725C5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99221</w:t>
      </w:r>
    </w:p>
    <w:p w14:paraId="4E4D5B0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99222</w:t>
      </w:r>
    </w:p>
    <w:p w14:paraId="08AB26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99223</w:t>
      </w:r>
    </w:p>
    <w:p w14:paraId="28DF34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99224</w:t>
      </w:r>
    </w:p>
    <w:p w14:paraId="15EB684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99225</w:t>
      </w:r>
    </w:p>
    <w:p w14:paraId="030B6EF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99226</w:t>
      </w:r>
    </w:p>
    <w:p w14:paraId="68ACBC0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99231</w:t>
      </w:r>
    </w:p>
    <w:p w14:paraId="45B6C25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99232</w:t>
      </w:r>
    </w:p>
    <w:p w14:paraId="0F49A9D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99233</w:t>
      </w:r>
    </w:p>
    <w:p w14:paraId="1805861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99238</w:t>
      </w:r>
    </w:p>
    <w:p w14:paraId="26F5997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99239</w:t>
      </w:r>
    </w:p>
    <w:p w14:paraId="370D28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99242</w:t>
      </w:r>
    </w:p>
    <w:p w14:paraId="0EE2E74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99243</w:t>
      </w:r>
    </w:p>
    <w:p w14:paraId="31CFB8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99244</w:t>
      </w:r>
    </w:p>
    <w:p w14:paraId="08F1962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99245</w:t>
      </w:r>
    </w:p>
    <w:p w14:paraId="3719E5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99304</w:t>
      </w:r>
    </w:p>
    <w:p w14:paraId="77760FB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99305</w:t>
      </w:r>
    </w:p>
    <w:p w14:paraId="074615C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99306</w:t>
      </w:r>
    </w:p>
    <w:p w14:paraId="26BE70F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99307</w:t>
      </w:r>
    </w:p>
    <w:p w14:paraId="72FFE53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99308</w:t>
      </w:r>
    </w:p>
    <w:p w14:paraId="5E08EE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99309</w:t>
      </w:r>
    </w:p>
    <w:p w14:paraId="17AB0E4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99310</w:t>
      </w:r>
    </w:p>
    <w:p w14:paraId="184EF7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99324</w:t>
      </w:r>
    </w:p>
    <w:p w14:paraId="2881ACA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99325</w:t>
      </w:r>
    </w:p>
    <w:p w14:paraId="11C94A9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99326</w:t>
      </w:r>
    </w:p>
    <w:p w14:paraId="723FB7C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99327</w:t>
      </w:r>
    </w:p>
    <w:p w14:paraId="117B4D1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99334</w:t>
      </w:r>
    </w:p>
    <w:p w14:paraId="4248B9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99335</w:t>
      </w:r>
    </w:p>
    <w:p w14:paraId="7B0DD16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99336</w:t>
      </w:r>
    </w:p>
    <w:p w14:paraId="5C266E7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99337</w:t>
      </w:r>
    </w:p>
    <w:p w14:paraId="4969EC8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99341</w:t>
      </w:r>
    </w:p>
    <w:p w14:paraId="7FA3000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99342</w:t>
      </w:r>
    </w:p>
    <w:p w14:paraId="2B46083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99343</w:t>
      </w:r>
    </w:p>
    <w:p w14:paraId="38B59B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99345  IC</w:t>
      </w:r>
    </w:p>
    <w:p w14:paraId="2A0C9AC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99347</w:t>
      </w:r>
    </w:p>
    <w:p w14:paraId="409A85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99348</w:t>
      </w:r>
    </w:p>
    <w:p w14:paraId="03083A3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99349</w:t>
      </w:r>
    </w:p>
    <w:p w14:paraId="6DACF73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99350  IC</w:t>
      </w:r>
    </w:p>
    <w:p w14:paraId="1F94C02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99358</w:t>
      </w:r>
    </w:p>
    <w:p w14:paraId="289CEB3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99359</w:t>
      </w:r>
    </w:p>
    <w:p w14:paraId="26F9772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99366</w:t>
      </w:r>
    </w:p>
    <w:p w14:paraId="4B5CCD8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99367</w:t>
      </w:r>
    </w:p>
    <w:p w14:paraId="4245EDB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99368</w:t>
      </w:r>
    </w:p>
    <w:p w14:paraId="0FBD635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99408</w:t>
      </w:r>
    </w:p>
    <w:p w14:paraId="6F99D77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99409</w:t>
      </w:r>
    </w:p>
    <w:p w14:paraId="7BEC445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99411</w:t>
      </w:r>
    </w:p>
    <w:p w14:paraId="320713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99412</w:t>
      </w:r>
    </w:p>
    <w:p w14:paraId="54796C8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99423</w:t>
      </w:r>
    </w:p>
    <w:p w14:paraId="5144D2A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99446</w:t>
      </w:r>
    </w:p>
    <w:p w14:paraId="585139B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99447</w:t>
      </w:r>
    </w:p>
    <w:p w14:paraId="3F1EEE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99448</w:t>
      </w:r>
    </w:p>
    <w:p w14:paraId="20B27A5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99449</w:t>
      </w:r>
    </w:p>
    <w:p w14:paraId="7A0CB47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99451</w:t>
      </w:r>
    </w:p>
    <w:p w14:paraId="54736CE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99452</w:t>
      </w:r>
    </w:p>
    <w:p w14:paraId="6B24CA2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99460</w:t>
      </w:r>
    </w:p>
    <w:p w14:paraId="7D6B3E6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99462</w:t>
      </w:r>
    </w:p>
    <w:p w14:paraId="1645331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99495</w:t>
      </w:r>
    </w:p>
    <w:p w14:paraId="77C6763C" w14:textId="77777777" w:rsidR="002A2390" w:rsidRDefault="002A2390" w:rsidP="00AD107E">
      <w:pPr>
        <w:spacing w:after="0" w:line="240" w:lineRule="auto"/>
        <w:rPr>
          <w:rFonts w:ascii="Times New Roman" w:hAnsi="Times New Roman" w:cs="Times New Roman"/>
        </w:rPr>
      </w:pPr>
      <w:r w:rsidRPr="00AD107E">
        <w:rPr>
          <w:rFonts w:ascii="Times New Roman" w:hAnsi="Times New Roman" w:cs="Times New Roman"/>
        </w:rPr>
        <w:t>99496</w:t>
      </w:r>
    </w:p>
    <w:p w14:paraId="13B2DD6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99500</w:t>
      </w:r>
    </w:p>
    <w:p w14:paraId="4FE55B5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99501</w:t>
      </w:r>
    </w:p>
    <w:p w14:paraId="2CEEE4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99502</w:t>
      </w:r>
    </w:p>
    <w:p w14:paraId="63C24F3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99503</w:t>
      </w:r>
    </w:p>
    <w:p w14:paraId="3066871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99504</w:t>
      </w:r>
    </w:p>
    <w:p w14:paraId="685A46F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99505</w:t>
      </w:r>
    </w:p>
    <w:p w14:paraId="6A614CF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99506</w:t>
      </w:r>
    </w:p>
    <w:p w14:paraId="31D38F4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99507</w:t>
      </w:r>
    </w:p>
    <w:p w14:paraId="1C2B886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99509</w:t>
      </w:r>
    </w:p>
    <w:p w14:paraId="4D1DB94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99511</w:t>
      </w:r>
    </w:p>
    <w:p w14:paraId="085ABAE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99512</w:t>
      </w:r>
    </w:p>
    <w:p w14:paraId="1BC11A6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99606</w:t>
      </w:r>
    </w:p>
    <w:p w14:paraId="2674A660" w14:textId="1968D00D" w:rsidR="001046D7" w:rsidRDefault="001046D7" w:rsidP="00AD107E">
      <w:pPr>
        <w:spacing w:after="0" w:line="240" w:lineRule="auto"/>
        <w:rPr>
          <w:rFonts w:ascii="Times New Roman" w:hAnsi="Times New Roman" w:cs="Times New Roman"/>
        </w:rPr>
        <w:sectPr w:rsidR="001046D7" w:rsidSect="001046D7">
          <w:headerReference w:type="default" r:id="rId30"/>
          <w:type w:val="continuous"/>
          <w:pgSz w:w="12240" w:h="15840"/>
          <w:pgMar w:top="1440" w:right="1502" w:bottom="1440" w:left="1501" w:header="720" w:footer="720" w:gutter="0"/>
          <w:cols w:num="5" w:space="720"/>
          <w:docGrid w:linePitch="360"/>
        </w:sectPr>
      </w:pPr>
    </w:p>
    <w:p w14:paraId="5A1E4C70" w14:textId="77777777" w:rsidR="002A2390" w:rsidRDefault="002A2390" w:rsidP="00AD107E">
      <w:pPr>
        <w:spacing w:after="0" w:line="240" w:lineRule="auto"/>
        <w:rPr>
          <w:rFonts w:ascii="Times New Roman" w:hAnsi="Times New Roman" w:cs="Times New Roman"/>
        </w:rPr>
      </w:pPr>
      <w:r w:rsidRPr="00AD107E">
        <w:rPr>
          <w:rFonts w:ascii="Times New Roman" w:hAnsi="Times New Roman" w:cs="Times New Roman"/>
        </w:rPr>
        <w:lastRenderedPageBreak/>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All Provider Bulletin 330 for additional information. </w:t>
      </w:r>
    </w:p>
    <w:p w14:paraId="674C6130" w14:textId="77777777" w:rsidR="002A2390" w:rsidRPr="00AD107E" w:rsidRDefault="002A2390" w:rsidP="00AD107E">
      <w:pPr>
        <w:spacing w:after="0" w:line="240" w:lineRule="auto"/>
        <w:rPr>
          <w:rFonts w:ascii="Times New Roman" w:hAnsi="Times New Roman" w:cs="Times New Roman"/>
        </w:rPr>
      </w:pPr>
    </w:p>
    <w:p w14:paraId="2313BB1D" w14:textId="46FE00B5" w:rsidR="001046D7" w:rsidRDefault="001046D7" w:rsidP="00AD107E">
      <w:pPr>
        <w:spacing w:after="0" w:line="240" w:lineRule="auto"/>
        <w:rPr>
          <w:rFonts w:ascii="Times New Roman" w:hAnsi="Times New Roman" w:cs="Times New Roman"/>
        </w:rPr>
        <w:sectPr w:rsidR="001046D7" w:rsidSect="009C0A36">
          <w:headerReference w:type="default" r:id="rId31"/>
          <w:type w:val="continuous"/>
          <w:pgSz w:w="12240" w:h="15840"/>
          <w:pgMar w:top="1440" w:right="1502" w:bottom="1440" w:left="1501" w:header="720" w:footer="720" w:gutter="0"/>
          <w:cols w:space="720"/>
          <w:docGrid w:linePitch="360"/>
        </w:sectPr>
      </w:pPr>
    </w:p>
    <w:p w14:paraId="576743E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90460</w:t>
      </w:r>
    </w:p>
    <w:p w14:paraId="2FA5896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90471</w:t>
      </w:r>
    </w:p>
    <w:p w14:paraId="7C9517F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90472</w:t>
      </w:r>
    </w:p>
    <w:p w14:paraId="7EC67A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90473</w:t>
      </w:r>
    </w:p>
    <w:p w14:paraId="1F633E7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90474</w:t>
      </w:r>
    </w:p>
    <w:p w14:paraId="196DE9F0" w14:textId="28B448EC" w:rsidR="001046D7" w:rsidRDefault="001046D7" w:rsidP="00AD107E">
      <w:pPr>
        <w:spacing w:after="0" w:line="240" w:lineRule="auto"/>
        <w:rPr>
          <w:rFonts w:ascii="Times New Roman" w:hAnsi="Times New Roman" w:cs="Times New Roman"/>
        </w:rPr>
        <w:sectPr w:rsidR="001046D7" w:rsidSect="001046D7">
          <w:type w:val="continuous"/>
          <w:pgSz w:w="12240" w:h="15840"/>
          <w:pgMar w:top="1440" w:right="1502" w:bottom="1440" w:left="1501" w:header="720" w:footer="720" w:gutter="0"/>
          <w:cols w:num="5" w:space="720"/>
          <w:docGrid w:linePitch="360"/>
        </w:sectPr>
      </w:pPr>
    </w:p>
    <w:p w14:paraId="3D60CD53" w14:textId="77777777" w:rsidR="002A2390" w:rsidRPr="00AD107E" w:rsidRDefault="002A2390" w:rsidP="00AD107E">
      <w:pPr>
        <w:spacing w:after="0" w:line="240" w:lineRule="auto"/>
        <w:rPr>
          <w:rFonts w:ascii="Times New Roman" w:hAnsi="Times New Roman" w:cs="Times New Roman"/>
        </w:rPr>
      </w:pPr>
    </w:p>
    <w:p w14:paraId="45B1BE6C" w14:textId="783967AB" w:rsidR="002A2390" w:rsidRDefault="002A2390" w:rsidP="00AD107E">
      <w:pPr>
        <w:spacing w:after="0" w:line="240" w:lineRule="auto"/>
        <w:rPr>
          <w:rFonts w:ascii="Times New Roman" w:hAnsi="Times New Roman" w:cs="Times New Roman"/>
        </w:rPr>
      </w:pPr>
      <w:r w:rsidRPr="00AD107E">
        <w:rPr>
          <w:rFonts w:ascii="Times New Roman" w:hAnsi="Times New Roman" w:cs="Times New Roman"/>
        </w:rPr>
        <w:t>(D)  The following vaccine service codes have special requirements or limitations.</w:t>
      </w:r>
    </w:p>
    <w:p w14:paraId="5E9D8850" w14:textId="77777777" w:rsidR="002A2390" w:rsidRPr="00AD107E" w:rsidRDefault="002A2390" w:rsidP="00AD107E">
      <w:pPr>
        <w:spacing w:after="0" w:line="240" w:lineRule="auto"/>
        <w:rPr>
          <w:rFonts w:ascii="Times New Roman" w:hAnsi="Times New Roman" w:cs="Times New Roman"/>
        </w:rPr>
      </w:pPr>
    </w:p>
    <w:p w14:paraId="4EE303D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Service</w:t>
      </w:r>
    </w:p>
    <w:p w14:paraId="3E056250" w14:textId="6F997AA4" w:rsidR="00DE07DF" w:rsidRPr="009917B8" w:rsidDel="00162175" w:rsidRDefault="00DE07DF" w:rsidP="00DE07DF">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bookmarkStart w:id="1" w:name="_Hlk216893632"/>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bookmarkEnd w:id="1"/>
    <w:p w14:paraId="072BFFEA" w14:textId="77777777" w:rsidR="002A2390" w:rsidRPr="001046D7" w:rsidRDefault="002A2390" w:rsidP="001046D7">
      <w:pPr>
        <w:tabs>
          <w:tab w:val="left" w:pos="1080"/>
        </w:tabs>
        <w:spacing w:after="0" w:line="240" w:lineRule="exact"/>
        <w:rPr>
          <w:rFonts w:ascii="Times New Roman" w:eastAsia="Times New Roman" w:hAnsi="Times New Roman" w:cs="Times New Roman"/>
          <w:color w:val="000000"/>
          <w:kern w:val="0"/>
          <w:u w:val="single"/>
          <w14:ligatures w14:val="none"/>
        </w:rPr>
      </w:pPr>
    </w:p>
    <w:p w14:paraId="265560A2" w14:textId="2ADC5301" w:rsidR="002A2390" w:rsidRPr="00DE07DF" w:rsidRDefault="002A2390" w:rsidP="00DE07DF">
      <w:pPr>
        <w:pStyle w:val="ban"/>
        <w:tabs>
          <w:tab w:val="clear" w:pos="1320"/>
          <w:tab w:val="clear" w:pos="1698"/>
          <w:tab w:val="clear" w:pos="2076"/>
          <w:tab w:val="clear" w:pos="2454"/>
          <w:tab w:val="left" w:pos="900"/>
          <w:tab w:val="left" w:pos="2160"/>
        </w:tabs>
        <w:suppressAutoHyphens w:val="0"/>
        <w:rPr>
          <w:rFonts w:ascii="Times New Roman" w:hAnsi="Times New Roman"/>
          <w:szCs w:val="22"/>
        </w:rPr>
      </w:pPr>
      <w:r w:rsidRPr="00DE07DF">
        <w:rPr>
          <w:rFonts w:ascii="Times New Roman" w:hAnsi="Times New Roman"/>
          <w:szCs w:val="22"/>
        </w:rPr>
        <w:t>90476</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Adenovirus vaccine, type 4, live, for oral use (IC)</w:t>
      </w:r>
    </w:p>
    <w:p w14:paraId="3468F0BB" w14:textId="258D63BA" w:rsidR="002A2390" w:rsidRPr="00DE07DF" w:rsidRDefault="002A2390" w:rsidP="00DE07DF">
      <w:pPr>
        <w:pStyle w:val="ban"/>
        <w:tabs>
          <w:tab w:val="clear" w:pos="1320"/>
          <w:tab w:val="clear" w:pos="1698"/>
          <w:tab w:val="clear" w:pos="2076"/>
          <w:tab w:val="clear" w:pos="2454"/>
          <w:tab w:val="left" w:pos="900"/>
          <w:tab w:val="left" w:pos="2160"/>
        </w:tabs>
        <w:suppressAutoHyphens w:val="0"/>
        <w:rPr>
          <w:rFonts w:ascii="Times New Roman" w:hAnsi="Times New Roman"/>
          <w:szCs w:val="22"/>
        </w:rPr>
      </w:pPr>
      <w:r w:rsidRPr="00DE07DF">
        <w:rPr>
          <w:rFonts w:ascii="Times New Roman" w:hAnsi="Times New Roman"/>
          <w:szCs w:val="22"/>
        </w:rPr>
        <w:t>90477</w:t>
      </w:r>
      <w:r w:rsidR="00DE07DF"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Adenovirus vaccine, type 7, live, for oral use (IC)</w:t>
      </w:r>
    </w:p>
    <w:p w14:paraId="38E81385" w14:textId="256D5C80" w:rsidR="002A2390" w:rsidRPr="00DE07DF" w:rsidRDefault="002A2390" w:rsidP="00DE07DF">
      <w:pPr>
        <w:pStyle w:val="ban"/>
        <w:tabs>
          <w:tab w:val="clear" w:pos="1320"/>
          <w:tab w:val="clear" w:pos="1698"/>
          <w:tab w:val="clear" w:pos="2076"/>
          <w:tab w:val="clear" w:pos="2454"/>
          <w:tab w:val="left" w:pos="900"/>
          <w:tab w:val="left" w:pos="2160"/>
        </w:tabs>
        <w:suppressAutoHyphens w:val="0"/>
        <w:rPr>
          <w:rFonts w:ascii="Times New Roman" w:hAnsi="Times New Roman"/>
          <w:szCs w:val="22"/>
        </w:rPr>
      </w:pPr>
      <w:r w:rsidRPr="00DE07DF">
        <w:rPr>
          <w:rFonts w:ascii="Times New Roman" w:hAnsi="Times New Roman"/>
          <w:szCs w:val="22"/>
        </w:rPr>
        <w:t>90581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Anthrax vaccine, for subcutaneous or intramuscular use (IC)</w:t>
      </w:r>
    </w:p>
    <w:p w14:paraId="3A41AA23" w14:textId="6F8257A4"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90585</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Bacillus Calmette-Guerin vaccine (BCG) for tuberculosis, live, for percutaneous use</w:t>
      </w:r>
    </w:p>
    <w:p w14:paraId="0428CBDF" w14:textId="68FB82E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90611</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Smallpox and monkeypox vaccine, attenuated vaccinia virus, live, non-replicating, preservative free, 0.5 mL dosage, suspension, for subcutaneous use</w:t>
      </w:r>
    </w:p>
    <w:p w14:paraId="2C21E49B" w14:textId="13D8C2BB"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90620</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Meningococcal recombinant protein and outer membrane vesicle vaccine, serogroup B (MenB-4C), 2 dose schedule, for intramuscular use (IC)</w:t>
      </w:r>
    </w:p>
    <w:p w14:paraId="2B4BE9CC" w14:textId="7DB331AF"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90621</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Meningococcal recombinant lipoprotein vaccine, serogroup B (</w:t>
      </w:r>
      <w:proofErr w:type="spellStart"/>
      <w:r w:rsidRPr="00DE07DF">
        <w:rPr>
          <w:rFonts w:ascii="Times New Roman" w:hAnsi="Times New Roman"/>
          <w:szCs w:val="22"/>
        </w:rPr>
        <w:t>MenB-FHbp</w:t>
      </w:r>
      <w:proofErr w:type="spellEnd"/>
      <w:r w:rsidRPr="00DE07DF">
        <w:rPr>
          <w:rFonts w:ascii="Times New Roman" w:hAnsi="Times New Roman"/>
          <w:szCs w:val="22"/>
        </w:rPr>
        <w:t>), 3 dose schedule, for intramuscular use (IC)</w:t>
      </w:r>
    </w:p>
    <w:p w14:paraId="1A5508A2" w14:textId="5E85F7C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90622</w:t>
      </w:r>
      <w:r w:rsidR="00DE07DF">
        <w:rPr>
          <w:rFonts w:ascii="Times New Roman" w:hAnsi="Times New Roman"/>
          <w:szCs w:val="22"/>
        </w:rPr>
        <w:tab/>
      </w:r>
      <w:r w:rsidRPr="00DE07DF">
        <w:rPr>
          <w:rFonts w:ascii="Times New Roman" w:hAnsi="Times New Roman"/>
          <w:szCs w:val="22"/>
        </w:rPr>
        <w:tab/>
        <w:t>Vaccinia (smallpox) virus vaccine, live, lyophilized, 0.3 mL dosage, for percutaneous use</w:t>
      </w:r>
    </w:p>
    <w:p w14:paraId="4B38FA4E" w14:textId="547FEBE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90625</w:t>
      </w:r>
      <w:r w:rsidR="00DE07DF">
        <w:rPr>
          <w:rFonts w:ascii="Times New Roman" w:hAnsi="Times New Roman"/>
          <w:szCs w:val="22"/>
        </w:rPr>
        <w:tab/>
      </w:r>
      <w:r w:rsidRPr="00DE07DF">
        <w:rPr>
          <w:rFonts w:ascii="Times New Roman" w:hAnsi="Times New Roman"/>
          <w:szCs w:val="22"/>
        </w:rPr>
        <w:tab/>
        <w:t>Cholera vaccine, live, adult dosage, 1 dose schedule, for oral use (IC)</w:t>
      </w:r>
    </w:p>
    <w:p w14:paraId="63E758CD" w14:textId="4A89EFDC"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90632</w:t>
      </w:r>
      <w:r w:rsidR="00DE07DF">
        <w:rPr>
          <w:rFonts w:ascii="Times New Roman" w:hAnsi="Times New Roman"/>
          <w:szCs w:val="22"/>
        </w:rPr>
        <w:tab/>
      </w:r>
      <w:r w:rsidRPr="00DE07DF">
        <w:rPr>
          <w:rFonts w:ascii="Times New Roman" w:hAnsi="Times New Roman"/>
          <w:szCs w:val="22"/>
        </w:rPr>
        <w:tab/>
        <w:t>Covered for members &gt;19; available free of charge through the Massachusetts Immunization Program for children younger than 19 years of age. (IC)</w:t>
      </w:r>
    </w:p>
    <w:p w14:paraId="3D46A1D7" w14:textId="28C396D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90633</w:t>
      </w:r>
      <w:r w:rsidRP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59BB8820" w14:textId="727DF69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90636</w:t>
      </w:r>
      <w:r w:rsidR="00DE07DF">
        <w:rPr>
          <w:rFonts w:ascii="Times New Roman" w:hAnsi="Times New Roman"/>
          <w:szCs w:val="22"/>
        </w:rPr>
        <w:tab/>
      </w:r>
      <w:r w:rsidRPr="00DE07DF">
        <w:rPr>
          <w:rFonts w:ascii="Times New Roman" w:hAnsi="Times New Roman"/>
          <w:szCs w:val="22"/>
        </w:rPr>
        <w:tab/>
        <w:t>Covered for members &gt;19; available free of charge through the Massachusetts Immunization Program for children younger than 19 years of age. (IC)</w:t>
      </w:r>
    </w:p>
    <w:p w14:paraId="0A62175C" w14:textId="610B854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90651</w:t>
      </w:r>
      <w:r w:rsidRPr="00DE07DF">
        <w:rPr>
          <w:rFonts w:ascii="Times New Roman" w:hAnsi="Times New Roman"/>
          <w:szCs w:val="22"/>
        </w:rPr>
        <w:tab/>
      </w:r>
      <w:r w:rsidR="00460753">
        <w:rPr>
          <w:rFonts w:ascii="Times New Roman" w:hAnsi="Times New Roman"/>
          <w:szCs w:val="22"/>
        </w:rPr>
        <w:tab/>
      </w:r>
      <w:r w:rsidRPr="00DE07DF">
        <w:rPr>
          <w:rFonts w:ascii="Times New Roman" w:hAnsi="Times New Roman"/>
          <w:szCs w:val="22"/>
        </w:rPr>
        <w:t>Covered for members aged 19 to 45; available free of charge through the Massachusetts Immunization Program for children younger than19 years of age. (IC)</w:t>
      </w:r>
    </w:p>
    <w:p w14:paraId="7026CED4" w14:textId="64362F4C"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90656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w:t>
      </w:r>
    </w:p>
    <w:p w14:paraId="1BD993E1" w14:textId="4D54B0A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90658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1ED81127" w14:textId="77777777" w:rsidR="00CC6FDA"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CC6FDA" w:rsidSect="009C0A36">
          <w:headerReference w:type="default" r:id="rId32"/>
          <w:type w:val="continuous"/>
          <w:pgSz w:w="12240" w:h="15840"/>
          <w:pgMar w:top="1440" w:right="1502" w:bottom="1440" w:left="1501" w:header="720" w:footer="720" w:gutter="0"/>
          <w:cols w:space="720"/>
          <w:docGrid w:linePitch="360"/>
        </w:sectPr>
      </w:pPr>
      <w:r w:rsidRPr="00DE07DF">
        <w:rPr>
          <w:rFonts w:ascii="Times New Roman" w:hAnsi="Times New Roman"/>
          <w:szCs w:val="22"/>
        </w:rPr>
        <w:t>90660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054FC0AC" w14:textId="77777777" w:rsidR="00DF6494" w:rsidRDefault="00DF6494"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DF6494" w:rsidSect="009C0A36">
          <w:type w:val="continuous"/>
          <w:pgSz w:w="12240" w:h="15840"/>
          <w:pgMar w:top="1440" w:right="1502" w:bottom="1440" w:left="1501" w:header="720" w:footer="720" w:gutter="0"/>
          <w:cols w:space="720"/>
          <w:docGrid w:linePitch="360"/>
        </w:sectPr>
      </w:pPr>
    </w:p>
    <w:p w14:paraId="0B1E1A6F" w14:textId="711DC334"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lastRenderedPageBreak/>
        <w:t>90661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Covered for members &gt;19; available free of charge through the Massachusetts Immunization Program for children younger than 19 years of age. (IC) </w:t>
      </w:r>
    </w:p>
    <w:p w14:paraId="1CC4BEB1" w14:textId="4E2F233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42D45761" w14:textId="7177F7E4"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6728FE3A" w14:textId="6C020AEB"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2AADD6AE" w14:textId="6679A8D8"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90667</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6A11A25B" w14:textId="50AD797F"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90668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418E7266" w14:textId="665C3C7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6BADE520" w14:textId="77777777" w:rsid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aged 19 to 49; available free of charge through the Massachusetts Immunization Program for children younger than 19 years of age. (IC)</w:t>
      </w:r>
    </w:p>
    <w:p w14:paraId="10C777C4" w14:textId="2E9D82C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Covered for members &gt;19; available free of charge through the Massachusetts Immunization Program for children younger than 19 years of age. (IC) </w:t>
      </w:r>
    </w:p>
    <w:p w14:paraId="4F4A6355" w14:textId="5BFD9298"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73D19881" w14:textId="1EF042CE"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90682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4AD48AE4" w14:textId="5A868FC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90686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56E13ABF" w14:textId="6C59584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90688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19979D23" w14:textId="0278663B"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90690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687402D5" w14:textId="0F38B82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90696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459D8B48" w14:textId="435EF048"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90707</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47F52432" w14:textId="022E69E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90710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227A603E" w14:textId="3286C01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90713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under 19 years of age. (IC)</w:t>
      </w:r>
    </w:p>
    <w:p w14:paraId="4BCAE857" w14:textId="507EEE7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90714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3051B2C0" w14:textId="77777777" w:rsidR="00CC6FDA"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CC6FDA" w:rsidSect="009C0A36">
          <w:headerReference w:type="default" r:id="rId33"/>
          <w:type w:val="continuous"/>
          <w:pgSz w:w="12240" w:h="15840"/>
          <w:pgMar w:top="1440" w:right="1502" w:bottom="1440" w:left="1501" w:header="720" w:footer="720" w:gutter="0"/>
          <w:cols w:space="720"/>
          <w:docGrid w:linePitch="360"/>
        </w:sectPr>
      </w:pPr>
      <w:r w:rsidRPr="00DE07DF">
        <w:rPr>
          <w:rFonts w:ascii="Times New Roman" w:hAnsi="Times New Roman"/>
          <w:szCs w:val="22"/>
        </w:rPr>
        <w:t>90715</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 19; available free of charge through the Massachusetts Immunization Program for children younger than 19 years of age. (IC)</w:t>
      </w:r>
    </w:p>
    <w:p w14:paraId="4B52603B" w14:textId="77777777" w:rsidR="00886F86" w:rsidRDefault="00886F86"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886F86" w:rsidSect="009C0A36">
          <w:type w:val="continuous"/>
          <w:pgSz w:w="12240" w:h="15840"/>
          <w:pgMar w:top="1440" w:right="1502" w:bottom="1440" w:left="1501" w:header="720" w:footer="720" w:gutter="0"/>
          <w:cols w:space="720"/>
          <w:docGrid w:linePitch="360"/>
        </w:sectPr>
      </w:pPr>
    </w:p>
    <w:p w14:paraId="31F7EFC9" w14:textId="3BFC58A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lastRenderedPageBreak/>
        <w:t>90716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0FB6CD96" w14:textId="0B73EDD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90717</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72F9A59E" w14:textId="0472B49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than19 years of age.</w:t>
      </w:r>
    </w:p>
    <w:p w14:paraId="14072266" w14:textId="30A4CC2B"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70BF5E2C" w14:textId="5EB026A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 (IC)</w:t>
      </w:r>
    </w:p>
    <w:p w14:paraId="788CA3E2" w14:textId="2CB6589D"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PA is required for members &lt; age 50 (IC)</w:t>
      </w:r>
    </w:p>
    <w:p w14:paraId="46781681" w14:textId="3ADD53B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Japanese encephalitis virus vaccine, inactivated, for intramuscular use (IC)</w:t>
      </w:r>
    </w:p>
    <w:p w14:paraId="08042104" w14:textId="5BE6BF29"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90739</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(IC)</w:t>
      </w:r>
    </w:p>
    <w:p w14:paraId="21735B3D" w14:textId="4BC6435C"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90746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w:t>
      </w:r>
    </w:p>
    <w:p w14:paraId="61800342" w14:textId="41ECBB7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90749</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Unlisted vaccine/toxoid (IC)</w:t>
      </w:r>
    </w:p>
    <w:p w14:paraId="0709DB7D" w14:textId="0C48E1D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90750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PA is required for members &lt; age 50 (IC)</w:t>
      </w:r>
    </w:p>
    <w:p w14:paraId="2035FC17" w14:textId="61B5AAC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90756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Covered for members &gt;19; available free of charge through the Massachusetts Immunization Program for children younger than 19 years of age.</w:t>
      </w:r>
    </w:p>
    <w:p w14:paraId="5214C23D" w14:textId="64DB21E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Pneumococcal conjugate vaccine, 15 valent (PCV15), for intramuscular use</w:t>
      </w:r>
    </w:p>
    <w:p w14:paraId="016C8DBC" w14:textId="18D03DF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Influenza virus Vaccine, quadrivalent (ccIIV4), 0.5 mL dosage, for intramuscular use</w:t>
      </w:r>
    </w:p>
    <w:p w14:paraId="3C86042B" w14:textId="53A90F7C" w:rsidR="002A2390" w:rsidRPr="00DE07DF" w:rsidRDefault="002A2390" w:rsidP="00460753">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90677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Pneumococcal conjugate vaccine, 20 valent (PCV20), for intramuscular use with no age restriction</w:t>
      </w:r>
    </w:p>
    <w:p w14:paraId="7C5AB92A" w14:textId="6F25CB8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Bivalent RSV (Respiratory Syncytial Virus) vaccine, PA &lt; 18 years</w:t>
      </w:r>
    </w:p>
    <w:p w14:paraId="3F7E79DE" w14:textId="7EF89F6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90679</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Respiratory Syncytial Virus (RSV) vaccine, PA &lt; 60 years </w:t>
      </w:r>
    </w:p>
    <w:p w14:paraId="72160BFE" w14:textId="6B8AAB8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90684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Pneumococcal conjugate vaccine, 21 valent (PCV21), for intramuscular use</w:t>
      </w:r>
    </w:p>
    <w:p w14:paraId="52D70104" w14:textId="1997ABAC"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91312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Vaccine, Bivalent Product (Aged 12 years and older) (Gray Cap) (SARSCOV2 VAC BVL 30MCG/0.3M)</w:t>
      </w:r>
    </w:p>
    <w:p w14:paraId="1D4EC61B" w14:textId="46BC4BF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0124A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Vaccine, Bivalent (Gray Cap) Administration – Booster Dose (ADM SARSCV2 BVL 30MCG/.3ML B)</w:t>
      </w:r>
    </w:p>
    <w:p w14:paraId="7212B081" w14:textId="6AA1A8C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91315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Vaccine, Bivalent Product (Aged 5 years through 11 years) (Orange Cap) (SARSCOV2 VAC BVL 10MCG/0.2ML)</w:t>
      </w:r>
    </w:p>
    <w:p w14:paraId="520A35A1" w14:textId="7F53CB9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0154A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Vaccine, Bivalent Product (Aged 5 years through 11 years) (Orange Cap) Administration – Booster Dose (ADM SARSCV2 BVL 10MCG/.2ML B)</w:t>
      </w:r>
    </w:p>
    <w:p w14:paraId="6CB84990" w14:textId="56D46BC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91317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Vaccine, Bivalent Product (Aged 6 months through 4 years) (Maroon Cap) (SARSCOV2 VAC BVL 3MCG/0.2ML)</w:t>
      </w:r>
    </w:p>
    <w:p w14:paraId="429DC5BC" w14:textId="77777777" w:rsidR="00CC6FDA"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CC6FDA" w:rsidSect="009C0A36">
          <w:headerReference w:type="default" r:id="rId34"/>
          <w:type w:val="continuous"/>
          <w:pgSz w:w="12240" w:h="15840"/>
          <w:pgMar w:top="1440" w:right="1502" w:bottom="1440" w:left="1501" w:header="720" w:footer="720" w:gutter="0"/>
          <w:cols w:space="720"/>
          <w:docGrid w:linePitch="360"/>
        </w:sectPr>
      </w:pPr>
      <w:r w:rsidRPr="00DE07DF">
        <w:rPr>
          <w:rFonts w:ascii="Times New Roman" w:hAnsi="Times New Roman"/>
          <w:szCs w:val="22"/>
        </w:rPr>
        <w:t>0173A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Pfizer-BioNTech Covid-19 Pediatric Vaccine (Aged 6 months through 4 years) (Maroon Cap) Administration - Third dose (ADM SARSCV2 BVL 3MCG/0.2ML 3)</w:t>
      </w:r>
    </w:p>
    <w:p w14:paraId="400375A1" w14:textId="77777777" w:rsidR="00886F86" w:rsidRDefault="00886F86"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886F86" w:rsidSect="009C0A36">
          <w:type w:val="continuous"/>
          <w:pgSz w:w="12240" w:h="15840"/>
          <w:pgMar w:top="1440" w:right="1502" w:bottom="1440" w:left="1501" w:header="720" w:footer="720" w:gutter="0"/>
          <w:cols w:space="720"/>
          <w:docGrid w:linePitch="360"/>
        </w:sectPr>
      </w:pPr>
    </w:p>
    <w:p w14:paraId="14762A43" w14:textId="77777777" w:rsidR="00497E9E" w:rsidRDefault="002A2390" w:rsidP="00497E9E">
      <w:pPr>
        <w:pStyle w:val="ban"/>
        <w:tabs>
          <w:tab w:val="clear" w:pos="1320"/>
          <w:tab w:val="clear" w:pos="1698"/>
          <w:tab w:val="clear" w:pos="2076"/>
          <w:tab w:val="clear" w:pos="2454"/>
          <w:tab w:val="left" w:pos="900"/>
        </w:tabs>
        <w:suppressAutoHyphens w:val="0"/>
        <w:ind w:left="2160" w:hanging="2160"/>
        <w:rPr>
          <w:rFonts w:ascii="Times New Roman" w:hAnsi="Times New Roman"/>
          <w:szCs w:val="22"/>
        </w:rPr>
      </w:pPr>
      <w:r w:rsidRPr="00DE07DF">
        <w:rPr>
          <w:rFonts w:ascii="Times New Roman" w:hAnsi="Times New Roman"/>
          <w:szCs w:val="22"/>
        </w:rPr>
        <w:lastRenderedPageBreak/>
        <w:t xml:space="preserve">91318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 xml:space="preserve">Pfizer-BioNTech COVID-19 Vaccine 2023-2024 Formula (Yellow Cap) </w:t>
      </w:r>
    </w:p>
    <w:p w14:paraId="7636BD0D" w14:textId="0B9F3501" w:rsidR="002A2390" w:rsidRPr="00DE07DF" w:rsidRDefault="00497E9E" w:rsidP="00497E9E">
      <w:pPr>
        <w:pStyle w:val="ban"/>
        <w:tabs>
          <w:tab w:val="clear" w:pos="1320"/>
          <w:tab w:val="clear" w:pos="1698"/>
          <w:tab w:val="clear" w:pos="2076"/>
          <w:tab w:val="clear" w:pos="2454"/>
          <w:tab w:val="left" w:pos="900"/>
          <w:tab w:val="left" w:pos="2340"/>
        </w:tabs>
        <w:suppressAutoHyphens w:val="0"/>
        <w:ind w:left="2160" w:hanging="2160"/>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sidR="002A2390" w:rsidRPr="00DE07DF">
        <w:rPr>
          <w:rFonts w:ascii="Times New Roman" w:hAnsi="Times New Roman"/>
          <w:szCs w:val="22"/>
        </w:rPr>
        <w:t>(SARSCOV2 VAC 3MCG TRS-SUC)</w:t>
      </w:r>
    </w:p>
    <w:p w14:paraId="2CFF8AD8" w14:textId="3811028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91319</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Pfizer-BioNTech COVID-19 Vaccine 2023-2024 Formula (Blue Cap) (SARSCV2 VAC 10MCG TRS-SUC I)</w:t>
      </w:r>
    </w:p>
    <w:p w14:paraId="627E4254" w14:textId="7F9B480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91320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COMIRNATY (COVID-19 Vaccine, mRNA) 2023-2024 Formula (SARSCV2 VAC 30MCG TRS-SUC IM)</w:t>
      </w:r>
    </w:p>
    <w:p w14:paraId="20C383C2" w14:textId="032794A8"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91321 </w:t>
      </w:r>
      <w:r w:rsidR="00460753">
        <w:rPr>
          <w:rFonts w:ascii="Times New Roman" w:hAnsi="Times New Roman"/>
          <w:szCs w:val="22"/>
        </w:rPr>
        <w:tab/>
      </w:r>
      <w:r w:rsidRPr="00DE07DF">
        <w:rPr>
          <w:rFonts w:ascii="Times New Roman" w:hAnsi="Times New Roman"/>
          <w:szCs w:val="22"/>
        </w:rPr>
        <w:t>SL</w:t>
      </w:r>
      <w:r w:rsidR="00460753">
        <w:rPr>
          <w:rFonts w:ascii="Times New Roman" w:hAnsi="Times New Roman"/>
          <w:szCs w:val="22"/>
        </w:rPr>
        <w:tab/>
      </w:r>
      <w:r w:rsidRPr="00DE07DF">
        <w:rPr>
          <w:rFonts w:ascii="Times New Roman" w:hAnsi="Times New Roman"/>
          <w:szCs w:val="22"/>
        </w:rPr>
        <w:t>Moderna COVID-19 Vaccine 2023-2024 Formula (SARSCOV2 VAC 25 MCG/.25ML IM)</w:t>
      </w:r>
    </w:p>
    <w:p w14:paraId="07A26AE5" w14:textId="37234DC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91322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SPIKEVAX 2023-2024 Formula (SARSCOV2 VAC 50 MCG/0.5ML IM)</w:t>
      </w:r>
    </w:p>
    <w:p w14:paraId="7CEB7641" w14:textId="03E2D87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0044A</w:t>
      </w:r>
      <w:r w:rsidR="00460753">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Novavax Covid-19 Vaccine, Adjuvanted Administration – Booster (Novavax Covid-19 Vaccine, Adjuvanted Administration – Booster)</w:t>
      </w:r>
    </w:p>
    <w:p w14:paraId="555D1941" w14:textId="156895C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91313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Moderna COVID-19 Vaccine, Bivalent Product (Aged 18 years and older) (Dark Blue Cap with gray border) (SARSCOV2 VAC BVL 50MCG/0.5ML)</w:t>
      </w:r>
    </w:p>
    <w:p w14:paraId="6F9EB30B" w14:textId="1600B724"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0134A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Moderna COVID-19 Vaccine, Bivalent (Aged 18 years and older) (Dark Blue Cap with gray border) Administration – Booster Dose (ADM SARSCV2 BVL 50MCG/.5ML B)</w:t>
      </w:r>
    </w:p>
    <w:p w14:paraId="3647A46F" w14:textId="63C9FEF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91314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Moderna COVID-19 Vaccine, Bivalent Product (Aged 6 years through 11 years) (Dark Blue Cap with gray border) (SARSCOV2 VAC BVL 25MCG/0.25ML)</w:t>
      </w:r>
    </w:p>
    <w:p w14:paraId="30DE8B74" w14:textId="2947D67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0144A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Moderna COVID-19 Vaccine, Bivalent (Aged 6 years through 11 years) (Dark Blue Cap with gray border) Administration – Booster Dose (ADM SARSCV2 BVL 25MCG/0.25ML B)</w:t>
      </w:r>
    </w:p>
    <w:p w14:paraId="6498A1CD" w14:textId="61966DE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91316 </w:t>
      </w:r>
      <w:r w:rsidR="00460753">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Moderna COVID-19 Vaccine, Bivalent Product (Aged 6 months through 5 years) (Dark Pink Cap and a label with a yellow box) (SARSCOV2 VAC BVL 10MCG/0.2ML)</w:t>
      </w:r>
    </w:p>
    <w:p w14:paraId="4E842C4F" w14:textId="54D36DF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0164A</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Moderna COVID-19 Vaccine, Bivalent (Aged 6 months through 5 years) (Dark Pink Cap and label with a yellow box) Administration – Booster Dose (ADM SRSCV2 BVL 10MCG/0.2ML B)</w:t>
      </w:r>
    </w:p>
    <w:p w14:paraId="3FA4AFB0" w14:textId="496FEB4E"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G0310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Immunization counseling by a physician or other qualified health care professional when the vaccine(s) is not administered on the same date of service, 5-15 mins time</w:t>
      </w:r>
    </w:p>
    <w:p w14:paraId="2BF4B660" w14:textId="3525FD0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G0311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Immunization counseling by a physician or other qualified health care professional when the vaccine(s) is not administered on the same date of service, 16-30 mins time</w:t>
      </w:r>
    </w:p>
    <w:p w14:paraId="660546A2" w14:textId="182284E9"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G0312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Immunization counseling by a physician or other qualified health care professional when the vaccine(s) is not administered on the same date of service for ages under 21, 5-15 mins time. (This code is used for Medicaid billing purposes.)</w:t>
      </w:r>
    </w:p>
    <w:p w14:paraId="5995EB90" w14:textId="77777777" w:rsidR="00CC6FDA"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CC6FDA" w:rsidSect="009C0A36">
          <w:headerReference w:type="default" r:id="rId35"/>
          <w:type w:val="continuous"/>
          <w:pgSz w:w="12240" w:h="15840"/>
          <w:pgMar w:top="1440" w:right="1502" w:bottom="1440" w:left="1501" w:header="720" w:footer="720" w:gutter="0"/>
          <w:cols w:space="720"/>
          <w:docGrid w:linePitch="360"/>
        </w:sectPr>
      </w:pPr>
      <w:r w:rsidRPr="00DE07DF">
        <w:rPr>
          <w:rFonts w:ascii="Times New Roman" w:hAnsi="Times New Roman"/>
          <w:szCs w:val="22"/>
        </w:rPr>
        <w:t>G0313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Immunization counseling by a physician or other qualified health care professional when the vaccine(s) is not administered on the same date of service for ages under 21, 16-30 mins time</w:t>
      </w:r>
    </w:p>
    <w:p w14:paraId="6C1ADDAB" w14:textId="77777777" w:rsidR="00886F86" w:rsidRDefault="00886F86"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886F86" w:rsidSect="009C0A36">
          <w:type w:val="continuous"/>
          <w:pgSz w:w="12240" w:h="15840"/>
          <w:pgMar w:top="1440" w:right="1502" w:bottom="1440" w:left="1501" w:header="720" w:footer="720" w:gutter="0"/>
          <w:cols w:space="720"/>
          <w:docGrid w:linePitch="360"/>
        </w:sectPr>
      </w:pPr>
    </w:p>
    <w:p w14:paraId="33D406DC" w14:textId="13F64FF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lastRenderedPageBreak/>
        <w:t>G0314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Immunization counseling by a physician or other qualified health care professional for COVID-19, ages under 21, 16-30 mins time. </w:t>
      </w:r>
    </w:p>
    <w:p w14:paraId="681802E8" w14:textId="33D6CC1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G0315</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Immunization counseling by a physician or other qualified health care professional for COVID-19, ages under 21, 5-15 mins time.</w:t>
      </w:r>
    </w:p>
    <w:p w14:paraId="7C346814" w14:textId="47F9769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Q0220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 xml:space="preserve">Injection, </w:t>
      </w:r>
      <w:proofErr w:type="spellStart"/>
      <w:r w:rsidRPr="00DE07DF">
        <w:rPr>
          <w:rFonts w:ascii="Times New Roman" w:hAnsi="Times New Roman"/>
          <w:szCs w:val="22"/>
        </w:rPr>
        <w:t>tixagevimab</w:t>
      </w:r>
      <w:proofErr w:type="spellEnd"/>
      <w:r w:rsidRPr="00DE07DF">
        <w:rPr>
          <w:rFonts w:ascii="Times New Roman" w:hAnsi="Times New Roman"/>
          <w:szCs w:val="22"/>
        </w:rPr>
        <w:t xml:space="preserve"> and </w:t>
      </w:r>
      <w:proofErr w:type="spellStart"/>
      <w:r w:rsidRPr="00DE07DF">
        <w:rPr>
          <w:rFonts w:ascii="Times New Roman" w:hAnsi="Times New Roman"/>
          <w:szCs w:val="22"/>
        </w:rPr>
        <w:t>cilgavimab</w:t>
      </w:r>
      <w:proofErr w:type="spellEnd"/>
      <w:r w:rsidRPr="00DE07DF">
        <w:rPr>
          <w:rFonts w:ascii="Times New Roman" w:hAnsi="Times New Roman"/>
          <w:szCs w:val="22"/>
        </w:rPr>
        <w:t>, for the preexposure prophylaxis only, for certain adults and pediatric individuals (12 years of age and older weighing at least 40 kg with no known sars-cov-2 exposure, who either have moderate to severely compromised immune systems or for whom vaccination with any available Covid-19 vaccine is not recommended due to a history of severe adverse reaction to a Covid-19 vaccine(s) and/or Covid-19 vaccine component(s), 300 mg</w:t>
      </w:r>
    </w:p>
    <w:p w14:paraId="0189B364" w14:textId="4C31BD1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M0220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Injection, </w:t>
      </w:r>
      <w:proofErr w:type="spellStart"/>
      <w:r w:rsidRPr="00DE07DF">
        <w:rPr>
          <w:rFonts w:ascii="Times New Roman" w:hAnsi="Times New Roman"/>
          <w:szCs w:val="22"/>
        </w:rPr>
        <w:t>tixagevimab</w:t>
      </w:r>
      <w:proofErr w:type="spellEnd"/>
      <w:r w:rsidRPr="00DE07DF">
        <w:rPr>
          <w:rFonts w:ascii="Times New Roman" w:hAnsi="Times New Roman"/>
          <w:szCs w:val="22"/>
        </w:rPr>
        <w:t xml:space="preserve"> and </w:t>
      </w:r>
      <w:proofErr w:type="spellStart"/>
      <w:r w:rsidRPr="00DE07DF">
        <w:rPr>
          <w:rFonts w:ascii="Times New Roman" w:hAnsi="Times New Roman"/>
          <w:szCs w:val="22"/>
        </w:rPr>
        <w:t>cilgavimab</w:t>
      </w:r>
      <w:proofErr w:type="spellEnd"/>
      <w:r w:rsidRPr="00DE07DF">
        <w:rPr>
          <w:rFonts w:ascii="Times New Roman" w:hAnsi="Times New Roman"/>
          <w:szCs w:val="22"/>
        </w:rPr>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vaccine(s)/or Covid-19 vaccine component(s), includes injection and post administration monitoring</w:t>
      </w:r>
    </w:p>
    <w:p w14:paraId="5EC55990" w14:textId="4D254831"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M0221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Injection, </w:t>
      </w:r>
      <w:proofErr w:type="spellStart"/>
      <w:r w:rsidRPr="00DE07DF">
        <w:rPr>
          <w:rFonts w:ascii="Times New Roman" w:hAnsi="Times New Roman"/>
          <w:szCs w:val="22"/>
        </w:rPr>
        <w:t>tixagevimab</w:t>
      </w:r>
      <w:proofErr w:type="spellEnd"/>
      <w:r w:rsidRPr="00DE07DF">
        <w:rPr>
          <w:rFonts w:ascii="Times New Roman" w:hAnsi="Times New Roman"/>
          <w:szCs w:val="22"/>
        </w:rPr>
        <w:t xml:space="preserve"> and </w:t>
      </w:r>
      <w:proofErr w:type="spellStart"/>
      <w:r w:rsidRPr="00DE07DF">
        <w:rPr>
          <w:rFonts w:ascii="Times New Roman" w:hAnsi="Times New Roman"/>
          <w:szCs w:val="22"/>
        </w:rPr>
        <w:t>cilgavimab</w:t>
      </w:r>
      <w:proofErr w:type="spellEnd"/>
      <w:r w:rsidRPr="00DE07DF">
        <w:rPr>
          <w:rFonts w:ascii="Times New Roman" w:hAnsi="Times New Roman"/>
          <w:szCs w:val="22"/>
        </w:rPr>
        <w:t xml:space="preserve">,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 in the home or residence; this includes a beneficiary’s home that has been made provider-based to </w:t>
      </w:r>
      <w:r w:rsidRPr="006F35FE">
        <w:rPr>
          <w:rFonts w:ascii="Times New Roman" w:hAnsi="Times New Roman"/>
          <w:szCs w:val="22"/>
        </w:rPr>
        <w:t>the</w:t>
      </w:r>
      <w:r w:rsidRPr="00DE07DF">
        <w:rPr>
          <w:rFonts w:ascii="Times New Roman" w:hAnsi="Times New Roman"/>
          <w:szCs w:val="22"/>
        </w:rPr>
        <w:t xml:space="preserve"> </w:t>
      </w:r>
      <w:r w:rsidR="00AA5918" w:rsidRPr="00AA5918">
        <w:rPr>
          <w:rFonts w:ascii="Times New Roman" w:hAnsi="Times New Roman"/>
          <w:szCs w:val="22"/>
        </w:rPr>
        <w:t>hospital during the Covid-19 public health emergency</w:t>
      </w:r>
      <w:r w:rsidR="00AA5918">
        <w:rPr>
          <w:rFonts w:ascii="Times New Roman" w:hAnsi="Times New Roman"/>
          <w:szCs w:val="22"/>
        </w:rPr>
        <w:t>.</w:t>
      </w:r>
    </w:p>
    <w:p w14:paraId="5409D270" w14:textId="4558D268"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Q0222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 xml:space="preserve">Injection, bebtelovimab, 175 mg </w:t>
      </w:r>
    </w:p>
    <w:p w14:paraId="17DAE676" w14:textId="73C4FE2C"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M0222</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injection, bebtelovimab, includes injection and post administration monitoring</w:t>
      </w:r>
    </w:p>
    <w:p w14:paraId="43C7F331" w14:textId="2D5BD29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M0223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injection, bebtelovimab, includes injection and post administration monitoring in the home or residence; this includes a beneficiary’s home that has been made provider-based to the hospital during the Covid-19 public health emergency</w:t>
      </w:r>
    </w:p>
    <w:p w14:paraId="68C96CB9" w14:textId="243A450D"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Q0239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bamlanivimab, 700 mg</w:t>
      </w:r>
    </w:p>
    <w:p w14:paraId="125CF1D1" w14:textId="4C4D1CC0"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M0239</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bamlanivimab-xxx, includes infusion and post administration monitoring</w:t>
      </w:r>
    </w:p>
    <w:p w14:paraId="12B59507" w14:textId="6A77C103"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Q0240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casirivimab and imdevimab, 600 mg</w:t>
      </w:r>
    </w:p>
    <w:p w14:paraId="395388DF" w14:textId="77777777" w:rsidR="00CC6FDA"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CC6FDA" w:rsidSect="009C0A36">
          <w:headerReference w:type="default" r:id="rId36"/>
          <w:type w:val="continuous"/>
          <w:pgSz w:w="12240" w:h="15840"/>
          <w:pgMar w:top="1440" w:right="1502" w:bottom="1440" w:left="1501" w:header="720" w:footer="720" w:gutter="0"/>
          <w:cols w:space="720"/>
          <w:docGrid w:linePitch="360"/>
        </w:sectPr>
      </w:pPr>
      <w:r w:rsidRPr="00DE07DF">
        <w:rPr>
          <w:rFonts w:ascii="Times New Roman" w:hAnsi="Times New Roman"/>
          <w:szCs w:val="22"/>
        </w:rPr>
        <w:t>M0240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or subcutaneous injection, casirivimab and imdevimab includes infusion or injection, and post administration monitoring, subsequent repeat doses</w:t>
      </w:r>
    </w:p>
    <w:p w14:paraId="0091D035" w14:textId="77777777" w:rsidR="00886F86" w:rsidRDefault="00886F86"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sectPr w:rsidR="00886F86" w:rsidSect="009C0A36">
          <w:type w:val="continuous"/>
          <w:pgSz w:w="12240" w:h="15840"/>
          <w:pgMar w:top="1440" w:right="1502" w:bottom="1440" w:left="1501" w:header="720" w:footer="720" w:gutter="0"/>
          <w:cols w:space="720"/>
          <w:docGrid w:linePitch="360"/>
        </w:sectPr>
      </w:pPr>
    </w:p>
    <w:p w14:paraId="64F404EB" w14:textId="6ECC76BF"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lastRenderedPageBreak/>
        <w:t>M0241</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or subcutaneous injection, casirivimab and imdevimab includes infusion or injection, and post administration monitoring in the home or residence; this includes a beneficiary’s home that has been made provider-based to the hospital during the Covid-19 public health emergency, subsequent repeat doses</w:t>
      </w:r>
    </w:p>
    <w:p w14:paraId="006D86B6" w14:textId="6C293A9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Q0243</w:t>
      </w:r>
      <w:r w:rsidR="002C0928">
        <w:rPr>
          <w:rFonts w:ascii="Times New Roman" w:hAnsi="Times New Roman"/>
          <w:szCs w:val="22"/>
        </w:rPr>
        <w:tab/>
      </w:r>
      <w:r w:rsidRPr="00DE07DF">
        <w:rPr>
          <w:rFonts w:ascii="Times New Roman" w:hAnsi="Times New Roman"/>
          <w:szCs w:val="22"/>
        </w:rPr>
        <w:t xml:space="preserve"> SL</w:t>
      </w:r>
      <w:r w:rsidR="00DE07DF">
        <w:rPr>
          <w:rFonts w:ascii="Times New Roman" w:hAnsi="Times New Roman"/>
          <w:szCs w:val="22"/>
        </w:rPr>
        <w:tab/>
      </w:r>
      <w:r w:rsidRPr="00DE07DF">
        <w:rPr>
          <w:rFonts w:ascii="Times New Roman" w:hAnsi="Times New Roman"/>
          <w:szCs w:val="22"/>
        </w:rPr>
        <w:t xml:space="preserve">Injection, casirivimab and imdevimab, 2400 mg </w:t>
      </w:r>
    </w:p>
    <w:p w14:paraId="04D5B7B5" w14:textId="029FA644"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M0243</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casirivimab and imdevimab includes infusion and post administration monitoring</w:t>
      </w:r>
    </w:p>
    <w:p w14:paraId="15F54817" w14:textId="62F499BF"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Q0244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casirivimab and imdevimab, 1200 mg</w:t>
      </w:r>
    </w:p>
    <w:p w14:paraId="7DDB5534" w14:textId="4454295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M0244</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casirivimab and imdevimab includes infusion and post administration monitoring in the home or residence</w:t>
      </w:r>
    </w:p>
    <w:p w14:paraId="6260AB53" w14:textId="11C11A5B"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Q0245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 xml:space="preserve">Injection, bamlanivimab and </w:t>
      </w:r>
      <w:proofErr w:type="spellStart"/>
      <w:r w:rsidRPr="00DE07DF">
        <w:rPr>
          <w:rFonts w:ascii="Times New Roman" w:hAnsi="Times New Roman"/>
          <w:szCs w:val="22"/>
        </w:rPr>
        <w:t>etesevimab</w:t>
      </w:r>
      <w:proofErr w:type="spellEnd"/>
      <w:r w:rsidRPr="00DE07DF">
        <w:rPr>
          <w:rFonts w:ascii="Times New Roman" w:hAnsi="Times New Roman"/>
          <w:szCs w:val="22"/>
        </w:rPr>
        <w:t>, 2100 mg</w:t>
      </w:r>
    </w:p>
    <w:p w14:paraId="31996FBC" w14:textId="10B33C4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M0245</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Injection, bamlanivimab and </w:t>
      </w:r>
      <w:proofErr w:type="spellStart"/>
      <w:r w:rsidRPr="00DE07DF">
        <w:rPr>
          <w:rFonts w:ascii="Times New Roman" w:hAnsi="Times New Roman"/>
          <w:szCs w:val="22"/>
        </w:rPr>
        <w:t>etesevimab</w:t>
      </w:r>
      <w:proofErr w:type="spellEnd"/>
      <w:r w:rsidRPr="00DE07DF">
        <w:rPr>
          <w:rFonts w:ascii="Times New Roman" w:hAnsi="Times New Roman"/>
          <w:szCs w:val="22"/>
        </w:rPr>
        <w:t>, includes infusion and post administration monitoring</w:t>
      </w:r>
    </w:p>
    <w:p w14:paraId="66605E4E" w14:textId="1E84941A"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M0246</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 xml:space="preserve">Injection, bamlanivimab and </w:t>
      </w:r>
      <w:proofErr w:type="spellStart"/>
      <w:r w:rsidRPr="00DE07DF">
        <w:rPr>
          <w:rFonts w:ascii="Times New Roman" w:hAnsi="Times New Roman"/>
          <w:szCs w:val="22"/>
        </w:rPr>
        <w:t>etesevimab</w:t>
      </w:r>
      <w:proofErr w:type="spellEnd"/>
      <w:r w:rsidRPr="00DE07DF">
        <w:rPr>
          <w:rFonts w:ascii="Times New Roman" w:hAnsi="Times New Roman"/>
          <w:szCs w:val="22"/>
        </w:rPr>
        <w:t>, includes infusion and post administration monitoring in the home or residence</w:t>
      </w:r>
    </w:p>
    <w:p w14:paraId="1A0EBC77" w14:textId="41CD7262"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Q0247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sotrovimab, 500 mg</w:t>
      </w:r>
    </w:p>
    <w:p w14:paraId="4260EACF" w14:textId="4E28CD7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M0247</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sotrovimab, includes infusion and post administration monitoring</w:t>
      </w:r>
    </w:p>
    <w:p w14:paraId="1B1CEF47" w14:textId="71242825"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M0248</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sotrovimab, includes infusion and post administration monitoring in the home or residence; this includes a beneficiary’s home that has been made provider-based to the hospital during the Covid-19 public health emergency</w:t>
      </w:r>
    </w:p>
    <w:p w14:paraId="401435BC" w14:textId="704623B6"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 xml:space="preserve">Q0249 </w:t>
      </w:r>
      <w:r w:rsidR="002C0928">
        <w:rPr>
          <w:rFonts w:ascii="Times New Roman" w:hAnsi="Times New Roman"/>
          <w:szCs w:val="22"/>
        </w:rPr>
        <w:tab/>
      </w:r>
      <w:r w:rsidRPr="00DE07DF">
        <w:rPr>
          <w:rFonts w:ascii="Times New Roman" w:hAnsi="Times New Roman"/>
          <w:szCs w:val="22"/>
        </w:rPr>
        <w:t>SL</w:t>
      </w:r>
      <w:r w:rsidR="00DE07DF">
        <w:rPr>
          <w:rFonts w:ascii="Times New Roman" w:hAnsi="Times New Roman"/>
          <w:szCs w:val="22"/>
        </w:rPr>
        <w:tab/>
      </w:r>
      <w:r w:rsidRPr="00DE07DF">
        <w:rPr>
          <w:rFonts w:ascii="Times New Roman" w:hAnsi="Times New Roman"/>
          <w:szCs w:val="22"/>
        </w:rPr>
        <w:t>Injection, tocilizumab, for hospitalized adults and pediatric patients (2 years of age and older) with Covid-19 who are receiving systemic corticosteroids and require supplemental oxygen, non-invasive or invasive mechanical ventilation, or extracorporeal membrane oxygenation (ECMO) only, 1 mg</w:t>
      </w:r>
    </w:p>
    <w:p w14:paraId="0415BF93" w14:textId="6BE21947"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M0249</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first dose</w:t>
      </w:r>
    </w:p>
    <w:p w14:paraId="5163109D" w14:textId="0182F4DD" w:rsidR="002A2390" w:rsidRPr="00DE07DF" w:rsidRDefault="002A2390" w:rsidP="00DE07DF">
      <w:pPr>
        <w:pStyle w:val="ban"/>
        <w:tabs>
          <w:tab w:val="clear" w:pos="1320"/>
          <w:tab w:val="clear" w:pos="1698"/>
          <w:tab w:val="clear" w:pos="2076"/>
          <w:tab w:val="clear" w:pos="2454"/>
          <w:tab w:val="left" w:pos="900"/>
          <w:tab w:val="left" w:pos="2160"/>
        </w:tabs>
        <w:suppressAutoHyphens w:val="0"/>
        <w:ind w:left="2340" w:hanging="2340"/>
        <w:rPr>
          <w:rFonts w:ascii="Times New Roman" w:hAnsi="Times New Roman"/>
          <w:szCs w:val="22"/>
        </w:rPr>
      </w:pPr>
      <w:r w:rsidRPr="00DE07DF">
        <w:rPr>
          <w:rFonts w:ascii="Times New Roman" w:hAnsi="Times New Roman"/>
          <w:szCs w:val="22"/>
        </w:rPr>
        <w:t>M0250</w:t>
      </w:r>
      <w:r w:rsidR="00DE07DF">
        <w:rPr>
          <w:rFonts w:ascii="Times New Roman" w:hAnsi="Times New Roman"/>
          <w:szCs w:val="22"/>
        </w:rPr>
        <w:tab/>
      </w:r>
      <w:r w:rsidR="00DE07DF">
        <w:rPr>
          <w:rFonts w:ascii="Times New Roman" w:hAnsi="Times New Roman"/>
          <w:szCs w:val="22"/>
        </w:rPr>
        <w:tab/>
      </w:r>
      <w:r w:rsidRPr="00DE07DF">
        <w:rPr>
          <w:rFonts w:ascii="Times New Roman" w:hAnsi="Times New Roman"/>
          <w:szCs w:val="22"/>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second dose</w:t>
      </w:r>
    </w:p>
    <w:p w14:paraId="6081494D" w14:textId="77777777" w:rsidR="002A2390" w:rsidRPr="00AD107E" w:rsidRDefault="002A2390" w:rsidP="00AD107E">
      <w:pPr>
        <w:spacing w:after="0" w:line="240" w:lineRule="auto"/>
        <w:rPr>
          <w:rFonts w:ascii="Times New Roman" w:hAnsi="Times New Roman" w:cs="Times New Roman"/>
        </w:rPr>
      </w:pPr>
    </w:p>
    <w:p w14:paraId="7B6ACC7A" w14:textId="77777777" w:rsidR="00CC6FDA" w:rsidRDefault="002A2390" w:rsidP="00AD107E">
      <w:pPr>
        <w:spacing w:after="0" w:line="240" w:lineRule="auto"/>
        <w:rPr>
          <w:rFonts w:ascii="Times New Roman" w:hAnsi="Times New Roman" w:cs="Times New Roman"/>
        </w:rPr>
        <w:sectPr w:rsidR="00CC6FDA" w:rsidSect="009C0A36">
          <w:headerReference w:type="default" r:id="rId37"/>
          <w:type w:val="continuous"/>
          <w:pgSz w:w="12240" w:h="15840"/>
          <w:pgMar w:top="1440" w:right="1502" w:bottom="1440" w:left="1501" w:header="720" w:footer="720" w:gutter="0"/>
          <w:cols w:space="720"/>
          <w:docGrid w:linePitch="360"/>
        </w:sectPr>
      </w:pPr>
      <w:r w:rsidRPr="00AD107E">
        <w:rPr>
          <w:rFonts w:ascii="Times New Roman" w:hAnsi="Times New Roman" w:cs="Times New Roman"/>
        </w:rPr>
        <w:t>(E)  The following drug codes have special requirements or limitations.</w:t>
      </w:r>
    </w:p>
    <w:p w14:paraId="5AE5E8E3" w14:textId="77777777" w:rsidR="002A2390" w:rsidRPr="00AD107E" w:rsidRDefault="002A2390" w:rsidP="00AD107E">
      <w:pPr>
        <w:spacing w:after="0" w:line="240" w:lineRule="auto"/>
        <w:rPr>
          <w:rFonts w:ascii="Times New Roman" w:hAnsi="Times New Roman" w:cs="Times New Roman"/>
        </w:rPr>
      </w:pPr>
    </w:p>
    <w:p w14:paraId="4124251B" w14:textId="77777777" w:rsidR="002A2390" w:rsidRPr="00AD107E" w:rsidRDefault="002A2390" w:rsidP="00AD107E">
      <w:pPr>
        <w:spacing w:after="0" w:line="240" w:lineRule="auto"/>
        <w:rPr>
          <w:rFonts w:ascii="Times New Roman" w:hAnsi="Times New Roman" w:cs="Times New Roman"/>
        </w:rPr>
      </w:pPr>
    </w:p>
    <w:p w14:paraId="2FCEFA6C" w14:textId="3269BE27" w:rsidR="0084312E" w:rsidRDefault="0084312E" w:rsidP="00AD107E">
      <w:pPr>
        <w:spacing w:after="0" w:line="240" w:lineRule="auto"/>
        <w:rPr>
          <w:rFonts w:ascii="Times New Roman" w:hAnsi="Times New Roman" w:cs="Times New Roman"/>
        </w:rPr>
        <w:sectPr w:rsidR="0084312E" w:rsidSect="009C0A36">
          <w:type w:val="continuous"/>
          <w:pgSz w:w="12240" w:h="15840"/>
          <w:pgMar w:top="1440" w:right="1502" w:bottom="1440" w:left="1501" w:header="720" w:footer="720" w:gutter="0"/>
          <w:cols w:space="720"/>
          <w:docGrid w:linePitch="360"/>
        </w:sectPr>
      </w:pPr>
    </w:p>
    <w:p w14:paraId="22B05214" w14:textId="77777777" w:rsidR="002A2390" w:rsidRPr="00AD107E" w:rsidRDefault="002A2390" w:rsidP="0084312E">
      <w:pPr>
        <w:spacing w:after="0" w:line="240" w:lineRule="auto"/>
        <w:ind w:left="180" w:hanging="180"/>
        <w:rPr>
          <w:rFonts w:ascii="Times New Roman" w:hAnsi="Times New Roman" w:cs="Times New Roman"/>
        </w:rPr>
      </w:pPr>
      <w:r w:rsidRPr="006F35FE">
        <w:rPr>
          <w:rFonts w:ascii="Times New Roman" w:hAnsi="Times New Roman" w:cs="Times New Roman"/>
        </w:rPr>
        <w:lastRenderedPageBreak/>
        <w:t>0404T</w:t>
      </w:r>
      <w:r w:rsidRPr="00AD107E">
        <w:rPr>
          <w:rFonts w:ascii="Times New Roman" w:hAnsi="Times New Roman" w:cs="Times New Roman"/>
        </w:rPr>
        <w:t xml:space="preserve">  PA, IC</w:t>
      </w:r>
    </w:p>
    <w:p w14:paraId="614997D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A4261  IC</w:t>
      </w:r>
    </w:p>
    <w:p w14:paraId="5F53E7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A4266</w:t>
      </w:r>
    </w:p>
    <w:p w14:paraId="30F380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A4267</w:t>
      </w:r>
    </w:p>
    <w:p w14:paraId="089484B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A4268</w:t>
      </w:r>
    </w:p>
    <w:p w14:paraId="44B4236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A4269 </w:t>
      </w:r>
    </w:p>
    <w:p w14:paraId="4DBE95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A4641  IC</w:t>
      </w:r>
    </w:p>
    <w:p w14:paraId="23684EB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A4648  IC</w:t>
      </w:r>
    </w:p>
    <w:p w14:paraId="73A0912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A9500  IC</w:t>
      </w:r>
    </w:p>
    <w:p w14:paraId="71ED7A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A9502  IC</w:t>
      </w:r>
    </w:p>
    <w:p w14:paraId="3E8A31A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A9503  IC</w:t>
      </w:r>
    </w:p>
    <w:p w14:paraId="569E8AE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A9505  IC</w:t>
      </w:r>
    </w:p>
    <w:p w14:paraId="1B44DB6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A9512  IC</w:t>
      </w:r>
    </w:p>
    <w:p w14:paraId="3BA2ADF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A9537  IC</w:t>
      </w:r>
    </w:p>
    <w:p w14:paraId="6AF83C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A9552  IC</w:t>
      </w:r>
    </w:p>
    <w:p w14:paraId="5041C2D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A9575</w:t>
      </w:r>
    </w:p>
    <w:p w14:paraId="05DD874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A9576 </w:t>
      </w:r>
    </w:p>
    <w:p w14:paraId="1E9AA2D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A9577</w:t>
      </w:r>
    </w:p>
    <w:p w14:paraId="2D656D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A9578</w:t>
      </w:r>
    </w:p>
    <w:p w14:paraId="2719CF6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A9579</w:t>
      </w:r>
    </w:p>
    <w:p w14:paraId="243698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A9581</w:t>
      </w:r>
    </w:p>
    <w:p w14:paraId="5D93D0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A9585</w:t>
      </w:r>
    </w:p>
    <w:p w14:paraId="0AA8D8E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A9586  IC</w:t>
      </w:r>
    </w:p>
    <w:p w14:paraId="0A96E6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A9587  IC</w:t>
      </w:r>
    </w:p>
    <w:p w14:paraId="5A0FAD8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A9588  IC</w:t>
      </w:r>
    </w:p>
    <w:p w14:paraId="26814C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A9590  IC</w:t>
      </w:r>
    </w:p>
    <w:p w14:paraId="495B85B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A9593  IC</w:t>
      </w:r>
    </w:p>
    <w:p w14:paraId="5724C5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A9594  IC</w:t>
      </w:r>
    </w:p>
    <w:p w14:paraId="38B780B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A9595  IC</w:t>
      </w:r>
    </w:p>
    <w:p w14:paraId="72D14E8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A9596  IC</w:t>
      </w:r>
    </w:p>
    <w:p w14:paraId="62BDB84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A9606  PA, IC</w:t>
      </w:r>
    </w:p>
    <w:p w14:paraId="2352662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A9800  IC</w:t>
      </w:r>
    </w:p>
    <w:p w14:paraId="2B2616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G0027</w:t>
      </w:r>
    </w:p>
    <w:p w14:paraId="6F47688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G0105</w:t>
      </w:r>
    </w:p>
    <w:p w14:paraId="21812F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G0108</w:t>
      </w:r>
    </w:p>
    <w:p w14:paraId="7410A6A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G0109</w:t>
      </w:r>
    </w:p>
    <w:p w14:paraId="3DD5EAF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G0121</w:t>
      </w:r>
    </w:p>
    <w:p w14:paraId="52A517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G0270</w:t>
      </w:r>
    </w:p>
    <w:p w14:paraId="22861B3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G0271</w:t>
      </w:r>
    </w:p>
    <w:p w14:paraId="0DCE41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G0279</w:t>
      </w:r>
    </w:p>
    <w:p w14:paraId="3CA935C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G0310</w:t>
      </w:r>
    </w:p>
    <w:p w14:paraId="4280AF6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G0311</w:t>
      </w:r>
    </w:p>
    <w:p w14:paraId="5DD56D9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G0312</w:t>
      </w:r>
    </w:p>
    <w:p w14:paraId="5FDA00A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G0313</w:t>
      </w:r>
    </w:p>
    <w:p w14:paraId="495846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G0314</w:t>
      </w:r>
    </w:p>
    <w:p w14:paraId="5A895D6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G0315</w:t>
      </w:r>
    </w:p>
    <w:p w14:paraId="62D11A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G0399  IC</w:t>
      </w:r>
    </w:p>
    <w:p w14:paraId="0AF5514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G0480</w:t>
      </w:r>
    </w:p>
    <w:p w14:paraId="003C869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G0455  IC</w:t>
      </w:r>
    </w:p>
    <w:p w14:paraId="2D02ED6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G0481</w:t>
      </w:r>
    </w:p>
    <w:p w14:paraId="645A268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G0482</w:t>
      </w:r>
    </w:p>
    <w:p w14:paraId="7185651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G0483</w:t>
      </w:r>
    </w:p>
    <w:p w14:paraId="2584A9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G2066  IC</w:t>
      </w:r>
    </w:p>
    <w:p w14:paraId="6D5470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G2213</w:t>
      </w:r>
    </w:p>
    <w:p w14:paraId="5B64BA6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J0121  PA</w:t>
      </w:r>
    </w:p>
    <w:p w14:paraId="42509EA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J0122  PA</w:t>
      </w:r>
    </w:p>
    <w:p w14:paraId="29E3F3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J0129  PA</w:t>
      </w:r>
    </w:p>
    <w:p w14:paraId="28FC308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J0131</w:t>
      </w:r>
    </w:p>
    <w:p w14:paraId="6DDF24B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J0134</w:t>
      </w:r>
    </w:p>
    <w:p w14:paraId="248FEF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J0136</w:t>
      </w:r>
    </w:p>
    <w:p w14:paraId="40F4052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J0137</w:t>
      </w:r>
    </w:p>
    <w:p w14:paraId="6C77846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J0139  PA</w:t>
      </w:r>
    </w:p>
    <w:p w14:paraId="401E992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J0153</w:t>
      </w:r>
    </w:p>
    <w:p w14:paraId="154011C8" w14:textId="77777777" w:rsidR="0084312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J0165 </w:t>
      </w:r>
    </w:p>
    <w:p w14:paraId="70E6B9F2" w14:textId="00FD6CB5"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J0166</w:t>
      </w:r>
    </w:p>
    <w:p w14:paraId="5E78630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J0167</w:t>
      </w:r>
    </w:p>
    <w:p w14:paraId="4B7B4BB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J0168</w:t>
      </w:r>
    </w:p>
    <w:p w14:paraId="5414C5A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J0169</w:t>
      </w:r>
    </w:p>
    <w:p w14:paraId="3BF09D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J0174  PA, IC</w:t>
      </w:r>
    </w:p>
    <w:p w14:paraId="18D214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J0177</w:t>
      </w:r>
    </w:p>
    <w:p w14:paraId="4E63046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J0178</w:t>
      </w:r>
    </w:p>
    <w:p w14:paraId="47ABCE9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J0179</w:t>
      </w:r>
    </w:p>
    <w:p w14:paraId="25221A8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J0180  PA</w:t>
      </w:r>
    </w:p>
    <w:p w14:paraId="286171E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J0185  PA</w:t>
      </w:r>
    </w:p>
    <w:p w14:paraId="3D5CA81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J0202  PA</w:t>
      </w:r>
    </w:p>
    <w:p w14:paraId="26A8E15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J0206</w:t>
      </w:r>
    </w:p>
    <w:p w14:paraId="37D93A1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J0208  PA</w:t>
      </w:r>
    </w:p>
    <w:p w14:paraId="239677B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J0217  PA, IC</w:t>
      </w:r>
    </w:p>
    <w:p w14:paraId="5E7CA9B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J0218  PA</w:t>
      </w:r>
    </w:p>
    <w:p w14:paraId="6F8878D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J0219  PA</w:t>
      </w:r>
    </w:p>
    <w:p w14:paraId="6190F7B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J0221  PA</w:t>
      </w:r>
    </w:p>
    <w:p w14:paraId="117C346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J0222  PA </w:t>
      </w:r>
    </w:p>
    <w:p w14:paraId="64F3E04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J0223  PA</w:t>
      </w:r>
    </w:p>
    <w:p w14:paraId="7AEF39B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J0224  PA</w:t>
      </w:r>
    </w:p>
    <w:p w14:paraId="4684FC7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J0225  PA</w:t>
      </w:r>
    </w:p>
    <w:p w14:paraId="76D722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J0248</w:t>
      </w:r>
    </w:p>
    <w:p w14:paraId="365163D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J0257</w:t>
      </w:r>
    </w:p>
    <w:p w14:paraId="6B7086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J0281</w:t>
      </w:r>
    </w:p>
    <w:p w14:paraId="56E5A4D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J0282</w:t>
      </w:r>
    </w:p>
    <w:p w14:paraId="42F17DC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J0283</w:t>
      </w:r>
    </w:p>
    <w:p w14:paraId="45734BE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J0285</w:t>
      </w:r>
    </w:p>
    <w:p w14:paraId="7333CC7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J0287</w:t>
      </w:r>
    </w:p>
    <w:p w14:paraId="25389CA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J0289</w:t>
      </w:r>
    </w:p>
    <w:p w14:paraId="07DE397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J0290</w:t>
      </w:r>
    </w:p>
    <w:p w14:paraId="735038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J0291  PA</w:t>
      </w:r>
    </w:p>
    <w:p w14:paraId="67888A1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J0295</w:t>
      </w:r>
    </w:p>
    <w:p w14:paraId="7C26698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J0348</w:t>
      </w:r>
    </w:p>
    <w:p w14:paraId="68AC0D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J0349  PA, IC</w:t>
      </w:r>
    </w:p>
    <w:p w14:paraId="2B9C56E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J0364  IC</w:t>
      </w:r>
    </w:p>
    <w:p w14:paraId="27BF06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J0391  PA, IC</w:t>
      </w:r>
    </w:p>
    <w:p w14:paraId="66563AA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J0400  IC</w:t>
      </w:r>
    </w:p>
    <w:p w14:paraId="15147D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J0401</w:t>
      </w:r>
    </w:p>
    <w:p w14:paraId="4E0FE1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J0402  PA, IC</w:t>
      </w:r>
    </w:p>
    <w:p w14:paraId="524CC44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J0456</w:t>
      </w:r>
    </w:p>
    <w:p w14:paraId="66129A6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J0457</w:t>
      </w:r>
    </w:p>
    <w:p w14:paraId="72BA4D9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J0461</w:t>
      </w:r>
    </w:p>
    <w:p w14:paraId="704064F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J0470</w:t>
      </w:r>
    </w:p>
    <w:p w14:paraId="716E24F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J0475</w:t>
      </w:r>
    </w:p>
    <w:p w14:paraId="298D958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J0476</w:t>
      </w:r>
    </w:p>
    <w:p w14:paraId="37ADA4D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J0485  PA</w:t>
      </w:r>
    </w:p>
    <w:p w14:paraId="1B98EB2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J0490  PA</w:t>
      </w:r>
    </w:p>
    <w:p w14:paraId="5481E8F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J0491  PA</w:t>
      </w:r>
    </w:p>
    <w:p w14:paraId="16D4507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J0517  PA</w:t>
      </w:r>
    </w:p>
    <w:p w14:paraId="6A1F7FD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J0558</w:t>
      </w:r>
    </w:p>
    <w:p w14:paraId="5577D45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J0561</w:t>
      </w:r>
    </w:p>
    <w:p w14:paraId="711AC04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J0565  PA</w:t>
      </w:r>
    </w:p>
    <w:p w14:paraId="2A4F9BD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J0571  PA, IC  </w:t>
      </w:r>
    </w:p>
    <w:p w14:paraId="4B197EF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J0572 PA &gt;10.7 units; IC</w:t>
      </w:r>
    </w:p>
    <w:p w14:paraId="2C287BA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J0573  PA &gt;5.4 units; IC </w:t>
      </w:r>
    </w:p>
    <w:p w14:paraId="281BCEA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J0574  PA &gt;3.2 units; IC </w:t>
      </w:r>
    </w:p>
    <w:p w14:paraId="3E358161" w14:textId="26233DCB"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J0575  PA &gt;4 units; </w:t>
      </w:r>
    </w:p>
    <w:p w14:paraId="25B12F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IC </w:t>
      </w:r>
    </w:p>
    <w:p w14:paraId="196D4E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J0576  PA, IC</w:t>
      </w:r>
    </w:p>
    <w:p w14:paraId="11578F2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J0577</w:t>
      </w:r>
    </w:p>
    <w:p w14:paraId="671C9E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J0578</w:t>
      </w:r>
    </w:p>
    <w:p w14:paraId="4FF4610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J0584  PA </w:t>
      </w:r>
    </w:p>
    <w:p w14:paraId="6D3A29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J0585  PA</w:t>
      </w:r>
    </w:p>
    <w:p w14:paraId="6B59A7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J0586  PA</w:t>
      </w:r>
    </w:p>
    <w:p w14:paraId="69799F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J0587  PA</w:t>
      </w:r>
    </w:p>
    <w:p w14:paraId="79E2F89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J0588  PA</w:t>
      </w:r>
    </w:p>
    <w:p w14:paraId="1366A7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J0589  PA</w:t>
      </w:r>
    </w:p>
    <w:p w14:paraId="642EBEB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J0592  PA</w:t>
      </w:r>
    </w:p>
    <w:p w14:paraId="7056A9C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J0593  PA, IC</w:t>
      </w:r>
    </w:p>
    <w:p w14:paraId="47BCEFF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J0594</w:t>
      </w:r>
    </w:p>
    <w:p w14:paraId="364ED67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J0595</w:t>
      </w:r>
    </w:p>
    <w:p w14:paraId="098721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J0596  PA </w:t>
      </w:r>
    </w:p>
    <w:p w14:paraId="201446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J0597  PA</w:t>
      </w:r>
    </w:p>
    <w:p w14:paraId="44D545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J0598  PA</w:t>
      </w:r>
    </w:p>
    <w:p w14:paraId="44C6E49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J0599  PA, IC</w:t>
      </w:r>
    </w:p>
    <w:p w14:paraId="1D3CE2D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J0601</w:t>
      </w:r>
    </w:p>
    <w:p w14:paraId="43D6B4A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J0602</w:t>
      </w:r>
    </w:p>
    <w:p w14:paraId="1EDD82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J0603</w:t>
      </w:r>
    </w:p>
    <w:p w14:paraId="32E335F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J0604  IC</w:t>
      </w:r>
    </w:p>
    <w:p w14:paraId="519964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J0615</w:t>
      </w:r>
    </w:p>
    <w:p w14:paraId="04B239D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J0616</w:t>
      </w:r>
    </w:p>
    <w:p w14:paraId="446148F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J0618</w:t>
      </w:r>
    </w:p>
    <w:p w14:paraId="6339FCF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J0630  PA</w:t>
      </w:r>
    </w:p>
    <w:p w14:paraId="42AB18A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J0636</w:t>
      </w:r>
    </w:p>
    <w:p w14:paraId="38DE89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J0637</w:t>
      </w:r>
    </w:p>
    <w:p w14:paraId="4C4CE4F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J0638  PA</w:t>
      </w:r>
    </w:p>
    <w:p w14:paraId="3CF985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J0640  PA</w:t>
      </w:r>
    </w:p>
    <w:p w14:paraId="7B6BB18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J0641  PA</w:t>
      </w:r>
    </w:p>
    <w:p w14:paraId="4D987DD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J0642  PA</w:t>
      </w:r>
    </w:p>
    <w:p w14:paraId="6E1FE69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J0650</w:t>
      </w:r>
    </w:p>
    <w:p w14:paraId="58DDE7A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J0651</w:t>
      </w:r>
    </w:p>
    <w:p w14:paraId="540CBF8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J0652</w:t>
      </w:r>
    </w:p>
    <w:p w14:paraId="081C209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J0665</w:t>
      </w:r>
    </w:p>
    <w:p w14:paraId="3A1B217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J0670</w:t>
      </w:r>
    </w:p>
    <w:p w14:paraId="3DDEA4B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J0687</w:t>
      </w:r>
    </w:p>
    <w:p w14:paraId="216126C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J0688  IC</w:t>
      </w:r>
    </w:p>
    <w:p w14:paraId="271A035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J0689</w:t>
      </w:r>
    </w:p>
    <w:p w14:paraId="2BFE6F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J0690</w:t>
      </w:r>
    </w:p>
    <w:p w14:paraId="5AFDE9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J692</w:t>
      </w:r>
    </w:p>
    <w:p w14:paraId="59EED1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J0693  IC</w:t>
      </w:r>
    </w:p>
    <w:p w14:paraId="39E9171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J0694</w:t>
      </w:r>
    </w:p>
    <w:p w14:paraId="3E27882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J0695  PA</w:t>
      </w:r>
    </w:p>
    <w:p w14:paraId="0D9FF06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J0696</w:t>
      </w:r>
    </w:p>
    <w:p w14:paraId="4BD57E6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J0697</w:t>
      </w:r>
    </w:p>
    <w:p w14:paraId="585EDBA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J0699  PA</w:t>
      </w:r>
    </w:p>
    <w:p w14:paraId="4A1CA1C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J0701</w:t>
      </w:r>
    </w:p>
    <w:p w14:paraId="4776430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J0702</w:t>
      </w:r>
    </w:p>
    <w:p w14:paraId="1EF63C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J0703</w:t>
      </w:r>
    </w:p>
    <w:p w14:paraId="676FAC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J0706</w:t>
      </w:r>
    </w:p>
    <w:p w14:paraId="42337A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J0712  PA</w:t>
      </w:r>
    </w:p>
    <w:p w14:paraId="4BF1FB4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J0713</w:t>
      </w:r>
    </w:p>
    <w:p w14:paraId="1D4163C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J0714  PA</w:t>
      </w:r>
    </w:p>
    <w:p w14:paraId="709E923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J0715  IC</w:t>
      </w:r>
    </w:p>
    <w:p w14:paraId="0E5CA4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J0716  IC</w:t>
      </w:r>
    </w:p>
    <w:p w14:paraId="1319A5C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J0717  PA</w:t>
      </w:r>
    </w:p>
    <w:p w14:paraId="59F8922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J0720</w:t>
      </w:r>
    </w:p>
    <w:p w14:paraId="300C1FD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J0736</w:t>
      </w:r>
    </w:p>
    <w:p w14:paraId="5C2D3E2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J0737</w:t>
      </w:r>
    </w:p>
    <w:p w14:paraId="4EB59A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J0739  PA</w:t>
      </w:r>
    </w:p>
    <w:p w14:paraId="2800C5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J0740</w:t>
      </w:r>
    </w:p>
    <w:p w14:paraId="40AE31D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J0741</w:t>
      </w:r>
    </w:p>
    <w:p w14:paraId="75BA9A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J0742  PA</w:t>
      </w:r>
    </w:p>
    <w:p w14:paraId="5312284E" w14:textId="77777777" w:rsidR="0084312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J0743</w:t>
      </w:r>
    </w:p>
    <w:p w14:paraId="4A7AF538" w14:textId="728E2AF0"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J0745  PA &gt;12 units</w:t>
      </w:r>
    </w:p>
    <w:p w14:paraId="6A1E3C4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J0750</w:t>
      </w:r>
    </w:p>
    <w:p w14:paraId="24FAA4C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J0751</w:t>
      </w:r>
    </w:p>
    <w:p w14:paraId="3E90BA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J0770</w:t>
      </w:r>
    </w:p>
    <w:p w14:paraId="5150FDA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J0775  PA</w:t>
      </w:r>
    </w:p>
    <w:p w14:paraId="2B20C6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J0780</w:t>
      </w:r>
    </w:p>
    <w:p w14:paraId="130785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J0791  PA</w:t>
      </w:r>
    </w:p>
    <w:p w14:paraId="229026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J0801  PA, IC</w:t>
      </w:r>
    </w:p>
    <w:p w14:paraId="0F2FF01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J0802</w:t>
      </w:r>
    </w:p>
    <w:p w14:paraId="3D1A42E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J0834</w:t>
      </w:r>
    </w:p>
    <w:p w14:paraId="33845EC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J0840</w:t>
      </w:r>
    </w:p>
    <w:p w14:paraId="78348BC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J0850</w:t>
      </w:r>
    </w:p>
    <w:p w14:paraId="12E30D7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J0870 PA</w:t>
      </w:r>
    </w:p>
    <w:p w14:paraId="2B883C5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J0872</w:t>
      </w:r>
    </w:p>
    <w:p w14:paraId="247E97B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J0873  IC</w:t>
      </w:r>
    </w:p>
    <w:p w14:paraId="278FFCD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J0874  IC</w:t>
      </w:r>
    </w:p>
    <w:p w14:paraId="59E45D8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J0875  PA</w:t>
      </w:r>
    </w:p>
    <w:p w14:paraId="28E533E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J0877</w:t>
      </w:r>
    </w:p>
    <w:p w14:paraId="7C04E44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J0878</w:t>
      </w:r>
    </w:p>
    <w:p w14:paraId="62B777C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J0879</w:t>
      </w:r>
    </w:p>
    <w:p w14:paraId="337BC9D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J0881  PA</w:t>
      </w:r>
    </w:p>
    <w:p w14:paraId="2EFC0DA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J0883  IC</w:t>
      </w:r>
    </w:p>
    <w:p w14:paraId="27A5A6F8" w14:textId="77777777" w:rsidR="00CC6FDA" w:rsidRDefault="002A2390" w:rsidP="0084312E">
      <w:pPr>
        <w:spacing w:after="0" w:line="240" w:lineRule="auto"/>
        <w:ind w:left="180" w:hanging="180"/>
        <w:rPr>
          <w:rFonts w:ascii="Times New Roman" w:hAnsi="Times New Roman" w:cs="Times New Roman"/>
        </w:rPr>
        <w:sectPr w:rsidR="00CC6FDA" w:rsidSect="0084312E">
          <w:headerReference w:type="default" r:id="rId38"/>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J0884  IC</w:t>
      </w:r>
    </w:p>
    <w:p w14:paraId="74DC3224" w14:textId="77777777" w:rsidR="00886F86" w:rsidRDefault="00886F86" w:rsidP="0084312E">
      <w:pPr>
        <w:spacing w:after="0" w:line="240" w:lineRule="auto"/>
        <w:ind w:left="180" w:hanging="180"/>
        <w:rPr>
          <w:rFonts w:ascii="Times New Roman" w:hAnsi="Times New Roman" w:cs="Times New Roman"/>
        </w:rPr>
        <w:sectPr w:rsidR="00886F86" w:rsidSect="0084312E">
          <w:type w:val="continuous"/>
          <w:pgSz w:w="12240" w:h="15840"/>
          <w:pgMar w:top="1440" w:right="1502" w:bottom="1440" w:left="1501" w:header="720" w:footer="720" w:gutter="0"/>
          <w:cols w:num="5" w:space="720"/>
          <w:docGrid w:linePitch="360"/>
        </w:sectPr>
      </w:pPr>
    </w:p>
    <w:p w14:paraId="713854D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lastRenderedPageBreak/>
        <w:t>J0885  PA</w:t>
      </w:r>
    </w:p>
    <w:p w14:paraId="191B6A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J0889</w:t>
      </w:r>
    </w:p>
    <w:p w14:paraId="4BBFC2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J0891</w:t>
      </w:r>
    </w:p>
    <w:p w14:paraId="16936DD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J0892</w:t>
      </w:r>
    </w:p>
    <w:p w14:paraId="30E90C6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J0893</w:t>
      </w:r>
    </w:p>
    <w:p w14:paraId="778D693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J0894</w:t>
      </w:r>
    </w:p>
    <w:p w14:paraId="070B2E3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J0895</w:t>
      </w:r>
    </w:p>
    <w:p w14:paraId="52F9B5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J0896  PA</w:t>
      </w:r>
    </w:p>
    <w:p w14:paraId="50AEF35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J0897  PA</w:t>
      </w:r>
    </w:p>
    <w:p w14:paraId="62BA52E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J0898</w:t>
      </w:r>
    </w:p>
    <w:p w14:paraId="210B634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J0899</w:t>
      </w:r>
    </w:p>
    <w:p w14:paraId="4CEB67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J0901 PA</w:t>
      </w:r>
    </w:p>
    <w:p w14:paraId="7DE84D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J0911</w:t>
      </w:r>
    </w:p>
    <w:p w14:paraId="53EB1F0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J1000</w:t>
      </w:r>
    </w:p>
    <w:p w14:paraId="7E121A1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J1010</w:t>
      </w:r>
    </w:p>
    <w:p w14:paraId="178000A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J1020</w:t>
      </w:r>
    </w:p>
    <w:p w14:paraId="24A603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J1030</w:t>
      </w:r>
    </w:p>
    <w:p w14:paraId="0FD870E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J1040</w:t>
      </w:r>
    </w:p>
    <w:p w14:paraId="7D6FBA3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J1050</w:t>
      </w:r>
    </w:p>
    <w:p w14:paraId="42478C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J1071  PA</w:t>
      </w:r>
    </w:p>
    <w:p w14:paraId="4DDB420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J1072</w:t>
      </w:r>
    </w:p>
    <w:p w14:paraId="6F8189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J1096  IC</w:t>
      </w:r>
    </w:p>
    <w:p w14:paraId="2B3D227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J1097  IC</w:t>
      </w:r>
    </w:p>
    <w:p w14:paraId="6360083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J1100</w:t>
      </w:r>
    </w:p>
    <w:p w14:paraId="76292AA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J1105</w:t>
      </w:r>
    </w:p>
    <w:p w14:paraId="77BE7313" w14:textId="0A28AD2E"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J1110  PA &gt; 24 units</w:t>
      </w:r>
    </w:p>
    <w:p w14:paraId="605186A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J1160</w:t>
      </w:r>
    </w:p>
    <w:p w14:paraId="32A6A9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J1163</w:t>
      </w:r>
    </w:p>
    <w:p w14:paraId="3EC26E1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J1171 </w:t>
      </w:r>
    </w:p>
    <w:p w14:paraId="4407591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J1190</w:t>
      </w:r>
    </w:p>
    <w:p w14:paraId="68F1287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J1200</w:t>
      </w:r>
    </w:p>
    <w:p w14:paraId="06AAFD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J1202</w:t>
      </w:r>
    </w:p>
    <w:p w14:paraId="68BFA94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J1203</w:t>
      </w:r>
    </w:p>
    <w:p w14:paraId="1BCDBA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J1230 PA</w:t>
      </w:r>
    </w:p>
    <w:p w14:paraId="3E88B71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J1212  PA</w:t>
      </w:r>
    </w:p>
    <w:p w14:paraId="1DE3DE0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J1240</w:t>
      </w:r>
    </w:p>
    <w:p w14:paraId="49C92D4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J1260  IC</w:t>
      </w:r>
    </w:p>
    <w:p w14:paraId="45DBA16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J1271</w:t>
      </w:r>
    </w:p>
    <w:p w14:paraId="15CB38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J1290  PA</w:t>
      </w:r>
    </w:p>
    <w:p w14:paraId="3045F8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J1299</w:t>
      </w:r>
    </w:p>
    <w:p w14:paraId="074FC1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J1301  PA</w:t>
      </w:r>
    </w:p>
    <w:p w14:paraId="19BD3B7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J1302  PA</w:t>
      </w:r>
    </w:p>
    <w:p w14:paraId="0B9ED9D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J1303  PA</w:t>
      </w:r>
    </w:p>
    <w:p w14:paraId="6816C00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J1304</w:t>
      </w:r>
    </w:p>
    <w:p w14:paraId="4BD1A09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J1305  PA</w:t>
      </w:r>
    </w:p>
    <w:p w14:paraId="440B79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J1306  PA</w:t>
      </w:r>
    </w:p>
    <w:p w14:paraId="0736B03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J1307 PA</w:t>
      </w:r>
    </w:p>
    <w:p w14:paraId="5813EBE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J1308</w:t>
      </w:r>
    </w:p>
    <w:p w14:paraId="0F4DCB4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J1320  IC</w:t>
      </w:r>
    </w:p>
    <w:p w14:paraId="367CD5F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J1322  PA</w:t>
      </w:r>
    </w:p>
    <w:p w14:paraId="6E281B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J1323 PA</w:t>
      </w:r>
    </w:p>
    <w:p w14:paraId="13C40E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J1325</w:t>
      </w:r>
    </w:p>
    <w:p w14:paraId="6367F9B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J1326  PA</w:t>
      </w:r>
    </w:p>
    <w:p w14:paraId="26E321C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J1411  PA, IC</w:t>
      </w:r>
    </w:p>
    <w:p w14:paraId="729433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J1412  PA, IC</w:t>
      </w:r>
    </w:p>
    <w:p w14:paraId="3A86A0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J1413</w:t>
      </w:r>
    </w:p>
    <w:p w14:paraId="59C004B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J1414</w:t>
      </w:r>
    </w:p>
    <w:p w14:paraId="36826F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J1426  PA, IC</w:t>
      </w:r>
    </w:p>
    <w:p w14:paraId="44FF149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J1427  PA, IC</w:t>
      </w:r>
    </w:p>
    <w:p w14:paraId="08C6F6C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J1428  PA, IC</w:t>
      </w:r>
    </w:p>
    <w:p w14:paraId="53F5C9B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J1429  IC</w:t>
      </w:r>
    </w:p>
    <w:p w14:paraId="17477B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J1437  PA</w:t>
      </w:r>
    </w:p>
    <w:p w14:paraId="2C4FE19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J1438  PA, IC</w:t>
      </w:r>
    </w:p>
    <w:p w14:paraId="0F8E8FE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J1439  PA</w:t>
      </w:r>
    </w:p>
    <w:p w14:paraId="6B32C11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J1440  PA</w:t>
      </w:r>
    </w:p>
    <w:p w14:paraId="15278AF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J1442  PA</w:t>
      </w:r>
    </w:p>
    <w:p w14:paraId="049C561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J1447  PA</w:t>
      </w:r>
    </w:p>
    <w:p w14:paraId="7C9EAD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J1448  PA</w:t>
      </w:r>
    </w:p>
    <w:p w14:paraId="6E712ED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J1449</w:t>
      </w:r>
    </w:p>
    <w:p w14:paraId="071E663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J1453  PA &gt;300 units/ 28 days</w:t>
      </w:r>
    </w:p>
    <w:p w14:paraId="5782B254" w14:textId="5E502FF2"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J1454 PA &gt;2 units </w:t>
      </w:r>
    </w:p>
    <w:p w14:paraId="4C0014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J1455  IC</w:t>
      </w:r>
    </w:p>
    <w:p w14:paraId="3A2B304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J1456</w:t>
      </w:r>
    </w:p>
    <w:p w14:paraId="25E8D16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J1458  PA</w:t>
      </w:r>
    </w:p>
    <w:p w14:paraId="6FB6A8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J1459  PA</w:t>
      </w:r>
    </w:p>
    <w:p w14:paraId="4D662EA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J1460  PA</w:t>
      </w:r>
    </w:p>
    <w:p w14:paraId="6419D8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J1551  PA</w:t>
      </w:r>
    </w:p>
    <w:p w14:paraId="4E89DF9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J1552 PA</w:t>
      </w:r>
    </w:p>
    <w:p w14:paraId="1A52D9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J1554  PA</w:t>
      </w:r>
    </w:p>
    <w:p w14:paraId="776D02D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J1555  PA</w:t>
      </w:r>
    </w:p>
    <w:p w14:paraId="2C11F74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J1556  PA</w:t>
      </w:r>
    </w:p>
    <w:p w14:paraId="484903B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J1557  PA</w:t>
      </w:r>
    </w:p>
    <w:p w14:paraId="341F52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J1558  PA</w:t>
      </w:r>
    </w:p>
    <w:p w14:paraId="309B91C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J1559  PA</w:t>
      </w:r>
    </w:p>
    <w:p w14:paraId="5B33EC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J1560  PA</w:t>
      </w:r>
    </w:p>
    <w:p w14:paraId="71FB9AE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J1561  PA</w:t>
      </w:r>
    </w:p>
    <w:p w14:paraId="5C739F6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J1566  PA</w:t>
      </w:r>
    </w:p>
    <w:p w14:paraId="5AB852A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J1447  PA</w:t>
      </w:r>
    </w:p>
    <w:p w14:paraId="6C475E4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J1448  PA</w:t>
      </w:r>
    </w:p>
    <w:p w14:paraId="08F9B26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J1449</w:t>
      </w:r>
    </w:p>
    <w:p w14:paraId="6E3EBC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J1453  PA &gt;300 units/ 28 days</w:t>
      </w:r>
    </w:p>
    <w:p w14:paraId="77C761C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J1454 PA </w:t>
      </w:r>
    </w:p>
    <w:p w14:paraId="36FFA4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&gt;2 units </w:t>
      </w:r>
    </w:p>
    <w:p w14:paraId="0854CBC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J1455  IC</w:t>
      </w:r>
    </w:p>
    <w:p w14:paraId="381AA9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J1456</w:t>
      </w:r>
    </w:p>
    <w:p w14:paraId="71D5FE1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J1458  PA</w:t>
      </w:r>
    </w:p>
    <w:p w14:paraId="3980D82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J1459  PA</w:t>
      </w:r>
    </w:p>
    <w:p w14:paraId="1EF0FAF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J1460  PA</w:t>
      </w:r>
    </w:p>
    <w:p w14:paraId="1DD8319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J1551  PA</w:t>
      </w:r>
    </w:p>
    <w:p w14:paraId="09F43F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J1552 PA</w:t>
      </w:r>
    </w:p>
    <w:p w14:paraId="7A25DE4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J1554  PA</w:t>
      </w:r>
    </w:p>
    <w:p w14:paraId="19CE149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J1555  PA</w:t>
      </w:r>
    </w:p>
    <w:p w14:paraId="11F92FB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J1556  PA</w:t>
      </w:r>
    </w:p>
    <w:p w14:paraId="1FA741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J1557  PA</w:t>
      </w:r>
    </w:p>
    <w:p w14:paraId="6E8173C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J1558  PA</w:t>
      </w:r>
    </w:p>
    <w:p w14:paraId="774276D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J1559  PA</w:t>
      </w:r>
    </w:p>
    <w:p w14:paraId="4BD6447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J1560  PA</w:t>
      </w:r>
    </w:p>
    <w:p w14:paraId="760D56C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J1561  PA</w:t>
      </w:r>
    </w:p>
    <w:p w14:paraId="78C7106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J1566  PA</w:t>
      </w:r>
    </w:p>
    <w:p w14:paraId="07CDCA1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J1568  PA</w:t>
      </w:r>
    </w:p>
    <w:p w14:paraId="7CCE998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J1569  PA</w:t>
      </w:r>
    </w:p>
    <w:p w14:paraId="1CE4298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J1570</w:t>
      </w:r>
    </w:p>
    <w:p w14:paraId="781A127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J1571</w:t>
      </w:r>
    </w:p>
    <w:p w14:paraId="1B42FA5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J1572  PA</w:t>
      </w:r>
    </w:p>
    <w:p w14:paraId="738B459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J1573  IC</w:t>
      </w:r>
    </w:p>
    <w:p w14:paraId="40FA2F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J1574</w:t>
      </w:r>
    </w:p>
    <w:p w14:paraId="58F403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J1575  PA</w:t>
      </w:r>
    </w:p>
    <w:p w14:paraId="242A5CB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J1576  PA</w:t>
      </w:r>
    </w:p>
    <w:p w14:paraId="0832C4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J1580</w:t>
      </w:r>
    </w:p>
    <w:p w14:paraId="1EA91FF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J1596  PA</w:t>
      </w:r>
    </w:p>
    <w:p w14:paraId="593B38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J1597  PA</w:t>
      </w:r>
    </w:p>
    <w:p w14:paraId="4FEB639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J1598  PA</w:t>
      </w:r>
    </w:p>
    <w:p w14:paraId="1459A4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J1599  PA, IC</w:t>
      </w:r>
    </w:p>
    <w:p w14:paraId="4E06B9E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J1602  PA </w:t>
      </w:r>
    </w:p>
    <w:p w14:paraId="7315A80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J1610</w:t>
      </w:r>
    </w:p>
    <w:p w14:paraId="20DB22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J1611</w:t>
      </w:r>
    </w:p>
    <w:p w14:paraId="11BBF7D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J1626</w:t>
      </w:r>
    </w:p>
    <w:p w14:paraId="20B68EC2" w14:textId="1B4CBBDE"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J1627  PA &gt;200 units/ 28 days</w:t>
      </w:r>
    </w:p>
    <w:p w14:paraId="168F7AA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J1628  PA, IC</w:t>
      </w:r>
    </w:p>
    <w:p w14:paraId="1961FC4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J1630</w:t>
      </w:r>
    </w:p>
    <w:p w14:paraId="5F187A9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J1631  PA</w:t>
      </w:r>
    </w:p>
    <w:p w14:paraId="49251A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&lt;10 years</w:t>
      </w:r>
    </w:p>
    <w:p w14:paraId="2F767A3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J1632 PA</w:t>
      </w:r>
    </w:p>
    <w:p w14:paraId="6F3A6D8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J1642</w:t>
      </w:r>
    </w:p>
    <w:p w14:paraId="2F89026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J1643</w:t>
      </w:r>
    </w:p>
    <w:p w14:paraId="362DF6F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J1644</w:t>
      </w:r>
    </w:p>
    <w:p w14:paraId="1C6861D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J1645</w:t>
      </w:r>
    </w:p>
    <w:p w14:paraId="6B7EFFA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J1650</w:t>
      </w:r>
    </w:p>
    <w:p w14:paraId="02217AA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J1652</w:t>
      </w:r>
    </w:p>
    <w:p w14:paraId="596A8D1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J1655</w:t>
      </w:r>
    </w:p>
    <w:p w14:paraId="67B2947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J1670</w:t>
      </w:r>
    </w:p>
    <w:p w14:paraId="48F5F75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J1700  IC</w:t>
      </w:r>
    </w:p>
    <w:p w14:paraId="1F1F80B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J1710  IC</w:t>
      </w:r>
    </w:p>
    <w:p w14:paraId="169A46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J1720  PA</w:t>
      </w:r>
    </w:p>
    <w:p w14:paraId="37904C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J1740  PA</w:t>
      </w:r>
    </w:p>
    <w:p w14:paraId="35C7882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J1743  PA</w:t>
      </w:r>
    </w:p>
    <w:p w14:paraId="42C0362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J1744  PA, IC</w:t>
      </w:r>
    </w:p>
    <w:p w14:paraId="62E9A5F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J1745  PA</w:t>
      </w:r>
    </w:p>
    <w:p w14:paraId="3891F3D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J1746  PA</w:t>
      </w:r>
    </w:p>
    <w:p w14:paraId="52444E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J1747  PA</w:t>
      </w:r>
    </w:p>
    <w:p w14:paraId="21857F9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J1748  PA</w:t>
      </w:r>
    </w:p>
    <w:p w14:paraId="197B8E1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J1750</w:t>
      </w:r>
    </w:p>
    <w:p w14:paraId="34067C2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J1756</w:t>
      </w:r>
    </w:p>
    <w:p w14:paraId="77D559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J1786  PA</w:t>
      </w:r>
    </w:p>
    <w:p w14:paraId="4EE9B10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J1790</w:t>
      </w:r>
    </w:p>
    <w:p w14:paraId="763A027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J1800</w:t>
      </w:r>
    </w:p>
    <w:p w14:paraId="2A7E22D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J1805</w:t>
      </w:r>
    </w:p>
    <w:p w14:paraId="440A88C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J1806</w:t>
      </w:r>
    </w:p>
    <w:p w14:paraId="632D7CB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J1808</w:t>
      </w:r>
    </w:p>
    <w:p w14:paraId="6315D36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J1811</w:t>
      </w:r>
    </w:p>
    <w:p w14:paraId="575B808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J1812  PA</w:t>
      </w:r>
    </w:p>
    <w:p w14:paraId="6C5F067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J1813</w:t>
      </w:r>
    </w:p>
    <w:p w14:paraId="14882FB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J1814  PA</w:t>
      </w:r>
    </w:p>
    <w:p w14:paraId="479B5EB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J1815  PA</w:t>
      </w:r>
    </w:p>
    <w:p w14:paraId="2E8D672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J1823  PA, IC</w:t>
      </w:r>
    </w:p>
    <w:p w14:paraId="01BB006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J1826  IC</w:t>
      </w:r>
    </w:p>
    <w:p w14:paraId="7E0A98C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J1830  PA, IC</w:t>
      </w:r>
    </w:p>
    <w:p w14:paraId="7794CB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J1833 PA</w:t>
      </w:r>
    </w:p>
    <w:p w14:paraId="2244C6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J1836</w:t>
      </w:r>
    </w:p>
    <w:p w14:paraId="501B4DE6" w14:textId="69CFFB34"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J1885  PA &gt;4 units</w:t>
      </w:r>
    </w:p>
    <w:p w14:paraId="42885A9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J1920</w:t>
      </w:r>
    </w:p>
    <w:p w14:paraId="0407BA6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J1921</w:t>
      </w:r>
    </w:p>
    <w:p w14:paraId="3787DF8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J1930</w:t>
      </w:r>
    </w:p>
    <w:p w14:paraId="729843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J1931  PA</w:t>
      </w:r>
    </w:p>
    <w:p w14:paraId="565D65D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J1932</w:t>
      </w:r>
    </w:p>
    <w:p w14:paraId="5819746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J1938</w:t>
      </w:r>
    </w:p>
    <w:p w14:paraId="63925D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J1939  IC</w:t>
      </w:r>
    </w:p>
    <w:p w14:paraId="0113C3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J1941  PA</w:t>
      </w:r>
    </w:p>
    <w:p w14:paraId="6E51FA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J1943  PA</w:t>
      </w:r>
    </w:p>
    <w:p w14:paraId="5A02FE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&lt; 6 years</w:t>
      </w:r>
    </w:p>
    <w:p w14:paraId="3FD915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J1944  PA&lt; 6 years</w:t>
      </w:r>
    </w:p>
    <w:p w14:paraId="060BAB9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J1950  PA</w:t>
      </w:r>
    </w:p>
    <w:p w14:paraId="08C280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J1951  PA</w:t>
      </w:r>
    </w:p>
    <w:p w14:paraId="28BDBF4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J1952  PA</w:t>
      </w:r>
    </w:p>
    <w:p w14:paraId="126100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J1954  PA</w:t>
      </w:r>
    </w:p>
    <w:p w14:paraId="2E68C72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J1955</w:t>
      </w:r>
    </w:p>
    <w:p w14:paraId="04AC5D9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J1956</w:t>
      </w:r>
    </w:p>
    <w:p w14:paraId="638E1A9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J1960  PA</w:t>
      </w:r>
    </w:p>
    <w:p w14:paraId="5D9F761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J1961  PA</w:t>
      </w:r>
    </w:p>
    <w:p w14:paraId="49830D2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J1990</w:t>
      </w:r>
    </w:p>
    <w:p w14:paraId="439C6A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J2020  PA</w:t>
      </w:r>
    </w:p>
    <w:p w14:paraId="629F7EF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J2021  PA</w:t>
      </w:r>
    </w:p>
    <w:p w14:paraId="1BD614C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J2060</w:t>
      </w:r>
    </w:p>
    <w:p w14:paraId="7EE720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J2150</w:t>
      </w:r>
    </w:p>
    <w:p w14:paraId="03CB60E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J2170  PA, IC</w:t>
      </w:r>
    </w:p>
    <w:p w14:paraId="2C515B0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J2175  PA</w:t>
      </w:r>
    </w:p>
    <w:p w14:paraId="481EF97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J2182  PA</w:t>
      </w:r>
    </w:p>
    <w:p w14:paraId="6754E16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J2183</w:t>
      </w:r>
    </w:p>
    <w:p w14:paraId="3E574B5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J2184</w:t>
      </w:r>
    </w:p>
    <w:p w14:paraId="35F106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J2185</w:t>
      </w:r>
    </w:p>
    <w:p w14:paraId="7A8C2B7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J2186  PA</w:t>
      </w:r>
    </w:p>
    <w:p w14:paraId="6E6D40F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J2212  PA, IC</w:t>
      </w:r>
    </w:p>
    <w:p w14:paraId="7062F7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J2246</w:t>
      </w:r>
    </w:p>
    <w:p w14:paraId="1FAB047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J2247</w:t>
      </w:r>
    </w:p>
    <w:p w14:paraId="7ED7CD2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J2248</w:t>
      </w:r>
    </w:p>
    <w:p w14:paraId="37E655A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J2249  PA</w:t>
      </w:r>
    </w:p>
    <w:p w14:paraId="1A7053D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J2250</w:t>
      </w:r>
    </w:p>
    <w:p w14:paraId="624C27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J2251</w:t>
      </w:r>
    </w:p>
    <w:p w14:paraId="1E89E60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J2252</w:t>
      </w:r>
    </w:p>
    <w:p w14:paraId="051D8C1C" w14:textId="77777777" w:rsidR="00CC6FDA" w:rsidRDefault="002A2390" w:rsidP="0084312E">
      <w:pPr>
        <w:spacing w:after="0" w:line="240" w:lineRule="auto"/>
        <w:ind w:left="180" w:hanging="180"/>
        <w:rPr>
          <w:rFonts w:ascii="Times New Roman" w:hAnsi="Times New Roman" w:cs="Times New Roman"/>
        </w:rPr>
        <w:sectPr w:rsidR="00CC6FDA" w:rsidSect="0084312E">
          <w:headerReference w:type="default" r:id="rId39"/>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J2265  IC</w:t>
      </w:r>
    </w:p>
    <w:p w14:paraId="7588EBC5" w14:textId="77777777" w:rsidR="00886F86" w:rsidRDefault="00886F86" w:rsidP="0084312E">
      <w:pPr>
        <w:spacing w:after="0" w:line="240" w:lineRule="auto"/>
        <w:ind w:left="180" w:hanging="180"/>
        <w:rPr>
          <w:rFonts w:ascii="Times New Roman" w:hAnsi="Times New Roman" w:cs="Times New Roman"/>
        </w:rPr>
        <w:sectPr w:rsidR="00886F86" w:rsidSect="0084312E">
          <w:type w:val="continuous"/>
          <w:pgSz w:w="12240" w:h="15840"/>
          <w:pgMar w:top="1440" w:right="1502" w:bottom="1440" w:left="1501" w:header="720" w:footer="720" w:gutter="0"/>
          <w:cols w:num="5" w:space="720"/>
          <w:docGrid w:linePitch="360"/>
        </w:sectPr>
      </w:pPr>
    </w:p>
    <w:p w14:paraId="4DADF39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lastRenderedPageBreak/>
        <w:t>J2267 PA</w:t>
      </w:r>
    </w:p>
    <w:p w14:paraId="2567F35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J2270  PA &gt;12 units</w:t>
      </w:r>
    </w:p>
    <w:p w14:paraId="1FEEABD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J2272</w:t>
      </w:r>
    </w:p>
    <w:p w14:paraId="224243A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J2274  PA &gt;12 units</w:t>
      </w:r>
    </w:p>
    <w:p w14:paraId="6329FF2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J2277</w:t>
      </w:r>
    </w:p>
    <w:p w14:paraId="5D2EA92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J2281</w:t>
      </w:r>
    </w:p>
    <w:p w14:paraId="621C0E2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J2300</w:t>
      </w:r>
    </w:p>
    <w:p w14:paraId="695848A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J2305</w:t>
      </w:r>
    </w:p>
    <w:p w14:paraId="7AE8485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J2310  PA, IC</w:t>
      </w:r>
    </w:p>
    <w:p w14:paraId="3C2C46B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J2311</w:t>
      </w:r>
    </w:p>
    <w:p w14:paraId="09A19F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J2315</w:t>
      </w:r>
    </w:p>
    <w:p w14:paraId="1881A2A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J2323</w:t>
      </w:r>
    </w:p>
    <w:p w14:paraId="47C035A5" w14:textId="77777777" w:rsidR="00F83966" w:rsidRDefault="002A2390" w:rsidP="0084312E">
      <w:pPr>
        <w:spacing w:after="0" w:line="240" w:lineRule="auto"/>
        <w:ind w:left="180" w:hanging="180"/>
        <w:rPr>
          <w:rFonts w:ascii="Times New Roman" w:hAnsi="Times New Roman" w:cs="Times New Roman"/>
        </w:rPr>
        <w:sectPr w:rsidR="00F83966" w:rsidSect="0084312E">
          <w:headerReference w:type="default" r:id="rId40"/>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J2326  PA, IC</w:t>
      </w:r>
    </w:p>
    <w:p w14:paraId="51B69A0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J2327  PA</w:t>
      </w:r>
    </w:p>
    <w:p w14:paraId="6540AF4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J2329  PA</w:t>
      </w:r>
    </w:p>
    <w:p w14:paraId="7D91065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J2350  PA </w:t>
      </w:r>
    </w:p>
    <w:p w14:paraId="3FAE1A3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J2351  PA</w:t>
      </w:r>
    </w:p>
    <w:p w14:paraId="15318B2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J2353</w:t>
      </w:r>
    </w:p>
    <w:p w14:paraId="28B312D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J2354</w:t>
      </w:r>
    </w:p>
    <w:p w14:paraId="78E739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J2355  IC</w:t>
      </w:r>
    </w:p>
    <w:p w14:paraId="598DD50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J2356  PA</w:t>
      </w:r>
    </w:p>
    <w:p w14:paraId="31314A6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J2357  PA</w:t>
      </w:r>
    </w:p>
    <w:p w14:paraId="4B0100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J2358  PA &lt;6 years</w:t>
      </w:r>
    </w:p>
    <w:p w14:paraId="008B83F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J2359  IC</w:t>
      </w:r>
    </w:p>
    <w:p w14:paraId="035183F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J2401</w:t>
      </w:r>
    </w:p>
    <w:p w14:paraId="6940D5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J2402</w:t>
      </w:r>
    </w:p>
    <w:p w14:paraId="775DBA1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J2403 PA</w:t>
      </w:r>
    </w:p>
    <w:p w14:paraId="61B8BC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J2404  IC</w:t>
      </w:r>
    </w:p>
    <w:p w14:paraId="0726500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J2405</w:t>
      </w:r>
    </w:p>
    <w:p w14:paraId="63D9F2F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J2406  PA</w:t>
      </w:r>
    </w:p>
    <w:p w14:paraId="3B4ACB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J2407  PA</w:t>
      </w:r>
    </w:p>
    <w:p w14:paraId="3F66B7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J2410  PA</w:t>
      </w:r>
    </w:p>
    <w:p w14:paraId="6290B7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J2425</w:t>
      </w:r>
    </w:p>
    <w:p w14:paraId="64CADB9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J2426  PA &lt;10 years </w:t>
      </w:r>
    </w:p>
    <w:p w14:paraId="55570B5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J2427  PA &lt;10 years</w:t>
      </w:r>
    </w:p>
    <w:p w14:paraId="075B007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J2430</w:t>
      </w:r>
    </w:p>
    <w:p w14:paraId="492EAD3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J2440</w:t>
      </w:r>
    </w:p>
    <w:p w14:paraId="1EB8608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J2460  IC</w:t>
      </w:r>
    </w:p>
    <w:p w14:paraId="2E761E07" w14:textId="6A4A7FB2"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J2468 PA &gt;20 units/28 days </w:t>
      </w:r>
    </w:p>
    <w:p w14:paraId="046AC35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J2469  PA &gt;250 units/28 days</w:t>
      </w:r>
    </w:p>
    <w:p w14:paraId="0ED3CCE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J2470</w:t>
      </w:r>
    </w:p>
    <w:p w14:paraId="6E69530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J2471</w:t>
      </w:r>
    </w:p>
    <w:p w14:paraId="59A3E0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J2472</w:t>
      </w:r>
    </w:p>
    <w:p w14:paraId="7EFACD2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J2502  PA, IC</w:t>
      </w:r>
    </w:p>
    <w:p w14:paraId="769C63E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J2506</w:t>
      </w:r>
    </w:p>
    <w:p w14:paraId="68B2352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J2507  PA</w:t>
      </w:r>
    </w:p>
    <w:p w14:paraId="17AE83C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J2508  PA, IC</w:t>
      </w:r>
    </w:p>
    <w:p w14:paraId="1D01EB8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J2510</w:t>
      </w:r>
    </w:p>
    <w:p w14:paraId="6DB5F8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J2515</w:t>
      </w:r>
    </w:p>
    <w:p w14:paraId="78FFD26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J2540</w:t>
      </w:r>
    </w:p>
    <w:p w14:paraId="0936DE3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J2543</w:t>
      </w:r>
    </w:p>
    <w:p w14:paraId="18F8552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J2545</w:t>
      </w:r>
    </w:p>
    <w:p w14:paraId="09E86D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J2550</w:t>
      </w:r>
    </w:p>
    <w:p w14:paraId="34C62BE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J2560</w:t>
      </w:r>
    </w:p>
    <w:p w14:paraId="318EDA4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J2561</w:t>
      </w:r>
    </w:p>
    <w:p w14:paraId="50592A8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J2562</w:t>
      </w:r>
    </w:p>
    <w:p w14:paraId="07C0D76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J2675</w:t>
      </w:r>
    </w:p>
    <w:p w14:paraId="0C1569C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J2679  IC</w:t>
      </w:r>
    </w:p>
    <w:p w14:paraId="2C87064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J2680  PA &lt;10 years</w:t>
      </w:r>
    </w:p>
    <w:p w14:paraId="530995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J2700</w:t>
      </w:r>
    </w:p>
    <w:p w14:paraId="31AA248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J2704</w:t>
      </w:r>
    </w:p>
    <w:p w14:paraId="6748CC6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J2724  PA</w:t>
      </w:r>
    </w:p>
    <w:p w14:paraId="6ED55D9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J2760</w:t>
      </w:r>
    </w:p>
    <w:p w14:paraId="0A740DC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J2765  PA</w:t>
      </w:r>
    </w:p>
    <w:p w14:paraId="214032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J2777</w:t>
      </w:r>
    </w:p>
    <w:p w14:paraId="36DF2C3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J2778</w:t>
      </w:r>
    </w:p>
    <w:p w14:paraId="0D723696" w14:textId="77777777" w:rsidR="00826BEC"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J2779</w:t>
      </w:r>
    </w:p>
    <w:p w14:paraId="2AB075FA" w14:textId="4711B5A4"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J2781  PA, IC</w:t>
      </w:r>
    </w:p>
    <w:p w14:paraId="4EAAC78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J2782</w:t>
      </w:r>
    </w:p>
    <w:p w14:paraId="08B603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J2783</w:t>
      </w:r>
    </w:p>
    <w:p w14:paraId="49B2185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J2785</w:t>
      </w:r>
    </w:p>
    <w:p w14:paraId="505C10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J2786 PA</w:t>
      </w:r>
    </w:p>
    <w:p w14:paraId="76F2E5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J2788</w:t>
      </w:r>
    </w:p>
    <w:p w14:paraId="5F68E21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J2790</w:t>
      </w:r>
    </w:p>
    <w:p w14:paraId="55B67CF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J2791</w:t>
      </w:r>
    </w:p>
    <w:p w14:paraId="54E5368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J2792</w:t>
      </w:r>
    </w:p>
    <w:p w14:paraId="786972E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J2793  PA, IC</w:t>
      </w:r>
    </w:p>
    <w:p w14:paraId="006988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J2794  PA &lt;10 years</w:t>
      </w:r>
    </w:p>
    <w:p w14:paraId="6B9B9BB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J2795</w:t>
      </w:r>
    </w:p>
    <w:p w14:paraId="5649E078" w14:textId="71A4E272"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J2798  PA&lt;10 years</w:t>
      </w:r>
    </w:p>
    <w:p w14:paraId="747D876A" w14:textId="5D9013F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J2799  PA&lt;10 years</w:t>
      </w:r>
    </w:p>
    <w:p w14:paraId="0EC0E2A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J2800  PA</w:t>
      </w:r>
    </w:p>
    <w:p w14:paraId="18C2C4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J2801  PA</w:t>
      </w:r>
    </w:p>
    <w:p w14:paraId="02E636D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J2802  PA</w:t>
      </w:r>
    </w:p>
    <w:p w14:paraId="54D21C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J2804</w:t>
      </w:r>
    </w:p>
    <w:p w14:paraId="1B8A67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J2820</w:t>
      </w:r>
    </w:p>
    <w:p w14:paraId="27BFEEB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J2840  PA, IC  </w:t>
      </w:r>
    </w:p>
    <w:p w14:paraId="0935C3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J2860  PA</w:t>
      </w:r>
    </w:p>
    <w:p w14:paraId="6E949B4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J2865</w:t>
      </w:r>
    </w:p>
    <w:p w14:paraId="5616D4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J2910  IC</w:t>
      </w:r>
    </w:p>
    <w:p w14:paraId="44F56C5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J2916</w:t>
      </w:r>
    </w:p>
    <w:p w14:paraId="164A00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J2919</w:t>
      </w:r>
    </w:p>
    <w:p w14:paraId="2FF6800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J2941  PA</w:t>
      </w:r>
    </w:p>
    <w:p w14:paraId="1E99EA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J2998  PA</w:t>
      </w:r>
    </w:p>
    <w:p w14:paraId="11D844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J3000</w:t>
      </w:r>
    </w:p>
    <w:p w14:paraId="30C007E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J3010 </w:t>
      </w:r>
    </w:p>
    <w:p w14:paraId="51FBCD8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J3030  PA, IC</w:t>
      </w:r>
    </w:p>
    <w:p w14:paraId="4409B9F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J3031  PA, IC</w:t>
      </w:r>
    </w:p>
    <w:p w14:paraId="443042D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J3032  PA, IC</w:t>
      </w:r>
    </w:p>
    <w:p w14:paraId="0A80696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J3055</w:t>
      </w:r>
    </w:p>
    <w:p w14:paraId="7B594D1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J3060  PA</w:t>
      </w:r>
    </w:p>
    <w:p w14:paraId="2BEF6B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J3090  PA</w:t>
      </w:r>
    </w:p>
    <w:p w14:paraId="1AE9FF8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J3095  PA</w:t>
      </w:r>
    </w:p>
    <w:p w14:paraId="1DFCADE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J3105</w:t>
      </w:r>
    </w:p>
    <w:p w14:paraId="01A8DB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J3110  PA, IC</w:t>
      </w:r>
    </w:p>
    <w:p w14:paraId="460BC3D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J3111  PA </w:t>
      </w:r>
    </w:p>
    <w:p w14:paraId="4C65B80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J3121  PA</w:t>
      </w:r>
    </w:p>
    <w:p w14:paraId="7552839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J3145  PA</w:t>
      </w:r>
    </w:p>
    <w:p w14:paraId="798F32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J3230</w:t>
      </w:r>
    </w:p>
    <w:p w14:paraId="05A0123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J3240</w:t>
      </w:r>
    </w:p>
    <w:p w14:paraId="68E6D9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J3241  PA</w:t>
      </w:r>
    </w:p>
    <w:p w14:paraId="7B2021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J3243  PA</w:t>
      </w:r>
    </w:p>
    <w:p w14:paraId="1AB419C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J3244  PA</w:t>
      </w:r>
    </w:p>
    <w:p w14:paraId="0A4DD5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J3245  PA</w:t>
      </w:r>
    </w:p>
    <w:p w14:paraId="66FF241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J3250</w:t>
      </w:r>
    </w:p>
    <w:p w14:paraId="6518F90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J3262  PA</w:t>
      </w:r>
    </w:p>
    <w:p w14:paraId="0A17280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J3263  PA</w:t>
      </w:r>
    </w:p>
    <w:p w14:paraId="3566CF1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J3285  PA</w:t>
      </w:r>
    </w:p>
    <w:p w14:paraId="44234A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J3299</w:t>
      </w:r>
    </w:p>
    <w:p w14:paraId="18E32E4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J3300</w:t>
      </w:r>
    </w:p>
    <w:p w14:paraId="5E72E46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J3301</w:t>
      </w:r>
    </w:p>
    <w:p w14:paraId="78B248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J3302  IC</w:t>
      </w:r>
    </w:p>
    <w:p w14:paraId="6A897AA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J3304  PA</w:t>
      </w:r>
    </w:p>
    <w:p w14:paraId="3732A77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J3315  PA</w:t>
      </w:r>
    </w:p>
    <w:p w14:paraId="2D4E66E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J3316  PA</w:t>
      </w:r>
    </w:p>
    <w:p w14:paraId="33CF79E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J3357  PA</w:t>
      </w:r>
    </w:p>
    <w:p w14:paraId="39834FC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J3358  PA</w:t>
      </w:r>
    </w:p>
    <w:p w14:paraId="7D996BF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J3360</w:t>
      </w:r>
    </w:p>
    <w:p w14:paraId="01D01D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J3373</w:t>
      </w:r>
    </w:p>
    <w:p w14:paraId="27F5786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J3374</w:t>
      </w:r>
    </w:p>
    <w:p w14:paraId="0F197E8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J3375</w:t>
      </w:r>
    </w:p>
    <w:p w14:paraId="60181A3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J3380  PA</w:t>
      </w:r>
    </w:p>
    <w:p w14:paraId="17B1D47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J3385  PA</w:t>
      </w:r>
    </w:p>
    <w:p w14:paraId="1C31C7E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J3391  PA</w:t>
      </w:r>
    </w:p>
    <w:p w14:paraId="3CCFCD5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J3392  PA</w:t>
      </w:r>
    </w:p>
    <w:p w14:paraId="0B05D20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J3393 PA</w:t>
      </w:r>
    </w:p>
    <w:p w14:paraId="7956682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J3394 PA</w:t>
      </w:r>
    </w:p>
    <w:p w14:paraId="02E74AD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J3396</w:t>
      </w:r>
    </w:p>
    <w:p w14:paraId="7E2EA81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J3397  PA, IC</w:t>
      </w:r>
    </w:p>
    <w:p w14:paraId="5EF45F7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J3398  PA, IC</w:t>
      </w:r>
    </w:p>
    <w:p w14:paraId="5FFF3D9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J3401  PA, IC</w:t>
      </w:r>
    </w:p>
    <w:p w14:paraId="5DEB5A4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J3410</w:t>
      </w:r>
    </w:p>
    <w:p w14:paraId="28F3DA2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J3411</w:t>
      </w:r>
    </w:p>
    <w:p w14:paraId="2E05852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J3424</w:t>
      </w:r>
    </w:p>
    <w:p w14:paraId="24D2FC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J3425</w:t>
      </w:r>
    </w:p>
    <w:p w14:paraId="4D22C7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J3430</w:t>
      </w:r>
    </w:p>
    <w:p w14:paraId="4A4323C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J3465</w:t>
      </w:r>
    </w:p>
    <w:p w14:paraId="0CC0DD0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J3470  </w:t>
      </w:r>
    </w:p>
    <w:p w14:paraId="5DECAE9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J3471</w:t>
      </w:r>
    </w:p>
    <w:p w14:paraId="5BF378A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J3472  IC</w:t>
      </w:r>
    </w:p>
    <w:p w14:paraId="266975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J3473</w:t>
      </w:r>
    </w:p>
    <w:p w14:paraId="36C0B0D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J3475</w:t>
      </w:r>
    </w:p>
    <w:p w14:paraId="194BEC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J3486</w:t>
      </w:r>
    </w:p>
    <w:p w14:paraId="10B391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J3489</w:t>
      </w:r>
    </w:p>
    <w:p w14:paraId="53EFCF1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J3490  IC</w:t>
      </w:r>
    </w:p>
    <w:p w14:paraId="31E845E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J3490  FP, IC</w:t>
      </w:r>
    </w:p>
    <w:p w14:paraId="36CD75C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J3590  IC</w:t>
      </w:r>
    </w:p>
    <w:p w14:paraId="032BE6C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J3591  PA, IC</w:t>
      </w:r>
    </w:p>
    <w:p w14:paraId="46411C7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J7030</w:t>
      </w:r>
    </w:p>
    <w:p w14:paraId="4AEDAF3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J7040</w:t>
      </w:r>
    </w:p>
    <w:p w14:paraId="1B6895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J7050</w:t>
      </w:r>
    </w:p>
    <w:p w14:paraId="164A564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J7060</w:t>
      </w:r>
    </w:p>
    <w:p w14:paraId="3CDC48C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J7070</w:t>
      </w:r>
    </w:p>
    <w:p w14:paraId="69E06DC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J7120</w:t>
      </w:r>
    </w:p>
    <w:p w14:paraId="61E05EA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J7131  IC</w:t>
      </w:r>
    </w:p>
    <w:p w14:paraId="779D2E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J7165</w:t>
      </w:r>
    </w:p>
    <w:p w14:paraId="641DFB4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J7168  IC</w:t>
      </w:r>
    </w:p>
    <w:p w14:paraId="6D3DFA8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J7170</w:t>
      </w:r>
    </w:p>
    <w:p w14:paraId="7DC20E0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J7171  PA</w:t>
      </w:r>
    </w:p>
    <w:p w14:paraId="18A0E08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J7172  PA</w:t>
      </w:r>
    </w:p>
    <w:p w14:paraId="6ED1BD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J7177</w:t>
      </w:r>
    </w:p>
    <w:p w14:paraId="7F5E105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J7203  IC</w:t>
      </w:r>
    </w:p>
    <w:p w14:paraId="56A6982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J7205</w:t>
      </w:r>
    </w:p>
    <w:p w14:paraId="5026E37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J7212  IC</w:t>
      </w:r>
    </w:p>
    <w:p w14:paraId="7EF0E5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J7213</w:t>
      </w:r>
    </w:p>
    <w:p w14:paraId="7AA3618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J7294  IC</w:t>
      </w:r>
    </w:p>
    <w:p w14:paraId="68E297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J7295  IC</w:t>
      </w:r>
    </w:p>
    <w:p w14:paraId="57D02B5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J7296  IC</w:t>
      </w:r>
    </w:p>
    <w:p w14:paraId="681A92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J7297  IC</w:t>
      </w:r>
    </w:p>
    <w:p w14:paraId="5E711F5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J7298  IC</w:t>
      </w:r>
    </w:p>
    <w:p w14:paraId="34CB429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J7300  IC</w:t>
      </w:r>
    </w:p>
    <w:p w14:paraId="74C65E5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J7301  IC</w:t>
      </w:r>
    </w:p>
    <w:p w14:paraId="791F08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J7303  IC</w:t>
      </w:r>
    </w:p>
    <w:p w14:paraId="36A4533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J7304  IC</w:t>
      </w:r>
    </w:p>
    <w:p w14:paraId="591936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J7307  IC</w:t>
      </w:r>
    </w:p>
    <w:p w14:paraId="37555DE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J7308  PA</w:t>
      </w:r>
    </w:p>
    <w:p w14:paraId="61013D9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J7309  IC</w:t>
      </w:r>
    </w:p>
    <w:p w14:paraId="07A3AF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J7310  IC</w:t>
      </w:r>
    </w:p>
    <w:p w14:paraId="2D9C3A4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J7311</w:t>
      </w:r>
    </w:p>
    <w:p w14:paraId="5D751B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J7312</w:t>
      </w:r>
    </w:p>
    <w:p w14:paraId="70ADBA1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J7313</w:t>
      </w:r>
    </w:p>
    <w:p w14:paraId="53C82EF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J7314  </w:t>
      </w:r>
    </w:p>
    <w:p w14:paraId="41BD845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J7315  IC</w:t>
      </w:r>
    </w:p>
    <w:p w14:paraId="1E8A6D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J7318  PA</w:t>
      </w:r>
    </w:p>
    <w:p w14:paraId="3FA5D84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J7320  PA</w:t>
      </w:r>
    </w:p>
    <w:p w14:paraId="58680F7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J7321  PA</w:t>
      </w:r>
    </w:p>
    <w:p w14:paraId="2B25132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J7322  PA</w:t>
      </w:r>
    </w:p>
    <w:p w14:paraId="485BB1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J7323  PA</w:t>
      </w:r>
    </w:p>
    <w:p w14:paraId="00C2E2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J7324  PA</w:t>
      </w:r>
    </w:p>
    <w:p w14:paraId="4F7318B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J7325  PA</w:t>
      </w:r>
    </w:p>
    <w:p w14:paraId="0D8947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J7326  PA</w:t>
      </w:r>
    </w:p>
    <w:p w14:paraId="6679B57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J7327  PA</w:t>
      </w:r>
    </w:p>
    <w:p w14:paraId="663299B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J7328  PA</w:t>
      </w:r>
    </w:p>
    <w:p w14:paraId="3E3F46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J7329  PA</w:t>
      </w:r>
    </w:p>
    <w:p w14:paraId="33CC1E05" w14:textId="77777777" w:rsidR="007201D0"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J7331  PA</w:t>
      </w:r>
    </w:p>
    <w:p w14:paraId="5FB627D6" w14:textId="0F726CFF"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J7332  PA</w:t>
      </w:r>
    </w:p>
    <w:p w14:paraId="6A2320B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lastRenderedPageBreak/>
        <w:t>J7336  PA</w:t>
      </w:r>
    </w:p>
    <w:p w14:paraId="60AA32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J7340  PA</w:t>
      </w:r>
    </w:p>
    <w:p w14:paraId="7C5A20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J7342</w:t>
      </w:r>
    </w:p>
    <w:p w14:paraId="288E5FE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J7345  PA</w:t>
      </w:r>
    </w:p>
    <w:p w14:paraId="790144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J7351  PA, IC</w:t>
      </w:r>
    </w:p>
    <w:p w14:paraId="40A371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J7352  PA, IC</w:t>
      </w:r>
    </w:p>
    <w:p w14:paraId="593A0BB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J7353</w:t>
      </w:r>
    </w:p>
    <w:p w14:paraId="22DF433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J7354</w:t>
      </w:r>
    </w:p>
    <w:p w14:paraId="6A2189F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J7355  PA</w:t>
      </w:r>
    </w:p>
    <w:p w14:paraId="23B78AE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J7356  PA</w:t>
      </w:r>
    </w:p>
    <w:p w14:paraId="53595BA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J7402  PA</w:t>
      </w:r>
    </w:p>
    <w:p w14:paraId="261EAA7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J7500  PA</w:t>
      </w:r>
    </w:p>
    <w:p w14:paraId="017DFD3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J7501</w:t>
      </w:r>
    </w:p>
    <w:p w14:paraId="5968992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J7502</w:t>
      </w:r>
    </w:p>
    <w:p w14:paraId="7C4EC7A5" w14:textId="77777777" w:rsidR="00F83966" w:rsidRDefault="002A2390" w:rsidP="0084312E">
      <w:pPr>
        <w:spacing w:after="0" w:line="240" w:lineRule="auto"/>
        <w:ind w:left="180" w:hanging="180"/>
        <w:rPr>
          <w:rFonts w:ascii="Times New Roman" w:hAnsi="Times New Roman" w:cs="Times New Roman"/>
        </w:rPr>
        <w:sectPr w:rsidR="00F83966" w:rsidSect="0084312E">
          <w:headerReference w:type="default" r:id="rId41"/>
          <w:type w:val="continuous"/>
          <w:pgSz w:w="12240" w:h="15840"/>
          <w:pgMar w:top="1440" w:right="1502" w:bottom="1440" w:left="1501" w:header="720" w:footer="720" w:gutter="0"/>
          <w:cols w:num="5" w:space="720"/>
          <w:docGrid w:linePitch="360"/>
        </w:sectPr>
      </w:pPr>
      <w:r w:rsidRPr="00AD107E">
        <w:rPr>
          <w:rFonts w:ascii="Times New Roman" w:hAnsi="Times New Roman" w:cs="Times New Roman"/>
        </w:rPr>
        <w:t>J7503  PA</w:t>
      </w:r>
    </w:p>
    <w:p w14:paraId="44F532F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J7504</w:t>
      </w:r>
    </w:p>
    <w:p w14:paraId="0DB0082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J7507</w:t>
      </w:r>
    </w:p>
    <w:p w14:paraId="3535169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J7508</w:t>
      </w:r>
    </w:p>
    <w:p w14:paraId="50B0333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J7509</w:t>
      </w:r>
    </w:p>
    <w:p w14:paraId="12AA6E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J7510  PA</w:t>
      </w:r>
    </w:p>
    <w:p w14:paraId="2F5349F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J7511</w:t>
      </w:r>
    </w:p>
    <w:p w14:paraId="294A3B1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J7512</w:t>
      </w:r>
    </w:p>
    <w:p w14:paraId="1FCA96F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J7514</w:t>
      </w:r>
    </w:p>
    <w:p w14:paraId="3A0E23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J7515</w:t>
      </w:r>
    </w:p>
    <w:p w14:paraId="4B75A2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J7517</w:t>
      </w:r>
    </w:p>
    <w:p w14:paraId="7AE5D6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J7518  </w:t>
      </w:r>
    </w:p>
    <w:p w14:paraId="5E5ABDC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J7520</w:t>
      </w:r>
    </w:p>
    <w:p w14:paraId="5A2F86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J7521</w:t>
      </w:r>
    </w:p>
    <w:p w14:paraId="6C56752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J7527  </w:t>
      </w:r>
    </w:p>
    <w:p w14:paraId="4BD925F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J7599  PA</w:t>
      </w:r>
    </w:p>
    <w:p w14:paraId="64927BF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J7601  PA</w:t>
      </w:r>
    </w:p>
    <w:p w14:paraId="62AAFA5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J7608</w:t>
      </w:r>
    </w:p>
    <w:p w14:paraId="5452B1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J7613</w:t>
      </w:r>
    </w:p>
    <w:p w14:paraId="0366AF5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J7620</w:t>
      </w:r>
    </w:p>
    <w:p w14:paraId="1561038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J7626</w:t>
      </w:r>
    </w:p>
    <w:p w14:paraId="45D04B7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J7633  IC</w:t>
      </w:r>
    </w:p>
    <w:p w14:paraId="62EC321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J7639</w:t>
      </w:r>
    </w:p>
    <w:p w14:paraId="1A4B04C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J7644</w:t>
      </w:r>
    </w:p>
    <w:p w14:paraId="4B0357B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J7665  IC</w:t>
      </w:r>
    </w:p>
    <w:p w14:paraId="5A496A1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J7669  IC</w:t>
      </w:r>
    </w:p>
    <w:p w14:paraId="4D76CC7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J7676  IC</w:t>
      </w:r>
    </w:p>
    <w:p w14:paraId="618DE2B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J7682  PA</w:t>
      </w:r>
    </w:p>
    <w:p w14:paraId="1B3F744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J7686  PA</w:t>
      </w:r>
    </w:p>
    <w:p w14:paraId="6C5B990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J7999  PA</w:t>
      </w:r>
    </w:p>
    <w:p w14:paraId="110BBE2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J8499  PA, IC</w:t>
      </w:r>
    </w:p>
    <w:p w14:paraId="0A8B833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J8522</w:t>
      </w:r>
    </w:p>
    <w:p w14:paraId="253597A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J8540  PA</w:t>
      </w:r>
    </w:p>
    <w:p w14:paraId="140847E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J8541  PA</w:t>
      </w:r>
    </w:p>
    <w:p w14:paraId="1CBC098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J8562  IC</w:t>
      </w:r>
    </w:p>
    <w:p w14:paraId="74C6E70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J8565  PA</w:t>
      </w:r>
    </w:p>
    <w:p w14:paraId="0D9A912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J8597</w:t>
      </w:r>
    </w:p>
    <w:p w14:paraId="7DBE43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J8610  PA</w:t>
      </w:r>
    </w:p>
    <w:p w14:paraId="072F8AC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J8611  PA</w:t>
      </w:r>
    </w:p>
    <w:p w14:paraId="45EB6D5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J8612</w:t>
      </w:r>
    </w:p>
    <w:p w14:paraId="3D2814D5" w14:textId="7B5AE1F0"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J8655  PA &gt;1 unit</w:t>
      </w:r>
    </w:p>
    <w:p w14:paraId="45B40C5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J8999  PA, IC</w:t>
      </w:r>
    </w:p>
    <w:p w14:paraId="274B359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J9000</w:t>
      </w:r>
    </w:p>
    <w:p w14:paraId="0B53814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J9015  PA, IC</w:t>
      </w:r>
    </w:p>
    <w:p w14:paraId="1D9252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J9017</w:t>
      </w:r>
    </w:p>
    <w:p w14:paraId="1168B2E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J9019  PA</w:t>
      </w:r>
    </w:p>
    <w:p w14:paraId="78A497E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J9020  PA, IC</w:t>
      </w:r>
    </w:p>
    <w:p w14:paraId="5D64F53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J9021  PA, IC</w:t>
      </w:r>
    </w:p>
    <w:p w14:paraId="051F95D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J9022  PA</w:t>
      </w:r>
    </w:p>
    <w:p w14:paraId="27C4640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J9023  PA</w:t>
      </w:r>
    </w:p>
    <w:p w14:paraId="343E0A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J9024  PA</w:t>
      </w:r>
    </w:p>
    <w:p w14:paraId="4B34254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J9025</w:t>
      </w:r>
    </w:p>
    <w:p w14:paraId="2A867F2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J9026  PA</w:t>
      </w:r>
    </w:p>
    <w:p w14:paraId="04C84EF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J9027</w:t>
      </w:r>
    </w:p>
    <w:p w14:paraId="138A06C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J9028  PA</w:t>
      </w:r>
    </w:p>
    <w:p w14:paraId="313247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J9029  PA, IC</w:t>
      </w:r>
    </w:p>
    <w:p w14:paraId="70DC79E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J9030</w:t>
      </w:r>
    </w:p>
    <w:p w14:paraId="553CF43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J9032  PA</w:t>
      </w:r>
    </w:p>
    <w:p w14:paraId="1E71106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J9033</w:t>
      </w:r>
    </w:p>
    <w:p w14:paraId="728E60D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J9034</w:t>
      </w:r>
    </w:p>
    <w:p w14:paraId="5B26A8E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J9035  PA </w:t>
      </w:r>
    </w:p>
    <w:p w14:paraId="752B26D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J9036</w:t>
      </w:r>
    </w:p>
    <w:p w14:paraId="137E26C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J9039  PA</w:t>
      </w:r>
    </w:p>
    <w:p w14:paraId="69A17E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J9040</w:t>
      </w:r>
    </w:p>
    <w:p w14:paraId="7379EE8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J9041</w:t>
      </w:r>
    </w:p>
    <w:p w14:paraId="27C1BA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J9042  PA</w:t>
      </w:r>
    </w:p>
    <w:p w14:paraId="4E2D850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J9043  PA</w:t>
      </w:r>
    </w:p>
    <w:p w14:paraId="4355DA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J9045</w:t>
      </w:r>
    </w:p>
    <w:p w14:paraId="4FAC42B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J9046</w:t>
      </w:r>
    </w:p>
    <w:p w14:paraId="1E88DEC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J9047  PA</w:t>
      </w:r>
    </w:p>
    <w:p w14:paraId="03D7E9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J9048</w:t>
      </w:r>
    </w:p>
    <w:p w14:paraId="0D366E0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J9049</w:t>
      </w:r>
    </w:p>
    <w:p w14:paraId="7C272A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J9050</w:t>
      </w:r>
    </w:p>
    <w:p w14:paraId="0585211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J9051  IC</w:t>
      </w:r>
    </w:p>
    <w:p w14:paraId="5F527C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J9052  IC</w:t>
      </w:r>
    </w:p>
    <w:p w14:paraId="7A7336A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J9055</w:t>
      </w:r>
    </w:p>
    <w:p w14:paraId="31053A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J9056</w:t>
      </w:r>
    </w:p>
    <w:p w14:paraId="30998E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J9058</w:t>
      </w:r>
    </w:p>
    <w:p w14:paraId="0E0B4CD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J9059</w:t>
      </w:r>
    </w:p>
    <w:p w14:paraId="628ECA2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J9060</w:t>
      </w:r>
    </w:p>
    <w:p w14:paraId="1AEE77B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J9061  PA</w:t>
      </w:r>
    </w:p>
    <w:p w14:paraId="4974564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J9063  PA</w:t>
      </w:r>
    </w:p>
    <w:p w14:paraId="0F1E48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J9064  PA, IC</w:t>
      </w:r>
    </w:p>
    <w:p w14:paraId="17E02D8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J9065</w:t>
      </w:r>
    </w:p>
    <w:p w14:paraId="0E3F327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J9070</w:t>
      </w:r>
    </w:p>
    <w:p w14:paraId="297FCF5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J9071</w:t>
      </w:r>
    </w:p>
    <w:p w14:paraId="2741AA0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J9072  IC</w:t>
      </w:r>
    </w:p>
    <w:p w14:paraId="1D2480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J9073</w:t>
      </w:r>
    </w:p>
    <w:p w14:paraId="1C57CE9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J9074</w:t>
      </w:r>
    </w:p>
    <w:p w14:paraId="6F9D666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J9075</w:t>
      </w:r>
    </w:p>
    <w:p w14:paraId="046F28D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J9076</w:t>
      </w:r>
    </w:p>
    <w:p w14:paraId="377E46E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J9098  IC</w:t>
      </w:r>
    </w:p>
    <w:p w14:paraId="0273B9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J9100</w:t>
      </w:r>
    </w:p>
    <w:p w14:paraId="2CAEC70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J9118  PA</w:t>
      </w:r>
    </w:p>
    <w:p w14:paraId="48162CA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J9119  PA</w:t>
      </w:r>
    </w:p>
    <w:p w14:paraId="15BC4D6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J9120</w:t>
      </w:r>
    </w:p>
    <w:p w14:paraId="73F3160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J9130</w:t>
      </w:r>
    </w:p>
    <w:p w14:paraId="4FA0022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J9144  PA, IC </w:t>
      </w:r>
    </w:p>
    <w:p w14:paraId="48803BB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J9145  PA</w:t>
      </w:r>
    </w:p>
    <w:p w14:paraId="7A7F73E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J9150</w:t>
      </w:r>
    </w:p>
    <w:p w14:paraId="068E6D5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J9153  PA</w:t>
      </w:r>
    </w:p>
    <w:p w14:paraId="210659C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J9155  PA</w:t>
      </w:r>
    </w:p>
    <w:p w14:paraId="0BAF351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J9171</w:t>
      </w:r>
    </w:p>
    <w:p w14:paraId="5B934D6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J9172  IC</w:t>
      </w:r>
    </w:p>
    <w:p w14:paraId="3D0D30C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J9173  PA</w:t>
      </w:r>
    </w:p>
    <w:p w14:paraId="3E15EDC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J9176  PA</w:t>
      </w:r>
    </w:p>
    <w:p w14:paraId="6A4FEC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J9177  PA</w:t>
      </w:r>
    </w:p>
    <w:p w14:paraId="172417A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J9178</w:t>
      </w:r>
    </w:p>
    <w:p w14:paraId="5EABEF9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J9179  PA</w:t>
      </w:r>
    </w:p>
    <w:p w14:paraId="0513DEE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J9181  PA</w:t>
      </w:r>
    </w:p>
    <w:p w14:paraId="665B3CB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J9185</w:t>
      </w:r>
    </w:p>
    <w:p w14:paraId="553497B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J9190</w:t>
      </w:r>
    </w:p>
    <w:p w14:paraId="5DADF9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J9196</w:t>
      </w:r>
    </w:p>
    <w:p w14:paraId="7637C42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J9198  PA</w:t>
      </w:r>
    </w:p>
    <w:p w14:paraId="546C1B7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J9200</w:t>
      </w:r>
    </w:p>
    <w:p w14:paraId="5266E9F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J9201</w:t>
      </w:r>
    </w:p>
    <w:p w14:paraId="512A8FF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J9203</w:t>
      </w:r>
    </w:p>
    <w:p w14:paraId="68E2758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J9204  PA</w:t>
      </w:r>
    </w:p>
    <w:p w14:paraId="52C4E5E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J9205  PA</w:t>
      </w:r>
    </w:p>
    <w:p w14:paraId="66B5ECB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J9206</w:t>
      </w:r>
    </w:p>
    <w:p w14:paraId="6C483C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J9207</w:t>
      </w:r>
    </w:p>
    <w:p w14:paraId="2A56D66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J9208</w:t>
      </w:r>
    </w:p>
    <w:p w14:paraId="606CC4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J9209</w:t>
      </w:r>
    </w:p>
    <w:p w14:paraId="47B0BA7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J9210  PA, IC</w:t>
      </w:r>
    </w:p>
    <w:p w14:paraId="61EF29F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J9211</w:t>
      </w:r>
    </w:p>
    <w:p w14:paraId="2F290F4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J9212  </w:t>
      </w:r>
    </w:p>
    <w:p w14:paraId="553B82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J9213  IC</w:t>
      </w:r>
    </w:p>
    <w:p w14:paraId="66FE472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J9214</w:t>
      </w:r>
    </w:p>
    <w:p w14:paraId="43FC63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J9216 </w:t>
      </w:r>
    </w:p>
    <w:p w14:paraId="4477B3E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J9217  PA</w:t>
      </w:r>
    </w:p>
    <w:p w14:paraId="3F3CE30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J9218  PA</w:t>
      </w:r>
    </w:p>
    <w:p w14:paraId="1DDF76E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J9223</w:t>
      </w:r>
    </w:p>
    <w:p w14:paraId="20E0C46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J9226  PA</w:t>
      </w:r>
    </w:p>
    <w:p w14:paraId="69DB40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J9227  PA</w:t>
      </w:r>
    </w:p>
    <w:p w14:paraId="1B34A84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J9228  PA</w:t>
      </w:r>
    </w:p>
    <w:p w14:paraId="4E29AF0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J9229  PA</w:t>
      </w:r>
    </w:p>
    <w:p w14:paraId="302C48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J9230</w:t>
      </w:r>
    </w:p>
    <w:p w14:paraId="2DDBCB1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J9245</w:t>
      </w:r>
    </w:p>
    <w:p w14:paraId="640BDC8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J9246</w:t>
      </w:r>
    </w:p>
    <w:p w14:paraId="3618A5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J9248  PA</w:t>
      </w:r>
    </w:p>
    <w:p w14:paraId="6A91F3A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J9249</w:t>
      </w:r>
    </w:p>
    <w:p w14:paraId="7C3CDA1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J9255  IC</w:t>
      </w:r>
    </w:p>
    <w:p w14:paraId="45881D7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J9258  IC</w:t>
      </w:r>
    </w:p>
    <w:p w14:paraId="11E042F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J9259</w:t>
      </w:r>
    </w:p>
    <w:p w14:paraId="6375CF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J9260</w:t>
      </w:r>
    </w:p>
    <w:p w14:paraId="39A83B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J9261  PA</w:t>
      </w:r>
    </w:p>
    <w:p w14:paraId="060156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J9262  PA</w:t>
      </w:r>
    </w:p>
    <w:p w14:paraId="7C54FBC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J9263</w:t>
      </w:r>
    </w:p>
    <w:p w14:paraId="634B066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J9264</w:t>
      </w:r>
    </w:p>
    <w:p w14:paraId="5041C82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J9266</w:t>
      </w:r>
    </w:p>
    <w:p w14:paraId="06A964F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J9267</w:t>
      </w:r>
    </w:p>
    <w:p w14:paraId="2B93A39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J9268</w:t>
      </w:r>
    </w:p>
    <w:p w14:paraId="59F87AE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J9269  PA</w:t>
      </w:r>
    </w:p>
    <w:p w14:paraId="2C8ED0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J9271  PA</w:t>
      </w:r>
    </w:p>
    <w:p w14:paraId="7DD2180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J9272  PA</w:t>
      </w:r>
    </w:p>
    <w:p w14:paraId="7FF1F4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J9273  PA</w:t>
      </w:r>
    </w:p>
    <w:p w14:paraId="003DD8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J9274  PA</w:t>
      </w:r>
    </w:p>
    <w:p w14:paraId="5FB4CA8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J9276  PA</w:t>
      </w:r>
    </w:p>
    <w:p w14:paraId="35CAAB1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J9280</w:t>
      </w:r>
    </w:p>
    <w:p w14:paraId="3B13220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J9281  PA</w:t>
      </w:r>
    </w:p>
    <w:p w14:paraId="680CF3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J9286  PA</w:t>
      </w:r>
    </w:p>
    <w:p w14:paraId="53DDE65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J9289  PA</w:t>
      </w:r>
    </w:p>
    <w:p w14:paraId="02DAD25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J9292  PA</w:t>
      </w:r>
    </w:p>
    <w:p w14:paraId="1FC3ACD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J9293</w:t>
      </w:r>
    </w:p>
    <w:p w14:paraId="30CB9E0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J9294</w:t>
      </w:r>
    </w:p>
    <w:p w14:paraId="0E79B00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J9295  PA</w:t>
      </w:r>
    </w:p>
    <w:p w14:paraId="6D620B2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J9296</w:t>
      </w:r>
    </w:p>
    <w:p w14:paraId="65539E0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J9297</w:t>
      </w:r>
    </w:p>
    <w:p w14:paraId="53E1727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J9298  PA</w:t>
      </w:r>
    </w:p>
    <w:p w14:paraId="0AF2155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J9299  PA</w:t>
      </w:r>
    </w:p>
    <w:p w14:paraId="042A05C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J9301  PA</w:t>
      </w:r>
    </w:p>
    <w:p w14:paraId="5B2C3BD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J9302  PA</w:t>
      </w:r>
    </w:p>
    <w:p w14:paraId="4B01A3A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J9303</w:t>
      </w:r>
    </w:p>
    <w:p w14:paraId="18F09FC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J9304  PA</w:t>
      </w:r>
    </w:p>
    <w:p w14:paraId="622F5CA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J9305</w:t>
      </w:r>
    </w:p>
    <w:p w14:paraId="4E02630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J9306  PA</w:t>
      </w:r>
    </w:p>
    <w:p w14:paraId="4C9F21F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J9307</w:t>
      </w:r>
    </w:p>
    <w:p w14:paraId="0FE71A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J9308  PA</w:t>
      </w:r>
    </w:p>
    <w:p w14:paraId="2FDE972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J9309  PA</w:t>
      </w:r>
    </w:p>
    <w:p w14:paraId="095A4CE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J9311  PA</w:t>
      </w:r>
    </w:p>
    <w:p w14:paraId="4A8A06C1" w14:textId="72242D5E" w:rsidR="00D00300" w:rsidRDefault="00D00300" w:rsidP="0084312E">
      <w:pPr>
        <w:spacing w:after="0" w:line="240" w:lineRule="auto"/>
        <w:ind w:left="180" w:hanging="180"/>
        <w:rPr>
          <w:rFonts w:ascii="Times New Roman" w:hAnsi="Times New Roman" w:cs="Times New Roman"/>
        </w:rPr>
        <w:sectPr w:rsidR="00D00300" w:rsidSect="0084312E">
          <w:headerReference w:type="default" r:id="rId42"/>
          <w:type w:val="continuous"/>
          <w:pgSz w:w="12240" w:h="15840"/>
          <w:pgMar w:top="1440" w:right="1502" w:bottom="1440" w:left="1501" w:header="720" w:footer="720" w:gutter="0"/>
          <w:cols w:num="5" w:space="720"/>
          <w:docGrid w:linePitch="360"/>
        </w:sectPr>
      </w:pPr>
    </w:p>
    <w:p w14:paraId="1B187EB6" w14:textId="106099E5" w:rsidR="00F83966" w:rsidRDefault="00F83966" w:rsidP="0084312E">
      <w:pPr>
        <w:spacing w:after="0" w:line="240" w:lineRule="auto"/>
        <w:ind w:left="180" w:hanging="180"/>
        <w:rPr>
          <w:rFonts w:ascii="Times New Roman" w:hAnsi="Times New Roman" w:cs="Times New Roman"/>
        </w:rPr>
        <w:sectPr w:rsidR="00F83966" w:rsidSect="00B850FE">
          <w:type w:val="continuous"/>
          <w:pgSz w:w="12240" w:h="15840"/>
          <w:pgMar w:top="1440" w:right="1502" w:bottom="1440" w:left="1501" w:header="720" w:footer="720" w:gutter="0"/>
          <w:cols w:num="5" w:space="720"/>
          <w:docGrid w:linePitch="360"/>
        </w:sectPr>
      </w:pPr>
    </w:p>
    <w:p w14:paraId="4A9A198A"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lastRenderedPageBreak/>
        <w:t>J9312  PA</w:t>
      </w:r>
    </w:p>
    <w:p w14:paraId="14D29721" w14:textId="77777777" w:rsidR="007A0B90" w:rsidRPr="00AD107E" w:rsidRDefault="007A0B90" w:rsidP="007A0B90">
      <w:pPr>
        <w:spacing w:after="0" w:line="240" w:lineRule="auto"/>
        <w:rPr>
          <w:rFonts w:ascii="Times New Roman" w:hAnsi="Times New Roman" w:cs="Times New Roman"/>
        </w:rPr>
      </w:pPr>
      <w:r w:rsidRPr="00AD107E">
        <w:rPr>
          <w:rFonts w:ascii="Times New Roman" w:hAnsi="Times New Roman" w:cs="Times New Roman"/>
        </w:rPr>
        <w:t>J9314</w:t>
      </w:r>
    </w:p>
    <w:p w14:paraId="6DFC9837"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J9316  PA</w:t>
      </w:r>
    </w:p>
    <w:p w14:paraId="0E685DE9"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J9317  PA, IC</w:t>
      </w:r>
    </w:p>
    <w:p w14:paraId="54E764B9"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J9318  PA: IC</w:t>
      </w:r>
    </w:p>
    <w:p w14:paraId="4C0FE612"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J9319  PA</w:t>
      </w:r>
    </w:p>
    <w:p w14:paraId="18FA2AB7"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J9320</w:t>
      </w:r>
    </w:p>
    <w:p w14:paraId="504570B7"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J9321  PA</w:t>
      </w:r>
    </w:p>
    <w:p w14:paraId="13020C34"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J9322</w:t>
      </w:r>
    </w:p>
    <w:p w14:paraId="509AD3B2"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J9323</w:t>
      </w:r>
    </w:p>
    <w:p w14:paraId="5EB84554"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J9324  PA, IC</w:t>
      </w:r>
    </w:p>
    <w:p w14:paraId="5E489668"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J9325  PA</w:t>
      </w:r>
    </w:p>
    <w:p w14:paraId="21BF0D64"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J9328</w:t>
      </w:r>
    </w:p>
    <w:p w14:paraId="3971879A"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J9329  PA</w:t>
      </w:r>
    </w:p>
    <w:p w14:paraId="536BE35B"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J9330</w:t>
      </w:r>
    </w:p>
    <w:p w14:paraId="6CFDEDAD"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J9331  PA</w:t>
      </w:r>
    </w:p>
    <w:p w14:paraId="6493FAF5"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J9332  PA</w:t>
      </w:r>
    </w:p>
    <w:p w14:paraId="1C0F859D"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J9333</w:t>
      </w:r>
    </w:p>
    <w:p w14:paraId="1A858E23"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J9334</w:t>
      </w:r>
    </w:p>
    <w:p w14:paraId="10AA8DBD"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J9345  PA, IC</w:t>
      </w:r>
    </w:p>
    <w:p w14:paraId="7A0C47E6"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J9347  PA</w:t>
      </w:r>
    </w:p>
    <w:p w14:paraId="442F4441"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J9348  PA</w:t>
      </w:r>
    </w:p>
    <w:p w14:paraId="645A5BA3"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J9349  PA</w:t>
      </w:r>
    </w:p>
    <w:p w14:paraId="797A56E0" w14:textId="77777777" w:rsidR="007A0B90"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J9350  PA</w:t>
      </w:r>
    </w:p>
    <w:p w14:paraId="6563C755"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J9351</w:t>
      </w:r>
    </w:p>
    <w:p w14:paraId="3FE300BD"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J9352</w:t>
      </w:r>
    </w:p>
    <w:p w14:paraId="02A02BFB"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J9353  PA</w:t>
      </w:r>
    </w:p>
    <w:p w14:paraId="55C3DD13"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J9354  PA</w:t>
      </w:r>
    </w:p>
    <w:p w14:paraId="56051824"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J9355  PA</w:t>
      </w:r>
    </w:p>
    <w:p w14:paraId="1C7BFFB0"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J9356  PA</w:t>
      </w:r>
    </w:p>
    <w:p w14:paraId="5C0CB7E9"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J9357</w:t>
      </w:r>
    </w:p>
    <w:p w14:paraId="6EF84F97"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J9358  PA</w:t>
      </w:r>
    </w:p>
    <w:p w14:paraId="47124DEA"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J9359  PA</w:t>
      </w:r>
    </w:p>
    <w:p w14:paraId="2443DFCD"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J9360</w:t>
      </w:r>
    </w:p>
    <w:p w14:paraId="5AED947C"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J9370</w:t>
      </w:r>
    </w:p>
    <w:p w14:paraId="67665128"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J9376  PA</w:t>
      </w:r>
    </w:p>
    <w:p w14:paraId="5B444BE3"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J9380  PA</w:t>
      </w:r>
    </w:p>
    <w:p w14:paraId="662033EE"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J9381  PA</w:t>
      </w:r>
    </w:p>
    <w:p w14:paraId="7C7523F3" w14:textId="77777777" w:rsidR="007A0B90" w:rsidRPr="00AD107E"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J9382  PA</w:t>
      </w:r>
    </w:p>
    <w:p w14:paraId="3992AA40" w14:textId="34F11019" w:rsidR="007A0B90" w:rsidRDefault="007A0B90" w:rsidP="007A0B90">
      <w:pPr>
        <w:spacing w:after="0" w:line="240" w:lineRule="auto"/>
        <w:ind w:left="180" w:hanging="180"/>
        <w:rPr>
          <w:rFonts w:ascii="Times New Roman" w:hAnsi="Times New Roman" w:cs="Times New Roman"/>
        </w:rPr>
      </w:pPr>
      <w:r w:rsidRPr="00AD107E">
        <w:rPr>
          <w:rFonts w:ascii="Times New Roman" w:hAnsi="Times New Roman" w:cs="Times New Roman"/>
        </w:rPr>
        <w:t>J9390  PA</w:t>
      </w:r>
    </w:p>
    <w:p w14:paraId="4DF69F77" w14:textId="1441C0EB"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J9393  PA</w:t>
      </w:r>
    </w:p>
    <w:p w14:paraId="0950673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J9394  PA</w:t>
      </w:r>
    </w:p>
    <w:p w14:paraId="6C9420F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J9395  PA</w:t>
      </w:r>
    </w:p>
    <w:p w14:paraId="09C16CD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J9400  PA</w:t>
      </w:r>
    </w:p>
    <w:p w14:paraId="5C7A188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J9999  IC</w:t>
      </w:r>
    </w:p>
    <w:p w14:paraId="530CB0E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Q0138</w:t>
      </w:r>
    </w:p>
    <w:p w14:paraId="28EAE23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Q0139</w:t>
      </w:r>
    </w:p>
    <w:p w14:paraId="55F5F59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Q0155  PA</w:t>
      </w:r>
    </w:p>
    <w:p w14:paraId="57DC250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Q0162</w:t>
      </w:r>
    </w:p>
    <w:p w14:paraId="3385890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Q0167</w:t>
      </w:r>
    </w:p>
    <w:p w14:paraId="24E7E68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Q0180  PA</w:t>
      </w:r>
    </w:p>
    <w:p w14:paraId="6F83C05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Q0220</w:t>
      </w:r>
    </w:p>
    <w:p w14:paraId="2C7636F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Q0249</w:t>
      </w:r>
    </w:p>
    <w:p w14:paraId="4E26D96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Q2009  IC</w:t>
      </w:r>
    </w:p>
    <w:p w14:paraId="436FF99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Q2017  IC</w:t>
      </w:r>
    </w:p>
    <w:p w14:paraId="39C6411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Q2035</w:t>
      </w:r>
    </w:p>
    <w:p w14:paraId="05BCBEA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Q2036  IC</w:t>
      </w:r>
    </w:p>
    <w:p w14:paraId="34EB646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Q2037  IC</w:t>
      </w:r>
    </w:p>
    <w:p w14:paraId="457701A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Q2038  IC</w:t>
      </w:r>
    </w:p>
    <w:p w14:paraId="01866B4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Q2041  PA</w:t>
      </w:r>
    </w:p>
    <w:p w14:paraId="1CCDA0C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Q2042  PA</w:t>
      </w:r>
    </w:p>
    <w:p w14:paraId="179E28B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Q2043  PA</w:t>
      </w:r>
    </w:p>
    <w:p w14:paraId="298DF1A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Q2049  IC</w:t>
      </w:r>
    </w:p>
    <w:p w14:paraId="457D6A9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Q2050</w:t>
      </w:r>
    </w:p>
    <w:p w14:paraId="776E81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Q2053  PA</w:t>
      </w:r>
    </w:p>
    <w:p w14:paraId="655B8F9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Q2054  PA</w:t>
      </w:r>
    </w:p>
    <w:p w14:paraId="04A1A43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Q2055  PA</w:t>
      </w:r>
    </w:p>
    <w:p w14:paraId="4824FF6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Q2056  PA</w:t>
      </w:r>
    </w:p>
    <w:p w14:paraId="4E67328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Q2057  PA</w:t>
      </w:r>
    </w:p>
    <w:p w14:paraId="680AB85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Q2058  PA</w:t>
      </w:r>
    </w:p>
    <w:p w14:paraId="7E4EC42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Q4081</w:t>
      </w:r>
    </w:p>
    <w:p w14:paraId="2EC7471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Q4101</w:t>
      </w:r>
    </w:p>
    <w:p w14:paraId="2DFEDED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Q4102</w:t>
      </w:r>
    </w:p>
    <w:p w14:paraId="25B80C1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Q4103</w:t>
      </w:r>
    </w:p>
    <w:p w14:paraId="20B49F5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Q4104</w:t>
      </w:r>
    </w:p>
    <w:p w14:paraId="4C5227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Q4106</w:t>
      </w:r>
    </w:p>
    <w:p w14:paraId="06B2B70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Q4107</w:t>
      </w:r>
    </w:p>
    <w:p w14:paraId="11249CA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Q4108</w:t>
      </w:r>
    </w:p>
    <w:p w14:paraId="449A77F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Q4110</w:t>
      </w:r>
    </w:p>
    <w:p w14:paraId="74F98C5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Q4121</w:t>
      </w:r>
    </w:p>
    <w:p w14:paraId="248982E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Q4132</w:t>
      </w:r>
    </w:p>
    <w:p w14:paraId="4A6FB2A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Q4133  PA</w:t>
      </w:r>
    </w:p>
    <w:p w14:paraId="3A25AF9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Q4151  PA. IC</w:t>
      </w:r>
    </w:p>
    <w:p w14:paraId="52CE4E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Q4159  PA</w:t>
      </w:r>
    </w:p>
    <w:p w14:paraId="4FB506D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Q4161</w:t>
      </w:r>
    </w:p>
    <w:p w14:paraId="6ED3948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Q4162  IC</w:t>
      </w:r>
    </w:p>
    <w:p w14:paraId="45F5207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Q4163  IC</w:t>
      </w:r>
    </w:p>
    <w:p w14:paraId="67EC063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Q4164</w:t>
      </w:r>
    </w:p>
    <w:p w14:paraId="64B67B2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Q4165  IC</w:t>
      </w:r>
    </w:p>
    <w:p w14:paraId="479ED8C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Q4196  PA</w:t>
      </w:r>
    </w:p>
    <w:p w14:paraId="33EF868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Q4186  </w:t>
      </w:r>
    </w:p>
    <w:p w14:paraId="0708343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Q4187</w:t>
      </w:r>
    </w:p>
    <w:p w14:paraId="60C8200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Q4199</w:t>
      </w:r>
    </w:p>
    <w:p w14:paraId="7880DA7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Q4251</w:t>
      </w:r>
    </w:p>
    <w:p w14:paraId="024B17F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Q4252</w:t>
      </w:r>
    </w:p>
    <w:p w14:paraId="15E288A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Q4253</w:t>
      </w:r>
    </w:p>
    <w:p w14:paraId="2EA0BA5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Q5099  PA</w:t>
      </w:r>
    </w:p>
    <w:p w14:paraId="671AA13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Q5100  PA</w:t>
      </w:r>
    </w:p>
    <w:p w14:paraId="03A842A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 xml:space="preserve">Q5101  </w:t>
      </w:r>
    </w:p>
    <w:p w14:paraId="6911E1E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Q5103  PA</w:t>
      </w:r>
    </w:p>
    <w:p w14:paraId="6E15121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Q5104  PA</w:t>
      </w:r>
    </w:p>
    <w:p w14:paraId="39640A1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Q5105  PA</w:t>
      </w:r>
    </w:p>
    <w:p w14:paraId="4DE5143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Q5106  PA</w:t>
      </w:r>
    </w:p>
    <w:p w14:paraId="68454A5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Q5107  PA</w:t>
      </w:r>
    </w:p>
    <w:p w14:paraId="4542971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Q5108</w:t>
      </w:r>
    </w:p>
    <w:p w14:paraId="26AB4E3C"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Q5110  PA</w:t>
      </w:r>
    </w:p>
    <w:p w14:paraId="14E5177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Q5111</w:t>
      </w:r>
    </w:p>
    <w:p w14:paraId="33C1BE2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Q5112  PA</w:t>
      </w:r>
    </w:p>
    <w:p w14:paraId="2AA949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Q5113  PA</w:t>
      </w:r>
    </w:p>
    <w:p w14:paraId="3B6ABBC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Q5114  PA</w:t>
      </w:r>
    </w:p>
    <w:p w14:paraId="08B2208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Q5115  PA</w:t>
      </w:r>
    </w:p>
    <w:p w14:paraId="34978C9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Q5116  PA</w:t>
      </w:r>
    </w:p>
    <w:p w14:paraId="34F9BF7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Q5117  PA</w:t>
      </w:r>
    </w:p>
    <w:p w14:paraId="6C32478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Q5118  PA</w:t>
      </w:r>
    </w:p>
    <w:p w14:paraId="5FEF4BC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Q5119  PA</w:t>
      </w:r>
    </w:p>
    <w:p w14:paraId="7A3AF89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Q5121</w:t>
      </w:r>
    </w:p>
    <w:p w14:paraId="4360B1B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Q5122</w:t>
      </w:r>
    </w:p>
    <w:p w14:paraId="6F8FB90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Q5123  PA</w:t>
      </w:r>
    </w:p>
    <w:p w14:paraId="77BA878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Q5124</w:t>
      </w:r>
    </w:p>
    <w:p w14:paraId="49ED35C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Q5125  PA</w:t>
      </w:r>
    </w:p>
    <w:p w14:paraId="2C3606D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Q5126  PA</w:t>
      </w:r>
    </w:p>
    <w:p w14:paraId="2FB21CC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Q5127</w:t>
      </w:r>
    </w:p>
    <w:p w14:paraId="5F061B7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Q5128</w:t>
      </w:r>
    </w:p>
    <w:p w14:paraId="085867A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Q5129  PA</w:t>
      </w:r>
    </w:p>
    <w:p w14:paraId="428DD0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Q5130</w:t>
      </w:r>
    </w:p>
    <w:p w14:paraId="559325B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Q5133  PA</w:t>
      </w:r>
    </w:p>
    <w:p w14:paraId="091A155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Q5135  PA</w:t>
      </w:r>
    </w:p>
    <w:p w14:paraId="48B0EE1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Q5137  PA</w:t>
      </w:r>
    </w:p>
    <w:p w14:paraId="46A9BEA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Q5138  PA</w:t>
      </w:r>
    </w:p>
    <w:p w14:paraId="790389D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Q5140  PA</w:t>
      </w:r>
    </w:p>
    <w:p w14:paraId="17CB1AE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Q5141  PA</w:t>
      </w:r>
    </w:p>
    <w:p w14:paraId="65D2D844"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Q5142  PA</w:t>
      </w:r>
    </w:p>
    <w:p w14:paraId="64BFA1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Q5143  PA</w:t>
      </w:r>
    </w:p>
    <w:p w14:paraId="26978B47"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Q5144  PA</w:t>
      </w:r>
    </w:p>
    <w:p w14:paraId="1EC6D84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Q5145  PA</w:t>
      </w:r>
    </w:p>
    <w:p w14:paraId="4D64833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Q5146  PA</w:t>
      </w:r>
    </w:p>
    <w:p w14:paraId="240BE5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Q9950</w:t>
      </w:r>
    </w:p>
    <w:p w14:paraId="7760C86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Q9991</w:t>
      </w:r>
    </w:p>
    <w:p w14:paraId="56F5B6F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Q9992</w:t>
      </w:r>
    </w:p>
    <w:p w14:paraId="2B7A0D8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Q9996  PA</w:t>
      </w:r>
    </w:p>
    <w:p w14:paraId="046508E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Q9997  PA</w:t>
      </w:r>
    </w:p>
    <w:p w14:paraId="33131CC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Q9998  PA</w:t>
      </w:r>
    </w:p>
    <w:p w14:paraId="7F439AC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Q9999  PA</w:t>
      </w:r>
    </w:p>
    <w:p w14:paraId="5F952BF1"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S0013  PA</w:t>
      </w:r>
    </w:p>
    <w:p w14:paraId="78C39530"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S0021  IC</w:t>
      </w:r>
    </w:p>
    <w:p w14:paraId="023F4E13"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S0023  IC</w:t>
      </w:r>
    </w:p>
    <w:p w14:paraId="51A2D74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S0199</w:t>
      </w:r>
    </w:p>
    <w:p w14:paraId="6F2A080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S0191  IC</w:t>
      </w:r>
    </w:p>
    <w:p w14:paraId="3A83C73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S0302</w:t>
      </w:r>
    </w:p>
    <w:p w14:paraId="6C7E89C8"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S2260  PA-2, IC</w:t>
      </w:r>
    </w:p>
    <w:p w14:paraId="4D78A0B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S3005</w:t>
      </w:r>
    </w:p>
    <w:p w14:paraId="27BA450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S4989  IC</w:t>
      </w:r>
    </w:p>
    <w:p w14:paraId="2FF7E2E2"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S4993</w:t>
      </w:r>
    </w:p>
    <w:p w14:paraId="53C7C5C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T1023</w:t>
      </w:r>
    </w:p>
    <w:p w14:paraId="31FC312D"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T2023</w:t>
      </w:r>
    </w:p>
    <w:p w14:paraId="32F74DCF"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V2600  PA, IC</w:t>
      </w:r>
    </w:p>
    <w:p w14:paraId="5470DC75"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V2610  PA, IC</w:t>
      </w:r>
    </w:p>
    <w:p w14:paraId="08C661AE"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V2615  PA, IC</w:t>
      </w:r>
    </w:p>
    <w:p w14:paraId="3D9DF64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V2799  PA, IC</w:t>
      </w:r>
    </w:p>
    <w:p w14:paraId="74B257A1" w14:textId="3ED09BF8"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90380  PA</w:t>
      </w:r>
      <w:r w:rsidR="00826BEC" w:rsidRPr="00B501F4">
        <w:rPr>
          <w:spacing w:val="-1"/>
        </w:rPr>
        <w:t>≥</w:t>
      </w:r>
      <w:r w:rsidRPr="00AD107E">
        <w:rPr>
          <w:rFonts w:ascii="Times New Roman" w:hAnsi="Times New Roman" w:cs="Times New Roman"/>
        </w:rPr>
        <w:t xml:space="preserve"> 8 months</w:t>
      </w:r>
    </w:p>
    <w:p w14:paraId="2D604A27" w14:textId="60E81A11"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90381  PA</w:t>
      </w:r>
      <w:r w:rsidR="00826BEC" w:rsidRPr="00B501F4">
        <w:rPr>
          <w:spacing w:val="-1"/>
        </w:rPr>
        <w:t>≥</w:t>
      </w:r>
      <w:r w:rsidRPr="00AD107E">
        <w:rPr>
          <w:rFonts w:ascii="Times New Roman" w:hAnsi="Times New Roman" w:cs="Times New Roman"/>
        </w:rPr>
        <w:t xml:space="preserve"> 8 months</w:t>
      </w:r>
    </w:p>
    <w:p w14:paraId="230FF2F4" w14:textId="2AE48026"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90678  PA</w:t>
      </w:r>
      <w:r w:rsidR="00826BEC" w:rsidRPr="00B501F4">
        <w:rPr>
          <w:spacing w:val="-1"/>
        </w:rPr>
        <w:t>≥</w:t>
      </w:r>
      <w:r w:rsidRPr="00AD107E">
        <w:rPr>
          <w:rFonts w:ascii="Times New Roman" w:hAnsi="Times New Roman" w:cs="Times New Roman"/>
        </w:rPr>
        <w:t xml:space="preserve"> 18 years</w:t>
      </w:r>
    </w:p>
    <w:p w14:paraId="2B7C95B0" w14:textId="0A0BBE5A"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90679 PA</w:t>
      </w:r>
      <w:r w:rsidR="00826BEC" w:rsidRPr="00B501F4">
        <w:rPr>
          <w:spacing w:val="-1"/>
        </w:rPr>
        <w:t>≥</w:t>
      </w:r>
      <w:r w:rsidRPr="00AD107E">
        <w:rPr>
          <w:rFonts w:ascii="Times New Roman" w:hAnsi="Times New Roman" w:cs="Times New Roman"/>
        </w:rPr>
        <w:t xml:space="preserve"> 60 years</w:t>
      </w:r>
    </w:p>
    <w:p w14:paraId="65874319"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96365</w:t>
      </w:r>
    </w:p>
    <w:p w14:paraId="1125FED6"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96366</w:t>
      </w:r>
    </w:p>
    <w:p w14:paraId="79AE08AB"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96380</w:t>
      </w:r>
    </w:p>
    <w:p w14:paraId="248F796A" w14:textId="77777777" w:rsidR="002A2390" w:rsidRPr="00AD107E" w:rsidRDefault="002A2390" w:rsidP="0084312E">
      <w:pPr>
        <w:spacing w:after="0" w:line="240" w:lineRule="auto"/>
        <w:ind w:left="180" w:hanging="180"/>
        <w:rPr>
          <w:rFonts w:ascii="Times New Roman" w:hAnsi="Times New Roman" w:cs="Times New Roman"/>
        </w:rPr>
      </w:pPr>
      <w:r w:rsidRPr="00AD107E">
        <w:rPr>
          <w:rFonts w:ascii="Times New Roman" w:hAnsi="Times New Roman" w:cs="Times New Roman"/>
        </w:rPr>
        <w:t>96381</w:t>
      </w:r>
    </w:p>
    <w:p w14:paraId="1DB0AB7F" w14:textId="1DAFEC00" w:rsidR="0084312E" w:rsidRDefault="0084312E" w:rsidP="0084312E">
      <w:pPr>
        <w:spacing w:after="0" w:line="240" w:lineRule="auto"/>
        <w:ind w:left="180" w:hanging="180"/>
        <w:rPr>
          <w:rFonts w:ascii="Times New Roman" w:hAnsi="Times New Roman" w:cs="Times New Roman"/>
        </w:rPr>
        <w:sectPr w:rsidR="0084312E" w:rsidSect="00F83966">
          <w:headerReference w:type="default" r:id="rId43"/>
          <w:type w:val="evenPage"/>
          <w:pgSz w:w="12240" w:h="15840"/>
          <w:pgMar w:top="1440" w:right="1502" w:bottom="1440" w:left="1501" w:header="720" w:footer="720" w:gutter="0"/>
          <w:cols w:num="5" w:space="720"/>
          <w:docGrid w:linePitch="360"/>
        </w:sectPr>
      </w:pPr>
    </w:p>
    <w:p w14:paraId="2F31A390" w14:textId="77777777" w:rsidR="002A2390" w:rsidRPr="00AD107E" w:rsidRDefault="002A2390" w:rsidP="00AD107E">
      <w:pPr>
        <w:spacing w:after="0" w:line="240" w:lineRule="auto"/>
        <w:rPr>
          <w:rFonts w:ascii="Times New Roman" w:hAnsi="Times New Roman" w:cs="Times New Roman"/>
        </w:rPr>
      </w:pPr>
    </w:p>
    <w:p w14:paraId="1E5C8CC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605  </w:t>
      </w:r>
      <w:r w:rsidRPr="00826BEC">
        <w:rPr>
          <w:rFonts w:ascii="Times New Roman" w:hAnsi="Times New Roman" w:cs="Times New Roman"/>
          <w:u w:val="single"/>
        </w:rPr>
        <w:t>Payable Obstetrics Service Codes</w:t>
      </w:r>
      <w:r w:rsidRPr="00AD107E">
        <w:rPr>
          <w:rFonts w:ascii="Times New Roman" w:hAnsi="Times New Roman" w:cs="Times New Roman"/>
        </w:rPr>
        <w:t xml:space="preserve"> </w:t>
      </w:r>
    </w:p>
    <w:p w14:paraId="5F9264DE" w14:textId="77777777" w:rsidR="002A2390" w:rsidRPr="00AD107E" w:rsidRDefault="002A2390" w:rsidP="00AD107E">
      <w:pPr>
        <w:spacing w:after="0" w:line="240" w:lineRule="auto"/>
        <w:rPr>
          <w:rFonts w:ascii="Times New Roman" w:hAnsi="Times New Roman" w:cs="Times New Roman"/>
        </w:rPr>
      </w:pPr>
    </w:p>
    <w:p w14:paraId="25A94C6E" w14:textId="77777777" w:rsidR="00AD06E1" w:rsidRDefault="002A2390" w:rsidP="00AD107E">
      <w:pPr>
        <w:spacing w:after="0" w:line="240" w:lineRule="auto"/>
        <w:rPr>
          <w:rFonts w:ascii="Times New Roman" w:hAnsi="Times New Roman" w:cs="Times New Roman"/>
        </w:rPr>
        <w:sectPr w:rsidR="00AD06E1" w:rsidSect="009C0A36">
          <w:headerReference w:type="default" r:id="rId44"/>
          <w:type w:val="continuous"/>
          <w:pgSz w:w="12240" w:h="15840"/>
          <w:pgMar w:top="1440" w:right="1502" w:bottom="1440" w:left="1501" w:header="720" w:footer="720" w:gutter="0"/>
          <w:cols w:space="720"/>
          <w:docGrid w:linePitch="360"/>
        </w:sectPr>
      </w:pPr>
      <w:r w:rsidRPr="00AD107E">
        <w:rPr>
          <w:rFonts w:ascii="Times New Roman" w:hAnsi="Times New Roman" w:cs="Times New Roman"/>
        </w:rPr>
        <w:t>This section lists obstetrics service codes that are payable under MassHealth.</w:t>
      </w:r>
      <w:r w:rsidR="00826BEC">
        <w:rPr>
          <w:rFonts w:ascii="Times New Roman" w:hAnsi="Times New Roman" w:cs="Times New Roman"/>
        </w:rPr>
        <w:t xml:space="preserve"> </w:t>
      </w:r>
      <w:r w:rsidRPr="00AD107E">
        <w:rPr>
          <w:rFonts w:ascii="Times New Roman" w:hAnsi="Times New Roman" w:cs="Times New Roman"/>
        </w:rPr>
        <w:t>See 130 CMR 405.422 through 405.426 for other requirements.</w:t>
      </w:r>
    </w:p>
    <w:p w14:paraId="4397765E" w14:textId="1101FDC1" w:rsidR="002A2390" w:rsidRPr="00AD107E" w:rsidRDefault="007A0B90" w:rsidP="00AD107E">
      <w:pPr>
        <w:spacing w:after="0" w:line="240" w:lineRule="auto"/>
        <w:rPr>
          <w:rFonts w:ascii="Times New Roman" w:hAnsi="Times New Roman" w:cs="Times New Roman"/>
        </w:rPr>
      </w:pPr>
      <w:r>
        <w:rPr>
          <w:rFonts w:ascii="Times New Roman" w:hAnsi="Times New Roman" w:cs="Times New Roman"/>
        </w:rPr>
        <w:br w:type="page"/>
      </w:r>
    </w:p>
    <w:p w14:paraId="2698699E" w14:textId="77777777" w:rsidR="002A2390" w:rsidRPr="00826BEC" w:rsidRDefault="002A2390" w:rsidP="00AD107E">
      <w:pPr>
        <w:spacing w:after="0" w:line="240" w:lineRule="auto"/>
        <w:rPr>
          <w:rFonts w:ascii="Times New Roman" w:hAnsi="Times New Roman" w:cs="Times New Roman"/>
          <w:u w:val="single"/>
        </w:rPr>
      </w:pPr>
      <w:r w:rsidRPr="00826BEC">
        <w:rPr>
          <w:rFonts w:ascii="Times New Roman" w:hAnsi="Times New Roman" w:cs="Times New Roman"/>
          <w:u w:val="single"/>
        </w:rPr>
        <w:lastRenderedPageBreak/>
        <w:t>Fee-for-Service Deliveries</w:t>
      </w:r>
    </w:p>
    <w:p w14:paraId="40188D84" w14:textId="77777777" w:rsidR="002A2390" w:rsidRPr="00AD107E" w:rsidRDefault="002A2390" w:rsidP="00AD107E">
      <w:pPr>
        <w:spacing w:after="0" w:line="240" w:lineRule="auto"/>
        <w:rPr>
          <w:rFonts w:ascii="Times New Roman" w:hAnsi="Times New Roman" w:cs="Times New Roman"/>
        </w:rPr>
      </w:pPr>
    </w:p>
    <w:p w14:paraId="429E62D8" w14:textId="5142D9E0" w:rsidR="006316D6" w:rsidRDefault="006316D6" w:rsidP="00AD107E">
      <w:pPr>
        <w:spacing w:after="0" w:line="240" w:lineRule="auto"/>
        <w:rPr>
          <w:rFonts w:ascii="Times New Roman" w:hAnsi="Times New Roman" w:cs="Times New Roman"/>
        </w:rPr>
        <w:sectPr w:rsidR="006316D6" w:rsidSect="009C0A36">
          <w:headerReference w:type="default" r:id="rId45"/>
          <w:type w:val="continuous"/>
          <w:pgSz w:w="12240" w:h="15840"/>
          <w:pgMar w:top="1440" w:right="1502" w:bottom="1440" w:left="1501" w:header="720" w:footer="720" w:gutter="0"/>
          <w:cols w:space="720"/>
          <w:docGrid w:linePitch="360"/>
        </w:sectPr>
      </w:pPr>
    </w:p>
    <w:p w14:paraId="08F9E6DC"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59409 </w:t>
      </w:r>
    </w:p>
    <w:p w14:paraId="761A3A9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59410 </w:t>
      </w:r>
    </w:p>
    <w:p w14:paraId="6746CDA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59414 </w:t>
      </w:r>
    </w:p>
    <w:p w14:paraId="224C8A5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59514 </w:t>
      </w:r>
    </w:p>
    <w:p w14:paraId="6D64CD93"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59515</w:t>
      </w:r>
    </w:p>
    <w:p w14:paraId="6C1ACF6A"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59525 (HI-1 form required)</w:t>
      </w:r>
    </w:p>
    <w:p w14:paraId="5B94144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59612</w:t>
      </w:r>
    </w:p>
    <w:p w14:paraId="5ADB1B3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59614</w:t>
      </w:r>
    </w:p>
    <w:p w14:paraId="22B11ADA"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59620</w:t>
      </w:r>
    </w:p>
    <w:p w14:paraId="7F5FE44C" w14:textId="6E48C6DB" w:rsidR="002A2390"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59622</w:t>
      </w:r>
    </w:p>
    <w:p w14:paraId="0CAD4550" w14:textId="77777777" w:rsidR="006316D6" w:rsidRDefault="006316D6" w:rsidP="006316D6">
      <w:pPr>
        <w:spacing w:after="0" w:line="240" w:lineRule="auto"/>
        <w:ind w:left="180" w:hanging="180"/>
        <w:rPr>
          <w:rFonts w:ascii="Times New Roman" w:hAnsi="Times New Roman" w:cs="Times New Roman"/>
        </w:rPr>
        <w:sectPr w:rsidR="006316D6" w:rsidSect="006316D6">
          <w:type w:val="continuous"/>
          <w:pgSz w:w="12240" w:h="15840"/>
          <w:pgMar w:top="1440" w:right="1502" w:bottom="1440" w:left="1501" w:header="720" w:footer="720" w:gutter="0"/>
          <w:cols w:num="5" w:space="720"/>
          <w:docGrid w:linePitch="360"/>
        </w:sectPr>
      </w:pPr>
    </w:p>
    <w:p w14:paraId="63CF59F0" w14:textId="77777777" w:rsidR="002A2390" w:rsidRPr="00AD107E" w:rsidRDefault="002A2390" w:rsidP="00AD107E">
      <w:pPr>
        <w:spacing w:after="0" w:line="240" w:lineRule="auto"/>
        <w:rPr>
          <w:rFonts w:ascii="Times New Roman" w:hAnsi="Times New Roman" w:cs="Times New Roman"/>
        </w:rPr>
      </w:pPr>
    </w:p>
    <w:p w14:paraId="1CC64646" w14:textId="77777777" w:rsidR="002A2390" w:rsidRPr="00826BEC" w:rsidRDefault="002A2390" w:rsidP="00884364">
      <w:pPr>
        <w:spacing w:after="0" w:line="240" w:lineRule="auto"/>
        <w:rPr>
          <w:rFonts w:ascii="Times New Roman" w:hAnsi="Times New Roman" w:cs="Times New Roman"/>
          <w:u w:val="single"/>
        </w:rPr>
      </w:pPr>
      <w:r w:rsidRPr="00826BEC">
        <w:rPr>
          <w:rFonts w:ascii="Times New Roman" w:hAnsi="Times New Roman" w:cs="Times New Roman"/>
          <w:u w:val="single"/>
        </w:rPr>
        <w:t xml:space="preserve">Global Deliveries </w:t>
      </w:r>
    </w:p>
    <w:p w14:paraId="7D82BF45" w14:textId="77777777" w:rsidR="002A2390" w:rsidRPr="00AD107E" w:rsidRDefault="002A2390" w:rsidP="00AD107E">
      <w:pPr>
        <w:spacing w:after="0" w:line="240" w:lineRule="auto"/>
        <w:rPr>
          <w:rFonts w:ascii="Times New Roman" w:hAnsi="Times New Roman" w:cs="Times New Roman"/>
        </w:rPr>
      </w:pPr>
    </w:p>
    <w:p w14:paraId="58F41FCE" w14:textId="28750C63" w:rsidR="006316D6" w:rsidRDefault="006316D6" w:rsidP="00AD107E">
      <w:pPr>
        <w:spacing w:after="0" w:line="240" w:lineRule="auto"/>
        <w:rPr>
          <w:rFonts w:ascii="Times New Roman" w:hAnsi="Times New Roman" w:cs="Times New Roman"/>
        </w:rPr>
        <w:sectPr w:rsidR="006316D6" w:rsidSect="009C0A36">
          <w:headerReference w:type="default" r:id="rId46"/>
          <w:type w:val="continuous"/>
          <w:pgSz w:w="12240" w:h="15840"/>
          <w:pgMar w:top="1440" w:right="1502" w:bottom="1440" w:left="1501" w:header="720" w:footer="720" w:gutter="0"/>
          <w:cols w:space="720"/>
          <w:docGrid w:linePitch="360"/>
        </w:sectPr>
      </w:pPr>
    </w:p>
    <w:p w14:paraId="1BF0C41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59400 </w:t>
      </w:r>
    </w:p>
    <w:p w14:paraId="7E9F49F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59510 </w:t>
      </w:r>
    </w:p>
    <w:p w14:paraId="3FE4AD7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59610 </w:t>
      </w:r>
    </w:p>
    <w:p w14:paraId="42DFA5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59618</w:t>
      </w:r>
    </w:p>
    <w:p w14:paraId="2D68F0AE" w14:textId="2DE61E53" w:rsidR="006316D6" w:rsidRDefault="006316D6" w:rsidP="00AD107E">
      <w:pPr>
        <w:spacing w:after="0" w:line="240" w:lineRule="auto"/>
        <w:rPr>
          <w:rFonts w:ascii="Times New Roman" w:hAnsi="Times New Roman" w:cs="Times New Roman"/>
        </w:rPr>
        <w:sectPr w:rsidR="006316D6" w:rsidSect="006316D6">
          <w:type w:val="continuous"/>
          <w:pgSz w:w="12240" w:h="15840"/>
          <w:pgMar w:top="1440" w:right="1502" w:bottom="1440" w:left="1501" w:header="720" w:footer="720" w:gutter="0"/>
          <w:cols w:num="5" w:space="720"/>
          <w:docGrid w:linePitch="360"/>
        </w:sectPr>
      </w:pPr>
    </w:p>
    <w:p w14:paraId="0186BBA5" w14:textId="77777777" w:rsidR="00F83966" w:rsidRDefault="00F83966" w:rsidP="00AD107E">
      <w:pPr>
        <w:spacing w:after="0" w:line="240" w:lineRule="auto"/>
        <w:rPr>
          <w:rFonts w:ascii="Times New Roman" w:hAnsi="Times New Roman" w:cs="Times New Roman"/>
        </w:rPr>
        <w:sectPr w:rsidR="00F83966" w:rsidSect="009C0A36">
          <w:headerReference w:type="default" r:id="rId47"/>
          <w:type w:val="continuous"/>
          <w:pgSz w:w="12240" w:h="15840"/>
          <w:pgMar w:top="1440" w:right="1502" w:bottom="1440" w:left="1501" w:header="720" w:footer="720" w:gutter="0"/>
          <w:cols w:space="720"/>
          <w:docGrid w:linePitch="360"/>
        </w:sectPr>
      </w:pPr>
    </w:p>
    <w:p w14:paraId="0A1B6C0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606  </w:t>
      </w:r>
      <w:r w:rsidRPr="006316D6">
        <w:rPr>
          <w:rFonts w:ascii="Times New Roman" w:hAnsi="Times New Roman" w:cs="Times New Roman"/>
          <w:u w:val="single"/>
        </w:rPr>
        <w:t>Payable Surgery Service Codes</w:t>
      </w:r>
    </w:p>
    <w:p w14:paraId="590C98FE" w14:textId="77777777" w:rsidR="002A2390" w:rsidRPr="00AD107E" w:rsidRDefault="002A2390" w:rsidP="00AD107E">
      <w:pPr>
        <w:spacing w:after="0" w:line="240" w:lineRule="auto"/>
        <w:rPr>
          <w:rFonts w:ascii="Times New Roman" w:hAnsi="Times New Roman" w:cs="Times New Roman"/>
        </w:rPr>
      </w:pPr>
    </w:p>
    <w:p w14:paraId="53562E8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This section lists surgery service codes that are payable under MassHealth.</w:t>
      </w:r>
    </w:p>
    <w:p w14:paraId="2C44AEBE" w14:textId="77777777" w:rsidR="002A2390" w:rsidRPr="00AD107E" w:rsidRDefault="002A2390" w:rsidP="00AD107E">
      <w:pPr>
        <w:spacing w:after="0" w:line="240" w:lineRule="auto"/>
        <w:rPr>
          <w:rFonts w:ascii="Times New Roman" w:hAnsi="Times New Roman" w:cs="Times New Roman"/>
        </w:rPr>
      </w:pPr>
    </w:p>
    <w:p w14:paraId="7989AF68" w14:textId="321B2E01" w:rsidR="006316D6" w:rsidRDefault="006316D6" w:rsidP="00AD107E">
      <w:pPr>
        <w:spacing w:after="0" w:line="240" w:lineRule="auto"/>
        <w:rPr>
          <w:rFonts w:ascii="Times New Roman" w:hAnsi="Times New Roman" w:cs="Times New Roman"/>
        </w:rPr>
        <w:sectPr w:rsidR="006316D6" w:rsidSect="009C0A36">
          <w:headerReference w:type="default" r:id="rId48"/>
          <w:type w:val="continuous"/>
          <w:pgSz w:w="12240" w:h="15840"/>
          <w:pgMar w:top="1440" w:right="1502" w:bottom="1440" w:left="1501" w:header="720" w:footer="720" w:gutter="0"/>
          <w:cols w:space="720"/>
          <w:docGrid w:linePitch="360"/>
        </w:sectPr>
      </w:pPr>
    </w:p>
    <w:p w14:paraId="61F0687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11976  (SP)</w:t>
      </w:r>
    </w:p>
    <w:p w14:paraId="5EE58FD3"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11981</w:t>
      </w:r>
    </w:p>
    <w:p w14:paraId="27CB7AA1"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11982</w:t>
      </w:r>
    </w:p>
    <w:p w14:paraId="442C385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11983</w:t>
      </w:r>
    </w:p>
    <w:p w14:paraId="6F7986B7"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19100</w:t>
      </w:r>
    </w:p>
    <w:p w14:paraId="24320E0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44955</w:t>
      </w:r>
    </w:p>
    <w:p w14:paraId="2F50B341"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49082</w:t>
      </w:r>
    </w:p>
    <w:p w14:paraId="45F98B7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49083</w:t>
      </w:r>
    </w:p>
    <w:p w14:paraId="11695A8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49084</w:t>
      </w:r>
    </w:p>
    <w:p w14:paraId="11C2F39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49255</w:t>
      </w:r>
    </w:p>
    <w:p w14:paraId="7F08B09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49320</w:t>
      </w:r>
    </w:p>
    <w:p w14:paraId="0B6A7F0C"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54050</w:t>
      </w:r>
    </w:p>
    <w:p w14:paraId="0F98B73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54057 </w:t>
      </w:r>
    </w:p>
    <w:p w14:paraId="70B99A3C"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54150</w:t>
      </w:r>
    </w:p>
    <w:p w14:paraId="1B5EE72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54160</w:t>
      </w:r>
    </w:p>
    <w:p w14:paraId="22D6D10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55250  (CS-18 or CS-21 required) (SP)</w:t>
      </w:r>
    </w:p>
    <w:p w14:paraId="261D0DA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56420</w:t>
      </w:r>
    </w:p>
    <w:p w14:paraId="43A15D91"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56440</w:t>
      </w:r>
    </w:p>
    <w:p w14:paraId="208F495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56501</w:t>
      </w:r>
    </w:p>
    <w:p w14:paraId="33FE256A"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56515</w:t>
      </w:r>
    </w:p>
    <w:p w14:paraId="37EE28E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56605</w:t>
      </w:r>
    </w:p>
    <w:p w14:paraId="46A4E8A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57061</w:t>
      </w:r>
    </w:p>
    <w:p w14:paraId="3F7D7534"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57100</w:t>
      </w:r>
    </w:p>
    <w:p w14:paraId="4B062A6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57240</w:t>
      </w:r>
    </w:p>
    <w:p w14:paraId="4694809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57250</w:t>
      </w:r>
    </w:p>
    <w:p w14:paraId="4A15E0EB"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57260</w:t>
      </w:r>
    </w:p>
    <w:p w14:paraId="44627CD3"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57420</w:t>
      </w:r>
    </w:p>
    <w:p w14:paraId="115B823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57421</w:t>
      </w:r>
    </w:p>
    <w:p w14:paraId="7EA06B5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57425</w:t>
      </w:r>
    </w:p>
    <w:p w14:paraId="6B423115"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57452</w:t>
      </w:r>
    </w:p>
    <w:p w14:paraId="6561DC0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57454</w:t>
      </w:r>
    </w:p>
    <w:p w14:paraId="7643CE7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57455</w:t>
      </w:r>
    </w:p>
    <w:p w14:paraId="2253983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57456</w:t>
      </w:r>
    </w:p>
    <w:p w14:paraId="7C038E2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57460</w:t>
      </w:r>
    </w:p>
    <w:p w14:paraId="2F71915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57461</w:t>
      </w:r>
    </w:p>
    <w:p w14:paraId="32E267F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57500</w:t>
      </w:r>
    </w:p>
    <w:p w14:paraId="32BA4325"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57505</w:t>
      </w:r>
    </w:p>
    <w:p w14:paraId="2EAEBDE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57510</w:t>
      </w:r>
    </w:p>
    <w:p w14:paraId="00B924F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57511</w:t>
      </w:r>
    </w:p>
    <w:p w14:paraId="59CCA30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57513</w:t>
      </w:r>
    </w:p>
    <w:p w14:paraId="1A960D7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57520</w:t>
      </w:r>
    </w:p>
    <w:p w14:paraId="098F8B11"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57522</w:t>
      </w:r>
    </w:p>
    <w:p w14:paraId="62D6AFD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57700</w:t>
      </w:r>
    </w:p>
    <w:p w14:paraId="6123B7F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57800  (SP)</w:t>
      </w:r>
    </w:p>
    <w:p w14:paraId="3254A2A5"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58100  (SP)</w:t>
      </w:r>
    </w:p>
    <w:p w14:paraId="73F064B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58120</w:t>
      </w:r>
    </w:p>
    <w:p w14:paraId="685492F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58140 </w:t>
      </w:r>
    </w:p>
    <w:p w14:paraId="0F975A37"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58146 </w:t>
      </w:r>
    </w:p>
    <w:p w14:paraId="3C6C97D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58150  (HI-1 form required; PA for Gender Dysphoria-Related Services Only)</w:t>
      </w:r>
    </w:p>
    <w:p w14:paraId="2D0A053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58180  (HI-1 form required; PA or Gender Dysphoria-Related Services Only)</w:t>
      </w:r>
    </w:p>
    <w:p w14:paraId="747727A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58300</w:t>
      </w:r>
    </w:p>
    <w:p w14:paraId="1A3A457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58301</w:t>
      </w:r>
    </w:p>
    <w:p w14:paraId="48876E1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58340</w:t>
      </w:r>
    </w:p>
    <w:p w14:paraId="0E9791B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58353</w:t>
      </w:r>
    </w:p>
    <w:p w14:paraId="67BD209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58541  (HI-1 form required; PA for Gender Dysphoria-Related Services Only)</w:t>
      </w:r>
    </w:p>
    <w:p w14:paraId="5D994E2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58542  (HI-1 form required; PA for Gender Dysphoria-Related </w:t>
      </w:r>
      <w:r w:rsidRPr="00AD107E">
        <w:rPr>
          <w:rFonts w:ascii="Times New Roman" w:hAnsi="Times New Roman" w:cs="Times New Roman"/>
        </w:rPr>
        <w:t>Services Only)</w:t>
      </w:r>
    </w:p>
    <w:p w14:paraId="5D56FDB6"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58543  (HI-1 form required; PA for Gender Dysphoria-Related Services Only)</w:t>
      </w:r>
    </w:p>
    <w:p w14:paraId="6D501205"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58544  (HI-1 form required; PA for Gender Dysphoria-Related Services Only)</w:t>
      </w:r>
    </w:p>
    <w:p w14:paraId="33D04107"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58555  (SP)</w:t>
      </w:r>
    </w:p>
    <w:p w14:paraId="575B8315"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58558</w:t>
      </w:r>
    </w:p>
    <w:p w14:paraId="6CC098CA"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58560</w:t>
      </w:r>
    </w:p>
    <w:p w14:paraId="33B26742"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58561</w:t>
      </w:r>
    </w:p>
    <w:p w14:paraId="5E301BC7"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58562</w:t>
      </w:r>
    </w:p>
    <w:p w14:paraId="76A6821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58565  (CS-18 or CS-21 required)</w:t>
      </w:r>
    </w:p>
    <w:p w14:paraId="6CD9ECFE"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58600  (CS-18 or CS-21 required)</w:t>
      </w:r>
    </w:p>
    <w:p w14:paraId="7F65CC79"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58605  (CS-18 or CS-21 required) (SP)</w:t>
      </w:r>
    </w:p>
    <w:p w14:paraId="7F623610"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58611  (CS-18 or CS-21 required)</w:t>
      </w:r>
    </w:p>
    <w:p w14:paraId="75C10A9B"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58615  (CS-18 or CS-21 required)</w:t>
      </w:r>
    </w:p>
    <w:p w14:paraId="09C0D3D3"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58660</w:t>
      </w:r>
    </w:p>
    <w:p w14:paraId="458AEE57"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58661  (CS-18* or CS-21* required; PA for Gender Dysphoria-Related Services Only)</w:t>
      </w:r>
    </w:p>
    <w:p w14:paraId="7DE64B4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58670  (CS-18 or CS-21 required)</w:t>
      </w:r>
    </w:p>
    <w:p w14:paraId="06E2F488"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58671  (CS-18 or CS-21 required)</w:t>
      </w:r>
    </w:p>
    <w:p w14:paraId="4BCBC41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lastRenderedPageBreak/>
        <w:t>58700</w:t>
      </w:r>
    </w:p>
    <w:p w14:paraId="632FB45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 xml:space="preserve">58720  (CS-18* or CS-21* </w:t>
      </w:r>
      <w:r w:rsidRPr="00AD107E">
        <w:rPr>
          <w:rFonts w:ascii="Times New Roman" w:hAnsi="Times New Roman" w:cs="Times New Roman"/>
        </w:rPr>
        <w:t>required; PA for Gender Dysphoria-</w:t>
      </w:r>
      <w:r w:rsidRPr="00AD107E">
        <w:rPr>
          <w:rFonts w:ascii="Times New Roman" w:hAnsi="Times New Roman" w:cs="Times New Roman"/>
        </w:rPr>
        <w:t>Related Services Only)</w:t>
      </w:r>
    </w:p>
    <w:p w14:paraId="38279BEB"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58940</w:t>
      </w:r>
    </w:p>
    <w:p w14:paraId="6295666D"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59000</w:t>
      </w:r>
    </w:p>
    <w:p w14:paraId="18875E8F"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59012</w:t>
      </w:r>
    </w:p>
    <w:p w14:paraId="1C434A33"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59015</w:t>
      </w:r>
    </w:p>
    <w:p w14:paraId="5C824D7C"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59025</w:t>
      </w:r>
    </w:p>
    <w:p w14:paraId="0DE3686A" w14:textId="77777777" w:rsidR="002A2390" w:rsidRPr="00AD107E" w:rsidRDefault="002A2390" w:rsidP="006316D6">
      <w:pPr>
        <w:spacing w:after="0" w:line="240" w:lineRule="auto"/>
        <w:ind w:left="180" w:hanging="180"/>
        <w:rPr>
          <w:rFonts w:ascii="Times New Roman" w:hAnsi="Times New Roman" w:cs="Times New Roman"/>
        </w:rPr>
      </w:pPr>
      <w:r w:rsidRPr="00AD107E">
        <w:rPr>
          <w:rFonts w:ascii="Times New Roman" w:hAnsi="Times New Roman" w:cs="Times New Roman"/>
        </w:rPr>
        <w:t>59870</w:t>
      </w:r>
    </w:p>
    <w:p w14:paraId="40090742" w14:textId="77777777" w:rsidR="000B2B62" w:rsidRDefault="000B2B62" w:rsidP="006316D6">
      <w:pPr>
        <w:spacing w:after="0" w:line="240" w:lineRule="auto"/>
        <w:ind w:left="180" w:hanging="180"/>
        <w:rPr>
          <w:rFonts w:ascii="Times New Roman" w:hAnsi="Times New Roman" w:cs="Times New Roman"/>
        </w:rPr>
        <w:sectPr w:rsidR="000B2B62" w:rsidSect="007A0B90">
          <w:headerReference w:type="default" r:id="rId49"/>
          <w:type w:val="continuous"/>
          <w:pgSz w:w="12240" w:h="15840"/>
          <w:pgMar w:top="1440" w:right="1502" w:bottom="1440" w:left="1501" w:header="720" w:footer="720" w:gutter="0"/>
          <w:pgNumType w:start="27"/>
          <w:cols w:num="5" w:space="720"/>
          <w:docGrid w:linePitch="360"/>
        </w:sectPr>
      </w:pPr>
    </w:p>
    <w:p w14:paraId="57C0B4B4" w14:textId="16E13D27" w:rsidR="006316D6" w:rsidRDefault="006316D6" w:rsidP="006316D6">
      <w:pPr>
        <w:spacing w:after="0" w:line="240" w:lineRule="auto"/>
        <w:ind w:left="180" w:hanging="180"/>
        <w:rPr>
          <w:rFonts w:ascii="Times New Roman" w:hAnsi="Times New Roman" w:cs="Times New Roman"/>
        </w:rPr>
        <w:sectPr w:rsidR="006316D6" w:rsidSect="006316D6">
          <w:type w:val="continuous"/>
          <w:pgSz w:w="12240" w:h="15840"/>
          <w:pgMar w:top="1440" w:right="1502" w:bottom="1440" w:left="1501" w:header="720" w:footer="720" w:gutter="0"/>
          <w:cols w:num="5" w:space="720"/>
          <w:docGrid w:linePitch="360"/>
        </w:sectPr>
      </w:pPr>
    </w:p>
    <w:p w14:paraId="6397B47A" w14:textId="157B0F9D" w:rsidR="00884364" w:rsidRPr="00AD107E" w:rsidRDefault="00884364" w:rsidP="00884364">
      <w:pPr>
        <w:spacing w:after="0" w:line="240" w:lineRule="auto"/>
        <w:rPr>
          <w:rFonts w:ascii="Times New Roman" w:hAnsi="Times New Roman" w:cs="Times New Roman"/>
        </w:rPr>
      </w:pPr>
      <w:r w:rsidRPr="00AD107E">
        <w:rPr>
          <w:rFonts w:ascii="Times New Roman" w:hAnsi="Times New Roman" w:cs="Times New Roman"/>
        </w:rPr>
        <w:t>60</w:t>
      </w:r>
      <w:r w:rsidR="007201D0">
        <w:rPr>
          <w:rFonts w:ascii="Times New Roman" w:hAnsi="Times New Roman" w:cs="Times New Roman"/>
        </w:rPr>
        <w:t>7</w:t>
      </w:r>
      <w:r w:rsidRPr="00AD107E">
        <w:rPr>
          <w:rFonts w:ascii="Times New Roman" w:hAnsi="Times New Roman" w:cs="Times New Roman"/>
        </w:rPr>
        <w:t xml:space="preserve">  </w:t>
      </w:r>
      <w:r w:rsidRPr="00826BEC">
        <w:rPr>
          <w:rFonts w:ascii="Times New Roman" w:hAnsi="Times New Roman" w:cs="Times New Roman"/>
          <w:u w:val="single"/>
        </w:rPr>
        <w:t xml:space="preserve">Payable </w:t>
      </w:r>
      <w:r>
        <w:rPr>
          <w:rFonts w:ascii="Times New Roman" w:hAnsi="Times New Roman" w:cs="Times New Roman"/>
          <w:u w:val="single"/>
        </w:rPr>
        <w:t xml:space="preserve">Nurse-Midwife </w:t>
      </w:r>
      <w:r w:rsidRPr="00826BEC">
        <w:rPr>
          <w:rFonts w:ascii="Times New Roman" w:hAnsi="Times New Roman" w:cs="Times New Roman"/>
          <w:u w:val="single"/>
        </w:rPr>
        <w:t>Service Codes</w:t>
      </w:r>
      <w:r w:rsidRPr="00AD107E">
        <w:rPr>
          <w:rFonts w:ascii="Times New Roman" w:hAnsi="Times New Roman" w:cs="Times New Roman"/>
        </w:rPr>
        <w:t xml:space="preserve"> </w:t>
      </w:r>
    </w:p>
    <w:p w14:paraId="7343AA80" w14:textId="77777777" w:rsidR="002A2390" w:rsidRPr="00AD107E" w:rsidRDefault="002A2390" w:rsidP="00AD107E">
      <w:pPr>
        <w:spacing w:after="0" w:line="240" w:lineRule="auto"/>
        <w:rPr>
          <w:rFonts w:ascii="Times New Roman" w:hAnsi="Times New Roman" w:cs="Times New Roman"/>
        </w:rPr>
      </w:pPr>
    </w:p>
    <w:p w14:paraId="4F2BEAC5" w14:textId="12680A8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This section lists nurse-midwife service codes that are payable under MassHealth. See 130 CMR 405.427 for requirements. When billing for delivery services performed by a nurse midwife, the provider must use a modifier. </w:t>
      </w:r>
    </w:p>
    <w:p w14:paraId="62DA6DD7" w14:textId="77777777" w:rsidR="002A2390" w:rsidRPr="00AD107E" w:rsidRDefault="002A2390" w:rsidP="00AD107E">
      <w:pPr>
        <w:spacing w:after="0" w:line="240" w:lineRule="auto"/>
        <w:rPr>
          <w:rFonts w:ascii="Times New Roman" w:hAnsi="Times New Roman" w:cs="Times New Roman"/>
        </w:rPr>
      </w:pPr>
    </w:p>
    <w:p w14:paraId="69950AC7" w14:textId="15CB6031" w:rsidR="006316D6" w:rsidRDefault="006316D6" w:rsidP="00AD107E">
      <w:pPr>
        <w:spacing w:after="0" w:line="240" w:lineRule="auto"/>
        <w:rPr>
          <w:rFonts w:ascii="Times New Roman" w:hAnsi="Times New Roman" w:cs="Times New Roman"/>
        </w:rPr>
        <w:sectPr w:rsidR="006316D6" w:rsidSect="009C0A36">
          <w:headerReference w:type="default" r:id="rId50"/>
          <w:type w:val="continuous"/>
          <w:pgSz w:w="12240" w:h="15840"/>
          <w:pgMar w:top="1440" w:right="1502" w:bottom="1440" w:left="1501" w:header="720" w:footer="720" w:gutter="0"/>
          <w:cols w:space="720"/>
          <w:docGrid w:linePitch="360"/>
        </w:sectPr>
      </w:pPr>
    </w:p>
    <w:p w14:paraId="1F1D33BB"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59400</w:t>
      </w:r>
    </w:p>
    <w:p w14:paraId="3E564E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59409</w:t>
      </w:r>
    </w:p>
    <w:p w14:paraId="1013F53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59410</w:t>
      </w:r>
    </w:p>
    <w:p w14:paraId="68B43B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59414</w:t>
      </w:r>
    </w:p>
    <w:p w14:paraId="655D0C2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59610</w:t>
      </w:r>
    </w:p>
    <w:p w14:paraId="3DA8FB8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59612</w:t>
      </w:r>
    </w:p>
    <w:p w14:paraId="16C65A7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59614</w:t>
      </w:r>
    </w:p>
    <w:p w14:paraId="264D21F0" w14:textId="77777777" w:rsidR="00F83966" w:rsidRDefault="00F83966" w:rsidP="00AD107E">
      <w:pPr>
        <w:spacing w:after="0" w:line="240" w:lineRule="auto"/>
        <w:rPr>
          <w:rFonts w:ascii="Times New Roman" w:hAnsi="Times New Roman" w:cs="Times New Roman"/>
        </w:rPr>
        <w:sectPr w:rsidR="00F83966" w:rsidSect="002C398C">
          <w:type w:val="continuous"/>
          <w:pgSz w:w="12240" w:h="15840"/>
          <w:pgMar w:top="1440" w:right="1502" w:bottom="1440" w:left="1501" w:header="720" w:footer="720" w:gutter="0"/>
          <w:cols w:num="5" w:space="720"/>
          <w:docGrid w:linePitch="360"/>
        </w:sectPr>
      </w:pPr>
    </w:p>
    <w:p w14:paraId="0EEADF6A" w14:textId="77777777" w:rsidR="002C398C" w:rsidRDefault="002C398C" w:rsidP="00AD107E">
      <w:pPr>
        <w:spacing w:after="0" w:line="240" w:lineRule="auto"/>
        <w:rPr>
          <w:rFonts w:ascii="Times New Roman" w:hAnsi="Times New Roman" w:cs="Times New Roman"/>
        </w:rPr>
        <w:sectPr w:rsidR="002C398C" w:rsidSect="002C398C">
          <w:type w:val="continuous"/>
          <w:pgSz w:w="12240" w:h="15840"/>
          <w:pgMar w:top="1440" w:right="1502" w:bottom="1440" w:left="1501" w:header="720" w:footer="720" w:gutter="0"/>
          <w:cols w:num="5" w:space="720"/>
          <w:docGrid w:linePitch="360"/>
        </w:sectPr>
      </w:pPr>
    </w:p>
    <w:p w14:paraId="52883FD8" w14:textId="07DF19E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608  </w:t>
      </w:r>
      <w:r w:rsidRPr="002C398C">
        <w:rPr>
          <w:rFonts w:ascii="Times New Roman" w:hAnsi="Times New Roman" w:cs="Times New Roman"/>
          <w:u w:val="single"/>
        </w:rPr>
        <w:t>Payable Audiology Service Codes</w:t>
      </w:r>
      <w:r w:rsidRPr="00AD107E">
        <w:rPr>
          <w:rFonts w:ascii="Times New Roman" w:hAnsi="Times New Roman" w:cs="Times New Roman"/>
        </w:rPr>
        <w:t xml:space="preserve"> </w:t>
      </w:r>
    </w:p>
    <w:p w14:paraId="319C2343" w14:textId="77777777" w:rsidR="002C398C" w:rsidRDefault="002C398C" w:rsidP="00AD107E">
      <w:pPr>
        <w:spacing w:after="0" w:line="240" w:lineRule="auto"/>
        <w:rPr>
          <w:rFonts w:ascii="Times New Roman" w:hAnsi="Times New Roman" w:cs="Times New Roman"/>
        </w:rPr>
      </w:pPr>
    </w:p>
    <w:p w14:paraId="19156C0D" w14:textId="00B984D4"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This section lists audiology service codes that are payable under MassHealth. See 130 CMR 405.461 through 405.463 for other requirements.</w:t>
      </w:r>
    </w:p>
    <w:p w14:paraId="329B7012" w14:textId="77777777" w:rsidR="002A2390" w:rsidRPr="00AD107E" w:rsidRDefault="002A2390" w:rsidP="00AD107E">
      <w:pPr>
        <w:spacing w:after="0" w:line="240" w:lineRule="auto"/>
        <w:rPr>
          <w:rFonts w:ascii="Times New Roman" w:hAnsi="Times New Roman" w:cs="Times New Roman"/>
        </w:rPr>
      </w:pPr>
    </w:p>
    <w:p w14:paraId="4E019050" w14:textId="2D0A3823" w:rsidR="002C398C" w:rsidRDefault="002C398C" w:rsidP="00AD107E">
      <w:pPr>
        <w:spacing w:after="0" w:line="240" w:lineRule="auto"/>
        <w:rPr>
          <w:rFonts w:ascii="Times New Roman" w:hAnsi="Times New Roman" w:cs="Times New Roman"/>
        </w:rPr>
        <w:sectPr w:rsidR="002C398C" w:rsidSect="009C0A36">
          <w:headerReference w:type="default" r:id="rId51"/>
          <w:type w:val="continuous"/>
          <w:pgSz w:w="12240" w:h="15840"/>
          <w:pgMar w:top="1440" w:right="1502" w:bottom="1440" w:left="1501" w:header="720" w:footer="720" w:gutter="0"/>
          <w:cols w:space="720"/>
          <w:docGrid w:linePitch="360"/>
        </w:sectPr>
      </w:pPr>
    </w:p>
    <w:p w14:paraId="102737D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92551</w:t>
      </w:r>
    </w:p>
    <w:p w14:paraId="4B94CEC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92552</w:t>
      </w:r>
    </w:p>
    <w:p w14:paraId="26CE56B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92553</w:t>
      </w:r>
    </w:p>
    <w:p w14:paraId="54E11520"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92567</w:t>
      </w:r>
    </w:p>
    <w:p w14:paraId="7C185FD7" w14:textId="20CE3AAB" w:rsidR="002C398C" w:rsidRDefault="002C398C" w:rsidP="00AD107E">
      <w:pPr>
        <w:spacing w:after="0" w:line="240" w:lineRule="auto"/>
        <w:rPr>
          <w:rFonts w:ascii="Times New Roman" w:hAnsi="Times New Roman" w:cs="Times New Roman"/>
        </w:rPr>
        <w:sectPr w:rsidR="002C398C" w:rsidSect="002C398C">
          <w:type w:val="continuous"/>
          <w:pgSz w:w="12240" w:h="15840"/>
          <w:pgMar w:top="1440" w:right="1502" w:bottom="1440" w:left="1501" w:header="720" w:footer="720" w:gutter="0"/>
          <w:cols w:num="5" w:space="720"/>
          <w:docGrid w:linePitch="360"/>
        </w:sectPr>
      </w:pPr>
    </w:p>
    <w:p w14:paraId="22AD654D" w14:textId="77777777" w:rsidR="002C0928" w:rsidRDefault="002C0928" w:rsidP="002C398C">
      <w:pPr>
        <w:spacing w:after="0" w:line="240" w:lineRule="auto"/>
        <w:ind w:left="450" w:hanging="450"/>
        <w:rPr>
          <w:rFonts w:ascii="Times New Roman" w:hAnsi="Times New Roman" w:cs="Times New Roman"/>
        </w:rPr>
      </w:pPr>
    </w:p>
    <w:p w14:paraId="0C962584" w14:textId="77777777" w:rsidR="002A2390" w:rsidRPr="00AD107E" w:rsidRDefault="002A2390" w:rsidP="002C398C">
      <w:pPr>
        <w:spacing w:after="0" w:line="240" w:lineRule="auto"/>
        <w:ind w:left="450" w:hanging="450"/>
        <w:rPr>
          <w:rFonts w:ascii="Times New Roman" w:hAnsi="Times New Roman" w:cs="Times New Roman"/>
        </w:rPr>
      </w:pPr>
      <w:r w:rsidRPr="00AD107E">
        <w:rPr>
          <w:rFonts w:ascii="Times New Roman" w:hAnsi="Times New Roman" w:cs="Times New Roman"/>
        </w:rPr>
        <w:t xml:space="preserve">609  </w:t>
      </w:r>
      <w:r w:rsidRPr="002C398C">
        <w:rPr>
          <w:rFonts w:ascii="Times New Roman" w:hAnsi="Times New Roman" w:cs="Times New Roman"/>
          <w:u w:val="single"/>
        </w:rPr>
        <w:t>Payable Early and Periodic Screening, Diagnostic and Treatment (EPSDT): Health Assessment Service Codes</w:t>
      </w:r>
      <w:r w:rsidRPr="00AD107E">
        <w:rPr>
          <w:rFonts w:ascii="Times New Roman" w:hAnsi="Times New Roman" w:cs="Times New Roman"/>
        </w:rPr>
        <w:t xml:space="preserve"> </w:t>
      </w:r>
    </w:p>
    <w:p w14:paraId="7729F44B" w14:textId="77777777" w:rsidR="002A2390" w:rsidRPr="00AD107E" w:rsidRDefault="002A2390" w:rsidP="00AD107E">
      <w:pPr>
        <w:spacing w:after="0" w:line="240" w:lineRule="auto"/>
        <w:rPr>
          <w:rFonts w:ascii="Times New Roman" w:hAnsi="Times New Roman" w:cs="Times New Roman"/>
        </w:rPr>
      </w:pPr>
    </w:p>
    <w:p w14:paraId="4BAE8EE9" w14:textId="069F63CD"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This section lists health assessment service codes that are payable under MassHealth. The cost of the administration of the vaccine is included in the EPSDT visit rate and is not separately payable.</w:t>
      </w:r>
      <w:r w:rsidR="002C398C">
        <w:rPr>
          <w:rFonts w:ascii="Times New Roman" w:hAnsi="Times New Roman" w:cs="Times New Roman"/>
        </w:rPr>
        <w:t xml:space="preserve"> </w:t>
      </w:r>
      <w:r w:rsidRPr="00AD107E">
        <w:rPr>
          <w:rFonts w:ascii="Times New Roman" w:hAnsi="Times New Roman" w:cs="Times New Roman"/>
        </w:rPr>
        <w:t>See 130 CMR 450.140 through 450.149 for other requirements.</w:t>
      </w:r>
    </w:p>
    <w:p w14:paraId="02AD5624" w14:textId="77777777" w:rsidR="002A2390" w:rsidRPr="00AD107E" w:rsidRDefault="002A2390" w:rsidP="00AD107E">
      <w:pPr>
        <w:spacing w:after="0" w:line="240" w:lineRule="auto"/>
        <w:rPr>
          <w:rFonts w:ascii="Times New Roman" w:hAnsi="Times New Roman" w:cs="Times New Roman"/>
        </w:rPr>
      </w:pPr>
    </w:p>
    <w:p w14:paraId="2BC45C5B" w14:textId="2717E155" w:rsidR="002C398C" w:rsidRDefault="002C398C" w:rsidP="00AD107E">
      <w:pPr>
        <w:spacing w:after="0" w:line="240" w:lineRule="auto"/>
        <w:rPr>
          <w:rFonts w:ascii="Times New Roman" w:hAnsi="Times New Roman" w:cs="Times New Roman"/>
        </w:rPr>
        <w:sectPr w:rsidR="002C398C" w:rsidSect="009C0A36">
          <w:headerReference w:type="default" r:id="rId52"/>
          <w:type w:val="continuous"/>
          <w:pgSz w:w="12240" w:h="15840"/>
          <w:pgMar w:top="1440" w:right="1502" w:bottom="1440" w:left="1501" w:header="720" w:footer="720" w:gutter="0"/>
          <w:cols w:space="720"/>
          <w:docGrid w:linePitch="360"/>
        </w:sectPr>
      </w:pPr>
    </w:p>
    <w:p w14:paraId="4ECE603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99381</w:t>
      </w:r>
    </w:p>
    <w:p w14:paraId="5E4E26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99382</w:t>
      </w:r>
    </w:p>
    <w:p w14:paraId="772ACB4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99383</w:t>
      </w:r>
    </w:p>
    <w:p w14:paraId="3FC4BED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99384</w:t>
      </w:r>
    </w:p>
    <w:p w14:paraId="79D99DA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99385</w:t>
      </w:r>
    </w:p>
    <w:p w14:paraId="2C8243A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99391</w:t>
      </w:r>
    </w:p>
    <w:p w14:paraId="1C69F67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99392</w:t>
      </w:r>
    </w:p>
    <w:p w14:paraId="2821382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99393</w:t>
      </w:r>
    </w:p>
    <w:p w14:paraId="1D7412D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99394</w:t>
      </w:r>
    </w:p>
    <w:p w14:paraId="0903F12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99395</w:t>
      </w:r>
    </w:p>
    <w:p w14:paraId="5A2C3E4A" w14:textId="6E5E7080" w:rsidR="002C398C" w:rsidRDefault="002C398C" w:rsidP="00AD107E">
      <w:pPr>
        <w:spacing w:after="0" w:line="240" w:lineRule="auto"/>
        <w:rPr>
          <w:rFonts w:ascii="Times New Roman" w:hAnsi="Times New Roman" w:cs="Times New Roman"/>
        </w:rPr>
        <w:sectPr w:rsidR="002C398C" w:rsidSect="002C398C">
          <w:type w:val="continuous"/>
          <w:pgSz w:w="12240" w:h="15840"/>
          <w:pgMar w:top="1440" w:right="1502" w:bottom="1440" w:left="1501" w:header="720" w:footer="720" w:gutter="0"/>
          <w:cols w:num="5" w:space="720"/>
          <w:docGrid w:linePitch="360"/>
        </w:sectPr>
      </w:pPr>
    </w:p>
    <w:p w14:paraId="7746B18A" w14:textId="77777777" w:rsidR="002A2390" w:rsidRPr="00AD107E" w:rsidRDefault="002A2390" w:rsidP="00AD107E">
      <w:pPr>
        <w:spacing w:after="0" w:line="240" w:lineRule="auto"/>
        <w:rPr>
          <w:rFonts w:ascii="Times New Roman" w:hAnsi="Times New Roman" w:cs="Times New Roman"/>
        </w:rPr>
      </w:pPr>
    </w:p>
    <w:p w14:paraId="6E15F590" w14:textId="77777777" w:rsidR="002A2390" w:rsidRPr="00AD107E" w:rsidRDefault="002A2390" w:rsidP="002C398C">
      <w:pPr>
        <w:spacing w:after="0" w:line="240" w:lineRule="auto"/>
        <w:ind w:left="450" w:hanging="450"/>
        <w:rPr>
          <w:rFonts w:ascii="Times New Roman" w:hAnsi="Times New Roman" w:cs="Times New Roman"/>
        </w:rPr>
      </w:pPr>
      <w:r w:rsidRPr="00AD107E">
        <w:rPr>
          <w:rFonts w:ascii="Times New Roman" w:hAnsi="Times New Roman" w:cs="Times New Roman"/>
        </w:rPr>
        <w:t xml:space="preserve">610  </w:t>
      </w:r>
      <w:r w:rsidRPr="002C398C">
        <w:rPr>
          <w:rFonts w:ascii="Times New Roman" w:hAnsi="Times New Roman" w:cs="Times New Roman"/>
          <w:u w:val="single"/>
        </w:rPr>
        <w:t>Payable Early and Periodic Screening, Diagnostic and Treatment (EPSDT): Audiometric Hearing and Vision Test Service Codes</w:t>
      </w:r>
      <w:r w:rsidRPr="00AD107E">
        <w:rPr>
          <w:rFonts w:ascii="Times New Roman" w:hAnsi="Times New Roman" w:cs="Times New Roman"/>
        </w:rPr>
        <w:t xml:space="preserve"> </w:t>
      </w:r>
    </w:p>
    <w:p w14:paraId="5B7A8E05" w14:textId="77777777" w:rsidR="002A2390" w:rsidRPr="00AD107E" w:rsidRDefault="002A2390" w:rsidP="00AD107E">
      <w:pPr>
        <w:spacing w:after="0" w:line="240" w:lineRule="auto"/>
        <w:rPr>
          <w:rFonts w:ascii="Times New Roman" w:hAnsi="Times New Roman" w:cs="Times New Roman"/>
        </w:rPr>
      </w:pPr>
    </w:p>
    <w:p w14:paraId="07A747A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This section lists audiometric hearing and vision test service codes that are payable under MassHealth. </w:t>
      </w:r>
    </w:p>
    <w:p w14:paraId="74A45CCA" w14:textId="77777777" w:rsidR="002A2390" w:rsidRPr="00AD107E" w:rsidRDefault="002A2390" w:rsidP="00AD107E">
      <w:pPr>
        <w:spacing w:after="0" w:line="240" w:lineRule="auto"/>
        <w:rPr>
          <w:rFonts w:ascii="Times New Roman" w:hAnsi="Times New Roman" w:cs="Times New Roman"/>
        </w:rPr>
      </w:pPr>
    </w:p>
    <w:p w14:paraId="735425FB" w14:textId="7E41FCD9" w:rsidR="002C398C" w:rsidRDefault="002C398C" w:rsidP="00AD107E">
      <w:pPr>
        <w:spacing w:after="0" w:line="240" w:lineRule="auto"/>
        <w:rPr>
          <w:rFonts w:ascii="Times New Roman" w:hAnsi="Times New Roman" w:cs="Times New Roman"/>
        </w:rPr>
        <w:sectPr w:rsidR="002C398C" w:rsidSect="009C0A36">
          <w:type w:val="continuous"/>
          <w:pgSz w:w="12240" w:h="15840"/>
          <w:pgMar w:top="1440" w:right="1502" w:bottom="1440" w:left="1501" w:header="720" w:footer="720" w:gutter="0"/>
          <w:cols w:space="720"/>
          <w:docGrid w:linePitch="360"/>
        </w:sectPr>
      </w:pPr>
    </w:p>
    <w:p w14:paraId="6088AAC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92551</w:t>
      </w:r>
    </w:p>
    <w:p w14:paraId="760C04E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92552</w:t>
      </w:r>
    </w:p>
    <w:p w14:paraId="4626159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92587</w:t>
      </w:r>
    </w:p>
    <w:p w14:paraId="3E17613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99173</w:t>
      </w:r>
    </w:p>
    <w:p w14:paraId="448E1BF9" w14:textId="1AD40523" w:rsidR="002C398C" w:rsidRDefault="002C398C" w:rsidP="00AD107E">
      <w:pPr>
        <w:spacing w:after="0" w:line="240" w:lineRule="auto"/>
        <w:rPr>
          <w:rFonts w:ascii="Times New Roman" w:hAnsi="Times New Roman" w:cs="Times New Roman"/>
        </w:rPr>
        <w:sectPr w:rsidR="002C398C" w:rsidSect="002C398C">
          <w:type w:val="continuous"/>
          <w:pgSz w:w="12240" w:h="15840"/>
          <w:pgMar w:top="1440" w:right="1502" w:bottom="1440" w:left="1501" w:header="720" w:footer="720" w:gutter="0"/>
          <w:cols w:num="5" w:space="720"/>
          <w:docGrid w:linePitch="360"/>
        </w:sectPr>
      </w:pPr>
    </w:p>
    <w:p w14:paraId="21F9D553" w14:textId="77777777" w:rsidR="002A2390" w:rsidRPr="00AD107E" w:rsidRDefault="002A2390" w:rsidP="00AD107E">
      <w:pPr>
        <w:spacing w:after="0" w:line="240" w:lineRule="auto"/>
        <w:rPr>
          <w:rFonts w:ascii="Times New Roman" w:hAnsi="Times New Roman" w:cs="Times New Roman"/>
        </w:rPr>
      </w:pPr>
    </w:p>
    <w:p w14:paraId="23A33F7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611  </w:t>
      </w:r>
      <w:r w:rsidRPr="002C398C">
        <w:rPr>
          <w:rFonts w:ascii="Times New Roman" w:hAnsi="Times New Roman" w:cs="Times New Roman"/>
          <w:u w:val="single"/>
        </w:rPr>
        <w:t>Payable Tobacco Cessation Service Codes</w:t>
      </w:r>
    </w:p>
    <w:p w14:paraId="48C5D9F8" w14:textId="77777777" w:rsidR="002A2390" w:rsidRPr="00AD107E" w:rsidRDefault="002A2390" w:rsidP="00AD107E">
      <w:pPr>
        <w:spacing w:after="0" w:line="240" w:lineRule="auto"/>
        <w:rPr>
          <w:rFonts w:ascii="Times New Roman" w:hAnsi="Times New Roman" w:cs="Times New Roman"/>
        </w:rPr>
      </w:pPr>
    </w:p>
    <w:p w14:paraId="4DB4BEA6" w14:textId="77777777" w:rsidR="00B81676" w:rsidRDefault="002A2390" w:rsidP="00AD107E">
      <w:pPr>
        <w:spacing w:after="0" w:line="240" w:lineRule="auto"/>
        <w:rPr>
          <w:rFonts w:ascii="Times New Roman" w:hAnsi="Times New Roman" w:cs="Times New Roman"/>
        </w:rPr>
        <w:sectPr w:rsidR="00B81676" w:rsidSect="009C0A36">
          <w:headerReference w:type="default" r:id="rId53"/>
          <w:type w:val="continuous"/>
          <w:pgSz w:w="12240" w:h="15840"/>
          <w:pgMar w:top="1440" w:right="1502" w:bottom="1440" w:left="1501" w:header="720" w:footer="720" w:gutter="0"/>
          <w:cols w:space="720"/>
          <w:docGrid w:linePitch="360"/>
        </w:sectPr>
      </w:pPr>
      <w:r w:rsidRPr="00AD107E">
        <w:rPr>
          <w:rFonts w:ascii="Times New Roman" w:hAnsi="Times New Roman" w:cs="Times New Roman"/>
        </w:rPr>
        <w:t xml:space="preserve">This section lists tobacco-cessation service codes that are payable under MassHealth. </w:t>
      </w:r>
    </w:p>
    <w:p w14:paraId="6947EBF6" w14:textId="77777777" w:rsidR="002A2390" w:rsidRPr="00AD107E" w:rsidRDefault="002A2390" w:rsidP="00AD107E">
      <w:pPr>
        <w:spacing w:after="0" w:line="240" w:lineRule="auto"/>
        <w:rPr>
          <w:rFonts w:ascii="Times New Roman" w:hAnsi="Times New Roman" w:cs="Times New Roman"/>
        </w:rPr>
      </w:pPr>
    </w:p>
    <w:p w14:paraId="073439A7" w14:textId="77777777" w:rsidR="002A2390" w:rsidRPr="00AD107E" w:rsidRDefault="002A2390" w:rsidP="00AD107E">
      <w:pPr>
        <w:spacing w:after="0" w:line="240" w:lineRule="auto"/>
        <w:rPr>
          <w:rFonts w:ascii="Times New Roman" w:hAnsi="Times New Roman" w:cs="Times New Roman"/>
        </w:rPr>
      </w:pPr>
    </w:p>
    <w:p w14:paraId="799463C0" w14:textId="77777777" w:rsidR="002A2390" w:rsidRPr="00AD107E" w:rsidRDefault="002A2390" w:rsidP="00B81676">
      <w:pPr>
        <w:spacing w:before="360" w:after="0" w:line="240" w:lineRule="auto"/>
        <w:rPr>
          <w:rFonts w:ascii="Times New Roman" w:hAnsi="Times New Roman" w:cs="Times New Roman"/>
        </w:rPr>
      </w:pPr>
      <w:r w:rsidRPr="00AD107E">
        <w:rPr>
          <w:rFonts w:ascii="Times New Roman" w:hAnsi="Times New Roman" w:cs="Times New Roman"/>
        </w:rPr>
        <w:lastRenderedPageBreak/>
        <w:t>Service</w:t>
      </w:r>
    </w:p>
    <w:p w14:paraId="4CC3C3C5" w14:textId="77777777" w:rsidR="002A2390" w:rsidRPr="002C398C" w:rsidRDefault="002A2390" w:rsidP="002C398C">
      <w:pPr>
        <w:tabs>
          <w:tab w:val="left" w:pos="900"/>
          <w:tab w:val="left" w:pos="2160"/>
        </w:tabs>
        <w:spacing w:after="0" w:line="240" w:lineRule="auto"/>
        <w:rPr>
          <w:rFonts w:ascii="Times New Roman" w:eastAsia="Times New Roman" w:hAnsi="Times New Roman" w:cs="Times New Roman"/>
          <w:kern w:val="0"/>
          <w:u w:val="single"/>
          <w14:ligatures w14:val="none"/>
        </w:rPr>
      </w:pPr>
      <w:r w:rsidRPr="002C398C">
        <w:rPr>
          <w:rFonts w:ascii="Times New Roman" w:eastAsia="Times New Roman" w:hAnsi="Times New Roman" w:cs="Times New Roman"/>
          <w:kern w:val="0"/>
          <w:u w:val="single"/>
          <w14:ligatures w14:val="none"/>
        </w:rPr>
        <w:t>Code</w:t>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u w:val="single"/>
          <w14:ligatures w14:val="none"/>
        </w:rPr>
        <w:t>Modifier</w:t>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u w:val="single"/>
          <w14:ligatures w14:val="none"/>
        </w:rPr>
        <w:t>Special Requirement or Limitation</w:t>
      </w:r>
    </w:p>
    <w:p w14:paraId="54B2B45B" w14:textId="77777777" w:rsidR="002C398C" w:rsidRDefault="002C398C"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p>
    <w:p w14:paraId="0F1D703F" w14:textId="0466C795"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14:ligatures w14:val="none"/>
        </w:rPr>
        <w:tab/>
        <w:t>At least 30 minutes; eligible providers are physicians employed by community health centers.</w:t>
      </w:r>
    </w:p>
    <w:p w14:paraId="7767E299" w14:textId="77777777"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HN</w:t>
      </w:r>
      <w:r w:rsidRPr="002C398C">
        <w:rPr>
          <w:rFonts w:ascii="Times New Roman" w:eastAsia="Times New Roman" w:hAnsi="Times New Roman" w:cs="Times New Roman"/>
          <w:kern w:val="0"/>
          <w14:ligatures w14:val="none"/>
        </w:rPr>
        <w:tab/>
        <w:t>At least 30 minutes; eligible providers are physician assistants employed by community health centers.</w:t>
      </w:r>
    </w:p>
    <w:p w14:paraId="49359E28" w14:textId="77777777" w:rsidR="00187E79"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sectPr w:rsidR="00187E79" w:rsidSect="009C0A36">
          <w:headerReference w:type="default" r:id="rId54"/>
          <w:type w:val="continuous"/>
          <w:pgSz w:w="12240" w:h="15840"/>
          <w:pgMar w:top="1440" w:right="1502" w:bottom="1440" w:left="1501" w:header="720" w:footer="720" w:gutter="0"/>
          <w:cols w:space="720"/>
          <w:docGrid w:linePitch="360"/>
        </w:sect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HQ</w:t>
      </w:r>
      <w:r w:rsidRPr="002C398C">
        <w:rPr>
          <w:rFonts w:ascii="Times New Roman" w:eastAsia="Times New Roman" w:hAnsi="Times New Roman" w:cs="Times New Roman"/>
          <w:kern w:val="0"/>
          <w14:ligatures w14:val="none"/>
        </w:rPr>
        <w:tab/>
        <w:t>For an individual in a group setting, 60-90 minutes; eligible providers are physicians employed by community health centers.</w:t>
      </w:r>
    </w:p>
    <w:p w14:paraId="58C88A1E" w14:textId="5898C67E"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SA</w:t>
      </w:r>
      <w:r w:rsidRPr="002C398C">
        <w:rPr>
          <w:rFonts w:ascii="Times New Roman" w:eastAsia="Times New Roman" w:hAnsi="Times New Roman" w:cs="Times New Roman"/>
          <w:kern w:val="0"/>
          <w14:ligatures w14:val="none"/>
        </w:rPr>
        <w:tab/>
        <w:t>At least 30 minutes; eligible providers are nurse practitioners employed by community health centers.</w:t>
      </w:r>
    </w:p>
    <w:p w14:paraId="20678FF2" w14:textId="77777777"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SB</w:t>
      </w:r>
      <w:r w:rsidRPr="002C398C">
        <w:rPr>
          <w:rFonts w:ascii="Times New Roman" w:eastAsia="Times New Roman" w:hAnsi="Times New Roman" w:cs="Times New Roman"/>
          <w:kern w:val="0"/>
          <w14:ligatures w14:val="none"/>
        </w:rPr>
        <w:tab/>
        <w:t>At least 30 minutes; eligible providers are nurse midwives employed by community health centers.</w:t>
      </w:r>
    </w:p>
    <w:p w14:paraId="4009F1BC" w14:textId="77777777"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TD</w:t>
      </w:r>
      <w:r w:rsidRPr="002C398C">
        <w:rPr>
          <w:rFonts w:ascii="Times New Roman" w:eastAsia="Times New Roman" w:hAnsi="Times New Roman" w:cs="Times New Roman"/>
          <w:kern w:val="0"/>
          <w14:ligatures w14:val="none"/>
        </w:rPr>
        <w:tab/>
        <w:t>At least 30 minutes; eligible providers are registered nurses employed by community health centers.</w:t>
      </w:r>
    </w:p>
    <w:p w14:paraId="6F4A5EA5" w14:textId="77777777" w:rsidR="00F83966"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sectPr w:rsidR="00F83966" w:rsidSect="009C0A36">
          <w:headerReference w:type="default" r:id="rId55"/>
          <w:type w:val="continuous"/>
          <w:pgSz w:w="12240" w:h="15840"/>
          <w:pgMar w:top="1440" w:right="1502" w:bottom="1440" w:left="1501" w:header="720" w:footer="720" w:gutter="0"/>
          <w:cols w:space="720"/>
          <w:docGrid w:linePitch="360"/>
        </w:sect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TF</w:t>
      </w:r>
      <w:r w:rsidRPr="002C398C">
        <w:rPr>
          <w:rFonts w:ascii="Times New Roman" w:eastAsia="Times New Roman" w:hAnsi="Times New Roman" w:cs="Times New Roman"/>
          <w:kern w:val="0"/>
          <w14:ligatures w14:val="none"/>
        </w:rPr>
        <w:tab/>
        <w:t>Intake assessment for an individual, at least 45 minutes; eligible providers are physicians employed by community health centers.</w:t>
      </w:r>
    </w:p>
    <w:p w14:paraId="7B39F2AC" w14:textId="24786E39"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U1</w:t>
      </w:r>
      <w:r w:rsidRPr="002C398C">
        <w:rPr>
          <w:rFonts w:ascii="Times New Roman" w:eastAsia="Times New Roman" w:hAnsi="Times New Roman" w:cs="Times New Roman"/>
          <w:kern w:val="0"/>
          <w14:ligatures w14:val="none"/>
        </w:rPr>
        <w:tab/>
        <w:t>At least 30 minutes; eligible providers are tobacco cessation counselors employed by community health centers.</w:t>
      </w:r>
    </w:p>
    <w:p w14:paraId="791FA36C" w14:textId="77777777"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U2</w:t>
      </w:r>
      <w:r w:rsidRPr="002C398C">
        <w:rPr>
          <w:rFonts w:ascii="Times New Roman" w:eastAsia="Times New Roman" w:hAnsi="Times New Roman" w:cs="Times New Roman"/>
          <w:kern w:val="0"/>
          <w14:ligatures w14:val="none"/>
        </w:rPr>
        <w:tab/>
        <w:t>Intake assessment for an individual, at least 45 minutes; eligible providers are nurse practitioner, nurse midwife, physician assistant, registered nurse, and tobacco cessation counselor.</w:t>
      </w:r>
    </w:p>
    <w:p w14:paraId="4DCD58A6" w14:textId="77777777" w:rsidR="002A2390"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99407</w:t>
      </w:r>
      <w:r w:rsidRPr="002C398C">
        <w:rPr>
          <w:rFonts w:ascii="Times New Roman" w:eastAsia="Times New Roman" w:hAnsi="Times New Roman" w:cs="Times New Roman"/>
          <w:kern w:val="0"/>
          <w14:ligatures w14:val="none"/>
        </w:rPr>
        <w:tab/>
        <w:t>U3</w:t>
      </w:r>
      <w:r w:rsidRPr="002C398C">
        <w:rPr>
          <w:rFonts w:ascii="Times New Roman" w:eastAsia="Times New Roman" w:hAnsi="Times New Roman" w:cs="Times New Roman"/>
          <w:kern w:val="0"/>
          <w14:ligatures w14:val="none"/>
        </w:rPr>
        <w:tab/>
        <w:t>For an individual in a group setting, 60-90 minutes; eligible providers are nurse practitioners, nurse midwives, physician assistants, registered nurses, and tobacco cessation counselors.</w:t>
      </w:r>
    </w:p>
    <w:p w14:paraId="4CA7EBFE" w14:textId="77777777" w:rsidR="002A2390" w:rsidRPr="002C398C" w:rsidRDefault="002A2390" w:rsidP="002C398C">
      <w:pPr>
        <w:tabs>
          <w:tab w:val="left" w:pos="900"/>
          <w:tab w:val="left" w:pos="2160"/>
        </w:tabs>
        <w:spacing w:after="0" w:line="240" w:lineRule="auto"/>
        <w:ind w:left="2304" w:hanging="2304"/>
        <w:rPr>
          <w:rFonts w:ascii="Times New Roman" w:eastAsia="Times New Roman" w:hAnsi="Times New Roman" w:cs="Times New Roman"/>
          <w:kern w:val="0"/>
          <w14:ligatures w14:val="none"/>
        </w:rPr>
      </w:pPr>
    </w:p>
    <w:p w14:paraId="10F4805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612  </w:t>
      </w:r>
      <w:r w:rsidRPr="002C398C">
        <w:rPr>
          <w:rFonts w:ascii="Times New Roman" w:hAnsi="Times New Roman" w:cs="Times New Roman"/>
          <w:u w:val="single"/>
        </w:rPr>
        <w:t>Payable Medical Nutrition Therapy and Diabetes Self-Management Training Service Codes</w:t>
      </w:r>
      <w:r w:rsidRPr="00AD107E">
        <w:rPr>
          <w:rFonts w:ascii="Times New Roman" w:hAnsi="Times New Roman" w:cs="Times New Roman"/>
        </w:rPr>
        <w:t xml:space="preserve"> </w:t>
      </w:r>
    </w:p>
    <w:p w14:paraId="0EED8485" w14:textId="77777777" w:rsidR="002A2390" w:rsidRPr="00AD107E" w:rsidRDefault="002A2390" w:rsidP="00AD107E">
      <w:pPr>
        <w:spacing w:after="0" w:line="240" w:lineRule="auto"/>
        <w:rPr>
          <w:rFonts w:ascii="Times New Roman" w:hAnsi="Times New Roman" w:cs="Times New Roman"/>
        </w:rPr>
      </w:pPr>
    </w:p>
    <w:p w14:paraId="4901AB2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This section lists medical nutrition therapy and diabetes self-management training service codes that are payable under MassHealth. </w:t>
      </w:r>
    </w:p>
    <w:p w14:paraId="600F998F" w14:textId="77777777" w:rsidR="002A2390" w:rsidRPr="00AD107E" w:rsidRDefault="002A2390" w:rsidP="00AD107E">
      <w:pPr>
        <w:spacing w:after="0" w:line="240" w:lineRule="auto"/>
        <w:rPr>
          <w:rFonts w:ascii="Times New Roman" w:hAnsi="Times New Roman" w:cs="Times New Roman"/>
        </w:rPr>
      </w:pPr>
    </w:p>
    <w:p w14:paraId="5182EB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Service</w:t>
      </w:r>
    </w:p>
    <w:p w14:paraId="26820A5B" w14:textId="77777777" w:rsidR="002A2390" w:rsidRPr="002C398C" w:rsidRDefault="002A2390" w:rsidP="002C398C">
      <w:pPr>
        <w:tabs>
          <w:tab w:val="left" w:pos="900"/>
        </w:tabs>
        <w:spacing w:after="0" w:line="240" w:lineRule="auto"/>
        <w:rPr>
          <w:rFonts w:ascii="Times New Roman" w:eastAsia="Times New Roman" w:hAnsi="Times New Roman" w:cs="Times New Roman"/>
          <w:kern w:val="0"/>
          <w:u w:val="single"/>
          <w14:ligatures w14:val="none"/>
        </w:rPr>
      </w:pPr>
      <w:r w:rsidRPr="002C398C">
        <w:rPr>
          <w:rFonts w:ascii="Times New Roman" w:eastAsia="Times New Roman" w:hAnsi="Times New Roman" w:cs="Times New Roman"/>
          <w:kern w:val="0"/>
          <w:u w:val="single"/>
          <w14:ligatures w14:val="none"/>
        </w:rPr>
        <w:t>Code</w:t>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u w:val="single"/>
          <w14:ligatures w14:val="none"/>
        </w:rPr>
        <w:t>Special Requirement or Limitation</w:t>
      </w:r>
    </w:p>
    <w:p w14:paraId="65D40A97" w14:textId="77777777" w:rsidR="002A2390" w:rsidRPr="00AD107E" w:rsidRDefault="002A2390" w:rsidP="00AD107E">
      <w:pPr>
        <w:spacing w:after="0" w:line="240" w:lineRule="auto"/>
        <w:rPr>
          <w:rFonts w:ascii="Times New Roman" w:hAnsi="Times New Roman" w:cs="Times New Roman"/>
        </w:rPr>
      </w:pPr>
    </w:p>
    <w:p w14:paraId="12A73247" w14:textId="6AD26468" w:rsidR="002A2390" w:rsidRPr="002C398C"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G0108</w:t>
      </w:r>
      <w:r w:rsidRPr="002C398C">
        <w:rPr>
          <w:rFonts w:ascii="Times New Roman" w:eastAsia="Times New Roman" w:hAnsi="Times New Roman" w:cs="Times New Roman"/>
          <w:kern w:val="0"/>
          <w14:ligatures w14:val="none"/>
        </w:rPr>
        <w:tab/>
        <w:t>Diabetes outpatient self-management training services, individual, per 30 minutes</w:t>
      </w:r>
    </w:p>
    <w:p w14:paraId="33408517" w14:textId="2462CFC3" w:rsidR="002A2390" w:rsidRPr="002C398C"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G0109</w:t>
      </w:r>
      <w:r w:rsidRPr="002C398C">
        <w:rPr>
          <w:rFonts w:ascii="Times New Roman" w:eastAsia="Times New Roman" w:hAnsi="Times New Roman" w:cs="Times New Roman"/>
          <w:kern w:val="0"/>
          <w14:ligatures w14:val="none"/>
        </w:rPr>
        <w:tab/>
        <w:t>Diabetes outpatient self-management training services, group session (2 or more, per 30 minutes)</w:t>
      </w:r>
    </w:p>
    <w:p w14:paraId="4D3E9F24" w14:textId="7DC9278E" w:rsidR="002A2390" w:rsidRPr="002C398C"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G0270</w:t>
      </w:r>
      <w:r w:rsidRPr="002C398C">
        <w:rPr>
          <w:rFonts w:ascii="Times New Roman" w:eastAsia="Times New Roman" w:hAnsi="Times New Roman" w:cs="Times New Roman"/>
          <w:kern w:val="0"/>
          <w14:ligatures w14:val="none"/>
        </w:rPr>
        <w:tab/>
        <w:t>Medical nutrition therapy; reassessment and subsequent intervention(s) following second referral in same year for change in diagnosis, medical condition or treatment regimen (including additional hours, needed for renal disease), individual, face-to-face with patient, each 15 minutes</w:t>
      </w:r>
    </w:p>
    <w:p w14:paraId="5FB83D4F" w14:textId="77777777" w:rsidR="00B81676"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sectPr w:rsidR="00B81676" w:rsidSect="009C0A36">
          <w:headerReference w:type="default" r:id="rId56"/>
          <w:type w:val="continuous"/>
          <w:pgSz w:w="12240" w:h="15840"/>
          <w:pgMar w:top="1440" w:right="1502" w:bottom="1440" w:left="1501" w:header="720" w:footer="720" w:gutter="0"/>
          <w:cols w:space="720"/>
          <w:docGrid w:linePitch="360"/>
        </w:sectPr>
      </w:pPr>
      <w:r w:rsidRPr="002C398C">
        <w:rPr>
          <w:rFonts w:ascii="Times New Roman" w:eastAsia="Times New Roman" w:hAnsi="Times New Roman" w:cs="Times New Roman"/>
          <w:kern w:val="0"/>
          <w14:ligatures w14:val="none"/>
        </w:rPr>
        <w:t>G0271</w:t>
      </w:r>
      <w:r w:rsidRPr="002C398C">
        <w:rPr>
          <w:rFonts w:ascii="Times New Roman" w:eastAsia="Times New Roman" w:hAnsi="Times New Roman" w:cs="Times New Roman"/>
          <w:kern w:val="0"/>
          <w14:ligatures w14:val="none"/>
        </w:rPr>
        <w:tab/>
        <w:t xml:space="preserve">Medical nutrition therapy; reassessment and subsequent intervention(s) following second referral in same year for change in diagnosis, medical condition or treatment </w:t>
      </w:r>
    </w:p>
    <w:p w14:paraId="15A3112E" w14:textId="77777777" w:rsidR="00B81676" w:rsidRPr="00AD107E" w:rsidRDefault="00B81676" w:rsidP="00B81676">
      <w:pPr>
        <w:spacing w:after="0" w:line="240" w:lineRule="auto"/>
        <w:rPr>
          <w:rFonts w:ascii="Times New Roman" w:hAnsi="Times New Roman" w:cs="Times New Roman"/>
        </w:rPr>
      </w:pPr>
      <w:r w:rsidRPr="00AD107E">
        <w:rPr>
          <w:rFonts w:ascii="Times New Roman" w:hAnsi="Times New Roman" w:cs="Times New Roman"/>
        </w:rPr>
        <w:lastRenderedPageBreak/>
        <w:t>Service</w:t>
      </w:r>
    </w:p>
    <w:p w14:paraId="2BD6DDB1" w14:textId="77777777" w:rsidR="00B81676" w:rsidRPr="002C398C" w:rsidRDefault="00B81676" w:rsidP="00B81676">
      <w:pPr>
        <w:tabs>
          <w:tab w:val="left" w:pos="900"/>
        </w:tabs>
        <w:spacing w:after="0" w:line="240" w:lineRule="auto"/>
        <w:rPr>
          <w:rFonts w:ascii="Times New Roman" w:eastAsia="Times New Roman" w:hAnsi="Times New Roman" w:cs="Times New Roman"/>
          <w:kern w:val="0"/>
          <w:u w:val="single"/>
          <w14:ligatures w14:val="none"/>
        </w:rPr>
      </w:pPr>
      <w:r w:rsidRPr="002C398C">
        <w:rPr>
          <w:rFonts w:ascii="Times New Roman" w:eastAsia="Times New Roman" w:hAnsi="Times New Roman" w:cs="Times New Roman"/>
          <w:kern w:val="0"/>
          <w:u w:val="single"/>
          <w14:ligatures w14:val="none"/>
        </w:rPr>
        <w:t>Code</w:t>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14:ligatures w14:val="none"/>
        </w:rPr>
        <w:tab/>
      </w:r>
      <w:r w:rsidRPr="002C398C">
        <w:rPr>
          <w:rFonts w:ascii="Times New Roman" w:eastAsia="Times New Roman" w:hAnsi="Times New Roman" w:cs="Times New Roman"/>
          <w:kern w:val="0"/>
          <w:u w:val="single"/>
          <w14:ligatures w14:val="none"/>
        </w:rPr>
        <w:t>Special Requirement or Limitation</w:t>
      </w:r>
    </w:p>
    <w:p w14:paraId="3BCB11CF" w14:textId="77777777" w:rsidR="00B81676" w:rsidRDefault="00B81676"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p>
    <w:p w14:paraId="766C1578" w14:textId="6D0389D1" w:rsidR="002A2390" w:rsidRPr="002C398C" w:rsidRDefault="00B81676"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2A2390" w:rsidRPr="002C398C">
        <w:rPr>
          <w:rFonts w:ascii="Times New Roman" w:eastAsia="Times New Roman" w:hAnsi="Times New Roman" w:cs="Times New Roman"/>
          <w:kern w:val="0"/>
          <w14:ligatures w14:val="none"/>
        </w:rPr>
        <w:t>regimen (including additional hours, needed for renal disease), group (2 or more individuals), each 30 minutes</w:t>
      </w:r>
    </w:p>
    <w:p w14:paraId="2B80A44A" w14:textId="698D7071" w:rsidR="002A2390" w:rsidRPr="002C398C"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97802</w:t>
      </w:r>
      <w:r w:rsidRPr="002C398C">
        <w:rPr>
          <w:rFonts w:ascii="Times New Roman" w:eastAsia="Times New Roman" w:hAnsi="Times New Roman" w:cs="Times New Roman"/>
          <w:kern w:val="0"/>
          <w14:ligatures w14:val="none"/>
        </w:rPr>
        <w:tab/>
        <w:t>Medical nutrition therapy; initial assessment and intervention, individual, face-to-face with the patient, each 15 minutes</w:t>
      </w:r>
    </w:p>
    <w:p w14:paraId="1BA7208E" w14:textId="77777777" w:rsidR="009B7F60"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sectPr w:rsidR="009B7F60" w:rsidSect="009C0A36">
          <w:headerReference w:type="default" r:id="rId57"/>
          <w:type w:val="continuous"/>
          <w:pgSz w:w="12240" w:h="15840"/>
          <w:pgMar w:top="1440" w:right="1502" w:bottom="1440" w:left="1501" w:header="720" w:footer="720" w:gutter="0"/>
          <w:cols w:space="720"/>
          <w:docGrid w:linePitch="360"/>
        </w:sectPr>
      </w:pPr>
      <w:r w:rsidRPr="002C398C">
        <w:rPr>
          <w:rFonts w:ascii="Times New Roman" w:eastAsia="Times New Roman" w:hAnsi="Times New Roman" w:cs="Times New Roman"/>
          <w:kern w:val="0"/>
          <w14:ligatures w14:val="none"/>
        </w:rPr>
        <w:t>97803</w:t>
      </w:r>
      <w:r w:rsidRPr="002C398C">
        <w:rPr>
          <w:rFonts w:ascii="Times New Roman" w:eastAsia="Times New Roman" w:hAnsi="Times New Roman" w:cs="Times New Roman"/>
          <w:kern w:val="0"/>
          <w14:ligatures w14:val="none"/>
        </w:rPr>
        <w:tab/>
        <w:t xml:space="preserve">Medical nutrition therapy; reassessment and intervention, individual, face-to-face with </w:t>
      </w:r>
    </w:p>
    <w:p w14:paraId="012B82ED" w14:textId="2D54E92F" w:rsidR="002A2390" w:rsidRPr="002C398C" w:rsidRDefault="00854F1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2A2390" w:rsidRPr="002C398C">
        <w:rPr>
          <w:rFonts w:ascii="Times New Roman" w:eastAsia="Times New Roman" w:hAnsi="Times New Roman" w:cs="Times New Roman"/>
          <w:kern w:val="0"/>
          <w14:ligatures w14:val="none"/>
        </w:rPr>
        <w:t>the patient, each 15 minutes</w:t>
      </w:r>
    </w:p>
    <w:p w14:paraId="7D4A81FB" w14:textId="46CB2977" w:rsidR="002A2390" w:rsidRPr="002C398C"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2C398C">
        <w:rPr>
          <w:rFonts w:ascii="Times New Roman" w:eastAsia="Times New Roman" w:hAnsi="Times New Roman" w:cs="Times New Roman"/>
          <w:kern w:val="0"/>
          <w14:ligatures w14:val="none"/>
        </w:rPr>
        <w:t>97804</w:t>
      </w:r>
      <w:r w:rsidRPr="002C398C">
        <w:rPr>
          <w:rFonts w:ascii="Times New Roman" w:eastAsia="Times New Roman" w:hAnsi="Times New Roman" w:cs="Times New Roman"/>
          <w:kern w:val="0"/>
          <w14:ligatures w14:val="none"/>
        </w:rPr>
        <w:tab/>
        <w:t>Medical nutrition therapy; group (2 or more individuals), each 30 minutes</w:t>
      </w:r>
    </w:p>
    <w:p w14:paraId="1D0AE1F7" w14:textId="77777777" w:rsidR="002A2390" w:rsidRPr="00AD107E" w:rsidRDefault="002A2390" w:rsidP="007201D0">
      <w:pPr>
        <w:spacing w:before="360" w:after="0" w:line="240" w:lineRule="auto"/>
        <w:rPr>
          <w:rFonts w:ascii="Times New Roman" w:hAnsi="Times New Roman" w:cs="Times New Roman"/>
        </w:rPr>
      </w:pPr>
      <w:r w:rsidRPr="00AD107E">
        <w:rPr>
          <w:rFonts w:ascii="Times New Roman" w:hAnsi="Times New Roman" w:cs="Times New Roman"/>
        </w:rPr>
        <w:t xml:space="preserve">613  </w:t>
      </w:r>
      <w:r w:rsidRPr="00B43A6D">
        <w:rPr>
          <w:rFonts w:ascii="Times New Roman" w:hAnsi="Times New Roman" w:cs="Times New Roman"/>
          <w:u w:val="single"/>
        </w:rPr>
        <w:t>Modifiers for Developmental and Payable Behavioral Health Screening</w:t>
      </w:r>
    </w:p>
    <w:p w14:paraId="458B73D5" w14:textId="77777777" w:rsidR="002A2390" w:rsidRPr="00AD107E" w:rsidRDefault="002A2390" w:rsidP="00AD107E">
      <w:pPr>
        <w:spacing w:after="0" w:line="240" w:lineRule="auto"/>
        <w:rPr>
          <w:rFonts w:ascii="Times New Roman" w:hAnsi="Times New Roman" w:cs="Times New Roman"/>
        </w:rPr>
      </w:pPr>
    </w:p>
    <w:p w14:paraId="5EE47F5E" w14:textId="77777777" w:rsidR="00FE2B8E" w:rsidRDefault="002A2390" w:rsidP="00AD107E">
      <w:pPr>
        <w:spacing w:after="0" w:line="240" w:lineRule="auto"/>
        <w:rPr>
          <w:rFonts w:ascii="Times New Roman" w:hAnsi="Times New Roman" w:cs="Times New Roman"/>
        </w:rPr>
        <w:sectPr w:rsidR="00FE2B8E" w:rsidSect="009C0A36">
          <w:headerReference w:type="default" r:id="rId58"/>
          <w:type w:val="continuous"/>
          <w:pgSz w:w="12240" w:h="15840"/>
          <w:pgMar w:top="1440" w:right="1502" w:bottom="1440" w:left="1501" w:header="720" w:footer="720" w:gutter="0"/>
          <w:cols w:space="720"/>
          <w:docGrid w:linePitch="360"/>
        </w:sectPr>
      </w:pPr>
      <w:r w:rsidRPr="00AD107E">
        <w:rPr>
          <w:rFonts w:ascii="Times New Roman" w:hAnsi="Times New Roman" w:cs="Times New Roman"/>
        </w:rPr>
        <w:t xml:space="preserve">The administration and scoring of standardized behavioral health screening tools, as detailed in </w:t>
      </w:r>
      <w:hyperlink r:id="rId59" w:history="1">
        <w:r w:rsidRPr="00B43A6D">
          <w:rPr>
            <w:rStyle w:val="Hyperlink"/>
            <w:rFonts w:ascii="Times New Roman" w:hAnsi="Times New Roman" w:cs="Times New Roman"/>
          </w:rPr>
          <w:t>Appendix W</w:t>
        </w:r>
      </w:hyperlink>
      <w:r w:rsidRPr="00AD107E">
        <w:rPr>
          <w:rFonts w:ascii="Times New Roman" w:hAnsi="Times New Roman" w:cs="Times New Roman"/>
        </w:rPr>
        <w:t xml:space="preserve"> of your MassHealth provider manual is covered for members (except MassHealth Limited) </w:t>
      </w:r>
    </w:p>
    <w:p w14:paraId="7B0294AA" w14:textId="77777777" w:rsidR="00B32CA4" w:rsidRDefault="00B32CA4" w:rsidP="00AD107E">
      <w:pPr>
        <w:spacing w:after="0" w:line="240" w:lineRule="auto"/>
        <w:rPr>
          <w:rFonts w:ascii="Times New Roman" w:hAnsi="Times New Roman" w:cs="Times New Roman"/>
        </w:rPr>
        <w:sectPr w:rsidR="00B32CA4" w:rsidSect="009C0A36">
          <w:type w:val="continuous"/>
          <w:pgSz w:w="12240" w:h="15840"/>
          <w:pgMar w:top="1440" w:right="1502" w:bottom="1440" w:left="1501" w:header="720" w:footer="720" w:gutter="0"/>
          <w:cols w:space="720"/>
          <w:docGrid w:linePitch="360"/>
        </w:sectPr>
      </w:pPr>
    </w:p>
    <w:p w14:paraId="11E78793" w14:textId="7C6987A3"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from birth to age 21. Service codes 96110 and 96127 must be billed with modifiers in accordance with Appendix Z of your provider manual. </w:t>
      </w:r>
    </w:p>
    <w:p w14:paraId="7A48DA08" w14:textId="61154AFC" w:rsidR="002C0928" w:rsidRDefault="002C0928" w:rsidP="00AD107E">
      <w:pPr>
        <w:spacing w:after="0" w:line="240" w:lineRule="auto"/>
        <w:rPr>
          <w:rFonts w:ascii="Times New Roman" w:hAnsi="Times New Roman" w:cs="Times New Roman"/>
        </w:rPr>
      </w:pPr>
    </w:p>
    <w:p w14:paraId="57E1579F" w14:textId="77777777" w:rsidR="002A2390" w:rsidRPr="00AD107E" w:rsidRDefault="002A2390" w:rsidP="00AD107E">
      <w:pPr>
        <w:spacing w:after="0" w:line="240" w:lineRule="auto"/>
        <w:rPr>
          <w:rFonts w:ascii="Times New Roman" w:hAnsi="Times New Roman" w:cs="Times New Roman"/>
        </w:rPr>
      </w:pPr>
      <w:bookmarkStart w:id="2" w:name="_Hlk216891267"/>
      <w:r w:rsidRPr="00AD107E">
        <w:rPr>
          <w:rFonts w:ascii="Times New Roman" w:hAnsi="Times New Roman" w:cs="Times New Roman"/>
        </w:rPr>
        <w:t xml:space="preserve">614  </w:t>
      </w:r>
      <w:r w:rsidRPr="00B43A6D">
        <w:rPr>
          <w:rFonts w:ascii="Times New Roman" w:hAnsi="Times New Roman" w:cs="Times New Roman"/>
          <w:u w:val="single"/>
        </w:rPr>
        <w:t>Payable Postpartum Depression Screening Tools</w:t>
      </w:r>
      <w:bookmarkEnd w:id="2"/>
    </w:p>
    <w:p w14:paraId="7AEB4C32" w14:textId="77777777" w:rsidR="002A2390" w:rsidRPr="00AD107E" w:rsidRDefault="002A2390" w:rsidP="00AD107E">
      <w:pPr>
        <w:spacing w:after="0" w:line="240" w:lineRule="auto"/>
        <w:rPr>
          <w:rFonts w:ascii="Times New Roman" w:hAnsi="Times New Roman" w:cs="Times New Roman"/>
        </w:rPr>
      </w:pPr>
    </w:p>
    <w:p w14:paraId="2FD7076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Service Code S3005 is used for the performance measurement and evaluation of patient self-assessment and depression. S3005 must be accompanied by one of the modifiers below to indicate whether a behavioral health need was identified.</w:t>
      </w:r>
    </w:p>
    <w:p w14:paraId="67441AB0" w14:textId="77777777" w:rsidR="002A2390" w:rsidRPr="00AD107E" w:rsidRDefault="002A2390" w:rsidP="00AD107E">
      <w:pPr>
        <w:spacing w:after="0" w:line="240" w:lineRule="auto"/>
        <w:rPr>
          <w:rFonts w:ascii="Times New Roman" w:hAnsi="Times New Roman" w:cs="Times New Roman"/>
        </w:rPr>
      </w:pPr>
    </w:p>
    <w:p w14:paraId="3AC0C015" w14:textId="2DC0E027" w:rsidR="002A2390" w:rsidRPr="00B43A6D" w:rsidRDefault="002A2390" w:rsidP="00B43A6D">
      <w:pPr>
        <w:widowControl w:val="0"/>
        <w:tabs>
          <w:tab w:val="left" w:pos="1440"/>
        </w:tabs>
        <w:spacing w:after="120" w:line="240" w:lineRule="exact"/>
        <w:ind w:right="-14"/>
        <w:rPr>
          <w:rFonts w:ascii="Times New Roman" w:eastAsia="Times New Roman" w:hAnsi="Times New Roman" w:cs="Times New Roman"/>
          <w:spacing w:val="1"/>
          <w:kern w:val="0"/>
          <w:u w:val="single" w:color="000000"/>
          <w14:ligatures w14:val="none"/>
        </w:rPr>
      </w:pPr>
      <w:r w:rsidRPr="00B43A6D">
        <w:rPr>
          <w:rFonts w:ascii="Times New Roman" w:eastAsia="Times New Roman" w:hAnsi="Times New Roman" w:cs="Times New Roman"/>
          <w:spacing w:val="1"/>
          <w:kern w:val="0"/>
          <w:u w:val="single" w:color="000000"/>
          <w14:ligatures w14:val="none"/>
        </w:rPr>
        <w:t>Modifier</w:t>
      </w:r>
      <w:r w:rsidRPr="00B43A6D">
        <w:rPr>
          <w:rFonts w:ascii="Times New Roman" w:eastAsia="Times New Roman" w:hAnsi="Times New Roman" w:cs="Times New Roman"/>
          <w:spacing w:val="1"/>
          <w:kern w:val="0"/>
          <w14:ligatures w14:val="none"/>
        </w:rPr>
        <w:tab/>
      </w:r>
      <w:r w:rsidRPr="00B43A6D">
        <w:rPr>
          <w:rFonts w:ascii="Times New Roman" w:eastAsia="Times New Roman" w:hAnsi="Times New Roman" w:cs="Times New Roman"/>
          <w:spacing w:val="1"/>
          <w:kern w:val="0"/>
          <w:u w:val="single" w:color="000000"/>
          <w14:ligatures w14:val="none"/>
        </w:rPr>
        <w:t>Description</w:t>
      </w:r>
    </w:p>
    <w:p w14:paraId="0F95BFEC" w14:textId="77777777" w:rsidR="002A2390" w:rsidRPr="00B43A6D"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U1</w:t>
      </w:r>
      <w:r w:rsidRPr="00B43A6D">
        <w:rPr>
          <w:rFonts w:ascii="Times New Roman" w:eastAsia="Times New Roman" w:hAnsi="Times New Roman" w:cs="Times New Roman"/>
          <w:kern w:val="0"/>
          <w14:ligatures w14:val="none"/>
        </w:rPr>
        <w:tab/>
        <w:t>Perinatal Care Provider – Positive Screen: completed prenatal or postpartum depression screening and behavioral health need identified.</w:t>
      </w:r>
    </w:p>
    <w:p w14:paraId="7EF06F7C" w14:textId="77777777" w:rsidR="002A2390" w:rsidRPr="00B43A6D"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U2</w:t>
      </w:r>
      <w:r w:rsidRPr="00B43A6D">
        <w:rPr>
          <w:rFonts w:ascii="Times New Roman" w:eastAsia="Times New Roman" w:hAnsi="Times New Roman" w:cs="Times New Roman"/>
          <w:kern w:val="0"/>
          <w14:ligatures w14:val="none"/>
        </w:rPr>
        <w:tab/>
        <w:t>Perinatal Care Provider – Negative Screen: completed prenatal or postpartum depression screening with no behavioral health need identified</w:t>
      </w:r>
    </w:p>
    <w:p w14:paraId="68F1F56F" w14:textId="77777777" w:rsidR="002A2390" w:rsidRPr="00B43A6D" w:rsidRDefault="002A2390" w:rsidP="00B43A6D">
      <w:pPr>
        <w:widowControl w:val="0"/>
        <w:tabs>
          <w:tab w:val="left" w:pos="1440"/>
          <w:tab w:val="left" w:pos="2080"/>
        </w:tabs>
        <w:spacing w:before="32" w:after="0" w:line="247"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UD</w:t>
      </w:r>
      <w:r w:rsidRPr="00B43A6D">
        <w:rPr>
          <w:rFonts w:ascii="Times New Roman" w:eastAsia="Times New Roman" w:hAnsi="Times New Roman" w:cs="Times New Roman"/>
          <w:kern w:val="0"/>
          <w14:ligatures w14:val="none"/>
        </w:rPr>
        <w:tab/>
        <w:t xml:space="preserve">Perinatal Care Provider – Depression Screen: completed prenatal or postpartum  </w:t>
      </w:r>
    </w:p>
    <w:p w14:paraId="1AA75ED1" w14:textId="77777777" w:rsidR="00B43A6D" w:rsidRDefault="00B43A6D" w:rsidP="00AD107E">
      <w:pPr>
        <w:spacing w:after="0" w:line="240" w:lineRule="auto"/>
        <w:rPr>
          <w:rFonts w:ascii="Times New Roman" w:hAnsi="Times New Roman" w:cs="Times New Roman"/>
        </w:rPr>
      </w:pPr>
    </w:p>
    <w:p w14:paraId="2C66D3C1" w14:textId="41ACBBA4"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Please refer to the Massachusetts Department of Public Health’s (DPH) postpartum depression (PPD) screening tool grid for any revisions to the list of MassHealth-approved screening tools at:</w:t>
      </w:r>
    </w:p>
    <w:p w14:paraId="787707D7" w14:textId="77777777" w:rsidR="00B81676" w:rsidRDefault="002A2390" w:rsidP="00AD107E">
      <w:pPr>
        <w:spacing w:after="0" w:line="240" w:lineRule="auto"/>
        <w:rPr>
          <w:rFonts w:ascii="Times New Roman" w:hAnsi="Times New Roman" w:cs="Times New Roman"/>
        </w:rPr>
        <w:sectPr w:rsidR="00B81676" w:rsidSect="009C0A36">
          <w:headerReference w:type="default" r:id="rId60"/>
          <w:type w:val="continuous"/>
          <w:pgSz w:w="12240" w:h="15840"/>
          <w:pgMar w:top="1440" w:right="1502" w:bottom="1440" w:left="1501" w:header="720" w:footer="720" w:gutter="0"/>
          <w:cols w:space="720"/>
          <w:docGrid w:linePitch="360"/>
        </w:sectPr>
      </w:pPr>
      <w:r w:rsidRPr="00AD107E">
        <w:rPr>
          <w:rFonts w:ascii="Times New Roman" w:hAnsi="Times New Roman" w:cs="Times New Roman"/>
        </w:rPr>
        <w:t xml:space="preserve">www.mass.gov/info-details/perinatal-mood-anxiety-disorders-screening-tools-training-and-continuing-education. </w:t>
      </w:r>
    </w:p>
    <w:p w14:paraId="7FD6526D" w14:textId="77777777" w:rsidR="002A2390" w:rsidRPr="00AD107E" w:rsidRDefault="002A2390" w:rsidP="00AD107E">
      <w:pPr>
        <w:spacing w:after="0" w:line="240" w:lineRule="auto"/>
        <w:rPr>
          <w:rFonts w:ascii="Times New Roman" w:hAnsi="Times New Roman" w:cs="Times New Roman"/>
        </w:rPr>
      </w:pPr>
    </w:p>
    <w:p w14:paraId="5C250C18" w14:textId="77777777" w:rsidR="002A2390" w:rsidRPr="00AD107E" w:rsidRDefault="002A2390" w:rsidP="00B43A6D">
      <w:pPr>
        <w:spacing w:after="0" w:line="240" w:lineRule="auto"/>
        <w:rPr>
          <w:rFonts w:ascii="Times New Roman" w:hAnsi="Times New Roman" w:cs="Times New Roman"/>
        </w:rPr>
      </w:pPr>
    </w:p>
    <w:p w14:paraId="124F9D48" w14:textId="77777777" w:rsidR="002A2390" w:rsidRPr="00AD107E" w:rsidRDefault="002A2390" w:rsidP="00B81676">
      <w:pPr>
        <w:spacing w:before="1080" w:after="0" w:line="240" w:lineRule="auto"/>
        <w:rPr>
          <w:rFonts w:ascii="Times New Roman" w:hAnsi="Times New Roman" w:cs="Times New Roman"/>
        </w:rPr>
      </w:pPr>
      <w:r w:rsidRPr="00AD107E">
        <w:rPr>
          <w:rFonts w:ascii="Times New Roman" w:hAnsi="Times New Roman" w:cs="Times New Roman"/>
        </w:rPr>
        <w:lastRenderedPageBreak/>
        <w:t xml:space="preserve">615  </w:t>
      </w:r>
      <w:r w:rsidRPr="00B43A6D">
        <w:rPr>
          <w:rFonts w:ascii="Times New Roman" w:hAnsi="Times New Roman" w:cs="Times New Roman"/>
          <w:u w:val="single"/>
        </w:rPr>
        <w:t>Payable Acupuncture Service Codes</w:t>
      </w:r>
    </w:p>
    <w:p w14:paraId="13517E05" w14:textId="77777777" w:rsidR="002A2390" w:rsidRPr="00AD107E" w:rsidRDefault="002A2390" w:rsidP="00AD107E">
      <w:pPr>
        <w:spacing w:after="0" w:line="240" w:lineRule="auto"/>
        <w:rPr>
          <w:rFonts w:ascii="Times New Roman" w:hAnsi="Times New Roman" w:cs="Times New Roman"/>
        </w:rPr>
      </w:pPr>
    </w:p>
    <w:p w14:paraId="385C3566" w14:textId="77777777" w:rsidR="002A2390" w:rsidRDefault="002A2390" w:rsidP="00AD107E">
      <w:pPr>
        <w:spacing w:after="0" w:line="240" w:lineRule="auto"/>
        <w:rPr>
          <w:rFonts w:ascii="Times New Roman" w:hAnsi="Times New Roman" w:cs="Times New Roman"/>
        </w:rPr>
      </w:pPr>
      <w:r w:rsidRPr="00AD107E">
        <w:rPr>
          <w:rFonts w:ascii="Times New Roman" w:hAnsi="Times New Roman" w:cs="Times New Roman"/>
        </w:rPr>
        <w:t>This section lists acupuncture service codes that are payable under MassHealth.</w:t>
      </w:r>
    </w:p>
    <w:p w14:paraId="26195864" w14:textId="77777777" w:rsidR="002A2390" w:rsidRPr="00AD107E" w:rsidRDefault="002A2390" w:rsidP="00AD107E">
      <w:pPr>
        <w:spacing w:after="0" w:line="240" w:lineRule="auto"/>
        <w:rPr>
          <w:rFonts w:ascii="Times New Roman" w:hAnsi="Times New Roman" w:cs="Times New Roman"/>
        </w:rPr>
      </w:pPr>
    </w:p>
    <w:p w14:paraId="3560A82E" w14:textId="5820BADC" w:rsidR="00B43A6D" w:rsidRDefault="00B43A6D" w:rsidP="00AD107E">
      <w:pPr>
        <w:spacing w:after="0" w:line="240" w:lineRule="auto"/>
        <w:rPr>
          <w:rFonts w:ascii="Times New Roman" w:hAnsi="Times New Roman" w:cs="Times New Roman"/>
        </w:rPr>
        <w:sectPr w:rsidR="00B43A6D" w:rsidSect="009C0A36">
          <w:headerReference w:type="default" r:id="rId61"/>
          <w:type w:val="continuous"/>
          <w:pgSz w:w="12240" w:h="15840"/>
          <w:pgMar w:top="1440" w:right="1502" w:bottom="1440" w:left="1501" w:header="720" w:footer="720" w:gutter="0"/>
          <w:cols w:space="720"/>
          <w:docGrid w:linePitch="360"/>
        </w:sectPr>
      </w:pPr>
    </w:p>
    <w:p w14:paraId="44794AA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97810</w:t>
      </w:r>
    </w:p>
    <w:p w14:paraId="7C31657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97811</w:t>
      </w:r>
    </w:p>
    <w:p w14:paraId="0E0DA78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97813</w:t>
      </w:r>
    </w:p>
    <w:p w14:paraId="3CE082B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97814</w:t>
      </w:r>
    </w:p>
    <w:p w14:paraId="7AAD7511" w14:textId="6B7103A3" w:rsidR="00B43A6D" w:rsidRDefault="00B43A6D" w:rsidP="00AD107E">
      <w:pPr>
        <w:spacing w:after="0" w:line="240" w:lineRule="auto"/>
        <w:rPr>
          <w:rFonts w:ascii="Times New Roman" w:hAnsi="Times New Roman" w:cs="Times New Roman"/>
        </w:rPr>
        <w:sectPr w:rsidR="00B43A6D" w:rsidSect="00B43A6D">
          <w:type w:val="continuous"/>
          <w:pgSz w:w="12240" w:h="15840"/>
          <w:pgMar w:top="1440" w:right="1502" w:bottom="1440" w:left="1501" w:header="720" w:footer="720" w:gutter="0"/>
          <w:cols w:num="5" w:space="720"/>
          <w:docGrid w:linePitch="360"/>
        </w:sectPr>
      </w:pPr>
    </w:p>
    <w:p w14:paraId="0C047C4F" w14:textId="77777777" w:rsidR="002A2390" w:rsidRPr="00AD107E" w:rsidRDefault="002A2390" w:rsidP="00AD107E">
      <w:pPr>
        <w:spacing w:after="0" w:line="240" w:lineRule="auto"/>
        <w:rPr>
          <w:rFonts w:ascii="Times New Roman" w:hAnsi="Times New Roman" w:cs="Times New Roman"/>
        </w:rPr>
      </w:pPr>
    </w:p>
    <w:p w14:paraId="2321888A" w14:textId="77777777" w:rsidR="002A2390" w:rsidRPr="00AD107E" w:rsidRDefault="002A2390" w:rsidP="00B81676">
      <w:pPr>
        <w:spacing w:before="120" w:after="0" w:line="240" w:lineRule="auto"/>
        <w:rPr>
          <w:rFonts w:ascii="Times New Roman" w:hAnsi="Times New Roman" w:cs="Times New Roman"/>
        </w:rPr>
      </w:pPr>
      <w:r w:rsidRPr="00AD107E">
        <w:rPr>
          <w:rFonts w:ascii="Times New Roman" w:hAnsi="Times New Roman" w:cs="Times New Roman"/>
        </w:rPr>
        <w:t xml:space="preserve">616  </w:t>
      </w:r>
      <w:r w:rsidRPr="00B43A6D">
        <w:rPr>
          <w:rFonts w:ascii="Times New Roman" w:hAnsi="Times New Roman" w:cs="Times New Roman"/>
          <w:u w:val="single"/>
        </w:rPr>
        <w:t>Payable Telehealth Service Codes</w:t>
      </w:r>
    </w:p>
    <w:p w14:paraId="587FE58E" w14:textId="77777777" w:rsidR="002A2390" w:rsidRPr="00AD107E" w:rsidRDefault="002A2390" w:rsidP="00AD107E">
      <w:pPr>
        <w:spacing w:after="0" w:line="240" w:lineRule="auto"/>
        <w:rPr>
          <w:rFonts w:ascii="Times New Roman" w:hAnsi="Times New Roman" w:cs="Times New Roman"/>
        </w:rPr>
      </w:pPr>
    </w:p>
    <w:p w14:paraId="69A564CC" w14:textId="0918C532" w:rsidR="00B43A6D" w:rsidRDefault="00B43A6D" w:rsidP="00AD107E">
      <w:pPr>
        <w:spacing w:after="0" w:line="240" w:lineRule="auto"/>
        <w:rPr>
          <w:rFonts w:ascii="Times New Roman" w:hAnsi="Times New Roman" w:cs="Times New Roman"/>
        </w:rPr>
        <w:sectPr w:rsidR="00B43A6D" w:rsidSect="009C0A36">
          <w:type w:val="continuous"/>
          <w:pgSz w:w="12240" w:h="15840"/>
          <w:pgMar w:top="1440" w:right="1502" w:bottom="1440" w:left="1501" w:header="720" w:footer="720" w:gutter="0"/>
          <w:cols w:space="720"/>
          <w:docGrid w:linePitch="360"/>
        </w:sectPr>
      </w:pPr>
    </w:p>
    <w:p w14:paraId="4DFE4D93"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98000</w:t>
      </w:r>
    </w:p>
    <w:p w14:paraId="2FF2E74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98001</w:t>
      </w:r>
    </w:p>
    <w:p w14:paraId="149F77B2"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98002</w:t>
      </w:r>
    </w:p>
    <w:p w14:paraId="44BFA687"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98003</w:t>
      </w:r>
    </w:p>
    <w:p w14:paraId="07647219"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98004</w:t>
      </w:r>
    </w:p>
    <w:p w14:paraId="3379CF85"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98005</w:t>
      </w:r>
    </w:p>
    <w:p w14:paraId="631B021F"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98006</w:t>
      </w:r>
    </w:p>
    <w:p w14:paraId="1E2D532E"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98007</w:t>
      </w:r>
    </w:p>
    <w:p w14:paraId="4BDCBF1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98008</w:t>
      </w:r>
    </w:p>
    <w:p w14:paraId="6E9C863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98009</w:t>
      </w:r>
    </w:p>
    <w:p w14:paraId="05D6AFAD"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98010</w:t>
      </w:r>
    </w:p>
    <w:p w14:paraId="181E275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98011</w:t>
      </w:r>
    </w:p>
    <w:p w14:paraId="57D7DD84"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98012</w:t>
      </w:r>
    </w:p>
    <w:p w14:paraId="0F59F18A"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98013</w:t>
      </w:r>
    </w:p>
    <w:p w14:paraId="0893F3C8"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98014</w:t>
      </w:r>
    </w:p>
    <w:p w14:paraId="2EFBFF6C"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98015</w:t>
      </w:r>
    </w:p>
    <w:p w14:paraId="14829BD1"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98016</w:t>
      </w:r>
    </w:p>
    <w:p w14:paraId="1651D5E6" w14:textId="5C879E03" w:rsidR="00B43A6D" w:rsidRDefault="00B43A6D" w:rsidP="00AD107E">
      <w:pPr>
        <w:spacing w:after="0" w:line="240" w:lineRule="auto"/>
        <w:rPr>
          <w:rFonts w:ascii="Times New Roman" w:hAnsi="Times New Roman" w:cs="Times New Roman"/>
        </w:rPr>
        <w:sectPr w:rsidR="00B43A6D" w:rsidSect="00B43A6D">
          <w:headerReference w:type="default" r:id="rId62"/>
          <w:type w:val="continuous"/>
          <w:pgSz w:w="12240" w:h="15840"/>
          <w:pgMar w:top="1440" w:right="1502" w:bottom="1440" w:left="1501" w:header="720" w:footer="720" w:gutter="0"/>
          <w:cols w:num="5" w:space="720"/>
          <w:docGrid w:linePitch="360"/>
        </w:sectPr>
      </w:pPr>
    </w:p>
    <w:p w14:paraId="3F2273F9" w14:textId="77777777" w:rsidR="002A2390" w:rsidRPr="00AD107E" w:rsidRDefault="002A2390" w:rsidP="00AD107E">
      <w:pPr>
        <w:spacing w:after="0" w:line="240" w:lineRule="auto"/>
        <w:rPr>
          <w:rFonts w:ascii="Times New Roman" w:hAnsi="Times New Roman" w:cs="Times New Roman"/>
        </w:rPr>
      </w:pPr>
    </w:p>
    <w:p w14:paraId="27C7E024" w14:textId="4700E68E"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 xml:space="preserve">617  </w:t>
      </w:r>
      <w:r w:rsidRPr="00B43A6D">
        <w:rPr>
          <w:rFonts w:ascii="Times New Roman" w:hAnsi="Times New Roman" w:cs="Times New Roman"/>
          <w:u w:val="single"/>
        </w:rPr>
        <w:t>Modifiers</w:t>
      </w:r>
    </w:p>
    <w:p w14:paraId="39EE7FE6" w14:textId="77777777" w:rsidR="002A2390" w:rsidRPr="00AD107E" w:rsidRDefault="002A2390" w:rsidP="00AD107E">
      <w:pPr>
        <w:spacing w:after="0" w:line="240" w:lineRule="auto"/>
        <w:rPr>
          <w:rFonts w:ascii="Times New Roman" w:hAnsi="Times New Roman" w:cs="Times New Roman"/>
        </w:rPr>
      </w:pPr>
    </w:p>
    <w:p w14:paraId="0DAD6496" w14:textId="77777777" w:rsidR="002A2390" w:rsidRPr="00AD107E" w:rsidRDefault="002A2390" w:rsidP="00AD107E">
      <w:pPr>
        <w:spacing w:after="0" w:line="240" w:lineRule="auto"/>
        <w:rPr>
          <w:rFonts w:ascii="Times New Roman" w:hAnsi="Times New Roman" w:cs="Times New Roman"/>
        </w:rPr>
      </w:pPr>
      <w:r w:rsidRPr="00AD107E">
        <w:rPr>
          <w:rFonts w:ascii="Times New Roman" w:hAnsi="Times New Roman" w:cs="Times New Roman"/>
        </w:rPr>
        <w:t>The following service code modifiers are allowed for billing under MassHealth.</w:t>
      </w:r>
    </w:p>
    <w:p w14:paraId="4FF893A6" w14:textId="77777777" w:rsidR="002A2390" w:rsidRPr="00AD107E" w:rsidRDefault="002A2390" w:rsidP="00AD107E">
      <w:pPr>
        <w:spacing w:after="0" w:line="240" w:lineRule="auto"/>
        <w:rPr>
          <w:rFonts w:ascii="Times New Roman" w:hAnsi="Times New Roman" w:cs="Times New Roman"/>
        </w:rPr>
      </w:pPr>
    </w:p>
    <w:p w14:paraId="0E453A3F" w14:textId="77777777" w:rsidR="002A2390" w:rsidRPr="00AD107E" w:rsidRDefault="002A2390" w:rsidP="00AD107E">
      <w:pPr>
        <w:spacing w:after="0" w:line="240" w:lineRule="auto"/>
        <w:rPr>
          <w:rFonts w:ascii="Times New Roman" w:hAnsi="Times New Roman" w:cs="Times New Roman"/>
        </w:rPr>
      </w:pPr>
      <w:r w:rsidRPr="00B43A6D">
        <w:rPr>
          <w:rFonts w:ascii="Times New Roman" w:hAnsi="Times New Roman" w:cs="Times New Roman"/>
          <w:u w:val="single"/>
        </w:rPr>
        <w:t>Modifier</w:t>
      </w:r>
      <w:r w:rsidRPr="00AD107E">
        <w:rPr>
          <w:rFonts w:ascii="Times New Roman" w:hAnsi="Times New Roman" w:cs="Times New Roman"/>
        </w:rPr>
        <w:tab/>
      </w:r>
      <w:r w:rsidRPr="00B43A6D">
        <w:rPr>
          <w:rFonts w:ascii="Times New Roman" w:hAnsi="Times New Roman" w:cs="Times New Roman"/>
          <w:u w:val="single"/>
        </w:rPr>
        <w:t>Description</w:t>
      </w:r>
    </w:p>
    <w:p w14:paraId="10D84ECB" w14:textId="77777777" w:rsidR="002A2390" w:rsidRPr="00AD107E" w:rsidRDefault="002A2390" w:rsidP="00AD107E">
      <w:pPr>
        <w:spacing w:after="0" w:line="240" w:lineRule="auto"/>
        <w:rPr>
          <w:rFonts w:ascii="Times New Roman" w:hAnsi="Times New Roman" w:cs="Times New Roman"/>
        </w:rPr>
      </w:pPr>
    </w:p>
    <w:p w14:paraId="619043AD" w14:textId="0D7442B6" w:rsidR="00F83966" w:rsidRDefault="002A2390" w:rsidP="00B81676">
      <w:pPr>
        <w:widowControl w:val="0"/>
        <w:tabs>
          <w:tab w:val="left" w:pos="1440"/>
          <w:tab w:val="left" w:pos="2080"/>
        </w:tabs>
        <w:spacing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24</w:t>
      </w:r>
      <w:r w:rsidRPr="00B43A6D">
        <w:rPr>
          <w:rFonts w:ascii="Times New Roman" w:eastAsia="Times New Roman" w:hAnsi="Times New Roman" w:cs="Times New Roman"/>
          <w:kern w:val="0"/>
          <w14:ligatures w14:val="none"/>
        </w:rPr>
        <w:tab/>
        <w:t xml:space="preserve">Unrelated evaluation and management service by the same physician during a </w:t>
      </w:r>
      <w:r w:rsidR="00F83966">
        <w:rPr>
          <w:rFonts w:ascii="Times New Roman" w:eastAsia="Times New Roman" w:hAnsi="Times New Roman" w:cs="Times New Roman"/>
          <w:kern w:val="0"/>
          <w14:ligatures w14:val="none"/>
        </w:rPr>
        <w:tab/>
      </w:r>
    </w:p>
    <w:p w14:paraId="5553754C" w14:textId="570E448D" w:rsidR="002A2390" w:rsidRPr="00B43A6D" w:rsidRDefault="00F83966" w:rsidP="00B81676">
      <w:pPr>
        <w:widowControl w:val="0"/>
        <w:tabs>
          <w:tab w:val="left" w:pos="1440"/>
          <w:tab w:val="left" w:pos="2080"/>
        </w:tabs>
        <w:spacing w:after="0" w:line="240" w:lineRule="auto"/>
        <w:ind w:left="1800" w:hanging="18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2A2390" w:rsidRPr="00B43A6D">
        <w:rPr>
          <w:rFonts w:ascii="Times New Roman" w:eastAsia="Times New Roman" w:hAnsi="Times New Roman" w:cs="Times New Roman"/>
          <w:kern w:val="0"/>
          <w14:ligatures w14:val="none"/>
        </w:rPr>
        <w:t>postoperative period</w:t>
      </w:r>
    </w:p>
    <w:p w14:paraId="7DC7BD3F" w14:textId="77777777" w:rsidR="002A2390" w:rsidRPr="00B43A6D" w:rsidRDefault="002A2390" w:rsidP="00B81676">
      <w:pPr>
        <w:widowControl w:val="0"/>
        <w:tabs>
          <w:tab w:val="left" w:pos="1440"/>
          <w:tab w:val="left" w:pos="2080"/>
        </w:tabs>
        <w:spacing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25</w:t>
      </w:r>
      <w:r w:rsidRPr="00B43A6D">
        <w:rPr>
          <w:rFonts w:ascii="Times New Roman" w:eastAsia="Times New Roman" w:hAnsi="Times New Roman" w:cs="Times New Roman"/>
          <w:kern w:val="0"/>
          <w14:ligatures w14:val="none"/>
        </w:rPr>
        <w:tab/>
        <w:t>Significant, separately identifiable evaluation and management service by the same physician or other qualified health care professional on the same day of the procedure or other service</w:t>
      </w:r>
    </w:p>
    <w:p w14:paraId="72B41584"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26</w:t>
      </w:r>
      <w:r w:rsidRPr="00B43A6D">
        <w:rPr>
          <w:rFonts w:ascii="Times New Roman" w:eastAsia="Times New Roman" w:hAnsi="Times New Roman" w:cs="Times New Roman"/>
          <w:kern w:val="0"/>
          <w14:ligatures w14:val="none"/>
        </w:rPr>
        <w:tab/>
        <w:t>Professional component</w:t>
      </w:r>
    </w:p>
    <w:p w14:paraId="01AA5E1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50</w:t>
      </w:r>
      <w:r w:rsidRPr="00B43A6D">
        <w:rPr>
          <w:rFonts w:ascii="Times New Roman" w:eastAsia="Times New Roman" w:hAnsi="Times New Roman" w:cs="Times New Roman"/>
          <w:kern w:val="0"/>
          <w14:ligatures w14:val="none"/>
        </w:rPr>
        <w:tab/>
        <w:t>Bilateral procedure</w:t>
      </w:r>
    </w:p>
    <w:p w14:paraId="7FE7886A"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51</w:t>
      </w:r>
      <w:r w:rsidRPr="00B43A6D">
        <w:rPr>
          <w:rFonts w:ascii="Times New Roman" w:eastAsia="Times New Roman" w:hAnsi="Times New Roman" w:cs="Times New Roman"/>
          <w:kern w:val="0"/>
          <w14:ligatures w14:val="none"/>
        </w:rPr>
        <w:tab/>
        <w:t>Multiple procedures</w:t>
      </w:r>
    </w:p>
    <w:p w14:paraId="70694D55"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54</w:t>
      </w:r>
      <w:r w:rsidRPr="00B43A6D">
        <w:rPr>
          <w:rFonts w:ascii="Times New Roman" w:eastAsia="Times New Roman" w:hAnsi="Times New Roman" w:cs="Times New Roman"/>
          <w:kern w:val="0"/>
          <w14:ligatures w14:val="none"/>
        </w:rPr>
        <w:tab/>
        <w:t>Surgical care only</w:t>
      </w:r>
    </w:p>
    <w:p w14:paraId="12C8A0CE"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57</w:t>
      </w:r>
      <w:r w:rsidRPr="00B43A6D">
        <w:rPr>
          <w:rFonts w:ascii="Times New Roman" w:eastAsia="Times New Roman" w:hAnsi="Times New Roman" w:cs="Times New Roman"/>
          <w:kern w:val="0"/>
          <w14:ligatures w14:val="none"/>
        </w:rPr>
        <w:tab/>
        <w:t>Decision for surgery</w:t>
      </w:r>
    </w:p>
    <w:p w14:paraId="35CDBA1B" w14:textId="294AA185"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58</w:t>
      </w:r>
      <w:r w:rsidRPr="00B43A6D">
        <w:rPr>
          <w:rFonts w:ascii="Times New Roman" w:eastAsia="Times New Roman" w:hAnsi="Times New Roman" w:cs="Times New Roman"/>
          <w:kern w:val="0"/>
          <w14:ligatures w14:val="none"/>
        </w:rPr>
        <w:tab/>
        <w:t>Staged or related procedure or service by the same physician or other qualified health care professional during the postoperative period</w:t>
      </w:r>
    </w:p>
    <w:p w14:paraId="30696B49"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59</w:t>
      </w:r>
      <w:r w:rsidRPr="00B43A6D">
        <w:rPr>
          <w:rFonts w:ascii="Times New Roman" w:eastAsia="Times New Roman" w:hAnsi="Times New Roman" w:cs="Times New Roman"/>
          <w:kern w:val="0"/>
          <w14:ligatures w14:val="none"/>
        </w:rPr>
        <w:tab/>
        <w:t>Distinct procedural service</w:t>
      </w:r>
    </w:p>
    <w:p w14:paraId="5745A250"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62</w:t>
      </w:r>
      <w:r w:rsidRPr="00B43A6D">
        <w:rPr>
          <w:rFonts w:ascii="Times New Roman" w:eastAsia="Times New Roman" w:hAnsi="Times New Roman" w:cs="Times New Roman"/>
          <w:kern w:val="0"/>
          <w14:ligatures w14:val="none"/>
        </w:rPr>
        <w:tab/>
        <w:t>Two surgeons</w:t>
      </w:r>
    </w:p>
    <w:p w14:paraId="2570CC41"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66</w:t>
      </w:r>
      <w:r w:rsidRPr="00B43A6D">
        <w:rPr>
          <w:rFonts w:ascii="Times New Roman" w:eastAsia="Times New Roman" w:hAnsi="Times New Roman" w:cs="Times New Roman"/>
          <w:kern w:val="0"/>
          <w14:ligatures w14:val="none"/>
        </w:rPr>
        <w:tab/>
        <w:t>Surgical team</w:t>
      </w:r>
    </w:p>
    <w:p w14:paraId="7358906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78</w:t>
      </w:r>
      <w:r w:rsidRPr="00B43A6D">
        <w:rPr>
          <w:rFonts w:ascii="Times New Roman" w:eastAsia="Times New Roman" w:hAnsi="Times New Roman" w:cs="Times New Roman"/>
          <w:kern w:val="0"/>
          <w14:ligatures w14:val="none"/>
        </w:rPr>
        <w:tab/>
        <w:t>Unplanned return to the operating/procedure room by the same physician or other qualified health care professional following initial procedure for a related procedure during the postoperative period</w:t>
      </w:r>
    </w:p>
    <w:p w14:paraId="27A7F757"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79</w:t>
      </w:r>
      <w:r w:rsidRPr="00B43A6D">
        <w:rPr>
          <w:rFonts w:ascii="Times New Roman" w:eastAsia="Times New Roman" w:hAnsi="Times New Roman" w:cs="Times New Roman"/>
          <w:kern w:val="0"/>
          <w14:ligatures w14:val="none"/>
        </w:rPr>
        <w:tab/>
        <w:t>Unrelated procedure or service by the same physician or other qualified health care professional during the postoperative period</w:t>
      </w:r>
    </w:p>
    <w:p w14:paraId="71C88245"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80</w:t>
      </w:r>
      <w:r w:rsidRPr="00B43A6D">
        <w:rPr>
          <w:rFonts w:ascii="Times New Roman" w:eastAsia="Times New Roman" w:hAnsi="Times New Roman" w:cs="Times New Roman"/>
          <w:kern w:val="0"/>
          <w14:ligatures w14:val="none"/>
        </w:rPr>
        <w:tab/>
        <w:t>Assistant surgeon</w:t>
      </w:r>
    </w:p>
    <w:p w14:paraId="343A7DB7"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82</w:t>
      </w:r>
      <w:r w:rsidRPr="00B43A6D">
        <w:rPr>
          <w:rFonts w:ascii="Times New Roman" w:eastAsia="Times New Roman" w:hAnsi="Times New Roman" w:cs="Times New Roman"/>
          <w:kern w:val="0"/>
          <w14:ligatures w14:val="none"/>
        </w:rPr>
        <w:tab/>
        <w:t>Assistant surgeon (when qualified resident surgeon not available)</w:t>
      </w:r>
    </w:p>
    <w:p w14:paraId="5A296C12" w14:textId="77777777" w:rsidR="00B81676" w:rsidRPr="00AD107E" w:rsidRDefault="00B81676" w:rsidP="00B81676">
      <w:pPr>
        <w:spacing w:before="600" w:after="0" w:line="240" w:lineRule="auto"/>
        <w:rPr>
          <w:rFonts w:ascii="Times New Roman" w:hAnsi="Times New Roman" w:cs="Times New Roman"/>
        </w:rPr>
      </w:pPr>
      <w:r w:rsidRPr="00B43A6D">
        <w:rPr>
          <w:rFonts w:ascii="Times New Roman" w:hAnsi="Times New Roman" w:cs="Times New Roman"/>
          <w:u w:val="single"/>
        </w:rPr>
        <w:lastRenderedPageBreak/>
        <w:t>Modifier</w:t>
      </w:r>
      <w:r w:rsidRPr="00AD107E">
        <w:rPr>
          <w:rFonts w:ascii="Times New Roman" w:hAnsi="Times New Roman" w:cs="Times New Roman"/>
        </w:rPr>
        <w:tab/>
      </w:r>
      <w:r w:rsidRPr="00B43A6D">
        <w:rPr>
          <w:rFonts w:ascii="Times New Roman" w:hAnsi="Times New Roman" w:cs="Times New Roman"/>
          <w:u w:val="single"/>
        </w:rPr>
        <w:t>Description</w:t>
      </w:r>
    </w:p>
    <w:p w14:paraId="4F4D0E46" w14:textId="77777777" w:rsidR="00B81676" w:rsidRDefault="00B81676"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p>
    <w:p w14:paraId="42F597A4" w14:textId="4781880C"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91</w:t>
      </w:r>
      <w:r w:rsidRPr="00B43A6D">
        <w:rPr>
          <w:rFonts w:ascii="Times New Roman" w:eastAsia="Times New Roman" w:hAnsi="Times New Roman" w:cs="Times New Roman"/>
          <w:kern w:val="0"/>
          <w14:ligatures w14:val="none"/>
        </w:rPr>
        <w:tab/>
        <w:t>Repeat clinical diagnostic laboratory test</w:t>
      </w:r>
    </w:p>
    <w:p w14:paraId="62C75753"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93</w:t>
      </w:r>
      <w:r w:rsidRPr="00B43A6D">
        <w:rPr>
          <w:rFonts w:ascii="Times New Roman" w:eastAsia="Times New Roman" w:hAnsi="Times New Roman" w:cs="Times New Roman"/>
          <w:kern w:val="0"/>
          <w14:ligatures w14:val="none"/>
        </w:rPr>
        <w:tab/>
        <w:t>Modifier for services rendered via audio-only telehealth</w:t>
      </w:r>
    </w:p>
    <w:p w14:paraId="5440967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95</w:t>
      </w:r>
      <w:r w:rsidRPr="00B43A6D">
        <w:rPr>
          <w:rFonts w:ascii="Times New Roman" w:eastAsia="Times New Roman" w:hAnsi="Times New Roman" w:cs="Times New Roman"/>
          <w:kern w:val="0"/>
          <w14:ligatures w14:val="none"/>
        </w:rPr>
        <w:tab/>
        <w:t>Modifier for counseling and therapy services rendered via audio-video telecommunications</w:t>
      </w:r>
    </w:p>
    <w:p w14:paraId="4CD8696E"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99</w:t>
      </w:r>
      <w:r w:rsidRPr="00B43A6D">
        <w:rPr>
          <w:rFonts w:ascii="Times New Roman" w:eastAsia="Times New Roman" w:hAnsi="Times New Roman" w:cs="Times New Roman"/>
          <w:kern w:val="0"/>
          <w14:ligatures w14:val="none"/>
        </w:rPr>
        <w:tab/>
        <w:t>Multiple modifiers</w:t>
      </w:r>
    </w:p>
    <w:p w14:paraId="25518EE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 xml:space="preserve">EP </w:t>
      </w:r>
      <w:r w:rsidRPr="00B43A6D">
        <w:rPr>
          <w:rFonts w:ascii="Times New Roman" w:eastAsia="Times New Roman" w:hAnsi="Times New Roman" w:cs="Times New Roman"/>
          <w:kern w:val="0"/>
          <w14:ligatures w14:val="none"/>
        </w:rPr>
        <w:tab/>
        <w:t>Modifier for preventive behavioral health session (only used with 90832, 90834, and 90853)</w:t>
      </w:r>
    </w:p>
    <w:p w14:paraId="44E3397C"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FP</w:t>
      </w:r>
      <w:r w:rsidRPr="00B43A6D">
        <w:rPr>
          <w:rFonts w:ascii="Times New Roman" w:eastAsia="Times New Roman" w:hAnsi="Times New Roman" w:cs="Times New Roman"/>
          <w:kern w:val="0"/>
          <w14:ligatures w14:val="none"/>
        </w:rPr>
        <w:tab/>
        <w:t>Service provided as part of family planning program</w:t>
      </w:r>
    </w:p>
    <w:p w14:paraId="5C212B87"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LT</w:t>
      </w:r>
      <w:r w:rsidRPr="00B43A6D">
        <w:rPr>
          <w:rFonts w:ascii="Times New Roman" w:eastAsia="Times New Roman" w:hAnsi="Times New Roman" w:cs="Times New Roman"/>
          <w:kern w:val="0"/>
          <w14:ligatures w14:val="none"/>
        </w:rPr>
        <w:tab/>
        <w:t xml:space="preserve">Left side (used to identify procedures performed on the left side of the body) </w:t>
      </w:r>
    </w:p>
    <w:p w14:paraId="7F8FBFF1"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QW</w:t>
      </w:r>
      <w:r w:rsidRPr="00B43A6D">
        <w:rPr>
          <w:rFonts w:ascii="Times New Roman" w:eastAsia="Times New Roman" w:hAnsi="Times New Roman" w:cs="Times New Roman"/>
          <w:kern w:val="0"/>
          <w14:ligatures w14:val="none"/>
        </w:rPr>
        <w:tab/>
        <w:t>CLIA waived test</w:t>
      </w:r>
    </w:p>
    <w:p w14:paraId="2FEBD96E" w14:textId="77777777" w:rsidR="001E6AA6"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sectPr w:rsidR="001E6AA6" w:rsidSect="009C0A36">
          <w:headerReference w:type="default" r:id="rId63"/>
          <w:type w:val="continuous"/>
          <w:pgSz w:w="12240" w:h="15840"/>
          <w:pgMar w:top="1440" w:right="1502" w:bottom="1440" w:left="1501" w:header="720" w:footer="720" w:gutter="0"/>
          <w:cols w:space="720"/>
          <w:docGrid w:linePitch="360"/>
        </w:sectPr>
      </w:pPr>
      <w:r w:rsidRPr="00B43A6D">
        <w:rPr>
          <w:rFonts w:ascii="Times New Roman" w:eastAsia="Times New Roman" w:hAnsi="Times New Roman" w:cs="Times New Roman"/>
          <w:kern w:val="0"/>
          <w14:ligatures w14:val="none"/>
        </w:rPr>
        <w:t>RT</w:t>
      </w:r>
      <w:r w:rsidRPr="00B43A6D">
        <w:rPr>
          <w:rFonts w:ascii="Times New Roman" w:eastAsia="Times New Roman" w:hAnsi="Times New Roman" w:cs="Times New Roman"/>
          <w:kern w:val="0"/>
          <w14:ligatures w14:val="none"/>
        </w:rPr>
        <w:tab/>
        <w:t xml:space="preserve">Right side (used to identify procedures performed on the right side of the body) </w:t>
      </w:r>
    </w:p>
    <w:p w14:paraId="05190198" w14:textId="6BB5E74B" w:rsidR="008C0668"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sectPr w:rsidR="008C0668" w:rsidSect="009C0A36">
          <w:headerReference w:type="default" r:id="rId64"/>
          <w:type w:val="continuous"/>
          <w:pgSz w:w="12240" w:h="15840"/>
          <w:pgMar w:top="1440" w:right="1502" w:bottom="1440" w:left="1501" w:header="720" w:footer="720" w:gutter="0"/>
          <w:cols w:space="720"/>
          <w:docGrid w:linePitch="360"/>
        </w:sectPr>
      </w:pPr>
      <w:r w:rsidRPr="00B43A6D">
        <w:rPr>
          <w:rFonts w:ascii="Times New Roman" w:eastAsia="Times New Roman" w:hAnsi="Times New Roman" w:cs="Times New Roman"/>
          <w:kern w:val="0"/>
          <w14:ligatures w14:val="none"/>
        </w:rPr>
        <w:t>SL</w:t>
      </w:r>
      <w:r w:rsidRPr="00B43A6D">
        <w:rPr>
          <w:rFonts w:ascii="Times New Roman" w:eastAsia="Times New Roman" w:hAnsi="Times New Roman" w:cs="Times New Roman"/>
          <w:kern w:val="0"/>
          <w14:ligatures w14:val="none"/>
        </w:rPr>
        <w:tab/>
        <w:t>State-supplied vaccine or antibodies (This modifier is to be applied to the vaccine code to identify administration of vaccines provided at no cost by the Massachusetts Department of Public Health for individuals aged 18 years and younger, including those administered under the Vaccine for Children Program (VFC).)</w:t>
      </w:r>
    </w:p>
    <w:p w14:paraId="4E6E86A7" w14:textId="77777777" w:rsidR="00B32CA4" w:rsidRDefault="002A2390" w:rsidP="00B81676">
      <w:pPr>
        <w:widowControl w:val="0"/>
        <w:tabs>
          <w:tab w:val="left" w:pos="1440"/>
          <w:tab w:val="left" w:pos="2080"/>
        </w:tabs>
        <w:spacing w:after="0" w:line="240" w:lineRule="auto"/>
        <w:ind w:left="1800" w:hanging="1800"/>
        <w:rPr>
          <w:rFonts w:ascii="Times New Roman" w:eastAsia="Times New Roman" w:hAnsi="Times New Roman" w:cs="Times New Roman"/>
          <w:kern w:val="0"/>
          <w14:ligatures w14:val="none"/>
        </w:rPr>
        <w:sectPr w:rsidR="00B32CA4" w:rsidSect="009C0A36">
          <w:headerReference w:type="default" r:id="rId65"/>
          <w:type w:val="continuous"/>
          <w:pgSz w:w="12240" w:h="15840"/>
          <w:pgMar w:top="1440" w:right="1502" w:bottom="1440" w:left="1501" w:header="720" w:footer="720" w:gutter="0"/>
          <w:cols w:space="720"/>
          <w:docGrid w:linePitch="360"/>
        </w:sectPr>
      </w:pPr>
      <w:r w:rsidRPr="00B43A6D">
        <w:rPr>
          <w:rFonts w:ascii="Times New Roman" w:eastAsia="Times New Roman" w:hAnsi="Times New Roman" w:cs="Times New Roman"/>
          <w:kern w:val="0"/>
          <w14:ligatures w14:val="none"/>
        </w:rPr>
        <w:t>TC</w:t>
      </w:r>
      <w:r w:rsidRPr="00B43A6D">
        <w:rPr>
          <w:rFonts w:ascii="Times New Roman" w:eastAsia="Times New Roman" w:hAnsi="Times New Roman" w:cs="Times New Roman"/>
          <w:kern w:val="0"/>
          <w14:ligatures w14:val="none"/>
        </w:rPr>
        <w:tab/>
        <w:t xml:space="preserve">Technical Component Under certain circumstances, a charge may be made for the technical component alone. Under those circumstances, the technical component </w:t>
      </w:r>
    </w:p>
    <w:p w14:paraId="06CB9F89" w14:textId="3EDD79FD" w:rsidR="002A2390" w:rsidRPr="00B43A6D" w:rsidRDefault="00B32CA4" w:rsidP="00B81676">
      <w:pPr>
        <w:widowControl w:val="0"/>
        <w:tabs>
          <w:tab w:val="left" w:pos="1440"/>
          <w:tab w:val="left" w:pos="2080"/>
        </w:tabs>
        <w:spacing w:after="0" w:line="240" w:lineRule="auto"/>
        <w:ind w:left="1800" w:hanging="18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0C3657">
        <w:rPr>
          <w:rFonts w:ascii="Times New Roman" w:eastAsia="Times New Roman" w:hAnsi="Times New Roman" w:cs="Times New Roman"/>
          <w:kern w:val="0"/>
          <w14:ligatures w14:val="none"/>
        </w:rPr>
        <w:tab/>
      </w:r>
      <w:r w:rsidR="002A2390" w:rsidRPr="00B43A6D">
        <w:rPr>
          <w:rFonts w:ascii="Times New Roman" w:eastAsia="Times New Roman" w:hAnsi="Times New Roman" w:cs="Times New Roman"/>
          <w:kern w:val="0"/>
          <w14:ligatures w14:val="none"/>
        </w:rPr>
        <w:t>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w:t>
      </w:r>
    </w:p>
    <w:p w14:paraId="4CB3F481"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U1</w:t>
      </w:r>
      <w:r w:rsidRPr="00B43A6D">
        <w:rPr>
          <w:rFonts w:ascii="Times New Roman" w:eastAsia="Times New Roman" w:hAnsi="Times New Roman" w:cs="Times New Roman"/>
          <w:kern w:val="0"/>
          <w14:ligatures w14:val="none"/>
        </w:rPr>
        <w:tab/>
        <w:t>Medicaid level of care 1, as defined by each state</w:t>
      </w:r>
    </w:p>
    <w:p w14:paraId="2EB7D95F"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U2</w:t>
      </w:r>
      <w:r w:rsidRPr="00B43A6D">
        <w:rPr>
          <w:rFonts w:ascii="Times New Roman" w:eastAsia="Times New Roman" w:hAnsi="Times New Roman" w:cs="Times New Roman"/>
          <w:kern w:val="0"/>
          <w14:ligatures w14:val="none"/>
        </w:rPr>
        <w:tab/>
        <w:t>Medicaid level of care 2, as defined by each state</w:t>
      </w:r>
    </w:p>
    <w:p w14:paraId="5E1AE98D"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U3</w:t>
      </w:r>
      <w:r w:rsidRPr="00B43A6D">
        <w:rPr>
          <w:rFonts w:ascii="Times New Roman" w:eastAsia="Times New Roman" w:hAnsi="Times New Roman" w:cs="Times New Roman"/>
          <w:kern w:val="0"/>
          <w14:ligatures w14:val="none"/>
        </w:rPr>
        <w:tab/>
        <w:t>Medicaid level of care 3, as defined by each state</w:t>
      </w:r>
    </w:p>
    <w:p w14:paraId="497EB079"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U4</w:t>
      </w:r>
      <w:r w:rsidRPr="00B43A6D">
        <w:rPr>
          <w:rFonts w:ascii="Times New Roman" w:eastAsia="Times New Roman" w:hAnsi="Times New Roman" w:cs="Times New Roman"/>
          <w:kern w:val="0"/>
          <w14:ligatures w14:val="none"/>
        </w:rPr>
        <w:tab/>
        <w:t>Medicaid level of care 4, as defined by each state</w:t>
      </w:r>
    </w:p>
    <w:p w14:paraId="1C44DB2A"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UD</w:t>
      </w:r>
      <w:r w:rsidRPr="00B43A6D">
        <w:rPr>
          <w:rFonts w:ascii="Times New Roman" w:eastAsia="Times New Roman" w:hAnsi="Times New Roman" w:cs="Times New Roman"/>
          <w:kern w:val="0"/>
          <w14:ligatures w14:val="none"/>
        </w:rPr>
        <w:tab/>
        <w:t>Medicaid level of care 13, as defined by each state</w:t>
      </w:r>
    </w:p>
    <w:p w14:paraId="18989F7F"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XE</w:t>
      </w:r>
      <w:r w:rsidRPr="00B43A6D">
        <w:rPr>
          <w:rFonts w:ascii="Times New Roman" w:eastAsia="Times New Roman" w:hAnsi="Times New Roman" w:cs="Times New Roman"/>
          <w:kern w:val="0"/>
          <w14:ligatures w14:val="none"/>
        </w:rPr>
        <w:tab/>
        <w:t>Separate Encounter: a service that is distinct because it occurred during a separate encounter</w:t>
      </w:r>
    </w:p>
    <w:p w14:paraId="322B785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XP</w:t>
      </w:r>
      <w:r w:rsidRPr="00B43A6D">
        <w:rPr>
          <w:rFonts w:ascii="Times New Roman" w:eastAsia="Times New Roman" w:hAnsi="Times New Roman" w:cs="Times New Roman"/>
          <w:kern w:val="0"/>
          <w14:ligatures w14:val="none"/>
        </w:rPr>
        <w:tab/>
        <w:t>Separate Practitioner: a service that is distinct because it was performed by a different practitioner</w:t>
      </w:r>
    </w:p>
    <w:p w14:paraId="48B3A992"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XS</w:t>
      </w:r>
      <w:r w:rsidRPr="00B43A6D">
        <w:rPr>
          <w:rFonts w:ascii="Times New Roman" w:eastAsia="Times New Roman" w:hAnsi="Times New Roman" w:cs="Times New Roman"/>
          <w:kern w:val="0"/>
          <w14:ligatures w14:val="none"/>
        </w:rPr>
        <w:tab/>
        <w:t>Separate Structure: a service that is distinct because it was performed on a separate organ/structure</w:t>
      </w:r>
    </w:p>
    <w:p w14:paraId="2F7D2054" w14:textId="77777777" w:rsidR="002A2390" w:rsidRPr="00B43A6D"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B43A6D">
        <w:rPr>
          <w:rFonts w:ascii="Times New Roman" w:eastAsia="Times New Roman" w:hAnsi="Times New Roman" w:cs="Times New Roman"/>
          <w:kern w:val="0"/>
          <w14:ligatures w14:val="none"/>
        </w:rPr>
        <w:t>XU</w:t>
      </w:r>
      <w:r w:rsidRPr="00B43A6D">
        <w:rPr>
          <w:rFonts w:ascii="Times New Roman" w:eastAsia="Times New Roman" w:hAnsi="Times New Roman" w:cs="Times New Roman"/>
          <w:kern w:val="0"/>
          <w14:ligatures w14:val="none"/>
        </w:rPr>
        <w:tab/>
        <w:t>Unusual Non-Overlapping Service: the use of a service that is distinct because it does not overlap usual components of the main service</w:t>
      </w:r>
    </w:p>
    <w:p w14:paraId="6E4E0BA2" w14:textId="77777777" w:rsidR="002A2390" w:rsidRPr="00AD107E" w:rsidRDefault="002A2390" w:rsidP="008C0668">
      <w:pPr>
        <w:spacing w:after="0" w:line="240" w:lineRule="auto"/>
        <w:rPr>
          <w:rFonts w:ascii="Times New Roman" w:hAnsi="Times New Roman" w:cs="Times New Roman"/>
        </w:rPr>
      </w:pPr>
    </w:p>
    <w:p w14:paraId="43212CE1" w14:textId="77777777" w:rsidR="002A2390" w:rsidRPr="00AD107E" w:rsidRDefault="002A2390" w:rsidP="008C0668">
      <w:pPr>
        <w:spacing w:after="0" w:line="240" w:lineRule="auto"/>
        <w:rPr>
          <w:rFonts w:ascii="Times New Roman" w:hAnsi="Times New Roman" w:cs="Times New Roman"/>
        </w:rPr>
      </w:pPr>
      <w:r w:rsidRPr="00AD107E">
        <w:rPr>
          <w:rFonts w:ascii="Times New Roman" w:hAnsi="Times New Roman" w:cs="Times New Roman"/>
        </w:rPr>
        <w:t>The following modifiers are for Provider Preventable Conditions that are National Coverage Determinations.</w:t>
      </w:r>
    </w:p>
    <w:p w14:paraId="6AC38449" w14:textId="77777777" w:rsidR="002A2390" w:rsidRPr="00AD107E" w:rsidRDefault="002A2390" w:rsidP="008C0668">
      <w:pPr>
        <w:spacing w:after="0" w:line="240" w:lineRule="auto"/>
        <w:rPr>
          <w:rFonts w:ascii="Times New Roman" w:hAnsi="Times New Roman" w:cs="Times New Roman"/>
        </w:rPr>
      </w:pPr>
    </w:p>
    <w:p w14:paraId="69B6C879" w14:textId="77777777" w:rsidR="002A2390" w:rsidRPr="00AD107E" w:rsidRDefault="002A2390" w:rsidP="008C0668">
      <w:pPr>
        <w:spacing w:after="0" w:line="240" w:lineRule="auto"/>
        <w:rPr>
          <w:rFonts w:ascii="Times New Roman" w:hAnsi="Times New Roman" w:cs="Times New Roman"/>
        </w:rPr>
      </w:pPr>
      <w:r w:rsidRPr="00F76F27">
        <w:rPr>
          <w:rFonts w:ascii="Times New Roman" w:hAnsi="Times New Roman" w:cs="Times New Roman"/>
          <w:u w:val="single"/>
        </w:rPr>
        <w:lastRenderedPageBreak/>
        <w:t>Modifier</w:t>
      </w:r>
      <w:r w:rsidRPr="00AD107E">
        <w:rPr>
          <w:rFonts w:ascii="Times New Roman" w:hAnsi="Times New Roman" w:cs="Times New Roman"/>
        </w:rPr>
        <w:tab/>
      </w:r>
      <w:r w:rsidRPr="00F76F27">
        <w:rPr>
          <w:rFonts w:ascii="Times New Roman" w:hAnsi="Times New Roman" w:cs="Times New Roman"/>
          <w:u w:val="single"/>
        </w:rPr>
        <w:t>Description</w:t>
      </w:r>
    </w:p>
    <w:p w14:paraId="2435AFA3" w14:textId="77777777" w:rsidR="002A2390" w:rsidRPr="00AD107E" w:rsidRDefault="002A2390" w:rsidP="008C0668">
      <w:pPr>
        <w:spacing w:after="0" w:line="240" w:lineRule="auto"/>
        <w:rPr>
          <w:rFonts w:ascii="Times New Roman" w:hAnsi="Times New Roman" w:cs="Times New Roman"/>
        </w:rPr>
      </w:pPr>
    </w:p>
    <w:p w14:paraId="3A9FC659" w14:textId="77777777" w:rsidR="002A2390" w:rsidRPr="00F76F27"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F76F27">
        <w:rPr>
          <w:rFonts w:ascii="Times New Roman" w:eastAsia="Times New Roman" w:hAnsi="Times New Roman" w:cs="Times New Roman"/>
          <w:kern w:val="0"/>
          <w14:ligatures w14:val="none"/>
        </w:rPr>
        <w:t>PA</w:t>
      </w:r>
      <w:r w:rsidRPr="00F76F27">
        <w:rPr>
          <w:rFonts w:ascii="Times New Roman" w:eastAsia="Times New Roman" w:hAnsi="Times New Roman" w:cs="Times New Roman"/>
          <w:kern w:val="0"/>
          <w14:ligatures w14:val="none"/>
        </w:rPr>
        <w:tab/>
        <w:t>Surgical or other invasive procedure on wrong body part</w:t>
      </w:r>
    </w:p>
    <w:p w14:paraId="1E891EC6" w14:textId="77777777" w:rsidR="002A2390" w:rsidRPr="00F76F27"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F76F27">
        <w:rPr>
          <w:rFonts w:ascii="Times New Roman" w:eastAsia="Times New Roman" w:hAnsi="Times New Roman" w:cs="Times New Roman"/>
          <w:kern w:val="0"/>
          <w14:ligatures w14:val="none"/>
        </w:rPr>
        <w:t>PB</w:t>
      </w:r>
      <w:r w:rsidRPr="00F76F27">
        <w:rPr>
          <w:rFonts w:ascii="Times New Roman" w:eastAsia="Times New Roman" w:hAnsi="Times New Roman" w:cs="Times New Roman"/>
          <w:kern w:val="0"/>
          <w14:ligatures w14:val="none"/>
        </w:rPr>
        <w:tab/>
        <w:t>Surgical or other invasive procedure on wrong patient</w:t>
      </w:r>
    </w:p>
    <w:p w14:paraId="0D6E4EA0" w14:textId="77777777" w:rsidR="002A2390" w:rsidRDefault="002A2390" w:rsidP="008C0668">
      <w:pPr>
        <w:widowControl w:val="0"/>
        <w:tabs>
          <w:tab w:val="left" w:pos="1440"/>
          <w:tab w:val="left" w:pos="2080"/>
        </w:tabs>
        <w:spacing w:before="32" w:after="0" w:line="240" w:lineRule="auto"/>
        <w:ind w:left="1800" w:hanging="1800"/>
        <w:rPr>
          <w:rFonts w:ascii="Times New Roman" w:eastAsia="Times New Roman" w:hAnsi="Times New Roman" w:cs="Times New Roman"/>
          <w:kern w:val="0"/>
          <w14:ligatures w14:val="none"/>
        </w:rPr>
      </w:pPr>
      <w:r w:rsidRPr="00F76F27">
        <w:rPr>
          <w:rFonts w:ascii="Times New Roman" w:eastAsia="Times New Roman" w:hAnsi="Times New Roman" w:cs="Times New Roman"/>
          <w:kern w:val="0"/>
          <w14:ligatures w14:val="none"/>
        </w:rPr>
        <w:t>PC</w:t>
      </w:r>
      <w:r w:rsidRPr="00F76F27">
        <w:rPr>
          <w:rFonts w:ascii="Times New Roman" w:eastAsia="Times New Roman" w:hAnsi="Times New Roman" w:cs="Times New Roman"/>
          <w:kern w:val="0"/>
          <w14:ligatures w14:val="none"/>
        </w:rPr>
        <w:tab/>
        <w:t xml:space="preserve">Wrong surgery or other invasive procedure on patient </w:t>
      </w:r>
    </w:p>
    <w:p w14:paraId="1C14A950" w14:textId="77777777" w:rsidR="001E6AA6" w:rsidRDefault="002A2390" w:rsidP="001E6AA6">
      <w:pPr>
        <w:widowControl w:val="0"/>
        <w:tabs>
          <w:tab w:val="left" w:pos="1440"/>
          <w:tab w:val="left" w:pos="2080"/>
        </w:tabs>
        <w:spacing w:before="360" w:after="0" w:line="240" w:lineRule="auto"/>
        <w:rPr>
          <w:rFonts w:ascii="Times New Roman" w:eastAsia="Times New Roman" w:hAnsi="Times New Roman" w:cs="Times New Roman"/>
          <w:kern w:val="0"/>
          <w14:ligatures w14:val="none"/>
        </w:rPr>
      </w:pPr>
      <w:r w:rsidRPr="00F76F27">
        <w:rPr>
          <w:rFonts w:ascii="Times New Roman" w:eastAsia="Times New Roman" w:hAnsi="Times New Roman" w:cs="Times New Roman"/>
          <w:kern w:val="0"/>
          <w14:ligatures w14:val="none"/>
        </w:rPr>
        <w:t xml:space="preserve">For more information on the use of these modifiers, see </w:t>
      </w:r>
      <w:hyperlink r:id="rId66" w:history="1">
        <w:r w:rsidRPr="00F76F27">
          <w:rPr>
            <w:rStyle w:val="Hyperlink"/>
            <w:rFonts w:ascii="Times New Roman" w:eastAsia="Times New Roman" w:hAnsi="Times New Roman" w:cs="Times New Roman"/>
            <w:kern w:val="0"/>
            <w14:ligatures w14:val="none"/>
          </w:rPr>
          <w:t>Appendix V</w:t>
        </w:r>
      </w:hyperlink>
      <w:r w:rsidRPr="00F76F27">
        <w:rPr>
          <w:rFonts w:ascii="Times New Roman" w:eastAsia="Times New Roman" w:hAnsi="Times New Roman" w:cs="Times New Roman"/>
          <w:kern w:val="0"/>
          <w14:ligatures w14:val="none"/>
        </w:rPr>
        <w:t xml:space="preserve"> of your provider manual.</w:t>
      </w:r>
      <w:r w:rsidR="001E6AA6" w:rsidRPr="001E6AA6">
        <w:rPr>
          <w:rFonts w:ascii="Times New Roman" w:eastAsia="Times New Roman" w:hAnsi="Times New Roman" w:cs="Times New Roman"/>
          <w:kern w:val="0"/>
          <w14:ligatures w14:val="none"/>
        </w:rPr>
        <w:t xml:space="preserve"> </w:t>
      </w:r>
    </w:p>
    <w:p w14:paraId="7A9979EE" w14:textId="77777777" w:rsidR="00B165B1" w:rsidRDefault="001E6AA6" w:rsidP="004A5B64">
      <w:pPr>
        <w:widowControl w:val="0"/>
        <w:tabs>
          <w:tab w:val="left" w:pos="1440"/>
          <w:tab w:val="left" w:pos="2080"/>
        </w:tabs>
        <w:spacing w:before="240" w:after="0" w:line="240" w:lineRule="auto"/>
        <w:rPr>
          <w:rFonts w:ascii="Times New Roman" w:eastAsia="Times New Roman" w:hAnsi="Times New Roman" w:cs="Times New Roman"/>
          <w:kern w:val="0"/>
          <w14:ligatures w14:val="none"/>
        </w:rPr>
        <w:sectPr w:rsidR="00B165B1" w:rsidSect="009C0A36">
          <w:headerReference w:type="default" r:id="rId67"/>
          <w:type w:val="continuous"/>
          <w:pgSz w:w="12240" w:h="15840"/>
          <w:pgMar w:top="1440" w:right="1502" w:bottom="1440" w:left="1501" w:header="720" w:footer="720" w:gutter="0"/>
          <w:cols w:space="720"/>
          <w:docGrid w:linePitch="360"/>
        </w:sectPr>
      </w:pPr>
      <w:r w:rsidRPr="00F76F27">
        <w:rPr>
          <w:rFonts w:ascii="Times New Roman" w:eastAsia="Times New Roman" w:hAnsi="Times New Roman" w:cs="Times New Roman"/>
          <w:kern w:val="0"/>
          <w14:ligatures w14:val="none"/>
        </w:rPr>
        <w:t>This publication contains codes that are copyrighted by the American Medical Association. Certain terms used in the service descriptions for HCPCS codes are defined in the Current Procedural Terminology (CPT) Professional codebook.</w:t>
      </w:r>
    </w:p>
    <w:p w14:paraId="0BFFE569" w14:textId="6CE79C70" w:rsidR="00B165B1" w:rsidRDefault="00B165B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1A20FA4D" w14:textId="77777777" w:rsidR="00B165B1" w:rsidRDefault="00B165B1" w:rsidP="00B165B1">
      <w:pPr>
        <w:widowControl w:val="0"/>
        <w:tabs>
          <w:tab w:val="left" w:pos="1440"/>
          <w:tab w:val="left" w:pos="2080"/>
        </w:tabs>
        <w:spacing w:before="840" w:after="0" w:line="240" w:lineRule="auto"/>
        <w:ind w:left="3600"/>
        <w:rPr>
          <w:rFonts w:ascii="Times New Roman" w:eastAsia="Times New Roman" w:hAnsi="Times New Roman" w:cs="Times New Roman"/>
          <w:kern w:val="0"/>
          <w14:ligatures w14:val="none"/>
        </w:rPr>
      </w:pPr>
    </w:p>
    <w:p w14:paraId="0C6973FF" w14:textId="6CB29592" w:rsidR="002A2390" w:rsidRDefault="00B165B1" w:rsidP="00B165B1">
      <w:pPr>
        <w:widowControl w:val="0"/>
        <w:tabs>
          <w:tab w:val="left" w:pos="1440"/>
          <w:tab w:val="left" w:pos="2080"/>
        </w:tabs>
        <w:spacing w:before="4320" w:after="0" w:line="240" w:lineRule="auto"/>
        <w:ind w:left="36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page is reserved.</w:t>
      </w:r>
    </w:p>
    <w:sectPr w:rsidR="002A2390" w:rsidSect="009C0A36">
      <w:headerReference w:type="default" r:id="rId68"/>
      <w:type w:val="continuous"/>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BE9E" w14:textId="77777777" w:rsidR="00F11FEC" w:rsidRDefault="00F11FEC" w:rsidP="00747622">
      <w:pPr>
        <w:spacing w:after="0" w:line="240" w:lineRule="auto"/>
      </w:pPr>
      <w:r>
        <w:separator/>
      </w:r>
    </w:p>
  </w:endnote>
  <w:endnote w:type="continuationSeparator" w:id="0">
    <w:p w14:paraId="3B6FAB28" w14:textId="77777777" w:rsidR="00F11FEC" w:rsidRDefault="00F11FEC" w:rsidP="0074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8E96" w14:textId="77777777" w:rsidR="00F11FEC" w:rsidRDefault="00F11FEC" w:rsidP="00747622">
      <w:pPr>
        <w:spacing w:after="0" w:line="240" w:lineRule="auto"/>
      </w:pPr>
      <w:r>
        <w:separator/>
      </w:r>
    </w:p>
  </w:footnote>
  <w:footnote w:type="continuationSeparator" w:id="0">
    <w:p w14:paraId="42BC4D3F" w14:textId="77777777" w:rsidR="00F11FEC" w:rsidRDefault="00F11FEC" w:rsidP="00747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747622" w:rsidRPr="00747622" w14:paraId="571B846C" w14:textId="77777777" w:rsidTr="001921CD">
      <w:trPr>
        <w:trHeight w:hRule="exact" w:val="864"/>
      </w:trPr>
      <w:tc>
        <w:tcPr>
          <w:tcW w:w="4080" w:type="dxa"/>
        </w:tcPr>
        <w:p w14:paraId="02931993"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048BCEB" w14:textId="77777777" w:rsidR="00747622" w:rsidRPr="00747622" w:rsidRDefault="00747622"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1847D21" w14:textId="77777777" w:rsidR="00747622" w:rsidRPr="00747622" w:rsidRDefault="00747622"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2C15233"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3D7B47FE"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D85B078"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CCFB33A" w14:textId="4D67ACB7" w:rsidR="00747622"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vi</w:t>
          </w:r>
        </w:p>
      </w:tc>
    </w:tr>
    <w:tr w:rsidR="00747622" w:rsidRPr="00747622" w14:paraId="038A5C12" w14:textId="77777777" w:rsidTr="001921CD">
      <w:trPr>
        <w:trHeight w:hRule="exact" w:val="864"/>
      </w:trPr>
      <w:tc>
        <w:tcPr>
          <w:tcW w:w="4080" w:type="dxa"/>
          <w:vAlign w:val="center"/>
        </w:tcPr>
        <w:p w14:paraId="55B40098" w14:textId="77777777" w:rsidR="00747622" w:rsidRPr="00747622" w:rsidRDefault="00747622"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587AD7E"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117B8A6" w14:textId="51EB917F"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613BE81" w14:textId="77777777" w:rsidR="00747622" w:rsidRPr="00747622" w:rsidRDefault="00747622"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E801AA1" w14:textId="2858C6BF" w:rsidR="00747622"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6D4F7AF" w14:textId="77777777" w:rsidR="009C0A36" w:rsidRDefault="009C0A36" w:rsidP="009C0A36">
    <w:pPr>
      <w:spacing w:after="0" w:line="240" w:lineRule="auto"/>
      <w:rPr>
        <w:rFonts w:ascii="Times New Roman" w:hAnsi="Times New Roman" w:cs="Times New Roma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C0A36" w:rsidRPr="00747622" w14:paraId="0D03FECC" w14:textId="77777777" w:rsidTr="001921CD">
      <w:trPr>
        <w:trHeight w:hRule="exact" w:val="864"/>
      </w:trPr>
      <w:tc>
        <w:tcPr>
          <w:tcW w:w="4080" w:type="dxa"/>
        </w:tcPr>
        <w:p w14:paraId="6F8FCEA4"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AF7515A" w14:textId="77777777" w:rsidR="009C0A36" w:rsidRPr="00747622" w:rsidRDefault="009C0A3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CF8D98F" w14:textId="77777777" w:rsidR="009C0A36" w:rsidRPr="00747622" w:rsidRDefault="009C0A3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1BF4A7E"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299B43D"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DA47AB9"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5A0500FE" w14:textId="2619D60C"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5</w:t>
          </w:r>
        </w:p>
      </w:tc>
    </w:tr>
    <w:tr w:rsidR="009C0A36" w:rsidRPr="00747622" w14:paraId="1228EFEA" w14:textId="77777777" w:rsidTr="001921CD">
      <w:trPr>
        <w:trHeight w:hRule="exact" w:val="864"/>
      </w:trPr>
      <w:tc>
        <w:tcPr>
          <w:tcW w:w="4080" w:type="dxa"/>
          <w:vAlign w:val="center"/>
        </w:tcPr>
        <w:p w14:paraId="6D528883" w14:textId="77777777" w:rsidR="009C0A36" w:rsidRPr="00747622" w:rsidRDefault="009C0A3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24BF078"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654EE35" w14:textId="1C037286"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03432D17" w14:textId="77777777" w:rsidR="009C0A36" w:rsidRPr="00747622" w:rsidRDefault="009C0A3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32589EC" w14:textId="5AAF22B0" w:rsidR="009C0A36"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788B1EF" w14:textId="77777777" w:rsidR="009C0A36" w:rsidRDefault="009C0A36" w:rsidP="009C0A36">
    <w:pPr>
      <w:spacing w:after="0" w:line="240" w:lineRule="auto"/>
      <w:rPr>
        <w:rFonts w:ascii="Times New Roman" w:hAnsi="Times New Roman" w:cs="Times New Roman"/>
      </w:rPr>
    </w:pPr>
  </w:p>
  <w:p w14:paraId="621EF411" w14:textId="2CD5532C" w:rsidR="009C0A36" w:rsidRDefault="009C0A36" w:rsidP="009C0A36">
    <w:pPr>
      <w:spacing w:after="240" w:line="240" w:lineRule="auto"/>
      <w:rPr>
        <w:rFonts w:ascii="Times New Roman" w:hAnsi="Times New Roman" w:cs="Times New Roman"/>
        <w:u w:val="single"/>
      </w:rPr>
    </w:pPr>
    <w:proofErr w:type="gramStart"/>
    <w:r>
      <w:rPr>
        <w:rFonts w:ascii="Times New Roman" w:hAnsi="Times New Roman" w:cs="Times New Roman"/>
      </w:rPr>
      <w:t>60</w:t>
    </w:r>
    <w:r w:rsidR="001921CD">
      <w:rPr>
        <w:rFonts w:ascii="Times New Roman" w:hAnsi="Times New Roman" w:cs="Times New Roman"/>
      </w:rPr>
      <w:t>3</w:t>
    </w:r>
    <w:r>
      <w:rPr>
        <w:rFonts w:ascii="Times New Roman" w:hAnsi="Times New Roman" w:cs="Times New Roman"/>
      </w:rPr>
      <w:t xml:space="preserve">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Pr>
        <w:rFonts w:ascii="Times New Roman" w:hAnsi="Times New Roman" w:cs="Times New Roman"/>
        <w:u w:val="single"/>
      </w:rPr>
      <w:t xml:space="preserve"> (cont.)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23E9A" w:rsidRPr="00747622" w14:paraId="702668E7" w14:textId="77777777" w:rsidTr="001921CD">
      <w:trPr>
        <w:trHeight w:hRule="exact" w:val="864"/>
      </w:trPr>
      <w:tc>
        <w:tcPr>
          <w:tcW w:w="4080" w:type="dxa"/>
        </w:tcPr>
        <w:p w14:paraId="786E2E10"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5EA1DE4"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18973E4"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12FD748"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362BCE5"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DF591EE"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30EC3127" w14:textId="4354AA12"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6</w:t>
          </w:r>
        </w:p>
      </w:tc>
    </w:tr>
    <w:tr w:rsidR="00D23E9A" w:rsidRPr="00747622" w14:paraId="2C88793F" w14:textId="77777777" w:rsidTr="001921CD">
      <w:trPr>
        <w:trHeight w:hRule="exact" w:val="864"/>
      </w:trPr>
      <w:tc>
        <w:tcPr>
          <w:tcW w:w="4080" w:type="dxa"/>
          <w:vAlign w:val="center"/>
        </w:tcPr>
        <w:p w14:paraId="0C93478E"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92CB9C7"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3DFBAB2" w14:textId="22671A2F"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090A095F"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11638A8"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AA0352A" w14:textId="77777777" w:rsidR="00D23E9A" w:rsidRDefault="00D23E9A" w:rsidP="009C0A36">
    <w:pPr>
      <w:spacing w:after="0" w:line="240" w:lineRule="auto"/>
      <w:rPr>
        <w:rFonts w:ascii="Times New Roman" w:hAnsi="Times New Roman" w:cs="Times New Roman"/>
      </w:rPr>
    </w:pPr>
  </w:p>
  <w:p w14:paraId="3F24467A" w14:textId="77777777" w:rsidR="00D23E9A" w:rsidRDefault="00D23E9A"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603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23E9A" w:rsidRPr="00747622" w14:paraId="07251253" w14:textId="77777777" w:rsidTr="001921CD">
      <w:trPr>
        <w:trHeight w:hRule="exact" w:val="864"/>
      </w:trPr>
      <w:tc>
        <w:tcPr>
          <w:tcW w:w="4080" w:type="dxa"/>
        </w:tcPr>
        <w:p w14:paraId="01051181"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A7D3BA2"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165916A"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60887376"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DC25BB1"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4448FBC"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54AF1A4" w14:textId="72D558CC"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7</w:t>
          </w:r>
        </w:p>
      </w:tc>
    </w:tr>
    <w:tr w:rsidR="00D23E9A" w:rsidRPr="00747622" w14:paraId="2658DDF8" w14:textId="77777777" w:rsidTr="001921CD">
      <w:trPr>
        <w:trHeight w:hRule="exact" w:val="864"/>
      </w:trPr>
      <w:tc>
        <w:tcPr>
          <w:tcW w:w="4080" w:type="dxa"/>
          <w:vAlign w:val="center"/>
        </w:tcPr>
        <w:p w14:paraId="343CA34A"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5511D03"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3D2A85F" w14:textId="4AD4165F"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23922BC4"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9A5BD38"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A4837A7" w14:textId="77777777" w:rsidR="00D23E9A" w:rsidRDefault="00D23E9A" w:rsidP="009C0A36">
    <w:pPr>
      <w:spacing w:after="0" w:line="240" w:lineRule="auto"/>
      <w:rPr>
        <w:rFonts w:ascii="Times New Roman" w:hAnsi="Times New Roman" w:cs="Times New Roman"/>
      </w:rPr>
    </w:pPr>
  </w:p>
  <w:p w14:paraId="7F8BE339" w14:textId="77777777" w:rsidR="00D23E9A" w:rsidRPr="00AC729B" w:rsidRDefault="00D23E9A" w:rsidP="009C0A36">
    <w:pPr>
      <w:spacing w:after="240" w:line="240" w:lineRule="auto"/>
      <w:rPr>
        <w:rFonts w:ascii="Times New Roman" w:hAnsi="Times New Roman" w:cs="Times New Roman"/>
      </w:rPr>
    </w:pPr>
    <w:proofErr w:type="gramStart"/>
    <w:r>
      <w:rPr>
        <w:rFonts w:ascii="Times New Roman" w:hAnsi="Times New Roman" w:cs="Times New Roman"/>
      </w:rPr>
      <w:t xml:space="preserve">603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43BECFCB" w14:textId="77777777" w:rsidTr="001921CD">
      <w:trPr>
        <w:trHeight w:hRule="exact" w:val="864"/>
      </w:trPr>
      <w:tc>
        <w:tcPr>
          <w:tcW w:w="4080" w:type="dxa"/>
        </w:tcPr>
        <w:p w14:paraId="026F368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F8B3F57"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C09E133"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2111DFF"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5B8898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3806A8A"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08404F3" w14:textId="426F6F20"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8</w:t>
          </w:r>
        </w:p>
      </w:tc>
    </w:tr>
    <w:tr w:rsidR="00DF6494" w:rsidRPr="00747622" w14:paraId="3C3E93FC" w14:textId="77777777" w:rsidTr="001921CD">
      <w:trPr>
        <w:trHeight w:hRule="exact" w:val="864"/>
      </w:trPr>
      <w:tc>
        <w:tcPr>
          <w:tcW w:w="4080" w:type="dxa"/>
          <w:vAlign w:val="center"/>
        </w:tcPr>
        <w:p w14:paraId="0A367FB5"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7CDF7E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3AB4442" w14:textId="5A7A08E5"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C6689CB"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4C10737"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7BFFD91" w14:textId="77777777" w:rsidR="00DF6494" w:rsidRDefault="00DF6494" w:rsidP="009C0A36">
    <w:pPr>
      <w:spacing w:after="0" w:line="240" w:lineRule="auto"/>
      <w:rPr>
        <w:rFonts w:ascii="Times New Roman" w:hAnsi="Times New Roman" w:cs="Times New Roman"/>
      </w:rPr>
    </w:pPr>
  </w:p>
  <w:p w14:paraId="2B6F8768" w14:textId="77777777" w:rsidR="00DF6494" w:rsidRDefault="00DF6494"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603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60C59" w:rsidRPr="00747622" w14:paraId="6E1D2AAB" w14:textId="77777777" w:rsidTr="001921CD">
      <w:trPr>
        <w:trHeight w:hRule="exact" w:val="864"/>
      </w:trPr>
      <w:tc>
        <w:tcPr>
          <w:tcW w:w="4080" w:type="dxa"/>
        </w:tcPr>
        <w:p w14:paraId="4E3823C0"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5AC05564" w14:textId="77777777" w:rsidR="00660C59" w:rsidRPr="00747622" w:rsidRDefault="00660C59"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F98B299" w14:textId="77777777" w:rsidR="00660C59" w:rsidRPr="00747622" w:rsidRDefault="00660C59"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008662F"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D44E14F"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6844B11"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C40D44B" w14:textId="4FCFAF62"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9</w:t>
          </w:r>
        </w:p>
      </w:tc>
    </w:tr>
    <w:tr w:rsidR="00660C59" w:rsidRPr="00747622" w14:paraId="3E84AC8A" w14:textId="77777777" w:rsidTr="001921CD">
      <w:trPr>
        <w:trHeight w:hRule="exact" w:val="864"/>
      </w:trPr>
      <w:tc>
        <w:tcPr>
          <w:tcW w:w="4080" w:type="dxa"/>
          <w:vAlign w:val="center"/>
        </w:tcPr>
        <w:p w14:paraId="6FFAD1C3" w14:textId="77777777" w:rsidR="00660C59" w:rsidRPr="00747622" w:rsidRDefault="00660C59"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44E188F"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310DD06" w14:textId="5AF156CB"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78FBF60F"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51B9734" w14:textId="77777777" w:rsidR="00660C59" w:rsidRPr="00747622" w:rsidRDefault="00660C5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2DBED59" w14:textId="77777777" w:rsidR="00660C59" w:rsidRDefault="00660C59" w:rsidP="009C0A36">
    <w:pPr>
      <w:spacing w:after="0" w:line="240" w:lineRule="auto"/>
      <w:rPr>
        <w:rFonts w:ascii="Times New Roman" w:hAnsi="Times New Roman" w:cs="Times New Roman"/>
      </w:rPr>
    </w:pPr>
  </w:p>
  <w:p w14:paraId="4A2D202F" w14:textId="77777777" w:rsidR="00660C59" w:rsidRDefault="00660C59"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603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0E50B972" w14:textId="77777777" w:rsidTr="001921CD">
      <w:trPr>
        <w:trHeight w:hRule="exact" w:val="864"/>
      </w:trPr>
      <w:tc>
        <w:tcPr>
          <w:tcW w:w="4080" w:type="dxa"/>
        </w:tcPr>
        <w:p w14:paraId="78388447"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B378CFB"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D285653"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F845929"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35D5DC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FE353A3"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2F0C84D5" w14:textId="49C1FD21"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10</w:t>
          </w:r>
        </w:p>
      </w:tc>
    </w:tr>
    <w:tr w:rsidR="00DF6494" w:rsidRPr="00747622" w14:paraId="7388EAA4" w14:textId="77777777" w:rsidTr="001921CD">
      <w:trPr>
        <w:trHeight w:hRule="exact" w:val="864"/>
      </w:trPr>
      <w:tc>
        <w:tcPr>
          <w:tcW w:w="4080" w:type="dxa"/>
          <w:vAlign w:val="center"/>
        </w:tcPr>
        <w:p w14:paraId="49E70AA1"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3F8F8F84"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1818A4E" w14:textId="0BDD932C"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61A39386"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B5F5691"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69E79FB" w14:textId="77777777" w:rsidR="00DF6494" w:rsidRDefault="00DF6494" w:rsidP="009C0A36">
    <w:pPr>
      <w:spacing w:after="0" w:line="240" w:lineRule="auto"/>
      <w:rPr>
        <w:rFonts w:ascii="Times New Roman" w:hAnsi="Times New Roman" w:cs="Times New Roman"/>
      </w:rPr>
    </w:pPr>
  </w:p>
  <w:p w14:paraId="68BA7B4E" w14:textId="77777777" w:rsidR="00DF6494" w:rsidRDefault="00DF6494"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603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754E000F" w14:textId="77777777" w:rsidTr="001921CD">
      <w:trPr>
        <w:trHeight w:hRule="exact" w:val="864"/>
      </w:trPr>
      <w:tc>
        <w:tcPr>
          <w:tcW w:w="4080" w:type="dxa"/>
        </w:tcPr>
        <w:p w14:paraId="33D8D741"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0C6B946"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2BE720C"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F29F20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735DA51"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80550FC"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F009B2E" w14:textId="7A7B7BF9"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10</w:t>
          </w:r>
        </w:p>
      </w:tc>
    </w:tr>
    <w:tr w:rsidR="00DF6494" w:rsidRPr="00747622" w14:paraId="74607DF3" w14:textId="77777777" w:rsidTr="001921CD">
      <w:trPr>
        <w:trHeight w:hRule="exact" w:val="864"/>
      </w:trPr>
      <w:tc>
        <w:tcPr>
          <w:tcW w:w="4080" w:type="dxa"/>
          <w:vAlign w:val="center"/>
        </w:tcPr>
        <w:p w14:paraId="4C65432C"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3CED569"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0DE029A"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30167F2D"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A19A1C9"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4CCBCA1" w14:textId="77777777" w:rsidR="00DF6494" w:rsidRDefault="00DF6494" w:rsidP="009C0A36">
    <w:pPr>
      <w:spacing w:after="0" w:line="240" w:lineRule="auto"/>
      <w:rPr>
        <w:rFonts w:ascii="Times New Roman" w:hAnsi="Times New Roman" w:cs="Times New Roman"/>
      </w:rPr>
    </w:pPr>
  </w:p>
  <w:p w14:paraId="2D6D2EF3" w14:textId="77777777" w:rsidR="00DF6494" w:rsidRDefault="00DF6494"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603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Laboratory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921CD" w:rsidRPr="00747622" w14:paraId="701E4448" w14:textId="77777777" w:rsidTr="001921CD">
      <w:trPr>
        <w:trHeight w:hRule="exact" w:val="864"/>
      </w:trPr>
      <w:tc>
        <w:tcPr>
          <w:tcW w:w="4080" w:type="dxa"/>
        </w:tcPr>
        <w:p w14:paraId="6739B289"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B832BFB"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23AF979"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B818721"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329AD3F"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0E7FC76"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ECD2C04"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1921CD" w:rsidRPr="00747622" w14:paraId="76A8FDE9" w14:textId="77777777" w:rsidTr="001921CD">
      <w:trPr>
        <w:trHeight w:hRule="exact" w:val="864"/>
      </w:trPr>
      <w:tc>
        <w:tcPr>
          <w:tcW w:w="4080" w:type="dxa"/>
          <w:vAlign w:val="center"/>
        </w:tcPr>
        <w:p w14:paraId="542E6C26"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3F7E086"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76D2BAE"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22317220"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DF40D24"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TBD</w:t>
          </w:r>
        </w:p>
      </w:tc>
    </w:tr>
  </w:tbl>
  <w:p w14:paraId="4C21B9B2" w14:textId="77777777" w:rsidR="001921CD" w:rsidRDefault="001921CD" w:rsidP="009C0A36">
    <w:pPr>
      <w:spacing w:after="0" w:line="240" w:lineRule="auto"/>
      <w:rPr>
        <w:rFonts w:ascii="Times New Roman" w:hAnsi="Times New Roman" w:cs="Times New Roman"/>
      </w:rPr>
    </w:pPr>
  </w:p>
  <w:p w14:paraId="44DDCACA" w14:textId="101E8F3C" w:rsidR="001921CD" w:rsidRDefault="001921CD"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Pr>
        <w:rFonts w:ascii="Times New Roman" w:hAnsi="Times New Roman" w:cs="Times New Roman"/>
        <w:u w:val="single"/>
      </w:rPr>
      <w:t xml:space="preserve"> (cont.)</w:t>
    </w:r>
  </w:p>
  <w:p w14:paraId="3BB51F51" w14:textId="77777777" w:rsidR="00DE07DF" w:rsidRPr="00AD107E" w:rsidRDefault="00DE07DF" w:rsidP="00DE07DF">
    <w:pPr>
      <w:spacing w:after="0" w:line="240" w:lineRule="auto"/>
      <w:rPr>
        <w:rFonts w:ascii="Times New Roman" w:hAnsi="Times New Roman" w:cs="Times New Roman"/>
      </w:rPr>
    </w:pPr>
    <w:r w:rsidRPr="00AD107E">
      <w:rPr>
        <w:rFonts w:ascii="Times New Roman" w:hAnsi="Times New Roman" w:cs="Times New Roman"/>
      </w:rPr>
      <w:t>Service</w:t>
    </w:r>
  </w:p>
  <w:p w14:paraId="2A7A950F" w14:textId="75EE660C" w:rsidR="00DE07DF" w:rsidRDefault="00DE07DF" w:rsidP="00DE07DF">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60753" w:rsidRPr="00747622" w14:paraId="3BD3E8EE" w14:textId="77777777" w:rsidTr="001921CD">
      <w:trPr>
        <w:trHeight w:hRule="exact" w:val="864"/>
      </w:trPr>
      <w:tc>
        <w:tcPr>
          <w:tcW w:w="4080" w:type="dxa"/>
        </w:tcPr>
        <w:p w14:paraId="2C04289D"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696DAB7"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451637D"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162976A"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E5791A7"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07B8CD6"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ED6A70F" w14:textId="540167CA"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DF6494">
            <w:rPr>
              <w:rFonts w:ascii="Arial" w:eastAsia="Times New Roman" w:hAnsi="Arial" w:cs="Arial"/>
              <w:kern w:val="0"/>
              <w:sz w:val="20"/>
              <w:szCs w:val="20"/>
              <w14:ligatures w14:val="none"/>
            </w:rPr>
            <w:t>11</w:t>
          </w:r>
        </w:p>
      </w:tc>
    </w:tr>
    <w:tr w:rsidR="00460753" w:rsidRPr="00747622" w14:paraId="20126A9E" w14:textId="77777777" w:rsidTr="001921CD">
      <w:trPr>
        <w:trHeight w:hRule="exact" w:val="864"/>
      </w:trPr>
      <w:tc>
        <w:tcPr>
          <w:tcW w:w="4080" w:type="dxa"/>
          <w:vAlign w:val="center"/>
        </w:tcPr>
        <w:p w14:paraId="4B9BBD50"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30BA9183"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06D1434" w14:textId="33B6BC38"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73ACB88C"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430D2C3" w14:textId="77692483" w:rsidR="00460753"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D90F8D3" w14:textId="77777777" w:rsidR="00460753" w:rsidRDefault="00460753" w:rsidP="009C0A36">
    <w:pPr>
      <w:spacing w:after="0" w:line="240" w:lineRule="auto"/>
      <w:rPr>
        <w:rFonts w:ascii="Times New Roman" w:hAnsi="Times New Roman" w:cs="Times New Roman"/>
      </w:rPr>
    </w:pPr>
  </w:p>
  <w:p w14:paraId="3DA6B728" w14:textId="77777777" w:rsidR="00460753" w:rsidRDefault="00460753"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60753" w:rsidRPr="00747622" w14:paraId="14CD283C" w14:textId="77777777" w:rsidTr="001921CD">
      <w:trPr>
        <w:trHeight w:hRule="exact" w:val="864"/>
      </w:trPr>
      <w:tc>
        <w:tcPr>
          <w:tcW w:w="4080" w:type="dxa"/>
        </w:tcPr>
        <w:p w14:paraId="5FD377F2"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EAD7A18"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031DC3C"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3DACAC1"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3BA129C0"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0CB8A36"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B81FCD5" w14:textId="51FC2701"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DF6494">
            <w:rPr>
              <w:rFonts w:ascii="Arial" w:eastAsia="Times New Roman" w:hAnsi="Arial" w:cs="Arial"/>
              <w:kern w:val="0"/>
              <w:sz w:val="20"/>
              <w:szCs w:val="20"/>
              <w14:ligatures w14:val="none"/>
            </w:rPr>
            <w:t>1</w:t>
          </w:r>
          <w:r w:rsidR="007A0B90">
            <w:rPr>
              <w:rFonts w:ascii="Arial" w:eastAsia="Times New Roman" w:hAnsi="Arial" w:cs="Arial"/>
              <w:kern w:val="0"/>
              <w:sz w:val="20"/>
              <w:szCs w:val="20"/>
              <w14:ligatures w14:val="none"/>
            </w:rPr>
            <w:t>3</w:t>
          </w:r>
        </w:p>
      </w:tc>
    </w:tr>
    <w:tr w:rsidR="00460753" w:rsidRPr="00747622" w14:paraId="5A9EE23A" w14:textId="77777777" w:rsidTr="001921CD">
      <w:trPr>
        <w:trHeight w:hRule="exact" w:val="864"/>
      </w:trPr>
      <w:tc>
        <w:tcPr>
          <w:tcW w:w="4080" w:type="dxa"/>
          <w:vAlign w:val="center"/>
        </w:tcPr>
        <w:p w14:paraId="1D8D49C2" w14:textId="77777777" w:rsidR="00460753" w:rsidRPr="00747622" w:rsidRDefault="00460753"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05367A6"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ABC32C8" w14:textId="52FC813F"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10F4F694" w14:textId="77777777" w:rsidR="00460753" w:rsidRPr="00747622" w:rsidRDefault="00460753"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0A45007" w14:textId="684AF19C" w:rsidR="00460753"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C59A211" w14:textId="77777777" w:rsidR="00460753" w:rsidRDefault="00460753" w:rsidP="009C0A36">
    <w:pPr>
      <w:spacing w:after="0" w:line="240" w:lineRule="auto"/>
      <w:rPr>
        <w:rFonts w:ascii="Times New Roman" w:hAnsi="Times New Roman" w:cs="Times New Roman"/>
      </w:rPr>
    </w:pPr>
  </w:p>
  <w:p w14:paraId="35AB153B" w14:textId="77777777" w:rsidR="00460753" w:rsidRDefault="00460753"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449DB80C" w14:textId="77777777" w:rsidR="00460753" w:rsidRPr="00AD107E" w:rsidRDefault="00460753" w:rsidP="00460753">
    <w:pPr>
      <w:spacing w:after="0" w:line="240" w:lineRule="auto"/>
      <w:rPr>
        <w:rFonts w:ascii="Times New Roman" w:hAnsi="Times New Roman" w:cs="Times New Roman"/>
      </w:rPr>
    </w:pPr>
    <w:r w:rsidRPr="00AD107E">
      <w:rPr>
        <w:rFonts w:ascii="Times New Roman" w:hAnsi="Times New Roman" w:cs="Times New Roman"/>
      </w:rPr>
      <w:t>Service</w:t>
    </w:r>
  </w:p>
  <w:p w14:paraId="71AA8E01" w14:textId="77777777" w:rsidR="00460753" w:rsidRDefault="00460753"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646DA" w:rsidRPr="00747622" w14:paraId="4F9B3CAD" w14:textId="77777777" w:rsidTr="001921CD">
      <w:trPr>
        <w:trHeight w:hRule="exact" w:val="864"/>
      </w:trPr>
      <w:tc>
        <w:tcPr>
          <w:tcW w:w="4080" w:type="dxa"/>
        </w:tcPr>
        <w:p w14:paraId="10EB44C6"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CBA12F5" w14:textId="77777777" w:rsidR="002646DA" w:rsidRPr="00747622" w:rsidRDefault="002646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9760F3A" w14:textId="77777777" w:rsidR="002646DA" w:rsidRPr="00747622" w:rsidRDefault="002646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1331630"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FE6FB7D"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B4AD243"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07124BD" w14:textId="187BEAB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vi-a</w:t>
          </w:r>
        </w:p>
      </w:tc>
    </w:tr>
    <w:tr w:rsidR="002646DA" w:rsidRPr="00747622" w14:paraId="13C20CDF" w14:textId="77777777" w:rsidTr="001921CD">
      <w:trPr>
        <w:trHeight w:hRule="exact" w:val="864"/>
      </w:trPr>
      <w:tc>
        <w:tcPr>
          <w:tcW w:w="4080" w:type="dxa"/>
          <w:vAlign w:val="center"/>
        </w:tcPr>
        <w:p w14:paraId="1173A6C5" w14:textId="77777777" w:rsidR="002646DA" w:rsidRPr="00747622" w:rsidRDefault="002646D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CD198F4"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FE583C3"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Pr>
              <w:rFonts w:ascii="Arial" w:eastAsia="Times New Roman" w:hAnsi="Arial" w:cs="Arial"/>
              <w:kern w:val="0"/>
              <w:sz w:val="20"/>
              <w:szCs w:val="20"/>
              <w14:ligatures w14:val="none"/>
            </w:rPr>
            <w:t>124</w:t>
          </w:r>
        </w:p>
      </w:tc>
      <w:tc>
        <w:tcPr>
          <w:tcW w:w="1771" w:type="dxa"/>
        </w:tcPr>
        <w:p w14:paraId="12FC8F62"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E155746" w14:textId="77777777" w:rsidR="002646DA" w:rsidRPr="00747622" w:rsidRDefault="002646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67484FB" w14:textId="77777777" w:rsidR="002646DA" w:rsidRDefault="002646DA" w:rsidP="009C0A36">
    <w:pPr>
      <w:spacing w:after="0" w:line="240" w:lineRule="auto"/>
      <w:rPr>
        <w:rFonts w:ascii="Times New Roman" w:hAnsi="Times New Roman"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C6FDA" w:rsidRPr="00747622" w14:paraId="74AE4C4F" w14:textId="77777777" w:rsidTr="001921CD">
      <w:trPr>
        <w:trHeight w:hRule="exact" w:val="864"/>
      </w:trPr>
      <w:tc>
        <w:tcPr>
          <w:tcW w:w="4080" w:type="dxa"/>
        </w:tcPr>
        <w:p w14:paraId="55843CF5"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D237592"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4623176"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6106A63"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ECE2EBB"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6E3A2D0"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5E9C81A" w14:textId="47326EB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12</w:t>
          </w:r>
        </w:p>
      </w:tc>
    </w:tr>
    <w:tr w:rsidR="00CC6FDA" w:rsidRPr="00747622" w14:paraId="11C6E583" w14:textId="77777777" w:rsidTr="001921CD">
      <w:trPr>
        <w:trHeight w:hRule="exact" w:val="864"/>
      </w:trPr>
      <w:tc>
        <w:tcPr>
          <w:tcW w:w="4080" w:type="dxa"/>
          <w:vAlign w:val="center"/>
        </w:tcPr>
        <w:p w14:paraId="5DB25BBF"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E76A1B4"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8263EC5"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Pr>
              <w:rFonts w:ascii="Arial" w:eastAsia="Times New Roman" w:hAnsi="Arial" w:cs="Arial"/>
              <w:kern w:val="0"/>
              <w:sz w:val="20"/>
              <w:szCs w:val="20"/>
              <w14:ligatures w14:val="none"/>
            </w:rPr>
            <w:t>124</w:t>
          </w:r>
        </w:p>
      </w:tc>
      <w:tc>
        <w:tcPr>
          <w:tcW w:w="1771" w:type="dxa"/>
        </w:tcPr>
        <w:p w14:paraId="7E42F73C"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A13B9AC"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65F86E5" w14:textId="77777777" w:rsidR="00CC6FDA" w:rsidRDefault="00CC6FDA" w:rsidP="009C0A36">
    <w:pPr>
      <w:spacing w:after="0" w:line="240" w:lineRule="auto"/>
      <w:rPr>
        <w:rFonts w:ascii="Times New Roman" w:hAnsi="Times New Roman" w:cs="Times New Roman"/>
      </w:rPr>
    </w:pPr>
  </w:p>
  <w:p w14:paraId="69C6AA6C" w14:textId="77777777" w:rsidR="00CC6FDA" w:rsidRDefault="00CC6FDA"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0584EA06" w14:textId="77777777" w:rsidR="00CC6FDA" w:rsidRPr="00AD107E" w:rsidRDefault="00CC6FDA" w:rsidP="00460753">
    <w:pPr>
      <w:spacing w:after="0" w:line="240" w:lineRule="auto"/>
      <w:rPr>
        <w:rFonts w:ascii="Times New Roman" w:hAnsi="Times New Roman" w:cs="Times New Roman"/>
      </w:rPr>
    </w:pPr>
    <w:r w:rsidRPr="00AD107E">
      <w:rPr>
        <w:rFonts w:ascii="Times New Roman" w:hAnsi="Times New Roman" w:cs="Times New Roman"/>
      </w:rPr>
      <w:t>Service</w:t>
    </w:r>
  </w:p>
  <w:p w14:paraId="57129429" w14:textId="77777777" w:rsidR="00CC6FDA" w:rsidRDefault="00CC6FDA"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C6FDA" w:rsidRPr="00747622" w14:paraId="79A8FE53" w14:textId="77777777" w:rsidTr="001921CD">
      <w:trPr>
        <w:trHeight w:hRule="exact" w:val="864"/>
      </w:trPr>
      <w:tc>
        <w:tcPr>
          <w:tcW w:w="4080" w:type="dxa"/>
        </w:tcPr>
        <w:p w14:paraId="79484DC4"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5DC6212"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2AB2EC5"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C2E1A6E"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FB89FC9"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48D6DA34"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757DE437" w14:textId="4ABF1010"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13</w:t>
          </w:r>
        </w:p>
      </w:tc>
    </w:tr>
    <w:tr w:rsidR="00CC6FDA" w:rsidRPr="00747622" w14:paraId="04EBEB63" w14:textId="77777777" w:rsidTr="001921CD">
      <w:trPr>
        <w:trHeight w:hRule="exact" w:val="864"/>
      </w:trPr>
      <w:tc>
        <w:tcPr>
          <w:tcW w:w="4080" w:type="dxa"/>
          <w:vAlign w:val="center"/>
        </w:tcPr>
        <w:p w14:paraId="6331A92A" w14:textId="77777777" w:rsidR="00CC6FDA" w:rsidRPr="00747622" w:rsidRDefault="00CC6FD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333A992"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FFCFC6F"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Pr>
              <w:rFonts w:ascii="Arial" w:eastAsia="Times New Roman" w:hAnsi="Arial" w:cs="Arial"/>
              <w:kern w:val="0"/>
              <w:sz w:val="20"/>
              <w:szCs w:val="20"/>
              <w14:ligatures w14:val="none"/>
            </w:rPr>
            <w:t>124</w:t>
          </w:r>
        </w:p>
      </w:tc>
      <w:tc>
        <w:tcPr>
          <w:tcW w:w="1771" w:type="dxa"/>
        </w:tcPr>
        <w:p w14:paraId="576D2995"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1E12242" w14:textId="77777777" w:rsidR="00CC6FDA" w:rsidRPr="00747622" w:rsidRDefault="00CC6FD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9B1EB49" w14:textId="77777777" w:rsidR="00CC6FDA" w:rsidRDefault="00CC6FDA" w:rsidP="009C0A36">
    <w:pPr>
      <w:spacing w:after="0" w:line="240" w:lineRule="auto"/>
      <w:rPr>
        <w:rFonts w:ascii="Times New Roman" w:hAnsi="Times New Roman" w:cs="Times New Roman"/>
      </w:rPr>
    </w:pPr>
  </w:p>
  <w:p w14:paraId="699C43CE" w14:textId="77777777" w:rsidR="00CC6FDA" w:rsidRDefault="00CC6FDA"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2AE23271" w14:textId="77777777" w:rsidR="00CC6FDA" w:rsidRPr="00AD107E" w:rsidRDefault="00CC6FDA" w:rsidP="00460753">
    <w:pPr>
      <w:spacing w:after="0" w:line="240" w:lineRule="auto"/>
      <w:rPr>
        <w:rFonts w:ascii="Times New Roman" w:hAnsi="Times New Roman" w:cs="Times New Roman"/>
      </w:rPr>
    </w:pPr>
    <w:r w:rsidRPr="00AD107E">
      <w:rPr>
        <w:rFonts w:ascii="Times New Roman" w:hAnsi="Times New Roman" w:cs="Times New Roman"/>
      </w:rPr>
      <w:t>Service</w:t>
    </w:r>
  </w:p>
  <w:p w14:paraId="42B5F583" w14:textId="77777777" w:rsidR="00CC6FDA" w:rsidRDefault="00CC6FDA"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60F3CE47" w14:textId="77777777" w:rsidTr="001921CD">
      <w:trPr>
        <w:trHeight w:hRule="exact" w:val="864"/>
      </w:trPr>
      <w:tc>
        <w:tcPr>
          <w:tcW w:w="4080" w:type="dxa"/>
        </w:tcPr>
        <w:p w14:paraId="766AC4F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9121821"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4634AE63"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6E12E44E"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5CD6418"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385CBF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EEE2450" w14:textId="22C32D58"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w:t>
          </w:r>
          <w:r w:rsidR="003C01F4">
            <w:rPr>
              <w:rFonts w:ascii="Arial" w:eastAsia="Times New Roman" w:hAnsi="Arial" w:cs="Arial"/>
              <w:kern w:val="0"/>
              <w:sz w:val="20"/>
              <w:szCs w:val="20"/>
              <w14:ligatures w14:val="none"/>
            </w:rPr>
            <w:t>4</w:t>
          </w:r>
        </w:p>
      </w:tc>
    </w:tr>
    <w:tr w:rsidR="00DF6494" w:rsidRPr="00747622" w14:paraId="478CEDCD" w14:textId="77777777" w:rsidTr="001921CD">
      <w:trPr>
        <w:trHeight w:hRule="exact" w:val="864"/>
      </w:trPr>
      <w:tc>
        <w:tcPr>
          <w:tcW w:w="4080" w:type="dxa"/>
          <w:vAlign w:val="center"/>
        </w:tcPr>
        <w:p w14:paraId="043D62FF"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20B8503"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EFA9CA8" w14:textId="30537443"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7F58A754"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7183A9B"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48BB2BC" w14:textId="77777777" w:rsidR="00DF6494" w:rsidRDefault="00DF6494" w:rsidP="009C0A36">
    <w:pPr>
      <w:spacing w:after="0" w:line="240" w:lineRule="auto"/>
      <w:rPr>
        <w:rFonts w:ascii="Times New Roman" w:hAnsi="Times New Roman" w:cs="Times New Roman"/>
      </w:rPr>
    </w:pPr>
  </w:p>
  <w:p w14:paraId="7E5480ED" w14:textId="77777777" w:rsidR="00DF6494" w:rsidRDefault="00DF6494"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0AE311DE" w14:textId="77777777" w:rsidR="00DF6494" w:rsidRPr="00AD107E" w:rsidRDefault="00DF6494" w:rsidP="00460753">
    <w:pPr>
      <w:spacing w:after="0" w:line="240" w:lineRule="auto"/>
      <w:rPr>
        <w:rFonts w:ascii="Times New Roman" w:hAnsi="Times New Roman" w:cs="Times New Roman"/>
      </w:rPr>
    </w:pPr>
    <w:r w:rsidRPr="00AD107E">
      <w:rPr>
        <w:rFonts w:ascii="Times New Roman" w:hAnsi="Times New Roman" w:cs="Times New Roman"/>
      </w:rPr>
      <w:t>Service</w:t>
    </w:r>
  </w:p>
  <w:p w14:paraId="4431183D" w14:textId="77777777" w:rsidR="00DF6494" w:rsidRDefault="00DF6494"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4AC6EE60" w14:textId="77777777" w:rsidTr="001921CD">
      <w:trPr>
        <w:trHeight w:hRule="exact" w:val="864"/>
      </w:trPr>
      <w:tc>
        <w:tcPr>
          <w:tcW w:w="4080" w:type="dxa"/>
        </w:tcPr>
        <w:p w14:paraId="39671A06"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35E2C06"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ECBC5D6"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A716C8C"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C5E0D7A"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F37DA43"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CBD071F" w14:textId="44049830"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w:t>
          </w:r>
          <w:r w:rsidR="003C01F4">
            <w:rPr>
              <w:rFonts w:ascii="Arial" w:eastAsia="Times New Roman" w:hAnsi="Arial" w:cs="Arial"/>
              <w:kern w:val="0"/>
              <w:sz w:val="20"/>
              <w:szCs w:val="20"/>
              <w14:ligatures w14:val="none"/>
            </w:rPr>
            <w:t>5</w:t>
          </w:r>
        </w:p>
      </w:tc>
    </w:tr>
    <w:tr w:rsidR="00DF6494" w:rsidRPr="00747622" w14:paraId="44FC6BA3" w14:textId="77777777" w:rsidTr="001921CD">
      <w:trPr>
        <w:trHeight w:hRule="exact" w:val="864"/>
      </w:trPr>
      <w:tc>
        <w:tcPr>
          <w:tcW w:w="4080" w:type="dxa"/>
          <w:vAlign w:val="center"/>
        </w:tcPr>
        <w:p w14:paraId="4CB3C8F8"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831A1BF"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316D316" w14:textId="26AE3761"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6DACBD6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6EAB3B2"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2BA19FE" w14:textId="77777777" w:rsidR="00DF6494" w:rsidRDefault="00DF6494" w:rsidP="009C0A36">
    <w:pPr>
      <w:spacing w:after="0" w:line="240" w:lineRule="auto"/>
      <w:rPr>
        <w:rFonts w:ascii="Times New Roman" w:hAnsi="Times New Roman" w:cs="Times New Roman"/>
      </w:rPr>
    </w:pPr>
  </w:p>
  <w:p w14:paraId="5883ED94" w14:textId="77777777" w:rsidR="00DF6494" w:rsidRDefault="00DF6494"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583E2B78" w14:textId="77777777" w:rsidR="00DF6494" w:rsidRPr="00AD107E" w:rsidRDefault="00DF6494" w:rsidP="00460753">
    <w:pPr>
      <w:spacing w:after="0" w:line="240" w:lineRule="auto"/>
      <w:rPr>
        <w:rFonts w:ascii="Times New Roman" w:hAnsi="Times New Roman" w:cs="Times New Roman"/>
      </w:rPr>
    </w:pPr>
    <w:r w:rsidRPr="00AD107E">
      <w:rPr>
        <w:rFonts w:ascii="Times New Roman" w:hAnsi="Times New Roman" w:cs="Times New Roman"/>
      </w:rPr>
      <w:t>Service</w:t>
    </w:r>
  </w:p>
  <w:p w14:paraId="6416793A" w14:textId="77777777" w:rsidR="00DF6494" w:rsidRDefault="00DF6494"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003A33B9" w14:textId="77777777" w:rsidTr="001921CD">
      <w:trPr>
        <w:trHeight w:hRule="exact" w:val="864"/>
      </w:trPr>
      <w:tc>
        <w:tcPr>
          <w:tcW w:w="4080" w:type="dxa"/>
        </w:tcPr>
        <w:p w14:paraId="0D299D5D"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086C01F"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C8515BE"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89FE181"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89AF6A4"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BF4D72F"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AEFE53E" w14:textId="21B7FD9B"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15</w:t>
          </w:r>
        </w:p>
      </w:tc>
    </w:tr>
    <w:tr w:rsidR="00DF6494" w:rsidRPr="00747622" w14:paraId="26090FE9" w14:textId="77777777" w:rsidTr="001921CD">
      <w:trPr>
        <w:trHeight w:hRule="exact" w:val="864"/>
      </w:trPr>
      <w:tc>
        <w:tcPr>
          <w:tcW w:w="4080" w:type="dxa"/>
          <w:vAlign w:val="center"/>
        </w:tcPr>
        <w:p w14:paraId="53DEFC86"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C8A82FD"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8CFF1C2"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3C7A951D"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5B75A1E"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4B41D69" w14:textId="77777777" w:rsidR="00DF6494" w:rsidRDefault="00DF6494" w:rsidP="009C0A36">
    <w:pPr>
      <w:spacing w:after="0" w:line="240" w:lineRule="auto"/>
      <w:rPr>
        <w:rFonts w:ascii="Times New Roman" w:hAnsi="Times New Roman" w:cs="Times New Roman"/>
      </w:rPr>
    </w:pPr>
  </w:p>
  <w:p w14:paraId="4CD90EB9" w14:textId="77777777" w:rsidR="00DF6494" w:rsidRDefault="00DF6494"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3E16B748" w14:textId="77777777" w:rsidR="00DF6494" w:rsidRPr="00AD107E" w:rsidRDefault="00DF6494" w:rsidP="00460753">
    <w:pPr>
      <w:spacing w:after="0" w:line="240" w:lineRule="auto"/>
      <w:rPr>
        <w:rFonts w:ascii="Times New Roman" w:hAnsi="Times New Roman" w:cs="Times New Roman"/>
      </w:rPr>
    </w:pPr>
    <w:r w:rsidRPr="00AD107E">
      <w:rPr>
        <w:rFonts w:ascii="Times New Roman" w:hAnsi="Times New Roman" w:cs="Times New Roman"/>
      </w:rPr>
      <w:t>Service</w:t>
    </w:r>
  </w:p>
  <w:p w14:paraId="08822A77" w14:textId="77777777" w:rsidR="00DF6494" w:rsidRDefault="00DF6494" w:rsidP="00460753">
    <w:pPr>
      <w:pStyle w:val="ban"/>
      <w:tabs>
        <w:tab w:val="clear" w:pos="1320"/>
        <w:tab w:val="clear" w:pos="1698"/>
        <w:tab w:val="clear" w:pos="2076"/>
        <w:tab w:val="clear" w:pos="2454"/>
        <w:tab w:val="left" w:pos="900"/>
        <w:tab w:val="left" w:pos="1920"/>
        <w:tab w:val="left" w:pos="2160"/>
      </w:tabs>
      <w:suppressAutoHyphens w:val="0"/>
      <w:spacing w:after="240"/>
      <w:rPr>
        <w:rFonts w:ascii="Times New Roman" w:hAnsi="Times New Roman"/>
        <w:u w:val="single"/>
      </w:rPr>
    </w:pPr>
    <w:r w:rsidRPr="001046D7">
      <w:rPr>
        <w:rFonts w:ascii="Times New Roman" w:hAnsi="Times New Roman"/>
        <w:szCs w:val="22"/>
        <w:u w:val="single"/>
        <w14:ligatures w14:val="none"/>
      </w:rPr>
      <w:t>Code</w:t>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Modifier </w:t>
    </w:r>
    <w:r w:rsidRPr="001046D7">
      <w:rPr>
        <w:rFonts w:ascii="Times New Roman" w:hAnsi="Times New Roman"/>
        <w:szCs w:val="22"/>
        <w14:ligatures w14:val="none"/>
      </w:rPr>
      <w:tab/>
    </w:r>
    <w:r w:rsidRPr="001046D7">
      <w:rPr>
        <w:rFonts w:ascii="Times New Roman" w:hAnsi="Times New Roman"/>
        <w:szCs w:val="22"/>
        <w14:ligatures w14:val="none"/>
      </w:rPr>
      <w:tab/>
    </w:r>
    <w:r w:rsidRPr="001046D7">
      <w:rPr>
        <w:rFonts w:ascii="Times New Roman" w:hAnsi="Times New Roman"/>
        <w:szCs w:val="22"/>
        <w:u w:val="single"/>
        <w14:ligatures w14:val="none"/>
      </w:rPr>
      <w:t xml:space="preserve">Special Requirement or Limitation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C272D" w:rsidRPr="00747622" w14:paraId="59F96BB5" w14:textId="77777777" w:rsidTr="001921CD">
      <w:trPr>
        <w:trHeight w:hRule="exact" w:val="864"/>
      </w:trPr>
      <w:tc>
        <w:tcPr>
          <w:tcW w:w="4080" w:type="dxa"/>
        </w:tcPr>
        <w:p w14:paraId="3027AA0D"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CB3892A"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EA2054D"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8B203F5"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04EB58E"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4697E3A0"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C043F33"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6C272D" w:rsidRPr="00747622" w14:paraId="6B4F7FBD" w14:textId="77777777" w:rsidTr="001921CD">
      <w:trPr>
        <w:trHeight w:hRule="exact" w:val="864"/>
      </w:trPr>
      <w:tc>
        <w:tcPr>
          <w:tcW w:w="4080" w:type="dxa"/>
          <w:vAlign w:val="center"/>
        </w:tcPr>
        <w:p w14:paraId="50A5D2F9"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49B7A98"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BBACE6B"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288DB75D"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FC0321E" w14:textId="52E806E8" w:rsidR="006C272D"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3E46381" w14:textId="77777777" w:rsidR="006C272D" w:rsidRDefault="006C272D" w:rsidP="009C0A36">
    <w:pPr>
      <w:spacing w:after="0" w:line="240" w:lineRule="auto"/>
      <w:rPr>
        <w:rFonts w:ascii="Times New Roman" w:hAnsi="Times New Roman" w:cs="Times New Roman"/>
      </w:rPr>
    </w:pPr>
  </w:p>
  <w:p w14:paraId="4BCA30CB" w14:textId="77777777" w:rsidR="006C272D" w:rsidRDefault="006C272D"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Pr>
        <w:rFonts w:ascii="Times New Roman" w:hAnsi="Times New Roman" w:cs="Times New Roman"/>
        <w:u w:val="single"/>
      </w:rPr>
      <w:t xml:space="preserve"> (cont.)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F6494" w:rsidRPr="00747622" w14:paraId="60B70CDE" w14:textId="77777777" w:rsidTr="001921CD">
      <w:trPr>
        <w:trHeight w:hRule="exact" w:val="864"/>
      </w:trPr>
      <w:tc>
        <w:tcPr>
          <w:tcW w:w="4080" w:type="dxa"/>
        </w:tcPr>
        <w:p w14:paraId="7F71A60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5FA3E05"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2C2A0E93"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647DDF3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BE820B5"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33BABA7"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334EEB9" w14:textId="31863944"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16</w:t>
          </w:r>
        </w:p>
      </w:tc>
    </w:tr>
    <w:tr w:rsidR="00DF6494" w:rsidRPr="00747622" w14:paraId="1D6AF24C" w14:textId="77777777" w:rsidTr="001921CD">
      <w:trPr>
        <w:trHeight w:hRule="exact" w:val="864"/>
      </w:trPr>
      <w:tc>
        <w:tcPr>
          <w:tcW w:w="4080" w:type="dxa"/>
          <w:vAlign w:val="center"/>
        </w:tcPr>
        <w:p w14:paraId="69757C6F" w14:textId="77777777" w:rsidR="00DF6494" w:rsidRPr="00747622" w:rsidRDefault="00DF649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B339BB8"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5E9C32C" w14:textId="08669DA0"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53F16D50"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FFB7957" w14:textId="77777777" w:rsidR="00DF6494" w:rsidRPr="00747622" w:rsidRDefault="00DF649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ADE1278" w14:textId="77777777" w:rsidR="00DF6494" w:rsidRDefault="00DF6494" w:rsidP="009C0A36">
    <w:pPr>
      <w:spacing w:after="0" w:line="240" w:lineRule="auto"/>
      <w:rPr>
        <w:rFonts w:ascii="Times New Roman" w:hAnsi="Times New Roman" w:cs="Times New Roman"/>
      </w:rPr>
    </w:pPr>
  </w:p>
  <w:p w14:paraId="24775CAA" w14:textId="77777777" w:rsidR="00DF6494" w:rsidRDefault="00DF6494"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C272D" w:rsidRPr="00747622" w14:paraId="2F8A87DB" w14:textId="77777777" w:rsidTr="001921CD">
      <w:trPr>
        <w:trHeight w:hRule="exact" w:val="864"/>
      </w:trPr>
      <w:tc>
        <w:tcPr>
          <w:tcW w:w="4080" w:type="dxa"/>
        </w:tcPr>
        <w:p w14:paraId="026E4DDF"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5CAE2619"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FF86EDE"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8C206B4"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687E8E0"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06FDD024"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5226A4BB" w14:textId="32003FA0"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17</w:t>
          </w:r>
        </w:p>
      </w:tc>
    </w:tr>
    <w:tr w:rsidR="006C272D" w:rsidRPr="00747622" w14:paraId="194CB02F" w14:textId="77777777" w:rsidTr="001921CD">
      <w:trPr>
        <w:trHeight w:hRule="exact" w:val="864"/>
      </w:trPr>
      <w:tc>
        <w:tcPr>
          <w:tcW w:w="4080" w:type="dxa"/>
          <w:vAlign w:val="center"/>
        </w:tcPr>
        <w:p w14:paraId="708AA1F1"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1737C09"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66A24E3"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0115D41D"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D770020" w14:textId="44528F8E" w:rsidR="006C272D"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E0FB0E0" w14:textId="77777777" w:rsidR="006C272D" w:rsidRDefault="006C272D" w:rsidP="009C0A36">
    <w:pPr>
      <w:spacing w:after="0" w:line="240" w:lineRule="auto"/>
      <w:rPr>
        <w:rFonts w:ascii="Times New Roman" w:hAnsi="Times New Roman" w:cs="Times New Roman"/>
      </w:rPr>
    </w:pPr>
  </w:p>
  <w:p w14:paraId="2B0144E3" w14:textId="77777777" w:rsidR="006C272D" w:rsidRDefault="006C272D"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Pr>
        <w:rFonts w:ascii="Times New Roman" w:hAnsi="Times New Roman" w:cs="Times New Roman"/>
        <w:u w:val="single"/>
      </w:rPr>
      <w:t xml:space="preserve"> (cont.)</w:t>
    </w:r>
  </w:p>
  <w:p w14:paraId="27F69F40" w14:textId="77777777" w:rsidR="006C272D" w:rsidRPr="00AD107E" w:rsidRDefault="006C272D" w:rsidP="006C272D">
    <w:pPr>
      <w:spacing w:after="0" w:line="240" w:lineRule="auto"/>
      <w:rPr>
        <w:rFonts w:ascii="Times New Roman" w:hAnsi="Times New Roman" w:cs="Times New Roman"/>
      </w:rPr>
    </w:pPr>
    <w:r w:rsidRPr="00AD107E">
      <w:rPr>
        <w:rFonts w:ascii="Times New Roman" w:hAnsi="Times New Roman" w:cs="Times New Roman"/>
      </w:rPr>
      <w:t>Service</w:t>
    </w:r>
  </w:p>
  <w:p w14:paraId="2688B859" w14:textId="77777777" w:rsidR="00460753" w:rsidRPr="009917B8" w:rsidDel="00162175" w:rsidRDefault="00460753"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16C6BF3E" w14:textId="77777777" w:rsidTr="001921CD">
      <w:trPr>
        <w:trHeight w:hRule="exact" w:val="864"/>
      </w:trPr>
      <w:tc>
        <w:tcPr>
          <w:tcW w:w="4080" w:type="dxa"/>
        </w:tcPr>
        <w:p w14:paraId="67020DF7"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54DE9F8F"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B9C2130"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FB23263"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243D4DB"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F49CE0B"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2D7258D5" w14:textId="130E8D5C"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w:t>
          </w:r>
          <w:r w:rsidR="00CC6FDA">
            <w:rPr>
              <w:rFonts w:ascii="Arial" w:eastAsia="Times New Roman" w:hAnsi="Arial" w:cs="Arial"/>
              <w:kern w:val="0"/>
              <w:sz w:val="20"/>
              <w:szCs w:val="20"/>
              <w14:ligatures w14:val="none"/>
            </w:rPr>
            <w:t>7</w:t>
          </w:r>
        </w:p>
      </w:tc>
    </w:tr>
    <w:tr w:rsidR="00886F86" w:rsidRPr="00747622" w14:paraId="484706A0" w14:textId="77777777" w:rsidTr="001921CD">
      <w:trPr>
        <w:trHeight w:hRule="exact" w:val="864"/>
      </w:trPr>
      <w:tc>
        <w:tcPr>
          <w:tcW w:w="4080" w:type="dxa"/>
          <w:vAlign w:val="center"/>
        </w:tcPr>
        <w:p w14:paraId="61A37B86"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7C6A0E4"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A17232A" w14:textId="126BB41D"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64AD0861"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D275078"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7D60BB4" w14:textId="77777777" w:rsidR="00886F86" w:rsidRDefault="00886F86" w:rsidP="009C0A36">
    <w:pPr>
      <w:spacing w:after="0" w:line="240" w:lineRule="auto"/>
      <w:rPr>
        <w:rFonts w:ascii="Times New Roman" w:hAnsi="Times New Roman" w:cs="Times New Roman"/>
      </w:rPr>
    </w:pPr>
  </w:p>
  <w:p w14:paraId="198BE198" w14:textId="77777777" w:rsidR="00886F86" w:rsidRDefault="00886F8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265A3898" w14:textId="77777777" w:rsidR="00886F86" w:rsidRPr="00AD107E" w:rsidRDefault="00886F86" w:rsidP="006C272D">
    <w:pPr>
      <w:spacing w:after="0" w:line="240" w:lineRule="auto"/>
      <w:rPr>
        <w:rFonts w:ascii="Times New Roman" w:hAnsi="Times New Roman" w:cs="Times New Roman"/>
      </w:rPr>
    </w:pPr>
    <w:r w:rsidRPr="00AD107E">
      <w:rPr>
        <w:rFonts w:ascii="Times New Roman" w:hAnsi="Times New Roman" w:cs="Times New Roman"/>
      </w:rPr>
      <w:t>Service</w:t>
    </w:r>
  </w:p>
  <w:p w14:paraId="6E39F7C8" w14:textId="77777777" w:rsidR="00886F86" w:rsidRPr="009917B8" w:rsidDel="00162175" w:rsidRDefault="00886F86"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621CD7D2" w14:textId="77777777" w:rsidTr="001921CD">
      <w:trPr>
        <w:trHeight w:hRule="exact" w:val="864"/>
      </w:trPr>
      <w:tc>
        <w:tcPr>
          <w:tcW w:w="4080" w:type="dxa"/>
        </w:tcPr>
        <w:p w14:paraId="347E258F"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673ADFF"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EE701AD"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F383537"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A5E8A6C"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07F12C6D"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A42073F" w14:textId="4BF9A0E1"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1</w:t>
          </w:r>
          <w:r w:rsidR="00CC6FDA">
            <w:rPr>
              <w:rFonts w:ascii="Arial" w:eastAsia="Times New Roman" w:hAnsi="Arial" w:cs="Arial"/>
              <w:kern w:val="0"/>
              <w:sz w:val="20"/>
              <w:szCs w:val="20"/>
              <w14:ligatures w14:val="none"/>
            </w:rPr>
            <w:t>8</w:t>
          </w:r>
        </w:p>
      </w:tc>
    </w:tr>
    <w:tr w:rsidR="00886F86" w:rsidRPr="00747622" w14:paraId="66320BBB" w14:textId="77777777" w:rsidTr="001921CD">
      <w:trPr>
        <w:trHeight w:hRule="exact" w:val="864"/>
      </w:trPr>
      <w:tc>
        <w:tcPr>
          <w:tcW w:w="4080" w:type="dxa"/>
          <w:vAlign w:val="center"/>
        </w:tcPr>
        <w:p w14:paraId="07908EA0"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FBC42DA"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45D7DEA" w14:textId="2B15FC66"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11B42FE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89DBB95"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8F90583" w14:textId="77777777" w:rsidR="00886F86" w:rsidRDefault="00886F86" w:rsidP="009C0A36">
    <w:pPr>
      <w:spacing w:after="0" w:line="240" w:lineRule="auto"/>
      <w:rPr>
        <w:rFonts w:ascii="Times New Roman" w:hAnsi="Times New Roman" w:cs="Times New Roman"/>
      </w:rPr>
    </w:pPr>
  </w:p>
  <w:p w14:paraId="745540BD" w14:textId="77777777" w:rsidR="00886F86" w:rsidRDefault="00886F8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05A17DD0" w14:textId="77777777" w:rsidR="00886F86" w:rsidRPr="00AD107E" w:rsidRDefault="00886F86" w:rsidP="006C272D">
    <w:pPr>
      <w:spacing w:after="0" w:line="240" w:lineRule="auto"/>
      <w:rPr>
        <w:rFonts w:ascii="Times New Roman" w:hAnsi="Times New Roman" w:cs="Times New Roman"/>
      </w:rPr>
    </w:pPr>
    <w:r w:rsidRPr="00AD107E">
      <w:rPr>
        <w:rFonts w:ascii="Times New Roman" w:hAnsi="Times New Roman" w:cs="Times New Roman"/>
      </w:rPr>
      <w:t>Service</w:t>
    </w:r>
  </w:p>
  <w:p w14:paraId="1F643E73" w14:textId="77777777" w:rsidR="00886F86" w:rsidRPr="009917B8" w:rsidDel="00162175" w:rsidRDefault="00886F86"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00F51" w:rsidRPr="00747622" w14:paraId="30B2A16B" w14:textId="77777777" w:rsidTr="001921CD">
      <w:trPr>
        <w:trHeight w:hRule="exact" w:val="864"/>
      </w:trPr>
      <w:tc>
        <w:tcPr>
          <w:tcW w:w="4080" w:type="dxa"/>
        </w:tcPr>
        <w:p w14:paraId="4C6271C4"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7B34C09"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478DB53"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B82C1EA"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25601C8"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88F0BFB"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2CB6A1C" w14:textId="575F3695"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vi-a</w:t>
          </w:r>
        </w:p>
      </w:tc>
    </w:tr>
    <w:tr w:rsidR="00F00F51" w:rsidRPr="00747622" w14:paraId="20792896" w14:textId="77777777" w:rsidTr="001921CD">
      <w:trPr>
        <w:trHeight w:hRule="exact" w:val="864"/>
      </w:trPr>
      <w:tc>
        <w:tcPr>
          <w:tcW w:w="4080" w:type="dxa"/>
          <w:vAlign w:val="center"/>
        </w:tcPr>
        <w:p w14:paraId="4FE75944"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95865E8"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F4A7E2D"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77D758CA"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B76326C"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316C3AE" w14:textId="77777777" w:rsidR="00F00F51" w:rsidRDefault="00F00F51" w:rsidP="009C0A36">
    <w:pPr>
      <w:spacing w:after="0" w:line="240" w:lineRule="auto"/>
      <w:rPr>
        <w:rFonts w:ascii="Times New Roman" w:hAnsi="Times New Roman" w:cs="Times New Roman"/>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2D31A68E" w14:textId="77777777" w:rsidTr="001921CD">
      <w:trPr>
        <w:trHeight w:hRule="exact" w:val="864"/>
      </w:trPr>
      <w:tc>
        <w:tcPr>
          <w:tcW w:w="4080" w:type="dxa"/>
        </w:tcPr>
        <w:p w14:paraId="53AF35C6"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3AED8C1"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5BE2633"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ACC544F"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BCB361D"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DE7C116"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EE75EEF" w14:textId="66335021"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CC6FDA">
            <w:rPr>
              <w:rFonts w:ascii="Arial" w:eastAsia="Times New Roman" w:hAnsi="Arial" w:cs="Arial"/>
              <w:kern w:val="0"/>
              <w:sz w:val="20"/>
              <w:szCs w:val="20"/>
              <w14:ligatures w14:val="none"/>
            </w:rPr>
            <w:t>19</w:t>
          </w:r>
        </w:p>
      </w:tc>
    </w:tr>
    <w:tr w:rsidR="00886F86" w:rsidRPr="00747622" w14:paraId="3F712A57" w14:textId="77777777" w:rsidTr="001921CD">
      <w:trPr>
        <w:trHeight w:hRule="exact" w:val="864"/>
      </w:trPr>
      <w:tc>
        <w:tcPr>
          <w:tcW w:w="4080" w:type="dxa"/>
          <w:vAlign w:val="center"/>
        </w:tcPr>
        <w:p w14:paraId="64CF641C"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3406DCD"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9C10CF7" w14:textId="76BC4023"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5E1B421D"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6C42FF8"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3721EFF" w14:textId="77777777" w:rsidR="00886F86" w:rsidRDefault="00886F86" w:rsidP="009C0A36">
    <w:pPr>
      <w:spacing w:after="0" w:line="240" w:lineRule="auto"/>
      <w:rPr>
        <w:rFonts w:ascii="Times New Roman" w:hAnsi="Times New Roman" w:cs="Times New Roman"/>
      </w:rPr>
    </w:pPr>
  </w:p>
  <w:p w14:paraId="7C1C2334" w14:textId="77777777" w:rsidR="00886F86" w:rsidRDefault="00886F8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5E7F8AC8" w14:textId="77777777" w:rsidR="00886F86" w:rsidRPr="00AD107E" w:rsidRDefault="00886F86" w:rsidP="006C272D">
    <w:pPr>
      <w:spacing w:after="0" w:line="240" w:lineRule="auto"/>
      <w:rPr>
        <w:rFonts w:ascii="Times New Roman" w:hAnsi="Times New Roman" w:cs="Times New Roman"/>
      </w:rPr>
    </w:pPr>
    <w:r w:rsidRPr="00AD107E">
      <w:rPr>
        <w:rFonts w:ascii="Times New Roman" w:hAnsi="Times New Roman" w:cs="Times New Roman"/>
      </w:rPr>
      <w:t>Service</w:t>
    </w:r>
  </w:p>
  <w:p w14:paraId="5DFC1576" w14:textId="77777777" w:rsidR="00886F86" w:rsidRPr="009917B8" w:rsidDel="00162175" w:rsidRDefault="00886F86"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546B5E1D" w14:textId="77777777" w:rsidTr="001921CD">
      <w:trPr>
        <w:trHeight w:hRule="exact" w:val="864"/>
      </w:trPr>
      <w:tc>
        <w:tcPr>
          <w:tcW w:w="4080" w:type="dxa"/>
        </w:tcPr>
        <w:p w14:paraId="18DE4F8B"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39E3CB2"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88B5128"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63B532DC"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396D1F21"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A4FFC79"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59956C5F" w14:textId="6E0B0F36"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CC6FDA">
            <w:rPr>
              <w:rFonts w:ascii="Arial" w:eastAsia="Times New Roman" w:hAnsi="Arial" w:cs="Arial"/>
              <w:kern w:val="0"/>
              <w:sz w:val="20"/>
              <w:szCs w:val="20"/>
              <w14:ligatures w14:val="none"/>
            </w:rPr>
            <w:t>0</w:t>
          </w:r>
        </w:p>
      </w:tc>
    </w:tr>
    <w:tr w:rsidR="00886F86" w:rsidRPr="00747622" w14:paraId="19B30B49" w14:textId="77777777" w:rsidTr="001921CD">
      <w:trPr>
        <w:trHeight w:hRule="exact" w:val="864"/>
      </w:trPr>
      <w:tc>
        <w:tcPr>
          <w:tcW w:w="4080" w:type="dxa"/>
          <w:vAlign w:val="center"/>
        </w:tcPr>
        <w:p w14:paraId="36066410"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E399860"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2975731" w14:textId="41AB7A84"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2F8D51C"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F1452A4"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4C4C1B8" w14:textId="77777777" w:rsidR="00886F86" w:rsidRDefault="00886F86" w:rsidP="009C0A36">
    <w:pPr>
      <w:spacing w:after="0" w:line="240" w:lineRule="auto"/>
      <w:rPr>
        <w:rFonts w:ascii="Times New Roman" w:hAnsi="Times New Roman" w:cs="Times New Roman"/>
      </w:rPr>
    </w:pPr>
  </w:p>
  <w:p w14:paraId="0B486D4A" w14:textId="77777777" w:rsidR="00886F86" w:rsidRDefault="00886F8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74956142" w14:textId="77777777" w:rsidR="00886F86" w:rsidRPr="00AD107E" w:rsidRDefault="00886F86" w:rsidP="006C272D">
    <w:pPr>
      <w:spacing w:after="0" w:line="240" w:lineRule="auto"/>
      <w:rPr>
        <w:rFonts w:ascii="Times New Roman" w:hAnsi="Times New Roman" w:cs="Times New Roman"/>
      </w:rPr>
    </w:pPr>
    <w:r w:rsidRPr="00AD107E">
      <w:rPr>
        <w:rFonts w:ascii="Times New Roman" w:hAnsi="Times New Roman" w:cs="Times New Roman"/>
      </w:rPr>
      <w:t>Service</w:t>
    </w:r>
  </w:p>
  <w:p w14:paraId="21C115B8" w14:textId="77777777" w:rsidR="00886F86" w:rsidRPr="009917B8" w:rsidDel="00162175" w:rsidRDefault="00886F86"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05B105BB" w14:textId="77777777" w:rsidTr="001921CD">
      <w:trPr>
        <w:trHeight w:hRule="exact" w:val="864"/>
      </w:trPr>
      <w:tc>
        <w:tcPr>
          <w:tcW w:w="4080" w:type="dxa"/>
        </w:tcPr>
        <w:p w14:paraId="00AC0FFA"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3ED926E"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2C177109"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A583ADE"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5D70CE6"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6169A83"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C326DF5" w14:textId="5EB907BD"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CC6FDA">
            <w:rPr>
              <w:rFonts w:ascii="Arial" w:eastAsia="Times New Roman" w:hAnsi="Arial" w:cs="Arial"/>
              <w:kern w:val="0"/>
              <w:sz w:val="20"/>
              <w:szCs w:val="20"/>
              <w14:ligatures w14:val="none"/>
            </w:rPr>
            <w:t>1</w:t>
          </w:r>
        </w:p>
      </w:tc>
    </w:tr>
    <w:tr w:rsidR="00886F86" w:rsidRPr="00747622" w14:paraId="4F92242B" w14:textId="77777777" w:rsidTr="001921CD">
      <w:trPr>
        <w:trHeight w:hRule="exact" w:val="864"/>
      </w:trPr>
      <w:tc>
        <w:tcPr>
          <w:tcW w:w="4080" w:type="dxa"/>
          <w:vAlign w:val="center"/>
        </w:tcPr>
        <w:p w14:paraId="73359379"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967802A"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2ACCB29" w14:textId="0E8EF711"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79FAC00E"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3A6C2F6"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482666E" w14:textId="77777777" w:rsidR="00886F86" w:rsidRDefault="00886F86" w:rsidP="009C0A36">
    <w:pPr>
      <w:spacing w:after="0" w:line="240" w:lineRule="auto"/>
      <w:rPr>
        <w:rFonts w:ascii="Times New Roman" w:hAnsi="Times New Roman" w:cs="Times New Roman"/>
      </w:rPr>
    </w:pPr>
  </w:p>
  <w:p w14:paraId="09A05784" w14:textId="77777777" w:rsidR="00886F86" w:rsidRDefault="00886F8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p w14:paraId="674A165A" w14:textId="77777777" w:rsidR="00886F86" w:rsidRPr="00AD107E" w:rsidRDefault="00886F86" w:rsidP="006C272D">
    <w:pPr>
      <w:spacing w:after="0" w:line="240" w:lineRule="auto"/>
      <w:rPr>
        <w:rFonts w:ascii="Times New Roman" w:hAnsi="Times New Roman" w:cs="Times New Roman"/>
      </w:rPr>
    </w:pPr>
    <w:r w:rsidRPr="00AD107E">
      <w:rPr>
        <w:rFonts w:ascii="Times New Roman" w:hAnsi="Times New Roman" w:cs="Times New Roman"/>
      </w:rPr>
      <w:t>Service</w:t>
    </w:r>
  </w:p>
  <w:p w14:paraId="20486BC4" w14:textId="77777777" w:rsidR="00886F86" w:rsidRPr="009917B8" w:rsidDel="00162175" w:rsidRDefault="00886F86" w:rsidP="00460753">
    <w:pPr>
      <w:pStyle w:val="ban"/>
      <w:tabs>
        <w:tab w:val="clear" w:pos="1320"/>
        <w:tab w:val="clear" w:pos="1698"/>
        <w:tab w:val="clear" w:pos="2076"/>
        <w:tab w:val="clear" w:pos="2454"/>
        <w:tab w:val="left" w:pos="900"/>
        <w:tab w:val="left" w:pos="2160"/>
      </w:tabs>
      <w:suppressAutoHyphens w:val="0"/>
      <w:spacing w:after="240"/>
      <w:rPr>
        <w:rFonts w:ascii="Times New Roman" w:hAnsi="Times New Roman"/>
        <w:szCs w:val="22"/>
        <w:u w:val="single"/>
      </w:rPr>
    </w:pPr>
    <w:r w:rsidRPr="009917B8" w:rsidDel="00162175">
      <w:rPr>
        <w:rFonts w:ascii="Times New Roman" w:hAnsi="Times New Roman"/>
        <w:szCs w:val="22"/>
        <w:u w:val="single"/>
      </w:rPr>
      <w:t>Code</w:t>
    </w:r>
    <w:r w:rsidRPr="009917B8" w:rsidDel="00162175">
      <w:rPr>
        <w:rFonts w:ascii="Times New Roman" w:hAnsi="Times New Roman"/>
        <w:szCs w:val="22"/>
      </w:rPr>
      <w:tab/>
    </w:r>
    <w:r w:rsidRPr="009917B8" w:rsidDel="00162175">
      <w:rPr>
        <w:rFonts w:ascii="Times New Roman" w:hAnsi="Times New Roman"/>
        <w:szCs w:val="22"/>
        <w:u w:val="single"/>
      </w:rPr>
      <w:t>Modifier</w:t>
    </w:r>
    <w:r w:rsidRPr="009917B8" w:rsidDel="00162175">
      <w:rPr>
        <w:rFonts w:ascii="Times New Roman" w:hAnsi="Times New Roman"/>
        <w:szCs w:val="22"/>
      </w:rPr>
      <w:t xml:space="preserve"> </w:t>
    </w:r>
    <w:r w:rsidRPr="009917B8" w:rsidDel="00162175">
      <w:rPr>
        <w:rFonts w:ascii="Times New Roman" w:hAnsi="Times New Roman"/>
        <w:szCs w:val="22"/>
      </w:rPr>
      <w:tab/>
    </w:r>
    <w:r w:rsidRPr="009917B8" w:rsidDel="00162175">
      <w:rPr>
        <w:rFonts w:ascii="Times New Roman" w:hAnsi="Times New Roman"/>
        <w:szCs w:val="22"/>
        <w:u w:val="single"/>
      </w:rPr>
      <w:t>Special Requirement or Limitation</w:t>
    </w:r>
    <w:r w:rsidRPr="009917B8" w:rsidDel="00162175">
      <w:rPr>
        <w:rFonts w:ascii="Times New Roman" w:hAnsi="Times New Roman"/>
        <w:szCs w:val="22"/>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C0928" w:rsidRPr="00747622" w14:paraId="292BB65A" w14:textId="77777777" w:rsidTr="001921CD">
      <w:trPr>
        <w:trHeight w:hRule="exact" w:val="864"/>
      </w:trPr>
      <w:tc>
        <w:tcPr>
          <w:tcW w:w="4080" w:type="dxa"/>
        </w:tcPr>
        <w:p w14:paraId="287B9356"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7D008CF"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2EEBA5F"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B70D229"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23B4E47"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836DC65"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BB21064" w14:textId="3A6AA0C0"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886F86">
            <w:rPr>
              <w:rFonts w:ascii="Arial" w:eastAsia="Times New Roman" w:hAnsi="Arial" w:cs="Arial"/>
              <w:kern w:val="0"/>
              <w:sz w:val="20"/>
              <w:szCs w:val="20"/>
              <w14:ligatures w14:val="none"/>
            </w:rPr>
            <w:t>2</w:t>
          </w:r>
          <w:r w:rsidR="00CC6FDA">
            <w:rPr>
              <w:rFonts w:ascii="Arial" w:eastAsia="Times New Roman" w:hAnsi="Arial" w:cs="Arial"/>
              <w:kern w:val="0"/>
              <w:sz w:val="20"/>
              <w:szCs w:val="20"/>
              <w14:ligatures w14:val="none"/>
            </w:rPr>
            <w:t>2</w:t>
          </w:r>
        </w:p>
      </w:tc>
    </w:tr>
    <w:tr w:rsidR="002C0928" w:rsidRPr="00747622" w14:paraId="625896B6" w14:textId="77777777" w:rsidTr="001921CD">
      <w:trPr>
        <w:trHeight w:hRule="exact" w:val="864"/>
      </w:trPr>
      <w:tc>
        <w:tcPr>
          <w:tcW w:w="4080" w:type="dxa"/>
          <w:vAlign w:val="center"/>
        </w:tcPr>
        <w:p w14:paraId="0CFF7570"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3F48FBE4"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DF42820" w14:textId="1CFD1426"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4AB44CB5"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1EFA9FA" w14:textId="7AEF0995" w:rsidR="002C0928"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B9ABB7A" w14:textId="77777777" w:rsidR="002C0928" w:rsidRDefault="002C0928" w:rsidP="009C0A36">
    <w:pPr>
      <w:spacing w:after="0" w:line="240" w:lineRule="auto"/>
      <w:rPr>
        <w:rFonts w:ascii="Times New Roman" w:hAnsi="Times New Roman" w:cs="Times New Roman"/>
      </w:rPr>
    </w:pPr>
  </w:p>
  <w:p w14:paraId="7A1735B9" w14:textId="77777777" w:rsidR="002C0928" w:rsidRDefault="002C0928"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23546A4C" w14:textId="77777777" w:rsidTr="001921CD">
      <w:trPr>
        <w:trHeight w:hRule="exact" w:val="864"/>
      </w:trPr>
      <w:tc>
        <w:tcPr>
          <w:tcW w:w="4080" w:type="dxa"/>
        </w:tcPr>
        <w:p w14:paraId="6826315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C3F1891"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B9E3D3B"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09FD00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DFBB2D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4C07F0D0"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7AE4330" w14:textId="78535E26"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CC6FDA">
            <w:rPr>
              <w:rFonts w:ascii="Arial" w:eastAsia="Times New Roman" w:hAnsi="Arial" w:cs="Arial"/>
              <w:kern w:val="0"/>
              <w:sz w:val="20"/>
              <w:szCs w:val="20"/>
              <w14:ligatures w14:val="none"/>
            </w:rPr>
            <w:t>3</w:t>
          </w:r>
        </w:p>
      </w:tc>
    </w:tr>
    <w:tr w:rsidR="00886F86" w:rsidRPr="00747622" w14:paraId="4379A1B5" w14:textId="77777777" w:rsidTr="001921CD">
      <w:trPr>
        <w:trHeight w:hRule="exact" w:val="864"/>
      </w:trPr>
      <w:tc>
        <w:tcPr>
          <w:tcW w:w="4080" w:type="dxa"/>
          <w:vAlign w:val="center"/>
        </w:tcPr>
        <w:p w14:paraId="787EA1A0"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D0B63EC"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90524AF" w14:textId="2874AB3A"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455D2025"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0A70BBA"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C3D6D01" w14:textId="77777777" w:rsidR="00886F86" w:rsidRDefault="00886F86" w:rsidP="009C0A36">
    <w:pPr>
      <w:spacing w:after="0" w:line="240" w:lineRule="auto"/>
      <w:rPr>
        <w:rFonts w:ascii="Times New Roman" w:hAnsi="Times New Roman" w:cs="Times New Roman"/>
      </w:rPr>
    </w:pPr>
  </w:p>
  <w:p w14:paraId="4B8B8772" w14:textId="77777777" w:rsidR="00886F86" w:rsidRDefault="00886F8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33284BA3" w14:textId="77777777" w:rsidTr="001921CD">
      <w:trPr>
        <w:trHeight w:hRule="exact" w:val="864"/>
      </w:trPr>
      <w:tc>
        <w:tcPr>
          <w:tcW w:w="4080" w:type="dxa"/>
        </w:tcPr>
        <w:p w14:paraId="3381AB0B"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08B8F8E"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50EE3CC"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745DF34"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E909C6B"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CCD762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5139D835" w14:textId="66ECA21E"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CC6FDA">
            <w:rPr>
              <w:rFonts w:ascii="Arial" w:eastAsia="Times New Roman" w:hAnsi="Arial" w:cs="Arial"/>
              <w:kern w:val="0"/>
              <w:sz w:val="20"/>
              <w:szCs w:val="20"/>
              <w14:ligatures w14:val="none"/>
            </w:rPr>
            <w:t>4</w:t>
          </w:r>
        </w:p>
      </w:tc>
    </w:tr>
    <w:tr w:rsidR="00886F86" w:rsidRPr="00747622" w14:paraId="2BFAA733" w14:textId="77777777" w:rsidTr="001921CD">
      <w:trPr>
        <w:trHeight w:hRule="exact" w:val="864"/>
      </w:trPr>
      <w:tc>
        <w:tcPr>
          <w:tcW w:w="4080" w:type="dxa"/>
          <w:vAlign w:val="center"/>
        </w:tcPr>
        <w:p w14:paraId="2BEA72A6"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C3D1A40"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F250230" w14:textId="6CB3F641"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9D1A55C"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AC17D8F"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9ED179C" w14:textId="77777777" w:rsidR="00886F86" w:rsidRDefault="00886F86" w:rsidP="009C0A36">
    <w:pPr>
      <w:spacing w:after="0" w:line="240" w:lineRule="auto"/>
      <w:rPr>
        <w:rFonts w:ascii="Times New Roman" w:hAnsi="Times New Roman" w:cs="Times New Roman"/>
      </w:rPr>
    </w:pPr>
  </w:p>
  <w:p w14:paraId="27AF8B79" w14:textId="77777777" w:rsidR="00886F86" w:rsidRDefault="00886F8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83966" w:rsidRPr="00747622" w14:paraId="3A4A8D0A" w14:textId="77777777" w:rsidTr="001921CD">
      <w:trPr>
        <w:trHeight w:hRule="exact" w:val="864"/>
      </w:trPr>
      <w:tc>
        <w:tcPr>
          <w:tcW w:w="4080" w:type="dxa"/>
        </w:tcPr>
        <w:p w14:paraId="705B9EFB"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5EF020B"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D2E010A"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8EABA72"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4FFF6AC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4B0131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1D8EEB6" w14:textId="4832D73C"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7A0B90">
            <w:rPr>
              <w:rFonts w:ascii="Arial" w:eastAsia="Times New Roman" w:hAnsi="Arial" w:cs="Arial"/>
              <w:kern w:val="0"/>
              <w:sz w:val="20"/>
              <w:szCs w:val="20"/>
              <w14:ligatures w14:val="none"/>
            </w:rPr>
            <w:t>5</w:t>
          </w:r>
        </w:p>
      </w:tc>
    </w:tr>
    <w:tr w:rsidR="00F83966" w:rsidRPr="00747622" w14:paraId="64966ACA" w14:textId="77777777" w:rsidTr="001921CD">
      <w:trPr>
        <w:trHeight w:hRule="exact" w:val="864"/>
      </w:trPr>
      <w:tc>
        <w:tcPr>
          <w:tcW w:w="4080" w:type="dxa"/>
          <w:vAlign w:val="center"/>
        </w:tcPr>
        <w:p w14:paraId="59119910"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329F240"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B3F4941" w14:textId="08584E6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55EA31CE"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4859AF5"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98BB3A7" w14:textId="77777777" w:rsidR="00F83966" w:rsidRDefault="00F83966" w:rsidP="009C0A36">
    <w:pPr>
      <w:spacing w:after="0" w:line="240" w:lineRule="auto"/>
      <w:rPr>
        <w:rFonts w:ascii="Times New Roman" w:hAnsi="Times New Roman" w:cs="Times New Roman"/>
      </w:rPr>
    </w:pPr>
  </w:p>
  <w:p w14:paraId="7F77F990" w14:textId="77777777" w:rsidR="00F83966" w:rsidRDefault="00F8396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83966" w:rsidRPr="00747622" w14:paraId="2E13C749" w14:textId="77777777" w:rsidTr="001921CD">
      <w:trPr>
        <w:trHeight w:hRule="exact" w:val="864"/>
      </w:trPr>
      <w:tc>
        <w:tcPr>
          <w:tcW w:w="4080" w:type="dxa"/>
        </w:tcPr>
        <w:p w14:paraId="7045D969"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2B28EA6"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71759BC"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5DA5C8F"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51DBCEF"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0E5CE47"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7B274F22" w14:textId="24F9B81A"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25</w:t>
          </w:r>
        </w:p>
      </w:tc>
    </w:tr>
    <w:tr w:rsidR="00F83966" w:rsidRPr="00747622" w14:paraId="5319061F" w14:textId="77777777" w:rsidTr="001921CD">
      <w:trPr>
        <w:trHeight w:hRule="exact" w:val="864"/>
      </w:trPr>
      <w:tc>
        <w:tcPr>
          <w:tcW w:w="4080" w:type="dxa"/>
          <w:vAlign w:val="center"/>
        </w:tcPr>
        <w:p w14:paraId="47D0FFC7"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37F16157"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2301D99"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4AEC4C00"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62C7889"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20CB1C0" w14:textId="77777777" w:rsidR="00F83966" w:rsidRDefault="00F83966" w:rsidP="009C0A36">
    <w:pPr>
      <w:spacing w:after="0" w:line="240" w:lineRule="auto"/>
      <w:rPr>
        <w:rFonts w:ascii="Times New Roman" w:hAnsi="Times New Roman" w:cs="Times New Roman"/>
      </w:rPr>
    </w:pPr>
  </w:p>
  <w:p w14:paraId="3C0BC819" w14:textId="77777777" w:rsidR="00F83966" w:rsidRDefault="00F8396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83966" w:rsidRPr="00747622" w14:paraId="4CEF4ED2" w14:textId="77777777" w:rsidTr="001921CD">
      <w:trPr>
        <w:trHeight w:hRule="exact" w:val="864"/>
      </w:trPr>
      <w:tc>
        <w:tcPr>
          <w:tcW w:w="4080" w:type="dxa"/>
        </w:tcPr>
        <w:p w14:paraId="1271D475"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3F04B4B"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24855E54"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B808D71"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DBEE21E"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EF5905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DAEFB66" w14:textId="54110CF4"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w:t>
          </w:r>
          <w:r w:rsidR="007A0B90">
            <w:rPr>
              <w:rFonts w:ascii="Arial" w:eastAsia="Times New Roman" w:hAnsi="Arial" w:cs="Arial"/>
              <w:kern w:val="0"/>
              <w:sz w:val="20"/>
              <w:szCs w:val="20"/>
              <w14:ligatures w14:val="none"/>
            </w:rPr>
            <w:t>6</w:t>
          </w:r>
        </w:p>
      </w:tc>
    </w:tr>
    <w:tr w:rsidR="00F83966" w:rsidRPr="00747622" w14:paraId="73625146" w14:textId="77777777" w:rsidTr="001921CD">
      <w:trPr>
        <w:trHeight w:hRule="exact" w:val="864"/>
      </w:trPr>
      <w:tc>
        <w:tcPr>
          <w:tcW w:w="4080" w:type="dxa"/>
          <w:vAlign w:val="center"/>
        </w:tcPr>
        <w:p w14:paraId="13AFB52B"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6C5F528"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35AE4C3" w14:textId="354384E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5106CF8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D543AD9"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DD4DE59" w14:textId="77777777" w:rsidR="00F83966" w:rsidRDefault="00F83966" w:rsidP="009C0A36">
    <w:pPr>
      <w:spacing w:after="0" w:line="240" w:lineRule="auto"/>
      <w:rPr>
        <w:rFonts w:ascii="Times New Roman" w:hAnsi="Times New Roman" w:cs="Times New Roman"/>
      </w:rPr>
    </w:pPr>
  </w:p>
  <w:p w14:paraId="0A62AFD0" w14:textId="77777777" w:rsidR="00F83966" w:rsidRDefault="00F8396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7A0B90" w:rsidRPr="00747622" w14:paraId="4275E9BA" w14:textId="77777777" w:rsidTr="001921CD">
      <w:trPr>
        <w:trHeight w:hRule="exact" w:val="864"/>
      </w:trPr>
      <w:tc>
        <w:tcPr>
          <w:tcW w:w="4080" w:type="dxa"/>
        </w:tcPr>
        <w:p w14:paraId="0FE8DE81"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3ACB7DA" w14:textId="77777777" w:rsidR="007A0B90" w:rsidRPr="00747622" w:rsidRDefault="007A0B90"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441620DA" w14:textId="77777777" w:rsidR="007A0B90" w:rsidRPr="00747622" w:rsidRDefault="007A0B90"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FF73260"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95444EB"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0E4E67A"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86AC0DE" w14:textId="5BD0FC94"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27</w:t>
          </w:r>
        </w:p>
      </w:tc>
    </w:tr>
    <w:tr w:rsidR="007A0B90" w:rsidRPr="00747622" w14:paraId="3F34E99F" w14:textId="77777777" w:rsidTr="001921CD">
      <w:trPr>
        <w:trHeight w:hRule="exact" w:val="864"/>
      </w:trPr>
      <w:tc>
        <w:tcPr>
          <w:tcW w:w="4080" w:type="dxa"/>
          <w:vAlign w:val="center"/>
        </w:tcPr>
        <w:p w14:paraId="40945FAF" w14:textId="77777777" w:rsidR="007A0B90" w:rsidRPr="00747622" w:rsidRDefault="007A0B90"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727919F"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40A3A74"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77716F18"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5BFEEB1" w14:textId="77777777" w:rsidR="007A0B90" w:rsidRPr="00747622" w:rsidRDefault="007A0B9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BF3531F" w14:textId="77777777" w:rsidR="007A0B90" w:rsidRDefault="007A0B90" w:rsidP="009C0A36">
    <w:pPr>
      <w:spacing w:after="0" w:line="240" w:lineRule="auto"/>
      <w:rPr>
        <w:rFonts w:ascii="Times New Roman" w:hAnsi="Times New Roman" w:cs="Times New Roman"/>
      </w:rPr>
    </w:pPr>
  </w:p>
  <w:p w14:paraId="70C8CEB6" w14:textId="77777777" w:rsidR="007A0B90" w:rsidRDefault="007A0B90"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604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Visit, Vaccine Service, and Drug</w:t>
    </w:r>
    <w:r w:rsidRPr="009C0A36">
      <w:rPr>
        <w:rFonts w:ascii="Times New Roman" w:hAnsi="Times New Roman" w:cs="Times New Roman"/>
        <w:u w:val="single"/>
      </w:rPr>
      <w:t xml:space="preserve"> Codes</w:t>
    </w:r>
    <w:r w:rsidRPr="00AC729B">
      <w:rPr>
        <w:rFonts w:ascii="Times New Roman" w:hAnsi="Times New Roman" w:cs="Times New Roman"/>
      </w:rPr>
      <w:t xml:space="preserve"> (cont.)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00F51" w:rsidRPr="00747622" w14:paraId="222EA373" w14:textId="77777777" w:rsidTr="001921CD">
      <w:trPr>
        <w:trHeight w:hRule="exact" w:val="864"/>
      </w:trPr>
      <w:tc>
        <w:tcPr>
          <w:tcW w:w="4080" w:type="dxa"/>
        </w:tcPr>
        <w:p w14:paraId="155C0E71"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7A2C3FF"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A45B0EE"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EA16325"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0653D44"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46EBFD5E"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663EAAC" w14:textId="544578D2"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00D23E9A">
            <w:rPr>
              <w:rFonts w:ascii="Arial" w:eastAsia="Times New Roman" w:hAnsi="Arial" w:cs="Arial"/>
              <w:kern w:val="0"/>
              <w:sz w:val="20"/>
              <w:szCs w:val="20"/>
              <w14:ligatures w14:val="none"/>
            </w:rPr>
            <w:t>2</w:t>
          </w:r>
        </w:p>
      </w:tc>
    </w:tr>
    <w:tr w:rsidR="00F00F51" w:rsidRPr="00747622" w14:paraId="159A94BF" w14:textId="77777777" w:rsidTr="001921CD">
      <w:trPr>
        <w:trHeight w:hRule="exact" w:val="864"/>
      </w:trPr>
      <w:tc>
        <w:tcPr>
          <w:tcW w:w="4080" w:type="dxa"/>
          <w:vAlign w:val="center"/>
        </w:tcPr>
        <w:p w14:paraId="724139E2" w14:textId="77777777" w:rsidR="00F00F51" w:rsidRPr="00747622" w:rsidRDefault="00F00F51"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B567B67"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FC8F243"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B02D7FE"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7251B70" w14:textId="77777777" w:rsidR="00F00F51" w:rsidRPr="00747622" w:rsidRDefault="00F00F5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66491CEE" w14:textId="77777777" w:rsidR="00F00F51" w:rsidRDefault="00F00F51" w:rsidP="009C0A36">
    <w:pPr>
      <w:spacing w:after="0" w:line="240" w:lineRule="auto"/>
      <w:rPr>
        <w:rFonts w:ascii="Times New Roman" w:hAnsi="Times New Roman" w:cs="Times New Roman"/>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AD06E1" w:rsidRPr="00747622" w14:paraId="293FB6D8" w14:textId="77777777" w:rsidTr="001921CD">
      <w:trPr>
        <w:trHeight w:hRule="exact" w:val="864"/>
      </w:trPr>
      <w:tc>
        <w:tcPr>
          <w:tcW w:w="4080" w:type="dxa"/>
        </w:tcPr>
        <w:p w14:paraId="4380816D"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3F217FA" w14:textId="77777777" w:rsidR="00AD06E1" w:rsidRPr="00747622" w:rsidRDefault="00AD06E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98EA271" w14:textId="77777777" w:rsidR="00AD06E1" w:rsidRPr="00747622" w:rsidRDefault="00AD06E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FFAB3FA"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FD73903"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EB314F6"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2737F85C"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27</w:t>
          </w:r>
        </w:p>
      </w:tc>
    </w:tr>
    <w:tr w:rsidR="00AD06E1" w:rsidRPr="00747622" w14:paraId="4B3978AD" w14:textId="77777777" w:rsidTr="001921CD">
      <w:trPr>
        <w:trHeight w:hRule="exact" w:val="864"/>
      </w:trPr>
      <w:tc>
        <w:tcPr>
          <w:tcW w:w="4080" w:type="dxa"/>
          <w:vAlign w:val="center"/>
        </w:tcPr>
        <w:p w14:paraId="0C5632A5" w14:textId="77777777" w:rsidR="00AD06E1" w:rsidRPr="00747622" w:rsidRDefault="00AD06E1"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1E1A3EE"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85ABFF3" w14:textId="76A83F7E"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C8282A0"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5DA1A8D" w14:textId="77777777" w:rsidR="00AD06E1" w:rsidRPr="00747622" w:rsidRDefault="00AD06E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6D75C96" w14:textId="77777777" w:rsidR="00AD06E1" w:rsidRDefault="00AD06E1" w:rsidP="009C0A36">
    <w:pPr>
      <w:spacing w:after="0" w:line="240" w:lineRule="auto"/>
      <w:rPr>
        <w:rFonts w:ascii="Times New Roman" w:hAnsi="Times New Roman" w:cs="Times New Roman"/>
      </w:rPr>
    </w:pPr>
  </w:p>
  <w:p w14:paraId="3F07DB3B" w14:textId="1E36B1D6" w:rsidR="00AD06E1" w:rsidRDefault="00AD06E1" w:rsidP="00AD06E1">
    <w:pPr>
      <w:spacing w:after="0" w:line="240" w:lineRule="auto"/>
      <w:rPr>
        <w:rFonts w:ascii="Times New Roman" w:hAnsi="Times New Roman" w:cs="Times New Roman"/>
      </w:rPr>
    </w:pPr>
    <w:proofErr w:type="gramStart"/>
    <w:r w:rsidRPr="00AD107E">
      <w:rPr>
        <w:rFonts w:ascii="Times New Roman" w:hAnsi="Times New Roman" w:cs="Times New Roman"/>
      </w:rPr>
      <w:t xml:space="preserve">605  </w:t>
    </w:r>
    <w:r w:rsidRPr="00826BEC">
      <w:rPr>
        <w:rFonts w:ascii="Times New Roman" w:hAnsi="Times New Roman" w:cs="Times New Roman"/>
        <w:u w:val="single"/>
      </w:rPr>
      <w:t>Payable</w:t>
    </w:r>
    <w:proofErr w:type="gramEnd"/>
    <w:r w:rsidRPr="00826BEC">
      <w:rPr>
        <w:rFonts w:ascii="Times New Roman" w:hAnsi="Times New Roman" w:cs="Times New Roman"/>
        <w:u w:val="single"/>
      </w:rPr>
      <w:t xml:space="preserve"> Obstetrics Service Codes</w:t>
    </w:r>
    <w:r w:rsidRPr="00AD107E">
      <w:rPr>
        <w:rFonts w:ascii="Times New Roman" w:hAnsi="Times New Roman" w:cs="Times New Roman"/>
      </w:rPr>
      <w:t xml:space="preserve"> </w:t>
    </w:r>
    <w:r w:rsidRPr="00AC729B">
      <w:rPr>
        <w:rFonts w:ascii="Times New Roman" w:hAnsi="Times New Roman" w:cs="Times New Roman"/>
      </w:rPr>
      <w:t>(cont.)</w:t>
    </w:r>
  </w:p>
  <w:p w14:paraId="4C36F1D9" w14:textId="77777777" w:rsidR="00AD06E1" w:rsidRDefault="00AD06E1" w:rsidP="00AD06E1">
    <w:pPr>
      <w:spacing w:after="0" w:line="240" w:lineRule="auto"/>
      <w:rPr>
        <w:rFonts w:ascii="Times New Roman" w:hAnsi="Times New Roman" w:cs="Times New Roman"/>
        <w:u w:val="single"/>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86F86" w:rsidRPr="00747622" w14:paraId="7E61346B" w14:textId="77777777" w:rsidTr="001921CD">
      <w:trPr>
        <w:trHeight w:hRule="exact" w:val="864"/>
      </w:trPr>
      <w:tc>
        <w:tcPr>
          <w:tcW w:w="4080" w:type="dxa"/>
        </w:tcPr>
        <w:p w14:paraId="1FD72BC1"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CB64DCD"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8D37E47"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4A0243E"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E9B05B7"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C36F0E1"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2C3D8CF" w14:textId="4592FECC"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27</w:t>
          </w:r>
        </w:p>
      </w:tc>
    </w:tr>
    <w:tr w:rsidR="00886F86" w:rsidRPr="00747622" w14:paraId="2E183111" w14:textId="77777777" w:rsidTr="001921CD">
      <w:trPr>
        <w:trHeight w:hRule="exact" w:val="864"/>
      </w:trPr>
      <w:tc>
        <w:tcPr>
          <w:tcW w:w="4080" w:type="dxa"/>
          <w:vAlign w:val="center"/>
        </w:tcPr>
        <w:p w14:paraId="7224E80D" w14:textId="77777777" w:rsidR="00886F86" w:rsidRPr="00747622" w:rsidRDefault="00886F8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CE72C3E"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B990132"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57CF9741"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1EA8C60" w14:textId="77777777" w:rsidR="00886F86" w:rsidRPr="00747622" w:rsidRDefault="00886F8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11F2C1E" w14:textId="77777777" w:rsidR="00886F86" w:rsidRDefault="00886F86" w:rsidP="009C0A36">
    <w:pPr>
      <w:spacing w:after="0" w:line="240" w:lineRule="auto"/>
      <w:rPr>
        <w:rFonts w:ascii="Times New Roman" w:hAnsi="Times New Roman" w:cs="Times New Roman"/>
      </w:rPr>
    </w:pPr>
  </w:p>
  <w:p w14:paraId="53EC7E06" w14:textId="05C4FFEB" w:rsidR="00886F86" w:rsidRDefault="00886F86" w:rsidP="009C0A36">
    <w:pPr>
      <w:spacing w:after="240" w:line="240" w:lineRule="auto"/>
      <w:rPr>
        <w:rFonts w:ascii="Times New Roman" w:hAnsi="Times New Roman" w:cs="Times New Roman"/>
        <w:u w:val="single"/>
      </w:rPr>
    </w:pPr>
    <w:proofErr w:type="gramStart"/>
    <w:r>
      <w:rPr>
        <w:rFonts w:ascii="Times New Roman" w:hAnsi="Times New Roman" w:cs="Times New Roman"/>
      </w:rPr>
      <w:t>60</w:t>
    </w:r>
    <w:r w:rsidR="00B71881">
      <w:rPr>
        <w:rFonts w:ascii="Times New Roman" w:hAnsi="Times New Roman" w:cs="Times New Roman"/>
      </w:rPr>
      <w:t>5</w:t>
    </w:r>
    <w:r>
      <w:rPr>
        <w:rFonts w:ascii="Times New Roman" w:hAnsi="Times New Roman" w:cs="Times New Roman"/>
      </w:rPr>
      <w:t xml:space="preserve">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sidR="00B71881">
      <w:rPr>
        <w:rFonts w:ascii="Times New Roman" w:hAnsi="Times New Roman" w:cs="Times New Roman"/>
        <w:u w:val="single"/>
      </w:rPr>
      <w:t>Obstetrics Service</w:t>
    </w:r>
    <w:r w:rsidRPr="009C0A36">
      <w:rPr>
        <w:rFonts w:ascii="Times New Roman" w:hAnsi="Times New Roman" w:cs="Times New Roman"/>
        <w:u w:val="single"/>
      </w:rPr>
      <w:t xml:space="preserve"> Codes</w:t>
    </w:r>
    <w:r w:rsidRPr="004A5B64">
      <w:rPr>
        <w:rFonts w:ascii="Times New Roman" w:hAnsi="Times New Roman" w:cs="Times New Roman"/>
      </w:rPr>
      <w:t xml:space="preserve"> (cont.)</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C0928" w:rsidRPr="00747622" w14:paraId="6E1E10D2" w14:textId="77777777" w:rsidTr="001921CD">
      <w:trPr>
        <w:trHeight w:hRule="exact" w:val="864"/>
      </w:trPr>
      <w:tc>
        <w:tcPr>
          <w:tcW w:w="4080" w:type="dxa"/>
        </w:tcPr>
        <w:p w14:paraId="2DD2DAD2"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D216D81"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6729EB7"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63FBCCF"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63AFB02"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FBC6334"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93695CF"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2C0928" w:rsidRPr="00747622" w14:paraId="0964FA90" w14:textId="77777777" w:rsidTr="001921CD">
      <w:trPr>
        <w:trHeight w:hRule="exact" w:val="864"/>
      </w:trPr>
      <w:tc>
        <w:tcPr>
          <w:tcW w:w="4080" w:type="dxa"/>
          <w:vAlign w:val="center"/>
        </w:tcPr>
        <w:p w14:paraId="12783457"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87C9E63"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FD4F8F5"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385FA34D"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80881B6" w14:textId="0573CC12" w:rsidR="002C0928"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1ED18D1" w14:textId="77777777" w:rsidR="002C0928" w:rsidRDefault="002C0928" w:rsidP="009C0A36">
    <w:pPr>
      <w:spacing w:after="0" w:line="240" w:lineRule="auto"/>
      <w:rPr>
        <w:rFonts w:ascii="Times New Roman" w:hAnsi="Times New Roman" w:cs="Times New Roman"/>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83966" w:rsidRPr="00747622" w14:paraId="69E0E1EB" w14:textId="77777777" w:rsidTr="001921CD">
      <w:trPr>
        <w:trHeight w:hRule="exact" w:val="864"/>
      </w:trPr>
      <w:tc>
        <w:tcPr>
          <w:tcW w:w="4080" w:type="dxa"/>
        </w:tcPr>
        <w:p w14:paraId="747FB32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208ADEA"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204E69E"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110FF180"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BB07486"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B730BED"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779D555E" w14:textId="716E0F48"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27</w:t>
          </w:r>
        </w:p>
      </w:tc>
    </w:tr>
    <w:tr w:rsidR="00F83966" w:rsidRPr="00747622" w14:paraId="4CC3A682" w14:textId="77777777" w:rsidTr="001921CD">
      <w:trPr>
        <w:trHeight w:hRule="exact" w:val="864"/>
      </w:trPr>
      <w:tc>
        <w:tcPr>
          <w:tcW w:w="4080" w:type="dxa"/>
          <w:vAlign w:val="center"/>
        </w:tcPr>
        <w:p w14:paraId="7347EE6D" w14:textId="77777777" w:rsidR="00F83966" w:rsidRPr="00747622" w:rsidRDefault="00F8396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992C7AE"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F033041"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385F29D8"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5D5239A" w14:textId="77777777" w:rsidR="00F83966" w:rsidRPr="00747622" w:rsidRDefault="00F8396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8D7A1B8" w14:textId="77777777" w:rsidR="00F83966" w:rsidRDefault="00F83966" w:rsidP="009C0A36">
    <w:pPr>
      <w:spacing w:after="0" w:line="240" w:lineRule="auto"/>
      <w:rPr>
        <w:rFonts w:ascii="Times New Roman" w:hAnsi="Times New Roman" w:cs="Times New Roman"/>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316D6" w:rsidRPr="00747622" w14:paraId="68F475A5" w14:textId="77777777" w:rsidTr="001921CD">
      <w:trPr>
        <w:trHeight w:hRule="exact" w:val="864"/>
      </w:trPr>
      <w:tc>
        <w:tcPr>
          <w:tcW w:w="4080" w:type="dxa"/>
        </w:tcPr>
        <w:p w14:paraId="2D33BD10"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4E8EB0D" w14:textId="77777777" w:rsidR="006316D6" w:rsidRPr="00747622" w:rsidRDefault="006316D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68E1C33" w14:textId="77777777" w:rsidR="006316D6" w:rsidRPr="00747622" w:rsidRDefault="006316D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4DCBF7E"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3AB4559"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C905BD8"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7920589D"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6316D6" w:rsidRPr="00747622" w14:paraId="07CC3458" w14:textId="77777777" w:rsidTr="001921CD">
      <w:trPr>
        <w:trHeight w:hRule="exact" w:val="864"/>
      </w:trPr>
      <w:tc>
        <w:tcPr>
          <w:tcW w:w="4080" w:type="dxa"/>
          <w:vAlign w:val="center"/>
        </w:tcPr>
        <w:p w14:paraId="05522977" w14:textId="77777777" w:rsidR="006316D6" w:rsidRPr="00747622" w:rsidRDefault="006316D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3C0D6AA2"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9C0AFBA" w14:textId="7ED154D2"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20225B79" w14:textId="77777777" w:rsidR="006316D6" w:rsidRPr="00747622" w:rsidRDefault="006316D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11BEFD2" w14:textId="6B93A0F0" w:rsidR="006316D6" w:rsidRPr="00747622" w:rsidRDefault="0070073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000BA68" w14:textId="77777777" w:rsidR="006316D6" w:rsidRDefault="006316D6" w:rsidP="009C0A36">
    <w:pPr>
      <w:spacing w:after="0" w:line="240" w:lineRule="auto"/>
      <w:rPr>
        <w:rFonts w:ascii="Times New Roman" w:hAnsi="Times New Roman" w:cs="Times New Roman"/>
      </w:rPr>
    </w:pPr>
  </w:p>
  <w:p w14:paraId="76FC0896" w14:textId="3B7B6E01" w:rsidR="006316D6" w:rsidRDefault="006316D6"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606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Surgery Service</w:t>
    </w:r>
    <w:r w:rsidRPr="009C0A36">
      <w:rPr>
        <w:rFonts w:ascii="Times New Roman" w:hAnsi="Times New Roman" w:cs="Times New Roman"/>
        <w:u w:val="single"/>
      </w:rPr>
      <w:t xml:space="preserve"> Codes</w:t>
    </w:r>
    <w:r>
      <w:rPr>
        <w:rFonts w:ascii="Times New Roman" w:hAnsi="Times New Roman" w:cs="Times New Roman"/>
        <w:u w:val="single"/>
      </w:rPr>
      <w:t xml:space="preserve"> (cont.)</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71881" w:rsidRPr="00747622" w14:paraId="0076AE22" w14:textId="77777777" w:rsidTr="001921CD">
      <w:trPr>
        <w:trHeight w:hRule="exact" w:val="864"/>
      </w:trPr>
      <w:tc>
        <w:tcPr>
          <w:tcW w:w="4080" w:type="dxa"/>
        </w:tcPr>
        <w:p w14:paraId="1E759854"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0618BBC" w14:textId="77777777" w:rsidR="00B71881" w:rsidRPr="00747622" w:rsidRDefault="00B7188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93A6E22" w14:textId="77777777" w:rsidR="00B71881" w:rsidRPr="00747622" w:rsidRDefault="00B71881"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19FE917"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5EBDEFEB"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7A9FF09"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FA9CEFE" w14:textId="3B54E9EC"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28</w:t>
          </w:r>
        </w:p>
      </w:tc>
    </w:tr>
    <w:tr w:rsidR="00B71881" w:rsidRPr="00747622" w14:paraId="33BC2508" w14:textId="77777777" w:rsidTr="001921CD">
      <w:trPr>
        <w:trHeight w:hRule="exact" w:val="864"/>
      </w:trPr>
      <w:tc>
        <w:tcPr>
          <w:tcW w:w="4080" w:type="dxa"/>
          <w:vAlign w:val="center"/>
        </w:tcPr>
        <w:p w14:paraId="6403093E" w14:textId="77777777" w:rsidR="00B71881" w:rsidRPr="00747622" w:rsidRDefault="00B71881"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38686E2"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3AF17EF8"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5DA0B507"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94DAB93" w14:textId="77777777" w:rsidR="00B71881" w:rsidRPr="00747622" w:rsidRDefault="00B71881"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TBD</w:t>
          </w:r>
        </w:p>
      </w:tc>
    </w:tr>
  </w:tbl>
  <w:p w14:paraId="53E57CD8" w14:textId="77777777" w:rsidR="00B71881" w:rsidRDefault="00B71881" w:rsidP="009C0A36">
    <w:pPr>
      <w:spacing w:after="0" w:line="240" w:lineRule="auto"/>
      <w:rPr>
        <w:rFonts w:ascii="Times New Roman" w:hAnsi="Times New Roman" w:cs="Times New Roman"/>
      </w:rPr>
    </w:pPr>
  </w:p>
  <w:p w14:paraId="25F35B9D" w14:textId="75112CC3" w:rsidR="00B71881" w:rsidRDefault="00B71881" w:rsidP="009C0A36">
    <w:pPr>
      <w:spacing w:after="240" w:line="240" w:lineRule="auto"/>
      <w:rPr>
        <w:rFonts w:ascii="Times New Roman" w:hAnsi="Times New Roman" w:cs="Times New Roman"/>
        <w:u w:val="single"/>
      </w:rPr>
    </w:pPr>
    <w:proofErr w:type="gramStart"/>
    <w:r>
      <w:rPr>
        <w:rFonts w:ascii="Times New Roman" w:hAnsi="Times New Roman" w:cs="Times New Roman"/>
      </w:rPr>
      <w:t>60</w:t>
    </w:r>
    <w:r w:rsidR="00187E79">
      <w:rPr>
        <w:rFonts w:ascii="Times New Roman" w:hAnsi="Times New Roman" w:cs="Times New Roman"/>
      </w:rPr>
      <w:t>7</w:t>
    </w:r>
    <w:r>
      <w:rPr>
        <w:rFonts w:ascii="Times New Roman" w:hAnsi="Times New Roman" w:cs="Times New Roman"/>
      </w:rPr>
      <w:t xml:space="preserve">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sidR="00187E79">
      <w:rPr>
        <w:rFonts w:ascii="Times New Roman" w:hAnsi="Times New Roman" w:cs="Times New Roman"/>
        <w:u w:val="single"/>
      </w:rPr>
      <w:t>Nurse Midwife</w:t>
    </w:r>
    <w:r>
      <w:rPr>
        <w:rFonts w:ascii="Times New Roman" w:hAnsi="Times New Roman" w:cs="Times New Roman"/>
        <w:u w:val="single"/>
      </w:rPr>
      <w:t xml:space="preserve"> Service</w:t>
    </w:r>
    <w:r w:rsidRPr="009C0A36">
      <w:rPr>
        <w:rFonts w:ascii="Times New Roman" w:hAnsi="Times New Roman" w:cs="Times New Roman"/>
        <w:u w:val="single"/>
      </w:rPr>
      <w:t xml:space="preserve"> Codes</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C0928" w:rsidRPr="00747622" w14:paraId="6062A4BB" w14:textId="77777777" w:rsidTr="001921CD">
      <w:trPr>
        <w:trHeight w:hRule="exact" w:val="864"/>
      </w:trPr>
      <w:tc>
        <w:tcPr>
          <w:tcW w:w="4080" w:type="dxa"/>
        </w:tcPr>
        <w:p w14:paraId="58530F03"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573DE21"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491D4B04"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3D3A6AF"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9AE2CF6"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9FFCBB5"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536BFA3" w14:textId="54CD9E9A"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F83966">
            <w:rPr>
              <w:rFonts w:ascii="Arial" w:eastAsia="Times New Roman" w:hAnsi="Arial" w:cs="Arial"/>
              <w:kern w:val="0"/>
              <w:sz w:val="20"/>
              <w:szCs w:val="20"/>
              <w14:ligatures w14:val="none"/>
            </w:rPr>
            <w:t>28</w:t>
          </w:r>
        </w:p>
      </w:tc>
    </w:tr>
    <w:tr w:rsidR="002C0928" w:rsidRPr="00747622" w14:paraId="0C6C228A" w14:textId="77777777" w:rsidTr="001921CD">
      <w:trPr>
        <w:trHeight w:hRule="exact" w:val="864"/>
      </w:trPr>
      <w:tc>
        <w:tcPr>
          <w:tcW w:w="4080" w:type="dxa"/>
          <w:vAlign w:val="center"/>
        </w:tcPr>
        <w:p w14:paraId="435695F1"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BC309A0"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34553F7A"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45710B01"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CBFFD7B" w14:textId="7953C5E7" w:rsidR="002C0928"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B75CD38" w14:textId="77777777" w:rsidR="002C0928" w:rsidRDefault="002C0928" w:rsidP="009C0A36">
    <w:pPr>
      <w:spacing w:after="0" w:line="240" w:lineRule="auto"/>
      <w:rPr>
        <w:rFonts w:ascii="Times New Roman" w:hAnsi="Times New Roman" w:cs="Times New Roman"/>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C398C" w:rsidRPr="00747622" w14:paraId="01000701" w14:textId="77777777" w:rsidTr="001921CD">
      <w:trPr>
        <w:trHeight w:hRule="exact" w:val="864"/>
      </w:trPr>
      <w:tc>
        <w:tcPr>
          <w:tcW w:w="4080" w:type="dxa"/>
        </w:tcPr>
        <w:p w14:paraId="0820CEF5" w14:textId="09A6BED2"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DB04EA3" w14:textId="77777777" w:rsidR="002C398C" w:rsidRPr="00747622" w:rsidRDefault="002C398C"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FC5C7EA" w14:textId="77777777" w:rsidR="002C398C" w:rsidRPr="00747622" w:rsidRDefault="002C398C"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19329DD"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5B9AC33"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F0FDAC0"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5E47BBE4"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2C398C" w:rsidRPr="00747622" w14:paraId="20C1FB4D" w14:textId="77777777" w:rsidTr="001921CD">
      <w:trPr>
        <w:trHeight w:hRule="exact" w:val="864"/>
      </w:trPr>
      <w:tc>
        <w:tcPr>
          <w:tcW w:w="4080" w:type="dxa"/>
          <w:vAlign w:val="center"/>
        </w:tcPr>
        <w:p w14:paraId="7919576C" w14:textId="77777777" w:rsidR="002C398C" w:rsidRPr="00747622" w:rsidRDefault="002C398C"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C3BD4ED"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E6475DD"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F0AA375"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62DA93B" w14:textId="77777777" w:rsidR="002C398C" w:rsidRPr="00747622" w:rsidRDefault="002C398C"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TBD</w:t>
          </w:r>
        </w:p>
      </w:tc>
    </w:tr>
  </w:tbl>
  <w:p w14:paraId="4CD27BA9" w14:textId="77777777" w:rsidR="002C398C" w:rsidRDefault="002C398C" w:rsidP="009C0A36">
    <w:pPr>
      <w:spacing w:after="0" w:line="240" w:lineRule="auto"/>
      <w:rPr>
        <w:rFonts w:ascii="Times New Roman" w:hAnsi="Times New Roman" w:cs="Times New Roman"/>
      </w:rPr>
    </w:pPr>
  </w:p>
  <w:p w14:paraId="79E274F2" w14:textId="2EC289FF" w:rsidR="00B43A6D" w:rsidRDefault="00B43A6D" w:rsidP="00B43A6D">
    <w:pPr>
      <w:spacing w:after="240" w:line="240" w:lineRule="auto"/>
      <w:rPr>
        <w:rFonts w:ascii="Times New Roman" w:hAnsi="Times New Roman" w:cs="Times New Roman"/>
      </w:rPr>
    </w:pPr>
    <w:proofErr w:type="gramStart"/>
    <w:r w:rsidRPr="00AD107E">
      <w:rPr>
        <w:rFonts w:ascii="Times New Roman" w:hAnsi="Times New Roman" w:cs="Times New Roman"/>
      </w:rPr>
      <w:t xml:space="preserve">614  </w:t>
    </w:r>
    <w:r w:rsidRPr="00B43A6D">
      <w:rPr>
        <w:rFonts w:ascii="Times New Roman" w:hAnsi="Times New Roman" w:cs="Times New Roman"/>
        <w:u w:val="single"/>
      </w:rPr>
      <w:t>Payable</w:t>
    </w:r>
    <w:proofErr w:type="gramEnd"/>
    <w:r w:rsidRPr="00B43A6D">
      <w:rPr>
        <w:rFonts w:ascii="Times New Roman" w:hAnsi="Times New Roman" w:cs="Times New Roman"/>
        <w:u w:val="single"/>
      </w:rPr>
      <w:t xml:space="preserve"> Postpartum Depression Screening Tools</w:t>
    </w:r>
    <w:r w:rsidRPr="00B43A6D">
      <w:rPr>
        <w:rFonts w:ascii="Times New Roman" w:hAnsi="Times New Roman" w:cs="Times New Roman"/>
      </w:rPr>
      <w:t xml:space="preserve"> (cont.)</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2C0928" w:rsidRPr="00747622" w14:paraId="2B37A073" w14:textId="77777777" w:rsidTr="001921CD">
      <w:trPr>
        <w:trHeight w:hRule="exact" w:val="864"/>
      </w:trPr>
      <w:tc>
        <w:tcPr>
          <w:tcW w:w="4080" w:type="dxa"/>
        </w:tcPr>
        <w:p w14:paraId="738948E2"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4BE0673"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90A6FD3"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6070C9D7"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1FC354A"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3953F36"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2FA6C09A"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2C0928" w:rsidRPr="00747622" w14:paraId="0275B563" w14:textId="77777777" w:rsidTr="001921CD">
      <w:trPr>
        <w:trHeight w:hRule="exact" w:val="864"/>
      </w:trPr>
      <w:tc>
        <w:tcPr>
          <w:tcW w:w="4080" w:type="dxa"/>
          <w:vAlign w:val="center"/>
        </w:tcPr>
        <w:p w14:paraId="101320B7" w14:textId="77777777" w:rsidR="002C0928" w:rsidRPr="00747622" w:rsidRDefault="002C092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8DAC427"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BA3E470"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297F4F1E"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40AEEBE" w14:textId="77777777" w:rsidR="002C0928" w:rsidRPr="00747622" w:rsidRDefault="002C092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TBD</w:t>
          </w:r>
        </w:p>
      </w:tc>
    </w:tr>
  </w:tbl>
  <w:p w14:paraId="78BC3994" w14:textId="77777777" w:rsidR="002C0928" w:rsidRDefault="002C0928" w:rsidP="009C0A36">
    <w:pPr>
      <w:spacing w:after="0" w:line="240" w:lineRule="auto"/>
      <w:rPr>
        <w:rFonts w:ascii="Times New Roman" w:hAnsi="Times New Roman" w:cs="Times New Roman"/>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81676" w:rsidRPr="00747622" w14:paraId="1AA9FB83" w14:textId="77777777" w:rsidTr="001921CD">
      <w:trPr>
        <w:trHeight w:hRule="exact" w:val="864"/>
      </w:trPr>
      <w:tc>
        <w:tcPr>
          <w:tcW w:w="4080" w:type="dxa"/>
        </w:tcPr>
        <w:p w14:paraId="7008C525"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B80208B"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D6D30F7"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0FC3D9D"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7D46741"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A8A23CC"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08C1FBB"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Pr="00747622">
            <w:rPr>
              <w:rFonts w:ascii="Arial" w:eastAsia="Times New Roman" w:hAnsi="Arial" w:cs="Arial"/>
              <w:kern w:val="0"/>
              <w:sz w:val="20"/>
              <w:szCs w:val="20"/>
              <w14:ligatures w14:val="none"/>
            </w:rPr>
            <w:fldChar w:fldCharType="begin"/>
          </w:r>
          <w:r w:rsidRPr="00747622">
            <w:rPr>
              <w:rFonts w:ascii="Arial" w:eastAsia="Times New Roman" w:hAnsi="Arial" w:cs="Arial"/>
              <w:kern w:val="0"/>
              <w:sz w:val="20"/>
              <w:szCs w:val="20"/>
              <w14:ligatures w14:val="none"/>
            </w:rPr>
            <w:instrText xml:space="preserve"> PAGE   \* MERGEFORMAT </w:instrText>
          </w:r>
          <w:r w:rsidRPr="00747622">
            <w:rPr>
              <w:rFonts w:ascii="Arial" w:eastAsia="Times New Roman" w:hAnsi="Arial" w:cs="Arial"/>
              <w:kern w:val="0"/>
              <w:sz w:val="20"/>
              <w:szCs w:val="20"/>
              <w14:ligatures w14:val="none"/>
            </w:rPr>
            <w:fldChar w:fldCharType="separate"/>
          </w:r>
          <w:r w:rsidRPr="00747622">
            <w:rPr>
              <w:rFonts w:ascii="Arial" w:eastAsia="Times New Roman" w:hAnsi="Arial" w:cs="Arial"/>
              <w:kern w:val="0"/>
              <w:sz w:val="20"/>
              <w:szCs w:val="20"/>
              <w14:ligatures w14:val="none"/>
            </w:rPr>
            <w:t>1</w:t>
          </w:r>
          <w:r w:rsidRPr="00747622">
            <w:rPr>
              <w:rFonts w:ascii="Arial" w:eastAsia="Times New Roman" w:hAnsi="Arial" w:cs="Arial"/>
              <w:noProof/>
              <w:kern w:val="0"/>
              <w:sz w:val="20"/>
              <w:szCs w:val="20"/>
              <w14:ligatures w14:val="none"/>
            </w:rPr>
            <w:fldChar w:fldCharType="end"/>
          </w:r>
        </w:p>
      </w:tc>
    </w:tr>
    <w:tr w:rsidR="00B81676" w:rsidRPr="00747622" w14:paraId="1DAD349B" w14:textId="77777777" w:rsidTr="001921CD">
      <w:trPr>
        <w:trHeight w:hRule="exact" w:val="864"/>
      </w:trPr>
      <w:tc>
        <w:tcPr>
          <w:tcW w:w="4080" w:type="dxa"/>
          <w:vAlign w:val="center"/>
        </w:tcPr>
        <w:p w14:paraId="06229B60"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8AF5520"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961AB5D" w14:textId="532BF38A"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2F8053F"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FEE2277" w14:textId="1978F2F9" w:rsidR="00B81676" w:rsidRPr="00747622" w:rsidRDefault="0070073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8C7DE13" w14:textId="77777777" w:rsidR="00B81676" w:rsidRDefault="00B81676" w:rsidP="009C0A36">
    <w:pPr>
      <w:spacing w:after="0" w:line="240" w:lineRule="auto"/>
      <w:rPr>
        <w:rFonts w:ascii="Times New Roman" w:hAnsi="Times New Roman" w:cs="Times New Roman"/>
      </w:rPr>
    </w:pPr>
  </w:p>
  <w:p w14:paraId="5F87BDC7" w14:textId="0484FC58" w:rsidR="00B81676" w:rsidRPr="00B81676" w:rsidRDefault="00B81676" w:rsidP="00B81676">
    <w:pPr>
      <w:spacing w:after="0" w:line="240" w:lineRule="auto"/>
      <w:rPr>
        <w:rFonts w:ascii="Times New Roman" w:hAnsi="Times New Roman" w:cs="Times New Roman"/>
      </w:rPr>
    </w:pPr>
    <w:proofErr w:type="gramStart"/>
    <w:r w:rsidRPr="00AD107E">
      <w:rPr>
        <w:rFonts w:ascii="Times New Roman" w:hAnsi="Times New Roman" w:cs="Times New Roman"/>
      </w:rPr>
      <w:t xml:space="preserve">611  </w:t>
    </w:r>
    <w:r w:rsidRPr="002C398C">
      <w:rPr>
        <w:rFonts w:ascii="Times New Roman" w:hAnsi="Times New Roman" w:cs="Times New Roman"/>
        <w:u w:val="single"/>
      </w:rPr>
      <w:t>Payable</w:t>
    </w:r>
    <w:proofErr w:type="gramEnd"/>
    <w:r w:rsidRPr="002C398C">
      <w:rPr>
        <w:rFonts w:ascii="Times New Roman" w:hAnsi="Times New Roman" w:cs="Times New Roman"/>
        <w:u w:val="single"/>
      </w:rPr>
      <w:t xml:space="preserve"> Tobacco Cessation Service Codes</w:t>
    </w:r>
    <w:r w:rsidRPr="00B81676">
      <w:rPr>
        <w:rFonts w:ascii="Times New Roman" w:hAnsi="Times New Roman" w:cs="Times New Roman"/>
      </w:rPr>
      <w:t xml:space="preserve"> </w:t>
    </w:r>
    <w:r>
      <w:rPr>
        <w:rFonts w:ascii="Times New Roman" w:hAnsi="Times New Roman" w:cs="Times New Roman"/>
      </w:rPr>
      <w:t>(cont.)</w:t>
    </w:r>
  </w:p>
  <w:p w14:paraId="67AC7EC2" w14:textId="77777777" w:rsidR="00B81676" w:rsidRDefault="00B81676" w:rsidP="009C0A36">
    <w:pPr>
      <w:spacing w:after="0" w:line="240" w:lineRule="auto"/>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23E9A" w:rsidRPr="00747622" w14:paraId="66489FEF" w14:textId="77777777" w:rsidTr="001921CD">
      <w:trPr>
        <w:trHeight w:hRule="exact" w:val="864"/>
      </w:trPr>
      <w:tc>
        <w:tcPr>
          <w:tcW w:w="4080" w:type="dxa"/>
        </w:tcPr>
        <w:p w14:paraId="33D30A4F"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23F4700"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0939DB9"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A168A11"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DBB691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9BAA88A"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8E0772C" w14:textId="0E41D075"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6-1</w:t>
          </w:r>
        </w:p>
      </w:tc>
    </w:tr>
    <w:tr w:rsidR="00D23E9A" w:rsidRPr="00747622" w14:paraId="71053E48" w14:textId="77777777" w:rsidTr="001921CD">
      <w:trPr>
        <w:trHeight w:hRule="exact" w:val="864"/>
      </w:trPr>
      <w:tc>
        <w:tcPr>
          <w:tcW w:w="4080" w:type="dxa"/>
          <w:vAlign w:val="center"/>
        </w:tcPr>
        <w:p w14:paraId="0B2C8292"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599E059"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3B4090D9" w14:textId="31A99FCF"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3701987E"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343F470"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713348F0" w14:textId="77777777" w:rsidR="00D23E9A" w:rsidRDefault="00D23E9A" w:rsidP="009C0A36">
    <w:pPr>
      <w:spacing w:after="0" w:line="240" w:lineRule="auto"/>
      <w:rPr>
        <w:rFonts w:ascii="Times New Roman" w:hAnsi="Times New Roman" w:cs="Times New Roman"/>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87E79" w:rsidRPr="00747622" w14:paraId="19959B32" w14:textId="77777777" w:rsidTr="001921CD">
      <w:trPr>
        <w:trHeight w:hRule="exact" w:val="864"/>
      </w:trPr>
      <w:tc>
        <w:tcPr>
          <w:tcW w:w="4080" w:type="dxa"/>
        </w:tcPr>
        <w:p w14:paraId="141369D8"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7D050DF" w14:textId="77777777" w:rsidR="00187E79" w:rsidRPr="00747622" w:rsidRDefault="00187E79"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DBB46D7" w14:textId="77777777" w:rsidR="00187E79" w:rsidRPr="00747622" w:rsidRDefault="00187E79"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499790D"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EC5C47B"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040F9DF2"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62AF8BF" w14:textId="5979405D"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9B7F60">
            <w:rPr>
              <w:rFonts w:ascii="Arial" w:eastAsia="Times New Roman" w:hAnsi="Arial" w:cs="Arial"/>
              <w:kern w:val="0"/>
              <w:sz w:val="20"/>
              <w:szCs w:val="20"/>
              <w14:ligatures w14:val="none"/>
            </w:rPr>
            <w:t>29</w:t>
          </w:r>
        </w:p>
      </w:tc>
    </w:tr>
    <w:tr w:rsidR="00187E79" w:rsidRPr="00747622" w14:paraId="4E572B74" w14:textId="77777777" w:rsidTr="001921CD">
      <w:trPr>
        <w:trHeight w:hRule="exact" w:val="864"/>
      </w:trPr>
      <w:tc>
        <w:tcPr>
          <w:tcW w:w="4080" w:type="dxa"/>
          <w:vAlign w:val="center"/>
        </w:tcPr>
        <w:p w14:paraId="1B6F7E8B" w14:textId="77777777" w:rsidR="00187E79" w:rsidRPr="00747622" w:rsidRDefault="00187E79"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F5668E0"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1020CB3"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56AE1920"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006C241" w14:textId="77777777" w:rsidR="00187E79" w:rsidRPr="00747622" w:rsidRDefault="00187E79"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TBD</w:t>
          </w:r>
        </w:p>
      </w:tc>
    </w:tr>
  </w:tbl>
  <w:p w14:paraId="012AD417" w14:textId="77777777" w:rsidR="00187E79" w:rsidRDefault="00187E79" w:rsidP="009C0A36">
    <w:pPr>
      <w:spacing w:after="0" w:line="240" w:lineRule="auto"/>
      <w:rPr>
        <w:rFonts w:ascii="Times New Roman" w:hAnsi="Times New Roman" w:cs="Times New Roman"/>
      </w:rPr>
    </w:pPr>
  </w:p>
  <w:p w14:paraId="0475B27C" w14:textId="02069F33" w:rsidR="00187E79" w:rsidRPr="00AD107E" w:rsidRDefault="00187E79" w:rsidP="00187E79">
    <w:pPr>
      <w:spacing w:after="0" w:line="240" w:lineRule="auto"/>
      <w:rPr>
        <w:rFonts w:ascii="Times New Roman" w:hAnsi="Times New Roman" w:cs="Times New Roman"/>
      </w:rPr>
    </w:pPr>
    <w:proofErr w:type="gramStart"/>
    <w:r w:rsidRPr="00AD107E">
      <w:rPr>
        <w:rFonts w:ascii="Times New Roman" w:hAnsi="Times New Roman" w:cs="Times New Roman"/>
      </w:rPr>
      <w:t xml:space="preserve">611  </w:t>
    </w:r>
    <w:r w:rsidRPr="002C398C">
      <w:rPr>
        <w:rFonts w:ascii="Times New Roman" w:hAnsi="Times New Roman" w:cs="Times New Roman"/>
        <w:u w:val="single"/>
      </w:rPr>
      <w:t>Payable</w:t>
    </w:r>
    <w:proofErr w:type="gramEnd"/>
    <w:r w:rsidRPr="002C398C">
      <w:rPr>
        <w:rFonts w:ascii="Times New Roman" w:hAnsi="Times New Roman" w:cs="Times New Roman"/>
        <w:u w:val="single"/>
      </w:rPr>
      <w:t xml:space="preserve"> Tobacco Cessation Service Codes</w:t>
    </w:r>
    <w:r w:rsidRPr="00187E79">
      <w:rPr>
        <w:rFonts w:ascii="Times New Roman" w:hAnsi="Times New Roman" w:cs="Times New Roman"/>
      </w:rPr>
      <w:t xml:space="preserve"> (cont.)</w:t>
    </w:r>
  </w:p>
  <w:p w14:paraId="324CFD9D" w14:textId="77777777" w:rsidR="00187E79" w:rsidRPr="00AD107E" w:rsidRDefault="00187E79" w:rsidP="00187E79">
    <w:pPr>
      <w:spacing w:after="0" w:line="240" w:lineRule="auto"/>
      <w:rPr>
        <w:rFonts w:ascii="Times New Roman" w:hAnsi="Times New Roman" w:cs="Times New Roman"/>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52C68" w:rsidRPr="00747622" w14:paraId="66377626" w14:textId="77777777" w:rsidTr="001921CD">
      <w:trPr>
        <w:trHeight w:hRule="exact" w:val="864"/>
      </w:trPr>
      <w:tc>
        <w:tcPr>
          <w:tcW w:w="4080" w:type="dxa"/>
        </w:tcPr>
        <w:p w14:paraId="3567D6FE"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BAF9681"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4A2DB099"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5DCC069"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0CE6C64"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A20EF8D"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3C92C90B" w14:textId="71DF4BAC"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30</w:t>
          </w:r>
        </w:p>
      </w:tc>
    </w:tr>
    <w:tr w:rsidR="00952C68" w:rsidRPr="00747622" w14:paraId="040A7CF8" w14:textId="77777777" w:rsidTr="001921CD">
      <w:trPr>
        <w:trHeight w:hRule="exact" w:val="864"/>
      </w:trPr>
      <w:tc>
        <w:tcPr>
          <w:tcW w:w="4080" w:type="dxa"/>
          <w:vAlign w:val="center"/>
        </w:tcPr>
        <w:p w14:paraId="78BC70C2"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03EC453"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32FE9C1D"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CB7D707"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3C12738" w14:textId="55C8B7C1" w:rsidR="00952C68"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76FAF09" w14:textId="77777777" w:rsidR="00952C68" w:rsidRDefault="00952C68" w:rsidP="00952C68">
    <w:pPr>
      <w:spacing w:after="0" w:line="240" w:lineRule="auto"/>
      <w:rPr>
        <w:rFonts w:ascii="Times New Roman" w:hAnsi="Times New Roman" w:cs="Times New Roman"/>
      </w:rPr>
    </w:pPr>
  </w:p>
  <w:p w14:paraId="05734ACC" w14:textId="558D8EE3" w:rsidR="00952C68" w:rsidRDefault="009B7F60" w:rsidP="009B7F60">
    <w:pPr>
      <w:spacing w:after="0" w:line="240" w:lineRule="auto"/>
      <w:ind w:right="-303"/>
      <w:rPr>
        <w:rFonts w:ascii="Times New Roman" w:hAnsi="Times New Roman" w:cs="Times New Roman"/>
      </w:rPr>
    </w:pPr>
    <w:proofErr w:type="gramStart"/>
    <w:r w:rsidRPr="00AD107E">
      <w:rPr>
        <w:rFonts w:ascii="Times New Roman" w:hAnsi="Times New Roman" w:cs="Times New Roman"/>
      </w:rPr>
      <w:t>61</w:t>
    </w:r>
    <w:r w:rsidR="007201D0">
      <w:rPr>
        <w:rFonts w:ascii="Times New Roman" w:hAnsi="Times New Roman" w:cs="Times New Roman"/>
      </w:rPr>
      <w:t>1</w:t>
    </w:r>
    <w:r w:rsidRPr="00AD107E">
      <w:rPr>
        <w:rFonts w:ascii="Times New Roman" w:hAnsi="Times New Roman" w:cs="Times New Roman"/>
      </w:rPr>
      <w:t xml:space="preserve">  </w:t>
    </w:r>
    <w:r w:rsidRPr="002C398C">
      <w:rPr>
        <w:rFonts w:ascii="Times New Roman" w:hAnsi="Times New Roman" w:cs="Times New Roman"/>
        <w:u w:val="single"/>
      </w:rPr>
      <w:t>Payable</w:t>
    </w:r>
    <w:proofErr w:type="gramEnd"/>
    <w:r w:rsidRPr="002C398C">
      <w:rPr>
        <w:rFonts w:ascii="Times New Roman" w:hAnsi="Times New Roman" w:cs="Times New Roman"/>
        <w:u w:val="single"/>
      </w:rPr>
      <w:t xml:space="preserve"> </w:t>
    </w:r>
    <w:r w:rsidR="007201D0">
      <w:rPr>
        <w:rFonts w:ascii="Times New Roman" w:hAnsi="Times New Roman" w:cs="Times New Roman"/>
        <w:u w:val="single"/>
      </w:rPr>
      <w:t>Tobacco Cessation</w:t>
    </w:r>
    <w:r w:rsidRPr="002C398C">
      <w:rPr>
        <w:rFonts w:ascii="Times New Roman" w:hAnsi="Times New Roman" w:cs="Times New Roman"/>
        <w:u w:val="single"/>
      </w:rPr>
      <w:t xml:space="preserve"> Service Codes</w:t>
    </w:r>
    <w:r>
      <w:rPr>
        <w:rFonts w:ascii="Times New Roman" w:hAnsi="Times New Roman" w:cs="Times New Roman"/>
        <w:u w:val="single"/>
      </w:rPr>
      <w:t xml:space="preserve"> </w:t>
    </w:r>
    <w:r w:rsidR="00952C68" w:rsidRPr="00952C68">
      <w:rPr>
        <w:rFonts w:ascii="Times New Roman" w:hAnsi="Times New Roman" w:cs="Times New Roman"/>
      </w:rPr>
      <w:t>(cont.)</w:t>
    </w:r>
  </w:p>
  <w:p w14:paraId="79E6EEF3" w14:textId="77777777" w:rsidR="00952C68" w:rsidRDefault="00952C68" w:rsidP="00952C68">
    <w:pPr>
      <w:spacing w:after="0" w:line="240" w:lineRule="auto"/>
      <w:rPr>
        <w:rFonts w:ascii="Times New Roman" w:hAnsi="Times New Roman" w:cs="Times New Roman"/>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81676" w:rsidRPr="00747622" w14:paraId="1079AAA5" w14:textId="77777777" w:rsidTr="001921CD">
      <w:trPr>
        <w:trHeight w:hRule="exact" w:val="864"/>
      </w:trPr>
      <w:tc>
        <w:tcPr>
          <w:tcW w:w="4080" w:type="dxa"/>
        </w:tcPr>
        <w:p w14:paraId="23D8A5D9"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95F4841"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763B7F5"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79523BE"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F8925E3"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3B7F44AA"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C7A0760"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30</w:t>
          </w:r>
        </w:p>
      </w:tc>
    </w:tr>
    <w:tr w:rsidR="00B81676" w:rsidRPr="00747622" w14:paraId="449EDD0F" w14:textId="77777777" w:rsidTr="001921CD">
      <w:trPr>
        <w:trHeight w:hRule="exact" w:val="864"/>
      </w:trPr>
      <w:tc>
        <w:tcPr>
          <w:tcW w:w="4080" w:type="dxa"/>
          <w:vAlign w:val="center"/>
        </w:tcPr>
        <w:p w14:paraId="26943B55"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FB4F8FB"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7CC08B7F" w14:textId="49BC7DFF"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01B490EF"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0728D5CD"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D937324" w14:textId="77777777" w:rsidR="00B81676" w:rsidRDefault="00B81676" w:rsidP="00952C68">
    <w:pPr>
      <w:spacing w:after="0" w:line="240" w:lineRule="auto"/>
      <w:rPr>
        <w:rFonts w:ascii="Times New Roman" w:hAnsi="Times New Roman" w:cs="Times New Roman"/>
      </w:rPr>
    </w:pPr>
  </w:p>
  <w:p w14:paraId="5E326524" w14:textId="3C789F3F" w:rsidR="00B81676" w:rsidRPr="00AD107E" w:rsidRDefault="00B81676" w:rsidP="00B81676">
    <w:pPr>
      <w:spacing w:after="0" w:line="240" w:lineRule="auto"/>
      <w:rPr>
        <w:rFonts w:ascii="Times New Roman" w:hAnsi="Times New Roman" w:cs="Times New Roman"/>
      </w:rPr>
    </w:pPr>
    <w:proofErr w:type="gramStart"/>
    <w:r w:rsidRPr="00AD107E">
      <w:rPr>
        <w:rFonts w:ascii="Times New Roman" w:hAnsi="Times New Roman" w:cs="Times New Roman"/>
      </w:rPr>
      <w:t xml:space="preserve">612  </w:t>
    </w:r>
    <w:r w:rsidRPr="002C398C">
      <w:rPr>
        <w:rFonts w:ascii="Times New Roman" w:hAnsi="Times New Roman" w:cs="Times New Roman"/>
        <w:u w:val="single"/>
      </w:rPr>
      <w:t>Payable</w:t>
    </w:r>
    <w:proofErr w:type="gramEnd"/>
    <w:r w:rsidRPr="002C398C">
      <w:rPr>
        <w:rFonts w:ascii="Times New Roman" w:hAnsi="Times New Roman" w:cs="Times New Roman"/>
        <w:u w:val="single"/>
      </w:rPr>
      <w:t xml:space="preserve"> Medical Nutrition Therapy and Diabetes Self-Management Training Service Codes</w:t>
    </w:r>
    <w:r w:rsidRPr="00AD107E">
      <w:rPr>
        <w:rFonts w:ascii="Times New Roman" w:hAnsi="Times New Roman" w:cs="Times New Roman"/>
      </w:rPr>
      <w:t xml:space="preserve"> </w:t>
    </w:r>
    <w:r>
      <w:rPr>
        <w:rFonts w:ascii="Times New Roman" w:hAnsi="Times New Roman" w:cs="Times New Roman"/>
      </w:rPr>
      <w:t>(cont.)</w:t>
    </w:r>
  </w:p>
  <w:p w14:paraId="036C8B31" w14:textId="77777777" w:rsidR="00B81676" w:rsidRDefault="00B81676" w:rsidP="00952C68">
    <w:pPr>
      <w:spacing w:after="0" w:line="240" w:lineRule="auto"/>
      <w:rPr>
        <w:rFonts w:ascii="Times New Roman" w:hAnsi="Times New Roman" w:cs="Times New Roman"/>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52C68" w:rsidRPr="00747622" w14:paraId="7C75A106" w14:textId="77777777" w:rsidTr="001921CD">
      <w:trPr>
        <w:trHeight w:hRule="exact" w:val="864"/>
      </w:trPr>
      <w:tc>
        <w:tcPr>
          <w:tcW w:w="4080" w:type="dxa"/>
        </w:tcPr>
        <w:p w14:paraId="0E6A18A2"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73FBFAB"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3A8C6AC"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CDA7183"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341998C"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6AC881E"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03EED532" w14:textId="1AC45E54"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F83966">
            <w:rPr>
              <w:rFonts w:ascii="Arial" w:eastAsia="Times New Roman" w:hAnsi="Arial" w:cs="Arial"/>
              <w:kern w:val="0"/>
              <w:sz w:val="20"/>
              <w:szCs w:val="20"/>
              <w14:ligatures w14:val="none"/>
            </w:rPr>
            <w:t>30</w:t>
          </w:r>
        </w:p>
      </w:tc>
    </w:tr>
    <w:tr w:rsidR="00952C68" w:rsidRPr="00747622" w14:paraId="167966A8" w14:textId="77777777" w:rsidTr="001921CD">
      <w:trPr>
        <w:trHeight w:hRule="exact" w:val="864"/>
      </w:trPr>
      <w:tc>
        <w:tcPr>
          <w:tcW w:w="4080" w:type="dxa"/>
          <w:vAlign w:val="center"/>
        </w:tcPr>
        <w:p w14:paraId="47AF566B" w14:textId="77777777" w:rsidR="00952C68" w:rsidRPr="00747622" w:rsidRDefault="00952C68"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C932ECC"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5771F7A"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5FF5D37" w14:textId="77777777" w:rsidR="00952C68" w:rsidRPr="00747622" w:rsidRDefault="00952C68"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10A7F547" w14:textId="04968E7C" w:rsidR="00952C68"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A6407E8" w14:textId="77777777" w:rsidR="00952C68" w:rsidRDefault="00952C68" w:rsidP="00952C68">
    <w:pPr>
      <w:spacing w:after="0" w:line="240" w:lineRule="auto"/>
      <w:rPr>
        <w:rFonts w:ascii="Times New Roman" w:hAnsi="Times New Roman" w:cs="Times New Roman"/>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32CA4" w:rsidRPr="00747622" w14:paraId="32BFA6F2" w14:textId="77777777" w:rsidTr="001921CD">
      <w:trPr>
        <w:trHeight w:hRule="exact" w:val="864"/>
      </w:trPr>
      <w:tc>
        <w:tcPr>
          <w:tcW w:w="4080" w:type="dxa"/>
        </w:tcPr>
        <w:p w14:paraId="5C8D4183"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321725FE" w14:textId="77777777" w:rsidR="00B32CA4" w:rsidRPr="00747622" w:rsidRDefault="00B32CA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D194E3A" w14:textId="77777777" w:rsidR="00B32CA4" w:rsidRPr="00747622" w:rsidRDefault="00B32CA4"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EDACF74"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B555A72"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147BC84B"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BBFA8E7" w14:textId="71CD9D32"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w:t>
          </w:r>
          <w:r w:rsidR="007A0B90">
            <w:rPr>
              <w:rFonts w:ascii="Arial" w:eastAsia="Times New Roman" w:hAnsi="Arial" w:cs="Arial"/>
              <w:kern w:val="0"/>
              <w:sz w:val="20"/>
              <w:szCs w:val="20"/>
              <w14:ligatures w14:val="none"/>
            </w:rPr>
            <w:t>1</w:t>
          </w:r>
        </w:p>
      </w:tc>
    </w:tr>
    <w:tr w:rsidR="00B32CA4" w:rsidRPr="00747622" w14:paraId="293122F4" w14:textId="77777777" w:rsidTr="001921CD">
      <w:trPr>
        <w:trHeight w:hRule="exact" w:val="864"/>
      </w:trPr>
      <w:tc>
        <w:tcPr>
          <w:tcW w:w="4080" w:type="dxa"/>
          <w:vAlign w:val="center"/>
        </w:tcPr>
        <w:p w14:paraId="7D7463A8" w14:textId="77777777" w:rsidR="00B32CA4" w:rsidRPr="00747622" w:rsidRDefault="00B32CA4"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5202AC0"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E14F85D"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3589084A"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650FC623" w14:textId="77777777" w:rsidR="00B32CA4" w:rsidRPr="00747622" w:rsidRDefault="00B32CA4"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3DCA37A" w14:textId="4CEB9827" w:rsidR="00B32CA4" w:rsidRPr="00AD107E" w:rsidRDefault="00B32CA4" w:rsidP="00B32CA4">
    <w:pPr>
      <w:spacing w:before="360" w:after="0" w:line="240" w:lineRule="auto"/>
      <w:rPr>
        <w:rFonts w:ascii="Times New Roman" w:hAnsi="Times New Roman" w:cs="Times New Roman"/>
      </w:rPr>
    </w:pPr>
    <w:proofErr w:type="gramStart"/>
    <w:r w:rsidRPr="00AD107E">
      <w:rPr>
        <w:rFonts w:ascii="Times New Roman" w:hAnsi="Times New Roman" w:cs="Times New Roman"/>
      </w:rPr>
      <w:t xml:space="preserve">613  </w:t>
    </w:r>
    <w:r w:rsidRPr="00B43A6D">
      <w:rPr>
        <w:rFonts w:ascii="Times New Roman" w:hAnsi="Times New Roman" w:cs="Times New Roman"/>
        <w:u w:val="single"/>
      </w:rPr>
      <w:t>Modifiers</w:t>
    </w:r>
    <w:proofErr w:type="gramEnd"/>
    <w:r w:rsidRPr="00B43A6D">
      <w:rPr>
        <w:rFonts w:ascii="Times New Roman" w:hAnsi="Times New Roman" w:cs="Times New Roman"/>
        <w:u w:val="single"/>
      </w:rPr>
      <w:t xml:space="preserve"> for Developmental and Payable Behavioral Health Screening</w:t>
    </w:r>
    <w:r w:rsidR="00FE2B8E" w:rsidRPr="00FE2B8E">
      <w:rPr>
        <w:rFonts w:ascii="Times New Roman" w:hAnsi="Times New Roman" w:cs="Times New Roman"/>
      </w:rPr>
      <w:t xml:space="preserve"> (cont.)</w:t>
    </w:r>
  </w:p>
  <w:p w14:paraId="62460938" w14:textId="77777777" w:rsidR="00B32CA4" w:rsidRDefault="00B32CA4" w:rsidP="00952C68">
    <w:pPr>
      <w:spacing w:after="0" w:line="240" w:lineRule="auto"/>
      <w:rPr>
        <w:rFonts w:ascii="Times New Roman" w:hAnsi="Times New Roman" w:cs="Times New Roman"/>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81676" w:rsidRPr="00747622" w14:paraId="1166041E" w14:textId="77777777" w:rsidTr="001921CD">
      <w:trPr>
        <w:trHeight w:hRule="exact" w:val="864"/>
      </w:trPr>
      <w:tc>
        <w:tcPr>
          <w:tcW w:w="4080" w:type="dxa"/>
        </w:tcPr>
        <w:p w14:paraId="65461064"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BEFB082"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45535673"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92850D9"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AB24ADC"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4EE8BF9"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7E7CB62E"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31</w:t>
          </w:r>
        </w:p>
      </w:tc>
    </w:tr>
    <w:tr w:rsidR="00B81676" w:rsidRPr="00747622" w14:paraId="24B2205E" w14:textId="77777777" w:rsidTr="001921CD">
      <w:trPr>
        <w:trHeight w:hRule="exact" w:val="864"/>
      </w:trPr>
      <w:tc>
        <w:tcPr>
          <w:tcW w:w="4080" w:type="dxa"/>
          <w:vAlign w:val="center"/>
        </w:tcPr>
        <w:p w14:paraId="11B89AB0" w14:textId="77777777" w:rsidR="00B81676" w:rsidRPr="00747622" w:rsidRDefault="00B8167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21316B8"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15B874E" w14:textId="47389B9C"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0F629BEC"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5046561" w14:textId="77777777" w:rsidR="00B81676" w:rsidRPr="00747622" w:rsidRDefault="00B8167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280EAA6" w14:textId="77777777" w:rsidR="00B81676" w:rsidRDefault="00B81676" w:rsidP="00952C68">
    <w:pPr>
      <w:spacing w:after="0" w:line="240" w:lineRule="auto"/>
      <w:rPr>
        <w:rFonts w:ascii="Times New Roman" w:hAnsi="Times New Roman" w:cs="Times New Roman"/>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54F10" w:rsidRPr="00747622" w14:paraId="01F37877" w14:textId="77777777" w:rsidTr="001921CD">
      <w:trPr>
        <w:trHeight w:hRule="exact" w:val="864"/>
      </w:trPr>
      <w:tc>
        <w:tcPr>
          <w:tcW w:w="4080" w:type="dxa"/>
        </w:tcPr>
        <w:p w14:paraId="3E2938CC"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E74CA64" w14:textId="77777777" w:rsidR="00854F10" w:rsidRPr="00747622" w:rsidRDefault="00854F10"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718547D3" w14:textId="77777777" w:rsidR="00854F10" w:rsidRPr="00747622" w:rsidRDefault="00854F10"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1216044"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1876D8DD"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226A46B1"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226B4D0" w14:textId="02DB39A3"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31</w:t>
          </w:r>
        </w:p>
      </w:tc>
    </w:tr>
    <w:tr w:rsidR="00854F10" w:rsidRPr="00747622" w14:paraId="13DA60CE" w14:textId="77777777" w:rsidTr="001921CD">
      <w:trPr>
        <w:trHeight w:hRule="exact" w:val="864"/>
      </w:trPr>
      <w:tc>
        <w:tcPr>
          <w:tcW w:w="4080" w:type="dxa"/>
          <w:vAlign w:val="center"/>
        </w:tcPr>
        <w:p w14:paraId="74612C18" w14:textId="77777777" w:rsidR="00854F10" w:rsidRPr="00747622" w:rsidRDefault="00854F10"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EE57DC5"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516D272"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7943E1F"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D201BE1" w14:textId="77777777" w:rsidR="00854F10" w:rsidRPr="00747622" w:rsidRDefault="00854F10"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BC07F0D" w14:textId="77777777" w:rsidR="00854F10" w:rsidRDefault="00854F10" w:rsidP="00952C68">
    <w:pPr>
      <w:spacing w:after="0" w:line="240" w:lineRule="auto"/>
      <w:rPr>
        <w:rFonts w:ascii="Times New Roman" w:hAnsi="Times New Roman" w:cs="Times New Roman"/>
      </w:rPr>
    </w:pPr>
  </w:p>
  <w:p w14:paraId="33F4E35B" w14:textId="680CDF1A" w:rsidR="00854F10" w:rsidRPr="00AD107E" w:rsidRDefault="00854F10" w:rsidP="00854F10">
    <w:pPr>
      <w:spacing w:after="0" w:line="240" w:lineRule="auto"/>
      <w:rPr>
        <w:rFonts w:ascii="Times New Roman" w:hAnsi="Times New Roman" w:cs="Times New Roman"/>
      </w:rPr>
    </w:pPr>
    <w:proofErr w:type="gramStart"/>
    <w:r w:rsidRPr="00AD107E">
      <w:rPr>
        <w:rFonts w:ascii="Times New Roman" w:hAnsi="Times New Roman" w:cs="Times New Roman"/>
      </w:rPr>
      <w:t xml:space="preserve">616  </w:t>
    </w:r>
    <w:r w:rsidRPr="00B43A6D">
      <w:rPr>
        <w:rFonts w:ascii="Times New Roman" w:hAnsi="Times New Roman" w:cs="Times New Roman"/>
        <w:u w:val="single"/>
      </w:rPr>
      <w:t>Payable</w:t>
    </w:r>
    <w:proofErr w:type="gramEnd"/>
    <w:r w:rsidRPr="00B43A6D">
      <w:rPr>
        <w:rFonts w:ascii="Times New Roman" w:hAnsi="Times New Roman" w:cs="Times New Roman"/>
        <w:u w:val="single"/>
      </w:rPr>
      <w:t xml:space="preserve"> Telehealth Service Codes</w:t>
    </w:r>
    <w:r w:rsidRPr="00854F10">
      <w:rPr>
        <w:rFonts w:ascii="Times New Roman" w:hAnsi="Times New Roman" w:cs="Times New Roman"/>
      </w:rPr>
      <w:t xml:space="preserve"> (cont.)</w:t>
    </w:r>
  </w:p>
  <w:p w14:paraId="3FD6F153" w14:textId="77777777" w:rsidR="00854F10" w:rsidRDefault="00854F10" w:rsidP="00952C68">
    <w:pPr>
      <w:spacing w:after="0" w:line="240" w:lineRule="auto"/>
      <w:rPr>
        <w:rFonts w:ascii="Times New Roman" w:hAnsi="Times New Roman" w:cs="Times New Roman"/>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3A6D" w:rsidRPr="00747622" w14:paraId="203BB535" w14:textId="77777777" w:rsidTr="001921CD">
      <w:trPr>
        <w:trHeight w:hRule="exact" w:val="864"/>
      </w:trPr>
      <w:tc>
        <w:tcPr>
          <w:tcW w:w="4080" w:type="dxa"/>
        </w:tcPr>
        <w:p w14:paraId="4AF02F23"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7B4D2615" w14:textId="77777777" w:rsidR="00B43A6D" w:rsidRPr="00747622" w:rsidRDefault="00B43A6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9BAE1B3" w14:textId="77777777" w:rsidR="00B43A6D" w:rsidRPr="00747622" w:rsidRDefault="00B43A6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7171636B"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6000672"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A03FF94"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3670CB80" w14:textId="110F7E4F"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F83966">
            <w:rPr>
              <w:rFonts w:ascii="Arial" w:eastAsia="Times New Roman" w:hAnsi="Arial" w:cs="Arial"/>
              <w:kern w:val="0"/>
              <w:sz w:val="20"/>
              <w:szCs w:val="20"/>
              <w14:ligatures w14:val="none"/>
            </w:rPr>
            <w:t>32</w:t>
          </w:r>
        </w:p>
      </w:tc>
    </w:tr>
    <w:tr w:rsidR="00B43A6D" w:rsidRPr="00747622" w14:paraId="4AC53E17" w14:textId="77777777" w:rsidTr="001921CD">
      <w:trPr>
        <w:trHeight w:hRule="exact" w:val="864"/>
      </w:trPr>
      <w:tc>
        <w:tcPr>
          <w:tcW w:w="4080" w:type="dxa"/>
          <w:vAlign w:val="center"/>
        </w:tcPr>
        <w:p w14:paraId="2DA38593" w14:textId="77777777" w:rsidR="00B43A6D" w:rsidRPr="00747622" w:rsidRDefault="00B43A6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754831A4"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6DA5473A" w14:textId="073E2E1D"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78AA7693" w14:textId="77777777" w:rsidR="00B43A6D" w:rsidRPr="00747622" w:rsidRDefault="00B43A6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E93E501" w14:textId="353D0757" w:rsidR="00B43A6D"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BEBD352" w14:textId="77777777" w:rsidR="00B43A6D" w:rsidRDefault="00B43A6D" w:rsidP="008C0668">
    <w:pPr>
      <w:spacing w:after="0" w:line="240" w:lineRule="auto"/>
      <w:rPr>
        <w:rFonts w:ascii="Times New Roman" w:hAnsi="Times New Roman" w:cs="Times New Roman"/>
      </w:rPr>
    </w:pPr>
  </w:p>
  <w:p w14:paraId="5CFE3266" w14:textId="624A5779" w:rsidR="00F83966" w:rsidRPr="00F83966" w:rsidRDefault="00F83966" w:rsidP="00F83966">
    <w:pPr>
      <w:spacing w:after="0" w:line="240" w:lineRule="auto"/>
      <w:rPr>
        <w:rFonts w:ascii="Times New Roman" w:hAnsi="Times New Roman" w:cs="Times New Roman"/>
      </w:rPr>
    </w:pPr>
    <w:proofErr w:type="gramStart"/>
    <w:r w:rsidRPr="00AD107E">
      <w:rPr>
        <w:rFonts w:ascii="Times New Roman" w:hAnsi="Times New Roman" w:cs="Times New Roman"/>
      </w:rPr>
      <w:t xml:space="preserve">617  </w:t>
    </w:r>
    <w:r w:rsidRPr="00B43A6D">
      <w:rPr>
        <w:rFonts w:ascii="Times New Roman" w:hAnsi="Times New Roman" w:cs="Times New Roman"/>
        <w:u w:val="single"/>
      </w:rPr>
      <w:t>Modifiers</w:t>
    </w:r>
    <w:proofErr w:type="gramEnd"/>
    <w:r>
      <w:rPr>
        <w:rFonts w:ascii="Times New Roman" w:hAnsi="Times New Roman" w:cs="Times New Roman"/>
        <w:u w:val="single"/>
      </w:rPr>
      <w:t xml:space="preserve"> </w:t>
    </w:r>
    <w:r>
      <w:rPr>
        <w:rFonts w:ascii="Times New Roman" w:hAnsi="Times New Roman" w:cs="Times New Roman"/>
      </w:rPr>
      <w:t>(cont.)</w:t>
    </w:r>
  </w:p>
  <w:p w14:paraId="6466F627" w14:textId="77777777" w:rsidR="00F83966" w:rsidRDefault="00F83966" w:rsidP="008C0668">
    <w:pPr>
      <w:spacing w:after="0" w:line="240" w:lineRule="auto"/>
      <w:rPr>
        <w:rFonts w:ascii="Times New Roman" w:hAnsi="Times New Roman" w:cs="Times New Roman"/>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E6AA6" w:rsidRPr="00747622" w14:paraId="13D8C554" w14:textId="77777777" w:rsidTr="001921CD">
      <w:trPr>
        <w:trHeight w:hRule="exact" w:val="864"/>
      </w:trPr>
      <w:tc>
        <w:tcPr>
          <w:tcW w:w="4080" w:type="dxa"/>
        </w:tcPr>
        <w:p w14:paraId="56841008"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367DC13" w14:textId="77777777" w:rsidR="001E6AA6" w:rsidRPr="00747622" w:rsidRDefault="001E6AA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62727E39" w14:textId="77777777" w:rsidR="001E6AA6" w:rsidRPr="00747622" w:rsidRDefault="001E6AA6"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D6128D2"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367F181"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5A8CD4F"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7D93BD2" w14:textId="53A23FEB"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32</w:t>
          </w:r>
        </w:p>
      </w:tc>
    </w:tr>
    <w:tr w:rsidR="001E6AA6" w:rsidRPr="00747622" w14:paraId="4AE42453" w14:textId="77777777" w:rsidTr="001921CD">
      <w:trPr>
        <w:trHeight w:hRule="exact" w:val="864"/>
      </w:trPr>
      <w:tc>
        <w:tcPr>
          <w:tcW w:w="4080" w:type="dxa"/>
          <w:vAlign w:val="center"/>
        </w:tcPr>
        <w:p w14:paraId="7E16D96A" w14:textId="77777777" w:rsidR="001E6AA6" w:rsidRPr="00747622" w:rsidRDefault="001E6AA6"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D9FB6A9"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032F54AE"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49D03E2C"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54EE0935" w14:textId="77777777" w:rsidR="001E6AA6" w:rsidRPr="00747622" w:rsidRDefault="001E6AA6"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D525779" w14:textId="77777777" w:rsidR="001E6AA6" w:rsidRDefault="001E6AA6" w:rsidP="008C0668">
    <w:pPr>
      <w:spacing w:after="0" w:line="240" w:lineRule="auto"/>
      <w:rPr>
        <w:rFonts w:ascii="Times New Roman" w:hAnsi="Times New Roman" w:cs="Times New Roman"/>
      </w:rPr>
    </w:pPr>
  </w:p>
  <w:p w14:paraId="6DDB4FAA" w14:textId="382D420E" w:rsidR="001E6AA6" w:rsidRPr="001E6AA6" w:rsidRDefault="001E6AA6" w:rsidP="001E6AA6">
    <w:pPr>
      <w:spacing w:after="0" w:line="240" w:lineRule="auto"/>
      <w:rPr>
        <w:rFonts w:ascii="Times New Roman" w:hAnsi="Times New Roman" w:cs="Times New Roman"/>
      </w:rPr>
    </w:pPr>
    <w:proofErr w:type="gramStart"/>
    <w:r w:rsidRPr="00AD107E">
      <w:rPr>
        <w:rFonts w:ascii="Times New Roman" w:hAnsi="Times New Roman" w:cs="Times New Roman"/>
      </w:rPr>
      <w:t>61</w:t>
    </w:r>
    <w:r>
      <w:rPr>
        <w:rFonts w:ascii="Times New Roman" w:hAnsi="Times New Roman" w:cs="Times New Roman"/>
      </w:rPr>
      <w:t>7</w:t>
    </w:r>
    <w:r w:rsidRPr="00AD107E">
      <w:rPr>
        <w:rFonts w:ascii="Times New Roman" w:hAnsi="Times New Roman" w:cs="Times New Roman"/>
      </w:rPr>
      <w:t xml:space="preserve">  </w:t>
    </w:r>
    <w:r>
      <w:rPr>
        <w:rFonts w:ascii="Times New Roman" w:hAnsi="Times New Roman" w:cs="Times New Roman"/>
        <w:u w:val="single"/>
      </w:rPr>
      <w:t>Modifiers</w:t>
    </w:r>
    <w:proofErr w:type="gramEnd"/>
    <w:r>
      <w:rPr>
        <w:rFonts w:ascii="Times New Roman" w:hAnsi="Times New Roman" w:cs="Times New Roman"/>
        <w:u w:val="single"/>
      </w:rPr>
      <w:t xml:space="preserve"> </w:t>
    </w:r>
    <w:r>
      <w:rPr>
        <w:rFonts w:ascii="Times New Roman" w:hAnsi="Times New Roman" w:cs="Times New Roman"/>
      </w:rPr>
      <w:t>(cont.)</w:t>
    </w:r>
  </w:p>
  <w:p w14:paraId="1586C44C" w14:textId="061850AA" w:rsidR="001E6AA6" w:rsidRDefault="001E6AA6" w:rsidP="008C0668">
    <w:pPr>
      <w:spacing w:after="0" w:line="240" w:lineRule="auto"/>
      <w:rPr>
        <w:rFonts w:ascii="Times New Roman" w:hAnsi="Times New Roman" w:cs="Times New Roman"/>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32CA4" w:rsidRPr="00747622" w14:paraId="0DE1F47B" w14:textId="77777777" w:rsidTr="00173695">
      <w:trPr>
        <w:trHeight w:hRule="exact" w:val="864"/>
      </w:trPr>
      <w:tc>
        <w:tcPr>
          <w:tcW w:w="4080" w:type="dxa"/>
        </w:tcPr>
        <w:p w14:paraId="26B4F529"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072DF95E"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9C44BF7"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4AA2FAC7"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97B7909"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40DF38D1"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E938F01"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32</w:t>
          </w:r>
        </w:p>
      </w:tc>
    </w:tr>
    <w:tr w:rsidR="00B32CA4" w:rsidRPr="00747622" w14:paraId="12E2CAF4" w14:textId="77777777" w:rsidTr="00173695">
      <w:trPr>
        <w:trHeight w:hRule="exact" w:val="864"/>
      </w:trPr>
      <w:tc>
        <w:tcPr>
          <w:tcW w:w="4080" w:type="dxa"/>
          <w:vAlign w:val="center"/>
        </w:tcPr>
        <w:p w14:paraId="306CC15D"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5742ECD8"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3D84EF10"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2FD4156D"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646BD8D"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2190A884" w14:textId="77777777" w:rsidR="00B32CA4" w:rsidRDefault="00B32CA4" w:rsidP="00B32CA4">
    <w:pPr>
      <w:spacing w:after="0" w:line="240" w:lineRule="auto"/>
      <w:rPr>
        <w:rFonts w:ascii="Times New Roman" w:hAnsi="Times New Roman" w:cs="Times New Roman"/>
      </w:rPr>
    </w:pPr>
  </w:p>
  <w:p w14:paraId="459D9A6F" w14:textId="77777777" w:rsidR="00B32CA4" w:rsidRPr="00F83966" w:rsidRDefault="00B32CA4" w:rsidP="00B32CA4">
    <w:pPr>
      <w:spacing w:after="0" w:line="240" w:lineRule="auto"/>
      <w:rPr>
        <w:rFonts w:ascii="Times New Roman" w:hAnsi="Times New Roman" w:cs="Times New Roman"/>
      </w:rPr>
    </w:pPr>
    <w:proofErr w:type="gramStart"/>
    <w:r w:rsidRPr="00AD107E">
      <w:rPr>
        <w:rFonts w:ascii="Times New Roman" w:hAnsi="Times New Roman" w:cs="Times New Roman"/>
      </w:rPr>
      <w:t xml:space="preserve">617  </w:t>
    </w:r>
    <w:r w:rsidRPr="00B43A6D">
      <w:rPr>
        <w:rFonts w:ascii="Times New Roman" w:hAnsi="Times New Roman" w:cs="Times New Roman"/>
        <w:u w:val="single"/>
      </w:rPr>
      <w:t>Modifiers</w:t>
    </w:r>
    <w:proofErr w:type="gramEnd"/>
    <w:r>
      <w:rPr>
        <w:rFonts w:ascii="Times New Roman" w:hAnsi="Times New Roman" w:cs="Times New Roman"/>
        <w:u w:val="single"/>
      </w:rPr>
      <w:t xml:space="preserve"> </w:t>
    </w:r>
    <w:r>
      <w:rPr>
        <w:rFonts w:ascii="Times New Roman" w:hAnsi="Times New Roman" w:cs="Times New Roman"/>
      </w:rPr>
      <w:t>(cont.)</w:t>
    </w:r>
  </w:p>
  <w:p w14:paraId="7A699805" w14:textId="77777777" w:rsidR="001E6AA6" w:rsidRDefault="001E6AA6" w:rsidP="008C0668">
    <w:pPr>
      <w:spacing w:after="0" w:line="240" w:lineRule="auto"/>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23E9A" w:rsidRPr="00747622" w14:paraId="1C669EE0" w14:textId="77777777" w:rsidTr="001921CD">
      <w:trPr>
        <w:trHeight w:hRule="exact" w:val="864"/>
      </w:trPr>
      <w:tc>
        <w:tcPr>
          <w:tcW w:w="4080" w:type="dxa"/>
        </w:tcPr>
        <w:p w14:paraId="761018C8"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6293974E"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532085D8"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1BB88A3"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32758E89"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2E9F5E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448AD051" w14:textId="5EA16FBC"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6-2</w:t>
          </w:r>
        </w:p>
      </w:tc>
    </w:tr>
    <w:tr w:rsidR="00D23E9A" w:rsidRPr="00747622" w14:paraId="54FE782F" w14:textId="77777777" w:rsidTr="001921CD">
      <w:trPr>
        <w:trHeight w:hRule="exact" w:val="864"/>
      </w:trPr>
      <w:tc>
        <w:tcPr>
          <w:tcW w:w="4080" w:type="dxa"/>
          <w:vAlign w:val="center"/>
        </w:tcPr>
        <w:p w14:paraId="27E9BCFC"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D03DF9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8A4BD95" w14:textId="32702F4F"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5309B2ED"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362217F9"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41557CEA" w14:textId="77777777" w:rsidR="00D23E9A" w:rsidRDefault="00D23E9A" w:rsidP="009C0A36">
    <w:pPr>
      <w:spacing w:after="0" w:line="240" w:lineRule="auto"/>
      <w:rPr>
        <w:rFonts w:ascii="Times New Roman" w:hAnsi="Times New Roman" w:cs="Times New Roman"/>
      </w:rPr>
    </w:pPr>
  </w:p>
  <w:p w14:paraId="6106B74E" w14:textId="2C9C9309" w:rsidR="002D2FF1" w:rsidRPr="00AD107E" w:rsidRDefault="002D2FF1" w:rsidP="002D2FF1">
    <w:pPr>
      <w:tabs>
        <w:tab w:val="left" w:pos="540"/>
      </w:tabs>
      <w:spacing w:after="0" w:line="240" w:lineRule="auto"/>
      <w:ind w:left="540" w:hanging="540"/>
      <w:rPr>
        <w:rFonts w:ascii="Times New Roman" w:eastAsia="Times New Roman" w:hAnsi="Times New Roman" w:cs="Times New Roman"/>
        <w:kern w:val="0"/>
        <w14:ligatures w14:val="none"/>
      </w:rPr>
    </w:pPr>
    <w:proofErr w:type="gramStart"/>
    <w:r w:rsidRPr="00AD107E">
      <w:rPr>
        <w:rFonts w:ascii="Times New Roman" w:eastAsia="Times New Roman" w:hAnsi="Times New Roman" w:cs="Times New Roman"/>
        <w:kern w:val="0"/>
        <w14:ligatures w14:val="none"/>
      </w:rPr>
      <w:t xml:space="preserve">601  </w:t>
    </w:r>
    <w:r w:rsidRPr="00AD107E">
      <w:rPr>
        <w:rFonts w:ascii="Times New Roman" w:eastAsia="Times New Roman" w:hAnsi="Times New Roman" w:cs="Times New Roman"/>
        <w:kern w:val="0"/>
        <w:u w:val="single"/>
        <w14:ligatures w14:val="none"/>
      </w:rPr>
      <w:t>Introduction</w:t>
    </w:r>
    <w:proofErr w:type="gramEnd"/>
    <w:r w:rsidRPr="00AD107E">
      <w:rPr>
        <w:rFonts w:ascii="Times New Roman" w:eastAsia="Times New Roman" w:hAnsi="Times New Roman" w:cs="Times New Roman"/>
        <w:kern w:val="0"/>
        <w:u w:val="single"/>
        <w14:ligatures w14:val="none"/>
      </w:rPr>
      <w:t xml:space="preserve"> and Explanation of Abbreviations</w:t>
    </w:r>
    <w:r w:rsidRPr="00AD107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(cont.)</w:t>
    </w:r>
  </w:p>
  <w:p w14:paraId="71EE60DB" w14:textId="77777777" w:rsidR="002D2FF1" w:rsidRDefault="002D2FF1" w:rsidP="009C0A36">
    <w:pPr>
      <w:spacing w:after="0" w:line="240" w:lineRule="auto"/>
      <w:rPr>
        <w:rFonts w:ascii="Times New Roman" w:hAnsi="Times New Roman" w:cs="Times New Roman"/>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32CA4" w:rsidRPr="00747622" w14:paraId="2812CC76" w14:textId="77777777" w:rsidTr="00173695">
      <w:trPr>
        <w:trHeight w:hRule="exact" w:val="864"/>
      </w:trPr>
      <w:tc>
        <w:tcPr>
          <w:tcW w:w="4080" w:type="dxa"/>
        </w:tcPr>
        <w:p w14:paraId="2246ED47"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6098E18"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79CE545"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9144489"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099605A7"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5B638EE4"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56D95A6" w14:textId="22AC0AB0"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33</w:t>
          </w:r>
        </w:p>
      </w:tc>
    </w:tr>
    <w:tr w:rsidR="00B32CA4" w:rsidRPr="00747622" w14:paraId="055AB0CB" w14:textId="77777777" w:rsidTr="00173695">
      <w:trPr>
        <w:trHeight w:hRule="exact" w:val="864"/>
      </w:trPr>
      <w:tc>
        <w:tcPr>
          <w:tcW w:w="4080" w:type="dxa"/>
          <w:vAlign w:val="center"/>
        </w:tcPr>
        <w:p w14:paraId="743A8575" w14:textId="77777777" w:rsidR="00B32CA4" w:rsidRPr="00747622" w:rsidRDefault="00B32CA4" w:rsidP="00B32CA4">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041EDB5C"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2ED203A8" w14:textId="44275C00"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49E31674"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7E1327D" w14:textId="77777777" w:rsidR="00B32CA4" w:rsidRPr="00747622" w:rsidRDefault="00B32CA4"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033D04E3" w14:textId="77777777" w:rsidR="00B32CA4" w:rsidRDefault="00B32CA4" w:rsidP="00B32CA4">
    <w:pPr>
      <w:spacing w:after="0" w:line="240" w:lineRule="auto"/>
      <w:rPr>
        <w:rFonts w:ascii="Times New Roman" w:hAnsi="Times New Roman" w:cs="Times New Roman"/>
      </w:rPr>
    </w:pPr>
  </w:p>
  <w:p w14:paraId="56F1213A" w14:textId="77777777" w:rsidR="00B32CA4" w:rsidRPr="00F83966" w:rsidRDefault="00B32CA4" w:rsidP="00B32CA4">
    <w:pPr>
      <w:spacing w:after="0" w:line="240" w:lineRule="auto"/>
      <w:rPr>
        <w:rFonts w:ascii="Times New Roman" w:hAnsi="Times New Roman" w:cs="Times New Roman"/>
      </w:rPr>
    </w:pPr>
    <w:proofErr w:type="gramStart"/>
    <w:r w:rsidRPr="00AD107E">
      <w:rPr>
        <w:rFonts w:ascii="Times New Roman" w:hAnsi="Times New Roman" w:cs="Times New Roman"/>
      </w:rPr>
      <w:t xml:space="preserve">617  </w:t>
    </w:r>
    <w:r w:rsidRPr="00B43A6D">
      <w:rPr>
        <w:rFonts w:ascii="Times New Roman" w:hAnsi="Times New Roman" w:cs="Times New Roman"/>
        <w:u w:val="single"/>
      </w:rPr>
      <w:t>Modifiers</w:t>
    </w:r>
    <w:proofErr w:type="gramEnd"/>
    <w:r>
      <w:rPr>
        <w:rFonts w:ascii="Times New Roman" w:hAnsi="Times New Roman" w:cs="Times New Roman"/>
        <w:u w:val="single"/>
      </w:rPr>
      <w:t xml:space="preserve"> </w:t>
    </w:r>
    <w:r>
      <w:rPr>
        <w:rFonts w:ascii="Times New Roman" w:hAnsi="Times New Roman" w:cs="Times New Roman"/>
      </w:rPr>
      <w:t>(cont.)</w:t>
    </w:r>
  </w:p>
  <w:p w14:paraId="7B9480B7" w14:textId="77777777" w:rsidR="00B32CA4" w:rsidRDefault="00B32CA4" w:rsidP="008C0668">
    <w:pPr>
      <w:spacing w:after="0" w:line="240" w:lineRule="auto"/>
      <w:rPr>
        <w:rFonts w:ascii="Times New Roman" w:hAnsi="Times New Roman" w:cs="Times New Roman"/>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165B1" w:rsidRPr="00747622" w14:paraId="452E7151" w14:textId="77777777" w:rsidTr="00173695">
      <w:trPr>
        <w:trHeight w:hRule="exact" w:val="864"/>
      </w:trPr>
      <w:tc>
        <w:tcPr>
          <w:tcW w:w="4080" w:type="dxa"/>
        </w:tcPr>
        <w:p w14:paraId="40301F09"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112366C0" w14:textId="77777777" w:rsidR="00B165B1" w:rsidRPr="00747622" w:rsidRDefault="00B165B1"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16299C5C" w14:textId="77777777" w:rsidR="00B165B1" w:rsidRPr="00747622" w:rsidRDefault="00B165B1" w:rsidP="00B32CA4">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55602945"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651C3094"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058088EB"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2F11491C" w14:textId="20937B91"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34</w:t>
          </w:r>
        </w:p>
      </w:tc>
    </w:tr>
    <w:tr w:rsidR="00B165B1" w:rsidRPr="00747622" w14:paraId="1E772035" w14:textId="77777777" w:rsidTr="00173695">
      <w:trPr>
        <w:trHeight w:hRule="exact" w:val="864"/>
      </w:trPr>
      <w:tc>
        <w:tcPr>
          <w:tcW w:w="4080" w:type="dxa"/>
          <w:vAlign w:val="center"/>
        </w:tcPr>
        <w:p w14:paraId="21BE0878" w14:textId="77777777" w:rsidR="00B165B1" w:rsidRPr="00747622" w:rsidRDefault="00B165B1" w:rsidP="00B32CA4">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1257A77B"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47C0E2E3" w14:textId="284BE36B"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4DCD0A10"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4E07DB5B" w14:textId="77777777" w:rsidR="00B165B1" w:rsidRPr="00747622" w:rsidRDefault="00B165B1" w:rsidP="00B32CA4">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5B1B452E" w14:textId="77777777" w:rsidR="00B165B1" w:rsidRDefault="00B165B1" w:rsidP="00B32CA4">
    <w:pPr>
      <w:spacing w:after="0" w:line="240" w:lineRule="auto"/>
      <w:rPr>
        <w:rFonts w:ascii="Times New Roman" w:hAnsi="Times New Roman" w:cs="Times New Roman"/>
      </w:rPr>
    </w:pPr>
  </w:p>
  <w:p w14:paraId="04270E0C" w14:textId="77777777" w:rsidR="00B165B1" w:rsidRDefault="00B165B1" w:rsidP="008C0668">
    <w:pPr>
      <w:spacing w:after="0" w:line="240" w:lineRule="auto"/>
      <w:rPr>
        <w:rFonts w:ascii="Times New Roman" w:hAnsi="Times New Roman"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C272D" w:rsidRPr="00747622" w14:paraId="6CAA3C0E" w14:textId="77777777" w:rsidTr="001921CD">
      <w:trPr>
        <w:trHeight w:hRule="exact" w:val="864"/>
      </w:trPr>
      <w:tc>
        <w:tcPr>
          <w:tcW w:w="4080" w:type="dxa"/>
        </w:tcPr>
        <w:p w14:paraId="5777CEDD"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2A47D71E"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211463C8"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2644A6E1"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32C2DA8F"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8476B19"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66E4A567" w14:textId="6A877A18"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D23E9A">
            <w:rPr>
              <w:rFonts w:ascii="Arial" w:eastAsia="Times New Roman" w:hAnsi="Arial" w:cs="Arial"/>
              <w:kern w:val="0"/>
              <w:sz w:val="20"/>
              <w:szCs w:val="20"/>
              <w14:ligatures w14:val="none"/>
            </w:rPr>
            <w:t>3</w:t>
          </w:r>
        </w:p>
      </w:tc>
    </w:tr>
    <w:tr w:rsidR="006C272D" w:rsidRPr="00747622" w14:paraId="67D2DEEA" w14:textId="77777777" w:rsidTr="001921CD">
      <w:trPr>
        <w:trHeight w:hRule="exact" w:val="864"/>
      </w:trPr>
      <w:tc>
        <w:tcPr>
          <w:tcW w:w="4080" w:type="dxa"/>
          <w:vAlign w:val="center"/>
        </w:tcPr>
        <w:p w14:paraId="59CEC48B" w14:textId="77777777" w:rsidR="006C272D" w:rsidRPr="00747622" w:rsidRDefault="006C272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6C56F238"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E97337F" w14:textId="7C3CF0AF"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699F715E" w14:textId="77777777" w:rsidR="006C272D" w:rsidRPr="00747622" w:rsidRDefault="006C272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4CD0202" w14:textId="2231074A" w:rsidR="006C272D"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1FBEAF32" w14:textId="77777777" w:rsidR="006C272D" w:rsidRDefault="006C272D" w:rsidP="009C0A36">
    <w:pPr>
      <w:spacing w:after="0" w:line="240" w:lineRule="auto"/>
      <w:rPr>
        <w:rFonts w:ascii="Times New Roman" w:hAnsi="Times New Roman" w:cs="Times New Roman"/>
      </w:rPr>
    </w:pPr>
  </w:p>
  <w:p w14:paraId="1CA57A1C" w14:textId="77777777" w:rsidR="006C272D" w:rsidRDefault="006C272D" w:rsidP="006C272D">
    <w:pPr>
      <w:spacing w:after="240" w:line="240" w:lineRule="auto"/>
      <w:rPr>
        <w:rFonts w:ascii="Times New Roman" w:hAnsi="Times New Roman" w:cs="Times New Roman"/>
        <w:u w:val="single"/>
      </w:rPr>
    </w:pPr>
    <w:proofErr w:type="gramStart"/>
    <w:r>
      <w:rPr>
        <w:rFonts w:ascii="Times New Roman" w:hAnsi="Times New Roman" w:cs="Times New Roman"/>
      </w:rPr>
      <w:t xml:space="preserve">602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Radiology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r>
      <w:rPr>
        <w:rFonts w:ascii="Times New Roman" w:hAnsi="Times New Roman" w:cs="Times New Roman"/>
        <w:u w:val="single"/>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921CD" w:rsidRPr="00747622" w14:paraId="5FEFF86C" w14:textId="77777777" w:rsidTr="001921CD">
      <w:trPr>
        <w:trHeight w:hRule="exact" w:val="864"/>
      </w:trPr>
      <w:tc>
        <w:tcPr>
          <w:tcW w:w="4080" w:type="dxa"/>
        </w:tcPr>
        <w:p w14:paraId="0E288236"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4317FDD3"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0A7167F0"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3BAD2553"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7C7DB166"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7D0B847F"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3DE6F273" w14:textId="4F5659D9"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sidR="007A0B90">
            <w:rPr>
              <w:rFonts w:ascii="Arial" w:eastAsia="Times New Roman" w:hAnsi="Arial" w:cs="Arial"/>
              <w:kern w:val="0"/>
              <w:sz w:val="20"/>
              <w:szCs w:val="20"/>
              <w14:ligatures w14:val="none"/>
            </w:rPr>
            <w:t>4</w:t>
          </w:r>
        </w:p>
      </w:tc>
    </w:tr>
    <w:tr w:rsidR="001921CD" w:rsidRPr="00747622" w14:paraId="17414FDA" w14:textId="77777777" w:rsidTr="001921CD">
      <w:trPr>
        <w:trHeight w:hRule="exact" w:val="864"/>
      </w:trPr>
      <w:tc>
        <w:tcPr>
          <w:tcW w:w="4080" w:type="dxa"/>
          <w:vAlign w:val="center"/>
        </w:tcPr>
        <w:p w14:paraId="141A2E7D" w14:textId="77777777" w:rsidR="001921CD" w:rsidRPr="00747622" w:rsidRDefault="001921CD"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4B76306D"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102C9639" w14:textId="34749C89"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w:t>
          </w:r>
          <w:r w:rsidR="007F4F90">
            <w:rPr>
              <w:rFonts w:ascii="Arial" w:eastAsia="Times New Roman" w:hAnsi="Arial" w:cs="Arial"/>
              <w:kern w:val="0"/>
              <w:sz w:val="20"/>
              <w:szCs w:val="20"/>
              <w14:ligatures w14:val="none"/>
            </w:rPr>
            <w:t>124</w:t>
          </w:r>
        </w:p>
      </w:tc>
      <w:tc>
        <w:tcPr>
          <w:tcW w:w="1771" w:type="dxa"/>
        </w:tcPr>
        <w:p w14:paraId="198BCD45" w14:textId="77777777" w:rsidR="001921CD" w:rsidRPr="00747622" w:rsidRDefault="001921CD"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234E8B43" w14:textId="675AAE76" w:rsidR="001921CD" w:rsidRPr="00747622" w:rsidRDefault="006F35FE"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3FA10EC0" w14:textId="77777777" w:rsidR="001921CD" w:rsidRDefault="001921CD" w:rsidP="009C0A36">
    <w:pPr>
      <w:spacing w:after="0" w:line="240" w:lineRule="auto"/>
      <w:rPr>
        <w:rFonts w:ascii="Times New Roman" w:hAnsi="Times New Roman" w:cs="Times New Roman"/>
      </w:rPr>
    </w:pPr>
  </w:p>
  <w:p w14:paraId="20BFAA34" w14:textId="17A78124" w:rsidR="001921CD" w:rsidRDefault="001921CD"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602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Radiology</w:t>
    </w:r>
    <w:r w:rsidRPr="009C0A36">
      <w:rPr>
        <w:rFonts w:ascii="Times New Roman" w:hAnsi="Times New Roman" w:cs="Times New Roman"/>
        <w:u w:val="single"/>
      </w:rPr>
      <w:t xml:space="preserve"> Service Codes</w:t>
    </w:r>
    <w:r>
      <w:rPr>
        <w:rFonts w:ascii="Times New Roman" w:hAnsi="Times New Roman" w:cs="Times New Roman"/>
        <w:u w:val="single"/>
      </w:rPr>
      <w:t xml:space="preserve"> (cont.)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23E9A" w:rsidRPr="00747622" w14:paraId="2E1562D2" w14:textId="77777777" w:rsidTr="001921CD">
      <w:trPr>
        <w:trHeight w:hRule="exact" w:val="864"/>
      </w:trPr>
      <w:tc>
        <w:tcPr>
          <w:tcW w:w="4080" w:type="dxa"/>
        </w:tcPr>
        <w:p w14:paraId="0A6B853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Commonwealth of Massachusetts</w:t>
          </w:r>
        </w:p>
        <w:p w14:paraId="59E18E8D"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MassHealth</w:t>
          </w:r>
        </w:p>
        <w:p w14:paraId="3D26AAB0"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Provider Manual Series</w:t>
          </w:r>
        </w:p>
      </w:tc>
      <w:tc>
        <w:tcPr>
          <w:tcW w:w="3750" w:type="dxa"/>
        </w:tcPr>
        <w:p w14:paraId="0F6EF84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Subchapter Number and Title</w:t>
          </w:r>
        </w:p>
        <w:p w14:paraId="2F36B90B"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  Service Codes and Descriptions</w:t>
          </w:r>
        </w:p>
      </w:tc>
      <w:tc>
        <w:tcPr>
          <w:tcW w:w="1771" w:type="dxa"/>
        </w:tcPr>
        <w:p w14:paraId="6165B642"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b/>
              <w:kern w:val="0"/>
              <w:sz w:val="20"/>
              <w:szCs w:val="20"/>
              <w14:ligatures w14:val="none"/>
            </w:rPr>
            <w:t>Page</w:t>
          </w:r>
        </w:p>
        <w:p w14:paraId="160DE4F6" w14:textId="15CC4B26"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6-</w:t>
          </w:r>
          <w:r>
            <w:rPr>
              <w:rFonts w:ascii="Arial" w:eastAsia="Times New Roman" w:hAnsi="Arial" w:cs="Arial"/>
              <w:kern w:val="0"/>
              <w:sz w:val="20"/>
              <w:szCs w:val="20"/>
              <w14:ligatures w14:val="none"/>
            </w:rPr>
            <w:t>4</w:t>
          </w:r>
        </w:p>
      </w:tc>
    </w:tr>
    <w:tr w:rsidR="00D23E9A" w:rsidRPr="00747622" w14:paraId="16E11D3F" w14:textId="77777777" w:rsidTr="001921CD">
      <w:trPr>
        <w:trHeight w:hRule="exact" w:val="864"/>
      </w:trPr>
      <w:tc>
        <w:tcPr>
          <w:tcW w:w="4080" w:type="dxa"/>
          <w:vAlign w:val="center"/>
        </w:tcPr>
        <w:p w14:paraId="057CE7A3" w14:textId="77777777" w:rsidR="00D23E9A" w:rsidRPr="00747622" w:rsidRDefault="00D23E9A" w:rsidP="00747622">
          <w:pPr>
            <w:widowControl w:val="0"/>
            <w:tabs>
              <w:tab w:val="left" w:pos="936"/>
              <w:tab w:val="left" w:pos="1314"/>
              <w:tab w:val="left" w:pos="1692"/>
              <w:tab w:val="left" w:pos="2070"/>
            </w:tabs>
            <w:spacing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Community Health Center Manual</w:t>
          </w:r>
        </w:p>
      </w:tc>
      <w:tc>
        <w:tcPr>
          <w:tcW w:w="3750" w:type="dxa"/>
        </w:tcPr>
        <w:p w14:paraId="23CF076C"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Transmittal Letter</w:t>
          </w:r>
        </w:p>
        <w:p w14:paraId="585C7E58"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sidRPr="00747622">
            <w:rPr>
              <w:rFonts w:ascii="Arial" w:eastAsia="Times New Roman" w:hAnsi="Arial" w:cs="Arial"/>
              <w:kern w:val="0"/>
              <w:sz w:val="20"/>
              <w:szCs w:val="20"/>
              <w14:ligatures w14:val="none"/>
            </w:rPr>
            <w:t>CHC-XXX</w:t>
          </w:r>
        </w:p>
      </w:tc>
      <w:tc>
        <w:tcPr>
          <w:tcW w:w="1771" w:type="dxa"/>
        </w:tcPr>
        <w:p w14:paraId="6F67D413"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b/>
              <w:kern w:val="0"/>
              <w:sz w:val="20"/>
              <w:szCs w:val="20"/>
              <w14:ligatures w14:val="none"/>
            </w:rPr>
          </w:pPr>
          <w:r w:rsidRPr="00747622">
            <w:rPr>
              <w:rFonts w:ascii="Arial" w:eastAsia="Times New Roman" w:hAnsi="Arial" w:cs="Arial"/>
              <w:b/>
              <w:kern w:val="0"/>
              <w:sz w:val="20"/>
              <w:szCs w:val="20"/>
              <w14:ligatures w14:val="none"/>
            </w:rPr>
            <w:t>Date</w:t>
          </w:r>
        </w:p>
        <w:p w14:paraId="7D3FE27F" w14:textId="77777777" w:rsidR="00D23E9A" w:rsidRPr="00747622" w:rsidRDefault="00D23E9A" w:rsidP="00747622">
          <w:pPr>
            <w:widowControl w:val="0"/>
            <w:tabs>
              <w:tab w:val="left" w:pos="936"/>
              <w:tab w:val="left" w:pos="1314"/>
              <w:tab w:val="left" w:pos="1692"/>
              <w:tab w:val="left" w:pos="2070"/>
            </w:tabs>
            <w:spacing w:before="120"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01/01/2025</w:t>
          </w:r>
        </w:p>
      </w:tc>
    </w:tr>
  </w:tbl>
  <w:p w14:paraId="552BBE25" w14:textId="77777777" w:rsidR="00D23E9A" w:rsidRDefault="00D23E9A" w:rsidP="009C0A36">
    <w:pPr>
      <w:spacing w:after="0" w:line="240" w:lineRule="auto"/>
      <w:rPr>
        <w:rFonts w:ascii="Times New Roman" w:hAnsi="Times New Roman" w:cs="Times New Roman"/>
      </w:rPr>
    </w:pPr>
  </w:p>
  <w:p w14:paraId="0A2A7D7E" w14:textId="77777777" w:rsidR="00D23E9A" w:rsidRDefault="00D23E9A" w:rsidP="009C0A36">
    <w:pPr>
      <w:spacing w:after="240" w:line="240" w:lineRule="auto"/>
      <w:rPr>
        <w:rFonts w:ascii="Times New Roman" w:hAnsi="Times New Roman" w:cs="Times New Roman"/>
        <w:u w:val="single"/>
      </w:rPr>
    </w:pPr>
    <w:proofErr w:type="gramStart"/>
    <w:r>
      <w:rPr>
        <w:rFonts w:ascii="Times New Roman" w:hAnsi="Times New Roman" w:cs="Times New Roman"/>
      </w:rPr>
      <w:t xml:space="preserve">602  </w:t>
    </w:r>
    <w:r w:rsidRPr="009C0A36">
      <w:rPr>
        <w:rFonts w:ascii="Times New Roman" w:hAnsi="Times New Roman" w:cs="Times New Roman"/>
        <w:u w:val="single"/>
      </w:rPr>
      <w:t>Payable</w:t>
    </w:r>
    <w:proofErr w:type="gramEnd"/>
    <w:r w:rsidRPr="009C0A36">
      <w:rPr>
        <w:rFonts w:ascii="Times New Roman" w:hAnsi="Times New Roman" w:cs="Times New Roman"/>
        <w:u w:val="single"/>
      </w:rPr>
      <w:t xml:space="preserve"> </w:t>
    </w:r>
    <w:r>
      <w:rPr>
        <w:rFonts w:ascii="Times New Roman" w:hAnsi="Times New Roman" w:cs="Times New Roman"/>
        <w:u w:val="single"/>
      </w:rPr>
      <w:t>Radiology</w:t>
    </w:r>
    <w:r w:rsidRPr="009C0A36">
      <w:rPr>
        <w:rFonts w:ascii="Times New Roman" w:hAnsi="Times New Roman" w:cs="Times New Roman"/>
        <w:u w:val="single"/>
      </w:rPr>
      <w:t xml:space="preserve"> Service Codes</w:t>
    </w:r>
    <w:r w:rsidRPr="00AC729B">
      <w:rPr>
        <w:rFonts w:ascii="Times New Roman" w:hAnsi="Times New Roman" w:cs="Times New Roman"/>
      </w:rPr>
      <w:t xml:space="preserve"> (cont.)</w:t>
    </w:r>
    <w:r>
      <w:rPr>
        <w:rFonts w:ascii="Times New Roman" w:hAnsi="Times New Roman" w:cs="Times New Roman"/>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D1"/>
    <w:rsid w:val="000263DA"/>
    <w:rsid w:val="000720DF"/>
    <w:rsid w:val="00084A6D"/>
    <w:rsid w:val="000B2B62"/>
    <w:rsid w:val="000C3657"/>
    <w:rsid w:val="001046D7"/>
    <w:rsid w:val="00152F60"/>
    <w:rsid w:val="00187E79"/>
    <w:rsid w:val="001921CD"/>
    <w:rsid w:val="001D32B9"/>
    <w:rsid w:val="001E6AA6"/>
    <w:rsid w:val="002646DA"/>
    <w:rsid w:val="002A2390"/>
    <w:rsid w:val="002C0928"/>
    <w:rsid w:val="002C398C"/>
    <w:rsid w:val="002D2FF1"/>
    <w:rsid w:val="00301660"/>
    <w:rsid w:val="003068D1"/>
    <w:rsid w:val="00345461"/>
    <w:rsid w:val="00355E65"/>
    <w:rsid w:val="003673AD"/>
    <w:rsid w:val="003C01F4"/>
    <w:rsid w:val="00460753"/>
    <w:rsid w:val="00497E9E"/>
    <w:rsid w:val="004A5B64"/>
    <w:rsid w:val="00537405"/>
    <w:rsid w:val="0062407C"/>
    <w:rsid w:val="006316D6"/>
    <w:rsid w:val="00660C59"/>
    <w:rsid w:val="006C272D"/>
    <w:rsid w:val="006F35FE"/>
    <w:rsid w:val="00700738"/>
    <w:rsid w:val="007201D0"/>
    <w:rsid w:val="00747622"/>
    <w:rsid w:val="00771EDE"/>
    <w:rsid w:val="00782F9C"/>
    <w:rsid w:val="007A0B90"/>
    <w:rsid w:val="007F4F90"/>
    <w:rsid w:val="008254F7"/>
    <w:rsid w:val="00826BEC"/>
    <w:rsid w:val="0084312E"/>
    <w:rsid w:val="00854F10"/>
    <w:rsid w:val="00884364"/>
    <w:rsid w:val="00886F86"/>
    <w:rsid w:val="008C0668"/>
    <w:rsid w:val="008C6522"/>
    <w:rsid w:val="00940F4A"/>
    <w:rsid w:val="00952C68"/>
    <w:rsid w:val="00957D97"/>
    <w:rsid w:val="009B7F60"/>
    <w:rsid w:val="009C0A36"/>
    <w:rsid w:val="00A632C3"/>
    <w:rsid w:val="00A9375C"/>
    <w:rsid w:val="00AA5918"/>
    <w:rsid w:val="00AB04C7"/>
    <w:rsid w:val="00AC729B"/>
    <w:rsid w:val="00AD06E1"/>
    <w:rsid w:val="00AD107E"/>
    <w:rsid w:val="00B165B1"/>
    <w:rsid w:val="00B32CA4"/>
    <w:rsid w:val="00B43A6D"/>
    <w:rsid w:val="00B71881"/>
    <w:rsid w:val="00B81676"/>
    <w:rsid w:val="00B850FE"/>
    <w:rsid w:val="00C56CE2"/>
    <w:rsid w:val="00CB5503"/>
    <w:rsid w:val="00CC6FDA"/>
    <w:rsid w:val="00D00300"/>
    <w:rsid w:val="00D23E9A"/>
    <w:rsid w:val="00DA613A"/>
    <w:rsid w:val="00DB2813"/>
    <w:rsid w:val="00DE07DF"/>
    <w:rsid w:val="00DE3A22"/>
    <w:rsid w:val="00DF6494"/>
    <w:rsid w:val="00EF1A41"/>
    <w:rsid w:val="00F00F51"/>
    <w:rsid w:val="00F11FEC"/>
    <w:rsid w:val="00F51B10"/>
    <w:rsid w:val="00F611F3"/>
    <w:rsid w:val="00F76F27"/>
    <w:rsid w:val="00F83966"/>
    <w:rsid w:val="00FD1E96"/>
    <w:rsid w:val="00FE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D293"/>
  <w15:chartTrackingRefBased/>
  <w15:docId w15:val="{474C717E-4F1F-49CF-98B8-F5FBA937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lainText"/>
    <w:next w:val="Normal"/>
    <w:link w:val="Heading1Char"/>
    <w:uiPriority w:val="9"/>
    <w:qFormat/>
    <w:rsid w:val="00747622"/>
    <w:pPr>
      <w:outlineLvl w:val="0"/>
    </w:pPr>
    <w:rPr>
      <w:rFonts w:ascii="Times New Roman" w:eastAsia="Times New Roman" w:hAnsi="Times New Roman" w:cs="Times New Roman"/>
      <w:b/>
      <w:noProof/>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A26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A2660"/>
    <w:rPr>
      <w:rFonts w:ascii="Consolas" w:hAnsi="Consolas"/>
      <w:sz w:val="21"/>
      <w:szCs w:val="21"/>
    </w:rPr>
  </w:style>
  <w:style w:type="character" w:customStyle="1" w:styleId="Heading1Char">
    <w:name w:val="Heading 1 Char"/>
    <w:basedOn w:val="DefaultParagraphFont"/>
    <w:link w:val="Heading1"/>
    <w:uiPriority w:val="9"/>
    <w:rsid w:val="00747622"/>
    <w:rPr>
      <w:rFonts w:ascii="Times New Roman" w:eastAsia="Times New Roman" w:hAnsi="Times New Roman" w:cs="Times New Roman"/>
      <w:b/>
      <w:noProof/>
      <w:kern w:val="0"/>
      <w:sz w:val="36"/>
      <w:szCs w:val="36"/>
      <w14:ligatures w14:val="none"/>
    </w:rPr>
  </w:style>
  <w:style w:type="paragraph" w:styleId="Header">
    <w:name w:val="header"/>
    <w:basedOn w:val="Normal"/>
    <w:link w:val="HeaderChar"/>
    <w:uiPriority w:val="99"/>
    <w:unhideWhenUsed/>
    <w:rsid w:val="00747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22"/>
  </w:style>
  <w:style w:type="paragraph" w:styleId="Footer">
    <w:name w:val="footer"/>
    <w:basedOn w:val="Normal"/>
    <w:link w:val="FooterChar"/>
    <w:uiPriority w:val="99"/>
    <w:unhideWhenUsed/>
    <w:rsid w:val="00747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22"/>
  </w:style>
  <w:style w:type="paragraph" w:styleId="BodyText">
    <w:name w:val="Body Text"/>
    <w:basedOn w:val="Normal"/>
    <w:link w:val="BodyTextChar"/>
    <w:uiPriority w:val="1"/>
    <w:unhideWhenUsed/>
    <w:qFormat/>
    <w:rsid w:val="00747622"/>
    <w:pPr>
      <w:spacing w:after="0" w:line="240" w:lineRule="auto"/>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747622"/>
    <w:rPr>
      <w:rFonts w:ascii="Times New Roman" w:eastAsia="Times New Roman" w:hAnsi="Times New Roman" w:cs="Times New Roman"/>
      <w:kern w:val="0"/>
    </w:rPr>
  </w:style>
  <w:style w:type="paragraph" w:customStyle="1" w:styleId="ban">
    <w:name w:val="ban"/>
    <w:rsid w:val="001046D7"/>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kern w:val="0"/>
      <w:szCs w:val="20"/>
    </w:rPr>
  </w:style>
  <w:style w:type="character" w:styleId="Hyperlink">
    <w:name w:val="Hyperlink"/>
    <w:basedOn w:val="DefaultParagraphFont"/>
    <w:uiPriority w:val="99"/>
    <w:unhideWhenUsed/>
    <w:rsid w:val="00B43A6D"/>
    <w:rPr>
      <w:color w:val="0563C1" w:themeColor="hyperlink"/>
      <w:u w:val="single"/>
    </w:rPr>
  </w:style>
  <w:style w:type="character" w:styleId="UnresolvedMention">
    <w:name w:val="Unresolved Mention"/>
    <w:basedOn w:val="DefaultParagraphFont"/>
    <w:uiPriority w:val="99"/>
    <w:semiHidden/>
    <w:unhideWhenUsed/>
    <w:rsid w:val="00B43A6D"/>
    <w:rPr>
      <w:color w:val="605E5C"/>
      <w:shd w:val="clear" w:color="auto" w:fill="E1DFDD"/>
    </w:rPr>
  </w:style>
  <w:style w:type="character" w:styleId="CommentReference">
    <w:name w:val="annotation reference"/>
    <w:basedOn w:val="DefaultParagraphFont"/>
    <w:uiPriority w:val="99"/>
    <w:semiHidden/>
    <w:unhideWhenUsed/>
    <w:rsid w:val="00A9375C"/>
    <w:rPr>
      <w:sz w:val="16"/>
      <w:szCs w:val="16"/>
    </w:rPr>
  </w:style>
  <w:style w:type="paragraph" w:styleId="CommentText">
    <w:name w:val="annotation text"/>
    <w:basedOn w:val="Normal"/>
    <w:link w:val="CommentTextChar"/>
    <w:uiPriority w:val="99"/>
    <w:unhideWhenUsed/>
    <w:rsid w:val="00A9375C"/>
    <w:pPr>
      <w:spacing w:line="240" w:lineRule="auto"/>
    </w:pPr>
    <w:rPr>
      <w:sz w:val="20"/>
      <w:szCs w:val="20"/>
    </w:rPr>
  </w:style>
  <w:style w:type="character" w:customStyle="1" w:styleId="CommentTextChar">
    <w:name w:val="Comment Text Char"/>
    <w:basedOn w:val="DefaultParagraphFont"/>
    <w:link w:val="CommentText"/>
    <w:uiPriority w:val="99"/>
    <w:rsid w:val="00A9375C"/>
    <w:rPr>
      <w:sz w:val="20"/>
      <w:szCs w:val="20"/>
    </w:rPr>
  </w:style>
  <w:style w:type="paragraph" w:styleId="CommentSubject">
    <w:name w:val="annotation subject"/>
    <w:basedOn w:val="CommentText"/>
    <w:next w:val="CommentText"/>
    <w:link w:val="CommentSubjectChar"/>
    <w:uiPriority w:val="99"/>
    <w:semiHidden/>
    <w:unhideWhenUsed/>
    <w:rsid w:val="00A9375C"/>
    <w:rPr>
      <w:b/>
      <w:bCs/>
    </w:rPr>
  </w:style>
  <w:style w:type="character" w:customStyle="1" w:styleId="CommentSubjectChar">
    <w:name w:val="Comment Subject Char"/>
    <w:basedOn w:val="CommentTextChar"/>
    <w:link w:val="CommentSubject"/>
    <w:uiPriority w:val="99"/>
    <w:semiHidden/>
    <w:rsid w:val="00A937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21.xml"/><Relationship Id="rId21" Type="http://schemas.openxmlformats.org/officeDocument/2006/relationships/header" Target="header16.xml"/><Relationship Id="rId42" Type="http://schemas.openxmlformats.org/officeDocument/2006/relationships/header" Target="header37.xml"/><Relationship Id="rId47" Type="http://schemas.openxmlformats.org/officeDocument/2006/relationships/header" Target="header42.xml"/><Relationship Id="rId63" Type="http://schemas.openxmlformats.org/officeDocument/2006/relationships/header" Target="header57.xml"/><Relationship Id="rId68" Type="http://schemas.openxmlformats.org/officeDocument/2006/relationships/header" Target="header6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1.xml"/><Relationship Id="rId29" Type="http://schemas.openxmlformats.org/officeDocument/2006/relationships/header" Target="header24.xml"/><Relationship Id="rId11" Type="http://schemas.openxmlformats.org/officeDocument/2006/relationships/header" Target="header6.xml"/><Relationship Id="rId24" Type="http://schemas.openxmlformats.org/officeDocument/2006/relationships/header" Target="header19.xml"/><Relationship Id="rId32" Type="http://schemas.openxmlformats.org/officeDocument/2006/relationships/header" Target="header27.xml"/><Relationship Id="rId37" Type="http://schemas.openxmlformats.org/officeDocument/2006/relationships/header" Target="header32.xml"/><Relationship Id="rId40" Type="http://schemas.openxmlformats.org/officeDocument/2006/relationships/header" Target="header35.xml"/><Relationship Id="rId45" Type="http://schemas.openxmlformats.org/officeDocument/2006/relationships/header" Target="header40.xml"/><Relationship Id="rId53" Type="http://schemas.openxmlformats.org/officeDocument/2006/relationships/header" Target="header48.xml"/><Relationship Id="rId58" Type="http://schemas.openxmlformats.org/officeDocument/2006/relationships/header" Target="header53.xml"/><Relationship Id="rId66" Type="http://schemas.openxmlformats.org/officeDocument/2006/relationships/hyperlink" Target="https://www.mass.gov/lists/masshealth-provider-manuals" TargetMode="External"/><Relationship Id="rId5" Type="http://schemas.openxmlformats.org/officeDocument/2006/relationships/endnotes" Target="endnotes.xml"/><Relationship Id="rId61" Type="http://schemas.openxmlformats.org/officeDocument/2006/relationships/header" Target="header55.xml"/><Relationship Id="rId19" Type="http://schemas.openxmlformats.org/officeDocument/2006/relationships/header" Target="header14.xml"/><Relationship Id="rId14" Type="http://schemas.openxmlformats.org/officeDocument/2006/relationships/header" Target="header9.xml"/><Relationship Id="rId22" Type="http://schemas.openxmlformats.org/officeDocument/2006/relationships/header" Target="header17.xml"/><Relationship Id="rId27" Type="http://schemas.openxmlformats.org/officeDocument/2006/relationships/header" Target="header22.xml"/><Relationship Id="rId30" Type="http://schemas.openxmlformats.org/officeDocument/2006/relationships/header" Target="header25.xml"/><Relationship Id="rId35" Type="http://schemas.openxmlformats.org/officeDocument/2006/relationships/header" Target="header30.xml"/><Relationship Id="rId43" Type="http://schemas.openxmlformats.org/officeDocument/2006/relationships/header" Target="header38.xml"/><Relationship Id="rId48" Type="http://schemas.openxmlformats.org/officeDocument/2006/relationships/header" Target="header43.xml"/><Relationship Id="rId56" Type="http://schemas.openxmlformats.org/officeDocument/2006/relationships/header" Target="header51.xml"/><Relationship Id="rId64" Type="http://schemas.openxmlformats.org/officeDocument/2006/relationships/header" Target="header58.xml"/><Relationship Id="rId69" Type="http://schemas.openxmlformats.org/officeDocument/2006/relationships/fontTable" Target="fontTable.xml"/><Relationship Id="rId8" Type="http://schemas.openxmlformats.org/officeDocument/2006/relationships/header" Target="header3.xml"/><Relationship Id="rId51" Type="http://schemas.openxmlformats.org/officeDocument/2006/relationships/header" Target="header46.xml"/><Relationship Id="rId3" Type="http://schemas.openxmlformats.org/officeDocument/2006/relationships/webSettings" Target="webSettings.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header" Target="header20.xml"/><Relationship Id="rId33" Type="http://schemas.openxmlformats.org/officeDocument/2006/relationships/header" Target="header28.xml"/><Relationship Id="rId38" Type="http://schemas.openxmlformats.org/officeDocument/2006/relationships/header" Target="header33.xml"/><Relationship Id="rId46" Type="http://schemas.openxmlformats.org/officeDocument/2006/relationships/header" Target="header41.xml"/><Relationship Id="rId59" Type="http://schemas.openxmlformats.org/officeDocument/2006/relationships/hyperlink" Target="https://www.mass.gov/doc/appendix-w-epsdt-services-medical-and-dental-protocols-and-periodicity-schedules/download" TargetMode="External"/><Relationship Id="rId67" Type="http://schemas.openxmlformats.org/officeDocument/2006/relationships/header" Target="header60.xml"/><Relationship Id="rId20" Type="http://schemas.openxmlformats.org/officeDocument/2006/relationships/header" Target="header15.xml"/><Relationship Id="rId41" Type="http://schemas.openxmlformats.org/officeDocument/2006/relationships/header" Target="header36.xml"/><Relationship Id="rId54" Type="http://schemas.openxmlformats.org/officeDocument/2006/relationships/header" Target="header49.xml"/><Relationship Id="rId62" Type="http://schemas.openxmlformats.org/officeDocument/2006/relationships/header" Target="header56.xm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10.xml"/><Relationship Id="rId23" Type="http://schemas.openxmlformats.org/officeDocument/2006/relationships/header" Target="header18.xml"/><Relationship Id="rId28" Type="http://schemas.openxmlformats.org/officeDocument/2006/relationships/header" Target="header23.xml"/><Relationship Id="rId36" Type="http://schemas.openxmlformats.org/officeDocument/2006/relationships/header" Target="header31.xml"/><Relationship Id="rId49" Type="http://schemas.openxmlformats.org/officeDocument/2006/relationships/header" Target="header44.xml"/><Relationship Id="rId57" Type="http://schemas.openxmlformats.org/officeDocument/2006/relationships/header" Target="header52.xml"/><Relationship Id="rId10" Type="http://schemas.openxmlformats.org/officeDocument/2006/relationships/header" Target="header5.xml"/><Relationship Id="rId31" Type="http://schemas.openxmlformats.org/officeDocument/2006/relationships/header" Target="header26.xml"/><Relationship Id="rId44" Type="http://schemas.openxmlformats.org/officeDocument/2006/relationships/header" Target="header39.xml"/><Relationship Id="rId52" Type="http://schemas.openxmlformats.org/officeDocument/2006/relationships/header" Target="header47.xml"/><Relationship Id="rId60" Type="http://schemas.openxmlformats.org/officeDocument/2006/relationships/header" Target="header54.xml"/><Relationship Id="rId65" Type="http://schemas.openxmlformats.org/officeDocument/2006/relationships/header" Target="header59.xml"/><Relationship Id="rId4" Type="http://schemas.openxmlformats.org/officeDocument/2006/relationships/footnotes" Target="footnotes.xml"/><Relationship Id="rId9" Type="http://schemas.openxmlformats.org/officeDocument/2006/relationships/header" Target="header4.xml"/><Relationship Id="rId13" Type="http://schemas.openxmlformats.org/officeDocument/2006/relationships/header" Target="header8.xml"/><Relationship Id="rId18" Type="http://schemas.openxmlformats.org/officeDocument/2006/relationships/header" Target="header13.xml"/><Relationship Id="rId39" Type="http://schemas.openxmlformats.org/officeDocument/2006/relationships/header" Target="header34.xml"/><Relationship Id="rId34" Type="http://schemas.openxmlformats.org/officeDocument/2006/relationships/header" Target="header29.xml"/><Relationship Id="rId50" Type="http://schemas.openxmlformats.org/officeDocument/2006/relationships/header" Target="header45.xml"/><Relationship Id="rId55" Type="http://schemas.openxmlformats.org/officeDocument/2006/relationships/header" Target="header5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9968</Words>
  <Characters>56818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 Debby (EHS)</dc:creator>
  <cp:keywords/>
  <dc:description/>
  <cp:lastModifiedBy>Sousa, Pam (EHS)</cp:lastModifiedBy>
  <cp:revision>2</cp:revision>
  <cp:lastPrinted>2026-01-02T17:58:00Z</cp:lastPrinted>
  <dcterms:created xsi:type="dcterms:W3CDTF">2026-01-08T19:50:00Z</dcterms:created>
  <dcterms:modified xsi:type="dcterms:W3CDTF">2026-01-08T19:50:00Z</dcterms:modified>
</cp:coreProperties>
</file>