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8B8E" w14:textId="115D9DC2" w:rsidR="00AF3238" w:rsidRPr="00801B44" w:rsidRDefault="00AF3238">
      <w:pPr>
        <w:jc w:val="center"/>
        <w:rPr>
          <w:rFonts w:eastAsia="宋体"/>
          <w:b/>
          <w:color w:val="0070C0"/>
          <w:sz w:val="48"/>
          <w:szCs w:val="48"/>
          <w:lang w:eastAsia="zh-CN"/>
        </w:rPr>
      </w:pPr>
      <w:r>
        <w:rPr>
          <w:rFonts w:hint="eastAsia"/>
          <w:b/>
          <w:color w:val="0070C0"/>
          <w:sz w:val="48"/>
        </w:rPr>
        <w:t>社區聯絡員</w:t>
      </w:r>
    </w:p>
    <w:p w14:paraId="6BDF45E3" w14:textId="11590CD7" w:rsidR="005C33AA" w:rsidRPr="00AF3238" w:rsidRDefault="00AF3238">
      <w:pPr>
        <w:jc w:val="center"/>
        <w:rPr>
          <w:b/>
          <w:color w:val="0070C0"/>
          <w:sz w:val="48"/>
          <w:szCs w:val="48"/>
        </w:rPr>
      </w:pPr>
      <w:r>
        <w:rPr>
          <w:rFonts w:hint="eastAsia"/>
          <w:b/>
          <w:color w:val="0070C0"/>
          <w:sz w:val="48"/>
        </w:rPr>
        <w:t>職位說明和溝通重點</w:t>
      </w:r>
    </w:p>
    <w:p w14:paraId="6F8903AF" w14:textId="77777777" w:rsidR="005C33AA" w:rsidRDefault="005C33AA">
      <w:pPr>
        <w:rPr>
          <w:b/>
          <w:sz w:val="24"/>
          <w:szCs w:val="24"/>
        </w:rPr>
      </w:pPr>
    </w:p>
    <w:p w14:paraId="765F31E7" w14:textId="77777777" w:rsidR="005C33AA" w:rsidRDefault="005C33AA">
      <w:pPr>
        <w:rPr>
          <w:b/>
          <w:sz w:val="24"/>
          <w:szCs w:val="24"/>
        </w:rPr>
      </w:pPr>
    </w:p>
    <w:tbl>
      <w:tblPr>
        <w:tblStyle w:val="a5"/>
        <w:tblW w:w="9360" w:type="dxa"/>
        <w:tblInd w:w="10" w:type="dxa"/>
        <w:tblLook w:val="04A0" w:firstRow="1" w:lastRow="0" w:firstColumn="1" w:lastColumn="0" w:noHBand="0" w:noVBand="1"/>
      </w:tblPr>
      <w:tblGrid>
        <w:gridCol w:w="9360"/>
      </w:tblGrid>
      <w:tr w:rsidR="00AF3238" w14:paraId="700C353E" w14:textId="77777777" w:rsidTr="00AF3238">
        <w:trPr>
          <w:trHeight w:val="962"/>
        </w:trPr>
        <w:tc>
          <w:tcPr>
            <w:tcW w:w="9360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150"/>
            </w:tblGrid>
            <w:tr w:rsidR="00AF3238" w14:paraId="025DA36C" w14:textId="77777777" w:rsidTr="00AF3238">
              <w:trPr>
                <w:trHeight w:val="1664"/>
              </w:trPr>
              <w:tc>
                <w:tcPr>
                  <w:tcW w:w="9150" w:type="dxa"/>
                  <w:tcBorders>
                    <w:top w:val="single" w:sz="4" w:space="0" w:color="E77A32"/>
                    <w:left w:val="single" w:sz="4" w:space="0" w:color="E77A32"/>
                    <w:bottom w:val="single" w:sz="4" w:space="0" w:color="E77A32"/>
                    <w:right w:val="single" w:sz="4" w:space="0" w:color="E77A32"/>
                  </w:tcBorders>
                  <w:shd w:val="clear" w:color="auto" w:fill="FFF8EC"/>
                  <w:vAlign w:val="center"/>
                </w:tcPr>
                <w:p w14:paraId="18369E25" w14:textId="31A22596" w:rsidR="00AF3238" w:rsidRPr="00AF3238" w:rsidRDefault="00AF3238" w:rsidP="00CC0C76">
                  <w:pPr>
                    <w:rPr>
                      <w:rFonts w:ascii="Arial" w:eastAsia="PMingLiU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PMingLiU" w:hAnsi="Arial" w:hint="eastAsia"/>
                      <w:b/>
                      <w:color w:val="E77A32"/>
                      <w:sz w:val="28"/>
                    </w:rPr>
                    <w:t>備註：</w:t>
                  </w:r>
                  <w:r>
                    <w:rPr>
                      <w:rFonts w:ascii="Arial" w:eastAsia="PMingLiU" w:hAnsi="Arial" w:hint="eastAsia"/>
                      <w:color w:val="595959" w:themeColor="text1" w:themeTint="A6"/>
                      <w:sz w:val="28"/>
                    </w:rPr>
                    <w:t>以下為可協助您招募社區聯絡核心團隊成員的職位說明範本。以灰色強調顯示的是範例文字。請用適合您社區的內容取代此文字。</w:t>
                  </w:r>
                </w:p>
              </w:tc>
            </w:tr>
          </w:tbl>
          <w:p w14:paraId="3E37718E" w14:textId="442FAB0E" w:rsidR="00AF3238" w:rsidRPr="003E0B44" w:rsidRDefault="00AF3238" w:rsidP="00CC0C76">
            <w:pPr>
              <w:rPr>
                <w:sz w:val="28"/>
                <w:szCs w:val="28"/>
              </w:rPr>
            </w:pPr>
          </w:p>
        </w:tc>
      </w:tr>
    </w:tbl>
    <w:p w14:paraId="73858A0A" w14:textId="77777777" w:rsidR="00AF3238" w:rsidRDefault="00AF3238">
      <w:pPr>
        <w:rPr>
          <w:b/>
          <w:sz w:val="24"/>
          <w:szCs w:val="24"/>
        </w:rPr>
      </w:pPr>
    </w:p>
    <w:p w14:paraId="55A1F086" w14:textId="77777777" w:rsidR="00AF3238" w:rsidRDefault="00AF3238">
      <w:pPr>
        <w:rPr>
          <w:b/>
          <w:sz w:val="24"/>
          <w:szCs w:val="24"/>
        </w:rPr>
      </w:pPr>
    </w:p>
    <w:p w14:paraId="642CE5E5" w14:textId="3161D298" w:rsidR="00AF3238" w:rsidRPr="00950434" w:rsidRDefault="00AF3238" w:rsidP="00AF3238">
      <w:pPr>
        <w:rPr>
          <w:b/>
          <w:color w:val="0070C0"/>
          <w:sz w:val="36"/>
          <w:szCs w:val="36"/>
        </w:rPr>
      </w:pPr>
      <w:r>
        <w:rPr>
          <w:rFonts w:hint="eastAsia"/>
          <w:b/>
          <w:color w:val="FFFFFF" w:themeColor="background1"/>
          <w:sz w:val="36"/>
          <w:shd w:val="clear" w:color="auto" w:fill="0070C0"/>
        </w:rPr>
        <w:t xml:space="preserve"> </w:t>
      </w:r>
      <w:r>
        <w:rPr>
          <w:rFonts w:hint="eastAsia"/>
          <w:b/>
          <w:color w:val="FFFFFF" w:themeColor="background1"/>
          <w:sz w:val="36"/>
          <w:shd w:val="clear" w:color="auto" w:fill="0070C0"/>
        </w:rPr>
        <w:t>職位說明</w:t>
      </w:r>
      <w:r>
        <w:rPr>
          <w:rFonts w:hint="eastAsia"/>
          <w:b/>
          <w:color w:val="0070C0"/>
          <w:sz w:val="36"/>
          <w:shd w:val="clear" w:color="auto" w:fill="0070C0"/>
        </w:rPr>
        <w:t>。</w:t>
      </w:r>
    </w:p>
    <w:p w14:paraId="14738B6E" w14:textId="77777777" w:rsidR="00C04A06" w:rsidRPr="00950434" w:rsidRDefault="00C04A06" w:rsidP="00A351DD">
      <w:pPr>
        <w:rPr>
          <w:b/>
          <w:sz w:val="24"/>
          <w:szCs w:val="24"/>
          <w:lang w:val="en-US"/>
        </w:rPr>
      </w:pPr>
    </w:p>
    <w:p w14:paraId="03D43CE4" w14:textId="0FF3BBAD" w:rsidR="00A351DD" w:rsidRPr="00950434" w:rsidRDefault="00A351DD" w:rsidP="00A351DD">
      <w:pPr>
        <w:rPr>
          <w:sz w:val="24"/>
          <w:szCs w:val="24"/>
        </w:rPr>
      </w:pPr>
      <w:r>
        <w:rPr>
          <w:rFonts w:hint="eastAsia"/>
          <w:b/>
          <w:sz w:val="24"/>
        </w:rPr>
        <w:t>職位：</w:t>
      </w:r>
      <w:r>
        <w:rPr>
          <w:rFonts w:hint="eastAsia"/>
          <w:sz w:val="24"/>
        </w:rPr>
        <w:t>社區聯絡員</w:t>
      </w:r>
      <w:r>
        <w:rPr>
          <w:rFonts w:hint="eastAsia"/>
          <w:sz w:val="24"/>
        </w:rPr>
        <w:t xml:space="preserve"> </w:t>
      </w:r>
    </w:p>
    <w:p w14:paraId="0030B134" w14:textId="77777777" w:rsidR="00A351DD" w:rsidRDefault="00A351DD" w:rsidP="00A351DD">
      <w:pPr>
        <w:rPr>
          <w:sz w:val="24"/>
          <w:szCs w:val="24"/>
        </w:rPr>
      </w:pPr>
      <w:r>
        <w:rPr>
          <w:rFonts w:hint="eastAsia"/>
          <w:b/>
          <w:sz w:val="24"/>
        </w:rPr>
        <w:t>職缺人數：</w:t>
      </w:r>
      <w:r>
        <w:rPr>
          <w:rFonts w:hint="eastAsia"/>
          <w:sz w:val="24"/>
          <w:highlight w:val="lightGray"/>
        </w:rPr>
        <w:t xml:space="preserve">5 </w:t>
      </w:r>
      <w:r>
        <w:rPr>
          <w:rFonts w:hint="eastAsia"/>
          <w:sz w:val="24"/>
          <w:highlight w:val="lightGray"/>
        </w:rPr>
        <w:t>人</w:t>
      </w:r>
    </w:p>
    <w:p w14:paraId="670AB81C" w14:textId="3B21E8F2" w:rsidR="00A351DD" w:rsidRDefault="00A351DD" w:rsidP="00A351DD">
      <w:pPr>
        <w:rPr>
          <w:sz w:val="24"/>
          <w:szCs w:val="24"/>
        </w:rPr>
      </w:pPr>
      <w:r>
        <w:rPr>
          <w:rFonts w:hint="eastAsia"/>
          <w:b/>
          <w:sz w:val="24"/>
        </w:rPr>
        <w:t>時間範圍：</w:t>
      </w:r>
      <w:r>
        <w:rPr>
          <w:rFonts w:hint="eastAsia"/>
          <w:sz w:val="24"/>
        </w:rPr>
        <w:t xml:space="preserve">21 </w:t>
      </w:r>
      <w:r>
        <w:rPr>
          <w:rFonts w:hint="eastAsia"/>
          <w:sz w:val="24"/>
        </w:rPr>
        <w:t>個月（</w:t>
      </w:r>
      <w:r>
        <w:rPr>
          <w:rFonts w:hint="eastAsia"/>
          <w:sz w:val="24"/>
        </w:rPr>
        <w:t xml:space="preserve">2025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highlight w:val="lightGray"/>
        </w:rPr>
        <w:t>月份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- 2027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highlight w:val="lightGray"/>
        </w:rPr>
        <w:t>月份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月）</w:t>
      </w:r>
    </w:p>
    <w:p w14:paraId="269F77C6" w14:textId="414E4A6C" w:rsidR="00A351DD" w:rsidRDefault="00A351DD" w:rsidP="00A351DD">
      <w:pPr>
        <w:rPr>
          <w:b/>
          <w:sz w:val="24"/>
          <w:szCs w:val="24"/>
        </w:rPr>
      </w:pPr>
      <w:r>
        <w:rPr>
          <w:rFonts w:hint="eastAsia"/>
          <w:b/>
          <w:sz w:val="24"/>
        </w:rPr>
        <w:t>地點：</w:t>
      </w:r>
      <w:r>
        <w:rPr>
          <w:rFonts w:hint="eastAsia"/>
          <w:sz w:val="24"/>
          <w:highlight w:val="lightGray"/>
        </w:rPr>
        <w:t>[</w:t>
      </w:r>
      <w:r>
        <w:rPr>
          <w:rFonts w:hint="eastAsia"/>
          <w:sz w:val="24"/>
          <w:highlight w:val="lightGray"/>
        </w:rPr>
        <w:t>您的城鎮</w:t>
      </w:r>
      <w:r>
        <w:rPr>
          <w:rFonts w:hint="eastAsia"/>
          <w:sz w:val="24"/>
          <w:highlight w:val="lightGray"/>
        </w:rPr>
        <w:t>]</w:t>
      </w:r>
    </w:p>
    <w:p w14:paraId="2145E810" w14:textId="750B4277" w:rsidR="00A351DD" w:rsidRDefault="00C04A06" w:rsidP="00A351DD">
      <w:pPr>
        <w:rPr>
          <w:sz w:val="24"/>
          <w:szCs w:val="24"/>
        </w:rPr>
      </w:pPr>
      <w:r>
        <w:rPr>
          <w:rFonts w:hint="eastAsia"/>
          <w:b/>
          <w:sz w:val="24"/>
        </w:rPr>
        <w:t>時間投入：</w:t>
      </w:r>
      <w:r>
        <w:rPr>
          <w:rFonts w:hint="eastAsia"/>
          <w:sz w:val="24"/>
        </w:rPr>
        <w:t xml:space="preserve"> </w:t>
      </w:r>
    </w:p>
    <w:p w14:paraId="11E4602B" w14:textId="6F7DD207" w:rsidR="00A351DD" w:rsidRDefault="00A351DD" w:rsidP="00A351DD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 xml:space="preserve"> 1 </w:t>
      </w:r>
      <w:r>
        <w:rPr>
          <w:rFonts w:hint="eastAsia"/>
          <w:b/>
          <w:sz w:val="24"/>
        </w:rPr>
        <w:t>年：</w:t>
      </w:r>
      <w:r>
        <w:rPr>
          <w:rFonts w:hint="eastAsia"/>
          <w:sz w:val="24"/>
        </w:rPr>
        <w:t>每週</w:t>
      </w:r>
      <w:r>
        <w:rPr>
          <w:rFonts w:hint="eastAsia"/>
          <w:sz w:val="24"/>
        </w:rPr>
        <w:t xml:space="preserve"> 1-5 </w:t>
      </w:r>
      <w:r>
        <w:rPr>
          <w:rFonts w:hint="eastAsia"/>
          <w:sz w:val="24"/>
        </w:rPr>
        <w:t>小時（共</w:t>
      </w:r>
      <w:r>
        <w:rPr>
          <w:rFonts w:hint="eastAsia"/>
          <w:sz w:val="24"/>
        </w:rPr>
        <w:t xml:space="preserve"> 80 </w:t>
      </w:r>
      <w:r>
        <w:rPr>
          <w:rFonts w:hint="eastAsia"/>
          <w:sz w:val="24"/>
        </w:rPr>
        <w:t>小時）。這將包括每個月平均約兩次，每次兩小時的會議，同時包括會議之外用於領導社區外展和參與活動，以及對相關資料進行審閱並提供意見回饋的時間。</w:t>
      </w:r>
      <w:r>
        <w:rPr>
          <w:rFonts w:hint="eastAsia"/>
          <w:sz w:val="24"/>
        </w:rPr>
        <w:t xml:space="preserve"> </w:t>
      </w:r>
    </w:p>
    <w:p w14:paraId="014A0780" w14:textId="2AB25D8A" w:rsidR="00A351DD" w:rsidRDefault="00A351DD" w:rsidP="00A351DD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b/>
          <w:bCs/>
          <w:sz w:val="24"/>
        </w:rPr>
        <w:t>第</w:t>
      </w:r>
      <w:r>
        <w:rPr>
          <w:rFonts w:hint="eastAsia"/>
          <w:b/>
          <w:bCs/>
          <w:sz w:val="24"/>
        </w:rPr>
        <w:t xml:space="preserve"> 2 </w:t>
      </w:r>
      <w:r>
        <w:rPr>
          <w:rFonts w:hint="eastAsia"/>
          <w:b/>
          <w:bCs/>
          <w:sz w:val="24"/>
        </w:rPr>
        <w:t>年：</w:t>
      </w:r>
      <w:r>
        <w:rPr>
          <w:rFonts w:hint="eastAsia"/>
          <w:sz w:val="24"/>
        </w:rPr>
        <w:t>小時數將取決於核心團隊選擇的專案。身為核心團隊成員，您將參與選擇專案的過程。</w:t>
      </w:r>
      <w:r>
        <w:rPr>
          <w:rFonts w:hint="eastAsia"/>
          <w:sz w:val="24"/>
        </w:rPr>
        <w:t xml:space="preserve"> </w:t>
      </w:r>
    </w:p>
    <w:p w14:paraId="100E5D9E" w14:textId="77777777" w:rsidR="00A351DD" w:rsidRDefault="00A351DD" w:rsidP="00A351DD">
      <w:pPr>
        <w:rPr>
          <w:b/>
          <w:sz w:val="24"/>
          <w:szCs w:val="24"/>
        </w:rPr>
      </w:pPr>
      <w:r>
        <w:rPr>
          <w:rFonts w:hint="eastAsia"/>
          <w:b/>
          <w:sz w:val="24"/>
        </w:rPr>
        <w:t>薪資：</w:t>
      </w:r>
      <w:r>
        <w:rPr>
          <w:rFonts w:hint="eastAsia"/>
          <w:b/>
          <w:sz w:val="24"/>
        </w:rPr>
        <w:t xml:space="preserve"> </w:t>
      </w:r>
    </w:p>
    <w:p w14:paraId="122A3F02" w14:textId="350601CD" w:rsidR="00A351DD" w:rsidRDefault="00A351DD" w:rsidP="00A351DD">
      <w:pPr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 xml:space="preserve"> 1 </w:t>
      </w:r>
      <w:r>
        <w:rPr>
          <w:rFonts w:hint="eastAsia"/>
          <w:b/>
          <w:sz w:val="24"/>
        </w:rPr>
        <w:t>年：</w:t>
      </w:r>
      <w:r>
        <w:rPr>
          <w:rFonts w:hint="eastAsia"/>
          <w:sz w:val="24"/>
          <w:shd w:val="clear" w:color="auto" w:fill="D9D9D9"/>
        </w:rPr>
        <w:t>[</w:t>
      </w:r>
      <w:r>
        <w:rPr>
          <w:rFonts w:hint="eastAsia"/>
          <w:sz w:val="24"/>
          <w:shd w:val="clear" w:color="auto" w:fill="D9D9D9"/>
        </w:rPr>
        <w:t>範例：</w:t>
      </w:r>
      <w:r>
        <w:rPr>
          <w:rFonts w:hint="eastAsia"/>
          <w:sz w:val="24"/>
          <w:shd w:val="clear" w:color="auto" w:fill="D9D9D9"/>
        </w:rPr>
        <w:t xml:space="preserve">3,200 </w:t>
      </w:r>
      <w:r>
        <w:rPr>
          <w:rFonts w:hint="eastAsia"/>
          <w:sz w:val="24"/>
          <w:shd w:val="clear" w:color="auto" w:fill="D9D9D9"/>
        </w:rPr>
        <w:t>美元（</w:t>
      </w:r>
      <w:r>
        <w:rPr>
          <w:rFonts w:hint="eastAsia"/>
          <w:sz w:val="24"/>
          <w:shd w:val="clear" w:color="auto" w:fill="D9D9D9"/>
        </w:rPr>
        <w:t xml:space="preserve">40 </w:t>
      </w:r>
      <w:r>
        <w:rPr>
          <w:rFonts w:hint="eastAsia"/>
          <w:sz w:val="24"/>
          <w:shd w:val="clear" w:color="auto" w:fill="D9D9D9"/>
        </w:rPr>
        <w:t>美元</w:t>
      </w:r>
      <w:r>
        <w:rPr>
          <w:rFonts w:hint="eastAsia"/>
          <w:sz w:val="24"/>
          <w:shd w:val="clear" w:color="auto" w:fill="D9D9D9"/>
        </w:rPr>
        <w:t>/</w:t>
      </w:r>
      <w:r>
        <w:rPr>
          <w:rFonts w:hint="eastAsia"/>
          <w:sz w:val="24"/>
          <w:shd w:val="clear" w:color="auto" w:fill="D9D9D9"/>
        </w:rPr>
        <w:t>小時）</w:t>
      </w:r>
      <w:r>
        <w:rPr>
          <w:rFonts w:hint="eastAsia"/>
          <w:sz w:val="24"/>
          <w:shd w:val="clear" w:color="auto" w:fill="D9D9D9"/>
        </w:rPr>
        <w:t>]</w:t>
      </w:r>
    </w:p>
    <w:p w14:paraId="57C7AFBD" w14:textId="29D2A1CC" w:rsidR="00A351DD" w:rsidRPr="00A351DD" w:rsidRDefault="00C04A06" w:rsidP="00A351DD">
      <w:pPr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 xml:space="preserve"> 2 </w:t>
      </w:r>
      <w:r>
        <w:rPr>
          <w:rFonts w:hint="eastAsia"/>
          <w:b/>
          <w:sz w:val="24"/>
        </w:rPr>
        <w:t>年：</w:t>
      </w:r>
      <w:r>
        <w:rPr>
          <w:rFonts w:hint="eastAsia"/>
          <w:sz w:val="24"/>
        </w:rPr>
        <w:t>薪資將取決於核心團隊選擇的專案。身為核心團隊成員，您將參與選擇專案的過程。</w:t>
      </w:r>
      <w:r>
        <w:rPr>
          <w:rFonts w:hint="eastAsia"/>
          <w:sz w:val="24"/>
        </w:rPr>
        <w:t xml:space="preserve"> </w:t>
      </w:r>
    </w:p>
    <w:p w14:paraId="2FB8BB8D" w14:textId="77777777" w:rsidR="00C04A06" w:rsidRPr="00C04A06" w:rsidRDefault="00C04A06" w:rsidP="00C04A06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0FF4AF38" w14:textId="77777777" w:rsidR="00C04A06" w:rsidRDefault="00C04A06">
      <w:pPr>
        <w:rPr>
          <w:b/>
          <w:sz w:val="24"/>
          <w:szCs w:val="24"/>
        </w:rPr>
      </w:pPr>
    </w:p>
    <w:p w14:paraId="522C1667" w14:textId="26106C65" w:rsidR="00FB7567" w:rsidRPr="00C04A06" w:rsidRDefault="00FB7567">
      <w:pPr>
        <w:rPr>
          <w:b/>
          <w:bCs/>
          <w:color w:val="0070C0"/>
          <w:sz w:val="28"/>
          <w:szCs w:val="28"/>
        </w:rPr>
      </w:pPr>
      <w:r>
        <w:rPr>
          <w:rFonts w:hint="eastAsia"/>
          <w:b/>
          <w:i/>
          <w:color w:val="0070C0"/>
          <w:sz w:val="28"/>
        </w:rPr>
        <w:t>您是否熱衷於與社區成員建立連結，並為社區需求發聲？</w:t>
      </w:r>
      <w:r>
        <w:rPr>
          <w:rFonts w:hint="eastAsia"/>
          <w:b/>
          <w:color w:val="0070C0"/>
          <w:sz w:val="28"/>
          <w:shd w:val="clear" w:color="auto" w:fill="D9D9D9"/>
        </w:rPr>
        <w:t>[</w:t>
      </w:r>
      <w:r>
        <w:rPr>
          <w:rFonts w:hint="eastAsia"/>
          <w:b/>
          <w:color w:val="0070C0"/>
          <w:sz w:val="28"/>
          <w:shd w:val="clear" w:color="auto" w:fill="D9D9D9"/>
        </w:rPr>
        <w:t>您的城鎮</w:t>
      </w:r>
      <w:r>
        <w:rPr>
          <w:rFonts w:hint="eastAsia"/>
          <w:b/>
          <w:color w:val="0070C0"/>
          <w:sz w:val="28"/>
          <w:shd w:val="clear" w:color="auto" w:fill="D9D9D9"/>
        </w:rPr>
        <w:t>]</w:t>
      </w:r>
      <w:r>
        <w:rPr>
          <w:rFonts w:hint="eastAsia"/>
          <w:b/>
          <w:color w:val="0070C0"/>
          <w:sz w:val="28"/>
        </w:rPr>
        <w:t>正在招募</w:t>
      </w:r>
      <w:r>
        <w:rPr>
          <w:rFonts w:hint="eastAsia"/>
          <w:b/>
          <w:color w:val="0070C0"/>
          <w:sz w:val="28"/>
          <w:shd w:val="clear" w:color="auto" w:fill="D9D9D9"/>
        </w:rPr>
        <w:t>[</w:t>
      </w:r>
      <w:r>
        <w:rPr>
          <w:rFonts w:hint="eastAsia"/>
          <w:b/>
          <w:color w:val="0070C0"/>
          <w:sz w:val="28"/>
          <w:shd w:val="clear" w:color="auto" w:fill="D9D9D9"/>
        </w:rPr>
        <w:t>五名</w:t>
      </w:r>
      <w:r>
        <w:rPr>
          <w:rFonts w:hint="eastAsia"/>
          <w:b/>
          <w:color w:val="0070C0"/>
          <w:sz w:val="28"/>
          <w:shd w:val="clear" w:color="auto" w:fill="D9D9D9"/>
        </w:rPr>
        <w:t>]</w:t>
      </w:r>
      <w:r>
        <w:rPr>
          <w:rFonts w:hint="eastAsia"/>
          <w:b/>
          <w:color w:val="0070C0"/>
          <w:sz w:val="28"/>
        </w:rPr>
        <w:t>兼職社區聯絡員。</w:t>
      </w:r>
    </w:p>
    <w:p w14:paraId="205C742E" w14:textId="77777777" w:rsidR="00FB7567" w:rsidRDefault="00FB7567">
      <w:pPr>
        <w:rPr>
          <w:b/>
          <w:sz w:val="24"/>
          <w:szCs w:val="24"/>
        </w:rPr>
      </w:pPr>
    </w:p>
    <w:p w14:paraId="18F09D78" w14:textId="67E1B69D" w:rsidR="00D40158" w:rsidRDefault="00FB7567" w:rsidP="00FB7567">
      <w:pPr>
        <w:rPr>
          <w:sz w:val="24"/>
          <w:szCs w:val="24"/>
        </w:rPr>
      </w:pPr>
      <w:r>
        <w:rPr>
          <w:rFonts w:hint="eastAsia"/>
          <w:b/>
          <w:sz w:val="24"/>
        </w:rPr>
        <w:lastRenderedPageBreak/>
        <w:t>什麼是社區聯絡員？</w:t>
      </w:r>
      <w:r>
        <w:rPr>
          <w:rFonts w:hint="eastAsia"/>
          <w:sz w:val="24"/>
        </w:rPr>
        <w:t>社區聯絡員是與環境正義或社區中其他優先群體建立深厚連結的人。具體而言，</w:t>
      </w:r>
      <w:r>
        <w:rPr>
          <w:rFonts w:hint="eastAsia"/>
          <w:sz w:val="24"/>
          <w:highlight w:val="lightGray"/>
        </w:rPr>
        <w:t>[</w:t>
      </w:r>
      <w:r>
        <w:rPr>
          <w:rFonts w:hint="eastAsia"/>
          <w:sz w:val="24"/>
          <w:highlight w:val="lightGray"/>
        </w:rPr>
        <w:t>您的城鎮</w:t>
      </w:r>
      <w:r>
        <w:rPr>
          <w:rFonts w:hint="eastAsia"/>
          <w:sz w:val="24"/>
          <w:highlight w:val="lightGray"/>
        </w:rPr>
        <w:t>]</w:t>
      </w:r>
      <w:r>
        <w:rPr>
          <w:rFonts w:hint="eastAsia"/>
          <w:sz w:val="24"/>
        </w:rPr>
        <w:t>正在尋找與</w:t>
      </w:r>
      <w:r>
        <w:rPr>
          <w:rFonts w:hint="eastAsia"/>
          <w:sz w:val="24"/>
          <w:shd w:val="clear" w:color="auto" w:fill="D9D9D9"/>
        </w:rPr>
        <w:t>[</w:t>
      </w:r>
      <w:r>
        <w:rPr>
          <w:rFonts w:hint="eastAsia"/>
          <w:sz w:val="24"/>
          <w:shd w:val="clear" w:color="auto" w:fill="D9D9D9"/>
        </w:rPr>
        <w:t>範例：您的城鎮中的海地人、阿拉伯人和拉丁裔群體</w:t>
      </w:r>
      <w:r>
        <w:rPr>
          <w:rFonts w:hint="eastAsia"/>
          <w:sz w:val="24"/>
          <w:shd w:val="clear" w:color="auto" w:fill="D9D9D9"/>
        </w:rPr>
        <w:t>]</w:t>
      </w:r>
      <w:r>
        <w:rPr>
          <w:rFonts w:hint="eastAsia"/>
          <w:sz w:val="24"/>
        </w:rPr>
        <w:t>有深厚連結的社區成員。我們也正在尋找與社區成員有深厚連結，且根據其生活經驗，在</w:t>
      </w:r>
      <w:r>
        <w:rPr>
          <w:rFonts w:hint="eastAsia"/>
          <w:sz w:val="24"/>
          <w:shd w:val="clear" w:color="auto" w:fill="D9D9D9"/>
        </w:rPr>
        <w:t>[</w:t>
      </w:r>
      <w:r>
        <w:rPr>
          <w:rFonts w:hint="eastAsia"/>
          <w:sz w:val="24"/>
          <w:shd w:val="clear" w:color="auto" w:fill="D9D9D9"/>
        </w:rPr>
        <w:t>例如：財務或住房無保障</w:t>
      </w:r>
      <w:r>
        <w:rPr>
          <w:rFonts w:hint="eastAsia"/>
          <w:sz w:val="24"/>
          <w:shd w:val="clear" w:color="auto" w:fill="D9D9D9"/>
        </w:rPr>
        <w:t>]</w:t>
      </w:r>
      <w:r>
        <w:rPr>
          <w:rFonts w:hint="eastAsia"/>
          <w:sz w:val="24"/>
        </w:rPr>
        <w:t>方面具有專業知識的成員。社區聯絡員的角色是與社群成員建立聯繫，瞭解他們的需求、擔憂和優先事項，並幫助確保這些見解能夠影響關於專案的決策。</w:t>
      </w:r>
      <w:r>
        <w:rPr>
          <w:rFonts w:hint="eastAsia"/>
          <w:sz w:val="24"/>
        </w:rPr>
        <w:t xml:space="preserve"> </w:t>
      </w:r>
    </w:p>
    <w:p w14:paraId="5D631037" w14:textId="77777777" w:rsidR="00D40158" w:rsidRDefault="00D40158" w:rsidP="00FB7567">
      <w:pPr>
        <w:rPr>
          <w:sz w:val="24"/>
          <w:szCs w:val="24"/>
        </w:rPr>
      </w:pPr>
    </w:p>
    <w:p w14:paraId="3A67DEC8" w14:textId="2E39A895" w:rsidR="003E46B4" w:rsidRDefault="00D40158" w:rsidP="003E46B4">
      <w:pPr>
        <w:rPr>
          <w:sz w:val="24"/>
          <w:szCs w:val="24"/>
        </w:rPr>
      </w:pPr>
      <w:r>
        <w:rPr>
          <w:rFonts w:hint="eastAsia"/>
          <w:b/>
          <w:sz w:val="24"/>
        </w:rPr>
        <w:t>專案說明：</w:t>
      </w:r>
      <w:r>
        <w:rPr>
          <w:rFonts w:hint="eastAsia"/>
          <w:sz w:val="24"/>
          <w:highlight w:val="lightGray"/>
        </w:rPr>
        <w:t>[</w:t>
      </w:r>
      <w:r>
        <w:rPr>
          <w:rFonts w:hint="eastAsia"/>
          <w:sz w:val="24"/>
          <w:highlight w:val="lightGray"/>
        </w:rPr>
        <w:t>您的城鎮</w:t>
      </w:r>
      <w:r>
        <w:rPr>
          <w:rFonts w:hint="eastAsia"/>
          <w:sz w:val="24"/>
          <w:highlight w:val="lightGray"/>
        </w:rPr>
        <w:t>]</w:t>
      </w:r>
      <w:r>
        <w:rPr>
          <w:rFonts w:hint="eastAsia"/>
          <w:sz w:val="24"/>
        </w:rPr>
        <w:t>正在參與一項為期兩年的「市政脆弱性防範</w:t>
      </w:r>
      <w:r>
        <w:rPr>
          <w:rFonts w:hint="eastAsia"/>
          <w:sz w:val="24"/>
        </w:rPr>
        <w:t xml:space="preserve"> (MVP) 2.0 </w:t>
      </w:r>
      <w:r>
        <w:rPr>
          <w:rFonts w:hint="eastAsia"/>
          <w:sz w:val="24"/>
        </w:rPr>
        <w:t>計畫」</w:t>
      </w:r>
      <w:r>
        <w:rPr>
          <w:rFonts w:hint="eastAsia"/>
          <w:sz w:val="24"/>
        </w:rPr>
        <w:t>(Municipal Vulnerability Preparedness (MVP) 2.0 Program)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MVP 2.0 </w:t>
      </w:r>
      <w:r>
        <w:rPr>
          <w:rFonts w:hint="eastAsia"/>
          <w:sz w:val="24"/>
        </w:rPr>
        <w:t>計畫是一項由麻薩諸塞州主導的補助計畫。此計畫為麻薩諸塞州範圍內的社區提供資金，以識別氣候變遷引發的脆弱性，並執行有助於增強社區韌性的專案。透過</w:t>
      </w:r>
      <w:r>
        <w:rPr>
          <w:rFonts w:hint="eastAsia"/>
          <w:sz w:val="24"/>
        </w:rPr>
        <w:t xml:space="preserve"> MVP 2.0 </w:t>
      </w:r>
      <w:r>
        <w:rPr>
          <w:rFonts w:hint="eastAsia"/>
          <w:sz w:val="24"/>
        </w:rPr>
        <w:t>計畫，</w:t>
      </w:r>
      <w:r>
        <w:rPr>
          <w:rFonts w:hint="eastAsia"/>
          <w:sz w:val="24"/>
          <w:highlight w:val="lightGray"/>
        </w:rPr>
        <w:t>[</w:t>
      </w:r>
      <w:r>
        <w:rPr>
          <w:rFonts w:hint="eastAsia"/>
          <w:sz w:val="24"/>
          <w:highlight w:val="lightGray"/>
        </w:rPr>
        <w:t>您的城鎮</w:t>
      </w:r>
      <w:r>
        <w:rPr>
          <w:rFonts w:hint="eastAsia"/>
          <w:sz w:val="24"/>
          <w:highlight w:val="lightGray"/>
        </w:rPr>
        <w:t>]</w:t>
      </w:r>
      <w:r>
        <w:rPr>
          <w:rFonts w:hint="eastAsia"/>
          <w:sz w:val="24"/>
        </w:rPr>
        <w:t>將組建一個由市政工作人員和社區聯絡員組成的核心團隊，共同領導社區中的</w:t>
      </w:r>
      <w:r>
        <w:rPr>
          <w:rFonts w:hint="eastAsia"/>
          <w:sz w:val="24"/>
        </w:rPr>
        <w:t xml:space="preserve"> MVP 2.0 </w:t>
      </w:r>
      <w:r>
        <w:rPr>
          <w:rFonts w:hint="eastAsia"/>
          <w:sz w:val="24"/>
        </w:rPr>
        <w:t>工作。</w:t>
      </w:r>
      <w:r>
        <w:rPr>
          <w:rFonts w:hint="eastAsia"/>
          <w:sz w:val="24"/>
        </w:rPr>
        <w:t xml:space="preserve">   </w:t>
      </w:r>
    </w:p>
    <w:p w14:paraId="3DDA78CC" w14:textId="77777777" w:rsidR="003E46B4" w:rsidRDefault="003E46B4" w:rsidP="003E46B4">
      <w:pPr>
        <w:rPr>
          <w:sz w:val="24"/>
          <w:szCs w:val="24"/>
        </w:rPr>
      </w:pPr>
    </w:p>
    <w:p w14:paraId="176468F9" w14:textId="360432D5" w:rsidR="005C0AF4" w:rsidRDefault="003E46B4" w:rsidP="003E46B4">
      <w:pPr>
        <w:rPr>
          <w:sz w:val="24"/>
          <w:szCs w:val="24"/>
        </w:rPr>
      </w:pPr>
      <w:r>
        <w:rPr>
          <w:rFonts w:hint="eastAsia"/>
          <w:sz w:val="24"/>
        </w:rPr>
        <w:t>核心團隊將聚焦於研究如何提升</w:t>
      </w:r>
      <w:r>
        <w:rPr>
          <w:rFonts w:hint="eastAsia"/>
          <w:sz w:val="24"/>
          <w:highlight w:val="lightGray"/>
        </w:rPr>
        <w:t>[</w:t>
      </w:r>
      <w:r>
        <w:rPr>
          <w:rFonts w:hint="eastAsia"/>
          <w:sz w:val="24"/>
          <w:highlight w:val="lightGray"/>
        </w:rPr>
        <w:t>您的城鎮</w:t>
      </w:r>
      <w:r>
        <w:rPr>
          <w:rFonts w:hint="eastAsia"/>
          <w:sz w:val="24"/>
          <w:highlight w:val="lightGray"/>
        </w:rPr>
        <w:t>]</w:t>
      </w:r>
      <w:r>
        <w:rPr>
          <w:rFonts w:hint="eastAsia"/>
          <w:sz w:val="24"/>
        </w:rPr>
        <w:t>對氣候變遷影響的抵禦能力，例如因應洪水與極端高溫等挑戰，同時探討如何支援社區在常生活中實現更強健、更健康的需求。核心團隊可能討論的主題包括取得健康食品、住房、交通、公園和開放空間、降低洪水風險，或在熱浪來襲期間保持涼爽的方式。第一年，核心團隊將引導對話，瞭解社區需求，在著重於公平性的情況下更新社區的韌性優先事項，同時選擇一個建立社區韌性的專案。第二年，核心團隊將執行他們選擇的專案。</w:t>
      </w:r>
      <w:r>
        <w:rPr>
          <w:rFonts w:hint="eastAsia"/>
          <w:sz w:val="24"/>
        </w:rPr>
        <w:t xml:space="preserve">  </w:t>
      </w:r>
    </w:p>
    <w:p w14:paraId="7BBF204D" w14:textId="28885FEF" w:rsidR="005C33AA" w:rsidRDefault="005C33AA" w:rsidP="00C04A06">
      <w:pPr>
        <w:rPr>
          <w:sz w:val="24"/>
          <w:szCs w:val="24"/>
        </w:rPr>
      </w:pPr>
    </w:p>
    <w:p w14:paraId="6E4715CB" w14:textId="77777777" w:rsidR="005C33AA" w:rsidRDefault="00000000">
      <w:pPr>
        <w:rPr>
          <w:sz w:val="24"/>
          <w:szCs w:val="24"/>
        </w:rPr>
      </w:pPr>
      <w:r>
        <w:rPr>
          <w:rFonts w:hint="eastAsia"/>
          <w:b/>
          <w:sz w:val="24"/>
        </w:rPr>
        <w:t>職責：</w:t>
      </w:r>
      <w:r>
        <w:rPr>
          <w:rFonts w:hint="eastAsia"/>
          <w:sz w:val="24"/>
        </w:rPr>
        <w:t xml:space="preserve"> </w:t>
      </w:r>
    </w:p>
    <w:p w14:paraId="0BD8C6C1" w14:textId="3B69AA9E" w:rsidR="005E5634" w:rsidRDefault="005E5634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</w:rPr>
        <w:t>參與核心團隊的定期會議和學習課程。這將包括平均每個月兩次，每次兩小時的會議。核心團隊成員撥冗參加這些會議非常重要。會議可能是線上會議的或需親自到場。</w:t>
      </w:r>
    </w:p>
    <w:p w14:paraId="4533BE2A" w14:textId="5F638C9D" w:rsidR="005C33A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</w:rPr>
        <w:t>組織、推廣和協助社區參與活動，以瞭解社區需求和導致社區脆弱性的相關因素。這可能包括舉辦社區晚餐或快閃活動、設計和分發調查問卷、透過社群媒體和電子郵件名單分享資訊、舉辦訪談或焦點小組或其他形式的活動。此外，核心團隊也將開會，共同討論過程中所學到的資訊。</w:t>
      </w:r>
    </w:p>
    <w:p w14:paraId="21EF57CE" w14:textId="6D0EB61A" w:rsidR="00C3621A" w:rsidRPr="00C3621A" w:rsidRDefault="00C3621A" w:rsidP="00C3621A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</w:rPr>
        <w:t>與其他核心團隊成員合作，共同探索社區與氣候相關資料，以更深入瞭解社區的脆弱性。這包括</w:t>
      </w:r>
      <w:r>
        <w:rPr>
          <w:rFonts w:hint="eastAsia"/>
          <w:sz w:val="24"/>
        </w:rPr>
        <w:t xml:space="preserve"> 2-3 </w:t>
      </w:r>
      <w:r>
        <w:rPr>
          <w:rFonts w:hint="eastAsia"/>
          <w:sz w:val="24"/>
        </w:rPr>
        <w:t>次會議。</w:t>
      </w:r>
    </w:p>
    <w:p w14:paraId="6D131DAF" w14:textId="4474ED2A" w:rsidR="005C33A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</w:rPr>
        <w:t>與其他核心團隊成員合作，更新</w:t>
      </w:r>
      <w:r>
        <w:rPr>
          <w:rFonts w:hint="eastAsia"/>
          <w:sz w:val="24"/>
          <w:shd w:val="clear" w:color="auto" w:fill="D9D9D9"/>
        </w:rPr>
        <w:t>[</w:t>
      </w:r>
      <w:r>
        <w:rPr>
          <w:rFonts w:hint="eastAsia"/>
          <w:sz w:val="24"/>
          <w:shd w:val="clear" w:color="auto" w:fill="D9D9D9"/>
        </w:rPr>
        <w:t>城鎮</w:t>
      </w:r>
      <w:r>
        <w:rPr>
          <w:rFonts w:hint="eastAsia"/>
          <w:sz w:val="24"/>
          <w:shd w:val="clear" w:color="auto" w:fill="D9D9D9"/>
        </w:rPr>
        <w:t>/</w:t>
      </w:r>
      <w:r>
        <w:rPr>
          <w:rFonts w:hint="eastAsia"/>
          <w:sz w:val="24"/>
          <w:shd w:val="clear" w:color="auto" w:fill="D9D9D9"/>
        </w:rPr>
        <w:t>城市</w:t>
      </w:r>
      <w:r>
        <w:rPr>
          <w:rFonts w:hint="eastAsia"/>
          <w:sz w:val="24"/>
          <w:shd w:val="clear" w:color="auto" w:fill="D9D9D9"/>
        </w:rPr>
        <w:t>]</w:t>
      </w:r>
      <w:r>
        <w:rPr>
          <w:rFonts w:hint="eastAsia"/>
          <w:sz w:val="24"/>
        </w:rPr>
        <w:t>建立社區韌性的優先事項。這包括</w:t>
      </w:r>
      <w:r>
        <w:rPr>
          <w:rFonts w:hint="eastAsia"/>
          <w:sz w:val="24"/>
        </w:rPr>
        <w:t xml:space="preserve"> 2-3 </w:t>
      </w:r>
      <w:r>
        <w:rPr>
          <w:rFonts w:hint="eastAsia"/>
          <w:sz w:val="24"/>
        </w:rPr>
        <w:t>次會議，以及社區外展以蒐集社區意見回饋。</w:t>
      </w:r>
    </w:p>
    <w:p w14:paraId="1166A6E8" w14:textId="19B02214" w:rsidR="005C33A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</w:rPr>
        <w:t>與其他核心團隊成員合作，辨識並制定能幫助</w:t>
      </w:r>
      <w:r>
        <w:rPr>
          <w:rFonts w:hint="eastAsia"/>
          <w:sz w:val="24"/>
          <w:shd w:val="clear" w:color="auto" w:fill="D9D9D9"/>
        </w:rPr>
        <w:t>[</w:t>
      </w:r>
      <w:r>
        <w:rPr>
          <w:rFonts w:hint="eastAsia"/>
          <w:sz w:val="24"/>
          <w:shd w:val="clear" w:color="auto" w:fill="D9D9D9"/>
        </w:rPr>
        <w:t>您的城鎮</w:t>
      </w:r>
      <w:r>
        <w:rPr>
          <w:rFonts w:hint="eastAsia"/>
          <w:sz w:val="24"/>
          <w:shd w:val="clear" w:color="auto" w:fill="D9D9D9"/>
        </w:rPr>
        <w:t>]</w:t>
      </w:r>
      <w:r>
        <w:rPr>
          <w:rFonts w:hint="eastAsia"/>
          <w:sz w:val="24"/>
        </w:rPr>
        <w:t>社區韌性的專案執行計畫。這包括</w:t>
      </w:r>
      <w:r>
        <w:rPr>
          <w:rFonts w:hint="eastAsia"/>
          <w:sz w:val="24"/>
        </w:rPr>
        <w:t xml:space="preserve"> 2-3 </w:t>
      </w:r>
      <w:r>
        <w:rPr>
          <w:rFonts w:hint="eastAsia"/>
          <w:sz w:val="24"/>
        </w:rPr>
        <w:t>次會議，以及社區外展以蒐集社區意見回饋。</w:t>
      </w:r>
    </w:p>
    <w:p w14:paraId="12AB0D2E" w14:textId="6481AE85" w:rsidR="00616455" w:rsidRDefault="00616455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</w:rPr>
        <w:t>與其他核心團隊成員合作，在第二年期間執行韌性專案。</w:t>
      </w:r>
      <w:r>
        <w:rPr>
          <w:rFonts w:hint="eastAsia"/>
          <w:sz w:val="24"/>
        </w:rPr>
        <w:t xml:space="preserve"> </w:t>
      </w:r>
    </w:p>
    <w:p w14:paraId="4D2C939E" w14:textId="493C9974" w:rsidR="00616455" w:rsidRDefault="00616455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</w:rPr>
        <w:lastRenderedPageBreak/>
        <w:t>對整個過程進行反思，包括進展順利的地方及啟發。這包括</w:t>
      </w:r>
      <w:r>
        <w:rPr>
          <w:rFonts w:hint="eastAsia"/>
          <w:sz w:val="24"/>
        </w:rPr>
        <w:t xml:space="preserve"> 1 </w:t>
      </w:r>
      <w:r>
        <w:rPr>
          <w:rFonts w:hint="eastAsia"/>
          <w:sz w:val="24"/>
        </w:rPr>
        <w:t>次會議。</w:t>
      </w:r>
      <w:r>
        <w:rPr>
          <w:rFonts w:hint="eastAsia"/>
          <w:sz w:val="24"/>
        </w:rPr>
        <w:t xml:space="preserve"> </w:t>
      </w:r>
    </w:p>
    <w:p w14:paraId="2A1DCE27" w14:textId="204FD306" w:rsidR="005C33AA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</w:rPr>
        <w:t>在整個過程中培養並維持社區中的信任關係。</w:t>
      </w:r>
      <w:r>
        <w:rPr>
          <w:rFonts w:hint="eastAsia"/>
          <w:sz w:val="24"/>
        </w:rPr>
        <w:t xml:space="preserve"> </w:t>
      </w:r>
    </w:p>
    <w:p w14:paraId="738ABF19" w14:textId="77777777" w:rsidR="005C33AA" w:rsidRDefault="005C33AA">
      <w:pPr>
        <w:rPr>
          <w:sz w:val="24"/>
          <w:szCs w:val="24"/>
        </w:rPr>
      </w:pPr>
    </w:p>
    <w:p w14:paraId="2CD20969" w14:textId="77777777" w:rsidR="005C33AA" w:rsidRDefault="00000000">
      <w:pPr>
        <w:rPr>
          <w:b/>
          <w:sz w:val="24"/>
          <w:szCs w:val="24"/>
        </w:rPr>
      </w:pPr>
      <w:r>
        <w:rPr>
          <w:rFonts w:hint="eastAsia"/>
          <w:b/>
          <w:sz w:val="24"/>
        </w:rPr>
        <w:t>教育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經驗：</w:t>
      </w:r>
      <w:r>
        <w:rPr>
          <w:rFonts w:hint="eastAsia"/>
          <w:b/>
          <w:sz w:val="24"/>
        </w:rPr>
        <w:t xml:space="preserve"> </w:t>
      </w:r>
    </w:p>
    <w:p w14:paraId="10BFC735" w14:textId="18B203AB" w:rsidR="005C33AA" w:rsidRDefault="00000000">
      <w:pPr>
        <w:rPr>
          <w:sz w:val="24"/>
          <w:szCs w:val="24"/>
        </w:rPr>
      </w:pPr>
      <w:r>
        <w:rPr>
          <w:rFonts w:hint="eastAsia"/>
          <w:sz w:val="24"/>
        </w:rPr>
        <w:t>社區組織及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或倡導經驗。表現出與</w:t>
      </w:r>
      <w:r>
        <w:rPr>
          <w:rFonts w:hint="eastAsia"/>
          <w:sz w:val="24"/>
          <w:shd w:val="clear" w:color="auto" w:fill="D9D9D9"/>
        </w:rPr>
        <w:t>[</w:t>
      </w:r>
      <w:r>
        <w:rPr>
          <w:rFonts w:hint="eastAsia"/>
          <w:sz w:val="24"/>
          <w:shd w:val="clear" w:color="auto" w:fill="D9D9D9"/>
        </w:rPr>
        <w:t>您的城鎮</w:t>
      </w:r>
      <w:r>
        <w:rPr>
          <w:rFonts w:hint="eastAsia"/>
          <w:sz w:val="24"/>
          <w:shd w:val="clear" w:color="auto" w:fill="D9D9D9"/>
        </w:rPr>
        <w:t>]</w:t>
      </w:r>
      <w:r>
        <w:rPr>
          <w:rFonts w:hint="eastAsia"/>
          <w:sz w:val="24"/>
        </w:rPr>
        <w:t>社區的積極互動關係。</w:t>
      </w:r>
    </w:p>
    <w:p w14:paraId="2849E95D" w14:textId="77777777" w:rsidR="005C33AA" w:rsidRDefault="005C33AA">
      <w:pPr>
        <w:rPr>
          <w:sz w:val="24"/>
          <w:szCs w:val="24"/>
        </w:rPr>
      </w:pPr>
    </w:p>
    <w:p w14:paraId="368A5599" w14:textId="77777777" w:rsidR="005C33AA" w:rsidRDefault="00000000">
      <w:pPr>
        <w:rPr>
          <w:b/>
          <w:sz w:val="24"/>
          <w:szCs w:val="24"/>
        </w:rPr>
      </w:pPr>
      <w:r>
        <w:rPr>
          <w:rFonts w:hint="eastAsia"/>
          <w:b/>
          <w:sz w:val="24"/>
        </w:rPr>
        <w:t>知識、技能與能力：</w:t>
      </w:r>
      <w:r>
        <w:rPr>
          <w:rFonts w:hint="eastAsia"/>
          <w:b/>
          <w:sz w:val="24"/>
        </w:rPr>
        <w:t xml:space="preserve"> </w:t>
      </w:r>
    </w:p>
    <w:p w14:paraId="25B36105" w14:textId="77777777" w:rsidR="005C33A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</w:rPr>
        <w:t>能夠統整並表達社區關注事項和意見，尤其是來自代表性不足群體的聲音；</w:t>
      </w:r>
    </w:p>
    <w:p w14:paraId="6D9DC113" w14:textId="565486A0" w:rsidR="005C33A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</w:rPr>
        <w:t>能夠與具有不同背景和經驗的人有效合作；</w:t>
      </w:r>
    </w:p>
    <w:p w14:paraId="5804E1F3" w14:textId="77777777" w:rsidR="005C33A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</w:rPr>
        <w:t>能夠促進參與活動、社區傾聽會、討論和會議；</w:t>
      </w:r>
    </w:p>
    <w:p w14:paraId="1BA22AB4" w14:textId="7230A525" w:rsidR="005E5634" w:rsidRDefault="005E5634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</w:rPr>
        <w:t>能夠獨立工作或與團隊合作，為社區帶來正面影響；</w:t>
      </w:r>
    </w:p>
    <w:p w14:paraId="4E5CFE45" w14:textId="6A6F7329" w:rsidR="005C33AA" w:rsidRDefault="003B6FF8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hd w:val="pct15" w:color="auto" w:fill="FFFFFF"/>
        </w:rPr>
        <w:t>針對有語言協助需求的社區：</w:t>
      </w:r>
      <w:r>
        <w:rPr>
          <w:rFonts w:hint="eastAsia"/>
          <w:sz w:val="24"/>
        </w:rPr>
        <w:t>具備以下語言的母語或熟練雙語能力</w:t>
      </w:r>
      <w:r>
        <w:rPr>
          <w:rFonts w:hint="eastAsia"/>
          <w:sz w:val="24"/>
          <w:shd w:val="clear" w:color="auto" w:fill="D9D9D9"/>
        </w:rPr>
        <w:t>[</w:t>
      </w:r>
      <w:r>
        <w:rPr>
          <w:rFonts w:hint="eastAsia"/>
          <w:sz w:val="24"/>
          <w:shd w:val="clear" w:color="auto" w:fill="D9D9D9"/>
        </w:rPr>
        <w:t>例如：海地克里奧爾語、葡萄牙語、西班牙語或阿拉伯語</w:t>
      </w:r>
      <w:r>
        <w:rPr>
          <w:rFonts w:hint="eastAsia"/>
          <w:sz w:val="24"/>
          <w:shd w:val="clear" w:color="auto" w:fill="D9D9D9"/>
        </w:rPr>
        <w:t>]</w:t>
      </w:r>
      <w:r>
        <w:rPr>
          <w:rFonts w:hint="eastAsia"/>
          <w:sz w:val="24"/>
        </w:rPr>
        <w:t>。</w:t>
      </w:r>
    </w:p>
    <w:p w14:paraId="128B96AF" w14:textId="36521DA4" w:rsidR="00055DD6" w:rsidRDefault="00055DD6">
      <w:pPr>
        <w:rPr>
          <w:sz w:val="24"/>
          <w:szCs w:val="24"/>
        </w:rPr>
      </w:pPr>
    </w:p>
    <w:p w14:paraId="558B0EC6" w14:textId="77777777" w:rsidR="003B6FF8" w:rsidRDefault="003B6FF8" w:rsidP="003B6FF8">
      <w:pPr>
        <w:rPr>
          <w:sz w:val="24"/>
          <w:szCs w:val="24"/>
        </w:rPr>
      </w:pPr>
      <w:r>
        <w:rPr>
          <w:rFonts w:hint="eastAsia"/>
          <w:b/>
          <w:sz w:val="24"/>
        </w:rPr>
        <w:t>請注意：</w:t>
      </w:r>
      <w:r>
        <w:rPr>
          <w:rFonts w:hint="eastAsia"/>
          <w:sz w:val="24"/>
        </w:rPr>
        <w:t>社區聯絡員需要填寫相關表格（例如</w:t>
      </w:r>
      <w:r>
        <w:rPr>
          <w:rFonts w:hint="eastAsia"/>
          <w:sz w:val="24"/>
        </w:rPr>
        <w:t xml:space="preserve"> W9</w:t>
      </w:r>
      <w:r>
        <w:rPr>
          <w:rFonts w:hint="eastAsia"/>
          <w:sz w:val="24"/>
        </w:rPr>
        <w:t>、發票）才能在麻薩諸塞州工作。此職位需自行負責交通工具及交通費用。根據社區參與需求，此職位可能需要在晚上及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或週末工作。</w:t>
      </w:r>
    </w:p>
    <w:p w14:paraId="7EE82022" w14:textId="77777777" w:rsidR="00F63E1A" w:rsidRDefault="00F63E1A">
      <w:pPr>
        <w:rPr>
          <w:sz w:val="24"/>
          <w:szCs w:val="24"/>
        </w:rPr>
      </w:pPr>
    </w:p>
    <w:p w14:paraId="4C6E148C" w14:textId="77777777" w:rsidR="003B6FF8" w:rsidRDefault="003B6FF8" w:rsidP="003B6FF8">
      <w:pPr>
        <w:rPr>
          <w:b/>
          <w:sz w:val="24"/>
          <w:szCs w:val="24"/>
        </w:rPr>
      </w:pPr>
    </w:p>
    <w:tbl>
      <w:tblPr>
        <w:tblStyle w:val="a5"/>
        <w:tblW w:w="9360" w:type="dxa"/>
        <w:tblInd w:w="10" w:type="dxa"/>
        <w:tblLook w:val="04A0" w:firstRow="1" w:lastRow="0" w:firstColumn="1" w:lastColumn="0" w:noHBand="0" w:noVBand="1"/>
      </w:tblPr>
      <w:tblGrid>
        <w:gridCol w:w="9360"/>
      </w:tblGrid>
      <w:tr w:rsidR="003B6FF8" w14:paraId="54D2387A" w14:textId="77777777" w:rsidTr="003B6FF8">
        <w:trPr>
          <w:trHeight w:val="935"/>
        </w:trPr>
        <w:tc>
          <w:tcPr>
            <w:tcW w:w="9360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150"/>
            </w:tblGrid>
            <w:tr w:rsidR="003B6FF8" w14:paraId="3248D81A" w14:textId="77777777" w:rsidTr="003B6FF8">
              <w:trPr>
                <w:trHeight w:val="827"/>
              </w:trPr>
              <w:tc>
                <w:tcPr>
                  <w:tcW w:w="9150" w:type="dxa"/>
                  <w:tcBorders>
                    <w:top w:val="single" w:sz="4" w:space="0" w:color="E77A32"/>
                    <w:left w:val="single" w:sz="4" w:space="0" w:color="E77A32"/>
                    <w:bottom w:val="single" w:sz="4" w:space="0" w:color="E77A32"/>
                    <w:right w:val="single" w:sz="4" w:space="0" w:color="E77A32"/>
                  </w:tcBorders>
                  <w:shd w:val="clear" w:color="auto" w:fill="FFF8EC"/>
                  <w:vAlign w:val="center"/>
                </w:tcPr>
                <w:p w14:paraId="36172DE7" w14:textId="1165DFD4" w:rsidR="003B6FF8" w:rsidRPr="00AF3238" w:rsidRDefault="003B6FF8" w:rsidP="00CC0C76">
                  <w:pPr>
                    <w:rPr>
                      <w:rFonts w:ascii="Arial" w:eastAsia="PMingLiU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PMingLiU" w:hAnsi="Arial" w:hint="eastAsia"/>
                      <w:b/>
                      <w:color w:val="E77A32"/>
                      <w:sz w:val="28"/>
                    </w:rPr>
                    <w:t>備註：</w:t>
                  </w:r>
                  <w:r>
                    <w:rPr>
                      <w:rFonts w:ascii="Arial" w:eastAsia="PMingLiU" w:hAnsi="Arial" w:hint="eastAsia"/>
                      <w:color w:val="595959" w:themeColor="text1" w:themeTint="A6"/>
                      <w:sz w:val="28"/>
                    </w:rPr>
                    <w:t>以下是一些有助於招募或面試社區聯絡員的溝通重點。</w:t>
                  </w:r>
                  <w:r>
                    <w:rPr>
                      <w:rFonts w:ascii="Arial" w:eastAsia="PMingLiU" w:hAnsi="Arial" w:hint="eastAsia"/>
                      <w:color w:val="595959" w:themeColor="text1" w:themeTint="A6"/>
                      <w:sz w:val="28"/>
                    </w:rPr>
                    <w:t xml:space="preserve"> </w:t>
                  </w:r>
                </w:p>
              </w:tc>
            </w:tr>
          </w:tbl>
          <w:p w14:paraId="2F97277A" w14:textId="77777777" w:rsidR="003B6FF8" w:rsidRPr="003E0B44" w:rsidRDefault="003B6FF8" w:rsidP="00CC0C76">
            <w:pPr>
              <w:rPr>
                <w:sz w:val="28"/>
                <w:szCs w:val="28"/>
              </w:rPr>
            </w:pPr>
          </w:p>
        </w:tc>
      </w:tr>
    </w:tbl>
    <w:p w14:paraId="52095E28" w14:textId="77777777" w:rsidR="003B6FF8" w:rsidRDefault="003B6FF8">
      <w:pPr>
        <w:rPr>
          <w:sz w:val="24"/>
          <w:szCs w:val="24"/>
        </w:rPr>
      </w:pPr>
    </w:p>
    <w:p w14:paraId="0421552C" w14:textId="3C83BAA1" w:rsidR="00C04A06" w:rsidRPr="00950434" w:rsidRDefault="00C04A06" w:rsidP="00C04A06">
      <w:pPr>
        <w:rPr>
          <w:b/>
          <w:color w:val="0070C0"/>
          <w:sz w:val="36"/>
          <w:szCs w:val="36"/>
        </w:rPr>
      </w:pPr>
      <w:r>
        <w:rPr>
          <w:rFonts w:hint="eastAsia"/>
          <w:b/>
          <w:color w:val="FFFFFF" w:themeColor="background1"/>
          <w:sz w:val="36"/>
          <w:shd w:val="clear" w:color="auto" w:fill="0070C0"/>
        </w:rPr>
        <w:t xml:space="preserve"> </w:t>
      </w:r>
      <w:r>
        <w:rPr>
          <w:rFonts w:hint="eastAsia"/>
          <w:b/>
          <w:color w:val="FFFFFF" w:themeColor="background1"/>
          <w:sz w:val="36"/>
          <w:shd w:val="clear" w:color="auto" w:fill="0070C0"/>
        </w:rPr>
        <w:t>溝通重點</w:t>
      </w:r>
      <w:r>
        <w:rPr>
          <w:rFonts w:hint="eastAsia"/>
          <w:b/>
          <w:color w:val="0070C0"/>
          <w:sz w:val="36"/>
          <w:shd w:val="clear" w:color="auto" w:fill="0070C0"/>
        </w:rPr>
        <w:t>。</w:t>
      </w:r>
    </w:p>
    <w:p w14:paraId="4EFE12BA" w14:textId="77777777" w:rsidR="00C04A06" w:rsidRDefault="00C04A06">
      <w:pPr>
        <w:rPr>
          <w:sz w:val="24"/>
          <w:szCs w:val="24"/>
        </w:rPr>
      </w:pPr>
    </w:p>
    <w:p w14:paraId="7B892508" w14:textId="651E0635" w:rsidR="00C04A06" w:rsidRPr="003B6FF8" w:rsidRDefault="00626C58" w:rsidP="00626C58">
      <w:pPr>
        <w:spacing w:after="240"/>
        <w:rPr>
          <w:b/>
          <w:bCs/>
          <w:iCs/>
          <w:color w:val="0070C0"/>
          <w:sz w:val="26"/>
          <w:szCs w:val="26"/>
        </w:rPr>
      </w:pPr>
      <w:r>
        <w:rPr>
          <w:rFonts w:hint="eastAsia"/>
          <w:b/>
          <w:color w:val="0070C0"/>
          <w:sz w:val="26"/>
        </w:rPr>
        <w:t>我們正在尋找熱衷於與社區成員建立連結，並為社區需求發聲的人。</w:t>
      </w:r>
    </w:p>
    <w:p w14:paraId="0D8CB05A" w14:textId="31B10A5D" w:rsidR="00626C58" w:rsidRDefault="00626C58" w:rsidP="00626C58">
      <w:pPr>
        <w:pStyle w:val="a8"/>
        <w:numPr>
          <w:ilvl w:val="0"/>
          <w:numId w:val="6"/>
        </w:numPr>
        <w:rPr>
          <w:iCs/>
          <w:sz w:val="24"/>
          <w:szCs w:val="24"/>
        </w:rPr>
      </w:pPr>
      <w:r>
        <w:rPr>
          <w:rFonts w:hint="eastAsia"/>
          <w:sz w:val="24"/>
        </w:rPr>
        <w:t>您對哪些需求或議題特別關注？</w:t>
      </w:r>
      <w:r>
        <w:rPr>
          <w:rFonts w:hint="eastAsia"/>
          <w:sz w:val="24"/>
        </w:rPr>
        <w:t xml:space="preserve"> </w:t>
      </w:r>
    </w:p>
    <w:p w14:paraId="3AF032B1" w14:textId="4C9213E8" w:rsidR="00626C58" w:rsidRDefault="00626C58" w:rsidP="00626C58">
      <w:pPr>
        <w:pStyle w:val="a8"/>
        <w:numPr>
          <w:ilvl w:val="0"/>
          <w:numId w:val="6"/>
        </w:numPr>
        <w:rPr>
          <w:iCs/>
          <w:sz w:val="24"/>
          <w:szCs w:val="24"/>
        </w:rPr>
      </w:pPr>
      <w:r>
        <w:rPr>
          <w:rFonts w:hint="eastAsia"/>
          <w:sz w:val="24"/>
        </w:rPr>
        <w:t>您有哪些社區組織或倡議的相關經驗？</w:t>
      </w:r>
      <w:r>
        <w:rPr>
          <w:rFonts w:hint="eastAsia"/>
          <w:sz w:val="24"/>
        </w:rPr>
        <w:t xml:space="preserve"> </w:t>
      </w:r>
    </w:p>
    <w:p w14:paraId="69E75CB0" w14:textId="77777777" w:rsidR="00626C58" w:rsidRDefault="00626C58" w:rsidP="00626C58">
      <w:pPr>
        <w:rPr>
          <w:iCs/>
          <w:sz w:val="24"/>
          <w:szCs w:val="24"/>
        </w:rPr>
      </w:pPr>
    </w:p>
    <w:p w14:paraId="207E73B3" w14:textId="77777777" w:rsidR="001D30D0" w:rsidRPr="003B6FF8" w:rsidRDefault="00626C58" w:rsidP="001D30D0">
      <w:pPr>
        <w:autoSpaceDE w:val="0"/>
        <w:autoSpaceDN w:val="0"/>
        <w:adjustRightInd w:val="0"/>
        <w:spacing w:after="240" w:line="240" w:lineRule="auto"/>
        <w:rPr>
          <w:b/>
          <w:bCs/>
          <w:color w:val="0070C0"/>
          <w:sz w:val="26"/>
          <w:szCs w:val="26"/>
        </w:rPr>
      </w:pPr>
      <w:r>
        <w:rPr>
          <w:rFonts w:hint="eastAsia"/>
          <w:b/>
          <w:color w:val="0070C0"/>
          <w:sz w:val="26"/>
        </w:rPr>
        <w:t>此計畫致力於建立社區韌性。以下是我們對術語「社區韌性」的界定：</w:t>
      </w:r>
      <w:r>
        <w:rPr>
          <w:rFonts w:hint="eastAsia"/>
          <w:b/>
          <w:color w:val="0070C0"/>
          <w:sz w:val="26"/>
        </w:rPr>
        <w:t xml:space="preserve"> </w:t>
      </w:r>
    </w:p>
    <w:p w14:paraId="24BFD969" w14:textId="37C78A96" w:rsidR="00626C58" w:rsidRPr="002C3402" w:rsidRDefault="00626C58" w:rsidP="001D30D0">
      <w:pPr>
        <w:autoSpaceDE w:val="0"/>
        <w:autoSpaceDN w:val="0"/>
        <w:adjustRightInd w:val="0"/>
        <w:spacing w:line="240" w:lineRule="auto"/>
        <w:ind w:left="360"/>
        <w:rPr>
          <w:i/>
          <w:iCs/>
          <w:color w:val="0070C0"/>
          <w:sz w:val="24"/>
          <w:szCs w:val="24"/>
        </w:rPr>
      </w:pPr>
      <w:r>
        <w:rPr>
          <w:rFonts w:hint="eastAsia"/>
          <w:i/>
          <w:color w:val="0070C0"/>
          <w:sz w:val="24"/>
        </w:rPr>
        <w:t>社區韌性是指社區在面對氣候變遷引發的各類危害時，滿足其居民、鄰里和環境需求的能力。危害可能包括氣溫升高、暴風雨、海平面上升、洪水、降雨量增加和其他影響。我們可能討論的主題包括取得健康食品、住房、交通、公園和開放空間、降低洪水風險，或在熱浪來襲期間保持涼爽的方式或其他想法。</w:t>
      </w:r>
      <w:r>
        <w:rPr>
          <w:rFonts w:hint="eastAsia"/>
          <w:i/>
          <w:color w:val="0070C0"/>
          <w:sz w:val="24"/>
        </w:rPr>
        <w:t xml:space="preserve"> </w:t>
      </w:r>
    </w:p>
    <w:p w14:paraId="75FD699D" w14:textId="77777777" w:rsidR="001D30D0" w:rsidRDefault="001D30D0" w:rsidP="001D30D0">
      <w:pPr>
        <w:autoSpaceDE w:val="0"/>
        <w:autoSpaceDN w:val="0"/>
        <w:adjustRightInd w:val="0"/>
        <w:spacing w:line="240" w:lineRule="auto"/>
        <w:ind w:left="360"/>
        <w:rPr>
          <w:i/>
          <w:iCs/>
          <w:color w:val="0070C0"/>
          <w:sz w:val="28"/>
          <w:szCs w:val="28"/>
          <w:lang w:val="en-US"/>
        </w:rPr>
      </w:pPr>
    </w:p>
    <w:p w14:paraId="653EBEBC" w14:textId="6CA3C701" w:rsidR="001D30D0" w:rsidRDefault="00F74F3C" w:rsidP="001D30D0">
      <w:pPr>
        <w:pStyle w:val="a8"/>
        <w:numPr>
          <w:ilvl w:val="0"/>
          <w:numId w:val="6"/>
        </w:numPr>
        <w:rPr>
          <w:iCs/>
          <w:sz w:val="24"/>
          <w:szCs w:val="24"/>
        </w:rPr>
      </w:pPr>
      <w:r>
        <w:rPr>
          <w:rFonts w:hint="eastAsia"/>
          <w:sz w:val="24"/>
        </w:rPr>
        <w:lastRenderedPageBreak/>
        <w:t>哪些因素有助於</w:t>
      </w:r>
      <w:r>
        <w:rPr>
          <w:rFonts w:hint="eastAsia"/>
          <w:sz w:val="24"/>
          <w:highlight w:val="lightGray"/>
        </w:rPr>
        <w:t>[</w:t>
      </w:r>
      <w:r>
        <w:rPr>
          <w:rFonts w:hint="eastAsia"/>
          <w:sz w:val="24"/>
          <w:highlight w:val="lightGray"/>
        </w:rPr>
        <w:t>您的城鎮</w:t>
      </w:r>
      <w:r>
        <w:rPr>
          <w:rFonts w:hint="eastAsia"/>
          <w:sz w:val="24"/>
          <w:highlight w:val="lightGray"/>
        </w:rPr>
        <w:t>]</w:t>
      </w:r>
      <w:r>
        <w:rPr>
          <w:rFonts w:hint="eastAsia"/>
          <w:sz w:val="24"/>
        </w:rPr>
        <w:t>成為健康、蓬勃發展的地方？</w:t>
      </w:r>
      <w:r>
        <w:rPr>
          <w:rFonts w:hint="eastAsia"/>
          <w:sz w:val="24"/>
        </w:rPr>
        <w:t xml:space="preserve"> </w:t>
      </w:r>
    </w:p>
    <w:p w14:paraId="49132D6F" w14:textId="50A1DCE3" w:rsidR="00F74F3C" w:rsidRDefault="00F74F3C" w:rsidP="001D30D0">
      <w:pPr>
        <w:pStyle w:val="a8"/>
        <w:numPr>
          <w:ilvl w:val="0"/>
          <w:numId w:val="6"/>
        </w:numPr>
        <w:rPr>
          <w:iCs/>
          <w:sz w:val="24"/>
          <w:szCs w:val="24"/>
        </w:rPr>
      </w:pPr>
      <w:r>
        <w:rPr>
          <w:rFonts w:hint="eastAsia"/>
          <w:sz w:val="24"/>
        </w:rPr>
        <w:t>居住在</w:t>
      </w:r>
      <w:r>
        <w:rPr>
          <w:rFonts w:hint="eastAsia"/>
          <w:sz w:val="24"/>
          <w:highlight w:val="lightGray"/>
        </w:rPr>
        <w:t>[</w:t>
      </w:r>
      <w:r>
        <w:rPr>
          <w:rFonts w:hint="eastAsia"/>
          <w:sz w:val="24"/>
          <w:highlight w:val="lightGray"/>
        </w:rPr>
        <w:t>您的城鎮</w:t>
      </w:r>
      <w:r>
        <w:rPr>
          <w:rFonts w:hint="eastAsia"/>
          <w:sz w:val="24"/>
          <w:highlight w:val="lightGray"/>
        </w:rPr>
        <w:t>]</w:t>
      </w:r>
      <w:r>
        <w:rPr>
          <w:rFonts w:hint="eastAsia"/>
          <w:sz w:val="24"/>
        </w:rPr>
        <w:t>時，您會擔心哪些事情？</w:t>
      </w:r>
      <w:r>
        <w:rPr>
          <w:rFonts w:hint="eastAsia"/>
          <w:sz w:val="24"/>
        </w:rPr>
        <w:t xml:space="preserve"> </w:t>
      </w:r>
    </w:p>
    <w:p w14:paraId="684D4821" w14:textId="0148C34C" w:rsidR="002C3402" w:rsidRDefault="002C3402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</w:p>
    <w:p w14:paraId="08DCF383" w14:textId="01B4358C" w:rsidR="00BB0CFC" w:rsidRPr="000F28C4" w:rsidRDefault="00BB0CFC" w:rsidP="00BB0CFC">
      <w:pPr>
        <w:autoSpaceDE w:val="0"/>
        <w:autoSpaceDN w:val="0"/>
        <w:adjustRightInd w:val="0"/>
        <w:spacing w:after="240" w:line="240" w:lineRule="auto"/>
        <w:rPr>
          <w:b/>
          <w:bCs/>
          <w:iCs/>
          <w:color w:val="0070C0"/>
          <w:sz w:val="26"/>
          <w:szCs w:val="26"/>
        </w:rPr>
      </w:pPr>
      <w:r>
        <w:rPr>
          <w:rFonts w:hint="eastAsia"/>
          <w:b/>
          <w:color w:val="0070C0"/>
          <w:sz w:val="26"/>
        </w:rPr>
        <w:t>這個過程的主要部分將是與社區成員建立連結，瞭解其需求、擔憂和優先事項，並徵求他們對優先事項和專案構想的意見回饋。</w:t>
      </w:r>
      <w:r>
        <w:rPr>
          <w:rFonts w:hint="eastAsia"/>
          <w:b/>
          <w:color w:val="0070C0"/>
          <w:sz w:val="26"/>
        </w:rPr>
        <w:t xml:space="preserve"> </w:t>
      </w:r>
    </w:p>
    <w:p w14:paraId="29036130" w14:textId="409BAD5D" w:rsidR="00BB0CFC" w:rsidRPr="00BB0CFC" w:rsidRDefault="00BB0CFC" w:rsidP="00BB0CFC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r>
        <w:rPr>
          <w:rFonts w:hint="eastAsia"/>
          <w:sz w:val="24"/>
        </w:rPr>
        <w:t>此工作的哪方面最讓您感到興奮？為什麼？</w:t>
      </w:r>
    </w:p>
    <w:p w14:paraId="6E94F24D" w14:textId="0E3A808D" w:rsidR="00BB0CFC" w:rsidRPr="00BB0CFC" w:rsidRDefault="00BB0CFC" w:rsidP="00BB0CFC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</w:rPr>
        <w:t>您是否看過或參與過任何您認為特別有創意或有效的社區參與活動？</w:t>
      </w:r>
      <w:r>
        <w:rPr>
          <w:rFonts w:hint="eastAsia"/>
          <w:color w:val="000000" w:themeColor="text1"/>
          <w:sz w:val="24"/>
        </w:rPr>
        <w:t xml:space="preserve"> </w:t>
      </w:r>
    </w:p>
    <w:p w14:paraId="7EBCB89D" w14:textId="77777777" w:rsidR="00BB0CFC" w:rsidRDefault="00BB0CFC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</w:p>
    <w:p w14:paraId="6C3F0CD9" w14:textId="77777777" w:rsidR="009C2EC5" w:rsidRPr="000F28C4" w:rsidRDefault="009C2EC5" w:rsidP="009C2EC5">
      <w:pPr>
        <w:autoSpaceDE w:val="0"/>
        <w:autoSpaceDN w:val="0"/>
        <w:adjustRightInd w:val="0"/>
        <w:spacing w:after="240" w:line="240" w:lineRule="auto"/>
        <w:rPr>
          <w:b/>
          <w:bCs/>
          <w:iCs/>
          <w:color w:val="0070C0"/>
          <w:sz w:val="26"/>
          <w:szCs w:val="26"/>
        </w:rPr>
      </w:pPr>
      <w:r>
        <w:rPr>
          <w:rFonts w:hint="eastAsia"/>
          <w:b/>
          <w:color w:val="0070C0"/>
          <w:sz w:val="26"/>
        </w:rPr>
        <w:t>我們正在尋找能夠參加每個月大約兩次，每次兩小時的會議（有時更多）的社區聯絡員，並需要在流程的三個不同階段領導社區外展和參與活動。</w:t>
      </w:r>
      <w:r>
        <w:rPr>
          <w:rFonts w:hint="eastAsia"/>
          <w:b/>
          <w:color w:val="0070C0"/>
          <w:sz w:val="26"/>
        </w:rPr>
        <w:t xml:space="preserve"> </w:t>
      </w:r>
    </w:p>
    <w:p w14:paraId="49DCC0D1" w14:textId="77777777" w:rsidR="009C2EC5" w:rsidRPr="002C3402" w:rsidRDefault="009C2EC5" w:rsidP="009C2EC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r>
        <w:rPr>
          <w:rFonts w:hint="eastAsia"/>
          <w:sz w:val="24"/>
        </w:rPr>
        <w:t>這是您認為自己能夠承諾的工作內容嗎？</w:t>
      </w:r>
      <w:r>
        <w:rPr>
          <w:rFonts w:hint="eastAsia"/>
          <w:sz w:val="24"/>
        </w:rPr>
        <w:t xml:space="preserve"> </w:t>
      </w:r>
    </w:p>
    <w:p w14:paraId="34DDDFA1" w14:textId="77777777" w:rsidR="009C2EC5" w:rsidRPr="002C3402" w:rsidRDefault="009C2EC5" w:rsidP="009C2EC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r>
        <w:rPr>
          <w:rFonts w:hint="eastAsia"/>
          <w:sz w:val="24"/>
        </w:rPr>
        <w:t>您有任何疑慮或疑問嗎？</w:t>
      </w:r>
      <w:r>
        <w:rPr>
          <w:rFonts w:hint="eastAsia"/>
          <w:sz w:val="24"/>
        </w:rPr>
        <w:t xml:space="preserve"> </w:t>
      </w:r>
    </w:p>
    <w:p w14:paraId="42204D37" w14:textId="77777777" w:rsidR="009C2EC5" w:rsidRPr="002C3402" w:rsidRDefault="009C2EC5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</w:p>
    <w:sectPr w:rsidR="009C2EC5" w:rsidRPr="002C34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1025" w14:textId="77777777" w:rsidR="007A0FFD" w:rsidRDefault="007A0FFD" w:rsidP="00650677">
      <w:pPr>
        <w:spacing w:line="240" w:lineRule="auto"/>
      </w:pPr>
      <w:r>
        <w:separator/>
      </w:r>
    </w:p>
  </w:endnote>
  <w:endnote w:type="continuationSeparator" w:id="0">
    <w:p w14:paraId="457FAF4E" w14:textId="77777777" w:rsidR="007A0FFD" w:rsidRDefault="007A0FFD" w:rsidP="00650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137A" w14:textId="77777777" w:rsidR="007A0FFD" w:rsidRDefault="007A0FFD" w:rsidP="00650677">
      <w:pPr>
        <w:spacing w:line="240" w:lineRule="auto"/>
      </w:pPr>
      <w:r>
        <w:separator/>
      </w:r>
    </w:p>
  </w:footnote>
  <w:footnote w:type="continuationSeparator" w:id="0">
    <w:p w14:paraId="21BAD0C7" w14:textId="77777777" w:rsidR="007A0FFD" w:rsidRDefault="007A0FFD" w:rsidP="006506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014"/>
    <w:multiLevelType w:val="hybridMultilevel"/>
    <w:tmpl w:val="7428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F36"/>
    <w:multiLevelType w:val="multilevel"/>
    <w:tmpl w:val="6CAEC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27133C"/>
    <w:multiLevelType w:val="multilevel"/>
    <w:tmpl w:val="336E8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D4337B"/>
    <w:multiLevelType w:val="multilevel"/>
    <w:tmpl w:val="7F882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F12A1F"/>
    <w:multiLevelType w:val="multilevel"/>
    <w:tmpl w:val="34AE4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6D1CFE"/>
    <w:multiLevelType w:val="hybridMultilevel"/>
    <w:tmpl w:val="2B34B602"/>
    <w:lvl w:ilvl="0" w:tplc="E51CE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51EEC"/>
    <w:multiLevelType w:val="multilevel"/>
    <w:tmpl w:val="160A0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9468880">
    <w:abstractNumId w:val="2"/>
  </w:num>
  <w:num w:numId="2" w16cid:durableId="1559366501">
    <w:abstractNumId w:val="3"/>
  </w:num>
  <w:num w:numId="3" w16cid:durableId="776565977">
    <w:abstractNumId w:val="6"/>
  </w:num>
  <w:num w:numId="4" w16cid:durableId="1063405451">
    <w:abstractNumId w:val="4"/>
  </w:num>
  <w:num w:numId="5" w16cid:durableId="2123915161">
    <w:abstractNumId w:val="1"/>
  </w:num>
  <w:num w:numId="6" w16cid:durableId="106047714">
    <w:abstractNumId w:val="0"/>
  </w:num>
  <w:num w:numId="7" w16cid:durableId="1233152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AA"/>
    <w:rsid w:val="00055DD6"/>
    <w:rsid w:val="000A193C"/>
    <w:rsid w:val="000F28C4"/>
    <w:rsid w:val="001179D1"/>
    <w:rsid w:val="001D30D0"/>
    <w:rsid w:val="002C3402"/>
    <w:rsid w:val="003B6FF8"/>
    <w:rsid w:val="003E46B4"/>
    <w:rsid w:val="00517184"/>
    <w:rsid w:val="005C0AF4"/>
    <w:rsid w:val="005C33AA"/>
    <w:rsid w:val="005D638E"/>
    <w:rsid w:val="005E5634"/>
    <w:rsid w:val="005E7943"/>
    <w:rsid w:val="00616455"/>
    <w:rsid w:val="00626C58"/>
    <w:rsid w:val="00650677"/>
    <w:rsid w:val="007123B8"/>
    <w:rsid w:val="007A0FFD"/>
    <w:rsid w:val="00801B44"/>
    <w:rsid w:val="009432C5"/>
    <w:rsid w:val="00950434"/>
    <w:rsid w:val="009C2EC5"/>
    <w:rsid w:val="009E7B22"/>
    <w:rsid w:val="00A351DD"/>
    <w:rsid w:val="00AD526B"/>
    <w:rsid w:val="00AF3238"/>
    <w:rsid w:val="00BB0CFC"/>
    <w:rsid w:val="00C04A06"/>
    <w:rsid w:val="00C3621A"/>
    <w:rsid w:val="00CB371B"/>
    <w:rsid w:val="00D40158"/>
    <w:rsid w:val="00ED5325"/>
    <w:rsid w:val="00F63E1A"/>
    <w:rsid w:val="00F74F3C"/>
    <w:rsid w:val="00FB66A1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70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D0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39"/>
    <w:rsid w:val="00AF3238"/>
    <w:pPr>
      <w:spacing w:line="240" w:lineRule="auto"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4A0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5067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50677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506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50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PMingLiU"/>
        <a:cs typeface=""/>
      </a:majorFont>
      <a:minorFont>
        <a:latin typeface="Cambria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6" ma:contentTypeDescription="Create a new document." ma:contentTypeScope="" ma:versionID="095af7f0880227ecfa6717a03c8621f5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05974f9764060b0124a34477ab1b6e26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Status" ma:format="Dropdown" ma:internalName="PlanningGrant">
      <xsd:simpleType>
        <xsd:restriction base="dms:Choice">
          <xsd:enumeration value="In-Progress"/>
          <xsd:enumeration value="Complete"/>
          <xsd:enumeration value="Choice 3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30" nillable="true" ma:displayName="FY" ma:format="Dropdown" ma:internalName="FY">
      <xsd:simpleType>
        <xsd:restriction base="dms:Choice">
          <xsd:enumeration value="FY24"/>
          <xsd:enumeration value="FY24/2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PlanningGrant xmlns="f4888985-777b-4b68-9fc3-6a4384cc4f29" xsi:nil="true"/>
    <lcf76f155ced4ddcb4097134ff3c332f xmlns="f4888985-777b-4b68-9fc3-6a4384cc4f29">
      <Terms xmlns="http://schemas.microsoft.com/office/infopath/2007/PartnerControls"/>
    </lcf76f155ced4ddcb4097134ff3c332f>
    <SharedWithUsers xmlns="89b213bb-812a-4895-99d0-a44ca20ff35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443ACC-5361-4632-9E26-8C9CA56806CD}"/>
</file>

<file path=customXml/itemProps2.xml><?xml version="1.0" encoding="utf-8"?>
<ds:datastoreItem xmlns:ds="http://schemas.openxmlformats.org/officeDocument/2006/customXml" ds:itemID="{13D7A87E-D1C0-429B-B96B-00B698A04A36}"/>
</file>

<file path=customXml/itemProps3.xml><?xml version="1.0" encoding="utf-8"?>
<ds:datastoreItem xmlns:ds="http://schemas.openxmlformats.org/officeDocument/2006/customXml" ds:itemID="{5BD82249-4013-4C2C-8A79-8551D0AB3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2046</Characters>
  <Application>Microsoft Office Word</Application>
  <DocSecurity>0</DocSecurity>
  <Lines>47</Lines>
  <Paragraphs>18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2025-04-16T12:43:00Z</dcterms:created>
  <dcterms:modified xsi:type="dcterms:W3CDTF">2025-04-16T12:43:00Z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Order">
    <vt:r8>193900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