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25940" w14:textId="69DB7F77" w:rsidR="00FD31E4" w:rsidRDefault="00FD31E4" w:rsidP="00B97955">
      <w:pPr>
        <w:pStyle w:val="Heading1"/>
        <w:spacing w:before="0"/>
      </w:pPr>
      <w:r>
        <w:t xml:space="preserve">MassHealth Corrective Mobility System Repair Add-on Payment </w:t>
      </w:r>
      <w:r w:rsidR="00EB3F2C">
        <w:t>Performance Metric</w:t>
      </w:r>
      <w:r>
        <w:t xml:space="preserve"> Report </w:t>
      </w:r>
      <w:r>
        <w:tab/>
      </w:r>
      <w:r>
        <w:tab/>
      </w:r>
    </w:p>
    <w:p w14:paraId="611A8F8D" w14:textId="55763ACC" w:rsidR="00FD31E4" w:rsidRDefault="00FD31E4" w:rsidP="00B958B5">
      <w:pPr>
        <w:pStyle w:val="Heading2"/>
      </w:pPr>
      <w:r>
        <w:t>Performance Metric</w:t>
      </w:r>
      <w:r w:rsidR="00B97955">
        <w:t xml:space="preserve"> Report (PMR)</w:t>
      </w:r>
    </w:p>
    <w:p w14:paraId="1A446B3F" w14:textId="4F996FE1" w:rsidR="00B97955" w:rsidRDefault="00B97955" w:rsidP="00FD31E4">
      <w:r w:rsidRPr="00B97955">
        <w:t xml:space="preserve">Providers are required to submit the PMR quarterly. Providers must provide the first PMR report within 30 days of the closing of the first full state fiscal year quarter. </w:t>
      </w:r>
      <w:r w:rsidR="0051720F">
        <w:t>The data below should be inclusive of all corrective mobility system repairs performed.</w:t>
      </w:r>
    </w:p>
    <w:p w14:paraId="0C2034BB" w14:textId="77777777" w:rsidR="00F76DB9" w:rsidRDefault="00D74D23" w:rsidP="00FD31E4">
      <w:r w:rsidRPr="00D74D23">
        <w:t>Select the reporting period (state fiscal year quarter and state fiscal year)</w:t>
      </w:r>
      <w:r w:rsidR="00B97955">
        <w:t xml:space="preserve"> for this PMR submission.</w:t>
      </w:r>
      <w:r w:rsidR="0051720F">
        <w:t xml:space="preserve"> </w:t>
      </w:r>
      <w:r w:rsidR="0051720F" w:rsidRPr="00101CE5">
        <w:t>Note that the state fiscal year begins July 1 and ends June 30.</w:t>
      </w:r>
      <w:r w:rsidR="00FD31E4">
        <w:tab/>
      </w:r>
      <w:r w:rsidR="00FD31E4">
        <w:tab/>
      </w:r>
      <w:r w:rsidR="00FD31E4">
        <w:tab/>
      </w:r>
      <w:r w:rsidR="00FD31E4">
        <w:tab/>
      </w:r>
      <w:r w:rsidR="00FD31E4">
        <w:tab/>
      </w:r>
      <w:r w:rsidR="00FD31E4">
        <w:tab/>
      </w:r>
    </w:p>
    <w:p w14:paraId="66451A03" w14:textId="77777777" w:rsidR="00F76DB9" w:rsidRDefault="00F76DB9" w:rsidP="00FD31E4">
      <w:r>
        <w:t>State Fiscal Year Quarter</w:t>
      </w:r>
    </w:p>
    <w:p w14:paraId="0DE85889" w14:textId="57530CB1" w:rsidR="00FD31E4" w:rsidRDefault="00F76DB9" w:rsidP="00FD31E4">
      <w:r>
        <w:t>State Fiscal Year</w:t>
      </w:r>
      <w:r w:rsidR="00FD31E4">
        <w:tab/>
      </w:r>
      <w:r w:rsidR="00FD31E4">
        <w:tab/>
      </w:r>
      <w:r w:rsidR="00FD31E4">
        <w:tab/>
      </w:r>
      <w:r w:rsidR="00FD31E4">
        <w:tab/>
      </w:r>
      <w:r w:rsidR="00FD31E4">
        <w:tab/>
      </w:r>
    </w:p>
    <w:p w14:paraId="44383CCE" w14:textId="61737EEA" w:rsidR="002C4716" w:rsidRPr="00643FD7" w:rsidRDefault="002C4716" w:rsidP="002C4716">
      <w:pPr>
        <w:pStyle w:val="Heading3"/>
        <w:rPr>
          <w:rFonts w:eastAsia="Times New Roman"/>
        </w:rPr>
      </w:pPr>
      <w:proofErr w:type="gramStart"/>
      <w:r w:rsidRPr="00643FD7">
        <w:rPr>
          <w:rFonts w:eastAsia="Times New Roman"/>
        </w:rPr>
        <w:t>Overall</w:t>
      </w:r>
      <w:proofErr w:type="gramEnd"/>
      <w:r w:rsidRPr="00643FD7">
        <w:rPr>
          <w:rFonts w:eastAsia="Times New Roman"/>
        </w:rPr>
        <w:t xml:space="preserve"> for MA Payers</w:t>
      </w:r>
    </w:p>
    <w:tbl>
      <w:tblPr>
        <w:tblW w:w="7915" w:type="dxa"/>
        <w:tblLook w:val="04A0" w:firstRow="1" w:lastRow="0" w:firstColumn="1" w:lastColumn="0" w:noHBand="0" w:noVBand="1"/>
      </w:tblPr>
      <w:tblGrid>
        <w:gridCol w:w="3595"/>
        <w:gridCol w:w="2340"/>
        <w:gridCol w:w="1980"/>
      </w:tblGrid>
      <w:tr w:rsidR="002C4716" w:rsidRPr="00643FD7" w14:paraId="3E91A388" w14:textId="77777777" w:rsidTr="00307AAB">
        <w:trPr>
          <w:trHeight w:val="480"/>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3C8193A9" w14:textId="77777777" w:rsidR="002C4716" w:rsidRPr="00643FD7" w:rsidRDefault="002C4716" w:rsidP="00307AAB">
            <w:pPr>
              <w:rPr>
                <w:rFonts w:eastAsia="Times New Roman" w:cs="Calibri"/>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tcPr>
          <w:p w14:paraId="520A98A7" w14:textId="77777777" w:rsidR="002C4716" w:rsidRPr="00A4770B" w:rsidRDefault="002C4716" w:rsidP="00307AAB">
            <w:pPr>
              <w:rPr>
                <w:rFonts w:cs="Calibri"/>
                <w:b/>
                <w:bCs/>
                <w:color w:val="000000"/>
              </w:rPr>
            </w:pPr>
            <w:r w:rsidRPr="00A4770B">
              <w:rPr>
                <w:rFonts w:cs="Calibri"/>
                <w:b/>
                <w:bCs/>
                <w:color w:val="000000"/>
              </w:rPr>
              <w:t>Manual Corrective Mobility Systems</w:t>
            </w:r>
          </w:p>
        </w:tc>
        <w:tc>
          <w:tcPr>
            <w:tcW w:w="1980" w:type="dxa"/>
            <w:tcBorders>
              <w:top w:val="single" w:sz="4" w:space="0" w:color="auto"/>
              <w:left w:val="single" w:sz="4" w:space="0" w:color="auto"/>
              <w:bottom w:val="single" w:sz="4" w:space="0" w:color="auto"/>
              <w:right w:val="single" w:sz="4" w:space="0" w:color="auto"/>
            </w:tcBorders>
          </w:tcPr>
          <w:p w14:paraId="7B8F2BD6" w14:textId="77777777" w:rsidR="002C4716" w:rsidRPr="00A4770B" w:rsidRDefault="002C4716" w:rsidP="00307AAB">
            <w:pPr>
              <w:rPr>
                <w:rFonts w:cs="Calibri"/>
                <w:b/>
                <w:bCs/>
                <w:color w:val="000000"/>
              </w:rPr>
            </w:pPr>
            <w:r w:rsidRPr="00A4770B">
              <w:rPr>
                <w:rFonts w:cs="Calibri"/>
                <w:b/>
                <w:bCs/>
                <w:color w:val="000000"/>
              </w:rPr>
              <w:t>Power Corrective Mobility Systems</w:t>
            </w:r>
          </w:p>
        </w:tc>
      </w:tr>
      <w:tr w:rsidR="002C4716" w:rsidRPr="00643FD7" w14:paraId="78464AF5" w14:textId="77777777" w:rsidTr="00307AAB">
        <w:trPr>
          <w:trHeight w:val="480"/>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3B7CBB" w14:textId="77777777" w:rsidR="002C4716" w:rsidRPr="00643FD7" w:rsidRDefault="002C4716" w:rsidP="00307AAB">
            <w:pPr>
              <w:rPr>
                <w:rFonts w:eastAsia="Times New Roman" w:cs="Calibri"/>
                <w:color w:val="000000"/>
                <w:sz w:val="24"/>
                <w:szCs w:val="24"/>
              </w:rPr>
            </w:pPr>
            <w:r>
              <w:rPr>
                <w:rFonts w:eastAsia="Times New Roman" w:cs="Calibri"/>
                <w:color w:val="000000"/>
                <w:sz w:val="24"/>
                <w:szCs w:val="24"/>
              </w:rPr>
              <w:t>T</w:t>
            </w:r>
            <w:r w:rsidRPr="00643FD7">
              <w:rPr>
                <w:rFonts w:eastAsia="Times New Roman" w:cs="Calibri"/>
                <w:color w:val="000000"/>
                <w:sz w:val="24"/>
                <w:szCs w:val="24"/>
              </w:rPr>
              <w:t>otal number of corrective mobility repair remote evaluations successfully completed</w:t>
            </w:r>
          </w:p>
        </w:tc>
        <w:tc>
          <w:tcPr>
            <w:tcW w:w="2340" w:type="dxa"/>
            <w:tcBorders>
              <w:top w:val="single" w:sz="4" w:space="0" w:color="auto"/>
              <w:left w:val="single" w:sz="4" w:space="0" w:color="auto"/>
              <w:bottom w:val="single" w:sz="4" w:space="0" w:color="auto"/>
              <w:right w:val="single" w:sz="4" w:space="0" w:color="auto"/>
            </w:tcBorders>
          </w:tcPr>
          <w:p w14:paraId="292D1A74" w14:textId="77777777" w:rsidR="002C4716" w:rsidRPr="00643FD7" w:rsidRDefault="002C4716" w:rsidP="00307AAB">
            <w:pPr>
              <w:rPr>
                <w:rFonts w:eastAsia="Times New Roman" w:cs="Calibri"/>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25CAC2E" w14:textId="77777777" w:rsidR="002C4716" w:rsidRPr="00643FD7" w:rsidRDefault="002C4716" w:rsidP="00307AAB">
            <w:pPr>
              <w:rPr>
                <w:rFonts w:eastAsia="Times New Roman" w:cs="Calibri"/>
                <w:color w:val="000000"/>
                <w:sz w:val="24"/>
                <w:szCs w:val="24"/>
              </w:rPr>
            </w:pPr>
          </w:p>
        </w:tc>
      </w:tr>
      <w:tr w:rsidR="002C4716" w:rsidRPr="00643FD7" w14:paraId="7D377E82" w14:textId="77777777" w:rsidTr="00307AAB">
        <w:trPr>
          <w:trHeight w:val="470"/>
        </w:trPr>
        <w:tc>
          <w:tcPr>
            <w:tcW w:w="3595" w:type="dxa"/>
            <w:tcBorders>
              <w:top w:val="nil"/>
              <w:left w:val="single" w:sz="4" w:space="0" w:color="auto"/>
              <w:bottom w:val="single" w:sz="4" w:space="0" w:color="auto"/>
              <w:right w:val="single" w:sz="4" w:space="0" w:color="auto"/>
            </w:tcBorders>
            <w:shd w:val="clear" w:color="auto" w:fill="auto"/>
            <w:vAlign w:val="bottom"/>
            <w:hideMark/>
          </w:tcPr>
          <w:p w14:paraId="3BB68893" w14:textId="77777777" w:rsidR="002C4716" w:rsidRPr="00643FD7" w:rsidRDefault="002C4716" w:rsidP="00307AAB">
            <w:pPr>
              <w:rPr>
                <w:rFonts w:eastAsia="Times New Roman" w:cs="Calibri"/>
                <w:color w:val="000000"/>
                <w:sz w:val="24"/>
                <w:szCs w:val="24"/>
              </w:rPr>
            </w:pPr>
            <w:r>
              <w:rPr>
                <w:rFonts w:eastAsia="Times New Roman" w:cs="Calibri"/>
                <w:color w:val="000000"/>
                <w:sz w:val="24"/>
                <w:szCs w:val="24"/>
              </w:rPr>
              <w:t>T</w:t>
            </w:r>
            <w:r w:rsidRPr="00643FD7">
              <w:rPr>
                <w:rFonts w:eastAsia="Times New Roman" w:cs="Calibri"/>
                <w:color w:val="000000"/>
                <w:sz w:val="24"/>
                <w:szCs w:val="24"/>
              </w:rPr>
              <w:t>otal number of corrective mobility repairs completed onsite at service branch locations</w:t>
            </w:r>
          </w:p>
        </w:tc>
        <w:tc>
          <w:tcPr>
            <w:tcW w:w="2340" w:type="dxa"/>
            <w:tcBorders>
              <w:top w:val="nil"/>
              <w:left w:val="single" w:sz="4" w:space="0" w:color="auto"/>
              <w:bottom w:val="single" w:sz="4" w:space="0" w:color="auto"/>
              <w:right w:val="single" w:sz="4" w:space="0" w:color="auto"/>
            </w:tcBorders>
          </w:tcPr>
          <w:p w14:paraId="64A234B6" w14:textId="77777777" w:rsidR="002C4716" w:rsidRPr="00643FD7" w:rsidRDefault="002C4716" w:rsidP="00307AAB">
            <w:pPr>
              <w:rPr>
                <w:rFonts w:eastAsia="Times New Roman" w:cs="Calibri"/>
                <w:color w:val="000000"/>
                <w:sz w:val="24"/>
                <w:szCs w:val="24"/>
              </w:rPr>
            </w:pPr>
          </w:p>
        </w:tc>
        <w:tc>
          <w:tcPr>
            <w:tcW w:w="1980" w:type="dxa"/>
            <w:tcBorders>
              <w:top w:val="nil"/>
              <w:left w:val="single" w:sz="4" w:space="0" w:color="auto"/>
              <w:bottom w:val="single" w:sz="4" w:space="0" w:color="auto"/>
              <w:right w:val="single" w:sz="4" w:space="0" w:color="auto"/>
            </w:tcBorders>
          </w:tcPr>
          <w:p w14:paraId="3DCD04A2" w14:textId="77777777" w:rsidR="002C4716" w:rsidRPr="00643FD7" w:rsidRDefault="002C4716" w:rsidP="00307AAB">
            <w:pPr>
              <w:rPr>
                <w:rFonts w:eastAsia="Times New Roman" w:cs="Calibri"/>
                <w:color w:val="000000"/>
                <w:sz w:val="24"/>
                <w:szCs w:val="24"/>
              </w:rPr>
            </w:pPr>
          </w:p>
        </w:tc>
      </w:tr>
      <w:tr w:rsidR="00B6346D" w:rsidRPr="00643FD7" w14:paraId="0C4F87AA" w14:textId="77777777" w:rsidTr="00B6346D">
        <w:trPr>
          <w:trHeight w:val="470"/>
        </w:trPr>
        <w:tc>
          <w:tcPr>
            <w:tcW w:w="3595" w:type="dxa"/>
            <w:tcBorders>
              <w:top w:val="nil"/>
              <w:left w:val="single" w:sz="4" w:space="0" w:color="auto"/>
              <w:bottom w:val="single" w:sz="4" w:space="0" w:color="auto"/>
              <w:right w:val="single" w:sz="4" w:space="0" w:color="auto"/>
            </w:tcBorders>
            <w:shd w:val="clear" w:color="auto" w:fill="auto"/>
            <w:vAlign w:val="bottom"/>
          </w:tcPr>
          <w:p w14:paraId="58A979AC" w14:textId="28E28509" w:rsidR="00B6346D" w:rsidRPr="00D3524F" w:rsidRDefault="00D3524F" w:rsidP="00307AAB">
            <w:pPr>
              <w:rPr>
                <w:sz w:val="24"/>
                <w:szCs w:val="24"/>
              </w:rPr>
            </w:pPr>
            <w:r w:rsidRPr="00D3524F">
              <w:rPr>
                <w:rStyle w:val="ui-provider"/>
                <w:sz w:val="24"/>
                <w:szCs w:val="24"/>
              </w:rPr>
              <w:t>Total number of corrective mobility repairs completed onsite at service branch locations within 12 calendar days</w:t>
            </w:r>
          </w:p>
        </w:tc>
        <w:tc>
          <w:tcPr>
            <w:tcW w:w="2340" w:type="dxa"/>
            <w:tcBorders>
              <w:top w:val="nil"/>
              <w:left w:val="single" w:sz="4" w:space="0" w:color="auto"/>
              <w:bottom w:val="single" w:sz="4" w:space="0" w:color="auto"/>
              <w:right w:val="single" w:sz="4" w:space="0" w:color="auto"/>
            </w:tcBorders>
          </w:tcPr>
          <w:p w14:paraId="78AD9026" w14:textId="77777777" w:rsidR="00B6346D" w:rsidRPr="00643FD7" w:rsidRDefault="00B6346D" w:rsidP="00307AAB">
            <w:pPr>
              <w:rPr>
                <w:rFonts w:eastAsia="Times New Roman" w:cs="Calibri"/>
                <w:color w:val="000000"/>
                <w:sz w:val="24"/>
                <w:szCs w:val="24"/>
              </w:rPr>
            </w:pPr>
          </w:p>
        </w:tc>
        <w:tc>
          <w:tcPr>
            <w:tcW w:w="1980" w:type="dxa"/>
            <w:tcBorders>
              <w:top w:val="nil"/>
              <w:left w:val="single" w:sz="4" w:space="0" w:color="auto"/>
              <w:bottom w:val="single" w:sz="4" w:space="0" w:color="auto"/>
              <w:right w:val="single" w:sz="4" w:space="0" w:color="auto"/>
            </w:tcBorders>
          </w:tcPr>
          <w:p w14:paraId="35800BC0" w14:textId="77777777" w:rsidR="00B6346D" w:rsidRPr="00643FD7" w:rsidRDefault="00B6346D" w:rsidP="00307AAB">
            <w:pPr>
              <w:rPr>
                <w:rFonts w:eastAsia="Times New Roman" w:cs="Calibri"/>
                <w:color w:val="000000"/>
                <w:sz w:val="24"/>
                <w:szCs w:val="24"/>
              </w:rPr>
            </w:pPr>
          </w:p>
        </w:tc>
      </w:tr>
      <w:tr w:rsidR="002C4716" w:rsidRPr="00643FD7" w14:paraId="70BBB8C2" w14:textId="77777777" w:rsidTr="00B6346D">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FD4241" w14:textId="77777777" w:rsidR="002C4716" w:rsidRPr="00643FD7" w:rsidRDefault="002C4716" w:rsidP="00307AAB">
            <w:pPr>
              <w:rPr>
                <w:rFonts w:eastAsia="Times New Roman" w:cs="Calibri"/>
                <w:color w:val="000000"/>
                <w:sz w:val="24"/>
                <w:szCs w:val="24"/>
              </w:rPr>
            </w:pPr>
            <w:r>
              <w:rPr>
                <w:rFonts w:eastAsia="Times New Roman" w:cs="Calibri"/>
                <w:color w:val="000000"/>
                <w:sz w:val="24"/>
                <w:szCs w:val="24"/>
              </w:rPr>
              <w:t>T</w:t>
            </w:r>
            <w:r w:rsidRPr="00643FD7">
              <w:rPr>
                <w:rFonts w:eastAsia="Times New Roman" w:cs="Calibri"/>
                <w:color w:val="000000"/>
                <w:sz w:val="24"/>
                <w:szCs w:val="24"/>
              </w:rPr>
              <w:t>otal number of corrective mobility repairs completed offsite in the home and community</w:t>
            </w:r>
          </w:p>
        </w:tc>
        <w:tc>
          <w:tcPr>
            <w:tcW w:w="2340" w:type="dxa"/>
            <w:tcBorders>
              <w:top w:val="single" w:sz="4" w:space="0" w:color="auto"/>
              <w:left w:val="single" w:sz="4" w:space="0" w:color="auto"/>
              <w:bottom w:val="single" w:sz="4" w:space="0" w:color="auto"/>
              <w:right w:val="single" w:sz="4" w:space="0" w:color="auto"/>
            </w:tcBorders>
          </w:tcPr>
          <w:p w14:paraId="12E3895D" w14:textId="77777777" w:rsidR="002C4716" w:rsidRPr="00643FD7" w:rsidRDefault="002C4716" w:rsidP="00307AAB">
            <w:pPr>
              <w:rPr>
                <w:rFonts w:eastAsia="Times New Roman" w:cs="Calibri"/>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E196EC8" w14:textId="77777777" w:rsidR="002C4716" w:rsidRPr="00643FD7" w:rsidRDefault="002C4716" w:rsidP="00307AAB">
            <w:pPr>
              <w:rPr>
                <w:rFonts w:eastAsia="Times New Roman" w:cs="Calibri"/>
                <w:color w:val="000000"/>
                <w:sz w:val="24"/>
                <w:szCs w:val="24"/>
              </w:rPr>
            </w:pPr>
          </w:p>
        </w:tc>
      </w:tr>
      <w:tr w:rsidR="00B6346D" w:rsidRPr="00643FD7" w14:paraId="01AB2236" w14:textId="77777777" w:rsidTr="00B6346D">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7B2B02ED" w14:textId="3D5D6E05" w:rsidR="00D3524F" w:rsidRPr="00D3524F" w:rsidRDefault="00D3524F" w:rsidP="00307AAB">
            <w:pPr>
              <w:rPr>
                <w:rFonts w:eastAsia="Times New Roman" w:cs="Calibri"/>
                <w:color w:val="000000"/>
                <w:sz w:val="24"/>
                <w:szCs w:val="24"/>
              </w:rPr>
            </w:pPr>
            <w:r w:rsidRPr="00D3524F">
              <w:rPr>
                <w:rStyle w:val="ui-provider"/>
                <w:sz w:val="24"/>
                <w:szCs w:val="24"/>
              </w:rPr>
              <w:t xml:space="preserve">Total number of corrective mobility repairs completed offsite in the home and </w:t>
            </w:r>
            <w:r w:rsidRPr="00D3524F">
              <w:rPr>
                <w:rStyle w:val="ui-provider"/>
                <w:sz w:val="24"/>
                <w:szCs w:val="24"/>
              </w:rPr>
              <w:lastRenderedPageBreak/>
              <w:t>community within 12 calendar days</w:t>
            </w:r>
          </w:p>
        </w:tc>
        <w:tc>
          <w:tcPr>
            <w:tcW w:w="2340" w:type="dxa"/>
            <w:tcBorders>
              <w:top w:val="single" w:sz="4" w:space="0" w:color="auto"/>
              <w:left w:val="single" w:sz="4" w:space="0" w:color="auto"/>
              <w:bottom w:val="single" w:sz="4" w:space="0" w:color="auto"/>
              <w:right w:val="single" w:sz="4" w:space="0" w:color="auto"/>
            </w:tcBorders>
          </w:tcPr>
          <w:p w14:paraId="3C1C47E4" w14:textId="77777777" w:rsidR="00B6346D" w:rsidRPr="00643FD7" w:rsidRDefault="00B6346D" w:rsidP="00307AAB">
            <w:pPr>
              <w:rPr>
                <w:rFonts w:eastAsia="Times New Roman" w:cs="Calibri"/>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3FED12B" w14:textId="77777777" w:rsidR="00B6346D" w:rsidRPr="00643FD7" w:rsidRDefault="00B6346D" w:rsidP="00307AAB">
            <w:pPr>
              <w:rPr>
                <w:rFonts w:eastAsia="Times New Roman" w:cs="Calibri"/>
                <w:color w:val="000000"/>
                <w:sz w:val="24"/>
                <w:szCs w:val="24"/>
              </w:rPr>
            </w:pPr>
          </w:p>
        </w:tc>
      </w:tr>
      <w:tr w:rsidR="002C4716" w:rsidRPr="00643FD7" w14:paraId="1848DE8D" w14:textId="77777777" w:rsidTr="00B6346D">
        <w:trPr>
          <w:trHeight w:val="433"/>
        </w:trPr>
        <w:tc>
          <w:tcPr>
            <w:tcW w:w="791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CABDCF7" w14:textId="7434E45B" w:rsidR="002C4716" w:rsidRPr="00643FD7" w:rsidRDefault="002C4716" w:rsidP="00307AAB">
            <w:pPr>
              <w:rPr>
                <w:rFonts w:eastAsia="Times New Roman" w:cs="Calibri"/>
                <w:color w:val="000000"/>
                <w:sz w:val="24"/>
                <w:szCs w:val="24"/>
              </w:rPr>
            </w:pPr>
            <w:r w:rsidRPr="00643FD7">
              <w:rPr>
                <w:rFonts w:eastAsia="Times New Roman" w:cs="Calibri"/>
                <w:color w:val="000000"/>
                <w:sz w:val="24"/>
                <w:szCs w:val="24"/>
              </w:rPr>
              <w:t xml:space="preserve">Enter the </w:t>
            </w:r>
            <w:r w:rsidR="00A038BB">
              <w:rPr>
                <w:rFonts w:eastAsia="Times New Roman" w:cs="Calibri"/>
                <w:color w:val="000000"/>
                <w:sz w:val="24"/>
                <w:szCs w:val="24"/>
              </w:rPr>
              <w:t xml:space="preserve">total </w:t>
            </w:r>
            <w:r w:rsidRPr="00643FD7">
              <w:rPr>
                <w:rFonts w:eastAsia="Times New Roman" w:cs="Calibri"/>
                <w:color w:val="000000"/>
                <w:sz w:val="24"/>
                <w:szCs w:val="24"/>
              </w:rPr>
              <w:t>count of corrective mobility repairs completed (intake to delivery) within the following ranges</w:t>
            </w:r>
            <w:r w:rsidR="00A038BB">
              <w:rPr>
                <w:rFonts w:eastAsia="Times New Roman" w:cs="Calibri"/>
                <w:color w:val="000000"/>
                <w:sz w:val="24"/>
                <w:szCs w:val="24"/>
              </w:rPr>
              <w:t>.</w:t>
            </w:r>
          </w:p>
        </w:tc>
      </w:tr>
      <w:tr w:rsidR="002C4716" w:rsidRPr="00643FD7" w14:paraId="2B527C7E"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3E8E9393" w14:textId="4C160AD0"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0–12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340" w:type="dxa"/>
            <w:tcBorders>
              <w:top w:val="single" w:sz="4" w:space="0" w:color="auto"/>
              <w:left w:val="single" w:sz="4" w:space="0" w:color="auto"/>
              <w:bottom w:val="single" w:sz="4" w:space="0" w:color="auto"/>
              <w:right w:val="single" w:sz="4" w:space="0" w:color="auto"/>
            </w:tcBorders>
          </w:tcPr>
          <w:p w14:paraId="7EC04BC2" w14:textId="77777777" w:rsidR="002C4716" w:rsidRPr="00643FD7" w:rsidRDefault="002C4716" w:rsidP="00307AAB">
            <w:pPr>
              <w:rPr>
                <w:rFonts w:eastAsia="Times New Roman" w:cs="Calibri"/>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2275E1E" w14:textId="77777777" w:rsidR="002C4716" w:rsidRPr="00643FD7" w:rsidRDefault="002C4716" w:rsidP="00307AAB">
            <w:pPr>
              <w:rPr>
                <w:rFonts w:eastAsia="Times New Roman" w:cs="Calibri"/>
                <w:color w:val="000000"/>
                <w:sz w:val="24"/>
                <w:szCs w:val="24"/>
              </w:rPr>
            </w:pPr>
          </w:p>
        </w:tc>
      </w:tr>
      <w:tr w:rsidR="002C4716" w:rsidRPr="00643FD7" w14:paraId="56F294ED"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167EAE37" w14:textId="7CFABB67"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13–30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340" w:type="dxa"/>
            <w:tcBorders>
              <w:top w:val="single" w:sz="4" w:space="0" w:color="auto"/>
              <w:left w:val="single" w:sz="4" w:space="0" w:color="auto"/>
              <w:bottom w:val="single" w:sz="4" w:space="0" w:color="auto"/>
              <w:right w:val="single" w:sz="4" w:space="0" w:color="auto"/>
            </w:tcBorders>
          </w:tcPr>
          <w:p w14:paraId="14EE2F8D" w14:textId="77777777" w:rsidR="002C4716" w:rsidRPr="00643FD7" w:rsidRDefault="002C4716" w:rsidP="00307AAB">
            <w:pPr>
              <w:rPr>
                <w:rFonts w:eastAsia="Times New Roman" w:cs="Calibri"/>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0A2F736" w14:textId="77777777" w:rsidR="002C4716" w:rsidRPr="00643FD7" w:rsidRDefault="002C4716" w:rsidP="00307AAB">
            <w:pPr>
              <w:rPr>
                <w:rFonts w:eastAsia="Times New Roman" w:cs="Calibri"/>
                <w:color w:val="000000"/>
                <w:sz w:val="24"/>
                <w:szCs w:val="24"/>
              </w:rPr>
            </w:pPr>
          </w:p>
        </w:tc>
      </w:tr>
      <w:tr w:rsidR="002C4716" w:rsidRPr="00643FD7" w14:paraId="5FAE0380"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33483EC9" w14:textId="39F463A4"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31–60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340" w:type="dxa"/>
            <w:tcBorders>
              <w:top w:val="single" w:sz="4" w:space="0" w:color="auto"/>
              <w:left w:val="single" w:sz="4" w:space="0" w:color="auto"/>
              <w:bottom w:val="single" w:sz="4" w:space="0" w:color="auto"/>
              <w:right w:val="single" w:sz="4" w:space="0" w:color="auto"/>
            </w:tcBorders>
          </w:tcPr>
          <w:p w14:paraId="759D7411" w14:textId="77777777" w:rsidR="002C4716" w:rsidRPr="00643FD7" w:rsidRDefault="002C4716" w:rsidP="00307AAB">
            <w:pPr>
              <w:rPr>
                <w:rFonts w:eastAsia="Times New Roman" w:cs="Calibri"/>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47AA238" w14:textId="77777777" w:rsidR="002C4716" w:rsidRPr="00643FD7" w:rsidRDefault="002C4716" w:rsidP="00307AAB">
            <w:pPr>
              <w:rPr>
                <w:rFonts w:eastAsia="Times New Roman" w:cs="Calibri"/>
                <w:color w:val="000000"/>
                <w:sz w:val="24"/>
                <w:szCs w:val="24"/>
              </w:rPr>
            </w:pPr>
          </w:p>
        </w:tc>
      </w:tr>
      <w:tr w:rsidR="002C4716" w:rsidRPr="00643FD7" w14:paraId="2928C43A"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31C93871" w14:textId="0C721E3A" w:rsidR="002C4716" w:rsidRDefault="002C4716" w:rsidP="00307AAB">
            <w:pPr>
              <w:rPr>
                <w:rFonts w:eastAsia="Times New Roman" w:cs="Calibri"/>
                <w:color w:val="000000"/>
                <w:sz w:val="24"/>
                <w:szCs w:val="24"/>
              </w:rPr>
            </w:pPr>
            <w:r>
              <w:rPr>
                <w:rFonts w:eastAsia="Times New Roman" w:cs="Calibri"/>
                <w:color w:val="000000"/>
                <w:sz w:val="24"/>
                <w:szCs w:val="24"/>
              </w:rPr>
              <w:t>Repairs completed in &gt; 60</w:t>
            </w:r>
            <w:r w:rsidR="00D3524F">
              <w:rPr>
                <w:rFonts w:eastAsia="Times New Roman" w:cs="Calibri"/>
                <w:color w:val="000000"/>
                <w:sz w:val="24"/>
                <w:szCs w:val="24"/>
              </w:rPr>
              <w:t xml:space="preserve"> calendar </w:t>
            </w:r>
            <w:r>
              <w:rPr>
                <w:rFonts w:eastAsia="Times New Roman" w:cs="Calibri"/>
                <w:color w:val="000000"/>
                <w:sz w:val="24"/>
                <w:szCs w:val="24"/>
              </w:rPr>
              <w:t>days</w:t>
            </w:r>
          </w:p>
        </w:tc>
        <w:tc>
          <w:tcPr>
            <w:tcW w:w="2340" w:type="dxa"/>
            <w:tcBorders>
              <w:top w:val="single" w:sz="4" w:space="0" w:color="auto"/>
              <w:left w:val="single" w:sz="4" w:space="0" w:color="auto"/>
              <w:bottom w:val="single" w:sz="4" w:space="0" w:color="auto"/>
              <w:right w:val="single" w:sz="4" w:space="0" w:color="auto"/>
            </w:tcBorders>
          </w:tcPr>
          <w:p w14:paraId="0F8712F5" w14:textId="77777777" w:rsidR="002C4716" w:rsidRPr="00643FD7" w:rsidRDefault="002C4716" w:rsidP="00307AAB">
            <w:pPr>
              <w:rPr>
                <w:rFonts w:eastAsia="Times New Roman" w:cs="Calibri"/>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BEEF48E" w14:textId="77777777" w:rsidR="002C4716" w:rsidRPr="00643FD7" w:rsidRDefault="002C4716" w:rsidP="00307AAB">
            <w:pPr>
              <w:rPr>
                <w:rFonts w:eastAsia="Times New Roman" w:cs="Calibri"/>
                <w:color w:val="000000"/>
                <w:sz w:val="24"/>
                <w:szCs w:val="24"/>
              </w:rPr>
            </w:pPr>
          </w:p>
        </w:tc>
      </w:tr>
      <w:tr w:rsidR="002C4716" w:rsidRPr="00643FD7" w14:paraId="541EE1C8"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1BFCBA57" w14:textId="77777777" w:rsidR="002C4716" w:rsidRDefault="002C4716" w:rsidP="00307AAB">
            <w:pPr>
              <w:rPr>
                <w:rFonts w:eastAsia="Times New Roman" w:cs="Calibri"/>
                <w:color w:val="000000"/>
                <w:sz w:val="24"/>
                <w:szCs w:val="24"/>
              </w:rPr>
            </w:pPr>
            <w:r>
              <w:rPr>
                <w:rFonts w:eastAsia="Times New Roman" w:cs="Calibri"/>
                <w:color w:val="000000"/>
                <w:sz w:val="24"/>
                <w:szCs w:val="24"/>
              </w:rPr>
              <w:t>M</w:t>
            </w:r>
            <w:r w:rsidRPr="00EE7A0E">
              <w:rPr>
                <w:rFonts w:eastAsia="Times New Roman" w:cs="Calibri"/>
                <w:color w:val="000000"/>
                <w:sz w:val="24"/>
                <w:szCs w:val="24"/>
              </w:rPr>
              <w:t>edian corrective mobility repair cycle time (repair initiated to repair completed)</w:t>
            </w:r>
          </w:p>
        </w:tc>
        <w:tc>
          <w:tcPr>
            <w:tcW w:w="2340" w:type="dxa"/>
            <w:tcBorders>
              <w:top w:val="single" w:sz="4" w:space="0" w:color="auto"/>
              <w:left w:val="single" w:sz="4" w:space="0" w:color="auto"/>
              <w:bottom w:val="single" w:sz="4" w:space="0" w:color="auto"/>
              <w:right w:val="single" w:sz="4" w:space="0" w:color="auto"/>
            </w:tcBorders>
          </w:tcPr>
          <w:p w14:paraId="49856A34" w14:textId="77777777" w:rsidR="002C4716" w:rsidRPr="00643FD7" w:rsidRDefault="002C4716" w:rsidP="00307AAB">
            <w:pPr>
              <w:rPr>
                <w:rFonts w:eastAsia="Times New Roman" w:cs="Calibri"/>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E483B7D" w14:textId="77777777" w:rsidR="002C4716" w:rsidRPr="00643FD7" w:rsidRDefault="002C4716" w:rsidP="00307AAB">
            <w:pPr>
              <w:rPr>
                <w:rFonts w:eastAsia="Times New Roman" w:cs="Calibri"/>
                <w:color w:val="000000"/>
                <w:sz w:val="24"/>
                <w:szCs w:val="24"/>
              </w:rPr>
            </w:pPr>
          </w:p>
        </w:tc>
      </w:tr>
    </w:tbl>
    <w:p w14:paraId="3FC89869" w14:textId="77777777" w:rsidR="002C4716" w:rsidRDefault="002C4716" w:rsidP="002C4716">
      <w:pPr>
        <w:tabs>
          <w:tab w:val="left" w:pos="1376"/>
          <w:tab w:val="left" w:pos="2058"/>
        </w:tabs>
        <w:rPr>
          <w:rFonts w:eastAsia="Times New Roman" w:cs="Calibri"/>
          <w:color w:val="000000"/>
          <w:sz w:val="24"/>
          <w:szCs w:val="24"/>
        </w:rPr>
      </w:pPr>
    </w:p>
    <w:p w14:paraId="0D8BDD6C" w14:textId="1638B471" w:rsidR="002C4716" w:rsidRPr="00643FD7" w:rsidRDefault="002C4716" w:rsidP="002C4716">
      <w:pPr>
        <w:pStyle w:val="Heading3"/>
        <w:rPr>
          <w:rFonts w:eastAsia="Times New Roman"/>
        </w:rPr>
      </w:pPr>
      <w:r w:rsidRPr="00643FD7">
        <w:rPr>
          <w:rFonts w:eastAsia="Times New Roman"/>
        </w:rPr>
        <w:t>MassHealth FFS (ACO B, PCC, &amp; FFS)</w:t>
      </w:r>
    </w:p>
    <w:p w14:paraId="07598937" w14:textId="3AC754AB" w:rsidR="002C4716" w:rsidRDefault="002C4716" w:rsidP="002C4716">
      <w:pPr>
        <w:tabs>
          <w:tab w:val="left" w:pos="1376"/>
          <w:tab w:val="left" w:pos="2058"/>
        </w:tabs>
        <w:rPr>
          <w:rFonts w:eastAsia="Times New Roman" w:cs="Calibri"/>
          <w:color w:val="000000"/>
          <w:sz w:val="24"/>
          <w:szCs w:val="24"/>
        </w:rPr>
      </w:pPr>
      <w:r w:rsidRPr="00643FD7">
        <w:rPr>
          <w:rFonts w:eastAsia="Times New Roman" w:cs="Calibri"/>
          <w:color w:val="000000"/>
          <w:sz w:val="24"/>
          <w:szCs w:val="24"/>
        </w:rPr>
        <w:t xml:space="preserve">Enter the </w:t>
      </w:r>
      <w:r w:rsidR="00A038BB">
        <w:rPr>
          <w:rFonts w:eastAsia="Times New Roman" w:cs="Calibri"/>
          <w:color w:val="000000"/>
          <w:sz w:val="24"/>
          <w:szCs w:val="24"/>
        </w:rPr>
        <w:t xml:space="preserve">total </w:t>
      </w:r>
      <w:r w:rsidRPr="00643FD7">
        <w:rPr>
          <w:rFonts w:eastAsia="Times New Roman" w:cs="Calibri"/>
          <w:color w:val="000000"/>
          <w:sz w:val="24"/>
          <w:szCs w:val="24"/>
        </w:rPr>
        <w:t>count of corrective mobility repairs completed (intake to delivery) within the following ranges</w:t>
      </w:r>
      <w:r w:rsidR="00A038BB">
        <w:rPr>
          <w:rFonts w:eastAsia="Times New Roman" w:cs="Calibri"/>
          <w:color w:val="000000"/>
          <w:sz w:val="24"/>
          <w:szCs w:val="24"/>
        </w:rPr>
        <w:t>.</w:t>
      </w:r>
    </w:p>
    <w:tbl>
      <w:tblPr>
        <w:tblW w:w="9175" w:type="dxa"/>
        <w:tblLook w:val="04A0" w:firstRow="1" w:lastRow="0" w:firstColumn="1" w:lastColumn="0" w:noHBand="0" w:noVBand="1"/>
      </w:tblPr>
      <w:tblGrid>
        <w:gridCol w:w="3595"/>
        <w:gridCol w:w="2880"/>
        <w:gridCol w:w="2700"/>
      </w:tblGrid>
      <w:tr w:rsidR="002C4716" w:rsidRPr="00643FD7" w14:paraId="747585AC" w14:textId="77777777" w:rsidTr="00307AAB">
        <w:trPr>
          <w:trHeight w:val="480"/>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10F1AB4C" w14:textId="77777777" w:rsidR="002C4716" w:rsidRPr="00A4770B" w:rsidRDefault="002C4716" w:rsidP="00307AAB">
            <w:pPr>
              <w:rPr>
                <w:rFonts w:eastAsia="Times New Roman" w:cs="Calibri"/>
                <w:b/>
                <w:bCs/>
                <w:color w:val="000000"/>
                <w:sz w:val="24"/>
                <w:szCs w:val="24"/>
              </w:rPr>
            </w:pPr>
          </w:p>
        </w:tc>
        <w:tc>
          <w:tcPr>
            <w:tcW w:w="2880" w:type="dxa"/>
            <w:tcBorders>
              <w:top w:val="single" w:sz="4" w:space="0" w:color="auto"/>
              <w:left w:val="single" w:sz="4" w:space="0" w:color="auto"/>
              <w:bottom w:val="single" w:sz="4" w:space="0" w:color="auto"/>
              <w:right w:val="single" w:sz="4" w:space="0" w:color="auto"/>
            </w:tcBorders>
          </w:tcPr>
          <w:p w14:paraId="22452B73" w14:textId="77777777" w:rsidR="002C4716" w:rsidRPr="00A4770B" w:rsidRDefault="002C4716" w:rsidP="00307AAB">
            <w:pPr>
              <w:rPr>
                <w:rFonts w:cs="Calibri"/>
                <w:b/>
                <w:bCs/>
                <w:color w:val="000000"/>
              </w:rPr>
            </w:pPr>
            <w:r w:rsidRPr="00A4770B">
              <w:rPr>
                <w:rFonts w:cs="Calibri"/>
                <w:b/>
                <w:bCs/>
                <w:color w:val="000000"/>
              </w:rPr>
              <w:t>Manual Corrective Mobility Systems</w:t>
            </w:r>
          </w:p>
        </w:tc>
        <w:tc>
          <w:tcPr>
            <w:tcW w:w="2700" w:type="dxa"/>
            <w:tcBorders>
              <w:top w:val="single" w:sz="4" w:space="0" w:color="auto"/>
              <w:left w:val="single" w:sz="4" w:space="0" w:color="auto"/>
              <w:bottom w:val="single" w:sz="4" w:space="0" w:color="auto"/>
              <w:right w:val="single" w:sz="4" w:space="0" w:color="auto"/>
            </w:tcBorders>
          </w:tcPr>
          <w:p w14:paraId="52A08E07" w14:textId="77777777" w:rsidR="002C4716" w:rsidRPr="00A4770B" w:rsidRDefault="002C4716" w:rsidP="00307AAB">
            <w:pPr>
              <w:rPr>
                <w:rFonts w:cs="Calibri"/>
                <w:b/>
                <w:bCs/>
                <w:color w:val="000000"/>
              </w:rPr>
            </w:pPr>
            <w:r w:rsidRPr="00A4770B">
              <w:rPr>
                <w:rFonts w:cs="Calibri"/>
                <w:b/>
                <w:bCs/>
                <w:color w:val="000000"/>
              </w:rPr>
              <w:t>Power Corrective Mobility Systems</w:t>
            </w:r>
          </w:p>
        </w:tc>
      </w:tr>
      <w:tr w:rsidR="002C4716" w:rsidRPr="00643FD7" w14:paraId="78FF6E3D"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5B95FD3C" w14:textId="10FE4561"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0–12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880" w:type="dxa"/>
            <w:tcBorders>
              <w:top w:val="single" w:sz="4" w:space="0" w:color="auto"/>
              <w:left w:val="single" w:sz="4" w:space="0" w:color="auto"/>
              <w:bottom w:val="single" w:sz="4" w:space="0" w:color="auto"/>
              <w:right w:val="single" w:sz="4" w:space="0" w:color="auto"/>
            </w:tcBorders>
          </w:tcPr>
          <w:p w14:paraId="2420DA6A"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1B67D267" w14:textId="77777777" w:rsidR="002C4716" w:rsidRPr="00643FD7" w:rsidRDefault="002C4716" w:rsidP="00307AAB">
            <w:pPr>
              <w:rPr>
                <w:rFonts w:eastAsia="Times New Roman" w:cs="Calibri"/>
                <w:color w:val="000000"/>
                <w:sz w:val="24"/>
                <w:szCs w:val="24"/>
              </w:rPr>
            </w:pPr>
          </w:p>
        </w:tc>
      </w:tr>
      <w:tr w:rsidR="002C4716" w:rsidRPr="00643FD7" w14:paraId="2C1E5D2B"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7A351C88" w14:textId="05B85775"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13–30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880" w:type="dxa"/>
            <w:tcBorders>
              <w:top w:val="single" w:sz="4" w:space="0" w:color="auto"/>
              <w:left w:val="single" w:sz="4" w:space="0" w:color="auto"/>
              <w:bottom w:val="single" w:sz="4" w:space="0" w:color="auto"/>
              <w:right w:val="single" w:sz="4" w:space="0" w:color="auto"/>
            </w:tcBorders>
          </w:tcPr>
          <w:p w14:paraId="62948FB4"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7859E7CB" w14:textId="77777777" w:rsidR="002C4716" w:rsidRPr="00643FD7" w:rsidRDefault="002C4716" w:rsidP="00307AAB">
            <w:pPr>
              <w:rPr>
                <w:rFonts w:eastAsia="Times New Roman" w:cs="Calibri"/>
                <w:color w:val="000000"/>
                <w:sz w:val="24"/>
                <w:szCs w:val="24"/>
              </w:rPr>
            </w:pPr>
          </w:p>
        </w:tc>
      </w:tr>
      <w:tr w:rsidR="002C4716" w:rsidRPr="00643FD7" w14:paraId="26B3841E"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23E90F5E" w14:textId="0BFFE658"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31–60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880" w:type="dxa"/>
            <w:tcBorders>
              <w:top w:val="single" w:sz="4" w:space="0" w:color="auto"/>
              <w:left w:val="single" w:sz="4" w:space="0" w:color="auto"/>
              <w:bottom w:val="single" w:sz="4" w:space="0" w:color="auto"/>
              <w:right w:val="single" w:sz="4" w:space="0" w:color="auto"/>
            </w:tcBorders>
          </w:tcPr>
          <w:p w14:paraId="3EFF4D55"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63469AF5" w14:textId="77777777" w:rsidR="002C4716" w:rsidRPr="00643FD7" w:rsidRDefault="002C4716" w:rsidP="00307AAB">
            <w:pPr>
              <w:rPr>
                <w:rFonts w:eastAsia="Times New Roman" w:cs="Calibri"/>
                <w:color w:val="000000"/>
                <w:sz w:val="24"/>
                <w:szCs w:val="24"/>
              </w:rPr>
            </w:pPr>
          </w:p>
        </w:tc>
      </w:tr>
      <w:tr w:rsidR="002C4716" w:rsidRPr="00643FD7" w14:paraId="6A355650"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4FE047F1" w14:textId="73347257"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&gt; 60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880" w:type="dxa"/>
            <w:tcBorders>
              <w:top w:val="single" w:sz="4" w:space="0" w:color="auto"/>
              <w:left w:val="single" w:sz="4" w:space="0" w:color="auto"/>
              <w:bottom w:val="single" w:sz="4" w:space="0" w:color="auto"/>
              <w:right w:val="single" w:sz="4" w:space="0" w:color="auto"/>
            </w:tcBorders>
          </w:tcPr>
          <w:p w14:paraId="6A34C89B"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0600DD45" w14:textId="77777777" w:rsidR="002C4716" w:rsidRPr="00643FD7" w:rsidRDefault="002C4716" w:rsidP="00307AAB">
            <w:pPr>
              <w:rPr>
                <w:rFonts w:eastAsia="Times New Roman" w:cs="Calibri"/>
                <w:color w:val="000000"/>
                <w:sz w:val="24"/>
                <w:szCs w:val="24"/>
              </w:rPr>
            </w:pPr>
          </w:p>
        </w:tc>
      </w:tr>
      <w:tr w:rsidR="002C4716" w:rsidRPr="00643FD7" w14:paraId="7E9990D4"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1B3D2863" w14:textId="77777777" w:rsidR="002C4716" w:rsidRDefault="002C4716" w:rsidP="00307AAB">
            <w:pPr>
              <w:rPr>
                <w:rFonts w:eastAsia="Times New Roman" w:cs="Calibri"/>
                <w:color w:val="000000"/>
                <w:sz w:val="24"/>
                <w:szCs w:val="24"/>
              </w:rPr>
            </w:pPr>
            <w:r>
              <w:rPr>
                <w:rFonts w:eastAsia="Times New Roman" w:cs="Calibri"/>
                <w:color w:val="000000"/>
                <w:sz w:val="24"/>
                <w:szCs w:val="24"/>
              </w:rPr>
              <w:t>M</w:t>
            </w:r>
            <w:r w:rsidRPr="00EE7A0E">
              <w:rPr>
                <w:rFonts w:eastAsia="Times New Roman" w:cs="Calibri"/>
                <w:color w:val="000000"/>
                <w:sz w:val="24"/>
                <w:szCs w:val="24"/>
              </w:rPr>
              <w:t>edian corrective mobility repair cycle time (repair initiated to repair completed)</w:t>
            </w:r>
          </w:p>
        </w:tc>
        <w:tc>
          <w:tcPr>
            <w:tcW w:w="2880" w:type="dxa"/>
            <w:tcBorders>
              <w:top w:val="single" w:sz="4" w:space="0" w:color="auto"/>
              <w:left w:val="single" w:sz="4" w:space="0" w:color="auto"/>
              <w:bottom w:val="single" w:sz="4" w:space="0" w:color="auto"/>
              <w:right w:val="single" w:sz="4" w:space="0" w:color="auto"/>
            </w:tcBorders>
          </w:tcPr>
          <w:p w14:paraId="144311F8"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6C150CD1" w14:textId="77777777" w:rsidR="002C4716" w:rsidRPr="00643FD7" w:rsidRDefault="002C4716" w:rsidP="00307AAB">
            <w:pPr>
              <w:rPr>
                <w:rFonts w:eastAsia="Times New Roman" w:cs="Calibri"/>
                <w:color w:val="000000"/>
                <w:sz w:val="24"/>
                <w:szCs w:val="24"/>
              </w:rPr>
            </w:pPr>
          </w:p>
        </w:tc>
      </w:tr>
    </w:tbl>
    <w:p w14:paraId="64560C3A" w14:textId="77777777" w:rsidR="002C4716" w:rsidRDefault="002C4716" w:rsidP="002C4716">
      <w:pPr>
        <w:tabs>
          <w:tab w:val="left" w:pos="1376"/>
          <w:tab w:val="left" w:pos="2058"/>
        </w:tabs>
        <w:rPr>
          <w:rFonts w:eastAsia="Times New Roman" w:cs="Calibri"/>
          <w:color w:val="000000"/>
          <w:sz w:val="24"/>
          <w:szCs w:val="24"/>
        </w:rPr>
      </w:pPr>
    </w:p>
    <w:p w14:paraId="66DECAD5" w14:textId="0FC31A86" w:rsidR="002C4716" w:rsidRPr="002C4716" w:rsidRDefault="002C4716" w:rsidP="002C4716">
      <w:pPr>
        <w:pStyle w:val="Heading3"/>
        <w:rPr>
          <w:rFonts w:eastAsia="Times New Roman"/>
        </w:rPr>
      </w:pPr>
      <w:r w:rsidRPr="00A4770B">
        <w:rPr>
          <w:rFonts w:eastAsia="Times New Roman"/>
        </w:rPr>
        <w:t>MassHealth Managed Care (ACO A &amp; MCO)</w:t>
      </w:r>
    </w:p>
    <w:tbl>
      <w:tblPr>
        <w:tblW w:w="9175" w:type="dxa"/>
        <w:tblLook w:val="04A0" w:firstRow="1" w:lastRow="0" w:firstColumn="1" w:lastColumn="0" w:noHBand="0" w:noVBand="1"/>
      </w:tblPr>
      <w:tblGrid>
        <w:gridCol w:w="3595"/>
        <w:gridCol w:w="2880"/>
        <w:gridCol w:w="2700"/>
      </w:tblGrid>
      <w:tr w:rsidR="002C4716" w:rsidRPr="00643FD7" w14:paraId="263CCB16" w14:textId="77777777" w:rsidTr="00307AAB">
        <w:trPr>
          <w:trHeight w:val="480"/>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0C183742" w14:textId="77777777" w:rsidR="002C4716" w:rsidRPr="00A4770B" w:rsidRDefault="002C4716" w:rsidP="00307AAB">
            <w:pPr>
              <w:rPr>
                <w:rFonts w:eastAsia="Times New Roman" w:cs="Calibri"/>
                <w:b/>
                <w:bCs/>
                <w:color w:val="000000"/>
                <w:sz w:val="24"/>
                <w:szCs w:val="24"/>
              </w:rPr>
            </w:pPr>
          </w:p>
        </w:tc>
        <w:tc>
          <w:tcPr>
            <w:tcW w:w="2880" w:type="dxa"/>
            <w:tcBorders>
              <w:top w:val="single" w:sz="4" w:space="0" w:color="auto"/>
              <w:left w:val="single" w:sz="4" w:space="0" w:color="auto"/>
              <w:bottom w:val="single" w:sz="4" w:space="0" w:color="auto"/>
              <w:right w:val="single" w:sz="4" w:space="0" w:color="auto"/>
            </w:tcBorders>
          </w:tcPr>
          <w:p w14:paraId="180C8558" w14:textId="77777777" w:rsidR="002C4716" w:rsidRPr="00A4770B" w:rsidRDefault="002C4716" w:rsidP="00307AAB">
            <w:pPr>
              <w:rPr>
                <w:rFonts w:cs="Calibri"/>
                <w:b/>
                <w:bCs/>
                <w:color w:val="000000"/>
              </w:rPr>
            </w:pPr>
            <w:r w:rsidRPr="00A4770B">
              <w:rPr>
                <w:rFonts w:cs="Calibri"/>
                <w:b/>
                <w:bCs/>
                <w:color w:val="000000"/>
              </w:rPr>
              <w:t>Manual Corrective Mobility Systems</w:t>
            </w:r>
          </w:p>
        </w:tc>
        <w:tc>
          <w:tcPr>
            <w:tcW w:w="2700" w:type="dxa"/>
            <w:tcBorders>
              <w:top w:val="single" w:sz="4" w:space="0" w:color="auto"/>
              <w:left w:val="single" w:sz="4" w:space="0" w:color="auto"/>
              <w:bottom w:val="single" w:sz="4" w:space="0" w:color="auto"/>
              <w:right w:val="single" w:sz="4" w:space="0" w:color="auto"/>
            </w:tcBorders>
          </w:tcPr>
          <w:p w14:paraId="33643472" w14:textId="77777777" w:rsidR="002C4716" w:rsidRPr="00A4770B" w:rsidRDefault="002C4716" w:rsidP="00307AAB">
            <w:pPr>
              <w:rPr>
                <w:rFonts w:cs="Calibri"/>
                <w:b/>
                <w:bCs/>
                <w:color w:val="000000"/>
              </w:rPr>
            </w:pPr>
            <w:r w:rsidRPr="00A4770B">
              <w:rPr>
                <w:rFonts w:cs="Calibri"/>
                <w:b/>
                <w:bCs/>
                <w:color w:val="000000"/>
              </w:rPr>
              <w:t>Power Corrective Mobility Systems</w:t>
            </w:r>
          </w:p>
        </w:tc>
      </w:tr>
      <w:tr w:rsidR="002C4716" w:rsidRPr="00643FD7" w14:paraId="1F203A8C"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0547E463" w14:textId="3E137289"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0–12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880" w:type="dxa"/>
            <w:tcBorders>
              <w:top w:val="single" w:sz="4" w:space="0" w:color="auto"/>
              <w:left w:val="single" w:sz="4" w:space="0" w:color="auto"/>
              <w:bottom w:val="single" w:sz="4" w:space="0" w:color="auto"/>
              <w:right w:val="single" w:sz="4" w:space="0" w:color="auto"/>
            </w:tcBorders>
          </w:tcPr>
          <w:p w14:paraId="321151D4"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5D7CFDC4" w14:textId="77777777" w:rsidR="002C4716" w:rsidRPr="00643FD7" w:rsidRDefault="002C4716" w:rsidP="00307AAB">
            <w:pPr>
              <w:rPr>
                <w:rFonts w:eastAsia="Times New Roman" w:cs="Calibri"/>
                <w:color w:val="000000"/>
                <w:sz w:val="24"/>
                <w:szCs w:val="24"/>
              </w:rPr>
            </w:pPr>
          </w:p>
        </w:tc>
      </w:tr>
      <w:tr w:rsidR="002C4716" w:rsidRPr="00643FD7" w14:paraId="3D95A06A"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3272C761" w14:textId="0B1DC039"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13–30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880" w:type="dxa"/>
            <w:tcBorders>
              <w:top w:val="single" w:sz="4" w:space="0" w:color="auto"/>
              <w:left w:val="single" w:sz="4" w:space="0" w:color="auto"/>
              <w:bottom w:val="single" w:sz="4" w:space="0" w:color="auto"/>
              <w:right w:val="single" w:sz="4" w:space="0" w:color="auto"/>
            </w:tcBorders>
          </w:tcPr>
          <w:p w14:paraId="7857A8C1"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55F1F01E" w14:textId="77777777" w:rsidR="002C4716" w:rsidRPr="00643FD7" w:rsidRDefault="002C4716" w:rsidP="00307AAB">
            <w:pPr>
              <w:rPr>
                <w:rFonts w:eastAsia="Times New Roman" w:cs="Calibri"/>
                <w:color w:val="000000"/>
                <w:sz w:val="24"/>
                <w:szCs w:val="24"/>
              </w:rPr>
            </w:pPr>
          </w:p>
        </w:tc>
      </w:tr>
      <w:tr w:rsidR="002C4716" w:rsidRPr="00643FD7" w14:paraId="6E16D499"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3037E377" w14:textId="0F640501"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31–60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880" w:type="dxa"/>
            <w:tcBorders>
              <w:top w:val="single" w:sz="4" w:space="0" w:color="auto"/>
              <w:left w:val="single" w:sz="4" w:space="0" w:color="auto"/>
              <w:bottom w:val="single" w:sz="4" w:space="0" w:color="auto"/>
              <w:right w:val="single" w:sz="4" w:space="0" w:color="auto"/>
            </w:tcBorders>
          </w:tcPr>
          <w:p w14:paraId="6B1E27B7"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7EE68F5D" w14:textId="77777777" w:rsidR="002C4716" w:rsidRPr="00643FD7" w:rsidRDefault="002C4716" w:rsidP="00307AAB">
            <w:pPr>
              <w:rPr>
                <w:rFonts w:eastAsia="Times New Roman" w:cs="Calibri"/>
                <w:color w:val="000000"/>
                <w:sz w:val="24"/>
                <w:szCs w:val="24"/>
              </w:rPr>
            </w:pPr>
          </w:p>
        </w:tc>
      </w:tr>
      <w:tr w:rsidR="002C4716" w:rsidRPr="00643FD7" w14:paraId="456B7D5E"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7CE6EE7C" w14:textId="0B20B6FB"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&gt; 60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880" w:type="dxa"/>
            <w:tcBorders>
              <w:top w:val="single" w:sz="4" w:space="0" w:color="auto"/>
              <w:left w:val="single" w:sz="4" w:space="0" w:color="auto"/>
              <w:bottom w:val="single" w:sz="4" w:space="0" w:color="auto"/>
              <w:right w:val="single" w:sz="4" w:space="0" w:color="auto"/>
            </w:tcBorders>
          </w:tcPr>
          <w:p w14:paraId="42580375"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45897572" w14:textId="77777777" w:rsidR="002C4716" w:rsidRPr="00643FD7" w:rsidRDefault="002C4716" w:rsidP="00307AAB">
            <w:pPr>
              <w:rPr>
                <w:rFonts w:eastAsia="Times New Roman" w:cs="Calibri"/>
                <w:color w:val="000000"/>
                <w:sz w:val="24"/>
                <w:szCs w:val="24"/>
              </w:rPr>
            </w:pPr>
          </w:p>
        </w:tc>
      </w:tr>
      <w:tr w:rsidR="002C4716" w:rsidRPr="00643FD7" w14:paraId="4FC85456"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47B548A7" w14:textId="77777777" w:rsidR="002C4716" w:rsidRDefault="002C4716" w:rsidP="00307AAB">
            <w:pPr>
              <w:rPr>
                <w:rFonts w:eastAsia="Times New Roman" w:cs="Calibri"/>
                <w:color w:val="000000"/>
                <w:sz w:val="24"/>
                <w:szCs w:val="24"/>
              </w:rPr>
            </w:pPr>
            <w:r>
              <w:rPr>
                <w:rFonts w:eastAsia="Times New Roman" w:cs="Calibri"/>
                <w:color w:val="000000"/>
                <w:sz w:val="24"/>
                <w:szCs w:val="24"/>
              </w:rPr>
              <w:t>M</w:t>
            </w:r>
            <w:r w:rsidRPr="00EE7A0E">
              <w:rPr>
                <w:rFonts w:eastAsia="Times New Roman" w:cs="Calibri"/>
                <w:color w:val="000000"/>
                <w:sz w:val="24"/>
                <w:szCs w:val="24"/>
              </w:rPr>
              <w:t>edian corrective mobility repair cycle time (repair initiated to repair completed)</w:t>
            </w:r>
          </w:p>
        </w:tc>
        <w:tc>
          <w:tcPr>
            <w:tcW w:w="2880" w:type="dxa"/>
            <w:tcBorders>
              <w:top w:val="single" w:sz="4" w:space="0" w:color="auto"/>
              <w:left w:val="single" w:sz="4" w:space="0" w:color="auto"/>
              <w:bottom w:val="single" w:sz="4" w:space="0" w:color="auto"/>
              <w:right w:val="single" w:sz="4" w:space="0" w:color="auto"/>
            </w:tcBorders>
          </w:tcPr>
          <w:p w14:paraId="10B10FC7"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73B7085A" w14:textId="77777777" w:rsidR="002C4716" w:rsidRPr="00643FD7" w:rsidRDefault="002C4716" w:rsidP="00307AAB">
            <w:pPr>
              <w:rPr>
                <w:rFonts w:eastAsia="Times New Roman" w:cs="Calibri"/>
                <w:color w:val="000000"/>
                <w:sz w:val="24"/>
                <w:szCs w:val="24"/>
              </w:rPr>
            </w:pPr>
          </w:p>
        </w:tc>
      </w:tr>
    </w:tbl>
    <w:p w14:paraId="69287B0F" w14:textId="55EBF16A" w:rsidR="002C4716" w:rsidRPr="002C4716" w:rsidRDefault="002C4716" w:rsidP="002C4716">
      <w:pPr>
        <w:pStyle w:val="Heading3"/>
        <w:rPr>
          <w:rFonts w:eastAsia="Times New Roman"/>
        </w:rPr>
      </w:pPr>
      <w:r w:rsidRPr="00A4770B">
        <w:rPr>
          <w:rFonts w:eastAsia="Times New Roman"/>
        </w:rPr>
        <w:t>MassHealth Managed Care (SCO, One Care, &amp; PACE)</w:t>
      </w:r>
    </w:p>
    <w:tbl>
      <w:tblPr>
        <w:tblW w:w="9175" w:type="dxa"/>
        <w:tblLook w:val="04A0" w:firstRow="1" w:lastRow="0" w:firstColumn="1" w:lastColumn="0" w:noHBand="0" w:noVBand="1"/>
      </w:tblPr>
      <w:tblGrid>
        <w:gridCol w:w="3595"/>
        <w:gridCol w:w="2880"/>
        <w:gridCol w:w="2700"/>
      </w:tblGrid>
      <w:tr w:rsidR="002C4716" w:rsidRPr="00643FD7" w14:paraId="3270F6DB" w14:textId="77777777" w:rsidTr="00307AAB">
        <w:trPr>
          <w:trHeight w:val="480"/>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5105EC67" w14:textId="77777777" w:rsidR="002C4716" w:rsidRPr="00A4770B" w:rsidRDefault="002C4716" w:rsidP="00307AAB">
            <w:pPr>
              <w:rPr>
                <w:rFonts w:eastAsia="Times New Roman" w:cs="Calibri"/>
                <w:b/>
                <w:bCs/>
                <w:color w:val="000000"/>
                <w:sz w:val="24"/>
                <w:szCs w:val="24"/>
              </w:rPr>
            </w:pPr>
          </w:p>
        </w:tc>
        <w:tc>
          <w:tcPr>
            <w:tcW w:w="2880" w:type="dxa"/>
            <w:tcBorders>
              <w:top w:val="single" w:sz="4" w:space="0" w:color="auto"/>
              <w:left w:val="single" w:sz="4" w:space="0" w:color="auto"/>
              <w:bottom w:val="single" w:sz="4" w:space="0" w:color="auto"/>
              <w:right w:val="single" w:sz="4" w:space="0" w:color="auto"/>
            </w:tcBorders>
          </w:tcPr>
          <w:p w14:paraId="6B4B1238" w14:textId="77777777" w:rsidR="002C4716" w:rsidRPr="00A4770B" w:rsidRDefault="002C4716" w:rsidP="00307AAB">
            <w:pPr>
              <w:rPr>
                <w:rFonts w:cs="Calibri"/>
                <w:b/>
                <w:bCs/>
                <w:color w:val="000000"/>
              </w:rPr>
            </w:pPr>
            <w:r w:rsidRPr="00A4770B">
              <w:rPr>
                <w:rFonts w:cs="Calibri"/>
                <w:b/>
                <w:bCs/>
                <w:color w:val="000000"/>
              </w:rPr>
              <w:t>Manual Corrective Mobility Systems</w:t>
            </w:r>
          </w:p>
        </w:tc>
        <w:tc>
          <w:tcPr>
            <w:tcW w:w="2700" w:type="dxa"/>
            <w:tcBorders>
              <w:top w:val="single" w:sz="4" w:space="0" w:color="auto"/>
              <w:left w:val="single" w:sz="4" w:space="0" w:color="auto"/>
              <w:bottom w:val="single" w:sz="4" w:space="0" w:color="auto"/>
              <w:right w:val="single" w:sz="4" w:space="0" w:color="auto"/>
            </w:tcBorders>
          </w:tcPr>
          <w:p w14:paraId="3A06D047" w14:textId="77777777" w:rsidR="002C4716" w:rsidRPr="00A4770B" w:rsidRDefault="002C4716" w:rsidP="00307AAB">
            <w:pPr>
              <w:rPr>
                <w:rFonts w:cs="Calibri"/>
                <w:b/>
                <w:bCs/>
                <w:color w:val="000000"/>
              </w:rPr>
            </w:pPr>
            <w:r w:rsidRPr="00A4770B">
              <w:rPr>
                <w:rFonts w:cs="Calibri"/>
                <w:b/>
                <w:bCs/>
                <w:color w:val="000000"/>
              </w:rPr>
              <w:t>Power Corrective Mobility Systems</w:t>
            </w:r>
          </w:p>
        </w:tc>
      </w:tr>
      <w:tr w:rsidR="002C4716" w:rsidRPr="00643FD7" w14:paraId="215CDDC8"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32BAF8D7" w14:textId="011876D5"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0–12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880" w:type="dxa"/>
            <w:tcBorders>
              <w:top w:val="single" w:sz="4" w:space="0" w:color="auto"/>
              <w:left w:val="single" w:sz="4" w:space="0" w:color="auto"/>
              <w:bottom w:val="single" w:sz="4" w:space="0" w:color="auto"/>
              <w:right w:val="single" w:sz="4" w:space="0" w:color="auto"/>
            </w:tcBorders>
          </w:tcPr>
          <w:p w14:paraId="49E91C4F"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0EEFD220" w14:textId="77777777" w:rsidR="002C4716" w:rsidRPr="00643FD7" w:rsidRDefault="002C4716" w:rsidP="00307AAB">
            <w:pPr>
              <w:rPr>
                <w:rFonts w:eastAsia="Times New Roman" w:cs="Calibri"/>
                <w:color w:val="000000"/>
                <w:sz w:val="24"/>
                <w:szCs w:val="24"/>
              </w:rPr>
            </w:pPr>
          </w:p>
        </w:tc>
      </w:tr>
      <w:tr w:rsidR="002C4716" w:rsidRPr="00643FD7" w14:paraId="77A63BD8"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02B5186D" w14:textId="22936CF9"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13–30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880" w:type="dxa"/>
            <w:tcBorders>
              <w:top w:val="single" w:sz="4" w:space="0" w:color="auto"/>
              <w:left w:val="single" w:sz="4" w:space="0" w:color="auto"/>
              <w:bottom w:val="single" w:sz="4" w:space="0" w:color="auto"/>
              <w:right w:val="single" w:sz="4" w:space="0" w:color="auto"/>
            </w:tcBorders>
          </w:tcPr>
          <w:p w14:paraId="7876CE1C"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00CDF114" w14:textId="77777777" w:rsidR="002C4716" w:rsidRPr="00643FD7" w:rsidRDefault="002C4716" w:rsidP="00307AAB">
            <w:pPr>
              <w:rPr>
                <w:rFonts w:eastAsia="Times New Roman" w:cs="Calibri"/>
                <w:color w:val="000000"/>
                <w:sz w:val="24"/>
                <w:szCs w:val="24"/>
              </w:rPr>
            </w:pPr>
          </w:p>
        </w:tc>
      </w:tr>
      <w:tr w:rsidR="002C4716" w:rsidRPr="00643FD7" w14:paraId="5723BECA"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3F52B46C" w14:textId="0CC84AA7"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31–60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880" w:type="dxa"/>
            <w:tcBorders>
              <w:top w:val="single" w:sz="4" w:space="0" w:color="auto"/>
              <w:left w:val="single" w:sz="4" w:space="0" w:color="auto"/>
              <w:bottom w:val="single" w:sz="4" w:space="0" w:color="auto"/>
              <w:right w:val="single" w:sz="4" w:space="0" w:color="auto"/>
            </w:tcBorders>
          </w:tcPr>
          <w:p w14:paraId="62E06847"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560D4BDA" w14:textId="77777777" w:rsidR="002C4716" w:rsidRPr="00643FD7" w:rsidRDefault="002C4716" w:rsidP="00307AAB">
            <w:pPr>
              <w:rPr>
                <w:rFonts w:eastAsia="Times New Roman" w:cs="Calibri"/>
                <w:color w:val="000000"/>
                <w:sz w:val="24"/>
                <w:szCs w:val="24"/>
              </w:rPr>
            </w:pPr>
          </w:p>
        </w:tc>
      </w:tr>
      <w:tr w:rsidR="002C4716" w:rsidRPr="00643FD7" w14:paraId="360C155E"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115B27FF" w14:textId="7AE49E80"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&gt; 60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880" w:type="dxa"/>
            <w:tcBorders>
              <w:top w:val="single" w:sz="4" w:space="0" w:color="auto"/>
              <w:left w:val="single" w:sz="4" w:space="0" w:color="auto"/>
              <w:bottom w:val="single" w:sz="4" w:space="0" w:color="auto"/>
              <w:right w:val="single" w:sz="4" w:space="0" w:color="auto"/>
            </w:tcBorders>
          </w:tcPr>
          <w:p w14:paraId="711A2897"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13942996" w14:textId="77777777" w:rsidR="002C4716" w:rsidRPr="00643FD7" w:rsidRDefault="002C4716" w:rsidP="00307AAB">
            <w:pPr>
              <w:rPr>
                <w:rFonts w:eastAsia="Times New Roman" w:cs="Calibri"/>
                <w:color w:val="000000"/>
                <w:sz w:val="24"/>
                <w:szCs w:val="24"/>
              </w:rPr>
            </w:pPr>
          </w:p>
        </w:tc>
      </w:tr>
      <w:tr w:rsidR="002C4716" w:rsidRPr="00643FD7" w14:paraId="0AEC7EFA"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089C81A2" w14:textId="77777777" w:rsidR="002C4716" w:rsidRDefault="002C4716" w:rsidP="00307AAB">
            <w:pPr>
              <w:rPr>
                <w:rFonts w:eastAsia="Times New Roman" w:cs="Calibri"/>
                <w:color w:val="000000"/>
                <w:sz w:val="24"/>
                <w:szCs w:val="24"/>
              </w:rPr>
            </w:pPr>
            <w:r>
              <w:rPr>
                <w:rFonts w:eastAsia="Times New Roman" w:cs="Calibri"/>
                <w:color w:val="000000"/>
                <w:sz w:val="24"/>
                <w:szCs w:val="24"/>
              </w:rPr>
              <w:t>M</w:t>
            </w:r>
            <w:r w:rsidRPr="00EE7A0E">
              <w:rPr>
                <w:rFonts w:eastAsia="Times New Roman" w:cs="Calibri"/>
                <w:color w:val="000000"/>
                <w:sz w:val="24"/>
                <w:szCs w:val="24"/>
              </w:rPr>
              <w:t>edian corrective mobility repair cycle time (repair initiated to repair completed)</w:t>
            </w:r>
          </w:p>
        </w:tc>
        <w:tc>
          <w:tcPr>
            <w:tcW w:w="2880" w:type="dxa"/>
            <w:tcBorders>
              <w:top w:val="single" w:sz="4" w:space="0" w:color="auto"/>
              <w:left w:val="single" w:sz="4" w:space="0" w:color="auto"/>
              <w:bottom w:val="single" w:sz="4" w:space="0" w:color="auto"/>
              <w:right w:val="single" w:sz="4" w:space="0" w:color="auto"/>
            </w:tcBorders>
          </w:tcPr>
          <w:p w14:paraId="7725C617"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7F2D60EE" w14:textId="77777777" w:rsidR="002C4716" w:rsidRPr="00643FD7" w:rsidRDefault="002C4716" w:rsidP="00307AAB">
            <w:pPr>
              <w:rPr>
                <w:rFonts w:eastAsia="Times New Roman" w:cs="Calibri"/>
                <w:color w:val="000000"/>
                <w:sz w:val="24"/>
                <w:szCs w:val="24"/>
              </w:rPr>
            </w:pPr>
          </w:p>
        </w:tc>
      </w:tr>
    </w:tbl>
    <w:p w14:paraId="2DD001AE" w14:textId="77777777" w:rsidR="002C4716" w:rsidRDefault="002C4716" w:rsidP="002C4716">
      <w:pPr>
        <w:tabs>
          <w:tab w:val="left" w:pos="1376"/>
          <w:tab w:val="left" w:pos="2058"/>
        </w:tabs>
        <w:ind w:left="113"/>
        <w:rPr>
          <w:rFonts w:eastAsia="Times New Roman" w:cs="Calibri"/>
          <w:color w:val="000000"/>
          <w:sz w:val="24"/>
          <w:szCs w:val="24"/>
        </w:rPr>
      </w:pPr>
    </w:p>
    <w:p w14:paraId="07044B2F" w14:textId="26D8C860" w:rsidR="002C4716" w:rsidRPr="002C4716" w:rsidRDefault="002C4716" w:rsidP="002C4716">
      <w:pPr>
        <w:pStyle w:val="Heading3"/>
        <w:rPr>
          <w:rFonts w:eastAsia="Times New Roman"/>
        </w:rPr>
      </w:pPr>
      <w:r w:rsidRPr="00A4770B">
        <w:rPr>
          <w:rFonts w:eastAsia="Times New Roman"/>
        </w:rPr>
        <w:lastRenderedPageBreak/>
        <w:t>FFS Duals</w:t>
      </w:r>
    </w:p>
    <w:tbl>
      <w:tblPr>
        <w:tblW w:w="9175" w:type="dxa"/>
        <w:tblLook w:val="04A0" w:firstRow="1" w:lastRow="0" w:firstColumn="1" w:lastColumn="0" w:noHBand="0" w:noVBand="1"/>
      </w:tblPr>
      <w:tblGrid>
        <w:gridCol w:w="3595"/>
        <w:gridCol w:w="2880"/>
        <w:gridCol w:w="2700"/>
      </w:tblGrid>
      <w:tr w:rsidR="002C4716" w:rsidRPr="00643FD7" w14:paraId="0AA96382" w14:textId="77777777" w:rsidTr="00307AAB">
        <w:trPr>
          <w:trHeight w:val="480"/>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4AC4FC20" w14:textId="77777777" w:rsidR="002C4716" w:rsidRPr="00A4770B" w:rsidRDefault="002C4716" w:rsidP="00307AAB">
            <w:pPr>
              <w:rPr>
                <w:rFonts w:eastAsia="Times New Roman" w:cs="Calibri"/>
                <w:b/>
                <w:bCs/>
                <w:color w:val="000000"/>
                <w:sz w:val="24"/>
                <w:szCs w:val="24"/>
              </w:rPr>
            </w:pPr>
          </w:p>
        </w:tc>
        <w:tc>
          <w:tcPr>
            <w:tcW w:w="2880" w:type="dxa"/>
            <w:tcBorders>
              <w:top w:val="single" w:sz="4" w:space="0" w:color="auto"/>
              <w:left w:val="single" w:sz="4" w:space="0" w:color="auto"/>
              <w:bottom w:val="single" w:sz="4" w:space="0" w:color="auto"/>
              <w:right w:val="single" w:sz="4" w:space="0" w:color="auto"/>
            </w:tcBorders>
          </w:tcPr>
          <w:p w14:paraId="02093E5B" w14:textId="77777777" w:rsidR="002C4716" w:rsidRPr="00A4770B" w:rsidRDefault="002C4716" w:rsidP="00307AAB">
            <w:pPr>
              <w:rPr>
                <w:rFonts w:cs="Calibri"/>
                <w:b/>
                <w:bCs/>
                <w:color w:val="000000"/>
              </w:rPr>
            </w:pPr>
            <w:r w:rsidRPr="00A4770B">
              <w:rPr>
                <w:rFonts w:cs="Calibri"/>
                <w:b/>
                <w:bCs/>
                <w:color w:val="000000"/>
              </w:rPr>
              <w:t>Manual Corrective Mobility Systems</w:t>
            </w:r>
          </w:p>
        </w:tc>
        <w:tc>
          <w:tcPr>
            <w:tcW w:w="2700" w:type="dxa"/>
            <w:tcBorders>
              <w:top w:val="single" w:sz="4" w:space="0" w:color="auto"/>
              <w:left w:val="single" w:sz="4" w:space="0" w:color="auto"/>
              <w:bottom w:val="single" w:sz="4" w:space="0" w:color="auto"/>
              <w:right w:val="single" w:sz="4" w:space="0" w:color="auto"/>
            </w:tcBorders>
          </w:tcPr>
          <w:p w14:paraId="37A9DDA9" w14:textId="77777777" w:rsidR="002C4716" w:rsidRPr="00A4770B" w:rsidRDefault="002C4716" w:rsidP="00307AAB">
            <w:pPr>
              <w:rPr>
                <w:rFonts w:cs="Calibri"/>
                <w:b/>
                <w:bCs/>
                <w:color w:val="000000"/>
              </w:rPr>
            </w:pPr>
            <w:r w:rsidRPr="00A4770B">
              <w:rPr>
                <w:rFonts w:cs="Calibri"/>
                <w:b/>
                <w:bCs/>
                <w:color w:val="000000"/>
              </w:rPr>
              <w:t>Power Corrective Mobility Systems</w:t>
            </w:r>
          </w:p>
        </w:tc>
      </w:tr>
      <w:tr w:rsidR="002C4716" w:rsidRPr="00643FD7" w14:paraId="0431D5B0"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1F5B24CE" w14:textId="2FA1950A"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0–12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880" w:type="dxa"/>
            <w:tcBorders>
              <w:top w:val="single" w:sz="4" w:space="0" w:color="auto"/>
              <w:left w:val="single" w:sz="4" w:space="0" w:color="auto"/>
              <w:bottom w:val="single" w:sz="4" w:space="0" w:color="auto"/>
              <w:right w:val="single" w:sz="4" w:space="0" w:color="auto"/>
            </w:tcBorders>
          </w:tcPr>
          <w:p w14:paraId="069FBD9E"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93A1484" w14:textId="77777777" w:rsidR="002C4716" w:rsidRPr="00643FD7" w:rsidRDefault="002C4716" w:rsidP="00307AAB">
            <w:pPr>
              <w:rPr>
                <w:rFonts w:eastAsia="Times New Roman" w:cs="Calibri"/>
                <w:color w:val="000000"/>
                <w:sz w:val="24"/>
                <w:szCs w:val="24"/>
              </w:rPr>
            </w:pPr>
          </w:p>
        </w:tc>
      </w:tr>
      <w:tr w:rsidR="002C4716" w:rsidRPr="00643FD7" w14:paraId="3650B618"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06DF6A3A" w14:textId="64DF7E84"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13–30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880" w:type="dxa"/>
            <w:tcBorders>
              <w:top w:val="single" w:sz="4" w:space="0" w:color="auto"/>
              <w:left w:val="single" w:sz="4" w:space="0" w:color="auto"/>
              <w:bottom w:val="single" w:sz="4" w:space="0" w:color="auto"/>
              <w:right w:val="single" w:sz="4" w:space="0" w:color="auto"/>
            </w:tcBorders>
          </w:tcPr>
          <w:p w14:paraId="43FAE9C5"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0BE6F4F9" w14:textId="77777777" w:rsidR="002C4716" w:rsidRPr="00643FD7" w:rsidRDefault="002C4716" w:rsidP="00307AAB">
            <w:pPr>
              <w:rPr>
                <w:rFonts w:eastAsia="Times New Roman" w:cs="Calibri"/>
                <w:color w:val="000000"/>
                <w:sz w:val="24"/>
                <w:szCs w:val="24"/>
              </w:rPr>
            </w:pPr>
          </w:p>
        </w:tc>
      </w:tr>
      <w:tr w:rsidR="002C4716" w:rsidRPr="00643FD7" w14:paraId="2DDD928F"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5166950D" w14:textId="6D057EA5"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31–60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880" w:type="dxa"/>
            <w:tcBorders>
              <w:top w:val="single" w:sz="4" w:space="0" w:color="auto"/>
              <w:left w:val="single" w:sz="4" w:space="0" w:color="auto"/>
              <w:bottom w:val="single" w:sz="4" w:space="0" w:color="auto"/>
              <w:right w:val="single" w:sz="4" w:space="0" w:color="auto"/>
            </w:tcBorders>
          </w:tcPr>
          <w:p w14:paraId="677107DC"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76477197" w14:textId="77777777" w:rsidR="002C4716" w:rsidRPr="00643FD7" w:rsidRDefault="002C4716" w:rsidP="00307AAB">
            <w:pPr>
              <w:rPr>
                <w:rFonts w:eastAsia="Times New Roman" w:cs="Calibri"/>
                <w:color w:val="000000"/>
                <w:sz w:val="24"/>
                <w:szCs w:val="24"/>
              </w:rPr>
            </w:pPr>
          </w:p>
        </w:tc>
      </w:tr>
      <w:tr w:rsidR="002C4716" w:rsidRPr="00643FD7" w14:paraId="7422B185"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284C5696" w14:textId="06D860FA"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&gt; 60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880" w:type="dxa"/>
            <w:tcBorders>
              <w:top w:val="single" w:sz="4" w:space="0" w:color="auto"/>
              <w:left w:val="single" w:sz="4" w:space="0" w:color="auto"/>
              <w:bottom w:val="single" w:sz="4" w:space="0" w:color="auto"/>
              <w:right w:val="single" w:sz="4" w:space="0" w:color="auto"/>
            </w:tcBorders>
          </w:tcPr>
          <w:p w14:paraId="13A27BC8"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5B735F7A" w14:textId="77777777" w:rsidR="002C4716" w:rsidRPr="00643FD7" w:rsidRDefault="002C4716" w:rsidP="00307AAB">
            <w:pPr>
              <w:rPr>
                <w:rFonts w:eastAsia="Times New Roman" w:cs="Calibri"/>
                <w:color w:val="000000"/>
                <w:sz w:val="24"/>
                <w:szCs w:val="24"/>
              </w:rPr>
            </w:pPr>
          </w:p>
        </w:tc>
      </w:tr>
      <w:tr w:rsidR="002C4716" w:rsidRPr="00643FD7" w14:paraId="26A4BDD1"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7201323A" w14:textId="77777777" w:rsidR="002C4716" w:rsidRDefault="002C4716" w:rsidP="00307AAB">
            <w:pPr>
              <w:rPr>
                <w:rFonts w:eastAsia="Times New Roman" w:cs="Calibri"/>
                <w:color w:val="000000"/>
                <w:sz w:val="24"/>
                <w:szCs w:val="24"/>
              </w:rPr>
            </w:pPr>
            <w:r>
              <w:rPr>
                <w:rFonts w:eastAsia="Times New Roman" w:cs="Calibri"/>
                <w:color w:val="000000"/>
                <w:sz w:val="24"/>
                <w:szCs w:val="24"/>
              </w:rPr>
              <w:t>M</w:t>
            </w:r>
            <w:r w:rsidRPr="00EE7A0E">
              <w:rPr>
                <w:rFonts w:eastAsia="Times New Roman" w:cs="Calibri"/>
                <w:color w:val="000000"/>
                <w:sz w:val="24"/>
                <w:szCs w:val="24"/>
              </w:rPr>
              <w:t>edian corrective mobility repair cycle time (repair initiated to repair completed)</w:t>
            </w:r>
          </w:p>
        </w:tc>
        <w:tc>
          <w:tcPr>
            <w:tcW w:w="2880" w:type="dxa"/>
            <w:tcBorders>
              <w:top w:val="single" w:sz="4" w:space="0" w:color="auto"/>
              <w:left w:val="single" w:sz="4" w:space="0" w:color="auto"/>
              <w:bottom w:val="single" w:sz="4" w:space="0" w:color="auto"/>
              <w:right w:val="single" w:sz="4" w:space="0" w:color="auto"/>
            </w:tcBorders>
          </w:tcPr>
          <w:p w14:paraId="32F0BF1A"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58E00ECD" w14:textId="77777777" w:rsidR="002C4716" w:rsidRPr="00643FD7" w:rsidRDefault="002C4716" w:rsidP="00307AAB">
            <w:pPr>
              <w:rPr>
                <w:rFonts w:eastAsia="Times New Roman" w:cs="Calibri"/>
                <w:color w:val="000000"/>
                <w:sz w:val="24"/>
                <w:szCs w:val="24"/>
              </w:rPr>
            </w:pPr>
          </w:p>
        </w:tc>
      </w:tr>
    </w:tbl>
    <w:p w14:paraId="1912D19F" w14:textId="77777777" w:rsidR="002C4716" w:rsidRDefault="002C4716" w:rsidP="002C4716">
      <w:pPr>
        <w:tabs>
          <w:tab w:val="left" w:pos="1376"/>
          <w:tab w:val="left" w:pos="2058"/>
        </w:tabs>
        <w:ind w:left="113"/>
        <w:rPr>
          <w:rFonts w:eastAsia="Times New Roman" w:cs="Calibri"/>
          <w:color w:val="000000"/>
          <w:sz w:val="24"/>
          <w:szCs w:val="24"/>
        </w:rPr>
      </w:pPr>
    </w:p>
    <w:p w14:paraId="6760EF5B" w14:textId="579953E9" w:rsidR="002C4716" w:rsidRPr="002C4716" w:rsidRDefault="002C4716" w:rsidP="002C4716">
      <w:pPr>
        <w:pStyle w:val="Heading3"/>
        <w:rPr>
          <w:rFonts w:eastAsia="Times New Roman"/>
        </w:rPr>
      </w:pPr>
      <w:r w:rsidRPr="00A4770B">
        <w:rPr>
          <w:rFonts w:eastAsia="Times New Roman"/>
        </w:rPr>
        <w:t>Non-MassHealth (Medicare, Commercial Plans, &amp; Private Pay)</w:t>
      </w:r>
    </w:p>
    <w:tbl>
      <w:tblPr>
        <w:tblW w:w="9175" w:type="dxa"/>
        <w:tblLook w:val="04A0" w:firstRow="1" w:lastRow="0" w:firstColumn="1" w:lastColumn="0" w:noHBand="0" w:noVBand="1"/>
      </w:tblPr>
      <w:tblGrid>
        <w:gridCol w:w="3595"/>
        <w:gridCol w:w="2880"/>
        <w:gridCol w:w="2700"/>
      </w:tblGrid>
      <w:tr w:rsidR="002C4716" w:rsidRPr="00643FD7" w14:paraId="32668569" w14:textId="77777777" w:rsidTr="00307AAB">
        <w:trPr>
          <w:trHeight w:val="480"/>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0CCB5AEB" w14:textId="77777777" w:rsidR="002C4716" w:rsidRPr="00A4770B" w:rsidRDefault="002C4716" w:rsidP="00307AAB">
            <w:pPr>
              <w:rPr>
                <w:rFonts w:eastAsia="Times New Roman" w:cs="Calibri"/>
                <w:b/>
                <w:bCs/>
                <w:color w:val="000000"/>
                <w:sz w:val="24"/>
                <w:szCs w:val="24"/>
              </w:rPr>
            </w:pPr>
          </w:p>
        </w:tc>
        <w:tc>
          <w:tcPr>
            <w:tcW w:w="2880" w:type="dxa"/>
            <w:tcBorders>
              <w:top w:val="single" w:sz="4" w:space="0" w:color="auto"/>
              <w:left w:val="single" w:sz="4" w:space="0" w:color="auto"/>
              <w:bottom w:val="single" w:sz="4" w:space="0" w:color="auto"/>
              <w:right w:val="single" w:sz="4" w:space="0" w:color="auto"/>
            </w:tcBorders>
          </w:tcPr>
          <w:p w14:paraId="706BA037" w14:textId="77777777" w:rsidR="002C4716" w:rsidRPr="00A4770B" w:rsidRDefault="002C4716" w:rsidP="00307AAB">
            <w:pPr>
              <w:rPr>
                <w:rFonts w:cs="Calibri"/>
                <w:b/>
                <w:bCs/>
                <w:color w:val="000000"/>
              </w:rPr>
            </w:pPr>
            <w:r w:rsidRPr="00A4770B">
              <w:rPr>
                <w:rFonts w:cs="Calibri"/>
                <w:b/>
                <w:bCs/>
                <w:color w:val="000000"/>
              </w:rPr>
              <w:t>Manual Corrective Mobility Systems</w:t>
            </w:r>
          </w:p>
        </w:tc>
        <w:tc>
          <w:tcPr>
            <w:tcW w:w="2700" w:type="dxa"/>
            <w:tcBorders>
              <w:top w:val="single" w:sz="4" w:space="0" w:color="auto"/>
              <w:left w:val="single" w:sz="4" w:space="0" w:color="auto"/>
              <w:bottom w:val="single" w:sz="4" w:space="0" w:color="auto"/>
              <w:right w:val="single" w:sz="4" w:space="0" w:color="auto"/>
            </w:tcBorders>
          </w:tcPr>
          <w:p w14:paraId="6BEE5CAF" w14:textId="77777777" w:rsidR="002C4716" w:rsidRPr="00A4770B" w:rsidRDefault="002C4716" w:rsidP="00307AAB">
            <w:pPr>
              <w:rPr>
                <w:rFonts w:cs="Calibri"/>
                <w:b/>
                <w:bCs/>
                <w:color w:val="000000"/>
              </w:rPr>
            </w:pPr>
            <w:r w:rsidRPr="00A4770B">
              <w:rPr>
                <w:rFonts w:cs="Calibri"/>
                <w:b/>
                <w:bCs/>
                <w:color w:val="000000"/>
              </w:rPr>
              <w:t>Power Corrective Mobility Systems</w:t>
            </w:r>
          </w:p>
        </w:tc>
      </w:tr>
      <w:tr w:rsidR="002C4716" w:rsidRPr="00643FD7" w14:paraId="2B1597F6"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2218CCE9" w14:textId="360D12FD"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0–12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880" w:type="dxa"/>
            <w:tcBorders>
              <w:top w:val="single" w:sz="4" w:space="0" w:color="auto"/>
              <w:left w:val="single" w:sz="4" w:space="0" w:color="auto"/>
              <w:bottom w:val="single" w:sz="4" w:space="0" w:color="auto"/>
              <w:right w:val="single" w:sz="4" w:space="0" w:color="auto"/>
            </w:tcBorders>
          </w:tcPr>
          <w:p w14:paraId="2C79D03A"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583602C8" w14:textId="77777777" w:rsidR="002C4716" w:rsidRPr="00643FD7" w:rsidRDefault="002C4716" w:rsidP="00307AAB">
            <w:pPr>
              <w:rPr>
                <w:rFonts w:eastAsia="Times New Roman" w:cs="Calibri"/>
                <w:color w:val="000000"/>
                <w:sz w:val="24"/>
                <w:szCs w:val="24"/>
              </w:rPr>
            </w:pPr>
          </w:p>
        </w:tc>
      </w:tr>
      <w:tr w:rsidR="002C4716" w:rsidRPr="00643FD7" w14:paraId="25F99295"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76738205" w14:textId="2E9E4848"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13–30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880" w:type="dxa"/>
            <w:tcBorders>
              <w:top w:val="single" w:sz="4" w:space="0" w:color="auto"/>
              <w:left w:val="single" w:sz="4" w:space="0" w:color="auto"/>
              <w:bottom w:val="single" w:sz="4" w:space="0" w:color="auto"/>
              <w:right w:val="single" w:sz="4" w:space="0" w:color="auto"/>
            </w:tcBorders>
          </w:tcPr>
          <w:p w14:paraId="484FE8DC"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CA52141" w14:textId="77777777" w:rsidR="002C4716" w:rsidRPr="00643FD7" w:rsidRDefault="002C4716" w:rsidP="00307AAB">
            <w:pPr>
              <w:rPr>
                <w:rFonts w:eastAsia="Times New Roman" w:cs="Calibri"/>
                <w:color w:val="000000"/>
                <w:sz w:val="24"/>
                <w:szCs w:val="24"/>
              </w:rPr>
            </w:pPr>
          </w:p>
        </w:tc>
      </w:tr>
      <w:tr w:rsidR="002C4716" w:rsidRPr="00643FD7" w14:paraId="0E9C252E"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72791B0B" w14:textId="0947B9DE"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31–60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880" w:type="dxa"/>
            <w:tcBorders>
              <w:top w:val="single" w:sz="4" w:space="0" w:color="auto"/>
              <w:left w:val="single" w:sz="4" w:space="0" w:color="auto"/>
              <w:bottom w:val="single" w:sz="4" w:space="0" w:color="auto"/>
              <w:right w:val="single" w:sz="4" w:space="0" w:color="auto"/>
            </w:tcBorders>
          </w:tcPr>
          <w:p w14:paraId="2B0F68B0"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092FECCD" w14:textId="77777777" w:rsidR="002C4716" w:rsidRPr="00643FD7" w:rsidRDefault="002C4716" w:rsidP="00307AAB">
            <w:pPr>
              <w:rPr>
                <w:rFonts w:eastAsia="Times New Roman" w:cs="Calibri"/>
                <w:color w:val="000000"/>
                <w:sz w:val="24"/>
                <w:szCs w:val="24"/>
              </w:rPr>
            </w:pPr>
          </w:p>
        </w:tc>
      </w:tr>
      <w:tr w:rsidR="002C4716" w:rsidRPr="00643FD7" w14:paraId="2C84906F"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174B0BBD" w14:textId="1FB2269C" w:rsidR="002C4716" w:rsidRDefault="002C4716" w:rsidP="00307AAB">
            <w:pPr>
              <w:rPr>
                <w:rFonts w:eastAsia="Times New Roman" w:cs="Calibri"/>
                <w:color w:val="000000"/>
                <w:sz w:val="24"/>
                <w:szCs w:val="24"/>
              </w:rPr>
            </w:pPr>
            <w:r>
              <w:rPr>
                <w:rFonts w:eastAsia="Times New Roman" w:cs="Calibri"/>
                <w:color w:val="000000"/>
                <w:sz w:val="24"/>
                <w:szCs w:val="24"/>
              </w:rPr>
              <w:t xml:space="preserve">Repairs completed in &gt; 60 </w:t>
            </w:r>
            <w:r w:rsidR="00D3524F">
              <w:rPr>
                <w:rFonts w:eastAsia="Times New Roman" w:cs="Calibri"/>
                <w:color w:val="000000"/>
                <w:sz w:val="24"/>
                <w:szCs w:val="24"/>
              </w:rPr>
              <w:t xml:space="preserve">calendar </w:t>
            </w:r>
            <w:r>
              <w:rPr>
                <w:rFonts w:eastAsia="Times New Roman" w:cs="Calibri"/>
                <w:color w:val="000000"/>
                <w:sz w:val="24"/>
                <w:szCs w:val="24"/>
              </w:rPr>
              <w:t>days</w:t>
            </w:r>
          </w:p>
        </w:tc>
        <w:tc>
          <w:tcPr>
            <w:tcW w:w="2880" w:type="dxa"/>
            <w:tcBorders>
              <w:top w:val="single" w:sz="4" w:space="0" w:color="auto"/>
              <w:left w:val="single" w:sz="4" w:space="0" w:color="auto"/>
              <w:bottom w:val="single" w:sz="4" w:space="0" w:color="auto"/>
              <w:right w:val="single" w:sz="4" w:space="0" w:color="auto"/>
            </w:tcBorders>
          </w:tcPr>
          <w:p w14:paraId="350E03B7"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75B143D7" w14:textId="77777777" w:rsidR="002C4716" w:rsidRPr="00643FD7" w:rsidRDefault="002C4716" w:rsidP="00307AAB">
            <w:pPr>
              <w:rPr>
                <w:rFonts w:eastAsia="Times New Roman" w:cs="Calibri"/>
                <w:color w:val="000000"/>
                <w:sz w:val="24"/>
                <w:szCs w:val="24"/>
              </w:rPr>
            </w:pPr>
          </w:p>
        </w:tc>
      </w:tr>
      <w:tr w:rsidR="002C4716" w:rsidRPr="00643FD7" w14:paraId="31A115E0" w14:textId="77777777" w:rsidTr="00307AAB">
        <w:trPr>
          <w:trHeight w:val="433"/>
        </w:trPr>
        <w:tc>
          <w:tcPr>
            <w:tcW w:w="3595" w:type="dxa"/>
            <w:tcBorders>
              <w:top w:val="single" w:sz="4" w:space="0" w:color="auto"/>
              <w:left w:val="single" w:sz="4" w:space="0" w:color="auto"/>
              <w:bottom w:val="single" w:sz="4" w:space="0" w:color="auto"/>
              <w:right w:val="single" w:sz="4" w:space="0" w:color="auto"/>
            </w:tcBorders>
            <w:shd w:val="clear" w:color="auto" w:fill="auto"/>
            <w:vAlign w:val="bottom"/>
          </w:tcPr>
          <w:p w14:paraId="74A5B994" w14:textId="77777777" w:rsidR="002C4716" w:rsidRDefault="002C4716" w:rsidP="00307AAB">
            <w:pPr>
              <w:rPr>
                <w:rFonts w:eastAsia="Times New Roman" w:cs="Calibri"/>
                <w:color w:val="000000"/>
                <w:sz w:val="24"/>
                <w:szCs w:val="24"/>
              </w:rPr>
            </w:pPr>
            <w:r>
              <w:rPr>
                <w:rFonts w:eastAsia="Times New Roman" w:cs="Calibri"/>
                <w:color w:val="000000"/>
                <w:sz w:val="24"/>
                <w:szCs w:val="24"/>
              </w:rPr>
              <w:t>M</w:t>
            </w:r>
            <w:r w:rsidRPr="00EE7A0E">
              <w:rPr>
                <w:rFonts w:eastAsia="Times New Roman" w:cs="Calibri"/>
                <w:color w:val="000000"/>
                <w:sz w:val="24"/>
                <w:szCs w:val="24"/>
              </w:rPr>
              <w:t>edian corrective mobility repair cycle time (repair initiated to repair completed)</w:t>
            </w:r>
          </w:p>
        </w:tc>
        <w:tc>
          <w:tcPr>
            <w:tcW w:w="2880" w:type="dxa"/>
            <w:tcBorders>
              <w:top w:val="single" w:sz="4" w:space="0" w:color="auto"/>
              <w:left w:val="single" w:sz="4" w:space="0" w:color="auto"/>
              <w:bottom w:val="single" w:sz="4" w:space="0" w:color="auto"/>
              <w:right w:val="single" w:sz="4" w:space="0" w:color="auto"/>
            </w:tcBorders>
          </w:tcPr>
          <w:p w14:paraId="14CD5901" w14:textId="77777777" w:rsidR="002C4716" w:rsidRPr="00643FD7" w:rsidRDefault="002C4716" w:rsidP="00307AAB">
            <w:pPr>
              <w:rPr>
                <w:rFonts w:eastAsia="Times New Roman" w:cs="Calibr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4DC471E" w14:textId="77777777" w:rsidR="002C4716" w:rsidRPr="00643FD7" w:rsidRDefault="002C4716" w:rsidP="00307AAB">
            <w:pPr>
              <w:rPr>
                <w:rFonts w:eastAsia="Times New Roman" w:cs="Calibri"/>
                <w:color w:val="000000"/>
                <w:sz w:val="24"/>
                <w:szCs w:val="24"/>
              </w:rPr>
            </w:pPr>
          </w:p>
        </w:tc>
      </w:tr>
    </w:tbl>
    <w:p w14:paraId="0BD11343" w14:textId="77777777" w:rsidR="002C4716" w:rsidRDefault="002C4716" w:rsidP="002C4716">
      <w:pPr>
        <w:tabs>
          <w:tab w:val="left" w:pos="1376"/>
          <w:tab w:val="left" w:pos="2058"/>
        </w:tabs>
        <w:ind w:left="113"/>
        <w:rPr>
          <w:rFonts w:eastAsia="Times New Roman" w:cs="Calibri"/>
          <w:color w:val="000000"/>
          <w:sz w:val="24"/>
          <w:szCs w:val="24"/>
        </w:rPr>
      </w:pPr>
    </w:p>
    <w:p w14:paraId="4E0A4F2E" w14:textId="6F3D7D99" w:rsidR="00B97955" w:rsidRPr="002C4716" w:rsidRDefault="00B97955" w:rsidP="00B97955">
      <w:pPr>
        <w:pStyle w:val="Heading3"/>
        <w:rPr>
          <w:rFonts w:eastAsia="Times New Roman"/>
        </w:rPr>
      </w:pPr>
      <w:r>
        <w:rPr>
          <w:rFonts w:eastAsia="Times New Roman"/>
        </w:rPr>
        <w:t>Authorized Signatory (Contact Person) Information</w:t>
      </w:r>
    </w:p>
    <w:p w14:paraId="18AEC839" w14:textId="77777777" w:rsidR="00B97955" w:rsidRDefault="00B97955" w:rsidP="00FD31E4">
      <w:r>
        <w:t>Business name</w:t>
      </w:r>
    </w:p>
    <w:p w14:paraId="28F1420D" w14:textId="77777777" w:rsidR="00B97955" w:rsidRDefault="00B97955" w:rsidP="00FD31E4">
      <w:r>
        <w:lastRenderedPageBreak/>
        <w:t>First name</w:t>
      </w:r>
    </w:p>
    <w:p w14:paraId="179FC2AD" w14:textId="1DD2B91A" w:rsidR="00B97955" w:rsidRDefault="00B97955" w:rsidP="00FD31E4">
      <w:r>
        <w:t>Las</w:t>
      </w:r>
      <w:r w:rsidR="000E45FF">
        <w:t>t</w:t>
      </w:r>
      <w:r>
        <w:t xml:space="preserve"> name</w:t>
      </w:r>
    </w:p>
    <w:p w14:paraId="2D7917B4" w14:textId="77777777" w:rsidR="00B97955" w:rsidRDefault="00B97955" w:rsidP="00FD31E4">
      <w:r>
        <w:t>Job title</w:t>
      </w:r>
    </w:p>
    <w:p w14:paraId="481B99DF" w14:textId="77777777" w:rsidR="00B97955" w:rsidRDefault="00B97955" w:rsidP="00FD31E4">
      <w:r>
        <w:t>Email</w:t>
      </w:r>
    </w:p>
    <w:p w14:paraId="4F82B8B8" w14:textId="77777777" w:rsidR="00B97955" w:rsidRDefault="00B97955" w:rsidP="00FD31E4">
      <w:r>
        <w:t>Phone number</w:t>
      </w:r>
      <w:r w:rsidR="00FD31E4">
        <w:tab/>
      </w:r>
    </w:p>
    <w:p w14:paraId="17089D75" w14:textId="49B568CF" w:rsidR="00FD31E4" w:rsidRDefault="00FD31E4" w:rsidP="00FD31E4">
      <w:r>
        <w:tab/>
      </w:r>
      <w:r>
        <w:tab/>
      </w:r>
      <w:r>
        <w:tab/>
      </w:r>
      <w:r>
        <w:tab/>
      </w:r>
      <w:r>
        <w:tab/>
      </w:r>
      <w:r>
        <w:tab/>
      </w:r>
      <w:r>
        <w:tab/>
      </w:r>
      <w:r>
        <w:tab/>
      </w:r>
      <w:r>
        <w:tab/>
      </w:r>
      <w:r>
        <w:tab/>
      </w:r>
    </w:p>
    <w:p w14:paraId="79E3BD61" w14:textId="17BB58B3" w:rsidR="00B97955" w:rsidRPr="002C4716" w:rsidRDefault="00B97955" w:rsidP="00B97955">
      <w:pPr>
        <w:pStyle w:val="Heading3"/>
        <w:rPr>
          <w:rFonts w:eastAsia="Times New Roman"/>
        </w:rPr>
      </w:pPr>
      <w:r>
        <w:rPr>
          <w:rFonts w:eastAsia="Times New Roman"/>
        </w:rPr>
        <w:t>Attestation and Signature</w:t>
      </w:r>
    </w:p>
    <w:p w14:paraId="63846AC2" w14:textId="77777777" w:rsidR="00807B6B" w:rsidRDefault="00807B6B" w:rsidP="00807B6B">
      <w:r>
        <w:t xml:space="preserve">Through this attestation form, DME mobility providers attest that at least 80% of the funds associated with the timely corrective repair add-on payment established under 101 CMR 322.00: </w:t>
      </w:r>
      <w:r w:rsidRPr="00461B6F">
        <w:rPr>
          <w:i/>
          <w:iCs/>
        </w:rPr>
        <w:t>Rates for Durable Medical Equipment, Oxygen and Respiratory Therapy Equipment</w:t>
      </w:r>
      <w:r>
        <w:t xml:space="preserve"> will be reinvested back into the corrective mobility repair process and system in Massachusetts. </w:t>
      </w:r>
    </w:p>
    <w:p w14:paraId="6A0086AA" w14:textId="77777777" w:rsidR="00807B6B" w:rsidRDefault="00807B6B" w:rsidP="00807B6B">
      <w:r>
        <w:t>I, the named authorized signatory identified in this reporting and attestation form, hereby certify under the pains and penalties of perjury that I am the administrator or other duly authorized officer or representative of the official business name identified in this form, located at the official business address identified in this form, and that the information provided in this attestation and reporting form is true and accurate.</w:t>
      </w:r>
      <w:r>
        <w:tab/>
      </w:r>
      <w:r>
        <w:tab/>
      </w:r>
      <w:r>
        <w:tab/>
      </w:r>
    </w:p>
    <w:p w14:paraId="313B2111" w14:textId="77777777" w:rsidR="00807B6B" w:rsidRDefault="00807B6B" w:rsidP="00807B6B">
      <w:r>
        <w:rPr>
          <w:rFonts w:ascii="Segoe UI" w:hAnsi="Segoe UI" w:cs="Segoe UI"/>
        </w:rPr>
        <w:t>꙱</w:t>
      </w:r>
      <w:r>
        <w:t xml:space="preserve"> I acknowledge that by signing this attestation, I am certifying to MassHealth and the Commonwealth of Massachusetts that the foregoing information is true, accurate, and complete. I attest that I have read the document, confirm my organization</w:t>
      </w:r>
      <w:r>
        <w:rPr>
          <w:rFonts w:ascii="Aptos" w:hAnsi="Aptos" w:cs="Aptos"/>
        </w:rPr>
        <w:t>’</w:t>
      </w:r>
      <w:r>
        <w:t xml:space="preserve">s intent to use the funding for the purposes indicated above, and will comply with all monitoring and reporting requests. I understand that by electronically signing and submitting this attestation, I am providing the legal equivalent of my handwritten signature on the submitted attestation. </w:t>
      </w:r>
    </w:p>
    <w:p w14:paraId="447065F0" w14:textId="77777777" w:rsidR="00807B6B" w:rsidRDefault="00807B6B" w:rsidP="00807B6B">
      <w:r>
        <w:t>The attestation can either be signed traditionally and then scanned, or it can be signed electronically using DocuSign or Adobe Sign. For electronic signatures, the signer can upload a picture of their wet signature. The typed text of a signature is not an acceptable form of an electronic signature.</w:t>
      </w:r>
      <w:r>
        <w:tab/>
      </w:r>
      <w:r>
        <w:tab/>
      </w:r>
      <w:r>
        <w:tab/>
      </w:r>
      <w:r>
        <w:tab/>
      </w:r>
      <w:r>
        <w:tab/>
      </w:r>
      <w:r>
        <w:tab/>
      </w:r>
      <w:r>
        <w:tab/>
      </w:r>
    </w:p>
    <w:p w14:paraId="27037D15" w14:textId="77777777" w:rsidR="00807B6B" w:rsidRDefault="00807B6B" w:rsidP="00807B6B">
      <w:r>
        <w:t>Authorized signatory signature:</w:t>
      </w:r>
      <w:r>
        <w:tab/>
      </w:r>
      <w:r>
        <w:tab/>
      </w:r>
      <w:r>
        <w:tab/>
      </w:r>
    </w:p>
    <w:p w14:paraId="0B58571C" w14:textId="4BE260C0" w:rsidR="00EA5AC4" w:rsidRDefault="00807B6B" w:rsidP="00807B6B">
      <w:r>
        <w:t>Date:</w:t>
      </w:r>
      <w:r w:rsidR="00FD31E4">
        <w:tab/>
      </w:r>
      <w:r w:rsidR="00FD31E4">
        <w:tab/>
      </w:r>
      <w:r w:rsidR="00FD31E4">
        <w:tab/>
      </w:r>
      <w:r w:rsidR="00FD31E4">
        <w:tab/>
      </w:r>
      <w:r w:rsidR="00FD31E4">
        <w:tab/>
      </w:r>
      <w:r w:rsidR="00FD31E4">
        <w:tab/>
      </w:r>
      <w:r w:rsidR="00FD31E4">
        <w:tab/>
      </w:r>
      <w:r w:rsidR="00FD31E4">
        <w:tab/>
      </w:r>
      <w:r w:rsidR="00FD31E4">
        <w:tab/>
      </w:r>
      <w:r w:rsidR="00FD31E4">
        <w:tab/>
      </w:r>
      <w:r w:rsidR="00FD31E4">
        <w:tab/>
      </w:r>
      <w:r w:rsidR="00FD31E4">
        <w:tab/>
      </w:r>
      <w:r w:rsidR="00FD31E4">
        <w:tab/>
      </w:r>
    </w:p>
    <w:sectPr w:rsidR="00EA5AC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0AC1" w14:textId="77777777" w:rsidR="006F48DC" w:rsidRDefault="006F48DC" w:rsidP="0051720F">
      <w:pPr>
        <w:spacing w:after="0" w:line="240" w:lineRule="auto"/>
      </w:pPr>
      <w:r>
        <w:separator/>
      </w:r>
    </w:p>
  </w:endnote>
  <w:endnote w:type="continuationSeparator" w:id="0">
    <w:p w14:paraId="0D00CD81" w14:textId="77777777" w:rsidR="006F48DC" w:rsidRDefault="006F48DC" w:rsidP="0051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9B99" w14:textId="4B62D432" w:rsidR="0051720F" w:rsidRPr="00721472" w:rsidRDefault="0051720F" w:rsidP="0051720F">
    <w:pPr>
      <w:pStyle w:val="Footer"/>
      <w:rPr>
        <w:b/>
        <w:bCs/>
      </w:rPr>
    </w:pPr>
    <w:r w:rsidRPr="00721472">
      <w:rPr>
        <w:b/>
        <w:bCs/>
      </w:rPr>
      <w:t>U</w:t>
    </w:r>
    <w:r>
      <w:rPr>
        <w:b/>
        <w:bCs/>
      </w:rPr>
      <w:t>se</w:t>
    </w:r>
    <w:r w:rsidRPr="00721472">
      <w:rPr>
        <w:b/>
        <w:bCs/>
      </w:rPr>
      <w:t xml:space="preserve"> the</w:t>
    </w:r>
    <w:r>
      <w:t xml:space="preserve"> </w:t>
    </w:r>
    <w:r>
      <w:rPr>
        <w:b/>
        <w:bCs/>
      </w:rPr>
      <w:t xml:space="preserve">median function in </w:t>
    </w:r>
    <w:r w:rsidR="00D3524F">
      <w:rPr>
        <w:b/>
        <w:bCs/>
      </w:rPr>
      <w:t>E</w:t>
    </w:r>
    <w:r>
      <w:rPr>
        <w:b/>
        <w:bCs/>
      </w:rPr>
      <w:t xml:space="preserve">xcel when analyzing your data to determine the median (middle number) </w:t>
    </w:r>
    <w:r w:rsidRPr="00270420">
      <w:rPr>
        <w:b/>
        <w:bCs/>
      </w:rPr>
      <w:t>=</w:t>
    </w:r>
    <w:r>
      <w:rPr>
        <w:b/>
        <w:bCs/>
      </w:rPr>
      <w:t xml:space="preserve"> </w:t>
    </w:r>
    <w:r w:rsidRPr="00270420">
      <w:rPr>
        <w:b/>
        <w:bCs/>
      </w:rPr>
      <w:t>MEDIAN</w:t>
    </w:r>
    <w:r>
      <w:rPr>
        <w:b/>
        <w:bCs/>
      </w:rPr>
      <w:t xml:space="preserve"> </w:t>
    </w:r>
    <w:r w:rsidRPr="00270420">
      <w:rPr>
        <w:b/>
        <w:bCs/>
      </w:rPr>
      <w:t>(</w:t>
    </w:r>
    <w:r>
      <w:rPr>
        <w:b/>
        <w:bCs/>
      </w:rPr>
      <w:t>cell range</w:t>
    </w:r>
    <w:r w:rsidRPr="00270420">
      <w:rPr>
        <w:b/>
        <w:bCs/>
      </w:rPr>
      <w:t>)</w:t>
    </w:r>
  </w:p>
  <w:p w14:paraId="35E85613" w14:textId="77777777" w:rsidR="0051720F" w:rsidRDefault="00517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852DA" w14:textId="77777777" w:rsidR="006F48DC" w:rsidRDefault="006F48DC" w:rsidP="0051720F">
      <w:pPr>
        <w:spacing w:after="0" w:line="240" w:lineRule="auto"/>
      </w:pPr>
      <w:r>
        <w:separator/>
      </w:r>
    </w:p>
  </w:footnote>
  <w:footnote w:type="continuationSeparator" w:id="0">
    <w:p w14:paraId="0C148C19" w14:textId="77777777" w:rsidR="006F48DC" w:rsidRDefault="006F48DC" w:rsidP="00517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525EC"/>
    <w:multiLevelType w:val="multilevel"/>
    <w:tmpl w:val="020E13C0"/>
    <w:styleLink w:val="Style1"/>
    <w:lvl w:ilvl="0">
      <w:start w:val="1"/>
      <w:numFmt w:val="none"/>
      <w:lvlText w:val="Note: "/>
      <w:lvlJc w:val="left"/>
      <w:pPr>
        <w:ind w:left="360" w:hanging="360"/>
      </w:pPr>
      <w:rPr>
        <w:rFonts w:ascii="Arial" w:hAnsi="Arial"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9295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E4"/>
    <w:rsid w:val="00030DE6"/>
    <w:rsid w:val="0004413F"/>
    <w:rsid w:val="00061C3F"/>
    <w:rsid w:val="00080EE1"/>
    <w:rsid w:val="000857A0"/>
    <w:rsid w:val="000A792F"/>
    <w:rsid w:val="000E45FF"/>
    <w:rsid w:val="00122879"/>
    <w:rsid w:val="001577B1"/>
    <w:rsid w:val="001C2F50"/>
    <w:rsid w:val="0022577E"/>
    <w:rsid w:val="00294EC7"/>
    <w:rsid w:val="002C4716"/>
    <w:rsid w:val="00301619"/>
    <w:rsid w:val="00347B45"/>
    <w:rsid w:val="00363C36"/>
    <w:rsid w:val="003804E8"/>
    <w:rsid w:val="003B33E2"/>
    <w:rsid w:val="00472C5A"/>
    <w:rsid w:val="0049138E"/>
    <w:rsid w:val="00491EB7"/>
    <w:rsid w:val="004C3DC7"/>
    <w:rsid w:val="0051720F"/>
    <w:rsid w:val="006127DD"/>
    <w:rsid w:val="0061500A"/>
    <w:rsid w:val="006B44A5"/>
    <w:rsid w:val="006F48DC"/>
    <w:rsid w:val="00797A1C"/>
    <w:rsid w:val="007E5FCC"/>
    <w:rsid w:val="00807B6B"/>
    <w:rsid w:val="008358B6"/>
    <w:rsid w:val="0084044C"/>
    <w:rsid w:val="008E1314"/>
    <w:rsid w:val="00923A7A"/>
    <w:rsid w:val="009A5CEA"/>
    <w:rsid w:val="00A038BB"/>
    <w:rsid w:val="00AC3988"/>
    <w:rsid w:val="00B21DE3"/>
    <w:rsid w:val="00B6346D"/>
    <w:rsid w:val="00B711C7"/>
    <w:rsid w:val="00B83837"/>
    <w:rsid w:val="00B958B5"/>
    <w:rsid w:val="00B97955"/>
    <w:rsid w:val="00BD13B5"/>
    <w:rsid w:val="00C4546F"/>
    <w:rsid w:val="00CB1D74"/>
    <w:rsid w:val="00CD7FDF"/>
    <w:rsid w:val="00D3524F"/>
    <w:rsid w:val="00D448DF"/>
    <w:rsid w:val="00D74D23"/>
    <w:rsid w:val="00D77679"/>
    <w:rsid w:val="00DF146B"/>
    <w:rsid w:val="00EA5AC4"/>
    <w:rsid w:val="00EB3F2C"/>
    <w:rsid w:val="00F76DB9"/>
    <w:rsid w:val="00FD21E5"/>
    <w:rsid w:val="00FD31E4"/>
    <w:rsid w:val="00FD5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0A8D6"/>
  <w15:chartTrackingRefBased/>
  <w15:docId w15:val="{9A88E365-2C9E-4FAD-9657-5B6CAC4E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3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3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
    <w:name w:val="Notes"/>
    <w:basedOn w:val="Normal"/>
    <w:link w:val="NotesChar"/>
    <w:qFormat/>
    <w:rsid w:val="00122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2"/>
    </w:pPr>
    <w:rPr>
      <w:rFonts w:eastAsia="Times New Roman" w:cstheme="minorHAnsi"/>
      <w:b/>
      <w:i/>
      <w:iCs/>
      <w:color w:val="000000"/>
      <w:sz w:val="24"/>
      <w:szCs w:val="24"/>
    </w:rPr>
  </w:style>
  <w:style w:type="character" w:customStyle="1" w:styleId="NotesChar">
    <w:name w:val="Notes Char"/>
    <w:basedOn w:val="DefaultParagraphFont"/>
    <w:link w:val="Notes"/>
    <w:rsid w:val="00122879"/>
    <w:rPr>
      <w:rFonts w:eastAsia="Times New Roman" w:cstheme="minorHAnsi"/>
      <w:b/>
      <w:i/>
      <w:iCs/>
      <w:color w:val="000000"/>
      <w:sz w:val="24"/>
      <w:szCs w:val="24"/>
    </w:rPr>
  </w:style>
  <w:style w:type="numbering" w:customStyle="1" w:styleId="Style1">
    <w:name w:val="Style1"/>
    <w:basedOn w:val="NoList"/>
    <w:uiPriority w:val="99"/>
    <w:rsid w:val="0049138E"/>
    <w:pPr>
      <w:numPr>
        <w:numId w:val="1"/>
      </w:numPr>
    </w:pPr>
  </w:style>
  <w:style w:type="character" w:customStyle="1" w:styleId="Heading1Char">
    <w:name w:val="Heading 1 Char"/>
    <w:basedOn w:val="DefaultParagraphFont"/>
    <w:link w:val="Heading1"/>
    <w:uiPriority w:val="9"/>
    <w:rsid w:val="00FD3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3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3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1E4"/>
    <w:rPr>
      <w:rFonts w:eastAsiaTheme="majorEastAsia" w:cstheme="majorBidi"/>
      <w:color w:val="272727" w:themeColor="text1" w:themeTint="D8"/>
    </w:rPr>
  </w:style>
  <w:style w:type="paragraph" w:styleId="Title">
    <w:name w:val="Title"/>
    <w:basedOn w:val="Normal"/>
    <w:next w:val="Normal"/>
    <w:link w:val="TitleChar"/>
    <w:uiPriority w:val="10"/>
    <w:qFormat/>
    <w:rsid w:val="00FD3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1E4"/>
    <w:pPr>
      <w:spacing w:before="160"/>
      <w:jc w:val="center"/>
    </w:pPr>
    <w:rPr>
      <w:i/>
      <w:iCs/>
      <w:color w:val="404040" w:themeColor="text1" w:themeTint="BF"/>
    </w:rPr>
  </w:style>
  <w:style w:type="character" w:customStyle="1" w:styleId="QuoteChar">
    <w:name w:val="Quote Char"/>
    <w:basedOn w:val="DefaultParagraphFont"/>
    <w:link w:val="Quote"/>
    <w:uiPriority w:val="29"/>
    <w:rsid w:val="00FD31E4"/>
    <w:rPr>
      <w:i/>
      <w:iCs/>
      <w:color w:val="404040" w:themeColor="text1" w:themeTint="BF"/>
    </w:rPr>
  </w:style>
  <w:style w:type="paragraph" w:styleId="ListParagraph">
    <w:name w:val="List Paragraph"/>
    <w:basedOn w:val="Normal"/>
    <w:uiPriority w:val="34"/>
    <w:qFormat/>
    <w:rsid w:val="00FD31E4"/>
    <w:pPr>
      <w:ind w:left="720"/>
      <w:contextualSpacing/>
    </w:pPr>
  </w:style>
  <w:style w:type="character" w:styleId="IntenseEmphasis">
    <w:name w:val="Intense Emphasis"/>
    <w:basedOn w:val="DefaultParagraphFont"/>
    <w:uiPriority w:val="21"/>
    <w:qFormat/>
    <w:rsid w:val="00FD31E4"/>
    <w:rPr>
      <w:i/>
      <w:iCs/>
      <w:color w:val="0F4761" w:themeColor="accent1" w:themeShade="BF"/>
    </w:rPr>
  </w:style>
  <w:style w:type="paragraph" w:styleId="IntenseQuote">
    <w:name w:val="Intense Quote"/>
    <w:basedOn w:val="Normal"/>
    <w:next w:val="Normal"/>
    <w:link w:val="IntenseQuoteChar"/>
    <w:uiPriority w:val="30"/>
    <w:qFormat/>
    <w:rsid w:val="00FD3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1E4"/>
    <w:rPr>
      <w:i/>
      <w:iCs/>
      <w:color w:val="0F4761" w:themeColor="accent1" w:themeShade="BF"/>
    </w:rPr>
  </w:style>
  <w:style w:type="character" w:styleId="IntenseReference">
    <w:name w:val="Intense Reference"/>
    <w:basedOn w:val="DefaultParagraphFont"/>
    <w:uiPriority w:val="32"/>
    <w:qFormat/>
    <w:rsid w:val="00FD31E4"/>
    <w:rPr>
      <w:b/>
      <w:bCs/>
      <w:smallCaps/>
      <w:color w:val="0F4761" w:themeColor="accent1" w:themeShade="BF"/>
      <w:spacing w:val="5"/>
    </w:rPr>
  </w:style>
  <w:style w:type="character" w:styleId="CommentReference">
    <w:name w:val="annotation reference"/>
    <w:basedOn w:val="DefaultParagraphFont"/>
    <w:uiPriority w:val="99"/>
    <w:semiHidden/>
    <w:unhideWhenUsed/>
    <w:rsid w:val="00B83837"/>
    <w:rPr>
      <w:sz w:val="16"/>
      <w:szCs w:val="16"/>
    </w:rPr>
  </w:style>
  <w:style w:type="paragraph" w:styleId="CommentText">
    <w:name w:val="annotation text"/>
    <w:basedOn w:val="Normal"/>
    <w:link w:val="CommentTextChar"/>
    <w:uiPriority w:val="99"/>
    <w:unhideWhenUsed/>
    <w:rsid w:val="00B83837"/>
    <w:pPr>
      <w:spacing w:line="240" w:lineRule="auto"/>
    </w:pPr>
    <w:rPr>
      <w:sz w:val="20"/>
      <w:szCs w:val="20"/>
    </w:rPr>
  </w:style>
  <w:style w:type="character" w:customStyle="1" w:styleId="CommentTextChar">
    <w:name w:val="Comment Text Char"/>
    <w:basedOn w:val="DefaultParagraphFont"/>
    <w:link w:val="CommentText"/>
    <w:uiPriority w:val="99"/>
    <w:rsid w:val="00B83837"/>
    <w:rPr>
      <w:sz w:val="20"/>
      <w:szCs w:val="20"/>
    </w:rPr>
  </w:style>
  <w:style w:type="paragraph" w:styleId="CommentSubject">
    <w:name w:val="annotation subject"/>
    <w:basedOn w:val="CommentText"/>
    <w:next w:val="CommentText"/>
    <w:link w:val="CommentSubjectChar"/>
    <w:uiPriority w:val="99"/>
    <w:semiHidden/>
    <w:unhideWhenUsed/>
    <w:rsid w:val="00B83837"/>
    <w:rPr>
      <w:b/>
      <w:bCs/>
    </w:rPr>
  </w:style>
  <w:style w:type="character" w:customStyle="1" w:styleId="CommentSubjectChar">
    <w:name w:val="Comment Subject Char"/>
    <w:basedOn w:val="CommentTextChar"/>
    <w:link w:val="CommentSubject"/>
    <w:uiPriority w:val="99"/>
    <w:semiHidden/>
    <w:rsid w:val="00B83837"/>
    <w:rPr>
      <w:b/>
      <w:bCs/>
      <w:sz w:val="20"/>
      <w:szCs w:val="20"/>
    </w:rPr>
  </w:style>
  <w:style w:type="paragraph" w:styleId="Revision">
    <w:name w:val="Revision"/>
    <w:hidden/>
    <w:uiPriority w:val="99"/>
    <w:semiHidden/>
    <w:rsid w:val="00923A7A"/>
    <w:pPr>
      <w:spacing w:after="0" w:line="240" w:lineRule="auto"/>
    </w:pPr>
  </w:style>
  <w:style w:type="paragraph" w:styleId="Header">
    <w:name w:val="header"/>
    <w:basedOn w:val="Normal"/>
    <w:link w:val="HeaderChar"/>
    <w:uiPriority w:val="99"/>
    <w:unhideWhenUsed/>
    <w:rsid w:val="0051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20F"/>
  </w:style>
  <w:style w:type="paragraph" w:styleId="Footer">
    <w:name w:val="footer"/>
    <w:basedOn w:val="Normal"/>
    <w:link w:val="FooterChar"/>
    <w:uiPriority w:val="99"/>
    <w:unhideWhenUsed/>
    <w:rsid w:val="0051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20F"/>
  </w:style>
  <w:style w:type="character" w:customStyle="1" w:styleId="ui-provider">
    <w:name w:val="ui-provider"/>
    <w:basedOn w:val="DefaultParagraphFont"/>
    <w:rsid w:val="00835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17aaa53fbd7597b195bce8f90ceec0e5">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84e99b64660e760d709e89b5c091f91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F084D-4474-4924-B820-FC2B59269EFA}">
  <ds:schemaRefs>
    <ds:schemaRef ds:uri="http://schemas.microsoft.com/sharepoint/v3/contenttype/forms"/>
  </ds:schemaRefs>
</ds:datastoreItem>
</file>

<file path=customXml/itemProps2.xml><?xml version="1.0" encoding="utf-8"?>
<ds:datastoreItem xmlns:ds="http://schemas.openxmlformats.org/officeDocument/2006/customXml" ds:itemID="{E723F56A-A3B4-478F-8D4E-376124C5121A}">
  <ds:schemaRefs>
    <ds:schemaRef ds:uri="http://schemas.microsoft.com/office/2006/metadata/properties"/>
    <ds:schemaRef ds:uri="http://schemas.microsoft.com/office/infopath/2007/PartnerControls"/>
    <ds:schemaRef ds:uri="d8ecd2c7-f42d-412b-950c-7056a0e524ed"/>
    <ds:schemaRef ds:uri="91f3e3b9-8052-4988-a4eb-24f16969dcab"/>
  </ds:schemaRefs>
</ds:datastoreItem>
</file>

<file path=customXml/itemProps3.xml><?xml version="1.0" encoding="utf-8"?>
<ds:datastoreItem xmlns:ds="http://schemas.openxmlformats.org/officeDocument/2006/customXml" ds:itemID="{3350228D-AB0C-43B9-82B2-3CE9D30B1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Kovach, Karen E (EHS)</dc:creator>
  <cp:keywords/>
  <dc:description/>
  <cp:lastModifiedBy>Kovach, Karen E (EHS)</cp:lastModifiedBy>
  <cp:revision>2</cp:revision>
  <dcterms:created xsi:type="dcterms:W3CDTF">2025-02-12T18:35:00Z</dcterms:created>
  <dcterms:modified xsi:type="dcterms:W3CDTF">2025-02-12T18:35:00Z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ies>
</file>