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5BEA21" w14:textId="77777777" w:rsidR="00B01493" w:rsidRDefault="00B01493" w:rsidP="00B01493">
      <w:pPr>
        <w:pStyle w:val="Heading3"/>
      </w:pPr>
      <w:r>
        <w:t>¿Quiere saber más de la Terapia en casa? ¿Llamar a un proveedor de IHT?</w:t>
      </w:r>
    </w:p>
    <w:p w14:paraId="4C31E0EF" w14:textId="77777777" w:rsidR="00B01493" w:rsidRDefault="00B01493" w:rsidP="00B01493">
      <w:pPr>
        <w:pStyle w:val="Heading3"/>
      </w:pPr>
      <w:r>
        <w:t>Vaya a www.mabhaccess.com – sitio web de Acceso a Salud de Comportamiento de Massachusetts.</w:t>
      </w:r>
    </w:p>
    <w:p w14:paraId="308F0EB6" w14:textId="77777777" w:rsidR="00B01493" w:rsidRDefault="00B01493" w:rsidP="00B01493">
      <w:pPr>
        <w:pStyle w:val="Heading3"/>
      </w:pPr>
      <w:r>
        <w:t>Para comenzar, haga clic en “Encuentra Aberturas de Proveedores” debajo de Servicios de la Juventud y la Familia.</w:t>
      </w:r>
    </w:p>
    <w:p w14:paraId="7B342671" w14:textId="77777777" w:rsidR="00B01493" w:rsidRDefault="00B01493" w:rsidP="00B01493">
      <w:pPr>
        <w:pStyle w:val="Heading3"/>
      </w:pPr>
      <w:r>
        <w:t>Diríjase a “Seleccionar Servicio” y seleccione IHT del menú desplegable.</w:t>
      </w:r>
    </w:p>
    <w:p w14:paraId="1AB3C473" w14:textId="77777777" w:rsidR="00B01493" w:rsidRDefault="00B01493" w:rsidP="00B01493">
      <w:pPr>
        <w:pStyle w:val="Heading3"/>
      </w:pPr>
      <w:r>
        <w:t>Ingrese la edad de su hijo en “Especificar las edades” y luego ingrese su código postal o su ciudad para obtener una lista de proveedores locales.</w:t>
      </w:r>
    </w:p>
    <w:p w14:paraId="7D842BF1" w14:textId="77777777" w:rsidR="00B01493" w:rsidRDefault="00B01493" w:rsidP="00B01493">
      <w:pPr>
        <w:pStyle w:val="Heading3"/>
      </w:pPr>
      <w:r>
        <w:t xml:space="preserve">Puede ver la capacidad de estos para aceptar nuevos referidos, aunque esto no garantiza una cita ni una </w:t>
      </w:r>
      <w:proofErr w:type="spellStart"/>
      <w:r>
        <w:t>aceptacion</w:t>
      </w:r>
      <w:proofErr w:type="spellEnd"/>
      <w:r>
        <w:t>.</w:t>
      </w:r>
    </w:p>
    <w:p w14:paraId="5296B748" w14:textId="77777777" w:rsidR="00B01493" w:rsidRDefault="00B01493" w:rsidP="00B01493">
      <w:pPr>
        <w:pStyle w:val="Heading3"/>
      </w:pPr>
      <w:r>
        <w:t xml:space="preserve">También puede descargar o pedir folletos gratuitos con información sobre la Terapia en casa y otros servicios de </w:t>
      </w:r>
      <w:proofErr w:type="spellStart"/>
      <w:r>
        <w:t>MassHealth</w:t>
      </w:r>
      <w:proofErr w:type="spellEnd"/>
      <w:r>
        <w:t xml:space="preserve">. Ingrese en www.mass.gov/masshealth/cbhiy  </w:t>
      </w:r>
    </w:p>
    <w:p w14:paraId="7B02335F" w14:textId="77777777" w:rsidR="00B01493" w:rsidRDefault="00B01493" w:rsidP="00B01493">
      <w:pPr>
        <w:pStyle w:val="Heading3"/>
      </w:pPr>
      <w:r>
        <w:t>Desplácese a la sección “Lo que necesita saber” y haga clic en Guía acompañante de CBHI y Folletos.</w:t>
      </w:r>
    </w:p>
    <w:p w14:paraId="1E79CB22" w14:textId="77777777" w:rsidR="00B01493" w:rsidRDefault="00B01493" w:rsidP="00B01493">
      <w:pPr>
        <w:pStyle w:val="Heading3"/>
      </w:pPr>
      <w:r>
        <w:t>Puede descargar copias o llenar el formulario en línea para recibir copias gratuitas del folleto.</w:t>
      </w:r>
    </w:p>
    <w:p w14:paraId="6F85AAD2" w14:textId="4172A880" w:rsidR="00ED6C62" w:rsidRDefault="00B01493" w:rsidP="00B01493">
      <w:pPr>
        <w:pStyle w:val="Heading3"/>
      </w:pPr>
      <w:r>
        <w:t xml:space="preserve">Tenga en cuenta que las listas de proveedores están sujetas a cambios. Para obtener información actualizada, vaya a www.mabhaccess.com o llame a su plan </w:t>
      </w:r>
      <w:proofErr w:type="spellStart"/>
      <w:r>
        <w:t>MassHealth</w:t>
      </w:r>
      <w:proofErr w:type="spellEnd"/>
      <w:r>
        <w:t>.</w:t>
      </w:r>
      <w:bookmarkStart w:id="0" w:name="_GoBack"/>
      <w:bookmarkEnd w:id="0"/>
    </w:p>
    <w:sectPr w:rsidR="00ED6C62" w:rsidSect="002F282D">
      <w:footerReference w:type="default" r:id="rId12"/>
      <w:headerReference w:type="first" r:id="rId13"/>
      <w:footerReference w:type="first" r:id="rId14"/>
      <w:pgSz w:w="12240" w:h="15840" w:code="1"/>
      <w:pgMar w:top="720" w:right="990" w:bottom="720" w:left="720" w:header="0" w:footer="720" w:gutter="0"/>
      <w:pgNumType w:start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7418F" w14:textId="77777777" w:rsidR="007F2926" w:rsidRDefault="007F2926">
      <w:pPr>
        <w:spacing w:after="0" w:line="240" w:lineRule="auto"/>
      </w:pPr>
      <w:r>
        <w:separator/>
      </w:r>
    </w:p>
  </w:endnote>
  <w:endnote w:type="continuationSeparator" w:id="0">
    <w:p w14:paraId="13B68ABA" w14:textId="77777777" w:rsidR="007F2926" w:rsidRDefault="007F2926">
      <w:pPr>
        <w:spacing w:after="0" w:line="240" w:lineRule="auto"/>
      </w:pPr>
      <w:r>
        <w:continuationSeparator/>
      </w:r>
    </w:p>
  </w:endnote>
  <w:endnote w:type="continuationNotice" w:id="1">
    <w:p w14:paraId="3395D63D" w14:textId="77777777" w:rsidR="007F2926" w:rsidRDefault="007F29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3795990"/>
      <w:docPartObj>
        <w:docPartGallery w:val="Page Numbers (Bottom of Page)"/>
        <w:docPartUnique/>
      </w:docPartObj>
    </w:sdtPr>
    <w:sdtEndPr>
      <w:rPr>
        <w:color w:val="AEAAAA" w:themeColor="background2" w:themeShade="BF"/>
      </w:rPr>
    </w:sdtEndPr>
    <w:sdtContent>
      <w:sdt>
        <w:sdtPr>
          <w:rPr>
            <w:color w:val="AEAAAA" w:themeColor="background2" w:themeShade="BF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DB89B2" w14:textId="7B850EF2" w:rsidR="00494AC7" w:rsidRPr="00494AC7" w:rsidRDefault="608CC36F" w:rsidP="608CC36F">
            <w:pPr>
              <w:pStyle w:val="Footer"/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 xml:space="preserve">Página </w:t>
            </w:r>
            <w:r w:rsidR="3B45073F" w:rsidRPr="608CC36F">
              <w:rPr>
                <w:b/>
                <w:bCs/>
                <w:color w:val="AEAAAA" w:themeColor="background2" w:themeShade="BF"/>
              </w:rPr>
              <w:fldChar w:fldCharType="begin"/>
            </w:r>
            <w:r w:rsidR="3B45073F" w:rsidRPr="608CC36F">
              <w:rPr>
                <w:b/>
                <w:bCs/>
                <w:color w:val="AEAAAA" w:themeColor="background2" w:themeShade="BF"/>
              </w:rPr>
              <w:instrText xml:space="preserve"> PAGE </w:instrText>
            </w:r>
            <w:r w:rsidR="3B45073F" w:rsidRPr="608CC36F">
              <w:rPr>
                <w:b/>
                <w:bCs/>
                <w:color w:val="AEAAAA" w:themeColor="background2" w:themeShade="BF"/>
              </w:rPr>
              <w:fldChar w:fldCharType="separate"/>
            </w:r>
            <w:r w:rsidR="00B35692">
              <w:rPr>
                <w:b/>
                <w:bCs/>
                <w:color w:val="AEAAAA" w:themeColor="background2" w:themeShade="BF"/>
              </w:rPr>
              <w:t>2</w:t>
            </w:r>
            <w:r w:rsidR="3B45073F" w:rsidRPr="608CC36F">
              <w:rPr>
                <w:b/>
                <w:bCs/>
                <w:color w:val="AEAAAA" w:themeColor="background2" w:themeShade="BF"/>
              </w:rPr>
              <w:fldChar w:fldCharType="end"/>
            </w:r>
            <w:r>
              <w:rPr>
                <w:color w:val="AEAAAA" w:themeColor="background2" w:themeShade="BF"/>
              </w:rPr>
              <w:t xml:space="preserve"> de </w:t>
            </w:r>
            <w:r w:rsidR="3B45073F" w:rsidRPr="608CC36F">
              <w:rPr>
                <w:b/>
                <w:bCs/>
                <w:color w:val="AEAAAA" w:themeColor="background2" w:themeShade="BF"/>
              </w:rPr>
              <w:fldChar w:fldCharType="begin"/>
            </w:r>
            <w:r w:rsidR="3B45073F" w:rsidRPr="608CC36F">
              <w:rPr>
                <w:b/>
                <w:bCs/>
                <w:color w:val="AEAAAA" w:themeColor="background2" w:themeShade="BF"/>
              </w:rPr>
              <w:instrText xml:space="preserve"> NUMPAGES  </w:instrText>
            </w:r>
            <w:r w:rsidR="3B45073F" w:rsidRPr="608CC36F">
              <w:rPr>
                <w:b/>
                <w:bCs/>
                <w:color w:val="AEAAAA" w:themeColor="background2" w:themeShade="BF"/>
              </w:rPr>
              <w:fldChar w:fldCharType="separate"/>
            </w:r>
            <w:r w:rsidR="00B35692">
              <w:rPr>
                <w:b/>
                <w:bCs/>
                <w:color w:val="AEAAAA" w:themeColor="background2" w:themeShade="BF"/>
              </w:rPr>
              <w:t>2</w:t>
            </w:r>
            <w:r w:rsidR="3B45073F" w:rsidRPr="608CC36F">
              <w:rPr>
                <w:b/>
                <w:bCs/>
                <w:color w:val="AEAAAA" w:themeColor="background2" w:themeShade="BF"/>
              </w:rPr>
              <w:fldChar w:fldCharType="end"/>
            </w:r>
          </w:p>
        </w:sdtContent>
      </w:sdt>
    </w:sdtContent>
  </w:sdt>
  <w:p w14:paraId="024276FD" w14:textId="77777777" w:rsidR="00494AC7" w:rsidRPr="00494AC7" w:rsidRDefault="00494AC7" w:rsidP="00494AC7">
    <w:pPr>
      <w:pStyle w:val="Footer"/>
      <w:jc w:val="center"/>
      <w:rPr>
        <w:color w:val="AEAAAA" w:themeColor="background2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BF331" w14:textId="3E042A1C" w:rsidR="003F137E" w:rsidRPr="00494AC7" w:rsidRDefault="608CC36F" w:rsidP="608CC36F">
    <w:pPr>
      <w:pStyle w:val="Footer"/>
      <w:jc w:val="center"/>
      <w:rPr>
        <w:color w:val="AEAAAA" w:themeColor="background2" w:themeShade="BF"/>
      </w:rPr>
    </w:pPr>
    <w:r>
      <w:rPr>
        <w:color w:val="AEAAAA" w:themeColor="background2" w:themeShade="BF"/>
      </w:rPr>
      <w:t xml:space="preserve">Página </w:t>
    </w:r>
    <w:r w:rsidR="002F282D" w:rsidRPr="608CC36F">
      <w:rPr>
        <w:b/>
        <w:bCs/>
        <w:color w:val="AEAAAA" w:themeColor="background2" w:themeShade="BF"/>
      </w:rPr>
      <w:fldChar w:fldCharType="begin"/>
    </w:r>
    <w:r w:rsidR="002F282D" w:rsidRPr="608CC36F">
      <w:rPr>
        <w:b/>
        <w:bCs/>
        <w:color w:val="AEAAAA" w:themeColor="background2" w:themeShade="BF"/>
      </w:rPr>
      <w:instrText xml:space="preserve"> PAGE  \* Arabic  \* MERGEFORMAT </w:instrText>
    </w:r>
    <w:r w:rsidR="002F282D" w:rsidRPr="608CC36F">
      <w:rPr>
        <w:b/>
        <w:bCs/>
        <w:color w:val="AEAAAA" w:themeColor="background2" w:themeShade="BF"/>
      </w:rPr>
      <w:fldChar w:fldCharType="separate"/>
    </w:r>
    <w:r w:rsidR="00B35692">
      <w:rPr>
        <w:b/>
        <w:bCs/>
        <w:color w:val="AEAAAA" w:themeColor="background2" w:themeShade="BF"/>
      </w:rPr>
      <w:t>1</w:t>
    </w:r>
    <w:r w:rsidR="002F282D" w:rsidRPr="608CC36F">
      <w:rPr>
        <w:b/>
        <w:bCs/>
        <w:color w:val="AEAAAA" w:themeColor="background2" w:themeShade="BF"/>
      </w:rPr>
      <w:fldChar w:fldCharType="end"/>
    </w:r>
    <w:r>
      <w:rPr>
        <w:color w:val="AEAAAA" w:themeColor="background2" w:themeShade="BF"/>
      </w:rPr>
      <w:t xml:space="preserve"> de </w:t>
    </w:r>
    <w:r w:rsidR="002F282D" w:rsidRPr="608CC36F">
      <w:rPr>
        <w:b/>
        <w:bCs/>
        <w:color w:val="AEAAAA" w:themeColor="background2" w:themeShade="BF"/>
      </w:rPr>
      <w:fldChar w:fldCharType="begin"/>
    </w:r>
    <w:r w:rsidR="002F282D" w:rsidRPr="608CC36F">
      <w:rPr>
        <w:b/>
        <w:bCs/>
        <w:color w:val="AEAAAA" w:themeColor="background2" w:themeShade="BF"/>
      </w:rPr>
      <w:instrText xml:space="preserve"> NUMPAGES  \* Arabic  \* MERGEFORMAT </w:instrText>
    </w:r>
    <w:r w:rsidR="002F282D" w:rsidRPr="608CC36F">
      <w:rPr>
        <w:b/>
        <w:bCs/>
        <w:color w:val="AEAAAA" w:themeColor="background2" w:themeShade="BF"/>
      </w:rPr>
      <w:fldChar w:fldCharType="separate"/>
    </w:r>
    <w:r w:rsidR="00B35692">
      <w:rPr>
        <w:b/>
        <w:bCs/>
        <w:color w:val="AEAAAA" w:themeColor="background2" w:themeShade="BF"/>
      </w:rPr>
      <w:t>1</w:t>
    </w:r>
    <w:r w:rsidR="002F282D" w:rsidRPr="608CC36F">
      <w:rPr>
        <w:b/>
        <w:bCs/>
        <w:color w:val="AEAAAA" w:themeColor="background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FEA39" w14:textId="77777777" w:rsidR="007F2926" w:rsidRDefault="007F2926">
      <w:pPr>
        <w:spacing w:after="0" w:line="240" w:lineRule="auto"/>
      </w:pPr>
      <w:r>
        <w:separator/>
      </w:r>
    </w:p>
  </w:footnote>
  <w:footnote w:type="continuationSeparator" w:id="0">
    <w:p w14:paraId="09986998" w14:textId="77777777" w:rsidR="007F2926" w:rsidRDefault="007F2926">
      <w:pPr>
        <w:spacing w:after="0" w:line="240" w:lineRule="auto"/>
      </w:pPr>
      <w:r>
        <w:continuationSeparator/>
      </w:r>
    </w:p>
  </w:footnote>
  <w:footnote w:type="continuationNotice" w:id="1">
    <w:p w14:paraId="1FDD86C5" w14:textId="77777777" w:rsidR="007F2926" w:rsidRDefault="007F29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72"/>
      <w:gridCol w:w="5258"/>
    </w:tblGrid>
    <w:tr w:rsidR="002F282D" w14:paraId="6EA879FB" w14:textId="77777777" w:rsidTr="608CC36F">
      <w:trPr>
        <w:jc w:val="center"/>
        <w:hidden/>
      </w:trPr>
      <w:tc>
        <w:tcPr>
          <w:tcW w:w="4686" w:type="dxa"/>
          <w:shd w:val="clear" w:color="auto" w:fill="ED7D31" w:themeFill="accent2"/>
          <w:vAlign w:val="center"/>
        </w:tcPr>
        <w:p w14:paraId="1334E748" w14:textId="69DAC926" w:rsidR="002F282D" w:rsidRPr="00DC721B" w:rsidRDefault="003620C5">
          <w:pPr>
            <w:pStyle w:val="Header"/>
            <w:tabs>
              <w:tab w:val="clear" w:pos="4680"/>
              <w:tab w:val="clear" w:pos="9360"/>
            </w:tabs>
            <w:rPr>
              <w:caps/>
              <w:vanish/>
              <w:color w:val="FFFFFF" w:themeColor="background1"/>
              <w:sz w:val="18"/>
              <w:szCs w:val="18"/>
            </w:rPr>
          </w:pPr>
          <w:r>
            <w:rPr>
              <w:caps/>
              <w:vanish/>
              <w:color w:val="FFFFFF" w:themeColor="background1"/>
              <w:sz w:val="18"/>
              <w:szCs w:val="18"/>
            </w:rPr>
            <w:t>Translations for RCP</w:t>
          </w:r>
        </w:p>
      </w:tc>
      <w:tc>
        <w:tcPr>
          <w:tcW w:w="4674" w:type="dxa"/>
          <w:shd w:val="clear" w:color="auto" w:fill="ED7D31" w:themeFill="accent2"/>
          <w:vAlign w:val="center"/>
        </w:tcPr>
        <w:p w14:paraId="6F997EF5" w14:textId="05AD112F" w:rsidR="002F282D" w:rsidRDefault="002F282D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color w:val="FFFFFF" w:themeColor="background1"/>
              <w:sz w:val="18"/>
              <w:szCs w:val="18"/>
            </w:rPr>
          </w:pPr>
        </w:p>
      </w:tc>
    </w:tr>
    <w:tr w:rsidR="002F282D" w14:paraId="42297CCA" w14:textId="77777777" w:rsidTr="608CC36F">
      <w:trPr>
        <w:trHeight w:hRule="exact" w:val="115"/>
        <w:jc w:val="center"/>
      </w:trPr>
      <w:tc>
        <w:tcPr>
          <w:tcW w:w="4686" w:type="dxa"/>
          <w:shd w:val="clear" w:color="auto" w:fill="D5DCE4" w:themeFill="text2" w:themeFillTint="33"/>
          <w:tcMar>
            <w:top w:w="0" w:type="dxa"/>
            <w:bottom w:w="0" w:type="dxa"/>
          </w:tcMar>
        </w:tcPr>
        <w:p w14:paraId="505C917C" w14:textId="77777777" w:rsidR="002F282D" w:rsidRDefault="002F282D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D5DCE4" w:themeFill="text2" w:themeFillTint="33"/>
          <w:tcMar>
            <w:top w:w="0" w:type="dxa"/>
            <w:bottom w:w="0" w:type="dxa"/>
          </w:tcMar>
        </w:tcPr>
        <w:p w14:paraId="0A463344" w14:textId="77777777" w:rsidR="002F282D" w:rsidRDefault="002F282D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190C9821" w14:textId="77777777" w:rsidR="002F282D" w:rsidRDefault="002F28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52C1"/>
    <w:multiLevelType w:val="hybridMultilevel"/>
    <w:tmpl w:val="B39C1F22"/>
    <w:lvl w:ilvl="0" w:tplc="433E1234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65E00"/>
    <w:multiLevelType w:val="hybridMultilevel"/>
    <w:tmpl w:val="E90E86B8"/>
    <w:lvl w:ilvl="0" w:tplc="BC000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32C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6E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03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C7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B49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00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425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4C0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26C7D"/>
    <w:multiLevelType w:val="hybridMultilevel"/>
    <w:tmpl w:val="F7A4DBD0"/>
    <w:lvl w:ilvl="0" w:tplc="E2903126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E35D5"/>
    <w:multiLevelType w:val="hybridMultilevel"/>
    <w:tmpl w:val="2584BFAE"/>
    <w:lvl w:ilvl="0" w:tplc="24F05116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55009"/>
    <w:multiLevelType w:val="hybridMultilevel"/>
    <w:tmpl w:val="A8A8ABA4"/>
    <w:lvl w:ilvl="0" w:tplc="776274F0">
      <w:numFmt w:val="bullet"/>
      <w:lvlText w:val=""/>
      <w:lvlJc w:val="left"/>
      <w:pPr>
        <w:ind w:left="4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0BA0DA1"/>
    <w:multiLevelType w:val="hybridMultilevel"/>
    <w:tmpl w:val="18C22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2485E"/>
    <w:multiLevelType w:val="multilevel"/>
    <w:tmpl w:val="F0B293A6"/>
    <w:lvl w:ilvl="0">
      <w:start w:val="1"/>
      <w:numFmt w:val="decimal"/>
      <w:lvlText w:val="%1."/>
      <w:lvlJc w:val="left"/>
      <w:pPr>
        <w:ind w:left="360" w:firstLine="1080"/>
      </w:pPr>
    </w:lvl>
    <w:lvl w:ilvl="1">
      <w:start w:val="1"/>
      <w:numFmt w:val="lowerLetter"/>
      <w:lvlText w:val="%2."/>
      <w:lvlJc w:val="left"/>
      <w:pPr>
        <w:ind w:left="1080" w:firstLine="3960"/>
      </w:pPr>
    </w:lvl>
    <w:lvl w:ilvl="2">
      <w:start w:val="1"/>
      <w:numFmt w:val="lowerRoman"/>
      <w:lvlText w:val="%3."/>
      <w:lvlJc w:val="right"/>
      <w:pPr>
        <w:ind w:left="1800" w:firstLine="7020"/>
      </w:pPr>
    </w:lvl>
    <w:lvl w:ilvl="3">
      <w:start w:val="1"/>
      <w:numFmt w:val="decimal"/>
      <w:lvlText w:val="%4."/>
      <w:lvlJc w:val="left"/>
      <w:pPr>
        <w:ind w:left="2520" w:firstLine="9720"/>
      </w:pPr>
    </w:lvl>
    <w:lvl w:ilvl="4">
      <w:start w:val="1"/>
      <w:numFmt w:val="lowerLetter"/>
      <w:lvlText w:val="%5."/>
      <w:lvlJc w:val="left"/>
      <w:pPr>
        <w:ind w:left="3240" w:firstLine="12600"/>
      </w:pPr>
    </w:lvl>
    <w:lvl w:ilvl="5">
      <w:start w:val="1"/>
      <w:numFmt w:val="lowerRoman"/>
      <w:lvlText w:val="%6."/>
      <w:lvlJc w:val="right"/>
      <w:pPr>
        <w:ind w:left="3960" w:firstLine="15660"/>
      </w:pPr>
    </w:lvl>
    <w:lvl w:ilvl="6">
      <w:start w:val="1"/>
      <w:numFmt w:val="decimal"/>
      <w:lvlText w:val="%7."/>
      <w:lvlJc w:val="left"/>
      <w:pPr>
        <w:ind w:left="4680" w:firstLine="18360"/>
      </w:pPr>
    </w:lvl>
    <w:lvl w:ilvl="7">
      <w:start w:val="1"/>
      <w:numFmt w:val="lowerLetter"/>
      <w:lvlText w:val="%8."/>
      <w:lvlJc w:val="left"/>
      <w:pPr>
        <w:ind w:left="5400" w:firstLine="21240"/>
      </w:pPr>
    </w:lvl>
    <w:lvl w:ilvl="8">
      <w:start w:val="1"/>
      <w:numFmt w:val="lowerRoman"/>
      <w:lvlText w:val="%9."/>
      <w:lvlJc w:val="right"/>
      <w:pPr>
        <w:ind w:left="6120" w:firstLine="24300"/>
      </w:pPr>
    </w:lvl>
  </w:abstractNum>
  <w:abstractNum w:abstractNumId="7" w15:restartNumberingAfterBreak="0">
    <w:nsid w:val="7809445F"/>
    <w:multiLevelType w:val="hybridMultilevel"/>
    <w:tmpl w:val="C8DE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removePersonalInformation/>
  <w:removeDateAndTime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DF6D37B-0998-49C8-B2E3-E340D50D2B75}"/>
    <w:docVar w:name="dgnword-eventsink" w:val="321404296"/>
  </w:docVars>
  <w:rsids>
    <w:rsidRoot w:val="00ED6C62"/>
    <w:rsid w:val="0001118F"/>
    <w:rsid w:val="00022660"/>
    <w:rsid w:val="0004166C"/>
    <w:rsid w:val="00056CE1"/>
    <w:rsid w:val="00070B96"/>
    <w:rsid w:val="000A3908"/>
    <w:rsid w:val="000C006D"/>
    <w:rsid w:val="000E5D7C"/>
    <w:rsid w:val="00111115"/>
    <w:rsid w:val="00131306"/>
    <w:rsid w:val="00153E29"/>
    <w:rsid w:val="00165F81"/>
    <w:rsid w:val="00180567"/>
    <w:rsid w:val="001A0438"/>
    <w:rsid w:val="001A5C41"/>
    <w:rsid w:val="001B49D5"/>
    <w:rsid w:val="001B4DF7"/>
    <w:rsid w:val="001D64E0"/>
    <w:rsid w:val="001D70A3"/>
    <w:rsid w:val="00203D95"/>
    <w:rsid w:val="00205612"/>
    <w:rsid w:val="00253266"/>
    <w:rsid w:val="0027621E"/>
    <w:rsid w:val="00277E08"/>
    <w:rsid w:val="00293D1C"/>
    <w:rsid w:val="002B42C3"/>
    <w:rsid w:val="002D6DD8"/>
    <w:rsid w:val="002E0C48"/>
    <w:rsid w:val="002F282D"/>
    <w:rsid w:val="00300B9B"/>
    <w:rsid w:val="00336890"/>
    <w:rsid w:val="0035043B"/>
    <w:rsid w:val="003620C5"/>
    <w:rsid w:val="00364FD1"/>
    <w:rsid w:val="00370D4F"/>
    <w:rsid w:val="003B30EE"/>
    <w:rsid w:val="003B47B4"/>
    <w:rsid w:val="003B49EB"/>
    <w:rsid w:val="003C05B8"/>
    <w:rsid w:val="003C7E3B"/>
    <w:rsid w:val="003D7369"/>
    <w:rsid w:val="003D7712"/>
    <w:rsid w:val="003F137E"/>
    <w:rsid w:val="00442D84"/>
    <w:rsid w:val="00464EDB"/>
    <w:rsid w:val="004674D6"/>
    <w:rsid w:val="00494AC7"/>
    <w:rsid w:val="00495FEC"/>
    <w:rsid w:val="004A28D9"/>
    <w:rsid w:val="004B79A9"/>
    <w:rsid w:val="004C3897"/>
    <w:rsid w:val="00501CB7"/>
    <w:rsid w:val="00507B19"/>
    <w:rsid w:val="00541EBC"/>
    <w:rsid w:val="00547334"/>
    <w:rsid w:val="0055798C"/>
    <w:rsid w:val="00595F9D"/>
    <w:rsid w:val="005C1D96"/>
    <w:rsid w:val="005C5DC0"/>
    <w:rsid w:val="005E344C"/>
    <w:rsid w:val="005E66AC"/>
    <w:rsid w:val="005F06A4"/>
    <w:rsid w:val="00603D03"/>
    <w:rsid w:val="00613D0A"/>
    <w:rsid w:val="0062179E"/>
    <w:rsid w:val="0064735E"/>
    <w:rsid w:val="00691C30"/>
    <w:rsid w:val="006C0177"/>
    <w:rsid w:val="006C54C8"/>
    <w:rsid w:val="006D2147"/>
    <w:rsid w:val="006E37B8"/>
    <w:rsid w:val="00710AE7"/>
    <w:rsid w:val="00713F6C"/>
    <w:rsid w:val="00735551"/>
    <w:rsid w:val="00762E19"/>
    <w:rsid w:val="00767F0E"/>
    <w:rsid w:val="007B69B0"/>
    <w:rsid w:val="007B6B16"/>
    <w:rsid w:val="007C0A80"/>
    <w:rsid w:val="007D2CD0"/>
    <w:rsid w:val="007D36BC"/>
    <w:rsid w:val="007F2926"/>
    <w:rsid w:val="00804B03"/>
    <w:rsid w:val="00806936"/>
    <w:rsid w:val="00844DEE"/>
    <w:rsid w:val="00847F6F"/>
    <w:rsid w:val="0086536A"/>
    <w:rsid w:val="00875F9D"/>
    <w:rsid w:val="00895AEA"/>
    <w:rsid w:val="008B278B"/>
    <w:rsid w:val="008B39C4"/>
    <w:rsid w:val="008E7CB9"/>
    <w:rsid w:val="00916D72"/>
    <w:rsid w:val="00930C0E"/>
    <w:rsid w:val="0093429A"/>
    <w:rsid w:val="009424BC"/>
    <w:rsid w:val="00944B2A"/>
    <w:rsid w:val="00950644"/>
    <w:rsid w:val="009622B1"/>
    <w:rsid w:val="00983FFD"/>
    <w:rsid w:val="0099714B"/>
    <w:rsid w:val="009F2D2D"/>
    <w:rsid w:val="00A52B28"/>
    <w:rsid w:val="00A63848"/>
    <w:rsid w:val="00A75AC7"/>
    <w:rsid w:val="00AC4E5F"/>
    <w:rsid w:val="00AC7724"/>
    <w:rsid w:val="00AE6986"/>
    <w:rsid w:val="00B001AC"/>
    <w:rsid w:val="00B01493"/>
    <w:rsid w:val="00B35692"/>
    <w:rsid w:val="00B400D3"/>
    <w:rsid w:val="00B5104F"/>
    <w:rsid w:val="00B6720D"/>
    <w:rsid w:val="00B75AF5"/>
    <w:rsid w:val="00B83D7D"/>
    <w:rsid w:val="00B84EE4"/>
    <w:rsid w:val="00BB0D57"/>
    <w:rsid w:val="00BF2886"/>
    <w:rsid w:val="00BF5B49"/>
    <w:rsid w:val="00BF79C5"/>
    <w:rsid w:val="00C13A03"/>
    <w:rsid w:val="00C323E9"/>
    <w:rsid w:val="00C454A1"/>
    <w:rsid w:val="00C74D9A"/>
    <w:rsid w:val="00C759EA"/>
    <w:rsid w:val="00C80D68"/>
    <w:rsid w:val="00C97B69"/>
    <w:rsid w:val="00CB3C00"/>
    <w:rsid w:val="00CC20A5"/>
    <w:rsid w:val="00CE53C2"/>
    <w:rsid w:val="00D00CBA"/>
    <w:rsid w:val="00D11508"/>
    <w:rsid w:val="00D32843"/>
    <w:rsid w:val="00D62F04"/>
    <w:rsid w:val="00D7171A"/>
    <w:rsid w:val="00D85950"/>
    <w:rsid w:val="00DA5434"/>
    <w:rsid w:val="00DC721B"/>
    <w:rsid w:val="00DE0B8A"/>
    <w:rsid w:val="00DE22C7"/>
    <w:rsid w:val="00E16758"/>
    <w:rsid w:val="00E32F13"/>
    <w:rsid w:val="00E340E7"/>
    <w:rsid w:val="00E350DB"/>
    <w:rsid w:val="00E437E0"/>
    <w:rsid w:val="00E86452"/>
    <w:rsid w:val="00E955C8"/>
    <w:rsid w:val="00EA4255"/>
    <w:rsid w:val="00EB2477"/>
    <w:rsid w:val="00ED0212"/>
    <w:rsid w:val="00ED03A4"/>
    <w:rsid w:val="00ED6C62"/>
    <w:rsid w:val="00EE317C"/>
    <w:rsid w:val="00EE3DC7"/>
    <w:rsid w:val="00F255B0"/>
    <w:rsid w:val="00F60124"/>
    <w:rsid w:val="00F716F1"/>
    <w:rsid w:val="00F8129A"/>
    <w:rsid w:val="00F91A3E"/>
    <w:rsid w:val="00F9707F"/>
    <w:rsid w:val="00F97AF3"/>
    <w:rsid w:val="00FA37BC"/>
    <w:rsid w:val="00FC5C44"/>
    <w:rsid w:val="1B26BDAF"/>
    <w:rsid w:val="23504030"/>
    <w:rsid w:val="3B45073F"/>
    <w:rsid w:val="3BB836A0"/>
    <w:rsid w:val="3DE19AA3"/>
    <w:rsid w:val="55BA9DF8"/>
    <w:rsid w:val="608CC36F"/>
    <w:rsid w:val="6360DEE0"/>
    <w:rsid w:val="665E80C1"/>
    <w:rsid w:val="70090D84"/>
    <w:rsid w:val="773513BD"/>
    <w:rsid w:val="7A86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F85A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1"/>
        <w:szCs w:val="21"/>
        <w:lang w:val="es-MX" w:eastAsia="en-US" w:bidi="ar-SA"/>
      </w:rPr>
    </w:rPrDefault>
    <w:pPrDefault>
      <w:pPr>
        <w:keepNext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Lines/>
      <w:widowControl w:val="0"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Lines/>
      <w:widowControl w:val="0"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Lines/>
      <w:widowControl w:val="0"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Lines/>
      <w:widowControl w:val="0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Lines/>
      <w:widowControl w:val="0"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Lines/>
      <w:widowControl w:val="0"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Lines/>
      <w:spacing w:after="320"/>
    </w:pPr>
    <w:rPr>
      <w:i/>
      <w:color w:val="666666"/>
      <w:sz w:val="30"/>
      <w:szCs w:val="30"/>
    </w:rPr>
  </w:style>
  <w:style w:type="table" w:customStyle="1" w:styleId="4">
    <w:name w:val="4"/>
    <w:basedOn w:val="TableNormal"/>
    <w:tblPr>
      <w:tblStyleRowBandSize w:val="1"/>
      <w:tblStyleColBandSize w:val="1"/>
      <w:tblCellMar>
        <w:top w:w="58" w:type="dxa"/>
        <w:left w:w="48" w:type="dxa"/>
        <w:bottom w:w="58" w:type="dxa"/>
        <w:right w:w="5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58" w:type="dxa"/>
        <w:left w:w="48" w:type="dxa"/>
        <w:bottom w:w="58" w:type="dxa"/>
        <w:right w:w="5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2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886"/>
  </w:style>
  <w:style w:type="paragraph" w:styleId="Footer">
    <w:name w:val="footer"/>
    <w:basedOn w:val="Normal"/>
    <w:link w:val="FooterChar"/>
    <w:uiPriority w:val="99"/>
    <w:unhideWhenUsed/>
    <w:rsid w:val="00BF2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886"/>
  </w:style>
  <w:style w:type="table" w:styleId="TableGrid">
    <w:name w:val="Table Grid"/>
    <w:basedOn w:val="TableNormal"/>
    <w:uiPriority w:val="39"/>
    <w:rsid w:val="002F2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82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F282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82D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semiHidden/>
    <w:rsid w:val="001B4DF7"/>
    <w:pPr>
      <w:keepNext w:val="0"/>
      <w:tabs>
        <w:tab w:val="right" w:pos="14040"/>
      </w:tabs>
      <w:overflowPunct w:val="0"/>
      <w:autoSpaceDE w:val="0"/>
      <w:autoSpaceDN w:val="0"/>
      <w:adjustRightInd w:val="0"/>
      <w:spacing w:after="120" w:line="360" w:lineRule="exact"/>
      <w:textAlignment w:val="baseline"/>
    </w:pPr>
    <w:rPr>
      <w:rFonts w:eastAsia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4DF7"/>
    <w:rPr>
      <w:rFonts w:eastAsia="Times New Roman" w:cs="Times New Roman"/>
      <w:color w:val="au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B4DF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F7"/>
    <w:rPr>
      <w:rFonts w:ascii="Segoe UI" w:hAnsi="Segoe UI" w:cs="Segoe UI"/>
      <w:sz w:val="18"/>
      <w:szCs w:val="18"/>
    </w:rPr>
  </w:style>
  <w:style w:type="paragraph" w:customStyle="1" w:styleId="ProdNotes">
    <w:name w:val="ProdNotes"/>
    <w:basedOn w:val="Normal"/>
    <w:rsid w:val="001B4DF7"/>
    <w:pPr>
      <w:keepNext w:val="0"/>
      <w:tabs>
        <w:tab w:val="right" w:pos="14040"/>
      </w:tabs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9A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9A9"/>
    <w:rPr>
      <w:i/>
      <w:iCs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7BC"/>
    <w:pPr>
      <w:keepNext/>
      <w:tabs>
        <w:tab w:val="clear" w:pos="14040"/>
      </w:tabs>
      <w:overflowPunct/>
      <w:autoSpaceDE/>
      <w:autoSpaceDN/>
      <w:adjustRightInd/>
      <w:spacing w:after="200" w:line="240" w:lineRule="auto"/>
      <w:textAlignment w:val="auto"/>
    </w:pPr>
    <w:rPr>
      <w:rFonts w:eastAsia="Arial" w:cs="Arial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7BC"/>
    <w:rPr>
      <w:rFonts w:eastAsia="Times New Roman" w:cs="Times New Roman"/>
      <w:b/>
      <w:bCs/>
      <w:color w:val="auto"/>
      <w:sz w:val="20"/>
      <w:szCs w:val="20"/>
    </w:rPr>
  </w:style>
  <w:style w:type="paragraph" w:styleId="NormalWeb">
    <w:name w:val="Normal (Web)"/>
    <w:basedOn w:val="Normal"/>
    <w:uiPriority w:val="99"/>
    <w:unhideWhenUsed/>
    <w:rsid w:val="00D62F04"/>
    <w:pPr>
      <w:keepNext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14/2017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2D24BEC38F743BC6B49B799A9DEBC" ma:contentTypeVersion="13" ma:contentTypeDescription="Create a new document." ma:contentTypeScope="" ma:versionID="c3e35ff1263a56ed0380e0316f25a91b">
  <xsd:schema xmlns:xsd="http://www.w3.org/2001/XMLSchema" xmlns:xs="http://www.w3.org/2001/XMLSchema" xmlns:p="http://schemas.microsoft.com/office/2006/metadata/properties" xmlns:ns2="b0013c58-5741-4f7d-8b7f-05ea30e78498" xmlns:ns3="b6b341d4-65e1-4894-bfa0-0aa8d4b307e4" targetNamespace="http://schemas.microsoft.com/office/2006/metadata/properties" ma:root="true" ma:fieldsID="a26274a782ee3bc3a3e45e8664c6e3f0" ns2:_="" ns3:_="">
    <xsd:import namespace="b0013c58-5741-4f7d-8b7f-05ea30e78498"/>
    <xsd:import namespace="b6b341d4-65e1-4894-bfa0-0aa8d4b307e4"/>
    <xsd:element name="properties">
      <xsd:complexType>
        <xsd:sequence>
          <xsd:element name="documentManagement">
            <xsd:complexType>
              <xsd:all>
                <xsd:element ref="ns2:Comment" minOccurs="0"/>
                <xsd:element ref="ns2:MediaServiceMetadata" minOccurs="0"/>
                <xsd:element ref="ns2:MediaServiceFastMetadata" minOccurs="0"/>
                <xsd:element ref="ns2:Whos_x0020_Version" minOccurs="0"/>
                <xsd:element ref="ns3:SharedWithUsers" minOccurs="0"/>
                <xsd:element ref="ns3:SharedWithDetails" minOccurs="0"/>
                <xsd:element ref="ns2:Stage_x002f_Comment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13c58-5741-4f7d-8b7f-05ea30e78498" elementFormDefault="qualified">
    <xsd:import namespace="http://schemas.microsoft.com/office/2006/documentManagement/types"/>
    <xsd:import namespace="http://schemas.microsoft.com/office/infopath/2007/PartnerControls"/>
    <xsd:element name="Comment" ma:index="8" nillable="true" ma:displayName="Stage" ma:default="First draft script" ma:description="Place to note what this item is." ma:internalName="Comment">
      <xsd:simpleType>
        <xsd:restriction base="dms:Choice">
          <xsd:enumeration value="Client's version"/>
          <xsd:enumeration value="First draft script"/>
          <xsd:enumeration value="Rough script"/>
          <xsd:enumeration value="Final script"/>
          <xsd:enumeration value="3-col empty"/>
          <xsd:enumeration value="3-col draft"/>
          <xsd:enumeration value="R1"/>
          <xsd:enumeration value="R2"/>
          <xsd:enumeration value="R3"/>
          <xsd:enumeration value="Final"/>
          <xsd:enumeration value="Released to Animation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Whos_x0020_Version" ma:index="11" nillable="true" ma:displayName="Who's Version" ma:description="Who edited this" ma:SharePointGroup="0" ma:internalName="Whos_x0020_Vers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_x002f_Comment" ma:index="14" nillable="true" ma:displayName="Comment" ma:default="Comment Here" ma:internalName="Stage_x002f_Comment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341d4-65e1-4894-bfa0-0aa8d4b307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b0013c58-5741-4f7d-8b7f-05ea30e78498">First draft script</Comment>
    <Whos_x0020_Version xmlns="b0013c58-5741-4f7d-8b7f-05ea30e78498">
      <UserInfo>
        <DisplayName/>
        <AccountId xsi:nil="true"/>
        <AccountType/>
      </UserInfo>
    </Whos_x0020_Version>
    <Stage_x002f_Comment xmlns="b0013c58-5741-4f7d-8b7f-05ea30e78498">Comment Here</Stage_x002f_Commen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854A05-BCDD-448E-B7DD-46B31E8EE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13c58-5741-4f7d-8b7f-05ea30e78498"/>
    <ds:schemaRef ds:uri="b6b341d4-65e1-4894-bfa0-0aa8d4b30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759F1D-F9B3-472F-8CB6-3279F385DC2A}">
  <ds:schemaRefs>
    <ds:schemaRef ds:uri="http://purl.org/dc/dcmitype/"/>
    <ds:schemaRef ds:uri="b0013c58-5741-4f7d-8b7f-05ea30e78498"/>
    <ds:schemaRef ds:uri="http://purl.org/dc/elements/1.1/"/>
    <ds:schemaRef ds:uri="http://schemas.microsoft.com/office/2006/metadata/properties"/>
    <ds:schemaRef ds:uri="b6b341d4-65e1-4894-bfa0-0aa8d4b307e4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462968A-5B64-4483-AE7C-4D3742455E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EA00FD-EFC5-4F61-B7B7-6B10BC1F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FMG eFile Storyboard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FMG eFile Storyboard</dc:title>
  <dc:subject/>
  <dc:creator/>
  <cp:keywords/>
  <dc:description/>
  <cp:lastModifiedBy/>
  <cp:revision>1</cp:revision>
  <dcterms:created xsi:type="dcterms:W3CDTF">2018-09-13T19:52:00Z</dcterms:created>
  <dcterms:modified xsi:type="dcterms:W3CDTF">2018-09-13T19:52:00Z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0x010100D282D24BEC38F743BC6B49B799A9DEBC</vt:lpwstr>
  </property>
  <property fmtid="{D5CDD505-2E9C-101B-9397-08002B2CF9AE}" pid="3" name="Order">
    <vt:r8>600</vt:r8>
  </property>
  <property fmtid="{D5CDD505-2E9C-101B-9397-08002B2CF9AE}" pid="4" name="xd_ProgID">
    <vt:lpwstr/>
  </property>
  <property fmtid="{D5CDD505-2E9C-101B-9397-08002B2CF9AE}" pid="5" name="_CopySource">
    <vt:lpwstr>https://realcoolprod.sharepoint.com/sites/FMGlobal54/Shared Documents/FMG - eFile/Storyboard/FMG eFile Storyboard for Animation 3-21.docx</vt:lpwstr>
  </property>
  <property fmtid="{D5CDD505-2E9C-101B-9397-08002B2CF9AE}" pid="6" name="TemplateUrl">
    <vt:lpwstr/>
  </property>
</Properties>
</file>