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461D" w14:textId="77777777" w:rsidR="007A0C69" w:rsidRDefault="00EA7CF8">
      <w:pPr>
        <w:tabs>
          <w:tab w:val="left" w:pos="7483"/>
        </w:tabs>
        <w:ind w:left="451"/>
        <w:rPr>
          <w:rFonts w:ascii="Times New Roman"/>
          <w:position w:val="2"/>
          <w:sz w:val="20"/>
        </w:rPr>
      </w:pPr>
      <w:r>
        <w:rPr>
          <w:rFonts w:ascii="Times New Roman"/>
          <w:noProof/>
          <w:sz w:val="20"/>
        </w:rPr>
        <w:drawing>
          <wp:inline distT="0" distB="0" distL="0" distR="0" wp14:anchorId="507845B7" wp14:editId="3F5E9844">
            <wp:extent cx="2398275" cy="728662"/>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7"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6949A1C4" wp14:editId="47D6405D">
            <wp:extent cx="687526"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8" cstate="print"/>
                    <a:stretch>
                      <a:fillRect/>
                    </a:stretch>
                  </pic:blipFill>
                  <pic:spPr>
                    <a:xfrm>
                      <a:off x="0" y="0"/>
                      <a:ext cx="687526" cy="731520"/>
                    </a:xfrm>
                    <a:prstGeom prst="rect">
                      <a:avLst/>
                    </a:prstGeom>
                  </pic:spPr>
                </pic:pic>
              </a:graphicData>
            </a:graphic>
          </wp:inline>
        </w:drawing>
      </w:r>
    </w:p>
    <w:p w14:paraId="0A446E07" w14:textId="77777777" w:rsidR="007A0C69" w:rsidRDefault="007A0C69">
      <w:pPr>
        <w:pStyle w:val="BodyText"/>
        <w:spacing w:before="9"/>
        <w:rPr>
          <w:rFonts w:ascii="Times New Roman"/>
          <w:sz w:val="15"/>
        </w:rPr>
      </w:pPr>
    </w:p>
    <w:p w14:paraId="7E3DAB74" w14:textId="77777777" w:rsidR="007A0C69" w:rsidRDefault="007A0C69">
      <w:pPr>
        <w:pStyle w:val="BodyText"/>
        <w:rPr>
          <w:rFonts w:ascii="Times New Roman"/>
          <w:sz w:val="15"/>
        </w:rPr>
        <w:sectPr w:rsidR="007A0C69">
          <w:type w:val="continuous"/>
          <w:pgSz w:w="12240" w:h="15840"/>
          <w:pgMar w:top="800" w:right="720" w:bottom="280" w:left="1080" w:header="720" w:footer="720" w:gutter="0"/>
          <w:cols w:space="720"/>
        </w:sectPr>
      </w:pPr>
    </w:p>
    <w:p w14:paraId="1EE7701A" w14:textId="77777777" w:rsidR="007A0C69" w:rsidRDefault="00EA7CF8">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2FC46073" w14:textId="77777777" w:rsidR="007A0C69" w:rsidRDefault="00EA7CF8">
      <w:pPr>
        <w:spacing w:before="32"/>
        <w:ind w:left="467"/>
        <w:rPr>
          <w:sz w:val="17"/>
        </w:rPr>
      </w:pPr>
      <w:r>
        <w:rPr>
          <w:spacing w:val="-2"/>
          <w:w w:val="105"/>
          <w:sz w:val="17"/>
        </w:rPr>
        <w:t>Governor</w:t>
      </w:r>
    </w:p>
    <w:p w14:paraId="1BB4EECD" w14:textId="77777777" w:rsidR="007A0C69" w:rsidRDefault="00EA7CF8">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0739EBD8" w14:textId="77777777" w:rsidR="007A0C69" w:rsidRDefault="00EA7CF8">
      <w:pPr>
        <w:spacing w:before="32"/>
        <w:ind w:left="432"/>
        <w:rPr>
          <w:sz w:val="17"/>
        </w:rPr>
      </w:pPr>
      <w:r>
        <w:rPr>
          <w:sz w:val="17"/>
        </w:rPr>
        <w:t>Lieutenant</w:t>
      </w:r>
      <w:r>
        <w:rPr>
          <w:spacing w:val="18"/>
          <w:sz w:val="17"/>
        </w:rPr>
        <w:t xml:space="preserve"> </w:t>
      </w:r>
      <w:r>
        <w:rPr>
          <w:spacing w:val="-2"/>
          <w:sz w:val="17"/>
        </w:rPr>
        <w:t>Governor</w:t>
      </w:r>
    </w:p>
    <w:p w14:paraId="541967E1" w14:textId="77777777" w:rsidR="007A0C69" w:rsidRDefault="00EA7CF8">
      <w:pPr>
        <w:spacing w:before="102" w:line="219" w:lineRule="exact"/>
        <w:ind w:left="196"/>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6DB2F53B" w14:textId="77777777" w:rsidR="007A0C69" w:rsidRDefault="00EA7CF8">
      <w:pPr>
        <w:ind w:left="196" w:right="38"/>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w w:val="105"/>
          <w:sz w:val="17"/>
        </w:rPr>
        <w:t xml:space="preserve"> of Health &amp; Human </w:t>
      </w:r>
      <w:r>
        <w:rPr>
          <w:spacing w:val="-2"/>
          <w:w w:val="105"/>
          <w:sz w:val="17"/>
        </w:rPr>
        <w:t>Services</w:t>
      </w:r>
    </w:p>
    <w:p w14:paraId="0576D81E" w14:textId="77777777" w:rsidR="007A0C69" w:rsidRDefault="00EA7CF8">
      <w:pPr>
        <w:spacing w:before="102" w:line="219" w:lineRule="exact"/>
        <w:ind w:left="432"/>
        <w:rPr>
          <w:sz w:val="18"/>
        </w:rPr>
      </w:pPr>
      <w:r>
        <w:br w:type="column"/>
      </w:r>
      <w:r>
        <w:rPr>
          <w:w w:val="110"/>
          <w:sz w:val="18"/>
        </w:rPr>
        <w:t>ROBIN</w:t>
      </w:r>
      <w:r>
        <w:rPr>
          <w:spacing w:val="5"/>
          <w:w w:val="115"/>
          <w:sz w:val="18"/>
        </w:rPr>
        <w:t xml:space="preserve"> </w:t>
      </w:r>
      <w:r>
        <w:rPr>
          <w:spacing w:val="-2"/>
          <w:w w:val="115"/>
          <w:sz w:val="18"/>
        </w:rPr>
        <w:t>LIPSON</w:t>
      </w:r>
    </w:p>
    <w:p w14:paraId="3B4D97CB" w14:textId="77777777" w:rsidR="007A0C69" w:rsidRDefault="00EA7CF8">
      <w:pPr>
        <w:ind w:left="432" w:right="120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2AC5169F" w14:textId="77777777" w:rsidR="007A0C69" w:rsidRDefault="007A0C69">
      <w:pPr>
        <w:rPr>
          <w:sz w:val="17"/>
        </w:rPr>
        <w:sectPr w:rsidR="007A0C69">
          <w:type w:val="continuous"/>
          <w:pgSz w:w="12240" w:h="15840"/>
          <w:pgMar w:top="800" w:right="720" w:bottom="280" w:left="1080" w:header="720" w:footer="720" w:gutter="0"/>
          <w:cols w:num="4" w:space="720" w:equalWidth="0">
            <w:col w:w="1908" w:space="50"/>
            <w:col w:w="2234" w:space="40"/>
            <w:col w:w="2154" w:space="310"/>
            <w:col w:w="3744"/>
          </w:cols>
        </w:sectPr>
      </w:pPr>
    </w:p>
    <w:p w14:paraId="66019D5D" w14:textId="77777777" w:rsidR="007A0C69" w:rsidRDefault="007A0C69">
      <w:pPr>
        <w:pStyle w:val="BodyText"/>
      </w:pPr>
    </w:p>
    <w:p w14:paraId="66FEDD30" w14:textId="77777777" w:rsidR="007A0C69" w:rsidRDefault="007A0C69">
      <w:pPr>
        <w:pStyle w:val="BodyText"/>
        <w:spacing w:before="248"/>
      </w:pPr>
    </w:p>
    <w:p w14:paraId="5A786390" w14:textId="77777777" w:rsidR="007A0C69" w:rsidRDefault="00EA7CF8">
      <w:pPr>
        <w:pStyle w:val="BodyText"/>
        <w:ind w:left="360"/>
      </w:pPr>
      <w:r>
        <w:t>April</w:t>
      </w:r>
      <w:r>
        <w:rPr>
          <w:spacing w:val="-14"/>
        </w:rPr>
        <w:t xml:space="preserve"> </w:t>
      </w:r>
      <w:r>
        <w:t>18,</w:t>
      </w:r>
      <w:r>
        <w:rPr>
          <w:spacing w:val="-11"/>
        </w:rPr>
        <w:t xml:space="preserve"> </w:t>
      </w:r>
      <w:r>
        <w:rPr>
          <w:spacing w:val="-4"/>
        </w:rPr>
        <w:t>2025</w:t>
      </w:r>
    </w:p>
    <w:p w14:paraId="57905F15" w14:textId="77777777" w:rsidR="007A0C69" w:rsidRDefault="00EA7CF8">
      <w:pPr>
        <w:pStyle w:val="BodyText"/>
        <w:spacing w:before="290"/>
        <w:ind w:left="360" w:right="5893"/>
      </w:pPr>
      <w:r>
        <w:t xml:space="preserve">Ms. Julie Waniewski, Executive Director </w:t>
      </w:r>
      <w:proofErr w:type="spellStart"/>
      <w:r>
        <w:t>Armbrook</w:t>
      </w:r>
      <w:proofErr w:type="spellEnd"/>
      <w:r>
        <w:t xml:space="preserve"> Village Senior Living Residence 551 North Road</w:t>
      </w:r>
    </w:p>
    <w:p w14:paraId="589C8550" w14:textId="77777777" w:rsidR="007A0C69" w:rsidRDefault="00EA7CF8">
      <w:pPr>
        <w:pStyle w:val="BodyText"/>
        <w:spacing w:line="290" w:lineRule="exact"/>
        <w:ind w:left="360"/>
      </w:pPr>
      <w:r>
        <w:t>Westfield,</w:t>
      </w:r>
      <w:r>
        <w:rPr>
          <w:spacing w:val="10"/>
        </w:rPr>
        <w:t xml:space="preserve"> </w:t>
      </w:r>
      <w:r>
        <w:t>MA</w:t>
      </w:r>
      <w:r>
        <w:rPr>
          <w:spacing w:val="11"/>
        </w:rPr>
        <w:t xml:space="preserve"> </w:t>
      </w:r>
      <w:r>
        <w:rPr>
          <w:spacing w:val="-4"/>
        </w:rPr>
        <w:t>01085</w:t>
      </w:r>
    </w:p>
    <w:p w14:paraId="07B3425B" w14:textId="77777777" w:rsidR="007A0C69" w:rsidRDefault="00EA7CF8">
      <w:pPr>
        <w:pStyle w:val="BodyText"/>
        <w:spacing w:before="291"/>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03054CF1" w14:textId="77777777" w:rsidR="007A0C69" w:rsidRDefault="00EA7CF8">
      <w:pPr>
        <w:pStyle w:val="BodyText"/>
        <w:spacing w:before="290"/>
        <w:ind w:left="360"/>
      </w:pPr>
      <w:r>
        <w:t>Dear</w:t>
      </w:r>
      <w:r>
        <w:rPr>
          <w:spacing w:val="1"/>
        </w:rPr>
        <w:t xml:space="preserve"> </w:t>
      </w:r>
      <w:r>
        <w:t>Ms.</w:t>
      </w:r>
      <w:r>
        <w:rPr>
          <w:spacing w:val="1"/>
        </w:rPr>
        <w:t xml:space="preserve"> </w:t>
      </w:r>
      <w:r>
        <w:rPr>
          <w:spacing w:val="-2"/>
        </w:rPr>
        <w:t>Waniewski,</w:t>
      </w:r>
    </w:p>
    <w:p w14:paraId="7D656FA5" w14:textId="77777777" w:rsidR="007A0C69" w:rsidRDefault="00EA7CF8">
      <w:pPr>
        <w:pStyle w:val="BodyText"/>
        <w:spacing w:before="292" w:line="237" w:lineRule="auto"/>
        <w:ind w:left="360" w:right="895"/>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377912B1" w14:textId="77777777" w:rsidR="007A0C69" w:rsidRDefault="007A0C69">
      <w:pPr>
        <w:pStyle w:val="BodyText"/>
        <w:spacing w:before="49"/>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7A0C69" w14:paraId="41CE90C3" w14:textId="77777777">
        <w:trPr>
          <w:trHeight w:val="292"/>
        </w:trPr>
        <w:tc>
          <w:tcPr>
            <w:tcW w:w="3420" w:type="dxa"/>
            <w:shd w:val="clear" w:color="auto" w:fill="F2F2F2"/>
          </w:tcPr>
          <w:p w14:paraId="3ACEE38C" w14:textId="77777777" w:rsidR="007A0C69" w:rsidRDefault="00EA7CF8">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2DFC4422" w14:textId="77777777" w:rsidR="007A0C69" w:rsidRDefault="00EA7CF8">
            <w:pPr>
              <w:pStyle w:val="TableParagraph"/>
              <w:spacing w:line="268" w:lineRule="exact"/>
              <w:rPr>
                <w:sz w:val="24"/>
              </w:rPr>
            </w:pPr>
            <w:proofErr w:type="spellStart"/>
            <w:r>
              <w:rPr>
                <w:sz w:val="24"/>
              </w:rPr>
              <w:t>Armbrook</w:t>
            </w:r>
            <w:proofErr w:type="spellEnd"/>
            <w:r>
              <w:rPr>
                <w:spacing w:val="23"/>
                <w:sz w:val="24"/>
              </w:rPr>
              <w:t xml:space="preserve"> </w:t>
            </w:r>
            <w:r>
              <w:rPr>
                <w:sz w:val="24"/>
              </w:rPr>
              <w:t>Village</w:t>
            </w:r>
            <w:r>
              <w:rPr>
                <w:spacing w:val="22"/>
                <w:sz w:val="24"/>
              </w:rPr>
              <w:t xml:space="preserve"> </w:t>
            </w:r>
            <w:r>
              <w:rPr>
                <w:sz w:val="24"/>
              </w:rPr>
              <w:t>Senior</w:t>
            </w:r>
            <w:r>
              <w:rPr>
                <w:spacing w:val="27"/>
                <w:sz w:val="24"/>
              </w:rPr>
              <w:t xml:space="preserve"> </w:t>
            </w:r>
            <w:r>
              <w:rPr>
                <w:sz w:val="24"/>
              </w:rPr>
              <w:t>Living</w:t>
            </w:r>
            <w:r>
              <w:rPr>
                <w:spacing w:val="26"/>
                <w:sz w:val="24"/>
              </w:rPr>
              <w:t xml:space="preserve"> </w:t>
            </w:r>
            <w:r>
              <w:rPr>
                <w:spacing w:val="-2"/>
                <w:sz w:val="24"/>
              </w:rPr>
              <w:t>Residence</w:t>
            </w:r>
          </w:p>
        </w:tc>
      </w:tr>
      <w:tr w:rsidR="007A0C69" w14:paraId="0DD7182C" w14:textId="77777777">
        <w:trPr>
          <w:trHeight w:val="582"/>
        </w:trPr>
        <w:tc>
          <w:tcPr>
            <w:tcW w:w="3420" w:type="dxa"/>
            <w:shd w:val="clear" w:color="auto" w:fill="F2F2F2"/>
          </w:tcPr>
          <w:p w14:paraId="2C945C76" w14:textId="77777777" w:rsidR="007A0C69" w:rsidRDefault="00EA7CF8">
            <w:pPr>
              <w:pStyle w:val="TableParagraph"/>
              <w:spacing w:before="1"/>
              <w:ind w:left="93"/>
              <w:rPr>
                <w:sz w:val="24"/>
              </w:rPr>
            </w:pPr>
            <w:r>
              <w:rPr>
                <w:spacing w:val="-2"/>
                <w:sz w:val="24"/>
              </w:rPr>
              <w:t>Address:</w:t>
            </w:r>
          </w:p>
        </w:tc>
        <w:tc>
          <w:tcPr>
            <w:tcW w:w="6300" w:type="dxa"/>
          </w:tcPr>
          <w:p w14:paraId="52ABE99E" w14:textId="77777777" w:rsidR="007A0C69" w:rsidRDefault="00EA7CF8">
            <w:pPr>
              <w:pStyle w:val="TableParagraph"/>
              <w:spacing w:before="1"/>
              <w:rPr>
                <w:sz w:val="24"/>
              </w:rPr>
            </w:pPr>
            <w:r>
              <w:rPr>
                <w:sz w:val="24"/>
              </w:rPr>
              <w:t>551</w:t>
            </w:r>
            <w:r>
              <w:rPr>
                <w:spacing w:val="-6"/>
                <w:sz w:val="24"/>
              </w:rPr>
              <w:t xml:space="preserve"> </w:t>
            </w:r>
            <w:r>
              <w:rPr>
                <w:sz w:val="24"/>
              </w:rPr>
              <w:t>North</w:t>
            </w:r>
            <w:r>
              <w:rPr>
                <w:spacing w:val="-8"/>
                <w:sz w:val="24"/>
              </w:rPr>
              <w:t xml:space="preserve"> </w:t>
            </w:r>
            <w:r>
              <w:rPr>
                <w:spacing w:val="-4"/>
                <w:sz w:val="24"/>
              </w:rPr>
              <w:t>Road</w:t>
            </w:r>
          </w:p>
          <w:p w14:paraId="282E2891" w14:textId="77777777" w:rsidR="007A0C69" w:rsidRDefault="00EA7CF8">
            <w:pPr>
              <w:pStyle w:val="TableParagraph"/>
              <w:spacing w:before="0" w:line="268" w:lineRule="exact"/>
              <w:rPr>
                <w:sz w:val="24"/>
              </w:rPr>
            </w:pPr>
            <w:r>
              <w:rPr>
                <w:sz w:val="24"/>
              </w:rPr>
              <w:t>Westfield,</w:t>
            </w:r>
            <w:r>
              <w:rPr>
                <w:spacing w:val="10"/>
                <w:sz w:val="24"/>
              </w:rPr>
              <w:t xml:space="preserve"> </w:t>
            </w:r>
            <w:r>
              <w:rPr>
                <w:sz w:val="24"/>
              </w:rPr>
              <w:t>MA</w:t>
            </w:r>
            <w:r>
              <w:rPr>
                <w:spacing w:val="11"/>
                <w:sz w:val="24"/>
              </w:rPr>
              <w:t xml:space="preserve"> </w:t>
            </w:r>
            <w:r>
              <w:rPr>
                <w:spacing w:val="-4"/>
                <w:sz w:val="24"/>
              </w:rPr>
              <w:t>01085</w:t>
            </w:r>
          </w:p>
        </w:tc>
      </w:tr>
      <w:tr w:rsidR="007A0C69" w14:paraId="1B29BE6C" w14:textId="77777777">
        <w:trPr>
          <w:trHeight w:val="290"/>
        </w:trPr>
        <w:tc>
          <w:tcPr>
            <w:tcW w:w="3420" w:type="dxa"/>
            <w:shd w:val="clear" w:color="auto" w:fill="F2F2F2"/>
          </w:tcPr>
          <w:p w14:paraId="0FC70D21" w14:textId="77777777" w:rsidR="007A0C69" w:rsidRDefault="00EA7CF8">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624F66DB" w14:textId="77777777" w:rsidR="007A0C69" w:rsidRDefault="00EA7CF8">
            <w:pPr>
              <w:pStyle w:val="TableParagraph"/>
              <w:spacing w:before="1" w:line="268" w:lineRule="exact"/>
              <w:rPr>
                <w:sz w:val="24"/>
              </w:rPr>
            </w:pPr>
            <w:r>
              <w:rPr>
                <w:spacing w:val="-2"/>
                <w:w w:val="105"/>
                <w:sz w:val="24"/>
              </w:rPr>
              <w:t>04/02/2013</w:t>
            </w:r>
          </w:p>
        </w:tc>
      </w:tr>
      <w:tr w:rsidR="007A0C69" w14:paraId="6AE0882D" w14:textId="77777777">
        <w:trPr>
          <w:trHeight w:val="297"/>
        </w:trPr>
        <w:tc>
          <w:tcPr>
            <w:tcW w:w="3420" w:type="dxa"/>
            <w:shd w:val="clear" w:color="auto" w:fill="F2F2F2"/>
          </w:tcPr>
          <w:p w14:paraId="2B7AE710" w14:textId="77777777" w:rsidR="007A0C69" w:rsidRDefault="00EA7CF8">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24FF22A3" w14:textId="77777777" w:rsidR="007A0C69" w:rsidRDefault="00EA7CF8">
            <w:pPr>
              <w:pStyle w:val="TableParagraph"/>
              <w:spacing w:line="273" w:lineRule="exact"/>
              <w:rPr>
                <w:sz w:val="24"/>
              </w:rPr>
            </w:pPr>
            <w:r>
              <w:rPr>
                <w:w w:val="105"/>
                <w:sz w:val="24"/>
              </w:rPr>
              <w:t>Deemed</w:t>
            </w:r>
            <w:r>
              <w:rPr>
                <w:spacing w:val="-11"/>
                <w:w w:val="105"/>
                <w:sz w:val="24"/>
              </w:rPr>
              <w:t xml:space="preserve"> </w:t>
            </w:r>
            <w:r>
              <w:rPr>
                <w:w w:val="105"/>
                <w:sz w:val="24"/>
              </w:rPr>
              <w:t>certified</w:t>
            </w:r>
            <w:r>
              <w:rPr>
                <w:spacing w:val="-11"/>
                <w:w w:val="105"/>
                <w:sz w:val="24"/>
              </w:rPr>
              <w:t xml:space="preserve"> </w:t>
            </w:r>
            <w:r>
              <w:rPr>
                <w:w w:val="105"/>
                <w:sz w:val="24"/>
              </w:rPr>
              <w:t>since</w:t>
            </w:r>
            <w:r>
              <w:rPr>
                <w:spacing w:val="-14"/>
                <w:w w:val="105"/>
                <w:sz w:val="24"/>
              </w:rPr>
              <w:t xml:space="preserve"> </w:t>
            </w:r>
            <w:r>
              <w:rPr>
                <w:spacing w:val="-2"/>
                <w:w w:val="105"/>
                <w:sz w:val="24"/>
              </w:rPr>
              <w:t>04/02/2025</w:t>
            </w:r>
          </w:p>
        </w:tc>
      </w:tr>
      <w:tr w:rsidR="007A0C69" w14:paraId="09FB0D4D" w14:textId="77777777">
        <w:trPr>
          <w:trHeight w:val="292"/>
        </w:trPr>
        <w:tc>
          <w:tcPr>
            <w:tcW w:w="3420" w:type="dxa"/>
            <w:shd w:val="clear" w:color="auto" w:fill="F2F2F2"/>
          </w:tcPr>
          <w:p w14:paraId="42D512B2" w14:textId="77777777" w:rsidR="007A0C69" w:rsidRDefault="00EA7CF8">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033B0352" w14:textId="77777777" w:rsidR="007A0C69" w:rsidRDefault="00EA7CF8">
            <w:pPr>
              <w:pStyle w:val="TableParagraph"/>
              <w:spacing w:line="268" w:lineRule="exact"/>
              <w:rPr>
                <w:sz w:val="24"/>
              </w:rPr>
            </w:pPr>
            <w:r>
              <w:rPr>
                <w:spacing w:val="-2"/>
                <w:w w:val="110"/>
                <w:sz w:val="24"/>
              </w:rPr>
              <w:t>06/02/2023</w:t>
            </w:r>
          </w:p>
        </w:tc>
      </w:tr>
      <w:tr w:rsidR="007A0C69" w14:paraId="64AEBA6E" w14:textId="77777777">
        <w:trPr>
          <w:trHeight w:val="290"/>
        </w:trPr>
        <w:tc>
          <w:tcPr>
            <w:tcW w:w="3420" w:type="dxa"/>
            <w:shd w:val="clear" w:color="auto" w:fill="F2F2F2"/>
          </w:tcPr>
          <w:p w14:paraId="7F39F267" w14:textId="77777777" w:rsidR="007A0C69" w:rsidRDefault="00EA7CF8">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2"/>
                <w:w w:val="110"/>
                <w:sz w:val="24"/>
              </w:rPr>
              <w:t xml:space="preserve"> </w:t>
            </w:r>
            <w:r>
              <w:rPr>
                <w:w w:val="110"/>
                <w:sz w:val="24"/>
              </w:rPr>
              <w:t>Total</w:t>
            </w:r>
            <w:r>
              <w:rPr>
                <w:spacing w:val="-12"/>
                <w:w w:val="110"/>
                <w:sz w:val="24"/>
              </w:rPr>
              <w:t xml:space="preserve"> </w:t>
            </w:r>
            <w:r>
              <w:rPr>
                <w:spacing w:val="-2"/>
                <w:w w:val="110"/>
                <w:sz w:val="24"/>
              </w:rPr>
              <w:t>Units:</w:t>
            </w:r>
          </w:p>
        </w:tc>
        <w:tc>
          <w:tcPr>
            <w:tcW w:w="6300" w:type="dxa"/>
          </w:tcPr>
          <w:p w14:paraId="6D15496D" w14:textId="77777777" w:rsidR="007A0C69" w:rsidRDefault="00EA7CF8">
            <w:pPr>
              <w:pStyle w:val="TableParagraph"/>
              <w:spacing w:before="1"/>
            </w:pPr>
            <w:r>
              <w:rPr>
                <w:spacing w:val="-5"/>
                <w:w w:val="115"/>
              </w:rPr>
              <w:t>84</w:t>
            </w:r>
          </w:p>
        </w:tc>
      </w:tr>
      <w:tr w:rsidR="007A0C69" w14:paraId="38FDBBE6" w14:textId="77777777">
        <w:trPr>
          <w:trHeight w:val="292"/>
        </w:trPr>
        <w:tc>
          <w:tcPr>
            <w:tcW w:w="3420" w:type="dxa"/>
            <w:shd w:val="clear" w:color="auto" w:fill="F2F2F2"/>
          </w:tcPr>
          <w:p w14:paraId="1E32F417" w14:textId="77777777" w:rsidR="007A0C69" w:rsidRDefault="00EA7CF8">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300" w:type="dxa"/>
          </w:tcPr>
          <w:p w14:paraId="23CADFF0" w14:textId="77777777" w:rsidR="007A0C69" w:rsidRDefault="00EA7CF8">
            <w:pPr>
              <w:pStyle w:val="TableParagraph"/>
              <w:spacing w:line="268" w:lineRule="exact"/>
              <w:rPr>
                <w:sz w:val="24"/>
              </w:rPr>
            </w:pPr>
            <w:r>
              <w:rPr>
                <w:spacing w:val="-10"/>
                <w:w w:val="75"/>
                <w:sz w:val="24"/>
              </w:rPr>
              <w:t>1</w:t>
            </w:r>
          </w:p>
        </w:tc>
      </w:tr>
      <w:tr w:rsidR="007A0C69" w14:paraId="308FF686" w14:textId="77777777">
        <w:trPr>
          <w:trHeight w:val="292"/>
        </w:trPr>
        <w:tc>
          <w:tcPr>
            <w:tcW w:w="3420" w:type="dxa"/>
            <w:shd w:val="clear" w:color="auto" w:fill="F2F2F2"/>
          </w:tcPr>
          <w:p w14:paraId="791E4BDB" w14:textId="77777777" w:rsidR="007A0C69" w:rsidRDefault="00EA7CF8">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1A510094" w14:textId="77777777" w:rsidR="007A0C69" w:rsidRDefault="00EA7CF8">
            <w:pPr>
              <w:pStyle w:val="TableParagraph"/>
              <w:spacing w:line="268" w:lineRule="exact"/>
              <w:rPr>
                <w:sz w:val="24"/>
              </w:rPr>
            </w:pPr>
            <w:r>
              <w:rPr>
                <w:spacing w:val="-5"/>
                <w:w w:val="95"/>
                <w:sz w:val="24"/>
              </w:rPr>
              <w:t>21</w:t>
            </w:r>
          </w:p>
        </w:tc>
      </w:tr>
      <w:tr w:rsidR="007A0C69" w14:paraId="67B80B65" w14:textId="77777777">
        <w:trPr>
          <w:trHeight w:val="290"/>
        </w:trPr>
        <w:tc>
          <w:tcPr>
            <w:tcW w:w="3420" w:type="dxa"/>
            <w:shd w:val="clear" w:color="auto" w:fill="F2F2F2"/>
          </w:tcPr>
          <w:p w14:paraId="1DF13478" w14:textId="77777777" w:rsidR="007A0C69" w:rsidRDefault="00EA7CF8">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4976A580" w14:textId="77777777" w:rsidR="007A0C69" w:rsidRDefault="00EA7CF8">
            <w:pPr>
              <w:pStyle w:val="TableParagraph"/>
              <w:spacing w:before="1" w:line="268" w:lineRule="exact"/>
              <w:rPr>
                <w:sz w:val="24"/>
              </w:rPr>
            </w:pPr>
            <w:r>
              <w:rPr>
                <w:w w:val="105"/>
                <w:sz w:val="24"/>
              </w:rPr>
              <w:t>Plan</w:t>
            </w:r>
            <w:r>
              <w:rPr>
                <w:spacing w:val="-3"/>
                <w:w w:val="105"/>
                <w:sz w:val="24"/>
              </w:rPr>
              <w:t xml:space="preserve"> </w:t>
            </w:r>
            <w:r>
              <w:rPr>
                <w:w w:val="105"/>
                <w:sz w:val="24"/>
              </w:rPr>
              <w:t>of</w:t>
            </w:r>
            <w:r>
              <w:rPr>
                <w:spacing w:val="-3"/>
                <w:w w:val="105"/>
                <w:sz w:val="24"/>
              </w:rPr>
              <w:t xml:space="preserve"> </w:t>
            </w:r>
            <w:r>
              <w:rPr>
                <w:spacing w:val="-2"/>
                <w:w w:val="105"/>
                <w:sz w:val="24"/>
              </w:rPr>
              <w:t>Correction</w:t>
            </w:r>
          </w:p>
        </w:tc>
      </w:tr>
      <w:tr w:rsidR="007A0C69" w14:paraId="491D932A" w14:textId="77777777">
        <w:trPr>
          <w:trHeight w:val="292"/>
        </w:trPr>
        <w:tc>
          <w:tcPr>
            <w:tcW w:w="3420" w:type="dxa"/>
            <w:shd w:val="clear" w:color="auto" w:fill="F2F2F2"/>
          </w:tcPr>
          <w:p w14:paraId="1A9A111D" w14:textId="77777777" w:rsidR="007A0C69" w:rsidRDefault="00EA7CF8">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238F3CD6" w14:textId="77777777" w:rsidR="007A0C69" w:rsidRDefault="00EA7CF8">
            <w:pPr>
              <w:pStyle w:val="TableParagraph"/>
              <w:spacing w:line="268" w:lineRule="exact"/>
              <w:rPr>
                <w:sz w:val="24"/>
              </w:rPr>
            </w:pPr>
            <w:r>
              <w:rPr>
                <w:sz w:val="24"/>
              </w:rPr>
              <w:t>Modification</w:t>
            </w:r>
            <w:r>
              <w:rPr>
                <w:spacing w:val="10"/>
                <w:sz w:val="24"/>
              </w:rPr>
              <w:t xml:space="preserve"> </w:t>
            </w:r>
            <w:r>
              <w:rPr>
                <w:spacing w:val="-2"/>
                <w:sz w:val="24"/>
              </w:rPr>
              <w:t>06/13/2023</w:t>
            </w:r>
          </w:p>
        </w:tc>
      </w:tr>
      <w:tr w:rsidR="007A0C69" w14:paraId="041CF6F8" w14:textId="77777777">
        <w:trPr>
          <w:trHeight w:val="292"/>
        </w:trPr>
        <w:tc>
          <w:tcPr>
            <w:tcW w:w="3420" w:type="dxa"/>
            <w:shd w:val="clear" w:color="auto" w:fill="F2F2F2"/>
          </w:tcPr>
          <w:p w14:paraId="0EA39FA8" w14:textId="77777777" w:rsidR="007A0C69" w:rsidRDefault="00EA7CF8">
            <w:pPr>
              <w:pStyle w:val="TableParagraph"/>
              <w:spacing w:line="268" w:lineRule="exact"/>
              <w:ind w:left="93"/>
              <w:rPr>
                <w:sz w:val="24"/>
              </w:rPr>
            </w:pPr>
            <w:r>
              <w:rPr>
                <w:spacing w:val="-2"/>
                <w:sz w:val="24"/>
              </w:rPr>
              <w:t>Owner:</w:t>
            </w:r>
          </w:p>
        </w:tc>
        <w:tc>
          <w:tcPr>
            <w:tcW w:w="6300" w:type="dxa"/>
          </w:tcPr>
          <w:p w14:paraId="3630AB00" w14:textId="77777777" w:rsidR="007A0C69" w:rsidRDefault="00EA7CF8">
            <w:pPr>
              <w:pStyle w:val="TableParagraph"/>
              <w:spacing w:line="268" w:lineRule="exact"/>
              <w:rPr>
                <w:sz w:val="24"/>
              </w:rPr>
            </w:pPr>
            <w:r>
              <w:rPr>
                <w:w w:val="105"/>
                <w:sz w:val="24"/>
              </w:rPr>
              <w:t>Westfield</w:t>
            </w:r>
            <w:r>
              <w:rPr>
                <w:spacing w:val="4"/>
                <w:w w:val="105"/>
                <w:sz w:val="24"/>
              </w:rPr>
              <w:t xml:space="preserve"> </w:t>
            </w:r>
            <w:r>
              <w:rPr>
                <w:w w:val="105"/>
                <w:sz w:val="24"/>
              </w:rPr>
              <w:t>Senior</w:t>
            </w:r>
            <w:r>
              <w:rPr>
                <w:spacing w:val="3"/>
                <w:w w:val="105"/>
                <w:sz w:val="24"/>
              </w:rPr>
              <w:t xml:space="preserve"> </w:t>
            </w:r>
            <w:r>
              <w:rPr>
                <w:w w:val="105"/>
                <w:sz w:val="24"/>
              </w:rPr>
              <w:t>Housing</w:t>
            </w:r>
            <w:r>
              <w:rPr>
                <w:spacing w:val="4"/>
                <w:w w:val="105"/>
                <w:sz w:val="24"/>
              </w:rPr>
              <w:t xml:space="preserve"> </w:t>
            </w:r>
            <w:r>
              <w:rPr>
                <w:w w:val="105"/>
                <w:sz w:val="24"/>
              </w:rPr>
              <w:t xml:space="preserve">OPCO, </w:t>
            </w:r>
            <w:r>
              <w:rPr>
                <w:spacing w:val="-5"/>
                <w:w w:val="105"/>
                <w:sz w:val="24"/>
              </w:rPr>
              <w:t>LLC</w:t>
            </w:r>
          </w:p>
        </w:tc>
      </w:tr>
    </w:tbl>
    <w:p w14:paraId="663B4502" w14:textId="77777777" w:rsidR="007A0C69" w:rsidRDefault="007A0C69">
      <w:pPr>
        <w:pStyle w:val="TableParagraph"/>
        <w:spacing w:line="268" w:lineRule="exact"/>
        <w:rPr>
          <w:sz w:val="24"/>
        </w:rPr>
        <w:sectPr w:rsidR="007A0C69">
          <w:type w:val="continuous"/>
          <w:pgSz w:w="12240" w:h="15840"/>
          <w:pgMar w:top="800" w:right="720" w:bottom="280" w:left="1080" w:header="720" w:footer="720" w:gutter="0"/>
          <w:cols w:space="720"/>
        </w:sectPr>
      </w:pPr>
    </w:p>
    <w:p w14:paraId="0AD3516B" w14:textId="77777777" w:rsidR="007A0C69" w:rsidRDefault="00EA7CF8">
      <w:pPr>
        <w:pStyle w:val="BodyText"/>
        <w:spacing w:before="86" w:line="237" w:lineRule="auto"/>
        <w:ind w:left="360" w:right="5893"/>
      </w:pPr>
      <w:proofErr w:type="spellStart"/>
      <w:r>
        <w:rPr>
          <w:w w:val="105"/>
        </w:rPr>
        <w:lastRenderedPageBreak/>
        <w:t>Armbrook</w:t>
      </w:r>
      <w:proofErr w:type="spellEnd"/>
      <w:r>
        <w:rPr>
          <w:spacing w:val="-15"/>
          <w:w w:val="105"/>
        </w:rPr>
        <w:t xml:space="preserve"> </w:t>
      </w:r>
      <w:r>
        <w:rPr>
          <w:w w:val="105"/>
        </w:rPr>
        <w:t>Village</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Residence April 18, 2025</w:t>
      </w:r>
    </w:p>
    <w:p w14:paraId="67E73ABA" w14:textId="77777777" w:rsidR="007A0C69" w:rsidRDefault="00EA7CF8">
      <w:pPr>
        <w:pStyle w:val="ListParagraph"/>
        <w:numPr>
          <w:ilvl w:val="0"/>
          <w:numId w:val="3"/>
        </w:numPr>
        <w:tabs>
          <w:tab w:val="left" w:pos="630"/>
        </w:tabs>
        <w:spacing w:before="253" w:line="292" w:lineRule="exact"/>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2CC4EF00" w14:textId="77777777" w:rsidR="007A0C69" w:rsidRDefault="00EA7CF8">
      <w:pPr>
        <w:pStyle w:val="BodyText"/>
        <w:ind w:left="360" w:right="895"/>
      </w:pPr>
      <w:r>
        <w:t>AGE</w:t>
      </w:r>
      <w:r>
        <w:rPr>
          <w:spacing w:val="40"/>
        </w:rPr>
        <w:t xml:space="preserve"> </w:t>
      </w:r>
      <w:r>
        <w:t>conducted</w:t>
      </w:r>
      <w:r>
        <w:rPr>
          <w:spacing w:val="40"/>
        </w:rPr>
        <w:t xml:space="preserve"> </w:t>
      </w:r>
      <w:r>
        <w:t>an</w:t>
      </w:r>
      <w:r>
        <w:rPr>
          <w:spacing w:val="40"/>
        </w:rPr>
        <w:t xml:space="preserve"> </w:t>
      </w:r>
      <w:r>
        <w:t>on-site</w:t>
      </w:r>
      <w:r>
        <w:rPr>
          <w:spacing w:val="40"/>
        </w:rPr>
        <w:t xml:space="preserve"> </w:t>
      </w:r>
      <w:r>
        <w:t>Compliance</w:t>
      </w:r>
      <w:r>
        <w:rPr>
          <w:spacing w:val="40"/>
        </w:rPr>
        <w:t xml:space="preserve"> </w:t>
      </w:r>
      <w:r>
        <w:t>Review</w:t>
      </w:r>
      <w:r>
        <w:rPr>
          <w:spacing w:val="40"/>
        </w:rPr>
        <w:t xml:space="preserve"> </w:t>
      </w:r>
      <w:r>
        <w:t>on</w:t>
      </w:r>
      <w:r>
        <w:rPr>
          <w:spacing w:val="40"/>
        </w:rPr>
        <w:t xml:space="preserve"> </w:t>
      </w:r>
      <w:r>
        <w:t>April</w:t>
      </w:r>
      <w:r>
        <w:rPr>
          <w:spacing w:val="40"/>
        </w:rPr>
        <w:t xml:space="preserve"> </w:t>
      </w:r>
      <w:r>
        <w:t>8,</w:t>
      </w:r>
      <w:r>
        <w:rPr>
          <w:spacing w:val="40"/>
        </w:rPr>
        <w:t xml:space="preserve"> </w:t>
      </w:r>
      <w:r>
        <w:t>2025.</w:t>
      </w:r>
      <w:r>
        <w:rPr>
          <w:spacing w:val="40"/>
        </w:rPr>
        <w:t xml:space="preserve"> </w:t>
      </w:r>
      <w:proofErr w:type="spellStart"/>
      <w:r>
        <w:t>Armbrook</w:t>
      </w:r>
      <w:proofErr w:type="spellEnd"/>
      <w:r>
        <w:rPr>
          <w:spacing w:val="40"/>
        </w:rPr>
        <w:t xml:space="preserve"> </w:t>
      </w:r>
      <w:r>
        <w:t>Village</w:t>
      </w:r>
      <w:r>
        <w:rPr>
          <w:spacing w:val="38"/>
        </w:rPr>
        <w:t xml:space="preserve"> </w:t>
      </w:r>
      <w:r>
        <w:t>Senior Living Residence (Residence) will continue to be certified until AGE issues a notice regarding</w:t>
      </w:r>
      <w:r>
        <w:rPr>
          <w:spacing w:val="40"/>
        </w:rPr>
        <w:t xml:space="preserve"> </w:t>
      </w:r>
      <w:r>
        <w:t>final approval or denial of the application for recertification.</w:t>
      </w:r>
      <w:r>
        <w:rPr>
          <w:spacing w:val="40"/>
        </w:rPr>
        <w:t xml:space="preserve"> </w:t>
      </w:r>
      <w:r>
        <w:t>Final approval will be granted when the issues discussed below have been clarified or corrected in writing.</w:t>
      </w:r>
    </w:p>
    <w:p w14:paraId="1A11AF64" w14:textId="77777777" w:rsidR="007A0C69" w:rsidRDefault="007A0C69">
      <w:pPr>
        <w:pStyle w:val="BodyText"/>
        <w:spacing w:before="283"/>
      </w:pPr>
    </w:p>
    <w:p w14:paraId="33824162" w14:textId="77777777" w:rsidR="007A0C69" w:rsidRDefault="00EA7CF8">
      <w:pPr>
        <w:pStyle w:val="ListParagraph"/>
        <w:numPr>
          <w:ilvl w:val="0"/>
          <w:numId w:val="3"/>
        </w:numPr>
        <w:tabs>
          <w:tab w:val="left" w:pos="719"/>
        </w:tabs>
        <w:spacing w:before="1"/>
        <w:ind w:left="719" w:hanging="359"/>
        <w:jc w:val="left"/>
        <w:rPr>
          <w:sz w:val="24"/>
        </w:rPr>
      </w:pPr>
      <w:r>
        <w:rPr>
          <w:spacing w:val="-2"/>
          <w:w w:val="105"/>
          <w:sz w:val="24"/>
          <w:u w:val="single"/>
        </w:rPr>
        <w:t>Findings</w:t>
      </w:r>
      <w:r>
        <w:rPr>
          <w:spacing w:val="-2"/>
          <w:w w:val="105"/>
          <w:sz w:val="24"/>
        </w:rPr>
        <w:t>.</w:t>
      </w:r>
    </w:p>
    <w:p w14:paraId="27130CF8" w14:textId="77777777" w:rsidR="007A0C69" w:rsidRDefault="00EA7CF8">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20E53AB2" w14:textId="77777777" w:rsidR="007A0C69" w:rsidRDefault="007A0C69">
      <w:pPr>
        <w:pStyle w:val="BodyText"/>
        <w:spacing w:before="284"/>
      </w:pPr>
    </w:p>
    <w:p w14:paraId="150985C6" w14:textId="77777777" w:rsidR="007A0C69" w:rsidRDefault="00EA7CF8">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295DBEDE" w14:textId="77777777" w:rsidR="007A0C69" w:rsidRDefault="007A0C69">
      <w:pPr>
        <w:pStyle w:val="BodyText"/>
        <w:rPr>
          <w:sz w:val="22"/>
        </w:rPr>
      </w:pPr>
    </w:p>
    <w:p w14:paraId="0C701E7F" w14:textId="77777777" w:rsidR="007A0C69" w:rsidRDefault="007A0C69">
      <w:pPr>
        <w:pStyle w:val="BodyText"/>
        <w:rPr>
          <w:sz w:val="22"/>
        </w:rPr>
      </w:pPr>
    </w:p>
    <w:p w14:paraId="444EAB6E" w14:textId="77777777" w:rsidR="007A0C69" w:rsidRDefault="007A0C69">
      <w:pPr>
        <w:pStyle w:val="BodyText"/>
        <w:rPr>
          <w:sz w:val="22"/>
        </w:rPr>
      </w:pPr>
    </w:p>
    <w:p w14:paraId="191364C5" w14:textId="77777777" w:rsidR="007A0C69" w:rsidRDefault="007A0C69">
      <w:pPr>
        <w:pStyle w:val="BodyText"/>
        <w:rPr>
          <w:sz w:val="22"/>
        </w:rPr>
      </w:pPr>
    </w:p>
    <w:p w14:paraId="180D89D3" w14:textId="77777777" w:rsidR="007A0C69" w:rsidRDefault="007A0C69">
      <w:pPr>
        <w:pStyle w:val="BodyText"/>
        <w:rPr>
          <w:sz w:val="22"/>
        </w:rPr>
      </w:pPr>
    </w:p>
    <w:p w14:paraId="5A6D163A" w14:textId="77777777" w:rsidR="007A0C69" w:rsidRDefault="007A0C69">
      <w:pPr>
        <w:pStyle w:val="BodyText"/>
        <w:rPr>
          <w:sz w:val="22"/>
        </w:rPr>
      </w:pPr>
    </w:p>
    <w:p w14:paraId="25FAA037" w14:textId="77777777" w:rsidR="007A0C69" w:rsidRDefault="007A0C69">
      <w:pPr>
        <w:pStyle w:val="BodyText"/>
        <w:rPr>
          <w:sz w:val="22"/>
        </w:rPr>
      </w:pPr>
    </w:p>
    <w:p w14:paraId="1AE11C19" w14:textId="77777777" w:rsidR="007A0C69" w:rsidRDefault="007A0C69">
      <w:pPr>
        <w:pStyle w:val="BodyText"/>
        <w:rPr>
          <w:sz w:val="22"/>
        </w:rPr>
      </w:pPr>
    </w:p>
    <w:p w14:paraId="48FFB4D0" w14:textId="77777777" w:rsidR="007A0C69" w:rsidRDefault="007A0C69">
      <w:pPr>
        <w:pStyle w:val="BodyText"/>
        <w:rPr>
          <w:sz w:val="22"/>
        </w:rPr>
      </w:pPr>
    </w:p>
    <w:p w14:paraId="14C85F37" w14:textId="77777777" w:rsidR="007A0C69" w:rsidRDefault="007A0C69">
      <w:pPr>
        <w:pStyle w:val="BodyText"/>
        <w:rPr>
          <w:sz w:val="22"/>
        </w:rPr>
      </w:pPr>
    </w:p>
    <w:p w14:paraId="65F977AD" w14:textId="77777777" w:rsidR="007A0C69" w:rsidRDefault="007A0C69">
      <w:pPr>
        <w:pStyle w:val="BodyText"/>
        <w:rPr>
          <w:sz w:val="22"/>
        </w:rPr>
      </w:pPr>
    </w:p>
    <w:p w14:paraId="2E71189E" w14:textId="77777777" w:rsidR="007A0C69" w:rsidRDefault="007A0C69">
      <w:pPr>
        <w:pStyle w:val="BodyText"/>
        <w:rPr>
          <w:sz w:val="22"/>
        </w:rPr>
      </w:pPr>
    </w:p>
    <w:p w14:paraId="43CA2709" w14:textId="77777777" w:rsidR="007A0C69" w:rsidRDefault="007A0C69">
      <w:pPr>
        <w:pStyle w:val="BodyText"/>
        <w:rPr>
          <w:sz w:val="22"/>
        </w:rPr>
      </w:pPr>
    </w:p>
    <w:p w14:paraId="3D48629B" w14:textId="77777777" w:rsidR="007A0C69" w:rsidRDefault="007A0C69">
      <w:pPr>
        <w:pStyle w:val="BodyText"/>
        <w:rPr>
          <w:sz w:val="22"/>
        </w:rPr>
      </w:pPr>
    </w:p>
    <w:p w14:paraId="1CFBA216" w14:textId="77777777" w:rsidR="007A0C69" w:rsidRDefault="007A0C69">
      <w:pPr>
        <w:pStyle w:val="BodyText"/>
        <w:rPr>
          <w:sz w:val="22"/>
        </w:rPr>
      </w:pPr>
    </w:p>
    <w:p w14:paraId="7C85EE4B" w14:textId="77777777" w:rsidR="007A0C69" w:rsidRDefault="007A0C69">
      <w:pPr>
        <w:pStyle w:val="BodyText"/>
        <w:rPr>
          <w:sz w:val="22"/>
        </w:rPr>
      </w:pPr>
    </w:p>
    <w:p w14:paraId="3913BE50" w14:textId="77777777" w:rsidR="007A0C69" w:rsidRDefault="007A0C69">
      <w:pPr>
        <w:pStyle w:val="BodyText"/>
        <w:rPr>
          <w:sz w:val="22"/>
        </w:rPr>
      </w:pPr>
    </w:p>
    <w:p w14:paraId="4578E1B2" w14:textId="77777777" w:rsidR="007A0C69" w:rsidRDefault="007A0C69">
      <w:pPr>
        <w:pStyle w:val="BodyText"/>
        <w:rPr>
          <w:sz w:val="22"/>
        </w:rPr>
      </w:pPr>
    </w:p>
    <w:p w14:paraId="49775350" w14:textId="77777777" w:rsidR="007A0C69" w:rsidRDefault="007A0C69">
      <w:pPr>
        <w:pStyle w:val="BodyText"/>
        <w:rPr>
          <w:sz w:val="22"/>
        </w:rPr>
      </w:pPr>
    </w:p>
    <w:p w14:paraId="01C40240" w14:textId="77777777" w:rsidR="007A0C69" w:rsidRDefault="007A0C69">
      <w:pPr>
        <w:pStyle w:val="BodyText"/>
        <w:rPr>
          <w:sz w:val="22"/>
        </w:rPr>
      </w:pPr>
    </w:p>
    <w:p w14:paraId="57971116" w14:textId="77777777" w:rsidR="007A0C69" w:rsidRDefault="007A0C69">
      <w:pPr>
        <w:pStyle w:val="BodyText"/>
        <w:rPr>
          <w:sz w:val="22"/>
        </w:rPr>
      </w:pPr>
    </w:p>
    <w:p w14:paraId="59776FE8" w14:textId="77777777" w:rsidR="007A0C69" w:rsidRDefault="007A0C69">
      <w:pPr>
        <w:pStyle w:val="BodyText"/>
        <w:rPr>
          <w:sz w:val="22"/>
        </w:rPr>
      </w:pPr>
    </w:p>
    <w:p w14:paraId="560CEBE0" w14:textId="77777777" w:rsidR="007A0C69" w:rsidRDefault="007A0C69">
      <w:pPr>
        <w:pStyle w:val="BodyText"/>
        <w:rPr>
          <w:sz w:val="22"/>
        </w:rPr>
      </w:pPr>
    </w:p>
    <w:p w14:paraId="48C1CCFC" w14:textId="77777777" w:rsidR="007A0C69" w:rsidRDefault="007A0C69">
      <w:pPr>
        <w:pStyle w:val="BodyText"/>
        <w:rPr>
          <w:sz w:val="22"/>
        </w:rPr>
      </w:pPr>
    </w:p>
    <w:p w14:paraId="4DE1CCDE" w14:textId="77777777" w:rsidR="007A0C69" w:rsidRDefault="007A0C69">
      <w:pPr>
        <w:pStyle w:val="BodyText"/>
        <w:rPr>
          <w:sz w:val="22"/>
        </w:rPr>
      </w:pPr>
    </w:p>
    <w:p w14:paraId="6A7D3B02" w14:textId="77777777" w:rsidR="007A0C69" w:rsidRDefault="007A0C69">
      <w:pPr>
        <w:pStyle w:val="BodyText"/>
        <w:rPr>
          <w:sz w:val="22"/>
        </w:rPr>
      </w:pPr>
    </w:p>
    <w:p w14:paraId="614DBE2D" w14:textId="77777777" w:rsidR="007A0C69" w:rsidRDefault="007A0C69">
      <w:pPr>
        <w:pStyle w:val="BodyText"/>
        <w:rPr>
          <w:sz w:val="22"/>
        </w:rPr>
      </w:pPr>
    </w:p>
    <w:p w14:paraId="7E85A740" w14:textId="77777777" w:rsidR="007A0C69" w:rsidRDefault="007A0C69">
      <w:pPr>
        <w:pStyle w:val="BodyText"/>
        <w:rPr>
          <w:sz w:val="22"/>
        </w:rPr>
      </w:pPr>
    </w:p>
    <w:p w14:paraId="686E3975" w14:textId="77777777" w:rsidR="007A0C69" w:rsidRDefault="007A0C69">
      <w:pPr>
        <w:pStyle w:val="BodyText"/>
        <w:rPr>
          <w:sz w:val="22"/>
        </w:rPr>
      </w:pPr>
    </w:p>
    <w:p w14:paraId="679F3D68" w14:textId="77777777" w:rsidR="007A0C69" w:rsidRDefault="007A0C69">
      <w:pPr>
        <w:pStyle w:val="BodyText"/>
        <w:rPr>
          <w:sz w:val="22"/>
        </w:rPr>
      </w:pPr>
    </w:p>
    <w:p w14:paraId="63039AF1" w14:textId="77777777" w:rsidR="007A0C69" w:rsidRDefault="007A0C69">
      <w:pPr>
        <w:pStyle w:val="BodyText"/>
        <w:rPr>
          <w:sz w:val="22"/>
        </w:rPr>
      </w:pPr>
    </w:p>
    <w:p w14:paraId="1C5BF96D" w14:textId="77777777" w:rsidR="007A0C69" w:rsidRDefault="007A0C69">
      <w:pPr>
        <w:pStyle w:val="BodyText"/>
        <w:rPr>
          <w:sz w:val="22"/>
        </w:rPr>
      </w:pPr>
    </w:p>
    <w:p w14:paraId="0F7C9754" w14:textId="77777777" w:rsidR="007A0C69" w:rsidRDefault="007A0C69">
      <w:pPr>
        <w:pStyle w:val="BodyText"/>
        <w:spacing w:before="109"/>
        <w:rPr>
          <w:sz w:val="22"/>
        </w:rPr>
      </w:pPr>
    </w:p>
    <w:p w14:paraId="39C624FE" w14:textId="77777777" w:rsidR="007A0C69" w:rsidRDefault="00EA7CF8">
      <w:pPr>
        <w:spacing w:before="1"/>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7</w:t>
      </w:r>
    </w:p>
    <w:p w14:paraId="0185F5F3" w14:textId="77777777" w:rsidR="007A0C69" w:rsidRDefault="007A0C69">
      <w:pPr>
        <w:jc w:val="right"/>
        <w:rPr>
          <w:rFonts w:ascii="Arial"/>
          <w:b/>
        </w:rPr>
        <w:sectPr w:rsidR="007A0C69">
          <w:pgSz w:w="12240" w:h="15840"/>
          <w:pgMar w:top="640" w:right="720" w:bottom="280" w:left="1080" w:header="720" w:footer="720" w:gutter="0"/>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7A0C69" w14:paraId="6713B20B" w14:textId="77777777">
        <w:trPr>
          <w:trHeight w:val="1110"/>
        </w:trPr>
        <w:tc>
          <w:tcPr>
            <w:tcW w:w="1721" w:type="dxa"/>
            <w:shd w:val="clear" w:color="auto" w:fill="F2F2F2"/>
          </w:tcPr>
          <w:p w14:paraId="0B391E4F" w14:textId="77777777" w:rsidR="007A0C69" w:rsidRDefault="00EA7CF8">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294C6490" w14:textId="77777777" w:rsidR="007A0C69" w:rsidRDefault="007A0C69">
            <w:pPr>
              <w:pStyle w:val="TableParagraph"/>
              <w:spacing w:before="25"/>
              <w:ind w:left="0"/>
              <w:rPr>
                <w:rFonts w:ascii="Arial"/>
                <w:b/>
                <w:sz w:val="19"/>
              </w:rPr>
            </w:pPr>
          </w:p>
          <w:p w14:paraId="72BABF90" w14:textId="77777777" w:rsidR="007A0C69" w:rsidRDefault="00EA7CF8">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308" w:type="dxa"/>
            <w:shd w:val="clear" w:color="auto" w:fill="F2F2F2"/>
          </w:tcPr>
          <w:p w14:paraId="0153F84E" w14:textId="77777777" w:rsidR="007A0C69" w:rsidRDefault="007A0C69">
            <w:pPr>
              <w:pStyle w:val="TableParagraph"/>
              <w:spacing w:before="25"/>
              <w:ind w:left="0"/>
              <w:rPr>
                <w:rFonts w:ascii="Arial"/>
                <w:b/>
                <w:sz w:val="19"/>
              </w:rPr>
            </w:pPr>
          </w:p>
          <w:p w14:paraId="0D69834F" w14:textId="77777777" w:rsidR="007A0C69" w:rsidRDefault="00EA7CF8">
            <w:pPr>
              <w:pStyle w:val="TableParagraph"/>
              <w:spacing w:before="0"/>
              <w:ind w:left="613"/>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440" w:type="dxa"/>
            <w:shd w:val="clear" w:color="auto" w:fill="F2F2F2"/>
          </w:tcPr>
          <w:p w14:paraId="23DF1F4E" w14:textId="77777777" w:rsidR="007A0C69" w:rsidRDefault="007A0C69">
            <w:pPr>
              <w:pStyle w:val="TableParagraph"/>
              <w:spacing w:before="25"/>
              <w:ind w:left="0"/>
              <w:rPr>
                <w:rFonts w:ascii="Arial"/>
                <w:b/>
                <w:sz w:val="19"/>
              </w:rPr>
            </w:pPr>
          </w:p>
          <w:p w14:paraId="41C0BBC1" w14:textId="77777777" w:rsidR="007A0C69" w:rsidRDefault="00EA7CF8">
            <w:pPr>
              <w:pStyle w:val="TableParagraph"/>
              <w:spacing w:before="0"/>
              <w:ind w:left="4"/>
              <w:jc w:val="center"/>
              <w:rPr>
                <w:sz w:val="24"/>
              </w:rPr>
            </w:pPr>
            <w:r>
              <w:rPr>
                <w:smallCaps/>
                <w:spacing w:val="-2"/>
                <w:w w:val="110"/>
                <w:sz w:val="24"/>
                <w:u w:val="single"/>
              </w:rPr>
              <w:t>Finding</w:t>
            </w:r>
          </w:p>
        </w:tc>
        <w:tc>
          <w:tcPr>
            <w:tcW w:w="1594" w:type="dxa"/>
            <w:shd w:val="clear" w:color="auto" w:fill="F2F2F2"/>
          </w:tcPr>
          <w:p w14:paraId="19EFB717" w14:textId="77777777" w:rsidR="007A0C69" w:rsidRDefault="007A0C69">
            <w:pPr>
              <w:pStyle w:val="TableParagraph"/>
              <w:spacing w:before="25"/>
              <w:ind w:left="0"/>
              <w:rPr>
                <w:rFonts w:ascii="Arial"/>
                <w:b/>
                <w:sz w:val="19"/>
              </w:rPr>
            </w:pPr>
          </w:p>
          <w:p w14:paraId="1C4FB297" w14:textId="77777777" w:rsidR="007A0C69" w:rsidRDefault="00EA7CF8">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38831E67" w14:textId="77777777" w:rsidR="007A0C69" w:rsidRDefault="007A0C69">
            <w:pPr>
              <w:pStyle w:val="TableParagraph"/>
              <w:spacing w:before="25"/>
              <w:ind w:left="0"/>
              <w:rPr>
                <w:rFonts w:ascii="Arial"/>
                <w:b/>
                <w:sz w:val="19"/>
              </w:rPr>
            </w:pPr>
          </w:p>
          <w:p w14:paraId="19321D34" w14:textId="77777777" w:rsidR="007A0C69" w:rsidRDefault="00EA7CF8">
            <w:pPr>
              <w:pStyle w:val="TableParagraph"/>
              <w:spacing w:before="0"/>
              <w:ind w:left="203"/>
              <w:rPr>
                <w:sz w:val="24"/>
              </w:rPr>
            </w:pPr>
            <w:r>
              <w:rPr>
                <w:smallCaps/>
                <w:spacing w:val="-2"/>
                <w:w w:val="115"/>
                <w:sz w:val="24"/>
                <w:u w:val="single"/>
              </w:rPr>
              <w:t>Repeat</w:t>
            </w:r>
          </w:p>
          <w:p w14:paraId="329707D1" w14:textId="77777777" w:rsidR="007A0C69" w:rsidRDefault="00EA7CF8">
            <w:pPr>
              <w:pStyle w:val="TableParagraph"/>
              <w:spacing w:before="91"/>
              <w:ind w:left="160"/>
              <w:rPr>
                <w:sz w:val="19"/>
              </w:rPr>
            </w:pPr>
            <w:r>
              <w:rPr>
                <w:noProof/>
                <w:sz w:val="19"/>
              </w:rPr>
              <mc:AlternateContent>
                <mc:Choice Requires="wpg">
                  <w:drawing>
                    <wp:anchor distT="0" distB="0" distL="0" distR="0" simplePos="0" relativeHeight="15729152" behindDoc="0" locked="0" layoutInCell="1" allowOverlap="1" wp14:anchorId="682220A4" wp14:editId="004B31B0">
                      <wp:simplePos x="0" y="0"/>
                      <wp:positionH relativeFrom="column">
                        <wp:posOffset>103631</wp:posOffset>
                      </wp:positionH>
                      <wp:positionV relativeFrom="paragraph">
                        <wp:posOffset>180281</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670EED" id="Group 5" o:spid="_x0000_s1026" style="position:absolute;margin-left:8.15pt;margin-top:14.2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7A0C69" w14:paraId="22F3924A" w14:textId="77777777">
        <w:trPr>
          <w:trHeight w:val="1458"/>
        </w:trPr>
        <w:tc>
          <w:tcPr>
            <w:tcW w:w="1721" w:type="dxa"/>
          </w:tcPr>
          <w:p w14:paraId="79A23705" w14:textId="77777777" w:rsidR="007A0C69" w:rsidRDefault="00EA7CF8">
            <w:pPr>
              <w:pStyle w:val="TableParagraph"/>
              <w:ind w:left="7" w:right="4"/>
              <w:jc w:val="center"/>
              <w:rPr>
                <w:sz w:val="24"/>
              </w:rPr>
            </w:pPr>
            <w:r>
              <w:rPr>
                <w:spacing w:val="-10"/>
                <w:w w:val="110"/>
                <w:sz w:val="24"/>
              </w:rPr>
              <w:t>A</w:t>
            </w:r>
          </w:p>
        </w:tc>
        <w:tc>
          <w:tcPr>
            <w:tcW w:w="3651" w:type="dxa"/>
          </w:tcPr>
          <w:p w14:paraId="5F25B1A7" w14:textId="77777777" w:rsidR="007A0C69" w:rsidRDefault="00EA7CF8">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441D30CE" w14:textId="77777777" w:rsidR="007A0C69" w:rsidRDefault="00EA7CF8">
            <w:pPr>
              <w:pStyle w:val="TableParagraph"/>
              <w:spacing w:before="144"/>
              <w:rPr>
                <w:sz w:val="24"/>
              </w:rPr>
            </w:pPr>
            <w:r>
              <w:rPr>
                <w:w w:val="105"/>
                <w:sz w:val="24"/>
              </w:rPr>
              <w:t xml:space="preserve">Service Plan Development and </w:t>
            </w:r>
            <w:r>
              <w:rPr>
                <w:spacing w:val="-2"/>
                <w:w w:val="105"/>
                <w:sz w:val="24"/>
              </w:rPr>
              <w:t>Requirements</w:t>
            </w:r>
          </w:p>
        </w:tc>
        <w:tc>
          <w:tcPr>
            <w:tcW w:w="3308" w:type="dxa"/>
          </w:tcPr>
          <w:p w14:paraId="2EE62036" w14:textId="77777777" w:rsidR="007A0C69" w:rsidRDefault="00EA7CF8">
            <w:pPr>
              <w:pStyle w:val="TableParagraph"/>
              <w:spacing w:line="292" w:lineRule="exact"/>
              <w:rPr>
                <w:sz w:val="24"/>
              </w:rPr>
            </w:pPr>
            <w:r>
              <w:rPr>
                <w:sz w:val="24"/>
              </w:rPr>
              <w:t>651</w:t>
            </w:r>
            <w:r>
              <w:rPr>
                <w:spacing w:val="1"/>
                <w:sz w:val="24"/>
              </w:rPr>
              <w:t xml:space="preserve"> </w:t>
            </w:r>
            <w:r>
              <w:rPr>
                <w:sz w:val="24"/>
              </w:rPr>
              <w:t xml:space="preserve">CMR </w:t>
            </w:r>
            <w:r>
              <w:rPr>
                <w:spacing w:val="-2"/>
                <w:sz w:val="24"/>
              </w:rPr>
              <w:t>12.04(7)</w:t>
            </w:r>
          </w:p>
          <w:p w14:paraId="4D6E7522" w14:textId="77777777" w:rsidR="007A0C69" w:rsidRDefault="00EA7CF8">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12.04(7)(b)</w:t>
            </w:r>
          </w:p>
          <w:p w14:paraId="21907810" w14:textId="77777777" w:rsidR="007A0C69" w:rsidRDefault="00EA7CF8">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12.04(8)(a)(3)</w:t>
            </w:r>
          </w:p>
          <w:p w14:paraId="3E5AC811" w14:textId="77777777" w:rsidR="007A0C69" w:rsidRDefault="00EA7CF8">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12.04(8)(c)</w:t>
            </w:r>
          </w:p>
        </w:tc>
        <w:tc>
          <w:tcPr>
            <w:tcW w:w="3440" w:type="dxa"/>
          </w:tcPr>
          <w:p w14:paraId="3BBA0E3D" w14:textId="77777777" w:rsidR="007A0C69" w:rsidRDefault="00EA7CF8">
            <w:pPr>
              <w:pStyle w:val="TableParagraph"/>
              <w:ind w:left="106" w:right="111"/>
              <w:rPr>
                <w:sz w:val="24"/>
              </w:rPr>
            </w:pPr>
            <w:r>
              <w:rPr>
                <w:w w:val="105"/>
                <w:sz w:val="24"/>
              </w:rPr>
              <w:t>Inconsistent</w:t>
            </w:r>
            <w:r>
              <w:rPr>
                <w:spacing w:val="-6"/>
                <w:w w:val="105"/>
                <w:sz w:val="24"/>
              </w:rPr>
              <w:t xml:space="preserve"> </w:t>
            </w:r>
            <w:r>
              <w:rPr>
                <w:w w:val="105"/>
                <w:sz w:val="24"/>
              </w:rPr>
              <w:t>with</w:t>
            </w:r>
            <w:r>
              <w:rPr>
                <w:spacing w:val="-8"/>
                <w:w w:val="105"/>
                <w:sz w:val="24"/>
              </w:rPr>
              <w:t xml:space="preserve"> </w:t>
            </w:r>
            <w:r>
              <w:rPr>
                <w:w w:val="105"/>
                <w:sz w:val="24"/>
              </w:rPr>
              <w:t>documenting all requirements of Assessments</w:t>
            </w:r>
            <w:r>
              <w:rPr>
                <w:spacing w:val="-14"/>
                <w:w w:val="105"/>
                <w:sz w:val="24"/>
              </w:rPr>
              <w:t xml:space="preserve"> </w:t>
            </w:r>
            <w:r>
              <w:rPr>
                <w:w w:val="105"/>
                <w:sz w:val="24"/>
              </w:rPr>
              <w:t>and</w:t>
            </w:r>
            <w:r>
              <w:rPr>
                <w:spacing w:val="-13"/>
                <w:w w:val="105"/>
                <w:sz w:val="24"/>
              </w:rPr>
              <w:t xml:space="preserve"> </w:t>
            </w:r>
            <w:r>
              <w:rPr>
                <w:w w:val="105"/>
                <w:sz w:val="24"/>
              </w:rPr>
              <w:t>Service</w:t>
            </w:r>
            <w:r>
              <w:rPr>
                <w:spacing w:val="-14"/>
                <w:w w:val="105"/>
                <w:sz w:val="24"/>
              </w:rPr>
              <w:t xml:space="preserve"> </w:t>
            </w:r>
            <w:r>
              <w:rPr>
                <w:w w:val="105"/>
                <w:sz w:val="24"/>
              </w:rPr>
              <w:t>Plans.</w:t>
            </w:r>
          </w:p>
        </w:tc>
        <w:tc>
          <w:tcPr>
            <w:tcW w:w="1594" w:type="dxa"/>
          </w:tcPr>
          <w:p w14:paraId="6BC120BC" w14:textId="77777777" w:rsidR="007A0C69" w:rsidRDefault="00EA7CF8">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B11BFAF" w14:textId="77777777" w:rsidR="007A0C69" w:rsidRDefault="00EA7CF8">
            <w:pPr>
              <w:pStyle w:val="TableParagraph"/>
              <w:ind w:left="4" w:right="1"/>
              <w:jc w:val="center"/>
              <w:rPr>
                <w:sz w:val="24"/>
              </w:rPr>
            </w:pPr>
            <w:r>
              <w:rPr>
                <w:spacing w:val="-10"/>
                <w:w w:val="115"/>
                <w:sz w:val="24"/>
              </w:rPr>
              <w:t>Y</w:t>
            </w:r>
          </w:p>
        </w:tc>
      </w:tr>
      <w:tr w:rsidR="007A0C69" w14:paraId="0194370E" w14:textId="77777777">
        <w:trPr>
          <w:trHeight w:val="2332"/>
        </w:trPr>
        <w:tc>
          <w:tcPr>
            <w:tcW w:w="1721" w:type="dxa"/>
          </w:tcPr>
          <w:p w14:paraId="753FE224" w14:textId="77777777" w:rsidR="007A0C69" w:rsidRDefault="00EA7CF8">
            <w:pPr>
              <w:pStyle w:val="TableParagraph"/>
              <w:spacing w:before="1"/>
              <w:ind w:left="7" w:right="4"/>
              <w:jc w:val="center"/>
              <w:rPr>
                <w:sz w:val="24"/>
              </w:rPr>
            </w:pPr>
            <w:r>
              <w:rPr>
                <w:spacing w:val="-10"/>
                <w:w w:val="115"/>
                <w:sz w:val="24"/>
              </w:rPr>
              <w:t>B</w:t>
            </w:r>
          </w:p>
        </w:tc>
        <w:tc>
          <w:tcPr>
            <w:tcW w:w="3651" w:type="dxa"/>
          </w:tcPr>
          <w:p w14:paraId="2ED3874D" w14:textId="77777777" w:rsidR="007A0C69" w:rsidRDefault="00EA7CF8">
            <w:pPr>
              <w:pStyle w:val="TableParagraph"/>
              <w:spacing w:before="1"/>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03FA5125" w14:textId="77777777" w:rsidR="007A0C69" w:rsidRDefault="007A0C69">
            <w:pPr>
              <w:pStyle w:val="TableParagraph"/>
              <w:spacing w:before="14"/>
              <w:ind w:left="0"/>
              <w:rPr>
                <w:rFonts w:ascii="Arial"/>
                <w:b/>
                <w:sz w:val="24"/>
              </w:rPr>
            </w:pPr>
          </w:p>
          <w:p w14:paraId="3507A673" w14:textId="77777777" w:rsidR="007A0C69" w:rsidRDefault="00EA7CF8">
            <w:pPr>
              <w:pStyle w:val="TableParagraph"/>
              <w:spacing w:before="1"/>
              <w:rPr>
                <w:sz w:val="24"/>
              </w:rPr>
            </w:pPr>
            <w:r>
              <w:rPr>
                <w:w w:val="105"/>
                <w:sz w:val="24"/>
              </w:rPr>
              <w:t>Quality Assurance and Performance</w:t>
            </w:r>
            <w:r>
              <w:rPr>
                <w:spacing w:val="-7"/>
                <w:w w:val="105"/>
                <w:sz w:val="24"/>
              </w:rPr>
              <w:t xml:space="preserve"> </w:t>
            </w:r>
            <w:r>
              <w:rPr>
                <w:w w:val="105"/>
                <w:sz w:val="24"/>
              </w:rPr>
              <w:t>Improvement</w:t>
            </w:r>
          </w:p>
        </w:tc>
        <w:tc>
          <w:tcPr>
            <w:tcW w:w="3308" w:type="dxa"/>
          </w:tcPr>
          <w:p w14:paraId="0189517D" w14:textId="77777777" w:rsidR="007A0C69" w:rsidRDefault="00EA7CF8">
            <w:pPr>
              <w:pStyle w:val="TableParagraph"/>
              <w:spacing w:before="1"/>
            </w:pPr>
            <w:r>
              <w:t>651</w:t>
            </w:r>
            <w:r>
              <w:rPr>
                <w:spacing w:val="17"/>
              </w:rPr>
              <w:t xml:space="preserve"> </w:t>
            </w:r>
            <w:r>
              <w:t>CMR</w:t>
            </w:r>
            <w:r>
              <w:rPr>
                <w:spacing w:val="19"/>
              </w:rPr>
              <w:t xml:space="preserve"> </w:t>
            </w:r>
            <w:r>
              <w:t>12.04(10)(a)-</w:t>
            </w:r>
            <w:r>
              <w:rPr>
                <w:spacing w:val="-5"/>
              </w:rPr>
              <w:t>(c)</w:t>
            </w:r>
          </w:p>
        </w:tc>
        <w:tc>
          <w:tcPr>
            <w:tcW w:w="3440" w:type="dxa"/>
          </w:tcPr>
          <w:p w14:paraId="0C07D55F" w14:textId="77777777" w:rsidR="007A0C69" w:rsidRDefault="00EA7CF8">
            <w:pPr>
              <w:pStyle w:val="TableParagraph"/>
              <w:spacing w:before="1"/>
              <w:ind w:left="106" w:right="111"/>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p w14:paraId="23915064" w14:textId="77777777" w:rsidR="007A0C69" w:rsidRDefault="007A0C69">
            <w:pPr>
              <w:pStyle w:val="TableParagraph"/>
              <w:spacing w:before="14"/>
              <w:ind w:left="0"/>
              <w:rPr>
                <w:rFonts w:ascii="Arial"/>
                <w:b/>
                <w:sz w:val="24"/>
              </w:rPr>
            </w:pPr>
          </w:p>
          <w:p w14:paraId="18C5D81F" w14:textId="77777777" w:rsidR="007A0C69" w:rsidRDefault="00EA7CF8">
            <w:pPr>
              <w:pStyle w:val="TableParagraph"/>
              <w:spacing w:before="0" w:line="237" w:lineRule="auto"/>
              <w:ind w:left="106" w:right="111"/>
              <w:rPr>
                <w:sz w:val="24"/>
              </w:rPr>
            </w:pPr>
            <w:r>
              <w:rPr>
                <w:spacing w:val="-2"/>
                <w:w w:val="105"/>
                <w:sz w:val="24"/>
              </w:rPr>
              <w:t>Insufficient</w:t>
            </w:r>
            <w:r>
              <w:rPr>
                <w:spacing w:val="-7"/>
                <w:w w:val="105"/>
                <w:sz w:val="24"/>
              </w:rPr>
              <w:t xml:space="preserve"> </w:t>
            </w:r>
            <w:r>
              <w:rPr>
                <w:spacing w:val="-2"/>
                <w:w w:val="105"/>
                <w:sz w:val="24"/>
              </w:rPr>
              <w:t>documentation</w:t>
            </w:r>
            <w:r>
              <w:rPr>
                <w:spacing w:val="-9"/>
                <w:w w:val="105"/>
                <w:sz w:val="24"/>
              </w:rPr>
              <w:t xml:space="preserve"> </w:t>
            </w:r>
            <w:r>
              <w:rPr>
                <w:spacing w:val="-2"/>
                <w:w w:val="105"/>
                <w:sz w:val="24"/>
              </w:rPr>
              <w:t xml:space="preserve">of </w:t>
            </w:r>
            <w:r>
              <w:rPr>
                <w:w w:val="105"/>
                <w:sz w:val="24"/>
              </w:rPr>
              <w:t>the</w:t>
            </w:r>
            <w:r>
              <w:rPr>
                <w:spacing w:val="-8"/>
                <w:w w:val="105"/>
                <w:sz w:val="24"/>
              </w:rPr>
              <w:t xml:space="preserve"> </w:t>
            </w:r>
            <w:r>
              <w:rPr>
                <w:w w:val="105"/>
                <w:sz w:val="24"/>
              </w:rPr>
              <w:t>Evidenced</w:t>
            </w:r>
            <w:r>
              <w:rPr>
                <w:spacing w:val="-7"/>
                <w:w w:val="105"/>
                <w:sz w:val="24"/>
              </w:rPr>
              <w:t xml:space="preserve"> </w:t>
            </w:r>
            <w:r>
              <w:rPr>
                <w:w w:val="105"/>
                <w:sz w:val="24"/>
              </w:rPr>
              <w:t>Informed</w:t>
            </w:r>
            <w:r>
              <w:rPr>
                <w:spacing w:val="-7"/>
                <w:w w:val="105"/>
                <w:sz w:val="24"/>
              </w:rPr>
              <w:t xml:space="preserve"> </w:t>
            </w:r>
            <w:r>
              <w:rPr>
                <w:spacing w:val="-4"/>
                <w:w w:val="105"/>
                <w:sz w:val="24"/>
              </w:rPr>
              <w:t>Falls</w:t>
            </w:r>
          </w:p>
          <w:p w14:paraId="7900D98A" w14:textId="77777777" w:rsidR="007A0C69" w:rsidRDefault="00EA7CF8">
            <w:pPr>
              <w:pStyle w:val="TableParagraph"/>
              <w:spacing w:before="1" w:line="268" w:lineRule="exact"/>
              <w:ind w:left="106"/>
              <w:rPr>
                <w:sz w:val="24"/>
              </w:rPr>
            </w:pPr>
            <w:r>
              <w:rPr>
                <w:spacing w:val="-2"/>
                <w:sz w:val="24"/>
              </w:rPr>
              <w:t>Prevention</w:t>
            </w:r>
          </w:p>
        </w:tc>
        <w:tc>
          <w:tcPr>
            <w:tcW w:w="1594" w:type="dxa"/>
          </w:tcPr>
          <w:p w14:paraId="30A67523" w14:textId="77777777" w:rsidR="007A0C69" w:rsidRDefault="00EA7CF8">
            <w:pPr>
              <w:pStyle w:val="TableParagraph"/>
              <w:ind w:left="6" w:right="2"/>
              <w:jc w:val="center"/>
              <w:rPr>
                <w:sz w:val="24"/>
              </w:rPr>
            </w:pPr>
            <w:r>
              <w:rPr>
                <w:w w:val="105"/>
                <w:sz w:val="24"/>
              </w:rPr>
              <w:t>See</w:t>
            </w:r>
            <w:r>
              <w:rPr>
                <w:spacing w:val="5"/>
                <w:w w:val="105"/>
                <w:sz w:val="24"/>
              </w:rPr>
              <w:t xml:space="preserve"> </w:t>
            </w:r>
            <w:r>
              <w:rPr>
                <w:w w:val="105"/>
                <w:sz w:val="24"/>
              </w:rPr>
              <w:t>IV</w:t>
            </w:r>
            <w:r>
              <w:rPr>
                <w:spacing w:val="8"/>
                <w:w w:val="105"/>
                <w:sz w:val="24"/>
              </w:rPr>
              <w:t xml:space="preserve"> </w:t>
            </w:r>
            <w:r>
              <w:rPr>
                <w:spacing w:val="-5"/>
                <w:w w:val="105"/>
                <w:sz w:val="24"/>
              </w:rPr>
              <w:t>A&amp;B</w:t>
            </w:r>
          </w:p>
        </w:tc>
        <w:tc>
          <w:tcPr>
            <w:tcW w:w="1116" w:type="dxa"/>
          </w:tcPr>
          <w:p w14:paraId="7CE89475" w14:textId="77777777" w:rsidR="007A0C69" w:rsidRDefault="00EA7CF8">
            <w:pPr>
              <w:pStyle w:val="TableParagraph"/>
              <w:ind w:left="3" w:right="4"/>
              <w:jc w:val="center"/>
              <w:rPr>
                <w:sz w:val="24"/>
              </w:rPr>
            </w:pPr>
            <w:r>
              <w:rPr>
                <w:spacing w:val="-10"/>
                <w:w w:val="115"/>
                <w:sz w:val="24"/>
              </w:rPr>
              <w:t>Y</w:t>
            </w:r>
          </w:p>
        </w:tc>
      </w:tr>
      <w:tr w:rsidR="007A0C69" w14:paraId="24D6326E" w14:textId="77777777">
        <w:trPr>
          <w:trHeight w:val="1466"/>
        </w:trPr>
        <w:tc>
          <w:tcPr>
            <w:tcW w:w="1721" w:type="dxa"/>
          </w:tcPr>
          <w:p w14:paraId="2E10D2F4" w14:textId="77777777" w:rsidR="007A0C69" w:rsidRDefault="00EA7CF8">
            <w:pPr>
              <w:pStyle w:val="TableParagraph"/>
              <w:spacing w:before="1"/>
              <w:ind w:left="7" w:right="3"/>
              <w:jc w:val="center"/>
              <w:rPr>
                <w:sz w:val="24"/>
              </w:rPr>
            </w:pPr>
            <w:r>
              <w:rPr>
                <w:spacing w:val="-10"/>
                <w:w w:val="115"/>
                <w:sz w:val="24"/>
              </w:rPr>
              <w:t>C</w:t>
            </w:r>
          </w:p>
        </w:tc>
        <w:tc>
          <w:tcPr>
            <w:tcW w:w="3651" w:type="dxa"/>
          </w:tcPr>
          <w:p w14:paraId="56799D54" w14:textId="77777777" w:rsidR="007A0C69" w:rsidRDefault="00EA7CF8">
            <w:pPr>
              <w:pStyle w:val="TableParagraph"/>
              <w:spacing w:before="1"/>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129577D2" w14:textId="77777777" w:rsidR="007A0C69" w:rsidRDefault="00EA7CF8">
            <w:pPr>
              <w:pStyle w:val="TableParagraph"/>
              <w:spacing w:before="238"/>
              <w:rPr>
                <w:sz w:val="24"/>
              </w:rPr>
            </w:pPr>
            <w:r>
              <w:rPr>
                <w:w w:val="105"/>
                <w:sz w:val="24"/>
              </w:rPr>
              <w:t xml:space="preserve">Reporting Resident Specific </w:t>
            </w:r>
            <w:r>
              <w:rPr>
                <w:spacing w:val="-2"/>
                <w:w w:val="105"/>
                <w:sz w:val="24"/>
              </w:rPr>
              <w:t>Emergencies</w:t>
            </w:r>
          </w:p>
        </w:tc>
        <w:tc>
          <w:tcPr>
            <w:tcW w:w="3308" w:type="dxa"/>
          </w:tcPr>
          <w:p w14:paraId="0B227C6C" w14:textId="77777777" w:rsidR="007A0C69" w:rsidRDefault="00EA7CF8">
            <w:pPr>
              <w:pStyle w:val="TableParagraph"/>
              <w:spacing w:before="1"/>
              <w:rPr>
                <w:sz w:val="24"/>
              </w:rPr>
            </w:pPr>
            <w:r>
              <w:rPr>
                <w:sz w:val="24"/>
              </w:rPr>
              <w:t>651</w:t>
            </w:r>
            <w:r>
              <w:rPr>
                <w:spacing w:val="1"/>
                <w:sz w:val="24"/>
              </w:rPr>
              <w:t xml:space="preserve"> </w:t>
            </w:r>
            <w:r>
              <w:rPr>
                <w:sz w:val="24"/>
              </w:rPr>
              <w:t xml:space="preserve">CMR </w:t>
            </w:r>
            <w:r>
              <w:rPr>
                <w:spacing w:val="-2"/>
                <w:sz w:val="24"/>
              </w:rPr>
              <w:t>12.04(11)(e)</w:t>
            </w:r>
          </w:p>
        </w:tc>
        <w:tc>
          <w:tcPr>
            <w:tcW w:w="3440" w:type="dxa"/>
          </w:tcPr>
          <w:p w14:paraId="450BF980" w14:textId="77777777" w:rsidR="007A0C69" w:rsidRDefault="00EA7CF8">
            <w:pPr>
              <w:pStyle w:val="TableParagraph"/>
              <w:spacing w:before="1"/>
              <w:ind w:left="106" w:right="111"/>
              <w:rPr>
                <w:sz w:val="24"/>
              </w:rPr>
            </w:pPr>
            <w:r>
              <w:rPr>
                <w:w w:val="105"/>
                <w:sz w:val="24"/>
              </w:rPr>
              <w:t>Late</w:t>
            </w:r>
            <w:r>
              <w:rPr>
                <w:spacing w:val="-9"/>
                <w:w w:val="105"/>
                <w:sz w:val="24"/>
              </w:rPr>
              <w:t xml:space="preserve"> </w:t>
            </w:r>
            <w:r>
              <w:rPr>
                <w:w w:val="105"/>
                <w:sz w:val="24"/>
              </w:rPr>
              <w:t>submissions</w:t>
            </w:r>
            <w:r>
              <w:rPr>
                <w:spacing w:val="-9"/>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776F7B2A" w14:textId="77777777" w:rsidR="007A0C69" w:rsidRDefault="00EA7CF8">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0AD4E808" w14:textId="77777777" w:rsidR="007A0C69" w:rsidRDefault="00EA7CF8">
            <w:pPr>
              <w:pStyle w:val="TableParagraph"/>
              <w:ind w:left="4" w:right="1"/>
              <w:jc w:val="center"/>
              <w:rPr>
                <w:sz w:val="24"/>
              </w:rPr>
            </w:pPr>
            <w:r>
              <w:rPr>
                <w:spacing w:val="-10"/>
                <w:w w:val="115"/>
                <w:sz w:val="24"/>
              </w:rPr>
              <w:t>Y</w:t>
            </w:r>
          </w:p>
        </w:tc>
      </w:tr>
      <w:tr w:rsidR="007A0C69" w14:paraId="718DF915" w14:textId="77777777">
        <w:trPr>
          <w:trHeight w:val="1158"/>
        </w:trPr>
        <w:tc>
          <w:tcPr>
            <w:tcW w:w="1721" w:type="dxa"/>
          </w:tcPr>
          <w:p w14:paraId="4859704A" w14:textId="77777777" w:rsidR="007A0C69" w:rsidRDefault="00EA7CF8">
            <w:pPr>
              <w:pStyle w:val="TableParagraph"/>
              <w:spacing w:before="1"/>
              <w:ind w:left="7"/>
              <w:jc w:val="center"/>
              <w:rPr>
                <w:sz w:val="24"/>
              </w:rPr>
            </w:pPr>
            <w:r>
              <w:rPr>
                <w:spacing w:val="-10"/>
                <w:w w:val="115"/>
                <w:sz w:val="24"/>
              </w:rPr>
              <w:t>D</w:t>
            </w:r>
          </w:p>
        </w:tc>
        <w:tc>
          <w:tcPr>
            <w:tcW w:w="3651" w:type="dxa"/>
          </w:tcPr>
          <w:p w14:paraId="2A35A7EB" w14:textId="77777777" w:rsidR="007A0C69" w:rsidRDefault="00EA7CF8">
            <w:pPr>
              <w:pStyle w:val="TableParagraph"/>
              <w:rPr>
                <w:sz w:val="24"/>
              </w:rPr>
            </w:pPr>
            <w:r>
              <w:rPr>
                <w:sz w:val="24"/>
              </w:rPr>
              <w:t>Record</w:t>
            </w:r>
            <w:r>
              <w:rPr>
                <w:spacing w:val="28"/>
                <w:sz w:val="24"/>
              </w:rPr>
              <w:t xml:space="preserve"> </w:t>
            </w:r>
            <w:r>
              <w:rPr>
                <w:spacing w:val="-2"/>
                <w:sz w:val="24"/>
              </w:rPr>
              <w:t>Requirements:</w:t>
            </w:r>
          </w:p>
          <w:p w14:paraId="67779E76" w14:textId="77777777" w:rsidR="007A0C69" w:rsidRDefault="00EA7CF8">
            <w:pPr>
              <w:pStyle w:val="TableParagraph"/>
              <w:spacing w:before="144"/>
              <w:rPr>
                <w:sz w:val="24"/>
              </w:rPr>
            </w:pPr>
            <w:r>
              <w:rPr>
                <w:w w:val="105"/>
                <w:sz w:val="24"/>
              </w:rPr>
              <w:t>Correspondence</w:t>
            </w:r>
            <w:r>
              <w:rPr>
                <w:w w:val="110"/>
                <w:sz w:val="24"/>
              </w:rPr>
              <w:t xml:space="preserve"> </w:t>
            </w:r>
            <w:r>
              <w:rPr>
                <w:spacing w:val="-5"/>
                <w:w w:val="110"/>
                <w:sz w:val="24"/>
              </w:rPr>
              <w:t>Log</w:t>
            </w:r>
          </w:p>
        </w:tc>
        <w:tc>
          <w:tcPr>
            <w:tcW w:w="3308" w:type="dxa"/>
          </w:tcPr>
          <w:p w14:paraId="730708A1" w14:textId="77777777" w:rsidR="007A0C69" w:rsidRDefault="00EA7CF8">
            <w:pPr>
              <w:pStyle w:val="TableParagraph"/>
              <w:rPr>
                <w:sz w:val="24"/>
              </w:rPr>
            </w:pPr>
            <w:r>
              <w:rPr>
                <w:sz w:val="24"/>
              </w:rPr>
              <w:t>651</w:t>
            </w:r>
            <w:r>
              <w:rPr>
                <w:spacing w:val="1"/>
                <w:sz w:val="24"/>
              </w:rPr>
              <w:t xml:space="preserve"> </w:t>
            </w:r>
            <w:r>
              <w:rPr>
                <w:sz w:val="24"/>
              </w:rPr>
              <w:t xml:space="preserve">CMR </w:t>
            </w:r>
            <w:r>
              <w:rPr>
                <w:spacing w:val="-2"/>
                <w:sz w:val="24"/>
              </w:rPr>
              <w:t>12.05(4)</w:t>
            </w:r>
          </w:p>
        </w:tc>
        <w:tc>
          <w:tcPr>
            <w:tcW w:w="3440" w:type="dxa"/>
          </w:tcPr>
          <w:p w14:paraId="6FE2FAAD" w14:textId="77777777" w:rsidR="007A0C69" w:rsidRDefault="00EA7CF8">
            <w:pPr>
              <w:pStyle w:val="TableParagraph"/>
              <w:spacing w:before="1"/>
              <w:ind w:left="106" w:right="183"/>
              <w:rPr>
                <w:rFonts w:ascii="Arial"/>
              </w:rPr>
            </w:pPr>
            <w:r>
              <w:rPr>
                <w:w w:val="105"/>
                <w:sz w:val="24"/>
              </w:rPr>
              <w:t>Inconsistent</w:t>
            </w:r>
            <w:r>
              <w:rPr>
                <w:spacing w:val="-15"/>
                <w:w w:val="105"/>
                <w:sz w:val="24"/>
              </w:rPr>
              <w:t xml:space="preserve"> </w:t>
            </w:r>
            <w:r>
              <w:rPr>
                <w:w w:val="105"/>
                <w:sz w:val="24"/>
              </w:rPr>
              <w:t>documentation</w:t>
            </w:r>
            <w:r>
              <w:rPr>
                <w:spacing w:val="-14"/>
                <w:w w:val="105"/>
                <w:sz w:val="24"/>
              </w:rPr>
              <w:t xml:space="preserve"> </w:t>
            </w:r>
            <w:r>
              <w:rPr>
                <w:w w:val="105"/>
                <w:sz w:val="24"/>
              </w:rPr>
              <w:t>of information necessary for the continuity of care</w:t>
            </w:r>
            <w:r>
              <w:rPr>
                <w:rFonts w:ascii="Arial"/>
                <w:w w:val="105"/>
              </w:rPr>
              <w:t>.</w:t>
            </w:r>
          </w:p>
        </w:tc>
        <w:tc>
          <w:tcPr>
            <w:tcW w:w="1594" w:type="dxa"/>
          </w:tcPr>
          <w:p w14:paraId="71B7B827" w14:textId="77777777" w:rsidR="007A0C69" w:rsidRDefault="00EA7CF8">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3020B35E" w14:textId="77777777" w:rsidR="007A0C69" w:rsidRDefault="007A0C69">
            <w:pPr>
              <w:pStyle w:val="TableParagraph"/>
              <w:spacing w:before="0"/>
              <w:ind w:left="0"/>
              <w:rPr>
                <w:rFonts w:ascii="Times New Roman"/>
              </w:rPr>
            </w:pPr>
          </w:p>
        </w:tc>
      </w:tr>
    </w:tbl>
    <w:p w14:paraId="6E9995F5" w14:textId="77777777" w:rsidR="007A0C69" w:rsidRDefault="007A0C69">
      <w:pPr>
        <w:pStyle w:val="BodyText"/>
        <w:rPr>
          <w:rFonts w:ascii="Arial"/>
          <w:b/>
          <w:sz w:val="20"/>
        </w:rPr>
      </w:pPr>
    </w:p>
    <w:p w14:paraId="151AD79C" w14:textId="77777777" w:rsidR="007A0C69" w:rsidRDefault="007A0C69">
      <w:pPr>
        <w:pStyle w:val="BodyText"/>
        <w:rPr>
          <w:rFonts w:ascii="Arial"/>
          <w:b/>
          <w:sz w:val="20"/>
        </w:rPr>
      </w:pPr>
    </w:p>
    <w:p w14:paraId="41CE3C09" w14:textId="77777777" w:rsidR="007A0C69" w:rsidRDefault="007A0C69">
      <w:pPr>
        <w:pStyle w:val="BodyText"/>
        <w:rPr>
          <w:rFonts w:ascii="Arial"/>
          <w:b/>
          <w:sz w:val="20"/>
        </w:rPr>
      </w:pPr>
    </w:p>
    <w:p w14:paraId="1FE2003C" w14:textId="77777777" w:rsidR="007A0C69" w:rsidRDefault="007A0C69">
      <w:pPr>
        <w:pStyle w:val="BodyText"/>
        <w:rPr>
          <w:rFonts w:ascii="Arial"/>
          <w:b/>
          <w:sz w:val="20"/>
        </w:rPr>
      </w:pPr>
    </w:p>
    <w:p w14:paraId="3C2FC4E8" w14:textId="77777777" w:rsidR="007A0C69" w:rsidRDefault="007A0C69">
      <w:pPr>
        <w:pStyle w:val="BodyText"/>
        <w:rPr>
          <w:rFonts w:ascii="Arial"/>
          <w:b/>
          <w:sz w:val="20"/>
        </w:rPr>
      </w:pPr>
    </w:p>
    <w:p w14:paraId="0FA1BA39" w14:textId="77777777" w:rsidR="007A0C69" w:rsidRDefault="00EA7CF8">
      <w:pPr>
        <w:pStyle w:val="BodyText"/>
        <w:spacing w:before="48"/>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5FBDD4F3" wp14:editId="109F47F9">
                <wp:simplePos x="0" y="0"/>
                <wp:positionH relativeFrom="page">
                  <wp:posOffset>914400</wp:posOffset>
                </wp:positionH>
                <wp:positionV relativeFrom="paragraph">
                  <wp:posOffset>192086</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EBD100" id="Graphic 7" o:spid="_x0000_s1026" style="position:absolute;margin-left:1in;margin-top:15.1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" path="m1828800,7619l,7619,,,1828800,r,7619xe" fillcolor="black" stroked="f">
                <v:path arrowok="t"/>
                <w10:wrap type="topAndBottom" anchorx="page"/>
              </v:shape>
            </w:pict>
          </mc:Fallback>
        </mc:AlternateContent>
      </w:r>
    </w:p>
    <w:p w14:paraId="4A71CA30" w14:textId="77777777" w:rsidR="007A0C69" w:rsidRDefault="00EA7CF8">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0A667719" w14:textId="77777777" w:rsidR="007A0C69" w:rsidRDefault="007A0C69">
      <w:pPr>
        <w:rPr>
          <w:rFonts w:ascii="Times New Roman" w:hAnsi="Times New Roman"/>
          <w:sz w:val="20"/>
        </w:rPr>
        <w:sectPr w:rsidR="007A0C69">
          <w:headerReference w:type="default" r:id="rId9"/>
          <w:footerReference w:type="default" r:id="rId10"/>
          <w:pgSz w:w="15840" w:h="12240" w:orient="landscape"/>
          <w:pgMar w:top="1420" w:right="360" w:bottom="1220" w:left="360" w:header="721" w:footer="1020" w:gutter="0"/>
          <w:pgNumType w:start="3"/>
          <w:cols w:space="720"/>
        </w:sect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7A0C69" w14:paraId="4BA22CD0" w14:textId="77777777">
        <w:trPr>
          <w:trHeight w:val="1110"/>
        </w:trPr>
        <w:tc>
          <w:tcPr>
            <w:tcW w:w="1721" w:type="dxa"/>
            <w:shd w:val="clear" w:color="auto" w:fill="F2F2F2"/>
          </w:tcPr>
          <w:p w14:paraId="17F39D87" w14:textId="77777777" w:rsidR="007A0C69" w:rsidRDefault="00EA7CF8">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77EEF44B" w14:textId="77777777" w:rsidR="007A0C69" w:rsidRDefault="007A0C69">
            <w:pPr>
              <w:pStyle w:val="TableParagraph"/>
              <w:spacing w:before="25"/>
              <w:ind w:left="0"/>
              <w:rPr>
                <w:rFonts w:ascii="Times New Roman"/>
                <w:sz w:val="19"/>
              </w:rPr>
            </w:pPr>
          </w:p>
          <w:p w14:paraId="251EE08D" w14:textId="77777777" w:rsidR="007A0C69" w:rsidRDefault="00EA7CF8">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308" w:type="dxa"/>
            <w:shd w:val="clear" w:color="auto" w:fill="F2F2F2"/>
          </w:tcPr>
          <w:p w14:paraId="2C994C14" w14:textId="77777777" w:rsidR="007A0C69" w:rsidRDefault="007A0C69">
            <w:pPr>
              <w:pStyle w:val="TableParagraph"/>
              <w:spacing w:before="25"/>
              <w:ind w:left="0"/>
              <w:rPr>
                <w:rFonts w:ascii="Times New Roman"/>
                <w:sz w:val="19"/>
              </w:rPr>
            </w:pPr>
          </w:p>
          <w:p w14:paraId="1008605A" w14:textId="77777777" w:rsidR="007A0C69" w:rsidRDefault="00EA7CF8">
            <w:pPr>
              <w:pStyle w:val="TableParagraph"/>
              <w:spacing w:before="0"/>
              <w:ind w:left="613"/>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440" w:type="dxa"/>
            <w:shd w:val="clear" w:color="auto" w:fill="F2F2F2"/>
          </w:tcPr>
          <w:p w14:paraId="2C65224E" w14:textId="77777777" w:rsidR="007A0C69" w:rsidRDefault="007A0C69">
            <w:pPr>
              <w:pStyle w:val="TableParagraph"/>
              <w:spacing w:before="25"/>
              <w:ind w:left="0"/>
              <w:rPr>
                <w:rFonts w:ascii="Times New Roman"/>
                <w:sz w:val="19"/>
              </w:rPr>
            </w:pPr>
          </w:p>
          <w:p w14:paraId="3EE1DA5C" w14:textId="77777777" w:rsidR="007A0C69" w:rsidRDefault="00EA7CF8">
            <w:pPr>
              <w:pStyle w:val="TableParagraph"/>
              <w:spacing w:before="0"/>
              <w:ind w:left="4"/>
              <w:jc w:val="center"/>
              <w:rPr>
                <w:sz w:val="24"/>
              </w:rPr>
            </w:pPr>
            <w:r>
              <w:rPr>
                <w:smallCaps/>
                <w:spacing w:val="-2"/>
                <w:w w:val="110"/>
                <w:sz w:val="24"/>
                <w:u w:val="single"/>
              </w:rPr>
              <w:t>Finding</w:t>
            </w:r>
          </w:p>
        </w:tc>
        <w:tc>
          <w:tcPr>
            <w:tcW w:w="1594" w:type="dxa"/>
            <w:shd w:val="clear" w:color="auto" w:fill="F2F2F2"/>
          </w:tcPr>
          <w:p w14:paraId="7982D4F5" w14:textId="77777777" w:rsidR="007A0C69" w:rsidRDefault="007A0C69">
            <w:pPr>
              <w:pStyle w:val="TableParagraph"/>
              <w:spacing w:before="25"/>
              <w:ind w:left="0"/>
              <w:rPr>
                <w:rFonts w:ascii="Times New Roman"/>
                <w:sz w:val="19"/>
              </w:rPr>
            </w:pPr>
          </w:p>
          <w:p w14:paraId="2B30BD88" w14:textId="77777777" w:rsidR="007A0C69" w:rsidRDefault="00EA7CF8">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07E3CE12" w14:textId="77777777" w:rsidR="007A0C69" w:rsidRDefault="007A0C69">
            <w:pPr>
              <w:pStyle w:val="TableParagraph"/>
              <w:spacing w:before="25"/>
              <w:ind w:left="0"/>
              <w:rPr>
                <w:rFonts w:ascii="Times New Roman"/>
                <w:sz w:val="19"/>
              </w:rPr>
            </w:pPr>
          </w:p>
          <w:p w14:paraId="49653CD7" w14:textId="77777777" w:rsidR="007A0C69" w:rsidRDefault="00EA7CF8">
            <w:pPr>
              <w:pStyle w:val="TableParagraph"/>
              <w:spacing w:before="0"/>
              <w:ind w:left="203"/>
              <w:rPr>
                <w:sz w:val="24"/>
              </w:rPr>
            </w:pPr>
            <w:r>
              <w:rPr>
                <w:smallCaps/>
                <w:spacing w:val="-2"/>
                <w:w w:val="115"/>
                <w:sz w:val="24"/>
                <w:u w:val="single"/>
              </w:rPr>
              <w:t>Repeat</w:t>
            </w:r>
          </w:p>
          <w:p w14:paraId="4BDBD5B4" w14:textId="77777777" w:rsidR="007A0C69" w:rsidRDefault="00EA7CF8">
            <w:pPr>
              <w:pStyle w:val="TableParagraph"/>
              <w:spacing w:before="91"/>
              <w:ind w:left="160"/>
              <w:rPr>
                <w:sz w:val="19"/>
              </w:rPr>
            </w:pPr>
            <w:r>
              <w:rPr>
                <w:noProof/>
                <w:sz w:val="19"/>
              </w:rPr>
              <mc:AlternateContent>
                <mc:Choice Requires="wpg">
                  <w:drawing>
                    <wp:anchor distT="0" distB="0" distL="0" distR="0" simplePos="0" relativeHeight="15730176" behindDoc="0" locked="0" layoutInCell="1" allowOverlap="1" wp14:anchorId="4998C737" wp14:editId="051F65D2">
                      <wp:simplePos x="0" y="0"/>
                      <wp:positionH relativeFrom="column">
                        <wp:posOffset>103632</wp:posOffset>
                      </wp:positionH>
                      <wp:positionV relativeFrom="paragraph">
                        <wp:posOffset>180281</wp:posOffset>
                      </wp:positionV>
                      <wp:extent cx="501650" cy="508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9" name="Graphic 9"/>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3CF25F" id="Group 8" o:spid="_x0000_s1026" style="position:absolute;margin-left:8.15pt;margin-top:14.2pt;width:39.5pt;height:.4pt;z-index:15730176;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">
                      <v:shape id="Graphic 9"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7A0C69" w14:paraId="251A94AC" w14:textId="77777777">
        <w:trPr>
          <w:trHeight w:val="2041"/>
        </w:trPr>
        <w:tc>
          <w:tcPr>
            <w:tcW w:w="1721" w:type="dxa"/>
          </w:tcPr>
          <w:p w14:paraId="279DF9E9" w14:textId="77777777" w:rsidR="007A0C69" w:rsidRDefault="00EA7CF8">
            <w:pPr>
              <w:pStyle w:val="TableParagraph"/>
              <w:ind w:left="7" w:right="3"/>
              <w:jc w:val="center"/>
              <w:rPr>
                <w:sz w:val="24"/>
              </w:rPr>
            </w:pPr>
            <w:r>
              <w:rPr>
                <w:spacing w:val="-10"/>
                <w:w w:val="115"/>
                <w:sz w:val="24"/>
              </w:rPr>
              <w:t>E</w:t>
            </w:r>
          </w:p>
        </w:tc>
        <w:tc>
          <w:tcPr>
            <w:tcW w:w="3651" w:type="dxa"/>
          </w:tcPr>
          <w:p w14:paraId="72892B05" w14:textId="77777777" w:rsidR="007A0C69" w:rsidRDefault="00EA7CF8">
            <w:pPr>
              <w:pStyle w:val="TableParagraph"/>
              <w:rPr>
                <w:sz w:val="24"/>
              </w:rPr>
            </w:pPr>
            <w:r>
              <w:rPr>
                <w:sz w:val="24"/>
              </w:rPr>
              <w:t>Training</w:t>
            </w:r>
            <w:r>
              <w:rPr>
                <w:spacing w:val="16"/>
                <w:sz w:val="24"/>
              </w:rPr>
              <w:t xml:space="preserve"> </w:t>
            </w:r>
            <w:r>
              <w:rPr>
                <w:spacing w:val="-2"/>
                <w:sz w:val="24"/>
              </w:rPr>
              <w:t>Requirements:</w:t>
            </w:r>
          </w:p>
          <w:p w14:paraId="134454AF" w14:textId="77777777" w:rsidR="007A0C69" w:rsidRDefault="00EA7CF8">
            <w:pPr>
              <w:pStyle w:val="TableParagraph"/>
              <w:spacing w:before="144"/>
              <w:rPr>
                <w:sz w:val="24"/>
              </w:rPr>
            </w:pPr>
            <w:r>
              <w:rPr>
                <w:sz w:val="24"/>
              </w:rPr>
              <w:t>-Introductory</w:t>
            </w:r>
            <w:r>
              <w:rPr>
                <w:spacing w:val="51"/>
                <w:sz w:val="24"/>
              </w:rPr>
              <w:t xml:space="preserve"> </w:t>
            </w:r>
            <w:r>
              <w:rPr>
                <w:sz w:val="24"/>
              </w:rPr>
              <w:t>Visits</w:t>
            </w:r>
            <w:r>
              <w:rPr>
                <w:spacing w:val="47"/>
                <w:sz w:val="24"/>
              </w:rPr>
              <w:t xml:space="preserve"> </w:t>
            </w:r>
            <w:r>
              <w:rPr>
                <w:sz w:val="24"/>
              </w:rPr>
              <w:t>and</w:t>
            </w:r>
            <w:r>
              <w:rPr>
                <w:spacing w:val="51"/>
                <w:sz w:val="24"/>
              </w:rPr>
              <w:t xml:space="preserve"> </w:t>
            </w:r>
            <w:r>
              <w:rPr>
                <w:spacing w:val="-2"/>
                <w:sz w:val="24"/>
              </w:rPr>
              <w:t>Review</w:t>
            </w:r>
          </w:p>
          <w:p w14:paraId="3F716669" w14:textId="77777777" w:rsidR="007A0C69" w:rsidRDefault="00EA7CF8">
            <w:pPr>
              <w:pStyle w:val="TableParagraph"/>
              <w:spacing w:before="146"/>
              <w:rPr>
                <w:sz w:val="24"/>
              </w:rPr>
            </w:pPr>
            <w:r>
              <w:rPr>
                <w:w w:val="120"/>
                <w:sz w:val="24"/>
              </w:rPr>
              <w:t>-</w:t>
            </w:r>
            <w:r>
              <w:rPr>
                <w:spacing w:val="-2"/>
                <w:w w:val="120"/>
                <w:sz w:val="24"/>
              </w:rPr>
              <w:t>Supervision</w:t>
            </w:r>
          </w:p>
        </w:tc>
        <w:tc>
          <w:tcPr>
            <w:tcW w:w="3308" w:type="dxa"/>
          </w:tcPr>
          <w:p w14:paraId="7C72A3C1" w14:textId="77777777" w:rsidR="007A0C69" w:rsidRDefault="00EA7CF8">
            <w:pPr>
              <w:pStyle w:val="TableParagraph"/>
              <w:rPr>
                <w:sz w:val="24"/>
              </w:rPr>
            </w:pPr>
            <w:r>
              <w:rPr>
                <w:sz w:val="24"/>
              </w:rPr>
              <w:t>651</w:t>
            </w:r>
            <w:r>
              <w:rPr>
                <w:spacing w:val="1"/>
                <w:sz w:val="24"/>
              </w:rPr>
              <w:t xml:space="preserve"> </w:t>
            </w:r>
            <w:r>
              <w:rPr>
                <w:sz w:val="24"/>
              </w:rPr>
              <w:t xml:space="preserve">CMR </w:t>
            </w:r>
            <w:r>
              <w:rPr>
                <w:spacing w:val="-2"/>
                <w:sz w:val="24"/>
              </w:rPr>
              <w:t>12.07(7)</w:t>
            </w:r>
          </w:p>
          <w:p w14:paraId="55012C9B" w14:textId="77777777" w:rsidR="007A0C69" w:rsidRDefault="00EA7CF8">
            <w:pPr>
              <w:pStyle w:val="TableParagraph"/>
              <w:spacing w:before="120"/>
              <w:rPr>
                <w:sz w:val="24"/>
              </w:rPr>
            </w:pPr>
            <w:r>
              <w:rPr>
                <w:sz w:val="24"/>
              </w:rPr>
              <w:t>651</w:t>
            </w:r>
            <w:r>
              <w:rPr>
                <w:spacing w:val="1"/>
                <w:sz w:val="24"/>
              </w:rPr>
              <w:t xml:space="preserve"> </w:t>
            </w:r>
            <w:r>
              <w:rPr>
                <w:sz w:val="24"/>
              </w:rPr>
              <w:t xml:space="preserve">CMR </w:t>
            </w:r>
            <w:r>
              <w:rPr>
                <w:spacing w:val="-2"/>
                <w:sz w:val="24"/>
              </w:rPr>
              <w:t>12.07(8)</w:t>
            </w:r>
          </w:p>
        </w:tc>
        <w:tc>
          <w:tcPr>
            <w:tcW w:w="3440" w:type="dxa"/>
          </w:tcPr>
          <w:p w14:paraId="29191C23" w14:textId="77777777" w:rsidR="007A0C69" w:rsidRDefault="00EA7CF8">
            <w:pPr>
              <w:pStyle w:val="TableParagraph"/>
              <w:spacing w:before="6" w:line="237" w:lineRule="auto"/>
              <w:ind w:left="106" w:right="111"/>
              <w:rPr>
                <w:sz w:val="24"/>
              </w:rPr>
            </w:pPr>
            <w:r>
              <w:rPr>
                <w:sz w:val="24"/>
              </w:rPr>
              <w:t>Inconsistent documentation of Introductory Visits.</w:t>
            </w:r>
          </w:p>
          <w:p w14:paraId="43593EC9" w14:textId="77777777" w:rsidR="007A0C69" w:rsidRDefault="007A0C69">
            <w:pPr>
              <w:pStyle w:val="TableParagraph"/>
              <w:spacing w:before="15"/>
              <w:ind w:left="0"/>
              <w:rPr>
                <w:rFonts w:ascii="Times New Roman"/>
                <w:sz w:val="24"/>
              </w:rPr>
            </w:pPr>
          </w:p>
          <w:p w14:paraId="51CA7737" w14:textId="77777777" w:rsidR="007A0C69" w:rsidRDefault="00EA7CF8">
            <w:pPr>
              <w:pStyle w:val="TableParagraph"/>
              <w:spacing w:before="0"/>
              <w:ind w:left="106" w:right="111"/>
              <w:rPr>
                <w:sz w:val="24"/>
              </w:rPr>
            </w:pPr>
            <w:r>
              <w:rPr>
                <w:w w:val="105"/>
                <w:sz w:val="24"/>
              </w:rPr>
              <w:t>Biannual SAMM and PC evaluations were not consistently</w:t>
            </w:r>
            <w:r>
              <w:rPr>
                <w:spacing w:val="-15"/>
                <w:w w:val="105"/>
                <w:sz w:val="24"/>
              </w:rPr>
              <w:t xml:space="preserve"> </w:t>
            </w:r>
            <w:r>
              <w:rPr>
                <w:w w:val="105"/>
                <w:sz w:val="24"/>
              </w:rPr>
              <w:t>documented</w:t>
            </w:r>
            <w:r>
              <w:rPr>
                <w:spacing w:val="-14"/>
                <w:w w:val="105"/>
                <w:sz w:val="24"/>
              </w:rPr>
              <w:t xml:space="preserve"> </w:t>
            </w:r>
            <w:r>
              <w:rPr>
                <w:w w:val="105"/>
                <w:sz w:val="24"/>
              </w:rPr>
              <w:t>for</w:t>
            </w:r>
            <w:r>
              <w:rPr>
                <w:spacing w:val="-14"/>
                <w:w w:val="105"/>
                <w:sz w:val="24"/>
              </w:rPr>
              <w:t xml:space="preserve"> </w:t>
            </w:r>
            <w:r>
              <w:rPr>
                <w:w w:val="105"/>
                <w:sz w:val="24"/>
              </w:rPr>
              <w:t>all</w:t>
            </w:r>
          </w:p>
          <w:p w14:paraId="5F4C5CC9" w14:textId="77777777" w:rsidR="007A0C69" w:rsidRDefault="00EA7CF8">
            <w:pPr>
              <w:pStyle w:val="TableParagraph"/>
              <w:spacing w:before="0" w:line="265" w:lineRule="exact"/>
              <w:ind w:left="106"/>
              <w:rPr>
                <w:sz w:val="24"/>
              </w:rPr>
            </w:pPr>
            <w:r>
              <w:rPr>
                <w:w w:val="105"/>
                <w:sz w:val="24"/>
              </w:rPr>
              <w:t>PC</w:t>
            </w:r>
            <w:r>
              <w:rPr>
                <w:spacing w:val="18"/>
                <w:w w:val="105"/>
                <w:sz w:val="24"/>
              </w:rPr>
              <w:t xml:space="preserve"> </w:t>
            </w:r>
            <w:r>
              <w:rPr>
                <w:spacing w:val="-2"/>
                <w:w w:val="105"/>
                <w:sz w:val="24"/>
              </w:rPr>
              <w:t>staff.</w:t>
            </w:r>
          </w:p>
        </w:tc>
        <w:tc>
          <w:tcPr>
            <w:tcW w:w="1594" w:type="dxa"/>
          </w:tcPr>
          <w:p w14:paraId="0F9062C4" w14:textId="77777777" w:rsidR="007A0C69" w:rsidRDefault="00EA7CF8">
            <w:pPr>
              <w:pStyle w:val="TableParagraph"/>
              <w:ind w:left="222"/>
              <w:rPr>
                <w:sz w:val="24"/>
              </w:rPr>
            </w:pPr>
            <w:r>
              <w:rPr>
                <w:w w:val="105"/>
                <w:sz w:val="24"/>
              </w:rPr>
              <w:t>See</w:t>
            </w:r>
            <w:r>
              <w:rPr>
                <w:spacing w:val="5"/>
                <w:w w:val="105"/>
                <w:sz w:val="24"/>
              </w:rPr>
              <w:t xml:space="preserve"> </w:t>
            </w:r>
            <w:r>
              <w:rPr>
                <w:w w:val="105"/>
                <w:sz w:val="24"/>
              </w:rPr>
              <w:t>IV</w:t>
            </w:r>
            <w:r>
              <w:rPr>
                <w:spacing w:val="8"/>
                <w:w w:val="105"/>
                <w:sz w:val="24"/>
              </w:rPr>
              <w:t xml:space="preserve"> </w:t>
            </w:r>
            <w:r>
              <w:rPr>
                <w:spacing w:val="-5"/>
                <w:w w:val="105"/>
                <w:sz w:val="24"/>
              </w:rPr>
              <w:t>A&amp;B</w:t>
            </w:r>
          </w:p>
        </w:tc>
        <w:tc>
          <w:tcPr>
            <w:tcW w:w="1116" w:type="dxa"/>
          </w:tcPr>
          <w:p w14:paraId="3129A137" w14:textId="77777777" w:rsidR="007A0C69" w:rsidRDefault="00EA7CF8">
            <w:pPr>
              <w:pStyle w:val="TableParagraph"/>
              <w:ind w:left="4" w:right="1"/>
              <w:jc w:val="center"/>
              <w:rPr>
                <w:sz w:val="24"/>
              </w:rPr>
            </w:pPr>
            <w:r>
              <w:rPr>
                <w:spacing w:val="-10"/>
                <w:w w:val="115"/>
                <w:sz w:val="24"/>
              </w:rPr>
              <w:t>Y</w:t>
            </w:r>
          </w:p>
        </w:tc>
      </w:tr>
    </w:tbl>
    <w:p w14:paraId="07C64E39" w14:textId="77777777" w:rsidR="007A0C69" w:rsidRDefault="007A0C69">
      <w:pPr>
        <w:pStyle w:val="BodyText"/>
        <w:rPr>
          <w:rFonts w:ascii="Times New Roman"/>
          <w:sz w:val="20"/>
        </w:rPr>
      </w:pPr>
    </w:p>
    <w:p w14:paraId="5DB39BF9" w14:textId="77777777" w:rsidR="007A0C69" w:rsidRDefault="007A0C69">
      <w:pPr>
        <w:pStyle w:val="BodyText"/>
        <w:rPr>
          <w:rFonts w:ascii="Times New Roman"/>
          <w:sz w:val="20"/>
        </w:rPr>
      </w:pPr>
    </w:p>
    <w:p w14:paraId="4E73934C" w14:textId="77777777" w:rsidR="007A0C69" w:rsidRDefault="007A0C69">
      <w:pPr>
        <w:pStyle w:val="BodyText"/>
        <w:rPr>
          <w:rFonts w:ascii="Times New Roman"/>
          <w:sz w:val="20"/>
        </w:rPr>
      </w:pPr>
    </w:p>
    <w:p w14:paraId="42E69D68" w14:textId="77777777" w:rsidR="007A0C69" w:rsidRDefault="007A0C69">
      <w:pPr>
        <w:pStyle w:val="BodyText"/>
        <w:rPr>
          <w:rFonts w:ascii="Times New Roman"/>
          <w:sz w:val="20"/>
        </w:rPr>
      </w:pPr>
    </w:p>
    <w:p w14:paraId="24316D9C" w14:textId="77777777" w:rsidR="007A0C69" w:rsidRDefault="007A0C69">
      <w:pPr>
        <w:pStyle w:val="BodyText"/>
        <w:rPr>
          <w:rFonts w:ascii="Times New Roman"/>
          <w:sz w:val="20"/>
        </w:rPr>
      </w:pPr>
    </w:p>
    <w:p w14:paraId="1746B073" w14:textId="77777777" w:rsidR="007A0C69" w:rsidRDefault="007A0C69">
      <w:pPr>
        <w:pStyle w:val="BodyText"/>
        <w:rPr>
          <w:rFonts w:ascii="Times New Roman"/>
          <w:sz w:val="20"/>
        </w:rPr>
      </w:pPr>
    </w:p>
    <w:p w14:paraId="0DEBD6CA" w14:textId="77777777" w:rsidR="007A0C69" w:rsidRDefault="007A0C69">
      <w:pPr>
        <w:pStyle w:val="BodyText"/>
        <w:rPr>
          <w:rFonts w:ascii="Times New Roman"/>
          <w:sz w:val="20"/>
        </w:rPr>
      </w:pPr>
    </w:p>
    <w:p w14:paraId="2B9BC0E7" w14:textId="77777777" w:rsidR="007A0C69" w:rsidRDefault="007A0C69">
      <w:pPr>
        <w:pStyle w:val="BodyText"/>
        <w:rPr>
          <w:rFonts w:ascii="Times New Roman"/>
          <w:sz w:val="20"/>
        </w:rPr>
      </w:pPr>
    </w:p>
    <w:p w14:paraId="11441644" w14:textId="77777777" w:rsidR="007A0C69" w:rsidRDefault="007A0C69">
      <w:pPr>
        <w:pStyle w:val="BodyText"/>
        <w:rPr>
          <w:rFonts w:ascii="Times New Roman"/>
          <w:sz w:val="20"/>
        </w:rPr>
      </w:pPr>
    </w:p>
    <w:p w14:paraId="7C16F8F4" w14:textId="77777777" w:rsidR="007A0C69" w:rsidRDefault="007A0C69">
      <w:pPr>
        <w:pStyle w:val="BodyText"/>
        <w:rPr>
          <w:rFonts w:ascii="Times New Roman"/>
          <w:sz w:val="20"/>
        </w:rPr>
      </w:pPr>
    </w:p>
    <w:p w14:paraId="1859A912" w14:textId="77777777" w:rsidR="007A0C69" w:rsidRDefault="007A0C69">
      <w:pPr>
        <w:pStyle w:val="BodyText"/>
        <w:rPr>
          <w:rFonts w:ascii="Times New Roman"/>
          <w:sz w:val="20"/>
        </w:rPr>
      </w:pPr>
    </w:p>
    <w:p w14:paraId="42B7D7E7" w14:textId="77777777" w:rsidR="007A0C69" w:rsidRDefault="007A0C69">
      <w:pPr>
        <w:pStyle w:val="BodyText"/>
        <w:rPr>
          <w:rFonts w:ascii="Times New Roman"/>
          <w:sz w:val="20"/>
        </w:rPr>
      </w:pPr>
    </w:p>
    <w:p w14:paraId="21E293E2" w14:textId="77777777" w:rsidR="007A0C69" w:rsidRDefault="007A0C69">
      <w:pPr>
        <w:pStyle w:val="BodyText"/>
        <w:rPr>
          <w:rFonts w:ascii="Times New Roman"/>
          <w:sz w:val="20"/>
        </w:rPr>
      </w:pPr>
    </w:p>
    <w:p w14:paraId="0C500C36" w14:textId="77777777" w:rsidR="007A0C69" w:rsidRDefault="007A0C69">
      <w:pPr>
        <w:pStyle w:val="BodyText"/>
        <w:rPr>
          <w:rFonts w:ascii="Times New Roman"/>
          <w:sz w:val="20"/>
        </w:rPr>
      </w:pPr>
    </w:p>
    <w:p w14:paraId="75F1358D" w14:textId="77777777" w:rsidR="007A0C69" w:rsidRDefault="007A0C69">
      <w:pPr>
        <w:pStyle w:val="BodyText"/>
        <w:rPr>
          <w:rFonts w:ascii="Times New Roman"/>
          <w:sz w:val="20"/>
        </w:rPr>
      </w:pPr>
    </w:p>
    <w:p w14:paraId="41A05C6E" w14:textId="77777777" w:rsidR="007A0C69" w:rsidRDefault="007A0C69">
      <w:pPr>
        <w:pStyle w:val="BodyText"/>
        <w:rPr>
          <w:rFonts w:ascii="Times New Roman"/>
          <w:sz w:val="20"/>
        </w:rPr>
      </w:pPr>
    </w:p>
    <w:p w14:paraId="4006CBB1" w14:textId="77777777" w:rsidR="007A0C69" w:rsidRDefault="007A0C69">
      <w:pPr>
        <w:pStyle w:val="BodyText"/>
        <w:rPr>
          <w:rFonts w:ascii="Times New Roman"/>
          <w:sz w:val="20"/>
        </w:rPr>
      </w:pPr>
    </w:p>
    <w:p w14:paraId="5FC11612" w14:textId="77777777" w:rsidR="007A0C69" w:rsidRDefault="007A0C69">
      <w:pPr>
        <w:pStyle w:val="BodyText"/>
        <w:rPr>
          <w:rFonts w:ascii="Times New Roman"/>
          <w:sz w:val="20"/>
        </w:rPr>
      </w:pPr>
    </w:p>
    <w:p w14:paraId="0D78A967" w14:textId="77777777" w:rsidR="007A0C69" w:rsidRDefault="007A0C69">
      <w:pPr>
        <w:pStyle w:val="BodyText"/>
        <w:rPr>
          <w:rFonts w:ascii="Times New Roman"/>
          <w:sz w:val="20"/>
        </w:rPr>
      </w:pPr>
    </w:p>
    <w:p w14:paraId="6907875E" w14:textId="77777777" w:rsidR="007A0C69" w:rsidRDefault="007A0C69">
      <w:pPr>
        <w:pStyle w:val="BodyText"/>
        <w:rPr>
          <w:rFonts w:ascii="Times New Roman"/>
          <w:sz w:val="20"/>
        </w:rPr>
      </w:pPr>
    </w:p>
    <w:p w14:paraId="60E10EC4" w14:textId="77777777" w:rsidR="007A0C69" w:rsidRDefault="007A0C69">
      <w:pPr>
        <w:pStyle w:val="BodyText"/>
        <w:rPr>
          <w:rFonts w:ascii="Times New Roman"/>
          <w:sz w:val="20"/>
        </w:rPr>
      </w:pPr>
    </w:p>
    <w:p w14:paraId="35006B71" w14:textId="77777777" w:rsidR="007A0C69" w:rsidRDefault="007A0C69">
      <w:pPr>
        <w:pStyle w:val="BodyText"/>
        <w:rPr>
          <w:rFonts w:ascii="Times New Roman"/>
          <w:sz w:val="20"/>
        </w:rPr>
      </w:pPr>
    </w:p>
    <w:p w14:paraId="6C2699A7" w14:textId="77777777" w:rsidR="007A0C69" w:rsidRDefault="007A0C69">
      <w:pPr>
        <w:pStyle w:val="BodyText"/>
        <w:rPr>
          <w:rFonts w:ascii="Times New Roman"/>
          <w:sz w:val="20"/>
        </w:rPr>
      </w:pPr>
    </w:p>
    <w:p w14:paraId="1FE18013" w14:textId="77777777" w:rsidR="007A0C69" w:rsidRDefault="00EA7CF8">
      <w:pPr>
        <w:pStyle w:val="BodyText"/>
        <w:spacing w:before="81"/>
        <w:rPr>
          <w:rFonts w:ascii="Times New Roman"/>
          <w:sz w:val="20"/>
        </w:rPr>
      </w:pPr>
      <w:r>
        <w:rPr>
          <w:rFonts w:ascii="Times New Roman"/>
          <w:noProof/>
          <w:sz w:val="20"/>
        </w:rPr>
        <mc:AlternateContent>
          <mc:Choice Requires="wps">
            <w:drawing>
              <wp:anchor distT="0" distB="0" distL="0" distR="0" simplePos="0" relativeHeight="487588864" behindDoc="1" locked="0" layoutInCell="1" allowOverlap="1" wp14:anchorId="2091DECA" wp14:editId="171CB963">
                <wp:simplePos x="0" y="0"/>
                <wp:positionH relativeFrom="page">
                  <wp:posOffset>914400</wp:posOffset>
                </wp:positionH>
                <wp:positionV relativeFrom="paragraph">
                  <wp:posOffset>213010</wp:posOffset>
                </wp:positionV>
                <wp:extent cx="1828800"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C5B068" id="Graphic 10" o:spid="_x0000_s1026" style="position:absolute;margin-left:1in;margin-top:16.75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" path="m1828800,7619l,7619,,,1828800,r,7619xe" fillcolor="black" stroked="f">
                <v:path arrowok="t"/>
                <w10:wrap type="topAndBottom" anchorx="page"/>
              </v:shape>
            </w:pict>
          </mc:Fallback>
        </mc:AlternateContent>
      </w:r>
    </w:p>
    <w:p w14:paraId="28FB1BAA" w14:textId="77777777" w:rsidR="007A0C69" w:rsidRDefault="00EA7CF8">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44611C87" w14:textId="77777777" w:rsidR="007A0C69" w:rsidRDefault="007A0C69">
      <w:pPr>
        <w:rPr>
          <w:rFonts w:ascii="Times New Roman" w:hAnsi="Times New Roman"/>
          <w:sz w:val="20"/>
        </w:rPr>
        <w:sectPr w:rsidR="007A0C69">
          <w:pgSz w:w="15840" w:h="12240" w:orient="landscape"/>
          <w:pgMar w:top="1420" w:right="360" w:bottom="1220" w:left="360" w:header="721" w:footer="1020" w:gutter="0"/>
          <w:cols w:space="720"/>
        </w:sectPr>
      </w:pPr>
    </w:p>
    <w:p w14:paraId="5C9043BA" w14:textId="77777777" w:rsidR="007A0C69" w:rsidRDefault="007A0C69">
      <w:pPr>
        <w:pStyle w:val="BodyText"/>
        <w:spacing w:before="18"/>
        <w:rPr>
          <w:rFonts w:ascii="Times New Roman"/>
        </w:rPr>
      </w:pPr>
    </w:p>
    <w:p w14:paraId="25832ADC" w14:textId="77777777" w:rsidR="007A0C69" w:rsidRDefault="00EA7CF8">
      <w:pPr>
        <w:pStyle w:val="ListParagraph"/>
        <w:numPr>
          <w:ilvl w:val="0"/>
          <w:numId w:val="3"/>
        </w:numPr>
        <w:tabs>
          <w:tab w:val="left" w:pos="431"/>
        </w:tabs>
        <w:spacing w:before="1"/>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3410102A" w14:textId="77777777" w:rsidR="007A0C69" w:rsidRDefault="00EA7CF8">
      <w:pPr>
        <w:pStyle w:val="ListParagraph"/>
        <w:numPr>
          <w:ilvl w:val="1"/>
          <w:numId w:val="3"/>
        </w:numPr>
        <w:tabs>
          <w:tab w:val="left" w:pos="330"/>
        </w:tabs>
        <w:spacing w:before="290" w:line="291" w:lineRule="exact"/>
        <w:ind w:hanging="258"/>
        <w:rPr>
          <w:sz w:val="24"/>
        </w:rPr>
      </w:pPr>
      <w:r>
        <w:rPr>
          <w:w w:val="105"/>
          <w:sz w:val="24"/>
        </w:rPr>
        <w:t>General</w:t>
      </w:r>
      <w:r>
        <w:rPr>
          <w:spacing w:val="-3"/>
          <w:w w:val="105"/>
          <w:sz w:val="24"/>
        </w:rPr>
        <w:t xml:space="preserve"> </w:t>
      </w:r>
      <w:r>
        <w:rPr>
          <w:w w:val="105"/>
          <w:sz w:val="24"/>
        </w:rPr>
        <w:t>Requirements for</w:t>
      </w:r>
      <w:r>
        <w:rPr>
          <w:spacing w:val="-1"/>
          <w:w w:val="105"/>
          <w:sz w:val="24"/>
        </w:rPr>
        <w:t xml:space="preserve"> </w:t>
      </w:r>
      <w:r>
        <w:rPr>
          <w:w w:val="105"/>
          <w:sz w:val="24"/>
        </w:rPr>
        <w:t>an</w:t>
      </w:r>
      <w:r>
        <w:rPr>
          <w:spacing w:val="-2"/>
          <w:w w:val="105"/>
          <w:sz w:val="24"/>
        </w:rPr>
        <w:t xml:space="preserve"> </w:t>
      </w:r>
      <w:r>
        <w:rPr>
          <w:w w:val="105"/>
          <w:sz w:val="24"/>
        </w:rPr>
        <w:t>Assisted</w:t>
      </w:r>
      <w:r>
        <w:rPr>
          <w:spacing w:val="-1"/>
          <w:w w:val="105"/>
          <w:sz w:val="24"/>
        </w:rPr>
        <w:t xml:space="preserve"> </w:t>
      </w:r>
      <w:r>
        <w:rPr>
          <w:w w:val="105"/>
          <w:sz w:val="24"/>
        </w:rPr>
        <w:t>Living</w:t>
      </w:r>
      <w:r>
        <w:rPr>
          <w:spacing w:val="-4"/>
          <w:w w:val="105"/>
          <w:sz w:val="24"/>
        </w:rPr>
        <w:t xml:space="preserve"> </w:t>
      </w:r>
      <w:r>
        <w:rPr>
          <w:w w:val="105"/>
          <w:sz w:val="24"/>
        </w:rPr>
        <w:t>Residence</w:t>
      </w:r>
      <w:r>
        <w:rPr>
          <w:spacing w:val="-1"/>
          <w:w w:val="105"/>
          <w:sz w:val="24"/>
        </w:rPr>
        <w:t xml:space="preserve"> </w:t>
      </w:r>
      <w:r>
        <w:rPr>
          <w:spacing w:val="-4"/>
          <w:w w:val="105"/>
          <w:sz w:val="24"/>
        </w:rPr>
        <w:t>(ALR)</w:t>
      </w:r>
    </w:p>
    <w:p w14:paraId="6748F7B8" w14:textId="77777777" w:rsidR="007A0C69" w:rsidRDefault="00EA7CF8">
      <w:pPr>
        <w:pStyle w:val="ListParagraph"/>
        <w:numPr>
          <w:ilvl w:val="2"/>
          <w:numId w:val="3"/>
        </w:numPr>
        <w:tabs>
          <w:tab w:val="left" w:pos="1007"/>
        </w:tabs>
        <w:spacing w:line="237" w:lineRule="auto"/>
        <w:ind w:left="1007" w:right="905"/>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seven</w:t>
      </w:r>
      <w:r>
        <w:rPr>
          <w:spacing w:val="-14"/>
          <w:w w:val="105"/>
          <w:sz w:val="24"/>
        </w:rPr>
        <w:t xml:space="preserve"> </w:t>
      </w:r>
      <w:r>
        <w:rPr>
          <w:w w:val="105"/>
          <w:sz w:val="24"/>
        </w:rPr>
        <w:t>Resident</w:t>
      </w:r>
      <w:r>
        <w:rPr>
          <w:spacing w:val="-13"/>
          <w:w w:val="105"/>
          <w:sz w:val="24"/>
        </w:rPr>
        <w:t xml:space="preserve"> </w:t>
      </w:r>
      <w:r>
        <w:rPr>
          <w:w w:val="105"/>
          <w:sz w:val="24"/>
        </w:rPr>
        <w:t>Records</w:t>
      </w:r>
      <w:r>
        <w:rPr>
          <w:spacing w:val="-14"/>
          <w:w w:val="105"/>
          <w:sz w:val="24"/>
        </w:rPr>
        <w:t xml:space="preserve"> </w:t>
      </w:r>
      <w:r>
        <w:rPr>
          <w:w w:val="105"/>
          <w:sz w:val="24"/>
        </w:rPr>
        <w:t>reviewing</w:t>
      </w:r>
      <w:r>
        <w:rPr>
          <w:spacing w:val="-14"/>
          <w:w w:val="105"/>
          <w:sz w:val="24"/>
        </w:rPr>
        <w:t xml:space="preserve"> </w:t>
      </w:r>
      <w:r>
        <w:rPr>
          <w:w w:val="105"/>
          <w:sz w:val="24"/>
        </w:rPr>
        <w:t>documentation</w:t>
      </w:r>
      <w:r>
        <w:rPr>
          <w:spacing w:val="-14"/>
          <w:w w:val="105"/>
          <w:sz w:val="24"/>
        </w:rPr>
        <w:t xml:space="preserve"> </w:t>
      </w:r>
      <w:r>
        <w:rPr>
          <w:w w:val="105"/>
          <w:sz w:val="24"/>
        </w:rPr>
        <w:t>from</w:t>
      </w:r>
      <w:r>
        <w:rPr>
          <w:spacing w:val="-14"/>
          <w:w w:val="105"/>
          <w:sz w:val="24"/>
        </w:rPr>
        <w:t xml:space="preserve"> </w:t>
      </w:r>
      <w:r>
        <w:rPr>
          <w:w w:val="105"/>
          <w:sz w:val="24"/>
        </w:rPr>
        <w:t>June</w:t>
      </w:r>
      <w:r>
        <w:rPr>
          <w:spacing w:val="-15"/>
          <w:w w:val="105"/>
          <w:sz w:val="24"/>
        </w:rPr>
        <w:t xml:space="preserve"> </w:t>
      </w:r>
      <w:r>
        <w:rPr>
          <w:w w:val="105"/>
          <w:sz w:val="24"/>
        </w:rPr>
        <w:t>2023 through the date of</w:t>
      </w:r>
      <w:r>
        <w:rPr>
          <w:spacing w:val="-1"/>
          <w:w w:val="105"/>
          <w:sz w:val="24"/>
        </w:rPr>
        <w:t xml:space="preserve"> </w:t>
      </w:r>
      <w:r>
        <w:rPr>
          <w:w w:val="105"/>
          <w:sz w:val="24"/>
        </w:rPr>
        <w:t>the</w:t>
      </w:r>
      <w:r>
        <w:rPr>
          <w:spacing w:val="-2"/>
          <w:w w:val="105"/>
          <w:sz w:val="24"/>
        </w:rPr>
        <w:t xml:space="preserve"> </w:t>
      </w:r>
      <w:r>
        <w:rPr>
          <w:w w:val="105"/>
          <w:sz w:val="24"/>
        </w:rPr>
        <w:t>Compliance</w:t>
      </w:r>
      <w:r>
        <w:rPr>
          <w:spacing w:val="-1"/>
          <w:w w:val="105"/>
          <w:sz w:val="24"/>
        </w:rPr>
        <w:t xml:space="preserve"> </w:t>
      </w:r>
      <w:r>
        <w:rPr>
          <w:w w:val="105"/>
          <w:sz w:val="24"/>
        </w:rPr>
        <w:t xml:space="preserve">Review to determine compliance with the requirements for Screenings, Assessments and Service Plan Development and </w:t>
      </w:r>
      <w:r>
        <w:rPr>
          <w:spacing w:val="-2"/>
          <w:w w:val="105"/>
          <w:sz w:val="24"/>
        </w:rPr>
        <w:t>Requirements.</w:t>
      </w:r>
    </w:p>
    <w:p w14:paraId="75542D39" w14:textId="77777777" w:rsidR="007A0C69" w:rsidRDefault="007A0C69">
      <w:pPr>
        <w:pStyle w:val="BodyText"/>
        <w:spacing w:before="2"/>
      </w:pPr>
    </w:p>
    <w:p w14:paraId="3957ECAD" w14:textId="77777777" w:rsidR="007A0C69" w:rsidRDefault="00EA7CF8">
      <w:pPr>
        <w:pStyle w:val="BodyText"/>
        <w:ind w:left="972"/>
      </w:pPr>
      <w:r>
        <w:rPr>
          <w:w w:val="105"/>
        </w:rPr>
        <w:t>Service</w:t>
      </w:r>
      <w:r>
        <w:rPr>
          <w:spacing w:val="8"/>
          <w:w w:val="105"/>
        </w:rPr>
        <w:t xml:space="preserve"> </w:t>
      </w:r>
      <w:r>
        <w:rPr>
          <w:w w:val="105"/>
        </w:rPr>
        <w:t>Plan</w:t>
      </w:r>
      <w:r>
        <w:rPr>
          <w:spacing w:val="9"/>
          <w:w w:val="105"/>
        </w:rPr>
        <w:t xml:space="preserve"> </w:t>
      </w:r>
      <w:r>
        <w:rPr>
          <w:w w:val="105"/>
        </w:rPr>
        <w:t>Development</w:t>
      </w:r>
      <w:r>
        <w:rPr>
          <w:spacing w:val="10"/>
          <w:w w:val="105"/>
        </w:rPr>
        <w:t xml:space="preserve"> </w:t>
      </w:r>
      <w:r>
        <w:rPr>
          <w:w w:val="105"/>
        </w:rPr>
        <w:t>and</w:t>
      </w:r>
      <w:r>
        <w:rPr>
          <w:spacing w:val="9"/>
          <w:w w:val="105"/>
        </w:rPr>
        <w:t xml:space="preserve"> </w:t>
      </w:r>
      <w:r>
        <w:rPr>
          <w:spacing w:val="-2"/>
          <w:w w:val="105"/>
        </w:rPr>
        <w:t>Requirements</w:t>
      </w:r>
    </w:p>
    <w:p w14:paraId="7D1F842F" w14:textId="6D59883D" w:rsidR="007A0C69" w:rsidRDefault="00EA7CF8">
      <w:pPr>
        <w:pStyle w:val="ListParagraph"/>
        <w:numPr>
          <w:ilvl w:val="3"/>
          <w:numId w:val="3"/>
        </w:numPr>
        <w:tabs>
          <w:tab w:val="left" w:pos="1367"/>
        </w:tabs>
        <w:spacing w:before="2" w:line="237" w:lineRule="auto"/>
        <w:ind w:left="1367" w:right="82"/>
        <w:rPr>
          <w:sz w:val="24"/>
        </w:rPr>
      </w:pPr>
      <w:r>
        <w:rPr>
          <w:sz w:val="24"/>
        </w:rPr>
        <w:t xml:space="preserve">Two records were </w:t>
      </w:r>
      <w:r w:rsidR="005129BD">
        <w:rPr>
          <w:sz w:val="24"/>
        </w:rPr>
        <w:t>missing from</w:t>
      </w:r>
      <w:r>
        <w:rPr>
          <w:sz w:val="24"/>
        </w:rPr>
        <w:t xml:space="preserve"> a physician evaluation completed three months prior to the Resident’s move-in.</w:t>
      </w:r>
    </w:p>
    <w:p w14:paraId="3D1EE906" w14:textId="77777777" w:rsidR="007A0C69" w:rsidRDefault="00EA7CF8">
      <w:pPr>
        <w:pStyle w:val="ListParagraph"/>
        <w:numPr>
          <w:ilvl w:val="3"/>
          <w:numId w:val="3"/>
        </w:numPr>
        <w:tabs>
          <w:tab w:val="left" w:pos="1367"/>
        </w:tabs>
        <w:spacing w:before="3" w:line="237" w:lineRule="auto"/>
        <w:ind w:left="1367" w:right="418"/>
        <w:rPr>
          <w:sz w:val="24"/>
        </w:rPr>
      </w:pPr>
      <w:r>
        <w:rPr>
          <w:sz w:val="24"/>
        </w:rPr>
        <w:t>Four records were missing documentation of a Service Plan reassessment required</w:t>
      </w:r>
      <w:r>
        <w:rPr>
          <w:spacing w:val="40"/>
          <w:w w:val="105"/>
          <w:sz w:val="24"/>
        </w:rPr>
        <w:t xml:space="preserve"> </w:t>
      </w:r>
      <w:r>
        <w:rPr>
          <w:w w:val="105"/>
          <w:sz w:val="24"/>
        </w:rPr>
        <w:t>within 30 days after the commencement of residency.</w:t>
      </w:r>
    </w:p>
    <w:p w14:paraId="65DE5F06" w14:textId="77777777" w:rsidR="007A0C69" w:rsidRDefault="00EA7CF8">
      <w:pPr>
        <w:pStyle w:val="ListParagraph"/>
        <w:numPr>
          <w:ilvl w:val="3"/>
          <w:numId w:val="3"/>
        </w:numPr>
        <w:tabs>
          <w:tab w:val="left" w:pos="1367"/>
        </w:tabs>
        <w:spacing w:before="3" w:line="237" w:lineRule="auto"/>
        <w:ind w:left="1367" w:right="488"/>
        <w:rPr>
          <w:sz w:val="24"/>
        </w:rPr>
      </w:pPr>
      <w:r>
        <w:rPr>
          <w:sz w:val="24"/>
        </w:rPr>
        <w:t>Three records were missing documentation of individualized enrichment activities provided to the Special Care Residence Residents.</w:t>
      </w:r>
    </w:p>
    <w:p w14:paraId="1EF04CD6" w14:textId="77777777" w:rsidR="007A0C69" w:rsidRDefault="00EA7CF8">
      <w:pPr>
        <w:pStyle w:val="ListParagraph"/>
        <w:numPr>
          <w:ilvl w:val="3"/>
          <w:numId w:val="3"/>
        </w:numPr>
        <w:tabs>
          <w:tab w:val="left" w:pos="1367"/>
        </w:tabs>
        <w:spacing w:before="3" w:line="237" w:lineRule="auto"/>
        <w:ind w:left="1367" w:right="228"/>
        <w:rPr>
          <w:sz w:val="24"/>
        </w:rPr>
      </w:pPr>
      <w:r>
        <w:rPr>
          <w:sz w:val="24"/>
        </w:rPr>
        <w:t>Two records were missing documentation of a reassessment and service plan review</w:t>
      </w:r>
      <w:r>
        <w:rPr>
          <w:spacing w:val="40"/>
          <w:sz w:val="24"/>
        </w:rPr>
        <w:t xml:space="preserve"> </w:t>
      </w:r>
      <w:r>
        <w:rPr>
          <w:sz w:val="24"/>
        </w:rPr>
        <w:t>being completed every six months.</w:t>
      </w:r>
    </w:p>
    <w:p w14:paraId="03C0778D" w14:textId="77777777" w:rsidR="007A0C69" w:rsidRDefault="00EA7CF8">
      <w:pPr>
        <w:pStyle w:val="ListParagraph"/>
        <w:numPr>
          <w:ilvl w:val="1"/>
          <w:numId w:val="3"/>
        </w:numPr>
        <w:tabs>
          <w:tab w:val="left" w:pos="328"/>
        </w:tabs>
        <w:spacing w:before="291" w:line="291" w:lineRule="exact"/>
        <w:ind w:left="328" w:hanging="256"/>
        <w:rPr>
          <w:sz w:val="24"/>
        </w:rPr>
      </w:pPr>
      <w:r>
        <w:rPr>
          <w:w w:val="105"/>
          <w:sz w:val="24"/>
        </w:rPr>
        <w:t>Quality</w:t>
      </w:r>
      <w:r>
        <w:rPr>
          <w:spacing w:val="-2"/>
          <w:w w:val="105"/>
          <w:sz w:val="24"/>
        </w:rPr>
        <w:t xml:space="preserve"> </w:t>
      </w:r>
      <w:r>
        <w:rPr>
          <w:w w:val="105"/>
          <w:sz w:val="24"/>
        </w:rPr>
        <w:t>Assurance and</w:t>
      </w:r>
      <w:r>
        <w:rPr>
          <w:spacing w:val="1"/>
          <w:w w:val="105"/>
          <w:sz w:val="24"/>
        </w:rPr>
        <w:t xml:space="preserve"> </w:t>
      </w:r>
      <w:r>
        <w:rPr>
          <w:w w:val="105"/>
          <w:sz w:val="24"/>
        </w:rPr>
        <w:t>Performance</w:t>
      </w:r>
      <w:r>
        <w:rPr>
          <w:spacing w:val="1"/>
          <w:w w:val="105"/>
          <w:sz w:val="24"/>
        </w:rPr>
        <w:t xml:space="preserve"> </w:t>
      </w:r>
      <w:r>
        <w:rPr>
          <w:spacing w:val="-2"/>
          <w:w w:val="105"/>
          <w:sz w:val="24"/>
        </w:rPr>
        <w:t>Improvement</w:t>
      </w:r>
    </w:p>
    <w:p w14:paraId="09B70C7B" w14:textId="77777777" w:rsidR="007A0C69" w:rsidRDefault="00EA7CF8">
      <w:pPr>
        <w:pStyle w:val="ListParagraph"/>
        <w:numPr>
          <w:ilvl w:val="2"/>
          <w:numId w:val="3"/>
        </w:numPr>
        <w:tabs>
          <w:tab w:val="left" w:pos="1007"/>
        </w:tabs>
        <w:spacing w:before="1" w:line="237" w:lineRule="auto"/>
        <w:ind w:left="1007" w:right="129"/>
        <w:rPr>
          <w:sz w:val="24"/>
        </w:rPr>
      </w:pPr>
      <w:r>
        <w:rPr>
          <w:sz w:val="24"/>
        </w:rPr>
        <w:t>AGE reviewed documentation to ensure the Residence has established an effective,</w:t>
      </w:r>
      <w:r>
        <w:rPr>
          <w:spacing w:val="40"/>
          <w:sz w:val="24"/>
        </w:rPr>
        <w:t xml:space="preserve"> </w:t>
      </w:r>
      <w:r>
        <w:rPr>
          <w:sz w:val="24"/>
        </w:rPr>
        <w:t>ongoing quality improvement and assurance program for Service Planning, Safety</w:t>
      </w:r>
      <w:r>
        <w:rPr>
          <w:spacing w:val="80"/>
          <w:sz w:val="24"/>
        </w:rPr>
        <w:t xml:space="preserve"> </w:t>
      </w:r>
      <w:r>
        <w:rPr>
          <w:sz w:val="24"/>
        </w:rPr>
        <w:t>Assurances, and Medication Quality from June 2023, through the date of the Compliance</w:t>
      </w:r>
      <w:r>
        <w:rPr>
          <w:spacing w:val="80"/>
          <w:sz w:val="24"/>
        </w:rPr>
        <w:t xml:space="preserve"> </w:t>
      </w:r>
      <w:r>
        <w:rPr>
          <w:spacing w:val="-2"/>
          <w:sz w:val="24"/>
        </w:rPr>
        <w:t>Review.</w:t>
      </w:r>
    </w:p>
    <w:p w14:paraId="4E667D42" w14:textId="77777777" w:rsidR="007A0C69" w:rsidRDefault="007A0C69">
      <w:pPr>
        <w:pStyle w:val="BodyText"/>
        <w:spacing w:before="1"/>
      </w:pPr>
    </w:p>
    <w:p w14:paraId="4CE03E1E" w14:textId="77777777" w:rsidR="007A0C69" w:rsidRDefault="00EA7CF8">
      <w:pPr>
        <w:pStyle w:val="BodyText"/>
        <w:ind w:left="1030"/>
      </w:pPr>
      <w:r>
        <w:rPr>
          <w:w w:val="105"/>
        </w:rPr>
        <w:t>Service</w:t>
      </w:r>
      <w:r>
        <w:rPr>
          <w:spacing w:val="6"/>
          <w:w w:val="105"/>
        </w:rPr>
        <w:t xml:space="preserve"> </w:t>
      </w:r>
      <w:r>
        <w:rPr>
          <w:spacing w:val="-2"/>
          <w:w w:val="105"/>
        </w:rPr>
        <w:t>Planning</w:t>
      </w:r>
    </w:p>
    <w:p w14:paraId="51BBE960" w14:textId="77777777" w:rsidR="007A0C69" w:rsidRDefault="00EA7CF8">
      <w:pPr>
        <w:pStyle w:val="ListParagraph"/>
        <w:numPr>
          <w:ilvl w:val="3"/>
          <w:numId w:val="3"/>
        </w:numPr>
        <w:tabs>
          <w:tab w:val="left" w:pos="1367"/>
        </w:tabs>
        <w:spacing w:before="3" w:line="237" w:lineRule="auto"/>
        <w:ind w:left="1367" w:right="50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and</w:t>
      </w:r>
      <w:r>
        <w:rPr>
          <w:spacing w:val="-14"/>
          <w:w w:val="105"/>
          <w:sz w:val="24"/>
        </w:rPr>
        <w:t xml:space="preserve"> </w:t>
      </w:r>
      <w:r>
        <w:rPr>
          <w:w w:val="105"/>
          <w:sz w:val="24"/>
        </w:rPr>
        <w:t>person</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5"/>
          <w:w w:val="105"/>
          <w:sz w:val="24"/>
        </w:rPr>
        <w:t xml:space="preserve"> </w:t>
      </w:r>
      <w:r>
        <w:rPr>
          <w:w w:val="105"/>
          <w:sz w:val="24"/>
        </w:rPr>
        <w:t>the</w:t>
      </w:r>
      <w:r>
        <w:rPr>
          <w:spacing w:val="-14"/>
          <w:w w:val="105"/>
          <w:sz w:val="24"/>
        </w:rPr>
        <w:t xml:space="preserve"> </w:t>
      </w:r>
      <w:r>
        <w:rPr>
          <w:w w:val="105"/>
          <w:sz w:val="24"/>
        </w:rPr>
        <w:t>follow</w:t>
      </w:r>
      <w:r>
        <w:rPr>
          <w:spacing w:val="-14"/>
          <w:w w:val="105"/>
          <w:sz w:val="24"/>
        </w:rPr>
        <w:t xml:space="preserve"> </w:t>
      </w:r>
      <w:r>
        <w:rPr>
          <w:w w:val="105"/>
          <w:sz w:val="24"/>
        </w:rPr>
        <w:t>up</w:t>
      </w:r>
      <w:r>
        <w:rPr>
          <w:spacing w:val="-14"/>
          <w:w w:val="105"/>
          <w:sz w:val="24"/>
        </w:rPr>
        <w:t xml:space="preserve"> </w:t>
      </w:r>
      <w:r>
        <w:rPr>
          <w:w w:val="105"/>
          <w:sz w:val="24"/>
        </w:rPr>
        <w:t>action were missing for the 2023 and 2024 calendar years.</w:t>
      </w:r>
    </w:p>
    <w:p w14:paraId="30F4F7F8" w14:textId="77777777" w:rsidR="007A0C69" w:rsidRDefault="00EA7CF8">
      <w:pPr>
        <w:spacing w:before="291" w:line="268" w:lineRule="exact"/>
        <w:ind w:left="993"/>
      </w:pPr>
      <w:r>
        <w:rPr>
          <w:w w:val="105"/>
        </w:rPr>
        <w:t>Resident</w:t>
      </w:r>
      <w:r>
        <w:rPr>
          <w:spacing w:val="16"/>
          <w:w w:val="105"/>
        </w:rPr>
        <w:t xml:space="preserve"> </w:t>
      </w:r>
      <w:r>
        <w:rPr>
          <w:w w:val="105"/>
        </w:rPr>
        <w:t>Safety</w:t>
      </w:r>
      <w:r>
        <w:rPr>
          <w:spacing w:val="13"/>
          <w:w w:val="105"/>
        </w:rPr>
        <w:t xml:space="preserve"> </w:t>
      </w:r>
      <w:r>
        <w:rPr>
          <w:spacing w:val="-2"/>
          <w:w w:val="105"/>
        </w:rPr>
        <w:t>Assurances</w:t>
      </w:r>
    </w:p>
    <w:p w14:paraId="40D9B4BE" w14:textId="77777777" w:rsidR="007A0C69" w:rsidRDefault="00EA7CF8">
      <w:pPr>
        <w:pStyle w:val="ListParagraph"/>
        <w:numPr>
          <w:ilvl w:val="3"/>
          <w:numId w:val="3"/>
        </w:numPr>
        <w:tabs>
          <w:tab w:val="left" w:pos="1367"/>
        </w:tabs>
        <w:ind w:left="1367" w:right="50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and</w:t>
      </w:r>
      <w:r>
        <w:rPr>
          <w:spacing w:val="-14"/>
          <w:w w:val="105"/>
          <w:sz w:val="24"/>
        </w:rPr>
        <w:t xml:space="preserve"> </w:t>
      </w:r>
      <w:r>
        <w:rPr>
          <w:w w:val="105"/>
          <w:sz w:val="24"/>
        </w:rPr>
        <w:t>person</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5"/>
          <w:w w:val="105"/>
          <w:sz w:val="24"/>
        </w:rPr>
        <w:t xml:space="preserve"> </w:t>
      </w:r>
      <w:r>
        <w:rPr>
          <w:w w:val="105"/>
          <w:sz w:val="24"/>
        </w:rPr>
        <w:t>the</w:t>
      </w:r>
      <w:r>
        <w:rPr>
          <w:spacing w:val="-14"/>
          <w:w w:val="105"/>
          <w:sz w:val="24"/>
        </w:rPr>
        <w:t xml:space="preserve"> </w:t>
      </w:r>
      <w:r>
        <w:rPr>
          <w:w w:val="105"/>
          <w:sz w:val="24"/>
        </w:rPr>
        <w:t>follow</w:t>
      </w:r>
      <w:r>
        <w:rPr>
          <w:spacing w:val="-14"/>
          <w:w w:val="105"/>
          <w:sz w:val="24"/>
        </w:rPr>
        <w:t xml:space="preserve"> </w:t>
      </w:r>
      <w:r>
        <w:rPr>
          <w:w w:val="105"/>
          <w:sz w:val="24"/>
        </w:rPr>
        <w:t>up</w:t>
      </w:r>
      <w:r>
        <w:rPr>
          <w:spacing w:val="-14"/>
          <w:w w:val="105"/>
          <w:sz w:val="24"/>
        </w:rPr>
        <w:t xml:space="preserve"> </w:t>
      </w:r>
      <w:r>
        <w:rPr>
          <w:w w:val="105"/>
          <w:sz w:val="24"/>
        </w:rPr>
        <w:t>action were missing for the 2023 and 2024 calendar years.</w:t>
      </w:r>
    </w:p>
    <w:p w14:paraId="7AF7BA15" w14:textId="77777777" w:rsidR="007A0C69" w:rsidRDefault="00EA7CF8">
      <w:pPr>
        <w:pStyle w:val="ListParagraph"/>
        <w:numPr>
          <w:ilvl w:val="3"/>
          <w:numId w:val="3"/>
        </w:numPr>
        <w:tabs>
          <w:tab w:val="left" w:pos="1367"/>
        </w:tabs>
        <w:ind w:left="1367" w:right="506"/>
        <w:rPr>
          <w:sz w:val="24"/>
        </w:rPr>
      </w:pPr>
      <w:r>
        <w:rPr>
          <w:w w:val="105"/>
          <w:sz w:val="24"/>
        </w:rPr>
        <w:t>Documentation</w:t>
      </w:r>
      <w:r>
        <w:rPr>
          <w:spacing w:val="-14"/>
          <w:w w:val="105"/>
          <w:sz w:val="24"/>
        </w:rPr>
        <w:t xml:space="preserve"> </w:t>
      </w:r>
      <w:r>
        <w:rPr>
          <w:w w:val="105"/>
          <w:sz w:val="24"/>
        </w:rPr>
        <w:t>of</w:t>
      </w:r>
      <w:r>
        <w:rPr>
          <w:spacing w:val="-14"/>
          <w:w w:val="105"/>
          <w:sz w:val="24"/>
        </w:rPr>
        <w:t xml:space="preserve"> </w:t>
      </w:r>
      <w:r>
        <w:rPr>
          <w:w w:val="105"/>
          <w:sz w:val="24"/>
        </w:rPr>
        <w:t>an</w:t>
      </w:r>
      <w:r>
        <w:rPr>
          <w:spacing w:val="-15"/>
          <w:w w:val="105"/>
          <w:sz w:val="24"/>
        </w:rPr>
        <w:t xml:space="preserve"> </w:t>
      </w:r>
      <w:r>
        <w:rPr>
          <w:w w:val="105"/>
          <w:sz w:val="24"/>
        </w:rPr>
        <w:t>Evidenced</w:t>
      </w:r>
      <w:r>
        <w:rPr>
          <w:spacing w:val="-10"/>
          <w:w w:val="105"/>
          <w:sz w:val="24"/>
        </w:rPr>
        <w:t xml:space="preserve"> </w:t>
      </w:r>
      <w:r>
        <w:rPr>
          <w:w w:val="105"/>
          <w:sz w:val="24"/>
        </w:rPr>
        <w:t>Informed</w:t>
      </w:r>
      <w:r>
        <w:rPr>
          <w:spacing w:val="-14"/>
          <w:w w:val="105"/>
          <w:sz w:val="24"/>
        </w:rPr>
        <w:t xml:space="preserve"> </w:t>
      </w:r>
      <w:r>
        <w:rPr>
          <w:w w:val="105"/>
          <w:sz w:val="24"/>
        </w:rPr>
        <w:t>Falls</w:t>
      </w:r>
      <w:r>
        <w:rPr>
          <w:spacing w:val="-14"/>
          <w:w w:val="105"/>
          <w:sz w:val="24"/>
        </w:rPr>
        <w:t xml:space="preserve"> </w:t>
      </w:r>
      <w:r>
        <w:rPr>
          <w:w w:val="105"/>
          <w:sz w:val="24"/>
        </w:rPr>
        <w:t>Prevention</w:t>
      </w:r>
      <w:r>
        <w:rPr>
          <w:spacing w:val="-14"/>
          <w:w w:val="105"/>
          <w:sz w:val="24"/>
        </w:rPr>
        <w:t xml:space="preserve"> </w:t>
      </w:r>
      <w:r>
        <w:rPr>
          <w:w w:val="105"/>
          <w:sz w:val="24"/>
        </w:rPr>
        <w:t>Program</w:t>
      </w:r>
      <w:r>
        <w:rPr>
          <w:spacing w:val="-15"/>
          <w:w w:val="105"/>
          <w:sz w:val="24"/>
        </w:rPr>
        <w:t xml:space="preserve"> </w:t>
      </w:r>
      <w:r>
        <w:rPr>
          <w:w w:val="105"/>
          <w:sz w:val="24"/>
        </w:rPr>
        <w:t>review</w:t>
      </w:r>
      <w:r>
        <w:rPr>
          <w:spacing w:val="-14"/>
          <w:w w:val="105"/>
          <w:sz w:val="24"/>
        </w:rPr>
        <w:t xml:space="preserve"> </w:t>
      </w:r>
      <w:r>
        <w:rPr>
          <w:w w:val="105"/>
          <w:sz w:val="24"/>
        </w:rPr>
        <w:t>being included in the</w:t>
      </w:r>
      <w:r>
        <w:rPr>
          <w:spacing w:val="-5"/>
          <w:w w:val="105"/>
          <w:sz w:val="24"/>
        </w:rPr>
        <w:t xml:space="preserve"> </w:t>
      </w:r>
      <w:r>
        <w:rPr>
          <w:w w:val="105"/>
          <w:sz w:val="24"/>
        </w:rPr>
        <w:t>annual safety review process was missing for the 2023 and 2024 calendar years reviewed.</w:t>
      </w:r>
    </w:p>
    <w:p w14:paraId="0CAAA866" w14:textId="77777777" w:rsidR="007A0C69" w:rsidRDefault="00EA7CF8">
      <w:pPr>
        <w:pStyle w:val="BodyText"/>
        <w:spacing w:before="283" w:line="291" w:lineRule="exact"/>
        <w:ind w:left="1020"/>
        <w:jc w:val="both"/>
      </w:pPr>
      <w:r>
        <w:rPr>
          <w:w w:val="105"/>
        </w:rPr>
        <w:t>Medication</w:t>
      </w:r>
      <w:r>
        <w:rPr>
          <w:spacing w:val="-5"/>
          <w:w w:val="105"/>
        </w:rPr>
        <w:t xml:space="preserve"> </w:t>
      </w:r>
      <w:r>
        <w:rPr>
          <w:w w:val="105"/>
        </w:rPr>
        <w:t>Quality</w:t>
      </w:r>
      <w:r>
        <w:rPr>
          <w:spacing w:val="-4"/>
          <w:w w:val="105"/>
        </w:rPr>
        <w:t xml:space="preserve"> Plan</w:t>
      </w:r>
    </w:p>
    <w:p w14:paraId="0A0B12C5" w14:textId="77777777" w:rsidR="007A0C69" w:rsidRDefault="00EA7CF8">
      <w:pPr>
        <w:pStyle w:val="ListParagraph"/>
        <w:numPr>
          <w:ilvl w:val="2"/>
          <w:numId w:val="3"/>
        </w:numPr>
        <w:tabs>
          <w:tab w:val="left" w:pos="1007"/>
        </w:tabs>
        <w:ind w:left="1007" w:right="523"/>
        <w:jc w:val="both"/>
        <w:rPr>
          <w:sz w:val="24"/>
        </w:rPr>
      </w:pPr>
      <w:r>
        <w:rPr>
          <w:sz w:val="24"/>
        </w:rPr>
        <w:t>AGE reviewed the Residence’s quarterly medication documentation audits from June 2023, through the date of the Compliance Review to ensure compliance with SAMM, LMA and Residence policies.</w:t>
      </w:r>
    </w:p>
    <w:p w14:paraId="65DBCE81" w14:textId="77777777" w:rsidR="007A0C69" w:rsidRDefault="00EA7CF8">
      <w:pPr>
        <w:pStyle w:val="ListParagraph"/>
        <w:numPr>
          <w:ilvl w:val="3"/>
          <w:numId w:val="3"/>
        </w:numPr>
        <w:tabs>
          <w:tab w:val="left" w:pos="1367"/>
        </w:tabs>
        <w:spacing w:line="237" w:lineRule="auto"/>
        <w:ind w:left="1367" w:right="500"/>
        <w:jc w:val="both"/>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target</w:t>
      </w:r>
      <w:r>
        <w:rPr>
          <w:spacing w:val="-14"/>
          <w:w w:val="105"/>
          <w:sz w:val="24"/>
        </w:rPr>
        <w:t xml:space="preserve"> </w:t>
      </w:r>
      <w:r>
        <w:rPr>
          <w:w w:val="105"/>
          <w:sz w:val="24"/>
        </w:rPr>
        <w:t>date</w:t>
      </w:r>
      <w:r>
        <w:rPr>
          <w:spacing w:val="-15"/>
          <w:w w:val="105"/>
          <w:sz w:val="24"/>
        </w:rPr>
        <w:t xml:space="preserve"> </w:t>
      </w:r>
      <w:r>
        <w:rPr>
          <w:w w:val="105"/>
          <w:sz w:val="24"/>
        </w:rPr>
        <w:t>and</w:t>
      </w:r>
      <w:r>
        <w:rPr>
          <w:spacing w:val="-14"/>
          <w:w w:val="105"/>
          <w:sz w:val="24"/>
        </w:rPr>
        <w:t xml:space="preserve"> </w:t>
      </w:r>
      <w:r>
        <w:rPr>
          <w:w w:val="105"/>
          <w:sz w:val="24"/>
        </w:rPr>
        <w:t>person</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5"/>
          <w:w w:val="105"/>
          <w:sz w:val="24"/>
        </w:rPr>
        <w:t xml:space="preserve"> </w:t>
      </w:r>
      <w:r>
        <w:rPr>
          <w:w w:val="105"/>
          <w:sz w:val="24"/>
        </w:rPr>
        <w:t>the</w:t>
      </w:r>
      <w:r>
        <w:rPr>
          <w:spacing w:val="-14"/>
          <w:w w:val="105"/>
          <w:sz w:val="24"/>
        </w:rPr>
        <w:t xml:space="preserve"> </w:t>
      </w:r>
      <w:r>
        <w:rPr>
          <w:w w:val="105"/>
          <w:sz w:val="24"/>
        </w:rPr>
        <w:t>follow</w:t>
      </w:r>
      <w:r>
        <w:rPr>
          <w:spacing w:val="-14"/>
          <w:w w:val="105"/>
          <w:sz w:val="24"/>
        </w:rPr>
        <w:t xml:space="preserve"> </w:t>
      </w:r>
      <w:r>
        <w:rPr>
          <w:w w:val="105"/>
          <w:sz w:val="24"/>
        </w:rPr>
        <w:t>up</w:t>
      </w:r>
      <w:r>
        <w:rPr>
          <w:spacing w:val="-14"/>
          <w:w w:val="105"/>
          <w:sz w:val="24"/>
        </w:rPr>
        <w:t xml:space="preserve"> </w:t>
      </w:r>
      <w:r>
        <w:rPr>
          <w:w w:val="105"/>
          <w:sz w:val="24"/>
        </w:rPr>
        <w:t>action were missing for the 2023 and 2024 calendar years.</w:t>
      </w:r>
    </w:p>
    <w:p w14:paraId="3C8E1AE2" w14:textId="77777777" w:rsidR="007A0C69" w:rsidRDefault="007A0C69">
      <w:pPr>
        <w:pStyle w:val="ListParagraph"/>
        <w:spacing w:line="237" w:lineRule="auto"/>
        <w:jc w:val="both"/>
        <w:rPr>
          <w:sz w:val="24"/>
        </w:rPr>
        <w:sectPr w:rsidR="007A0C69">
          <w:headerReference w:type="default" r:id="rId11"/>
          <w:footerReference w:type="default" r:id="rId12"/>
          <w:pgSz w:w="12240" w:h="15840"/>
          <w:pgMar w:top="1300" w:right="1080" w:bottom="980" w:left="1080" w:header="722" w:footer="789" w:gutter="0"/>
          <w:cols w:space="720"/>
        </w:sectPr>
      </w:pPr>
    </w:p>
    <w:p w14:paraId="32AA18C8" w14:textId="77777777" w:rsidR="007A0C69" w:rsidRDefault="007A0C69">
      <w:pPr>
        <w:pStyle w:val="BodyText"/>
        <w:spacing w:before="1"/>
      </w:pPr>
    </w:p>
    <w:p w14:paraId="428591D7" w14:textId="77777777" w:rsidR="007A0C69" w:rsidRDefault="00EA7CF8">
      <w:pPr>
        <w:pStyle w:val="BodyText"/>
        <w:spacing w:before="1" w:line="291" w:lineRule="exact"/>
        <w:ind w:left="1007"/>
      </w:pPr>
      <w:r>
        <w:t>Medication</w:t>
      </w:r>
      <w:r>
        <w:rPr>
          <w:spacing w:val="48"/>
        </w:rPr>
        <w:t xml:space="preserve"> </w:t>
      </w:r>
      <w:r>
        <w:t>administration</w:t>
      </w:r>
      <w:r>
        <w:rPr>
          <w:spacing w:val="47"/>
        </w:rPr>
        <w:t xml:space="preserve"> </w:t>
      </w:r>
      <w:r>
        <w:rPr>
          <w:spacing w:val="-2"/>
        </w:rPr>
        <w:t>observation</w:t>
      </w:r>
    </w:p>
    <w:p w14:paraId="1938AF23" w14:textId="77777777" w:rsidR="007A0C69" w:rsidRDefault="00EA7CF8">
      <w:pPr>
        <w:pStyle w:val="ListParagraph"/>
        <w:numPr>
          <w:ilvl w:val="2"/>
          <w:numId w:val="3"/>
        </w:numPr>
        <w:tabs>
          <w:tab w:val="left" w:pos="1007"/>
        </w:tabs>
        <w:ind w:left="1007" w:right="547"/>
        <w:rPr>
          <w:sz w:val="24"/>
        </w:rPr>
      </w:pPr>
      <w:r>
        <w:rPr>
          <w:w w:val="105"/>
          <w:sz w:val="24"/>
        </w:rPr>
        <w:t>AGE observed three Personal Care</w:t>
      </w:r>
      <w:r>
        <w:rPr>
          <w:spacing w:val="-2"/>
          <w:w w:val="105"/>
          <w:sz w:val="24"/>
        </w:rPr>
        <w:t xml:space="preserve"> </w:t>
      </w:r>
      <w:r>
        <w:rPr>
          <w:w w:val="105"/>
          <w:sz w:val="24"/>
        </w:rPr>
        <w:t>(PC) staff and one nurse providing medication assistance</w:t>
      </w:r>
      <w:r>
        <w:rPr>
          <w:spacing w:val="-15"/>
          <w:w w:val="105"/>
          <w:sz w:val="24"/>
        </w:rPr>
        <w:t xml:space="preserve"> </w:t>
      </w:r>
      <w:r>
        <w:rPr>
          <w:w w:val="105"/>
          <w:sz w:val="24"/>
        </w:rPr>
        <w:t>to</w:t>
      </w:r>
      <w:r>
        <w:rPr>
          <w:spacing w:val="-14"/>
          <w:w w:val="105"/>
          <w:sz w:val="24"/>
        </w:rPr>
        <w:t xml:space="preserve"> </w:t>
      </w:r>
      <w:r>
        <w:rPr>
          <w:w w:val="105"/>
          <w:sz w:val="24"/>
        </w:rPr>
        <w:t>six</w:t>
      </w:r>
      <w:r>
        <w:rPr>
          <w:spacing w:val="-14"/>
          <w:w w:val="105"/>
          <w:sz w:val="24"/>
        </w:rPr>
        <w:t xml:space="preserve"> </w:t>
      </w:r>
      <w:r>
        <w:rPr>
          <w:w w:val="105"/>
          <w:sz w:val="24"/>
        </w:rPr>
        <w:t>Residents</w:t>
      </w:r>
      <w:r>
        <w:rPr>
          <w:spacing w:val="-14"/>
          <w:w w:val="105"/>
          <w:sz w:val="24"/>
        </w:rPr>
        <w:t xml:space="preserve"> </w:t>
      </w:r>
      <w:r>
        <w:rPr>
          <w:w w:val="105"/>
          <w:sz w:val="24"/>
        </w:rPr>
        <w:t>to</w:t>
      </w:r>
      <w:r>
        <w:rPr>
          <w:spacing w:val="-14"/>
          <w:w w:val="105"/>
          <w:sz w:val="24"/>
        </w:rPr>
        <w:t xml:space="preserve"> </w:t>
      </w:r>
      <w:r>
        <w:rPr>
          <w:w w:val="105"/>
          <w:sz w:val="24"/>
        </w:rPr>
        <w:t>ensure</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has</w:t>
      </w:r>
      <w:r>
        <w:rPr>
          <w:spacing w:val="-14"/>
          <w:w w:val="105"/>
          <w:sz w:val="24"/>
        </w:rPr>
        <w:t xml:space="preserve"> </w:t>
      </w:r>
      <w:r>
        <w:rPr>
          <w:w w:val="105"/>
          <w:sz w:val="24"/>
        </w:rPr>
        <w:t>developed</w:t>
      </w:r>
      <w:r>
        <w:rPr>
          <w:spacing w:val="-14"/>
          <w:w w:val="105"/>
          <w:sz w:val="24"/>
        </w:rPr>
        <w:t xml:space="preserve"> </w:t>
      </w:r>
      <w:r>
        <w:rPr>
          <w:w w:val="105"/>
          <w:sz w:val="24"/>
        </w:rPr>
        <w:t>and</w:t>
      </w:r>
      <w:r>
        <w:rPr>
          <w:spacing w:val="-14"/>
          <w:w w:val="105"/>
          <w:sz w:val="24"/>
        </w:rPr>
        <w:t xml:space="preserve"> </w:t>
      </w:r>
      <w:r>
        <w:rPr>
          <w:w w:val="105"/>
          <w:sz w:val="24"/>
        </w:rPr>
        <w:t>implemented systems that support and promote safe SAMM / LMA.</w:t>
      </w:r>
    </w:p>
    <w:p w14:paraId="2EA396E0" w14:textId="77777777" w:rsidR="007A0C69" w:rsidRDefault="00EA7CF8">
      <w:pPr>
        <w:pStyle w:val="BodyText"/>
        <w:spacing w:before="285" w:line="292" w:lineRule="exact"/>
        <w:ind w:left="935"/>
      </w:pPr>
      <w:r>
        <w:rPr>
          <w:spacing w:val="-4"/>
          <w:w w:val="105"/>
        </w:rPr>
        <w:t>SAMM</w:t>
      </w:r>
    </w:p>
    <w:p w14:paraId="54DFDBF3" w14:textId="77777777" w:rsidR="007A0C69" w:rsidRDefault="00EA7CF8">
      <w:pPr>
        <w:pStyle w:val="ListParagraph"/>
        <w:numPr>
          <w:ilvl w:val="3"/>
          <w:numId w:val="3"/>
        </w:numPr>
        <w:tabs>
          <w:tab w:val="left" w:pos="1366"/>
        </w:tabs>
        <w:spacing w:line="292" w:lineRule="exact"/>
        <w:ind w:left="1366" w:hanging="359"/>
        <w:rPr>
          <w:sz w:val="24"/>
        </w:rPr>
      </w:pPr>
      <w:r>
        <w:rPr>
          <w:sz w:val="24"/>
        </w:rPr>
        <w:t>One</w:t>
      </w:r>
      <w:r>
        <w:rPr>
          <w:spacing w:val="21"/>
          <w:sz w:val="24"/>
        </w:rPr>
        <w:t xml:space="preserve"> </w:t>
      </w:r>
      <w:r>
        <w:rPr>
          <w:sz w:val="24"/>
        </w:rPr>
        <w:t>Resident’s</w:t>
      </w:r>
      <w:r>
        <w:rPr>
          <w:spacing w:val="21"/>
          <w:sz w:val="24"/>
        </w:rPr>
        <w:t xml:space="preserve"> </w:t>
      </w:r>
      <w:r>
        <w:rPr>
          <w:sz w:val="24"/>
        </w:rPr>
        <w:t>medication</w:t>
      </w:r>
      <w:r>
        <w:rPr>
          <w:spacing w:val="21"/>
          <w:sz w:val="24"/>
        </w:rPr>
        <w:t xml:space="preserve"> </w:t>
      </w:r>
      <w:r>
        <w:rPr>
          <w:sz w:val="24"/>
        </w:rPr>
        <w:t>storage</w:t>
      </w:r>
      <w:r>
        <w:rPr>
          <w:spacing w:val="21"/>
          <w:sz w:val="24"/>
        </w:rPr>
        <w:t xml:space="preserve"> </w:t>
      </w:r>
      <w:r>
        <w:rPr>
          <w:sz w:val="24"/>
        </w:rPr>
        <w:t>unit</w:t>
      </w:r>
      <w:r>
        <w:rPr>
          <w:spacing w:val="22"/>
          <w:sz w:val="24"/>
        </w:rPr>
        <w:t xml:space="preserve"> </w:t>
      </w:r>
      <w:r>
        <w:rPr>
          <w:sz w:val="24"/>
        </w:rPr>
        <w:t>contained</w:t>
      </w:r>
      <w:r>
        <w:rPr>
          <w:spacing w:val="27"/>
          <w:sz w:val="24"/>
        </w:rPr>
        <w:t xml:space="preserve"> </w:t>
      </w:r>
      <w:r>
        <w:rPr>
          <w:sz w:val="24"/>
        </w:rPr>
        <w:t>one</w:t>
      </w:r>
      <w:r>
        <w:rPr>
          <w:spacing w:val="19"/>
          <w:sz w:val="24"/>
        </w:rPr>
        <w:t xml:space="preserve"> </w:t>
      </w:r>
      <w:r>
        <w:rPr>
          <w:sz w:val="24"/>
        </w:rPr>
        <w:t>discontinued</w:t>
      </w:r>
      <w:r>
        <w:rPr>
          <w:spacing w:val="27"/>
          <w:sz w:val="24"/>
        </w:rPr>
        <w:t xml:space="preserve"> </w:t>
      </w:r>
      <w:r>
        <w:rPr>
          <w:spacing w:val="-2"/>
          <w:sz w:val="24"/>
        </w:rPr>
        <w:t>medication.</w:t>
      </w:r>
    </w:p>
    <w:p w14:paraId="2B05EB8B" w14:textId="77777777" w:rsidR="007A0C69" w:rsidRDefault="00EA7CF8">
      <w:pPr>
        <w:pStyle w:val="ListParagraph"/>
        <w:numPr>
          <w:ilvl w:val="1"/>
          <w:numId w:val="3"/>
        </w:numPr>
        <w:tabs>
          <w:tab w:val="left" w:pos="324"/>
        </w:tabs>
        <w:spacing w:before="291" w:line="291" w:lineRule="exact"/>
        <w:ind w:left="324" w:hanging="252"/>
        <w:rPr>
          <w:sz w:val="24"/>
        </w:rPr>
      </w:pPr>
      <w:r>
        <w:rPr>
          <w:w w:val="105"/>
          <w:sz w:val="24"/>
        </w:rPr>
        <w:t>Reporting</w:t>
      </w:r>
      <w:r>
        <w:rPr>
          <w:spacing w:val="15"/>
          <w:w w:val="105"/>
          <w:sz w:val="24"/>
        </w:rPr>
        <w:t xml:space="preserve"> </w:t>
      </w:r>
      <w:r>
        <w:rPr>
          <w:w w:val="105"/>
          <w:sz w:val="24"/>
        </w:rPr>
        <w:t>Resident-specific</w:t>
      </w:r>
      <w:r>
        <w:rPr>
          <w:spacing w:val="14"/>
          <w:w w:val="105"/>
          <w:sz w:val="24"/>
        </w:rPr>
        <w:t xml:space="preserve"> </w:t>
      </w:r>
      <w:r>
        <w:rPr>
          <w:w w:val="105"/>
          <w:sz w:val="24"/>
        </w:rPr>
        <w:t>Emergencies-</w:t>
      </w:r>
      <w:r>
        <w:rPr>
          <w:spacing w:val="15"/>
          <w:w w:val="105"/>
          <w:sz w:val="24"/>
        </w:rPr>
        <w:t xml:space="preserve"> </w:t>
      </w:r>
      <w:r>
        <w:rPr>
          <w:w w:val="105"/>
          <w:sz w:val="24"/>
        </w:rPr>
        <w:t>Incident</w:t>
      </w:r>
      <w:r>
        <w:rPr>
          <w:spacing w:val="14"/>
          <w:w w:val="105"/>
          <w:sz w:val="24"/>
        </w:rPr>
        <w:t xml:space="preserve"> </w:t>
      </w:r>
      <w:r>
        <w:rPr>
          <w:spacing w:val="-2"/>
          <w:w w:val="105"/>
          <w:sz w:val="24"/>
        </w:rPr>
        <w:t>Reports</w:t>
      </w:r>
    </w:p>
    <w:p w14:paraId="1D2A0D6A" w14:textId="77777777" w:rsidR="007A0C69" w:rsidRDefault="00EA7CF8">
      <w:pPr>
        <w:pStyle w:val="ListParagraph"/>
        <w:numPr>
          <w:ilvl w:val="2"/>
          <w:numId w:val="3"/>
        </w:numPr>
        <w:tabs>
          <w:tab w:val="left" w:pos="1007"/>
        </w:tabs>
        <w:spacing w:line="237" w:lineRule="auto"/>
        <w:ind w:left="1007" w:right="148"/>
        <w:rPr>
          <w:sz w:val="24"/>
        </w:rPr>
      </w:pPr>
      <w:r>
        <w:rPr>
          <w:sz w:val="24"/>
        </w:rPr>
        <w:t>AGE reviewed the Residence records and incident reports from June 2023 through the</w:t>
      </w:r>
      <w:r>
        <w:rPr>
          <w:spacing w:val="8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71514DC8" w14:textId="77777777" w:rsidR="007A0C69" w:rsidRDefault="00EA7CF8">
      <w:pPr>
        <w:pStyle w:val="ListParagraph"/>
        <w:numPr>
          <w:ilvl w:val="3"/>
          <w:numId w:val="3"/>
        </w:numPr>
        <w:tabs>
          <w:tab w:val="left" w:pos="1367"/>
        </w:tabs>
        <w:spacing w:before="6" w:line="237" w:lineRule="auto"/>
        <w:ind w:left="1367" w:right="211"/>
        <w:rPr>
          <w:sz w:val="24"/>
        </w:rPr>
      </w:pPr>
      <w:r>
        <w:rPr>
          <w:sz w:val="24"/>
        </w:rPr>
        <w:t>The Residence filed 99 incident reports greater than 24 hours after the occurrence of the incident or accident.</w:t>
      </w:r>
    </w:p>
    <w:p w14:paraId="5721ED49" w14:textId="77777777" w:rsidR="007A0C69" w:rsidRDefault="00EA7CF8">
      <w:pPr>
        <w:pStyle w:val="ListParagraph"/>
        <w:numPr>
          <w:ilvl w:val="1"/>
          <w:numId w:val="3"/>
        </w:numPr>
        <w:tabs>
          <w:tab w:val="left" w:pos="405"/>
        </w:tabs>
        <w:spacing w:before="253" w:line="291" w:lineRule="exact"/>
        <w:ind w:left="405" w:hanging="333"/>
        <w:rPr>
          <w:sz w:val="24"/>
        </w:rPr>
      </w:pPr>
      <w:r>
        <w:rPr>
          <w:spacing w:val="2"/>
          <w:sz w:val="24"/>
        </w:rPr>
        <w:t>Record</w:t>
      </w:r>
      <w:r>
        <w:rPr>
          <w:spacing w:val="34"/>
          <w:sz w:val="24"/>
        </w:rPr>
        <w:t xml:space="preserve"> </w:t>
      </w:r>
      <w:r>
        <w:rPr>
          <w:spacing w:val="2"/>
          <w:sz w:val="24"/>
        </w:rPr>
        <w:t>Requirements</w:t>
      </w:r>
      <w:r>
        <w:rPr>
          <w:spacing w:val="32"/>
          <w:sz w:val="24"/>
        </w:rPr>
        <w:t xml:space="preserve"> </w:t>
      </w:r>
      <w:r>
        <w:rPr>
          <w:spacing w:val="2"/>
          <w:sz w:val="24"/>
        </w:rPr>
        <w:t>-</w:t>
      </w:r>
      <w:r>
        <w:rPr>
          <w:spacing w:val="43"/>
          <w:sz w:val="24"/>
        </w:rPr>
        <w:t xml:space="preserve"> </w:t>
      </w:r>
      <w:r>
        <w:rPr>
          <w:spacing w:val="2"/>
          <w:sz w:val="24"/>
        </w:rPr>
        <w:t>Correspondence</w:t>
      </w:r>
      <w:r>
        <w:rPr>
          <w:spacing w:val="44"/>
          <w:sz w:val="24"/>
        </w:rPr>
        <w:t xml:space="preserve"> </w:t>
      </w:r>
      <w:r>
        <w:rPr>
          <w:spacing w:val="-5"/>
          <w:sz w:val="24"/>
        </w:rPr>
        <w:t>Log</w:t>
      </w:r>
    </w:p>
    <w:p w14:paraId="4B98FEA2" w14:textId="77777777" w:rsidR="007A0C69" w:rsidRDefault="00EA7CF8">
      <w:pPr>
        <w:pStyle w:val="ListParagraph"/>
        <w:numPr>
          <w:ilvl w:val="2"/>
          <w:numId w:val="3"/>
        </w:numPr>
        <w:tabs>
          <w:tab w:val="left" w:pos="1007"/>
        </w:tabs>
        <w:ind w:left="1007" w:right="582"/>
        <w:rPr>
          <w:sz w:val="24"/>
        </w:rPr>
      </w:pPr>
      <w:r>
        <w:rPr>
          <w:sz w:val="24"/>
        </w:rPr>
        <w:t>AGE reviewed the current Correspondence Logs, for both the Traditional and Special</w:t>
      </w:r>
      <w:r>
        <w:rPr>
          <w:spacing w:val="40"/>
          <w:sz w:val="24"/>
        </w:rPr>
        <w:t xml:space="preserve"> </w:t>
      </w:r>
      <w:r>
        <w:rPr>
          <w:sz w:val="24"/>
        </w:rPr>
        <w:t>Care Residence, required to communicate information necessary to maintain the</w:t>
      </w:r>
      <w:r>
        <w:rPr>
          <w:spacing w:val="40"/>
          <w:sz w:val="24"/>
        </w:rPr>
        <w:t xml:space="preserve"> </w:t>
      </w:r>
      <w:r>
        <w:rPr>
          <w:sz w:val="24"/>
        </w:rPr>
        <w:t>continuity of care for all Residents.</w:t>
      </w:r>
    </w:p>
    <w:p w14:paraId="476D6305" w14:textId="77777777" w:rsidR="007A0C69" w:rsidRDefault="00EA7CF8">
      <w:pPr>
        <w:pStyle w:val="ListParagraph"/>
        <w:numPr>
          <w:ilvl w:val="3"/>
          <w:numId w:val="3"/>
        </w:numPr>
        <w:tabs>
          <w:tab w:val="left" w:pos="1367"/>
        </w:tabs>
        <w:ind w:left="1367" w:right="226"/>
        <w:rPr>
          <w:sz w:val="24"/>
        </w:rPr>
      </w:pPr>
      <w:r>
        <w:rPr>
          <w:w w:val="105"/>
          <w:sz w:val="24"/>
        </w:rPr>
        <w:t>The</w:t>
      </w:r>
      <w:r>
        <w:rPr>
          <w:spacing w:val="-11"/>
          <w:w w:val="105"/>
          <w:sz w:val="24"/>
        </w:rPr>
        <w:t xml:space="preserve"> </w:t>
      </w:r>
      <w:r>
        <w:rPr>
          <w:w w:val="105"/>
          <w:sz w:val="24"/>
        </w:rPr>
        <w:t>Residence</w:t>
      </w:r>
      <w:r>
        <w:rPr>
          <w:spacing w:val="-11"/>
          <w:w w:val="105"/>
          <w:sz w:val="24"/>
        </w:rPr>
        <w:t xml:space="preserve"> </w:t>
      </w:r>
      <w:r>
        <w:rPr>
          <w:w w:val="105"/>
          <w:sz w:val="24"/>
        </w:rPr>
        <w:t>did</w:t>
      </w:r>
      <w:r>
        <w:rPr>
          <w:spacing w:val="-11"/>
          <w:w w:val="105"/>
          <w:sz w:val="24"/>
        </w:rPr>
        <w:t xml:space="preserve"> </w:t>
      </w:r>
      <w:r>
        <w:rPr>
          <w:w w:val="105"/>
          <w:sz w:val="24"/>
        </w:rPr>
        <w:t>not</w:t>
      </w:r>
      <w:r>
        <w:rPr>
          <w:spacing w:val="-10"/>
          <w:w w:val="105"/>
          <w:sz w:val="24"/>
        </w:rPr>
        <w:t xml:space="preserve"> </w:t>
      </w:r>
      <w:r>
        <w:rPr>
          <w:w w:val="105"/>
          <w:sz w:val="24"/>
        </w:rPr>
        <w:t>consistently</w:t>
      </w:r>
      <w:r>
        <w:rPr>
          <w:spacing w:val="-7"/>
          <w:w w:val="105"/>
          <w:sz w:val="24"/>
        </w:rPr>
        <w:t xml:space="preserve"> </w:t>
      </w:r>
      <w:r>
        <w:rPr>
          <w:w w:val="105"/>
          <w:sz w:val="24"/>
        </w:rPr>
        <w:t>document</w:t>
      </w:r>
      <w:r>
        <w:rPr>
          <w:spacing w:val="-12"/>
          <w:w w:val="105"/>
          <w:sz w:val="24"/>
        </w:rPr>
        <w:t xml:space="preserve"> </w:t>
      </w:r>
      <w:r>
        <w:rPr>
          <w:w w:val="105"/>
          <w:sz w:val="24"/>
        </w:rPr>
        <w:t>for</w:t>
      </w:r>
      <w:r>
        <w:rPr>
          <w:spacing w:val="-10"/>
          <w:w w:val="105"/>
          <w:sz w:val="24"/>
        </w:rPr>
        <w:t xml:space="preserve"> </w:t>
      </w:r>
      <w:r>
        <w:rPr>
          <w:w w:val="105"/>
          <w:sz w:val="24"/>
        </w:rPr>
        <w:t>each</w:t>
      </w:r>
      <w:r>
        <w:rPr>
          <w:spacing w:val="-13"/>
          <w:w w:val="105"/>
          <w:sz w:val="24"/>
        </w:rPr>
        <w:t xml:space="preserve"> </w:t>
      </w:r>
      <w:r>
        <w:rPr>
          <w:w w:val="105"/>
          <w:sz w:val="24"/>
        </w:rPr>
        <w:t>24-hour</w:t>
      </w:r>
      <w:r>
        <w:rPr>
          <w:spacing w:val="-11"/>
          <w:w w:val="105"/>
          <w:sz w:val="24"/>
        </w:rPr>
        <w:t xml:space="preserve"> </w:t>
      </w:r>
      <w:r>
        <w:rPr>
          <w:w w:val="105"/>
          <w:sz w:val="24"/>
        </w:rPr>
        <w:t>period</w:t>
      </w:r>
      <w:r>
        <w:rPr>
          <w:spacing w:val="-11"/>
          <w:w w:val="105"/>
          <w:sz w:val="24"/>
        </w:rPr>
        <w:t xml:space="preserve"> </w:t>
      </w:r>
      <w:r>
        <w:rPr>
          <w:w w:val="105"/>
          <w:sz w:val="24"/>
        </w:rPr>
        <w:t>in</w:t>
      </w:r>
      <w:r>
        <w:rPr>
          <w:spacing w:val="-10"/>
          <w:w w:val="105"/>
          <w:sz w:val="24"/>
        </w:rPr>
        <w:t xml:space="preserve"> </w:t>
      </w:r>
      <w:r>
        <w:rPr>
          <w:w w:val="105"/>
          <w:sz w:val="24"/>
        </w:rPr>
        <w:t>the</w:t>
      </w:r>
      <w:r>
        <w:rPr>
          <w:spacing w:val="-11"/>
          <w:w w:val="105"/>
          <w:sz w:val="24"/>
        </w:rPr>
        <w:t xml:space="preserve"> </w:t>
      </w:r>
      <w:r>
        <w:rPr>
          <w:w w:val="105"/>
          <w:sz w:val="24"/>
        </w:rPr>
        <w:t>Special Care Residence Correspondence Log.</w:t>
      </w:r>
    </w:p>
    <w:p w14:paraId="4A7C8C4F" w14:textId="77777777" w:rsidR="007A0C69" w:rsidRDefault="00EA7CF8">
      <w:pPr>
        <w:pStyle w:val="ListParagraph"/>
        <w:numPr>
          <w:ilvl w:val="1"/>
          <w:numId w:val="3"/>
        </w:numPr>
        <w:tabs>
          <w:tab w:val="left" w:pos="313"/>
          <w:tab w:val="left" w:pos="669"/>
        </w:tabs>
        <w:spacing w:line="580" w:lineRule="atLeast"/>
        <w:ind w:left="669" w:right="6363" w:hanging="598"/>
        <w:rPr>
          <w:sz w:val="24"/>
        </w:rPr>
      </w:pPr>
      <w:r>
        <w:rPr>
          <w:w w:val="105"/>
          <w:sz w:val="24"/>
        </w:rPr>
        <w:t>Training Requirements Introductory</w:t>
      </w:r>
      <w:r>
        <w:rPr>
          <w:spacing w:val="-4"/>
          <w:w w:val="105"/>
          <w:sz w:val="24"/>
        </w:rPr>
        <w:t xml:space="preserve"> </w:t>
      </w:r>
      <w:r>
        <w:rPr>
          <w:w w:val="105"/>
          <w:sz w:val="24"/>
        </w:rPr>
        <w:t>Visit</w:t>
      </w:r>
      <w:r>
        <w:rPr>
          <w:spacing w:val="-4"/>
          <w:w w:val="105"/>
          <w:sz w:val="24"/>
        </w:rPr>
        <w:t xml:space="preserve"> </w:t>
      </w:r>
      <w:r>
        <w:rPr>
          <w:w w:val="105"/>
          <w:sz w:val="24"/>
        </w:rPr>
        <w:t>and</w:t>
      </w:r>
      <w:r>
        <w:rPr>
          <w:spacing w:val="-3"/>
          <w:w w:val="105"/>
          <w:sz w:val="24"/>
        </w:rPr>
        <w:t xml:space="preserve"> </w:t>
      </w:r>
      <w:r>
        <w:rPr>
          <w:spacing w:val="-2"/>
          <w:w w:val="105"/>
          <w:sz w:val="24"/>
        </w:rPr>
        <w:t>Review</w:t>
      </w:r>
    </w:p>
    <w:p w14:paraId="271F9635" w14:textId="77777777" w:rsidR="007A0C69" w:rsidRDefault="00EA7CF8">
      <w:pPr>
        <w:pStyle w:val="ListParagraph"/>
        <w:numPr>
          <w:ilvl w:val="2"/>
          <w:numId w:val="3"/>
        </w:numPr>
        <w:tabs>
          <w:tab w:val="left" w:pos="1007"/>
        </w:tabs>
        <w:ind w:left="1007" w:right="363"/>
        <w:rPr>
          <w:sz w:val="24"/>
        </w:rPr>
      </w:pPr>
      <w:r>
        <w:rPr>
          <w:sz w:val="24"/>
        </w:rPr>
        <w:t>AGE reviewed the records of seven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01D22B20" w14:textId="77777777" w:rsidR="007A0C69" w:rsidRDefault="00EA7CF8">
      <w:pPr>
        <w:pStyle w:val="ListParagraph"/>
        <w:numPr>
          <w:ilvl w:val="3"/>
          <w:numId w:val="3"/>
        </w:numPr>
        <w:tabs>
          <w:tab w:val="left" w:pos="1367"/>
        </w:tabs>
        <w:ind w:left="1367" w:right="275"/>
        <w:rPr>
          <w:sz w:val="24"/>
        </w:rPr>
      </w:pPr>
      <w:r>
        <w:rPr>
          <w:sz w:val="24"/>
        </w:rPr>
        <w:t>Seven records were without documentation to support that Introductory Visits were consistently conducted with all applicable staff.</w:t>
      </w:r>
    </w:p>
    <w:p w14:paraId="76CD231E" w14:textId="77777777" w:rsidR="007A0C69" w:rsidRDefault="00EA7CF8">
      <w:pPr>
        <w:pStyle w:val="BodyText"/>
        <w:spacing w:line="289" w:lineRule="exact"/>
        <w:ind w:left="612"/>
      </w:pPr>
      <w:r>
        <w:rPr>
          <w:spacing w:val="-2"/>
          <w:w w:val="105"/>
        </w:rPr>
        <w:t>Supervision</w:t>
      </w:r>
    </w:p>
    <w:p w14:paraId="36C93475" w14:textId="77777777" w:rsidR="007A0C69" w:rsidRDefault="00EA7CF8">
      <w:pPr>
        <w:pStyle w:val="ListParagraph"/>
        <w:numPr>
          <w:ilvl w:val="2"/>
          <w:numId w:val="3"/>
        </w:numPr>
        <w:tabs>
          <w:tab w:val="left" w:pos="1007"/>
        </w:tabs>
        <w:ind w:left="1007" w:right="233"/>
        <w:rPr>
          <w:sz w:val="24"/>
        </w:rPr>
      </w:pPr>
      <w:r>
        <w:rPr>
          <w:sz w:val="24"/>
        </w:rPr>
        <w:t>AGE reviewed the records of two Personal Care (PC) staff to determine compliance with</w:t>
      </w:r>
      <w:r>
        <w:rPr>
          <w:spacing w:val="80"/>
          <w:sz w:val="24"/>
        </w:rPr>
        <w:t xml:space="preserve"> </w:t>
      </w:r>
      <w:r>
        <w:rPr>
          <w:sz w:val="24"/>
        </w:rPr>
        <w:t>SAMM skills and Personal Care evaluation requirements in the calendar year 2023</w:t>
      </w:r>
      <w:r>
        <w:rPr>
          <w:spacing w:val="80"/>
          <w:sz w:val="24"/>
        </w:rPr>
        <w:t xml:space="preserve"> </w:t>
      </w:r>
      <w:r>
        <w:rPr>
          <w:sz w:val="24"/>
        </w:rPr>
        <w:t>through the date of the Compliance Review.</w:t>
      </w:r>
    </w:p>
    <w:p w14:paraId="5FEE2EF7" w14:textId="77777777" w:rsidR="007A0C69" w:rsidRDefault="00EA7CF8">
      <w:pPr>
        <w:pStyle w:val="ListParagraph"/>
        <w:numPr>
          <w:ilvl w:val="3"/>
          <w:numId w:val="3"/>
        </w:numPr>
        <w:tabs>
          <w:tab w:val="left" w:pos="1367"/>
        </w:tabs>
        <w:ind w:left="1367" w:right="267"/>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the</w:t>
      </w:r>
      <w:r>
        <w:rPr>
          <w:spacing w:val="-14"/>
          <w:w w:val="105"/>
          <w:sz w:val="24"/>
        </w:rPr>
        <w:t xml:space="preserve"> </w:t>
      </w:r>
      <w:r>
        <w:rPr>
          <w:w w:val="105"/>
          <w:sz w:val="24"/>
        </w:rPr>
        <w:t>completion</w:t>
      </w:r>
      <w:r>
        <w:rPr>
          <w:spacing w:val="-14"/>
          <w:w w:val="105"/>
          <w:sz w:val="24"/>
        </w:rPr>
        <w:t xml:space="preserve"> </w:t>
      </w:r>
      <w:r>
        <w:rPr>
          <w:w w:val="105"/>
          <w:sz w:val="24"/>
        </w:rPr>
        <w:t>of</w:t>
      </w:r>
      <w:r>
        <w:rPr>
          <w:spacing w:val="-15"/>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skills</w:t>
      </w:r>
      <w:r>
        <w:rPr>
          <w:spacing w:val="-14"/>
          <w:w w:val="105"/>
          <w:sz w:val="24"/>
        </w:rPr>
        <w:t xml:space="preserve"> </w:t>
      </w:r>
      <w:r>
        <w:rPr>
          <w:w w:val="105"/>
          <w:sz w:val="24"/>
        </w:rPr>
        <w:t>evaluations</w:t>
      </w:r>
      <w:r>
        <w:rPr>
          <w:spacing w:val="-15"/>
          <w:w w:val="105"/>
          <w:sz w:val="24"/>
        </w:rPr>
        <w:t xml:space="preserve"> </w:t>
      </w:r>
      <w:r>
        <w:rPr>
          <w:w w:val="105"/>
          <w:sz w:val="24"/>
        </w:rPr>
        <w:t>every</w:t>
      </w:r>
      <w:r>
        <w:rPr>
          <w:spacing w:val="-14"/>
          <w:w w:val="105"/>
          <w:sz w:val="24"/>
        </w:rPr>
        <w:t xml:space="preserve"> </w:t>
      </w:r>
      <w:r>
        <w:rPr>
          <w:w w:val="105"/>
          <w:sz w:val="24"/>
        </w:rPr>
        <w:t>six months was missing from two records for the 2024 calendar year.</w:t>
      </w:r>
    </w:p>
    <w:p w14:paraId="4F8C97FD" w14:textId="77777777" w:rsidR="007A0C69" w:rsidRDefault="00EA7CF8">
      <w:pPr>
        <w:pStyle w:val="ListParagraph"/>
        <w:numPr>
          <w:ilvl w:val="0"/>
          <w:numId w:val="3"/>
        </w:numPr>
        <w:tabs>
          <w:tab w:val="left" w:pos="394"/>
        </w:tabs>
        <w:spacing w:before="271" w:line="292" w:lineRule="exact"/>
        <w:ind w:left="394"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5FAFB214" w14:textId="77777777" w:rsidR="007A0C69" w:rsidRDefault="00EA7CF8">
      <w:pPr>
        <w:pStyle w:val="ListParagraph"/>
        <w:numPr>
          <w:ilvl w:val="1"/>
          <w:numId w:val="3"/>
        </w:numPr>
        <w:tabs>
          <w:tab w:val="left" w:pos="330"/>
        </w:tabs>
        <w:spacing w:line="292" w:lineRule="exact"/>
        <w:ind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724F9C0E" w14:textId="77777777" w:rsidR="007A0C69" w:rsidRDefault="00EA7CF8">
      <w:pPr>
        <w:pStyle w:val="BodyTex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7322A96A" w14:textId="77777777" w:rsidR="007A0C69" w:rsidRDefault="007A0C69">
      <w:pPr>
        <w:pStyle w:val="BodyText"/>
        <w:sectPr w:rsidR="007A0C69">
          <w:pgSz w:w="12240" w:h="15840"/>
          <w:pgMar w:top="1300" w:right="1080" w:bottom="980" w:left="1080" w:header="722" w:footer="789" w:gutter="0"/>
          <w:cols w:space="720"/>
        </w:sectPr>
      </w:pPr>
    </w:p>
    <w:p w14:paraId="13CA29BE" w14:textId="77777777" w:rsidR="007A0C69" w:rsidRDefault="00EA7CF8">
      <w:pPr>
        <w:pStyle w:val="ListParagraph"/>
        <w:numPr>
          <w:ilvl w:val="0"/>
          <w:numId w:val="2"/>
        </w:numPr>
        <w:tabs>
          <w:tab w:val="left" w:pos="792"/>
        </w:tabs>
        <w:spacing w:before="6" w:line="237" w:lineRule="auto"/>
        <w:ind w:right="519"/>
        <w:rPr>
          <w:sz w:val="24"/>
        </w:rPr>
      </w:pPr>
      <w:r>
        <w:rPr>
          <w:w w:val="105"/>
          <w:sz w:val="24"/>
        </w:rPr>
        <w:lastRenderedPageBreak/>
        <w:t>A</w:t>
      </w:r>
      <w:r>
        <w:rPr>
          <w:spacing w:val="-12"/>
          <w:w w:val="105"/>
          <w:sz w:val="24"/>
        </w:rPr>
        <w:t xml:space="preserve"> </w:t>
      </w:r>
      <w:r>
        <w:rPr>
          <w:w w:val="105"/>
          <w:sz w:val="24"/>
        </w:rPr>
        <w:t>specific</w:t>
      </w:r>
      <w:r>
        <w:rPr>
          <w:spacing w:val="-10"/>
          <w:w w:val="105"/>
          <w:sz w:val="24"/>
        </w:rPr>
        <w:t xml:space="preserve"> </w:t>
      </w:r>
      <w:r>
        <w:rPr>
          <w:w w:val="105"/>
          <w:sz w:val="24"/>
        </w:rPr>
        <w:t>plan</w:t>
      </w:r>
      <w:r>
        <w:rPr>
          <w:spacing w:val="-12"/>
          <w:w w:val="105"/>
          <w:sz w:val="24"/>
        </w:rPr>
        <w:t xml:space="preserve"> </w:t>
      </w:r>
      <w:r>
        <w:rPr>
          <w:w w:val="105"/>
          <w:sz w:val="24"/>
        </w:rPr>
        <w:t>of</w:t>
      </w:r>
      <w:r>
        <w:rPr>
          <w:spacing w:val="-14"/>
          <w:w w:val="105"/>
          <w:sz w:val="24"/>
        </w:rPr>
        <w:t xml:space="preserve"> </w:t>
      </w:r>
      <w:r>
        <w:rPr>
          <w:w w:val="105"/>
          <w:sz w:val="24"/>
        </w:rPr>
        <w:t>what</w:t>
      </w:r>
      <w:r>
        <w:rPr>
          <w:spacing w:val="-13"/>
          <w:w w:val="105"/>
          <w:sz w:val="24"/>
        </w:rPr>
        <w:t xml:space="preserve"> </w:t>
      </w:r>
      <w:r>
        <w:rPr>
          <w:w w:val="105"/>
          <w:sz w:val="24"/>
        </w:rPr>
        <w:t>will</w:t>
      </w:r>
      <w:r>
        <w:rPr>
          <w:spacing w:val="-12"/>
          <w:w w:val="105"/>
          <w:sz w:val="24"/>
        </w:rPr>
        <w:t xml:space="preserve"> </w:t>
      </w:r>
      <w:r>
        <w:rPr>
          <w:w w:val="105"/>
          <w:sz w:val="24"/>
        </w:rPr>
        <w:t>be</w:t>
      </w:r>
      <w:r>
        <w:rPr>
          <w:spacing w:val="-13"/>
          <w:w w:val="105"/>
          <w:sz w:val="24"/>
        </w:rPr>
        <w:t xml:space="preserve"> </w:t>
      </w:r>
      <w:r>
        <w:rPr>
          <w:w w:val="105"/>
          <w:sz w:val="24"/>
        </w:rPr>
        <w:t>or</w:t>
      </w:r>
      <w:r>
        <w:rPr>
          <w:spacing w:val="-8"/>
          <w:w w:val="105"/>
          <w:sz w:val="24"/>
        </w:rPr>
        <w:t xml:space="preserve"> </w:t>
      </w:r>
      <w:r>
        <w:rPr>
          <w:w w:val="105"/>
          <w:sz w:val="24"/>
        </w:rPr>
        <w:t>has</w:t>
      </w:r>
      <w:r>
        <w:rPr>
          <w:spacing w:val="-14"/>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9"/>
          <w:w w:val="105"/>
          <w:sz w:val="24"/>
        </w:rPr>
        <w:t xml:space="preserve"> </w:t>
      </w:r>
      <w:r>
        <w:rPr>
          <w:w w:val="105"/>
          <w:sz w:val="24"/>
        </w:rPr>
        <w:t>correct</w:t>
      </w:r>
      <w:r>
        <w:rPr>
          <w:spacing w:val="-12"/>
          <w:w w:val="105"/>
          <w:sz w:val="24"/>
        </w:rPr>
        <w:t xml:space="preserve"> </w:t>
      </w:r>
      <w:r>
        <w:rPr>
          <w:w w:val="105"/>
          <w:sz w:val="24"/>
        </w:rPr>
        <w:t>each</w:t>
      </w:r>
      <w:r>
        <w:rPr>
          <w:spacing w:val="-14"/>
          <w:w w:val="105"/>
          <w:sz w:val="24"/>
        </w:rPr>
        <w:t xml:space="preserve"> </w:t>
      </w:r>
      <w:r>
        <w:rPr>
          <w:w w:val="105"/>
          <w:sz w:val="24"/>
        </w:rPr>
        <w:t>of</w:t>
      </w:r>
      <w:r>
        <w:rPr>
          <w:spacing w:val="-12"/>
          <w:w w:val="105"/>
          <w:sz w:val="24"/>
        </w:rPr>
        <w:t xml:space="preserve"> </w:t>
      </w:r>
      <w:r>
        <w:rPr>
          <w:w w:val="105"/>
          <w:sz w:val="24"/>
        </w:rPr>
        <w:t>the</w:t>
      </w:r>
      <w:r>
        <w:rPr>
          <w:spacing w:val="-12"/>
          <w:w w:val="105"/>
          <w:sz w:val="24"/>
        </w:rPr>
        <w:t xml:space="preserve"> </w:t>
      </w:r>
      <w:r>
        <w:rPr>
          <w:w w:val="105"/>
          <w:sz w:val="24"/>
        </w:rPr>
        <w:t>cited</w:t>
      </w:r>
      <w:r>
        <w:rPr>
          <w:spacing w:val="-12"/>
          <w:w w:val="105"/>
          <w:sz w:val="24"/>
        </w:rPr>
        <w:t xml:space="preserve"> </w:t>
      </w:r>
      <w:r>
        <w:rPr>
          <w:w w:val="105"/>
          <w:sz w:val="24"/>
        </w:rPr>
        <w:t>in</w:t>
      </w:r>
      <w:r>
        <w:rPr>
          <w:spacing w:val="-12"/>
          <w:w w:val="105"/>
          <w:sz w:val="24"/>
        </w:rPr>
        <w:t xml:space="preserve"> </w:t>
      </w:r>
      <w:r>
        <w:rPr>
          <w:w w:val="105"/>
          <w:sz w:val="24"/>
        </w:rPr>
        <w:t>Section</w:t>
      </w:r>
      <w:r>
        <w:rPr>
          <w:spacing w:val="-13"/>
          <w:w w:val="105"/>
          <w:sz w:val="24"/>
        </w:rPr>
        <w:t xml:space="preserve"> </w:t>
      </w:r>
      <w:r>
        <w:rPr>
          <w:w w:val="105"/>
          <w:sz w:val="24"/>
        </w:rPr>
        <w:t xml:space="preserve">II </w:t>
      </w:r>
      <w:proofErr w:type="gramStart"/>
      <w:r>
        <w:rPr>
          <w:spacing w:val="-2"/>
          <w:w w:val="105"/>
          <w:sz w:val="24"/>
        </w:rPr>
        <w:t>above;</w:t>
      </w:r>
      <w:proofErr w:type="gramEnd"/>
    </w:p>
    <w:p w14:paraId="4DB01698" w14:textId="77777777" w:rsidR="007A0C69" w:rsidRDefault="00EA7CF8">
      <w:pPr>
        <w:pStyle w:val="ListParagraph"/>
        <w:numPr>
          <w:ilvl w:val="0"/>
          <w:numId w:val="2"/>
        </w:numPr>
        <w:tabs>
          <w:tab w:val="left" w:pos="792"/>
        </w:tabs>
        <w:spacing w:before="4" w:line="237" w:lineRule="auto"/>
        <w:ind w:right="20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775FA460" w14:textId="77777777" w:rsidR="007A0C69" w:rsidRDefault="00EA7CF8">
      <w:pPr>
        <w:pStyle w:val="ListParagraph"/>
        <w:numPr>
          <w:ilvl w:val="0"/>
          <w:numId w:val="2"/>
        </w:numPr>
        <w:tabs>
          <w:tab w:val="left" w:pos="792"/>
        </w:tabs>
        <w:spacing w:before="3" w:line="237" w:lineRule="auto"/>
        <w:ind w:right="658"/>
        <w:rPr>
          <w:sz w:val="24"/>
        </w:rPr>
      </w:pPr>
      <w:r>
        <w:rPr>
          <w:sz w:val="24"/>
        </w:rPr>
        <w:t>Identify the designation of the individual(s) who will be responsible for monitoring the correction; and,</w:t>
      </w:r>
    </w:p>
    <w:p w14:paraId="2B31EAF1" w14:textId="77777777" w:rsidR="007A0C69" w:rsidRDefault="00EA7CF8">
      <w:pPr>
        <w:pStyle w:val="ListParagraph"/>
        <w:numPr>
          <w:ilvl w:val="0"/>
          <w:numId w:val="2"/>
        </w:numPr>
        <w:tabs>
          <w:tab w:val="left" w:pos="791"/>
        </w:tabs>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350EE0F7" w14:textId="77777777" w:rsidR="007A0C69" w:rsidRDefault="00EA7CF8">
      <w:pPr>
        <w:pStyle w:val="ListParagraph"/>
        <w:numPr>
          <w:ilvl w:val="1"/>
          <w:numId w:val="3"/>
        </w:numPr>
        <w:tabs>
          <w:tab w:val="left" w:pos="328"/>
        </w:tabs>
        <w:spacing w:before="291" w:line="292" w:lineRule="exact"/>
        <w:ind w:left="328" w:hanging="256"/>
        <w:rPr>
          <w:sz w:val="24"/>
        </w:rPr>
      </w:pPr>
      <w:r>
        <w:rPr>
          <w:w w:val="105"/>
          <w:sz w:val="24"/>
        </w:rPr>
        <w:t>Specific</w:t>
      </w:r>
      <w:r>
        <w:rPr>
          <w:spacing w:val="8"/>
          <w:w w:val="105"/>
          <w:sz w:val="24"/>
        </w:rPr>
        <w:t xml:space="preserve"> </w:t>
      </w:r>
      <w:r>
        <w:rPr>
          <w:w w:val="105"/>
          <w:sz w:val="24"/>
        </w:rPr>
        <w:t>Corrective</w:t>
      </w:r>
      <w:r>
        <w:rPr>
          <w:spacing w:val="10"/>
          <w:w w:val="105"/>
          <w:sz w:val="24"/>
        </w:rPr>
        <w:t xml:space="preserve"> </w:t>
      </w:r>
      <w:r>
        <w:rPr>
          <w:spacing w:val="-2"/>
          <w:w w:val="105"/>
          <w:sz w:val="24"/>
        </w:rPr>
        <w:t>Actions</w:t>
      </w:r>
    </w:p>
    <w:p w14:paraId="16D92D2A" w14:textId="77777777" w:rsidR="007A0C69" w:rsidRDefault="00EA7CF8">
      <w:pPr>
        <w:pStyle w:val="BodyText"/>
        <w:spacing w:line="292" w:lineRule="exact"/>
        <w:ind w:left="72"/>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24A65809" w14:textId="77777777" w:rsidR="007A0C69" w:rsidRDefault="00EA7CF8">
      <w:pPr>
        <w:pStyle w:val="ListParagraph"/>
        <w:numPr>
          <w:ilvl w:val="0"/>
          <w:numId w:val="1"/>
        </w:numPr>
        <w:tabs>
          <w:tab w:val="left" w:pos="791"/>
        </w:tabs>
        <w:spacing w:line="292" w:lineRule="exact"/>
        <w:ind w:left="791" w:hanging="359"/>
        <w:rPr>
          <w:sz w:val="24"/>
        </w:rPr>
      </w:pPr>
      <w:r>
        <w:rPr>
          <w:w w:val="105"/>
          <w:sz w:val="24"/>
        </w:rPr>
        <w:t>Documentation</w:t>
      </w:r>
      <w:r>
        <w:rPr>
          <w:spacing w:val="-9"/>
          <w:w w:val="105"/>
          <w:sz w:val="24"/>
        </w:rPr>
        <w:t xml:space="preserve"> </w:t>
      </w:r>
      <w:r>
        <w:rPr>
          <w:w w:val="105"/>
          <w:sz w:val="24"/>
        </w:rPr>
        <w:t>of</w:t>
      </w:r>
      <w:r>
        <w:rPr>
          <w:spacing w:val="-9"/>
          <w:w w:val="105"/>
          <w:sz w:val="24"/>
        </w:rPr>
        <w:t xml:space="preserve"> </w:t>
      </w:r>
      <w:r>
        <w:rPr>
          <w:w w:val="105"/>
          <w:sz w:val="24"/>
        </w:rPr>
        <w:t>an</w:t>
      </w:r>
      <w:r>
        <w:rPr>
          <w:spacing w:val="-11"/>
          <w:w w:val="105"/>
          <w:sz w:val="24"/>
        </w:rPr>
        <w:t xml:space="preserve"> </w:t>
      </w:r>
      <w:r>
        <w:rPr>
          <w:w w:val="105"/>
          <w:sz w:val="24"/>
        </w:rPr>
        <w:t>Evidenced</w:t>
      </w:r>
      <w:r>
        <w:rPr>
          <w:spacing w:val="-5"/>
          <w:w w:val="105"/>
          <w:sz w:val="24"/>
        </w:rPr>
        <w:t xml:space="preserve"> </w:t>
      </w:r>
      <w:r>
        <w:rPr>
          <w:w w:val="105"/>
          <w:sz w:val="24"/>
        </w:rPr>
        <w:t>Informed</w:t>
      </w:r>
      <w:r>
        <w:rPr>
          <w:spacing w:val="-9"/>
          <w:w w:val="105"/>
          <w:sz w:val="24"/>
        </w:rPr>
        <w:t xml:space="preserve"> </w:t>
      </w:r>
      <w:r>
        <w:rPr>
          <w:w w:val="105"/>
          <w:sz w:val="24"/>
        </w:rPr>
        <w:t>Falls</w:t>
      </w:r>
      <w:r>
        <w:rPr>
          <w:spacing w:val="-9"/>
          <w:w w:val="105"/>
          <w:sz w:val="24"/>
        </w:rPr>
        <w:t xml:space="preserve"> </w:t>
      </w:r>
      <w:r>
        <w:rPr>
          <w:w w:val="105"/>
          <w:sz w:val="24"/>
        </w:rPr>
        <w:t>Prevention</w:t>
      </w:r>
      <w:r>
        <w:rPr>
          <w:spacing w:val="-9"/>
          <w:w w:val="105"/>
          <w:sz w:val="24"/>
        </w:rPr>
        <w:t xml:space="preserve"> </w:t>
      </w:r>
      <w:r>
        <w:rPr>
          <w:spacing w:val="-2"/>
          <w:w w:val="105"/>
          <w:sz w:val="24"/>
        </w:rPr>
        <w:t>Program.</w:t>
      </w:r>
    </w:p>
    <w:p w14:paraId="1C8C1874" w14:textId="77777777" w:rsidR="007A0C69" w:rsidRDefault="00EA7CF8">
      <w:pPr>
        <w:pStyle w:val="ListParagraph"/>
        <w:numPr>
          <w:ilvl w:val="0"/>
          <w:numId w:val="1"/>
        </w:numPr>
        <w:tabs>
          <w:tab w:val="left" w:pos="791"/>
        </w:tabs>
        <w:spacing w:line="292" w:lineRule="exact"/>
        <w:ind w:left="791" w:hanging="359"/>
        <w:rPr>
          <w:sz w:val="24"/>
        </w:rPr>
      </w:pPr>
      <w:r>
        <w:rPr>
          <w:w w:val="105"/>
          <w:sz w:val="24"/>
        </w:rPr>
        <w:t>Documentation</w:t>
      </w:r>
      <w:r>
        <w:rPr>
          <w:spacing w:val="-14"/>
          <w:w w:val="105"/>
          <w:sz w:val="24"/>
        </w:rPr>
        <w:t xml:space="preserve"> </w:t>
      </w:r>
      <w:r>
        <w:rPr>
          <w:w w:val="105"/>
          <w:sz w:val="24"/>
        </w:rPr>
        <w:t>confirming</w:t>
      </w:r>
      <w:r>
        <w:rPr>
          <w:spacing w:val="-13"/>
          <w:w w:val="105"/>
          <w:sz w:val="24"/>
        </w:rPr>
        <w:t xml:space="preserve"> </w:t>
      </w:r>
      <w:r>
        <w:rPr>
          <w:w w:val="105"/>
          <w:sz w:val="24"/>
        </w:rPr>
        <w:t>the</w:t>
      </w:r>
      <w:r>
        <w:rPr>
          <w:spacing w:val="-13"/>
          <w:w w:val="105"/>
          <w:sz w:val="24"/>
        </w:rPr>
        <w:t xml:space="preserve"> </w:t>
      </w:r>
      <w:r>
        <w:rPr>
          <w:w w:val="105"/>
          <w:sz w:val="24"/>
        </w:rPr>
        <w:t>completion</w:t>
      </w:r>
      <w:r>
        <w:rPr>
          <w:spacing w:val="-13"/>
          <w:w w:val="105"/>
          <w:sz w:val="24"/>
        </w:rPr>
        <w:t xml:space="preserve"> </w:t>
      </w:r>
      <w:r>
        <w:rPr>
          <w:w w:val="105"/>
          <w:sz w:val="24"/>
        </w:rPr>
        <w:t>of</w:t>
      </w:r>
      <w:r>
        <w:rPr>
          <w:spacing w:val="-13"/>
          <w:w w:val="105"/>
          <w:sz w:val="24"/>
        </w:rPr>
        <w:t xml:space="preserve"> </w:t>
      </w:r>
      <w:r>
        <w:rPr>
          <w:w w:val="105"/>
          <w:sz w:val="24"/>
        </w:rPr>
        <w:t>SAMM</w:t>
      </w:r>
      <w:r>
        <w:rPr>
          <w:spacing w:val="-14"/>
          <w:w w:val="105"/>
          <w:sz w:val="24"/>
        </w:rPr>
        <w:t xml:space="preserve"> </w:t>
      </w:r>
      <w:r>
        <w:rPr>
          <w:w w:val="105"/>
          <w:sz w:val="24"/>
        </w:rPr>
        <w:t>and</w:t>
      </w:r>
      <w:r>
        <w:rPr>
          <w:spacing w:val="-14"/>
          <w:w w:val="105"/>
          <w:sz w:val="24"/>
        </w:rPr>
        <w:t xml:space="preserve"> </w:t>
      </w:r>
      <w:r>
        <w:rPr>
          <w:w w:val="105"/>
          <w:sz w:val="24"/>
        </w:rPr>
        <w:t>skills</w:t>
      </w:r>
      <w:r>
        <w:rPr>
          <w:spacing w:val="-11"/>
          <w:w w:val="105"/>
          <w:sz w:val="24"/>
        </w:rPr>
        <w:t xml:space="preserve"> </w:t>
      </w:r>
      <w:r>
        <w:rPr>
          <w:w w:val="105"/>
          <w:sz w:val="24"/>
        </w:rPr>
        <w:t>evaluations</w:t>
      </w:r>
      <w:r>
        <w:rPr>
          <w:spacing w:val="-12"/>
          <w:w w:val="105"/>
          <w:sz w:val="24"/>
        </w:rPr>
        <w:t xml:space="preserve"> </w:t>
      </w:r>
      <w:r>
        <w:rPr>
          <w:w w:val="105"/>
          <w:sz w:val="24"/>
        </w:rPr>
        <w:t>for</w:t>
      </w:r>
      <w:r>
        <w:rPr>
          <w:spacing w:val="-13"/>
          <w:w w:val="105"/>
          <w:sz w:val="24"/>
        </w:rPr>
        <w:t xml:space="preserve"> </w:t>
      </w:r>
      <w:r>
        <w:rPr>
          <w:w w:val="105"/>
          <w:sz w:val="24"/>
        </w:rPr>
        <w:t>all</w:t>
      </w:r>
      <w:r>
        <w:rPr>
          <w:spacing w:val="-13"/>
          <w:w w:val="105"/>
          <w:sz w:val="24"/>
        </w:rPr>
        <w:t xml:space="preserve"> </w:t>
      </w:r>
      <w:r>
        <w:rPr>
          <w:w w:val="105"/>
          <w:sz w:val="24"/>
        </w:rPr>
        <w:t>PCA</w:t>
      </w:r>
      <w:r>
        <w:rPr>
          <w:spacing w:val="-10"/>
          <w:w w:val="105"/>
          <w:sz w:val="24"/>
        </w:rPr>
        <w:t xml:space="preserve"> </w:t>
      </w:r>
      <w:r>
        <w:rPr>
          <w:spacing w:val="-2"/>
          <w:w w:val="105"/>
          <w:sz w:val="24"/>
        </w:rPr>
        <w:t>staff.</w:t>
      </w:r>
    </w:p>
    <w:p w14:paraId="4592E30C" w14:textId="77777777" w:rsidR="007A0C69" w:rsidRDefault="007A0C69">
      <w:pPr>
        <w:pStyle w:val="BodyText"/>
        <w:spacing w:before="119"/>
      </w:pPr>
    </w:p>
    <w:p w14:paraId="2F1D1316" w14:textId="77777777" w:rsidR="007A0C69" w:rsidRDefault="00EA7CF8">
      <w:pPr>
        <w:pStyle w:val="ListParagraph"/>
        <w:numPr>
          <w:ilvl w:val="0"/>
          <w:numId w:val="3"/>
        </w:numPr>
        <w:tabs>
          <w:tab w:val="left" w:pos="273"/>
        </w:tabs>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0971F0A9" w14:textId="77777777" w:rsidR="007A0C69" w:rsidRDefault="00EA7CF8">
      <w:pPr>
        <w:pStyle w:val="BodyText"/>
        <w:spacing w:before="120" w:line="237" w:lineRule="auto"/>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May 18, 2025.</w:t>
      </w:r>
    </w:p>
    <w:p w14:paraId="732A49AD" w14:textId="77777777" w:rsidR="007A0C69" w:rsidRDefault="007A0C69">
      <w:pPr>
        <w:pStyle w:val="BodyText"/>
        <w:spacing w:before="1"/>
      </w:pPr>
    </w:p>
    <w:p w14:paraId="38595A39" w14:textId="77777777" w:rsidR="007A0C69" w:rsidRDefault="00EA7CF8">
      <w:pPr>
        <w:pStyle w:val="BodyText"/>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56E71798" w14:textId="77777777" w:rsidR="007A0C69" w:rsidRDefault="00EA7CF8">
      <w:pPr>
        <w:pStyle w:val="BodyText"/>
        <w:spacing w:before="288"/>
        <w:ind w:left="72"/>
      </w:pPr>
      <w:r>
        <w:t xml:space="preserve">If you have any questions regarding this matter, please contact me at 617-222-7411 or by email at </w:t>
      </w:r>
      <w:hyperlink r:id="rId13">
        <w:r>
          <w:rPr>
            <w:color w:val="0000FF"/>
            <w:spacing w:val="-2"/>
            <w:u w:val="single" w:color="0000FF"/>
          </w:rPr>
          <w:t>Christopher.mundy2@mass.gov</w:t>
        </w:r>
      </w:hyperlink>
    </w:p>
    <w:p w14:paraId="7A8108B8" w14:textId="017015D7" w:rsidR="007A0C69" w:rsidRDefault="00EA7CF8" w:rsidP="005129BD">
      <w:pPr>
        <w:pStyle w:val="BodyText"/>
        <w:spacing w:before="290" w:after="240"/>
        <w:ind w:left="72"/>
      </w:pPr>
      <w:r>
        <w:rPr>
          <w:spacing w:val="-2"/>
          <w:w w:val="105"/>
        </w:rPr>
        <w:t>Sincerely,</w:t>
      </w:r>
    </w:p>
    <w:p w14:paraId="65DE6F3F" w14:textId="77777777" w:rsidR="007A0C69" w:rsidRDefault="00EA7CF8">
      <w:pPr>
        <w:pStyle w:val="BodyText"/>
        <w:spacing w:before="1"/>
        <w:ind w:left="72"/>
      </w:pPr>
      <w:r>
        <w:t>Christopher</w:t>
      </w:r>
      <w:r>
        <w:rPr>
          <w:spacing w:val="21"/>
        </w:rPr>
        <w:t xml:space="preserve"> </w:t>
      </w:r>
      <w:r>
        <w:rPr>
          <w:spacing w:val="-4"/>
        </w:rPr>
        <w:t>Mundy</w:t>
      </w:r>
    </w:p>
    <w:p w14:paraId="215EB209" w14:textId="77777777" w:rsidR="007A0C69" w:rsidRDefault="00EA7CF8">
      <w:pPr>
        <w:pStyle w:val="BodyTex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48E0B732" w14:textId="77777777" w:rsidR="007A0C69" w:rsidRDefault="007A0C69">
      <w:pPr>
        <w:pStyle w:val="BodyText"/>
        <w:spacing w:before="287"/>
      </w:pPr>
    </w:p>
    <w:p w14:paraId="6FE0CE48" w14:textId="77777777" w:rsidR="007A0C69" w:rsidRDefault="00EA7CF8">
      <w:pPr>
        <w:pStyle w:val="BodyText"/>
        <w:tabs>
          <w:tab w:val="left" w:pos="633"/>
        </w:tabs>
        <w:ind w:left="610" w:right="5566" w:hanging="539"/>
      </w:pPr>
      <w:r>
        <w:rPr>
          <w:spacing w:val="-4"/>
        </w:rPr>
        <w:t>CC</w:t>
      </w:r>
      <w:proofErr w:type="gramStart"/>
      <w:r>
        <w:rPr>
          <w:spacing w:val="-4"/>
        </w:rPr>
        <w:t>:</w:t>
      </w:r>
      <w:r>
        <w:tab/>
      </w:r>
      <w:r>
        <w:tab/>
        <w:t>Westfield</w:t>
      </w:r>
      <w:proofErr w:type="gramEnd"/>
      <w:r>
        <w:t xml:space="preserve"> Senior Housing </w:t>
      </w:r>
      <w:r>
        <w:rPr>
          <w:w w:val="90"/>
        </w:rPr>
        <w:t xml:space="preserve">| </w:t>
      </w:r>
      <w:r>
        <w:t>OPCO, LLC Senior Living Residences</w:t>
      </w:r>
    </w:p>
    <w:p w14:paraId="1E56872F" w14:textId="77777777" w:rsidR="007A0C69" w:rsidRDefault="00EA7CF8">
      <w:pPr>
        <w:pStyle w:val="BodyText"/>
        <w:spacing w:line="290" w:lineRule="exact"/>
        <w:ind w:left="610"/>
      </w:pPr>
      <w:r>
        <w:t>45</w:t>
      </w:r>
      <w:r>
        <w:rPr>
          <w:spacing w:val="23"/>
        </w:rPr>
        <w:t xml:space="preserve"> </w:t>
      </w:r>
      <w:r>
        <w:t>Braintree</w:t>
      </w:r>
      <w:r>
        <w:rPr>
          <w:spacing w:val="17"/>
        </w:rPr>
        <w:t xml:space="preserve"> </w:t>
      </w:r>
      <w:r>
        <w:t>Hill</w:t>
      </w:r>
      <w:r>
        <w:rPr>
          <w:spacing w:val="26"/>
        </w:rPr>
        <w:t xml:space="preserve"> </w:t>
      </w:r>
      <w:r>
        <w:t>Office</w:t>
      </w:r>
      <w:r>
        <w:rPr>
          <w:spacing w:val="15"/>
        </w:rPr>
        <w:t xml:space="preserve"> </w:t>
      </w:r>
      <w:r>
        <w:rPr>
          <w:spacing w:val="-4"/>
        </w:rPr>
        <w:t>#306</w:t>
      </w:r>
    </w:p>
    <w:p w14:paraId="788CE69E" w14:textId="77777777" w:rsidR="007A0C69" w:rsidRDefault="00EA7CF8">
      <w:pPr>
        <w:pStyle w:val="BodyText"/>
        <w:ind w:left="610"/>
      </w:pPr>
      <w:r>
        <w:t>Braintree,</w:t>
      </w:r>
      <w:r>
        <w:rPr>
          <w:spacing w:val="-4"/>
        </w:rPr>
        <w:t xml:space="preserve"> </w:t>
      </w:r>
      <w:r>
        <w:t>MA</w:t>
      </w:r>
      <w:r>
        <w:rPr>
          <w:spacing w:val="-4"/>
        </w:rPr>
        <w:t xml:space="preserve"> </w:t>
      </w:r>
      <w:r>
        <w:rPr>
          <w:spacing w:val="-2"/>
        </w:rPr>
        <w:t>02184</w:t>
      </w:r>
    </w:p>
    <w:sectPr w:rsidR="007A0C69">
      <w:pgSz w:w="12240" w:h="15840"/>
      <w:pgMar w:top="130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F386D" w14:textId="77777777" w:rsidR="00EA7CF8" w:rsidRDefault="00EA7CF8">
      <w:r>
        <w:separator/>
      </w:r>
    </w:p>
  </w:endnote>
  <w:endnote w:type="continuationSeparator" w:id="0">
    <w:p w14:paraId="2042AB92" w14:textId="77777777" w:rsidR="00EA7CF8" w:rsidRDefault="00EA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DEF1" w14:textId="77777777" w:rsidR="007A0C69" w:rsidRDefault="00EA7CF8">
    <w:pPr>
      <w:pStyle w:val="BodyText"/>
      <w:spacing w:line="14" w:lineRule="auto"/>
      <w:rPr>
        <w:sz w:val="20"/>
      </w:rPr>
    </w:pPr>
    <w:r>
      <w:rPr>
        <w:noProof/>
        <w:sz w:val="20"/>
      </w:rPr>
      <mc:AlternateContent>
        <mc:Choice Requires="wps">
          <w:drawing>
            <wp:anchor distT="0" distB="0" distL="0" distR="0" simplePos="0" relativeHeight="487348736" behindDoc="1" locked="0" layoutInCell="1" allowOverlap="1" wp14:anchorId="6EB1D9D8" wp14:editId="37FF1DB8">
              <wp:simplePos x="0" y="0"/>
              <wp:positionH relativeFrom="page">
                <wp:posOffset>7759700</wp:posOffset>
              </wp:positionH>
              <wp:positionV relativeFrom="page">
                <wp:posOffset>6984832</wp:posOffset>
              </wp:positionV>
              <wp:extent cx="742315" cy="1828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880"/>
                      </a:xfrm>
                      <a:prstGeom prst="rect">
                        <a:avLst/>
                      </a:prstGeom>
                    </wps:spPr>
                    <wps:txbx>
                      <w:txbxContent>
                        <w:p w14:paraId="220A145B" w14:textId="77777777" w:rsidR="007A0C69" w:rsidRDefault="00EA7CF8">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wps:txbx>
                    <wps:bodyPr wrap="square" lIns="0" tIns="0" rIns="0" bIns="0" rtlCol="0">
                      <a:noAutofit/>
                    </wps:bodyPr>
                  </wps:wsp>
                </a:graphicData>
              </a:graphic>
            </wp:anchor>
          </w:drawing>
        </mc:Choice>
        <mc:Fallback>
          <w:pict>
            <v:shapetype w14:anchorId="6EB1D9D8" id="_x0000_t202" coordsize="21600,21600" o:spt="202" path="m,l,21600r21600,l21600,xe">
              <v:stroke joinstyle="miter"/>
              <v:path gradientshapeok="t" o:connecttype="rect"/>
            </v:shapetype>
            <v:shape id="Textbox 4" o:spid="_x0000_s1027" type="#_x0000_t202" style="position:absolute;margin-left:611pt;margin-top:550pt;width:58.45pt;height:14.4pt;z-index:-1596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" filled="f" stroked="f">
              <v:textbox inset="0,0,0,0">
                <w:txbxContent>
                  <w:p w14:paraId="220A145B" w14:textId="77777777" w:rsidR="007A0C69" w:rsidRDefault="00EA7CF8">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750B" w14:textId="77777777" w:rsidR="007A0C69" w:rsidRDefault="00EA7CF8">
    <w:pPr>
      <w:pStyle w:val="BodyText"/>
      <w:spacing w:line="14" w:lineRule="auto"/>
      <w:rPr>
        <w:sz w:val="20"/>
      </w:rPr>
    </w:pPr>
    <w:r>
      <w:rPr>
        <w:noProof/>
        <w:sz w:val="20"/>
      </w:rPr>
      <mc:AlternateContent>
        <mc:Choice Requires="wps">
          <w:drawing>
            <wp:anchor distT="0" distB="0" distL="0" distR="0" simplePos="0" relativeHeight="487349760" behindDoc="1" locked="0" layoutInCell="1" allowOverlap="1" wp14:anchorId="0B80A655" wp14:editId="6179D368">
              <wp:simplePos x="0" y="0"/>
              <wp:positionH relativeFrom="page">
                <wp:posOffset>6205220</wp:posOffset>
              </wp:positionH>
              <wp:positionV relativeFrom="page">
                <wp:posOffset>9417618</wp:posOffset>
              </wp:positionV>
              <wp:extent cx="74231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0F628F36" w14:textId="77777777" w:rsidR="007A0C69" w:rsidRDefault="00EA7CF8">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0B80A655" id="_x0000_t202" coordsize="21600,21600" o:spt="202" path="m,l,21600r21600,l21600,xe">
              <v:stroke joinstyle="miter"/>
              <v:path gradientshapeok="t" o:connecttype="rect"/>
            </v:shapetype>
            <v:shape id="Textbox 12" o:spid="_x0000_s1029" type="#_x0000_t202" style="position:absolute;margin-left:488.6pt;margin-top:741.55pt;width:58.45pt;height:14.35pt;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" filled="f" stroked="f">
              <v:textbox inset="0,0,0,0">
                <w:txbxContent>
                  <w:p w14:paraId="0F628F36" w14:textId="77777777" w:rsidR="007A0C69" w:rsidRDefault="00EA7CF8">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F9D4" w14:textId="77777777" w:rsidR="00EA7CF8" w:rsidRDefault="00EA7CF8">
      <w:r>
        <w:separator/>
      </w:r>
    </w:p>
  </w:footnote>
  <w:footnote w:type="continuationSeparator" w:id="0">
    <w:p w14:paraId="229F3211" w14:textId="77777777" w:rsidR="00EA7CF8" w:rsidRDefault="00EA7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B07B" w14:textId="77777777" w:rsidR="007A0C69" w:rsidRDefault="00EA7CF8">
    <w:pPr>
      <w:pStyle w:val="BodyText"/>
      <w:spacing w:line="14" w:lineRule="auto"/>
      <w:rPr>
        <w:sz w:val="20"/>
      </w:rPr>
    </w:pPr>
    <w:r>
      <w:rPr>
        <w:noProof/>
        <w:sz w:val="20"/>
      </w:rPr>
      <mc:AlternateContent>
        <mc:Choice Requires="wps">
          <w:drawing>
            <wp:anchor distT="0" distB="0" distL="0" distR="0" simplePos="0" relativeHeight="487348224" behindDoc="1" locked="0" layoutInCell="1" allowOverlap="1" wp14:anchorId="7E2EABF3" wp14:editId="5F879026">
              <wp:simplePos x="0" y="0"/>
              <wp:positionH relativeFrom="page">
                <wp:posOffset>901700</wp:posOffset>
              </wp:positionH>
              <wp:positionV relativeFrom="page">
                <wp:posOffset>444982</wp:posOffset>
              </wp:positionV>
              <wp:extent cx="2689225" cy="3956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225" cy="395605"/>
                      </a:xfrm>
                      <a:prstGeom prst="rect">
                        <a:avLst/>
                      </a:prstGeom>
                    </wps:spPr>
                    <wps:txbx>
                      <w:txbxContent>
                        <w:p w14:paraId="19B03664" w14:textId="77777777" w:rsidR="007A0C69" w:rsidRDefault="00EA7CF8">
                          <w:pPr>
                            <w:pStyle w:val="BodyText"/>
                            <w:spacing w:before="26" w:line="237" w:lineRule="auto"/>
                            <w:ind w:left="20" w:right="18"/>
                          </w:pPr>
                          <w:proofErr w:type="spellStart"/>
                          <w:r>
                            <w:rPr>
                              <w:w w:val="105"/>
                            </w:rPr>
                            <w:t>Armbrook</w:t>
                          </w:r>
                          <w:proofErr w:type="spellEnd"/>
                          <w:r>
                            <w:rPr>
                              <w:spacing w:val="-15"/>
                              <w:w w:val="105"/>
                            </w:rPr>
                            <w:t xml:space="preserve"> </w:t>
                          </w:r>
                          <w:r>
                            <w:rPr>
                              <w:w w:val="105"/>
                            </w:rPr>
                            <w:t>Village</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Residence April 18, 2025</w:t>
                          </w:r>
                        </w:p>
                      </w:txbxContent>
                    </wps:txbx>
                    <wps:bodyPr wrap="square" lIns="0" tIns="0" rIns="0" bIns="0" rtlCol="0">
                      <a:noAutofit/>
                    </wps:bodyPr>
                  </wps:wsp>
                </a:graphicData>
              </a:graphic>
            </wp:anchor>
          </w:drawing>
        </mc:Choice>
        <mc:Fallback>
          <w:pict>
            <v:shapetype w14:anchorId="7E2EABF3" id="_x0000_t202" coordsize="21600,21600" o:spt="202" path="m,l,21600r21600,l21600,xe">
              <v:stroke joinstyle="miter"/>
              <v:path gradientshapeok="t" o:connecttype="rect"/>
            </v:shapetype>
            <v:shape id="Textbox 3" o:spid="_x0000_s1026" type="#_x0000_t202" style="position:absolute;margin-left:71pt;margin-top:35.05pt;width:211.75pt;height:31.15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" filled="f" stroked="f">
              <v:textbox inset="0,0,0,0">
                <w:txbxContent>
                  <w:p w14:paraId="19B03664" w14:textId="77777777" w:rsidR="007A0C69" w:rsidRDefault="00EA7CF8">
                    <w:pPr>
                      <w:pStyle w:val="BodyText"/>
                      <w:spacing w:before="26" w:line="237" w:lineRule="auto"/>
                      <w:ind w:left="20" w:right="18"/>
                    </w:pPr>
                    <w:proofErr w:type="spellStart"/>
                    <w:r>
                      <w:rPr>
                        <w:w w:val="105"/>
                      </w:rPr>
                      <w:t>Armbrook</w:t>
                    </w:r>
                    <w:proofErr w:type="spellEnd"/>
                    <w:r>
                      <w:rPr>
                        <w:spacing w:val="-15"/>
                        <w:w w:val="105"/>
                      </w:rPr>
                      <w:t xml:space="preserve"> </w:t>
                    </w:r>
                    <w:r>
                      <w:rPr>
                        <w:w w:val="105"/>
                      </w:rPr>
                      <w:t>Village</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Residence April 18,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D2DD" w14:textId="77777777" w:rsidR="007A0C69" w:rsidRDefault="00EA7CF8">
    <w:pPr>
      <w:pStyle w:val="BodyText"/>
      <w:spacing w:line="14" w:lineRule="auto"/>
      <w:rPr>
        <w:sz w:val="20"/>
      </w:rPr>
    </w:pPr>
    <w:r>
      <w:rPr>
        <w:noProof/>
        <w:sz w:val="20"/>
      </w:rPr>
      <mc:AlternateContent>
        <mc:Choice Requires="wps">
          <w:drawing>
            <wp:anchor distT="0" distB="0" distL="0" distR="0" simplePos="0" relativeHeight="487349248" behindDoc="1" locked="0" layoutInCell="1" allowOverlap="1" wp14:anchorId="5123E533" wp14:editId="691CA8B2">
              <wp:simplePos x="0" y="0"/>
              <wp:positionH relativeFrom="page">
                <wp:posOffset>718820</wp:posOffset>
              </wp:positionH>
              <wp:positionV relativeFrom="page">
                <wp:posOffset>445540</wp:posOffset>
              </wp:positionV>
              <wp:extent cx="2681605" cy="394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1605" cy="394970"/>
                      </a:xfrm>
                      <a:prstGeom prst="rect">
                        <a:avLst/>
                      </a:prstGeom>
                    </wps:spPr>
                    <wps:txbx>
                      <w:txbxContent>
                        <w:p w14:paraId="77F573F5" w14:textId="77777777" w:rsidR="007A0C69" w:rsidRDefault="00EA7CF8">
                          <w:pPr>
                            <w:pStyle w:val="BodyText"/>
                            <w:spacing w:before="25" w:line="237" w:lineRule="auto"/>
                            <w:ind w:left="20" w:right="18"/>
                          </w:pPr>
                          <w:proofErr w:type="spellStart"/>
                          <w:r>
                            <w:rPr>
                              <w:w w:val="105"/>
                            </w:rPr>
                            <w:t>Armbrook</w:t>
                          </w:r>
                          <w:proofErr w:type="spellEnd"/>
                          <w:r>
                            <w:rPr>
                              <w:spacing w:val="-15"/>
                              <w:w w:val="105"/>
                            </w:rPr>
                            <w:t xml:space="preserve"> </w:t>
                          </w:r>
                          <w:r>
                            <w:rPr>
                              <w:w w:val="105"/>
                            </w:rPr>
                            <w:t>Village</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Residence April 18, 2025</w:t>
                          </w:r>
                        </w:p>
                      </w:txbxContent>
                    </wps:txbx>
                    <wps:bodyPr wrap="square" lIns="0" tIns="0" rIns="0" bIns="0" rtlCol="0">
                      <a:noAutofit/>
                    </wps:bodyPr>
                  </wps:wsp>
                </a:graphicData>
              </a:graphic>
            </wp:anchor>
          </w:drawing>
        </mc:Choice>
        <mc:Fallback>
          <w:pict>
            <v:shapetype w14:anchorId="5123E533" id="_x0000_t202" coordsize="21600,21600" o:spt="202" path="m,l,21600r21600,l21600,xe">
              <v:stroke joinstyle="miter"/>
              <v:path gradientshapeok="t" o:connecttype="rect"/>
            </v:shapetype>
            <v:shape id="Textbox 11" o:spid="_x0000_s1028" type="#_x0000_t202" style="position:absolute;margin-left:56.6pt;margin-top:35.1pt;width:211.15pt;height:31.1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" filled="f" stroked="f">
              <v:textbox inset="0,0,0,0">
                <w:txbxContent>
                  <w:p w14:paraId="77F573F5" w14:textId="77777777" w:rsidR="007A0C69" w:rsidRDefault="00EA7CF8">
                    <w:pPr>
                      <w:pStyle w:val="BodyText"/>
                      <w:spacing w:before="25" w:line="237" w:lineRule="auto"/>
                      <w:ind w:left="20" w:right="18"/>
                    </w:pPr>
                    <w:proofErr w:type="spellStart"/>
                    <w:r>
                      <w:rPr>
                        <w:w w:val="105"/>
                      </w:rPr>
                      <w:t>Armbrook</w:t>
                    </w:r>
                    <w:proofErr w:type="spellEnd"/>
                    <w:r>
                      <w:rPr>
                        <w:spacing w:val="-15"/>
                        <w:w w:val="105"/>
                      </w:rPr>
                      <w:t xml:space="preserve"> </w:t>
                    </w:r>
                    <w:r>
                      <w:rPr>
                        <w:w w:val="105"/>
                      </w:rPr>
                      <w:t>Village</w:t>
                    </w:r>
                    <w:r>
                      <w:rPr>
                        <w:spacing w:val="-14"/>
                        <w:w w:val="105"/>
                      </w:rPr>
                      <w:t xml:space="preserve"> </w:t>
                    </w:r>
                    <w:r>
                      <w:rPr>
                        <w:w w:val="105"/>
                      </w:rPr>
                      <w:t>Senior</w:t>
                    </w:r>
                    <w:r>
                      <w:rPr>
                        <w:spacing w:val="-14"/>
                        <w:w w:val="105"/>
                      </w:rPr>
                      <w:t xml:space="preserve"> </w:t>
                    </w:r>
                    <w:r>
                      <w:rPr>
                        <w:w w:val="105"/>
                      </w:rPr>
                      <w:t>Living</w:t>
                    </w:r>
                    <w:r>
                      <w:rPr>
                        <w:spacing w:val="-14"/>
                        <w:w w:val="105"/>
                      </w:rPr>
                      <w:t xml:space="preserve"> </w:t>
                    </w:r>
                    <w:r>
                      <w:rPr>
                        <w:w w:val="105"/>
                      </w:rPr>
                      <w:t>Residence April 18,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427E5"/>
    <w:multiLevelType w:val="hybridMultilevel"/>
    <w:tmpl w:val="8004BE06"/>
    <w:lvl w:ilvl="0" w:tplc="669AC1B0">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1F00BE2E">
      <w:start w:val="1"/>
      <w:numFmt w:val="upperLetter"/>
      <w:lvlText w:val="%2."/>
      <w:lvlJc w:val="left"/>
      <w:pPr>
        <w:ind w:left="330" w:hanging="259"/>
        <w:jc w:val="left"/>
      </w:pPr>
      <w:rPr>
        <w:rFonts w:ascii="Calibri" w:eastAsia="Calibri" w:hAnsi="Calibri" w:cs="Calibri" w:hint="default"/>
        <w:b w:val="0"/>
        <w:bCs w:val="0"/>
        <w:i w:val="0"/>
        <w:iCs w:val="0"/>
        <w:spacing w:val="0"/>
        <w:w w:val="87"/>
        <w:sz w:val="24"/>
        <w:szCs w:val="24"/>
        <w:lang w:val="en-US" w:eastAsia="en-US" w:bidi="ar-SA"/>
      </w:rPr>
    </w:lvl>
    <w:lvl w:ilvl="2" w:tplc="82FA0F82">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299834B0">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AEE63A5A">
      <w:numFmt w:val="bullet"/>
      <w:lvlText w:val="•"/>
      <w:lvlJc w:val="left"/>
      <w:pPr>
        <w:ind w:left="2605" w:hanging="360"/>
      </w:pPr>
      <w:rPr>
        <w:rFonts w:hint="default"/>
        <w:lang w:val="en-US" w:eastAsia="en-US" w:bidi="ar-SA"/>
      </w:rPr>
    </w:lvl>
    <w:lvl w:ilvl="5" w:tplc="F126045E">
      <w:numFmt w:val="bullet"/>
      <w:lvlText w:val="•"/>
      <w:lvlJc w:val="left"/>
      <w:pPr>
        <w:ind w:left="3851" w:hanging="360"/>
      </w:pPr>
      <w:rPr>
        <w:rFonts w:hint="default"/>
        <w:lang w:val="en-US" w:eastAsia="en-US" w:bidi="ar-SA"/>
      </w:rPr>
    </w:lvl>
    <w:lvl w:ilvl="6" w:tplc="F2E4B612">
      <w:numFmt w:val="bullet"/>
      <w:lvlText w:val="•"/>
      <w:lvlJc w:val="left"/>
      <w:pPr>
        <w:ind w:left="5097" w:hanging="360"/>
      </w:pPr>
      <w:rPr>
        <w:rFonts w:hint="default"/>
        <w:lang w:val="en-US" w:eastAsia="en-US" w:bidi="ar-SA"/>
      </w:rPr>
    </w:lvl>
    <w:lvl w:ilvl="7" w:tplc="44168E00">
      <w:numFmt w:val="bullet"/>
      <w:lvlText w:val="•"/>
      <w:lvlJc w:val="left"/>
      <w:pPr>
        <w:ind w:left="6342" w:hanging="360"/>
      </w:pPr>
      <w:rPr>
        <w:rFonts w:hint="default"/>
        <w:lang w:val="en-US" w:eastAsia="en-US" w:bidi="ar-SA"/>
      </w:rPr>
    </w:lvl>
    <w:lvl w:ilvl="8" w:tplc="39F84488">
      <w:numFmt w:val="bullet"/>
      <w:lvlText w:val="•"/>
      <w:lvlJc w:val="left"/>
      <w:pPr>
        <w:ind w:left="7588" w:hanging="360"/>
      </w:pPr>
      <w:rPr>
        <w:rFonts w:hint="default"/>
        <w:lang w:val="en-US" w:eastAsia="en-US" w:bidi="ar-SA"/>
      </w:rPr>
    </w:lvl>
  </w:abstractNum>
  <w:abstractNum w:abstractNumId="1" w15:restartNumberingAfterBreak="0">
    <w:nsid w:val="350969F1"/>
    <w:multiLevelType w:val="hybridMultilevel"/>
    <w:tmpl w:val="1DEE8706"/>
    <w:lvl w:ilvl="0" w:tplc="5144FF24">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CF187F02">
      <w:numFmt w:val="bullet"/>
      <w:lvlText w:val="•"/>
      <w:lvlJc w:val="left"/>
      <w:pPr>
        <w:ind w:left="1728" w:hanging="360"/>
      </w:pPr>
      <w:rPr>
        <w:rFonts w:hint="default"/>
        <w:lang w:val="en-US" w:eastAsia="en-US" w:bidi="ar-SA"/>
      </w:rPr>
    </w:lvl>
    <w:lvl w:ilvl="2" w:tplc="E3F28034">
      <w:numFmt w:val="bullet"/>
      <w:lvlText w:val="•"/>
      <w:lvlJc w:val="left"/>
      <w:pPr>
        <w:ind w:left="2656" w:hanging="360"/>
      </w:pPr>
      <w:rPr>
        <w:rFonts w:hint="default"/>
        <w:lang w:val="en-US" w:eastAsia="en-US" w:bidi="ar-SA"/>
      </w:rPr>
    </w:lvl>
    <w:lvl w:ilvl="3" w:tplc="B12A2D48">
      <w:numFmt w:val="bullet"/>
      <w:lvlText w:val="•"/>
      <w:lvlJc w:val="left"/>
      <w:pPr>
        <w:ind w:left="3584" w:hanging="360"/>
      </w:pPr>
      <w:rPr>
        <w:rFonts w:hint="default"/>
        <w:lang w:val="en-US" w:eastAsia="en-US" w:bidi="ar-SA"/>
      </w:rPr>
    </w:lvl>
    <w:lvl w:ilvl="4" w:tplc="6BB22020">
      <w:numFmt w:val="bullet"/>
      <w:lvlText w:val="•"/>
      <w:lvlJc w:val="left"/>
      <w:pPr>
        <w:ind w:left="4512" w:hanging="360"/>
      </w:pPr>
      <w:rPr>
        <w:rFonts w:hint="default"/>
        <w:lang w:val="en-US" w:eastAsia="en-US" w:bidi="ar-SA"/>
      </w:rPr>
    </w:lvl>
    <w:lvl w:ilvl="5" w:tplc="AC8E66D6">
      <w:numFmt w:val="bullet"/>
      <w:lvlText w:val="•"/>
      <w:lvlJc w:val="left"/>
      <w:pPr>
        <w:ind w:left="5440" w:hanging="360"/>
      </w:pPr>
      <w:rPr>
        <w:rFonts w:hint="default"/>
        <w:lang w:val="en-US" w:eastAsia="en-US" w:bidi="ar-SA"/>
      </w:rPr>
    </w:lvl>
    <w:lvl w:ilvl="6" w:tplc="89DAEE32">
      <w:numFmt w:val="bullet"/>
      <w:lvlText w:val="•"/>
      <w:lvlJc w:val="left"/>
      <w:pPr>
        <w:ind w:left="6368" w:hanging="360"/>
      </w:pPr>
      <w:rPr>
        <w:rFonts w:hint="default"/>
        <w:lang w:val="en-US" w:eastAsia="en-US" w:bidi="ar-SA"/>
      </w:rPr>
    </w:lvl>
    <w:lvl w:ilvl="7" w:tplc="A0C2A124">
      <w:numFmt w:val="bullet"/>
      <w:lvlText w:val="•"/>
      <w:lvlJc w:val="left"/>
      <w:pPr>
        <w:ind w:left="7296" w:hanging="360"/>
      </w:pPr>
      <w:rPr>
        <w:rFonts w:hint="default"/>
        <w:lang w:val="en-US" w:eastAsia="en-US" w:bidi="ar-SA"/>
      </w:rPr>
    </w:lvl>
    <w:lvl w:ilvl="8" w:tplc="85185608">
      <w:numFmt w:val="bullet"/>
      <w:lvlText w:val="•"/>
      <w:lvlJc w:val="left"/>
      <w:pPr>
        <w:ind w:left="8224" w:hanging="360"/>
      </w:pPr>
      <w:rPr>
        <w:rFonts w:hint="default"/>
        <w:lang w:val="en-US" w:eastAsia="en-US" w:bidi="ar-SA"/>
      </w:rPr>
    </w:lvl>
  </w:abstractNum>
  <w:abstractNum w:abstractNumId="2" w15:restartNumberingAfterBreak="0">
    <w:nsid w:val="4B7E5B54"/>
    <w:multiLevelType w:val="hybridMultilevel"/>
    <w:tmpl w:val="D7DA402C"/>
    <w:lvl w:ilvl="0" w:tplc="5DB66B90">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15468496">
      <w:numFmt w:val="bullet"/>
      <w:lvlText w:val="•"/>
      <w:lvlJc w:val="left"/>
      <w:pPr>
        <w:ind w:left="1728" w:hanging="360"/>
      </w:pPr>
      <w:rPr>
        <w:rFonts w:hint="default"/>
        <w:lang w:val="en-US" w:eastAsia="en-US" w:bidi="ar-SA"/>
      </w:rPr>
    </w:lvl>
    <w:lvl w:ilvl="2" w:tplc="FFEA50A0">
      <w:numFmt w:val="bullet"/>
      <w:lvlText w:val="•"/>
      <w:lvlJc w:val="left"/>
      <w:pPr>
        <w:ind w:left="2656" w:hanging="360"/>
      </w:pPr>
      <w:rPr>
        <w:rFonts w:hint="default"/>
        <w:lang w:val="en-US" w:eastAsia="en-US" w:bidi="ar-SA"/>
      </w:rPr>
    </w:lvl>
    <w:lvl w:ilvl="3" w:tplc="71E4C320">
      <w:numFmt w:val="bullet"/>
      <w:lvlText w:val="•"/>
      <w:lvlJc w:val="left"/>
      <w:pPr>
        <w:ind w:left="3584" w:hanging="360"/>
      </w:pPr>
      <w:rPr>
        <w:rFonts w:hint="default"/>
        <w:lang w:val="en-US" w:eastAsia="en-US" w:bidi="ar-SA"/>
      </w:rPr>
    </w:lvl>
    <w:lvl w:ilvl="4" w:tplc="4F2EFB64">
      <w:numFmt w:val="bullet"/>
      <w:lvlText w:val="•"/>
      <w:lvlJc w:val="left"/>
      <w:pPr>
        <w:ind w:left="4512" w:hanging="360"/>
      </w:pPr>
      <w:rPr>
        <w:rFonts w:hint="default"/>
        <w:lang w:val="en-US" w:eastAsia="en-US" w:bidi="ar-SA"/>
      </w:rPr>
    </w:lvl>
    <w:lvl w:ilvl="5" w:tplc="EB3E4D66">
      <w:numFmt w:val="bullet"/>
      <w:lvlText w:val="•"/>
      <w:lvlJc w:val="left"/>
      <w:pPr>
        <w:ind w:left="5440" w:hanging="360"/>
      </w:pPr>
      <w:rPr>
        <w:rFonts w:hint="default"/>
        <w:lang w:val="en-US" w:eastAsia="en-US" w:bidi="ar-SA"/>
      </w:rPr>
    </w:lvl>
    <w:lvl w:ilvl="6" w:tplc="CB7C1294">
      <w:numFmt w:val="bullet"/>
      <w:lvlText w:val="•"/>
      <w:lvlJc w:val="left"/>
      <w:pPr>
        <w:ind w:left="6368" w:hanging="360"/>
      </w:pPr>
      <w:rPr>
        <w:rFonts w:hint="default"/>
        <w:lang w:val="en-US" w:eastAsia="en-US" w:bidi="ar-SA"/>
      </w:rPr>
    </w:lvl>
    <w:lvl w:ilvl="7" w:tplc="1A300E10">
      <w:numFmt w:val="bullet"/>
      <w:lvlText w:val="•"/>
      <w:lvlJc w:val="left"/>
      <w:pPr>
        <w:ind w:left="7296" w:hanging="360"/>
      </w:pPr>
      <w:rPr>
        <w:rFonts w:hint="default"/>
        <w:lang w:val="en-US" w:eastAsia="en-US" w:bidi="ar-SA"/>
      </w:rPr>
    </w:lvl>
    <w:lvl w:ilvl="8" w:tplc="BA561930">
      <w:numFmt w:val="bullet"/>
      <w:lvlText w:val="•"/>
      <w:lvlJc w:val="left"/>
      <w:pPr>
        <w:ind w:left="8224" w:hanging="360"/>
      </w:pPr>
      <w:rPr>
        <w:rFonts w:hint="default"/>
        <w:lang w:val="en-US" w:eastAsia="en-US" w:bidi="ar-SA"/>
      </w:rPr>
    </w:lvl>
  </w:abstractNum>
  <w:num w:numId="1" w16cid:durableId="511652372">
    <w:abstractNumId w:val="1"/>
  </w:num>
  <w:num w:numId="2" w16cid:durableId="1593004550">
    <w:abstractNumId w:val="2"/>
  </w:num>
  <w:num w:numId="3" w16cid:durableId="140614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0C69"/>
    <w:rsid w:val="005129BD"/>
    <w:rsid w:val="007A0C69"/>
    <w:rsid w:val="00C32A8B"/>
    <w:rsid w:val="00EA7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03EE"/>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hristopher.mundy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1357</Words>
  <Characters>7735</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Armbrook Village Senior Living Residence</dc:title>
  <dc:creator>Mundy, Christopher (ELD)</dc:creator>
  <cp:lastModifiedBy>Marchetti, Patricia (ELD)</cp:lastModifiedBy>
  <cp:revision>2</cp:revision>
  <dcterms:created xsi:type="dcterms:W3CDTF">2026-03-27T17:10:00Z</dcterms:created>
  <dcterms:modified xsi:type="dcterms:W3CDTF">2026-03-27T17:10:00Z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LastSaved">
    <vt:filetime>2026-03-27T00:00:00Z</vt:filetime>
  </property>
  <property fmtid="{D5CDD505-2E9C-101B-9397-08002B2CF9AE}" pid="4" name="Producer">
    <vt:lpwstr>Microsoft: Print To PDF</vt:lpwstr>
  </property>
</Properties>
</file>