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B6B8" w14:textId="77777777" w:rsidR="004E2428" w:rsidRDefault="004E2428">
      <w:pPr>
        <w:pStyle w:val="BodyText"/>
        <w:spacing w:before="257"/>
      </w:pPr>
    </w:p>
    <w:p w14:paraId="08429D7E" w14:textId="77777777" w:rsidR="004E2428" w:rsidRDefault="00F95D89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29A99541" wp14:editId="5645CD37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&#10;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&#10;&#10;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7EA0ACC8" w14:textId="77777777" w:rsidR="004E2428" w:rsidRDefault="00F95D89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751175D4" w14:textId="77777777" w:rsidR="004E2428" w:rsidRDefault="004E2428">
      <w:pPr>
        <w:pStyle w:val="BodyText"/>
        <w:rPr>
          <w:sz w:val="22"/>
        </w:rPr>
      </w:pPr>
    </w:p>
    <w:p w14:paraId="39E24BEA" w14:textId="77777777" w:rsidR="004E2428" w:rsidRDefault="004E2428">
      <w:pPr>
        <w:pStyle w:val="BodyText"/>
        <w:spacing w:before="192"/>
        <w:rPr>
          <w:sz w:val="22"/>
        </w:rPr>
      </w:pPr>
    </w:p>
    <w:p w14:paraId="39871A43" w14:textId="77777777" w:rsidR="004E2428" w:rsidRDefault="00F95D89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0F075668" w14:textId="77777777" w:rsidR="004E2428" w:rsidRDefault="00F95D89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278A93FF" w14:textId="77777777" w:rsidR="004E2428" w:rsidRDefault="00F95D89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0A5C6AAB" w14:textId="77777777" w:rsidR="004E2428" w:rsidRDefault="004E2428">
      <w:pPr>
        <w:pStyle w:val="BodyText"/>
        <w:spacing w:before="47"/>
        <w:rPr>
          <w:rFonts w:ascii="Calibri"/>
          <w:sz w:val="20"/>
        </w:rPr>
      </w:pPr>
    </w:p>
    <w:p w14:paraId="1674CB1C" w14:textId="77777777" w:rsidR="004E2428" w:rsidRDefault="00F95D89">
      <w:pPr>
        <w:tabs>
          <w:tab w:val="left" w:pos="7708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ROBIN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M.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LIPSON</w:t>
      </w:r>
    </w:p>
    <w:p w14:paraId="19A0B25D" w14:textId="77777777" w:rsidR="004E2428" w:rsidRDefault="00F95D89">
      <w:pPr>
        <w:tabs>
          <w:tab w:val="left" w:pos="7735"/>
        </w:tabs>
        <w:spacing w:before="2"/>
        <w:ind w:right="15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ACTING</w:t>
      </w:r>
      <w:r>
        <w:rPr>
          <w:rFonts w:ascii="Calibri"/>
          <w:color w:val="1F497C"/>
          <w:spacing w:val="-8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SECRETARY</w:t>
      </w:r>
    </w:p>
    <w:p w14:paraId="44E74E4F" w14:textId="77777777" w:rsidR="004E2428" w:rsidRDefault="00F95D89">
      <w:pPr>
        <w:spacing w:before="1"/>
        <w:ind w:right="20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2"/>
          <w:sz w:val="20"/>
        </w:rPr>
        <w:t xml:space="preserve"> AFFAIRS</w:t>
      </w:r>
    </w:p>
    <w:p w14:paraId="78B41333" w14:textId="77777777" w:rsidR="004E2428" w:rsidRDefault="004E2428">
      <w:pPr>
        <w:pStyle w:val="BodyText"/>
        <w:spacing w:before="30"/>
        <w:rPr>
          <w:rFonts w:ascii="Calibri"/>
          <w:sz w:val="20"/>
        </w:rPr>
      </w:pPr>
    </w:p>
    <w:p w14:paraId="2F5177F3" w14:textId="77777777" w:rsidR="004E2428" w:rsidRDefault="00F95D89">
      <w:pPr>
        <w:pStyle w:val="BodyText"/>
        <w:ind w:left="720"/>
      </w:pPr>
      <w:r>
        <w:t>November</w:t>
      </w:r>
      <w:r>
        <w:rPr>
          <w:spacing w:val="-11"/>
        </w:rPr>
        <w:t xml:space="preserve"> </w:t>
      </w:r>
      <w:r>
        <w:t>12,</w:t>
      </w:r>
      <w:r>
        <w:rPr>
          <w:spacing w:val="-8"/>
        </w:rPr>
        <w:t xml:space="preserve"> </w:t>
      </w:r>
      <w:r>
        <w:rPr>
          <w:spacing w:val="-4"/>
        </w:rPr>
        <w:t>2024</w:t>
      </w:r>
    </w:p>
    <w:p w14:paraId="637378D2" w14:textId="77777777" w:rsidR="004E2428" w:rsidRDefault="004E2428">
      <w:pPr>
        <w:pStyle w:val="BodyText"/>
      </w:pPr>
    </w:p>
    <w:p w14:paraId="5FEEFE6F" w14:textId="77777777" w:rsidR="004E2428" w:rsidRDefault="00F95D89">
      <w:pPr>
        <w:pStyle w:val="BodyText"/>
        <w:ind w:left="720" w:right="5230"/>
      </w:pPr>
      <w:r>
        <w:t>Mr.</w:t>
      </w:r>
      <w:r>
        <w:rPr>
          <w:spacing w:val="-12"/>
        </w:rPr>
        <w:t xml:space="preserve"> </w:t>
      </w:r>
      <w:r>
        <w:t>Scott</w:t>
      </w:r>
      <w:r>
        <w:rPr>
          <w:spacing w:val="-12"/>
        </w:rPr>
        <w:t xml:space="preserve"> </w:t>
      </w:r>
      <w:r>
        <w:t>Wheeler,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t>Director Assisted Living Center Salisbury</w:t>
      </w:r>
    </w:p>
    <w:p w14:paraId="6EA3C29C" w14:textId="77777777" w:rsidR="004E2428" w:rsidRDefault="00F95D89">
      <w:pPr>
        <w:pStyle w:val="BodyText"/>
        <w:ind w:left="720"/>
      </w:pPr>
      <w:r>
        <w:t>19</w:t>
      </w:r>
      <w:r>
        <w:rPr>
          <w:spacing w:val="-6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rPr>
          <w:spacing w:val="-4"/>
        </w:rPr>
        <w:t>Road</w:t>
      </w:r>
    </w:p>
    <w:p w14:paraId="1B6DD628" w14:textId="77777777" w:rsidR="004E2428" w:rsidRDefault="00F95D89">
      <w:pPr>
        <w:pStyle w:val="BodyText"/>
        <w:ind w:left="720"/>
      </w:pPr>
      <w:r>
        <w:t>Salisbury,</w:t>
      </w:r>
      <w:r>
        <w:rPr>
          <w:spacing w:val="-9"/>
        </w:rPr>
        <w:t xml:space="preserve"> </w:t>
      </w:r>
      <w:r>
        <w:t>MA,</w:t>
      </w:r>
      <w:r>
        <w:rPr>
          <w:spacing w:val="-8"/>
        </w:rPr>
        <w:t xml:space="preserve"> </w:t>
      </w:r>
      <w:r>
        <w:rPr>
          <w:spacing w:val="-2"/>
        </w:rPr>
        <w:t>01952</w:t>
      </w:r>
    </w:p>
    <w:p w14:paraId="5FBD7D31" w14:textId="77777777" w:rsidR="004E2428" w:rsidRDefault="004E2428">
      <w:pPr>
        <w:pStyle w:val="BodyText"/>
      </w:pPr>
    </w:p>
    <w:p w14:paraId="0378B7A4" w14:textId="77777777" w:rsidR="004E2428" w:rsidRDefault="00F95D89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4929C533" w14:textId="77777777" w:rsidR="004E2428" w:rsidRDefault="00F95D89">
      <w:pPr>
        <w:pStyle w:val="BodyText"/>
        <w:spacing w:before="137"/>
        <w:ind w:left="720"/>
      </w:pPr>
      <w:r>
        <w:t>Dear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Wheeler,</w:t>
      </w:r>
    </w:p>
    <w:p w14:paraId="627F1F53" w14:textId="77777777" w:rsidR="004E2428" w:rsidRDefault="004E2428">
      <w:pPr>
        <w:pStyle w:val="BodyText"/>
      </w:pPr>
    </w:p>
    <w:p w14:paraId="41E19F46" w14:textId="77777777" w:rsidR="004E2428" w:rsidRDefault="00F95D89">
      <w:pPr>
        <w:pStyle w:val="BodyText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07A81E65" w14:textId="77777777" w:rsidR="004E2428" w:rsidRDefault="004E2428">
      <w:pPr>
        <w:pStyle w:val="BodyText"/>
        <w:spacing w:before="4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4E2428" w14:paraId="693FE219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57A2B3A0" w14:textId="77777777" w:rsidR="004E2428" w:rsidRDefault="00F95D8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17D1DE0A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Assisted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Salisbury</w:t>
            </w:r>
          </w:p>
        </w:tc>
      </w:tr>
      <w:tr w:rsidR="004E2428" w14:paraId="2AB3C6D7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52D1C953" w14:textId="77777777" w:rsidR="004E2428" w:rsidRDefault="00F95D8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552552BD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Beach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Road</w:t>
            </w:r>
          </w:p>
          <w:p w14:paraId="13E3F17B" w14:textId="77777777" w:rsidR="004E2428" w:rsidRDefault="00F95D89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Salisbury,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01952</w:t>
            </w:r>
          </w:p>
        </w:tc>
      </w:tr>
      <w:tr w:rsidR="004E2428" w14:paraId="6985AF79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4DDFE0B3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20BC0E84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12/12/1996</w:t>
            </w:r>
          </w:p>
        </w:tc>
      </w:tr>
      <w:tr w:rsidR="004E2428" w14:paraId="6F9AA40E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48A9A6C6" w14:textId="77777777" w:rsidR="004E2428" w:rsidRDefault="00F95D89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2F6FD066" w14:textId="77777777" w:rsidR="004E2428" w:rsidRDefault="00F95D8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12/12/24</w:t>
            </w:r>
          </w:p>
        </w:tc>
      </w:tr>
      <w:tr w:rsidR="004E2428" w14:paraId="01AE99EE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1A94A679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53C32D53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3/28/2024</w:t>
            </w:r>
          </w:p>
        </w:tc>
      </w:tr>
      <w:tr w:rsidR="004E2428" w14:paraId="7E350907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2253EB99" w14:textId="77777777" w:rsidR="004E2428" w:rsidRDefault="00F95D89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0881FF8A" w14:textId="77777777" w:rsidR="004E2428" w:rsidRDefault="00F95D89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4E2428" w14:paraId="17FD8E7C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53A83EB6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787ABEFB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E2428" w14:paraId="2C345C1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54FE2B7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14B9851D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E2428" w14:paraId="41C2A24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6FBE8F50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7C8CD48A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4E2428" w14:paraId="6BAB45C7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62D93AAA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42AC6BAB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4E2428" w14:paraId="5C7DB43D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24A0C826" w14:textId="77777777" w:rsidR="004E2428" w:rsidRDefault="00F95D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472B202A" w14:textId="77777777" w:rsidR="004E2428" w:rsidRDefault="00F95D8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Assisted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Living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</w:tc>
      </w:tr>
    </w:tbl>
    <w:p w14:paraId="5D785EDA" w14:textId="77777777" w:rsidR="004E2428" w:rsidRDefault="004E2428">
      <w:pPr>
        <w:pStyle w:val="TableParagraph"/>
        <w:spacing w:line="256" w:lineRule="exact"/>
        <w:rPr>
          <w:sz w:val="24"/>
        </w:rPr>
        <w:sectPr w:rsidR="004E2428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6DDBB11A" w14:textId="77777777" w:rsidR="004E2428" w:rsidRDefault="00F95D89">
      <w:pPr>
        <w:pStyle w:val="BodyText"/>
        <w:spacing w:before="79"/>
        <w:ind w:left="720" w:right="5230"/>
      </w:pPr>
      <w:r>
        <w:lastRenderedPageBreak/>
        <w:t>Assisted</w:t>
      </w:r>
      <w:r>
        <w:rPr>
          <w:spacing w:val="-14"/>
        </w:rPr>
        <w:t xml:space="preserve"> </w:t>
      </w:r>
      <w:r>
        <w:t>Living</w:t>
      </w:r>
      <w:r>
        <w:rPr>
          <w:spacing w:val="-14"/>
        </w:rPr>
        <w:t xml:space="preserve"> </w:t>
      </w:r>
      <w:r>
        <w:t>Center</w:t>
      </w:r>
      <w:r>
        <w:rPr>
          <w:spacing w:val="-15"/>
        </w:rPr>
        <w:t xml:space="preserve"> </w:t>
      </w:r>
      <w:r>
        <w:t>Salisbury November 12, 2024</w:t>
      </w:r>
    </w:p>
    <w:p w14:paraId="20261F78" w14:textId="77777777" w:rsidR="004E2428" w:rsidRDefault="004E2428">
      <w:pPr>
        <w:pStyle w:val="BodyText"/>
      </w:pPr>
    </w:p>
    <w:p w14:paraId="7191FD28" w14:textId="77777777" w:rsidR="004E2428" w:rsidRDefault="00F95D89">
      <w:pPr>
        <w:pStyle w:val="Heading1"/>
        <w:numPr>
          <w:ilvl w:val="0"/>
          <w:numId w:val="5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08A9DB13" w14:textId="77777777" w:rsidR="004E2428" w:rsidRDefault="00F95D89">
      <w:pPr>
        <w:pStyle w:val="BodyText"/>
        <w:ind w:left="720"/>
      </w:pPr>
      <w:r>
        <w:t>EOEA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November</w:t>
      </w:r>
      <w:r>
        <w:rPr>
          <w:spacing w:val="-4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Assisted</w:t>
      </w:r>
      <w:r>
        <w:rPr>
          <w:spacing w:val="-4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Center Salisbury (Residence) will continue to be certified until the Executive Office of Elder Affairs 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77461EF9" w14:textId="77777777" w:rsidR="004E2428" w:rsidRDefault="004E2428">
      <w:pPr>
        <w:pStyle w:val="BodyText"/>
      </w:pPr>
    </w:p>
    <w:p w14:paraId="581F23B4" w14:textId="77777777" w:rsidR="004E2428" w:rsidRDefault="00F95D89">
      <w:pPr>
        <w:pStyle w:val="Heading1"/>
        <w:numPr>
          <w:ilvl w:val="0"/>
          <w:numId w:val="5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3DA983F0" w14:textId="77777777" w:rsidR="004E2428" w:rsidRDefault="00F95D89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2B3755F8" w14:textId="77777777" w:rsidR="004E2428" w:rsidRDefault="004E2428">
      <w:pPr>
        <w:pStyle w:val="BodyText"/>
      </w:pPr>
    </w:p>
    <w:p w14:paraId="04E9E563" w14:textId="77777777" w:rsidR="004E2428" w:rsidRDefault="004E2428">
      <w:pPr>
        <w:pStyle w:val="BodyText"/>
      </w:pPr>
    </w:p>
    <w:p w14:paraId="1C11B5B9" w14:textId="77777777" w:rsidR="004E2428" w:rsidRDefault="00F95D89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6E753ADE" w14:textId="77777777" w:rsidR="004E2428" w:rsidRDefault="004E2428">
      <w:pPr>
        <w:pStyle w:val="BodyText"/>
        <w:rPr>
          <w:b/>
        </w:rPr>
      </w:pPr>
    </w:p>
    <w:p w14:paraId="22604D7D" w14:textId="77777777" w:rsidR="004E2428" w:rsidRDefault="004E2428">
      <w:pPr>
        <w:pStyle w:val="BodyText"/>
        <w:rPr>
          <w:b/>
        </w:rPr>
      </w:pPr>
    </w:p>
    <w:p w14:paraId="63896B2E" w14:textId="77777777" w:rsidR="004E2428" w:rsidRDefault="004E2428">
      <w:pPr>
        <w:pStyle w:val="BodyText"/>
        <w:rPr>
          <w:b/>
        </w:rPr>
      </w:pPr>
    </w:p>
    <w:p w14:paraId="29E1BB73" w14:textId="77777777" w:rsidR="004E2428" w:rsidRDefault="004E2428">
      <w:pPr>
        <w:pStyle w:val="BodyText"/>
        <w:rPr>
          <w:b/>
        </w:rPr>
      </w:pPr>
    </w:p>
    <w:p w14:paraId="53E0E84B" w14:textId="77777777" w:rsidR="004E2428" w:rsidRDefault="004E2428">
      <w:pPr>
        <w:pStyle w:val="BodyText"/>
        <w:rPr>
          <w:b/>
        </w:rPr>
      </w:pPr>
    </w:p>
    <w:p w14:paraId="763C63F4" w14:textId="77777777" w:rsidR="004E2428" w:rsidRDefault="004E2428">
      <w:pPr>
        <w:pStyle w:val="BodyText"/>
        <w:rPr>
          <w:b/>
        </w:rPr>
      </w:pPr>
    </w:p>
    <w:p w14:paraId="05D37843" w14:textId="77777777" w:rsidR="004E2428" w:rsidRDefault="004E2428">
      <w:pPr>
        <w:pStyle w:val="BodyText"/>
        <w:rPr>
          <w:b/>
        </w:rPr>
      </w:pPr>
    </w:p>
    <w:p w14:paraId="1CB9561E" w14:textId="77777777" w:rsidR="004E2428" w:rsidRDefault="004E2428">
      <w:pPr>
        <w:pStyle w:val="BodyText"/>
        <w:rPr>
          <w:b/>
        </w:rPr>
      </w:pPr>
    </w:p>
    <w:p w14:paraId="0D298415" w14:textId="77777777" w:rsidR="004E2428" w:rsidRDefault="004E2428">
      <w:pPr>
        <w:pStyle w:val="BodyText"/>
        <w:rPr>
          <w:b/>
        </w:rPr>
      </w:pPr>
    </w:p>
    <w:p w14:paraId="0CBCE28A" w14:textId="77777777" w:rsidR="004E2428" w:rsidRDefault="004E2428">
      <w:pPr>
        <w:pStyle w:val="BodyText"/>
        <w:rPr>
          <w:b/>
        </w:rPr>
      </w:pPr>
    </w:p>
    <w:p w14:paraId="454B717E" w14:textId="77777777" w:rsidR="004E2428" w:rsidRDefault="004E2428">
      <w:pPr>
        <w:pStyle w:val="BodyText"/>
        <w:rPr>
          <w:b/>
        </w:rPr>
      </w:pPr>
    </w:p>
    <w:p w14:paraId="7A4DD2CD" w14:textId="77777777" w:rsidR="004E2428" w:rsidRDefault="004E2428">
      <w:pPr>
        <w:pStyle w:val="BodyText"/>
        <w:rPr>
          <w:b/>
        </w:rPr>
      </w:pPr>
    </w:p>
    <w:p w14:paraId="169CEF1F" w14:textId="77777777" w:rsidR="004E2428" w:rsidRDefault="004E2428">
      <w:pPr>
        <w:pStyle w:val="BodyText"/>
        <w:rPr>
          <w:b/>
        </w:rPr>
      </w:pPr>
    </w:p>
    <w:p w14:paraId="1D8E3A6D" w14:textId="77777777" w:rsidR="004E2428" w:rsidRDefault="004E2428">
      <w:pPr>
        <w:pStyle w:val="BodyText"/>
        <w:rPr>
          <w:b/>
        </w:rPr>
      </w:pPr>
    </w:p>
    <w:p w14:paraId="746429FB" w14:textId="77777777" w:rsidR="004E2428" w:rsidRDefault="004E2428">
      <w:pPr>
        <w:pStyle w:val="BodyText"/>
        <w:rPr>
          <w:b/>
        </w:rPr>
      </w:pPr>
    </w:p>
    <w:p w14:paraId="41AB7FD7" w14:textId="77777777" w:rsidR="004E2428" w:rsidRDefault="004E2428">
      <w:pPr>
        <w:pStyle w:val="BodyText"/>
        <w:rPr>
          <w:b/>
        </w:rPr>
      </w:pPr>
    </w:p>
    <w:p w14:paraId="6B54261B" w14:textId="77777777" w:rsidR="004E2428" w:rsidRDefault="004E2428">
      <w:pPr>
        <w:pStyle w:val="BodyText"/>
        <w:rPr>
          <w:b/>
        </w:rPr>
      </w:pPr>
    </w:p>
    <w:p w14:paraId="1646D332" w14:textId="77777777" w:rsidR="004E2428" w:rsidRDefault="004E2428">
      <w:pPr>
        <w:pStyle w:val="BodyText"/>
        <w:rPr>
          <w:b/>
        </w:rPr>
      </w:pPr>
    </w:p>
    <w:p w14:paraId="3620E288" w14:textId="77777777" w:rsidR="004E2428" w:rsidRDefault="004E2428">
      <w:pPr>
        <w:pStyle w:val="BodyText"/>
        <w:rPr>
          <w:b/>
        </w:rPr>
      </w:pPr>
    </w:p>
    <w:p w14:paraId="269F4C2E" w14:textId="77777777" w:rsidR="004E2428" w:rsidRDefault="004E2428">
      <w:pPr>
        <w:pStyle w:val="BodyText"/>
        <w:rPr>
          <w:b/>
        </w:rPr>
      </w:pPr>
    </w:p>
    <w:p w14:paraId="483A5335" w14:textId="77777777" w:rsidR="004E2428" w:rsidRDefault="004E2428">
      <w:pPr>
        <w:pStyle w:val="BodyText"/>
        <w:rPr>
          <w:b/>
        </w:rPr>
      </w:pPr>
    </w:p>
    <w:p w14:paraId="0096F193" w14:textId="77777777" w:rsidR="004E2428" w:rsidRDefault="004E2428">
      <w:pPr>
        <w:pStyle w:val="BodyText"/>
        <w:rPr>
          <w:b/>
        </w:rPr>
      </w:pPr>
    </w:p>
    <w:p w14:paraId="39BE354C" w14:textId="77777777" w:rsidR="004E2428" w:rsidRDefault="004E2428">
      <w:pPr>
        <w:pStyle w:val="BodyText"/>
        <w:rPr>
          <w:b/>
        </w:rPr>
      </w:pPr>
    </w:p>
    <w:p w14:paraId="510F747C" w14:textId="77777777" w:rsidR="004E2428" w:rsidRDefault="004E2428">
      <w:pPr>
        <w:pStyle w:val="BodyText"/>
        <w:rPr>
          <w:b/>
        </w:rPr>
      </w:pPr>
    </w:p>
    <w:p w14:paraId="58F4901D" w14:textId="77777777" w:rsidR="004E2428" w:rsidRDefault="004E2428">
      <w:pPr>
        <w:pStyle w:val="BodyText"/>
        <w:rPr>
          <w:b/>
        </w:rPr>
      </w:pPr>
    </w:p>
    <w:p w14:paraId="394984EC" w14:textId="77777777" w:rsidR="004E2428" w:rsidRDefault="004E2428">
      <w:pPr>
        <w:pStyle w:val="BodyText"/>
        <w:rPr>
          <w:b/>
        </w:rPr>
      </w:pPr>
    </w:p>
    <w:p w14:paraId="547D2A26" w14:textId="77777777" w:rsidR="004E2428" w:rsidRDefault="004E2428">
      <w:pPr>
        <w:pStyle w:val="BodyText"/>
        <w:rPr>
          <w:b/>
        </w:rPr>
      </w:pPr>
    </w:p>
    <w:p w14:paraId="60C6DA88" w14:textId="77777777" w:rsidR="004E2428" w:rsidRDefault="004E2428">
      <w:pPr>
        <w:pStyle w:val="BodyText"/>
        <w:rPr>
          <w:b/>
        </w:rPr>
      </w:pPr>
    </w:p>
    <w:p w14:paraId="47BA6E5E" w14:textId="77777777" w:rsidR="004E2428" w:rsidRDefault="004E2428">
      <w:pPr>
        <w:pStyle w:val="BodyText"/>
        <w:rPr>
          <w:b/>
        </w:rPr>
      </w:pPr>
    </w:p>
    <w:p w14:paraId="5628F99E" w14:textId="77777777" w:rsidR="004E2428" w:rsidRDefault="004E2428">
      <w:pPr>
        <w:pStyle w:val="BodyText"/>
        <w:rPr>
          <w:b/>
        </w:rPr>
      </w:pPr>
    </w:p>
    <w:p w14:paraId="7CFD0AB2" w14:textId="77777777" w:rsidR="004E2428" w:rsidRDefault="004E2428">
      <w:pPr>
        <w:pStyle w:val="BodyText"/>
        <w:rPr>
          <w:b/>
        </w:rPr>
      </w:pPr>
    </w:p>
    <w:p w14:paraId="129048E0" w14:textId="77777777" w:rsidR="004E2428" w:rsidRDefault="004E2428">
      <w:pPr>
        <w:pStyle w:val="BodyText"/>
        <w:rPr>
          <w:b/>
        </w:rPr>
      </w:pPr>
    </w:p>
    <w:p w14:paraId="444876BE" w14:textId="77777777" w:rsidR="004E2428" w:rsidRDefault="004E2428">
      <w:pPr>
        <w:pStyle w:val="BodyText"/>
        <w:spacing w:before="49"/>
        <w:rPr>
          <w:b/>
        </w:rPr>
      </w:pPr>
    </w:p>
    <w:p w14:paraId="2B0027CC" w14:textId="77777777" w:rsidR="004E2428" w:rsidRDefault="00F95D89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40038F9B" w14:textId="77777777" w:rsidR="004E2428" w:rsidRDefault="004E2428">
      <w:pPr>
        <w:jc w:val="right"/>
        <w:rPr>
          <w:b/>
          <w:sz w:val="24"/>
        </w:rPr>
        <w:sectPr w:rsidR="004E2428">
          <w:pgSz w:w="12240" w:h="15840"/>
          <w:pgMar w:top="640" w:right="1440" w:bottom="280" w:left="720" w:header="720" w:footer="720" w:gutter="0"/>
          <w:cols w:space="720"/>
        </w:sectPr>
      </w:pPr>
    </w:p>
    <w:p w14:paraId="63A9069F" w14:textId="77777777" w:rsidR="004E2428" w:rsidRDefault="00F95D89">
      <w:pPr>
        <w:pStyle w:val="BodyText"/>
        <w:spacing w:before="79"/>
        <w:ind w:left="1080" w:right="9900"/>
      </w:pPr>
      <w:r>
        <w:lastRenderedPageBreak/>
        <w:t>Assisted</w:t>
      </w:r>
      <w:r>
        <w:rPr>
          <w:spacing w:val="-10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Center</w:t>
      </w:r>
      <w:r>
        <w:rPr>
          <w:spacing w:val="-13"/>
        </w:rPr>
        <w:t xml:space="preserve"> </w:t>
      </w:r>
      <w:r>
        <w:t>Salisbury November 12, 2024</w:t>
      </w:r>
    </w:p>
    <w:p w14:paraId="666FEF61" w14:textId="77777777" w:rsidR="004E2428" w:rsidRDefault="004E2428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4E2428" w14:paraId="4E57BB7A" w14:textId="77777777">
        <w:trPr>
          <w:trHeight w:val="1161"/>
        </w:trPr>
        <w:tc>
          <w:tcPr>
            <w:tcW w:w="1699" w:type="dxa"/>
            <w:shd w:val="clear" w:color="auto" w:fill="F2F2F2"/>
          </w:tcPr>
          <w:p w14:paraId="6F3F5279" w14:textId="77777777" w:rsidR="004E2428" w:rsidRDefault="00F95D89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6B4BDDEC" w14:textId="77777777" w:rsidR="004E2428" w:rsidRDefault="004E2428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588D8B36" w14:textId="77777777" w:rsidR="004E2428" w:rsidRDefault="00F95D89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492286C9" w14:textId="77777777" w:rsidR="004E2428" w:rsidRDefault="004E2428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4C99A3A3" w14:textId="77777777" w:rsidR="004E2428" w:rsidRDefault="00F95D89">
            <w:pPr>
              <w:pStyle w:val="TableParagraph"/>
              <w:ind w:left="0" w:right="238"/>
              <w:jc w:val="right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3D277D28" w14:textId="77777777" w:rsidR="004E2428" w:rsidRDefault="004E2428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2EF93250" w14:textId="77777777" w:rsidR="004E2428" w:rsidRDefault="00F95D89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290BE52E" w14:textId="77777777" w:rsidR="004E2428" w:rsidRDefault="004E2428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4863DF71" w14:textId="77777777" w:rsidR="004E2428" w:rsidRDefault="00F95D89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3A7FC1B3" w14:textId="77777777" w:rsidR="004E2428" w:rsidRDefault="004E2428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5236CD16" w14:textId="77777777" w:rsidR="004E2428" w:rsidRDefault="00F95D89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1B66B5C3" w14:textId="77777777" w:rsidR="004E2428" w:rsidRDefault="00F95D89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4E2428" w14:paraId="781DFA38" w14:textId="77777777">
        <w:trPr>
          <w:trHeight w:val="1379"/>
        </w:trPr>
        <w:tc>
          <w:tcPr>
            <w:tcW w:w="1699" w:type="dxa"/>
          </w:tcPr>
          <w:p w14:paraId="16C015A8" w14:textId="77777777" w:rsidR="004E2428" w:rsidRDefault="00F95D89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620B9BCE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72651C81" w14:textId="77777777" w:rsidR="004E2428" w:rsidRDefault="004E2428">
            <w:pPr>
              <w:pStyle w:val="TableParagraph"/>
              <w:spacing w:before="120"/>
              <w:ind w:left="0"/>
              <w:rPr>
                <w:sz w:val="24"/>
              </w:rPr>
            </w:pPr>
          </w:p>
          <w:p w14:paraId="2C036592" w14:textId="77777777" w:rsidR="004E2428" w:rsidRDefault="00F95D8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Bed Rail </w:t>
            </w:r>
            <w:r>
              <w:rPr>
                <w:b/>
                <w:spacing w:val="-2"/>
                <w:sz w:val="24"/>
              </w:rPr>
              <w:t>Assessments</w:t>
            </w:r>
          </w:p>
        </w:tc>
        <w:tc>
          <w:tcPr>
            <w:tcW w:w="2880" w:type="dxa"/>
          </w:tcPr>
          <w:p w14:paraId="195C4A50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12.04(6)</w:t>
            </w:r>
          </w:p>
          <w:p w14:paraId="049BA25A" w14:textId="77777777" w:rsidR="004E2428" w:rsidRDefault="00F95D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12.04(8)(a)(3)(c)</w:t>
            </w:r>
          </w:p>
        </w:tc>
        <w:tc>
          <w:tcPr>
            <w:tcW w:w="3581" w:type="dxa"/>
          </w:tcPr>
          <w:p w14:paraId="61B00E84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Assessments.</w:t>
            </w:r>
          </w:p>
        </w:tc>
        <w:tc>
          <w:tcPr>
            <w:tcW w:w="1764" w:type="dxa"/>
          </w:tcPr>
          <w:p w14:paraId="3A29C428" w14:textId="77777777" w:rsidR="004E2428" w:rsidRDefault="00F95D8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F570314" w14:textId="77777777" w:rsidR="004E2428" w:rsidRDefault="004E2428">
            <w:pPr>
              <w:pStyle w:val="TableParagraph"/>
              <w:ind w:left="0"/>
            </w:pPr>
          </w:p>
        </w:tc>
      </w:tr>
      <w:tr w:rsidR="004E2428" w14:paraId="6409D643" w14:textId="77777777">
        <w:trPr>
          <w:trHeight w:val="1499"/>
        </w:trPr>
        <w:tc>
          <w:tcPr>
            <w:tcW w:w="1699" w:type="dxa"/>
          </w:tcPr>
          <w:p w14:paraId="31151C2C" w14:textId="77777777" w:rsidR="004E2428" w:rsidRDefault="00F95D89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11E69822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56670327" w14:textId="77777777" w:rsidR="004E2428" w:rsidRDefault="00F95D89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48F0CEDA" w14:textId="77777777" w:rsidR="004E2428" w:rsidRDefault="00F95D89">
            <w:pPr>
              <w:pStyle w:val="TableParagraph"/>
              <w:spacing w:line="275" w:lineRule="exact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651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12.04(10)(a)-</w:t>
            </w:r>
            <w:r>
              <w:rPr>
                <w:spacing w:val="-5"/>
                <w:sz w:val="24"/>
              </w:rPr>
              <w:t>(c)</w:t>
            </w:r>
          </w:p>
        </w:tc>
        <w:tc>
          <w:tcPr>
            <w:tcW w:w="3581" w:type="dxa"/>
          </w:tcPr>
          <w:p w14:paraId="593C594F" w14:textId="77777777" w:rsidR="004E2428" w:rsidRDefault="00F95D89">
            <w:pPr>
              <w:pStyle w:val="TableParagraph"/>
              <w:ind w:right="160" w:firstLine="3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7B3B1CEA" w14:textId="77777777" w:rsidR="004E2428" w:rsidRDefault="00F95D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25D12875" w14:textId="77777777" w:rsidR="004E2428" w:rsidRDefault="00F95D89">
            <w:pPr>
              <w:pStyle w:val="TableParagraph"/>
              <w:spacing w:line="275" w:lineRule="exact"/>
              <w:ind w:left="292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4E2428" w14:paraId="2694403F" w14:textId="77777777">
        <w:trPr>
          <w:trHeight w:val="1739"/>
        </w:trPr>
        <w:tc>
          <w:tcPr>
            <w:tcW w:w="1699" w:type="dxa"/>
          </w:tcPr>
          <w:p w14:paraId="686DA64C" w14:textId="77777777" w:rsidR="004E2428" w:rsidRDefault="00F95D89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5191A945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5C1798FA" w14:textId="77777777" w:rsidR="004E2428" w:rsidRDefault="004E2428">
            <w:pPr>
              <w:pStyle w:val="TableParagraph"/>
              <w:ind w:left="0"/>
              <w:rPr>
                <w:sz w:val="24"/>
              </w:rPr>
            </w:pPr>
          </w:p>
          <w:p w14:paraId="105491A7" w14:textId="77777777" w:rsidR="004E2428" w:rsidRDefault="00F95D8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 w:hanging="3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LBGTQ</w:t>
            </w:r>
          </w:p>
          <w:p w14:paraId="17647D8D" w14:textId="77777777" w:rsidR="004E2428" w:rsidRDefault="00F95D89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41"/>
              <w:ind w:left="467" w:hanging="359"/>
              <w:rPr>
                <w:b/>
                <w:sz w:val="24"/>
              </w:rPr>
            </w:pPr>
            <w:r>
              <w:rPr>
                <w:b/>
                <w:sz w:val="24"/>
              </w:rPr>
              <w:t>Introductory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880" w:type="dxa"/>
          </w:tcPr>
          <w:p w14:paraId="05314173" w14:textId="77777777" w:rsidR="004E2428" w:rsidRDefault="00F95D89">
            <w:pPr>
              <w:pStyle w:val="TableParagraph"/>
              <w:ind w:right="468"/>
              <w:rPr>
                <w:sz w:val="24"/>
              </w:rPr>
            </w:pPr>
            <w:r>
              <w:rPr>
                <w:sz w:val="24"/>
              </w:rPr>
              <w:t>M.G.L. c. 19A, § 43 651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CMR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12.04(1)(e)</w:t>
            </w:r>
          </w:p>
          <w:p w14:paraId="4DA8873B" w14:textId="77777777" w:rsidR="004E2428" w:rsidRDefault="00F95D89">
            <w:pPr>
              <w:pStyle w:val="TableParagraph"/>
              <w:spacing w:before="275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581" w:type="dxa"/>
          </w:tcPr>
          <w:p w14:paraId="5558D3F3" w14:textId="77777777" w:rsidR="004E2428" w:rsidRDefault="00F95D8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LGBTQ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training.</w:t>
            </w:r>
          </w:p>
          <w:p w14:paraId="4BC7F23C" w14:textId="77777777" w:rsidR="004E2428" w:rsidRDefault="004E2428">
            <w:pPr>
              <w:pStyle w:val="TableParagraph"/>
              <w:spacing w:before="240"/>
              <w:ind w:left="0"/>
              <w:rPr>
                <w:sz w:val="24"/>
              </w:rPr>
            </w:pPr>
          </w:p>
          <w:p w14:paraId="50A4C349" w14:textId="77777777" w:rsidR="004E2428" w:rsidRDefault="00F95D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</w:tc>
        <w:tc>
          <w:tcPr>
            <w:tcW w:w="1764" w:type="dxa"/>
          </w:tcPr>
          <w:p w14:paraId="5BE4990A" w14:textId="77777777" w:rsidR="004E2428" w:rsidRDefault="00F95D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6BD00672" w14:textId="77777777" w:rsidR="004E2428" w:rsidRDefault="004E2428">
            <w:pPr>
              <w:pStyle w:val="TableParagraph"/>
              <w:ind w:left="0"/>
            </w:pPr>
          </w:p>
        </w:tc>
      </w:tr>
    </w:tbl>
    <w:p w14:paraId="20717C0B" w14:textId="77777777" w:rsidR="004E2428" w:rsidRDefault="004E2428">
      <w:pPr>
        <w:pStyle w:val="BodyText"/>
      </w:pPr>
    </w:p>
    <w:p w14:paraId="3CB06C97" w14:textId="77777777" w:rsidR="004E2428" w:rsidRDefault="004E2428">
      <w:pPr>
        <w:pStyle w:val="BodyText"/>
      </w:pPr>
    </w:p>
    <w:p w14:paraId="5742B858" w14:textId="77777777" w:rsidR="004E2428" w:rsidRDefault="004E2428">
      <w:pPr>
        <w:pStyle w:val="BodyText"/>
      </w:pPr>
    </w:p>
    <w:p w14:paraId="35A6D97E" w14:textId="77777777" w:rsidR="004E2428" w:rsidRDefault="004E2428">
      <w:pPr>
        <w:pStyle w:val="BodyText"/>
      </w:pPr>
    </w:p>
    <w:p w14:paraId="5CF2823A" w14:textId="77777777" w:rsidR="004E2428" w:rsidRDefault="004E2428">
      <w:pPr>
        <w:pStyle w:val="BodyText"/>
      </w:pPr>
    </w:p>
    <w:p w14:paraId="5E7AC189" w14:textId="77777777" w:rsidR="004E2428" w:rsidRDefault="004E2428">
      <w:pPr>
        <w:pStyle w:val="BodyText"/>
      </w:pPr>
    </w:p>
    <w:p w14:paraId="265F9623" w14:textId="77777777" w:rsidR="004E2428" w:rsidRDefault="004E2428">
      <w:pPr>
        <w:pStyle w:val="BodyText"/>
      </w:pPr>
    </w:p>
    <w:p w14:paraId="3C0F8FBC" w14:textId="77777777" w:rsidR="004E2428" w:rsidRDefault="004E2428">
      <w:pPr>
        <w:pStyle w:val="BodyText"/>
      </w:pPr>
    </w:p>
    <w:p w14:paraId="3C0A0307" w14:textId="77777777" w:rsidR="004E2428" w:rsidRDefault="004E2428">
      <w:pPr>
        <w:pStyle w:val="BodyText"/>
      </w:pPr>
    </w:p>
    <w:p w14:paraId="6722F450" w14:textId="77777777" w:rsidR="004E2428" w:rsidRDefault="004E2428">
      <w:pPr>
        <w:pStyle w:val="BodyText"/>
      </w:pPr>
    </w:p>
    <w:p w14:paraId="430399EC" w14:textId="77777777" w:rsidR="004E2428" w:rsidRDefault="004E2428">
      <w:pPr>
        <w:pStyle w:val="BodyText"/>
      </w:pPr>
    </w:p>
    <w:p w14:paraId="7C34CC0C" w14:textId="77777777" w:rsidR="004E2428" w:rsidRDefault="004E2428">
      <w:pPr>
        <w:pStyle w:val="BodyText"/>
      </w:pPr>
    </w:p>
    <w:p w14:paraId="1084D5FC" w14:textId="77777777" w:rsidR="004E2428" w:rsidRDefault="004E2428">
      <w:pPr>
        <w:pStyle w:val="BodyText"/>
        <w:spacing w:before="111"/>
      </w:pPr>
    </w:p>
    <w:p w14:paraId="5311CE22" w14:textId="77777777" w:rsidR="004E2428" w:rsidRDefault="00F95D89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6D1DC0EC" w14:textId="77777777" w:rsidR="004E2428" w:rsidRDefault="004E2428">
      <w:pPr>
        <w:jc w:val="right"/>
        <w:rPr>
          <w:b/>
          <w:sz w:val="24"/>
        </w:rPr>
        <w:sectPr w:rsidR="004E2428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297EFE05" w14:textId="77777777" w:rsidR="004E2428" w:rsidRDefault="00F95D89">
      <w:pPr>
        <w:pStyle w:val="BodyText"/>
        <w:spacing w:before="79"/>
        <w:ind w:right="5230"/>
      </w:pPr>
      <w:r>
        <w:lastRenderedPageBreak/>
        <w:t>Assisted</w:t>
      </w:r>
      <w:r>
        <w:rPr>
          <w:spacing w:val="-14"/>
        </w:rPr>
        <w:t xml:space="preserve"> </w:t>
      </w:r>
      <w:r>
        <w:t>Living</w:t>
      </w:r>
      <w:r>
        <w:rPr>
          <w:spacing w:val="-14"/>
        </w:rPr>
        <w:t xml:space="preserve"> </w:t>
      </w:r>
      <w:r>
        <w:t>Center</w:t>
      </w:r>
      <w:r>
        <w:rPr>
          <w:spacing w:val="-15"/>
        </w:rPr>
        <w:t xml:space="preserve"> </w:t>
      </w:r>
      <w:r>
        <w:t>Salisbury November 12, 2024</w:t>
      </w:r>
    </w:p>
    <w:p w14:paraId="07E3C908" w14:textId="77777777" w:rsidR="004E2428" w:rsidRDefault="00F95D89">
      <w:pPr>
        <w:pStyle w:val="Heading1"/>
        <w:numPr>
          <w:ilvl w:val="0"/>
          <w:numId w:val="5"/>
        </w:numPr>
        <w:tabs>
          <w:tab w:val="left" w:pos="359"/>
        </w:tabs>
        <w:spacing w:before="168"/>
        <w:ind w:left="359" w:hanging="359"/>
        <w:jc w:val="left"/>
      </w:pPr>
      <w:r>
        <w:rPr>
          <w:u w:val="single"/>
        </w:rPr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48A3E8C2" w14:textId="77777777" w:rsidR="004E2428" w:rsidRDefault="004E2428">
      <w:pPr>
        <w:pStyle w:val="BodyText"/>
        <w:rPr>
          <w:b/>
        </w:rPr>
      </w:pPr>
    </w:p>
    <w:p w14:paraId="532544CD" w14:textId="77777777" w:rsidR="004E2428" w:rsidRDefault="00F95D89">
      <w:pPr>
        <w:pStyle w:val="ListParagraph"/>
        <w:numPr>
          <w:ilvl w:val="1"/>
          <w:numId w:val="5"/>
        </w:numPr>
        <w:tabs>
          <w:tab w:val="left" w:pos="351"/>
        </w:tabs>
        <w:spacing w:line="276" w:lineRule="exact"/>
        <w:ind w:left="351" w:hanging="351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Assisted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Living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Residence</w:t>
      </w:r>
    </w:p>
    <w:p w14:paraId="57CD3CA5" w14:textId="77777777" w:rsidR="004E2428" w:rsidRDefault="00F95D89">
      <w:pPr>
        <w:pStyle w:val="ListParagraph"/>
        <w:numPr>
          <w:ilvl w:val="2"/>
          <w:numId w:val="5"/>
        </w:numPr>
        <w:tabs>
          <w:tab w:val="left" w:pos="811"/>
        </w:tabs>
        <w:ind w:right="477"/>
        <w:rPr>
          <w:sz w:val="24"/>
        </w:rPr>
      </w:pPr>
      <w:r>
        <w:rPr>
          <w:sz w:val="24"/>
        </w:rPr>
        <w:t>EOEA reviewed the records of four Residents to determine compliance with requirements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Screening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Service</w:t>
      </w:r>
      <w:r>
        <w:rPr>
          <w:spacing w:val="-8"/>
          <w:sz w:val="24"/>
        </w:rPr>
        <w:t xml:space="preserve"> </w:t>
      </w:r>
      <w:r>
        <w:rPr>
          <w:sz w:val="24"/>
        </w:rPr>
        <w:t>Plan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Service Plan Requirements.</w:t>
      </w:r>
    </w:p>
    <w:p w14:paraId="779C6D6A" w14:textId="77777777" w:rsidR="004E2428" w:rsidRDefault="00F95D89">
      <w:pPr>
        <w:pStyle w:val="Heading1"/>
        <w:spacing w:before="138" w:line="276" w:lineRule="exact"/>
      </w:pPr>
      <w:r>
        <w:t>Bed</w:t>
      </w:r>
      <w:r>
        <w:rPr>
          <w:spacing w:val="-6"/>
        </w:rPr>
        <w:t xml:space="preserve"> </w:t>
      </w:r>
      <w:r>
        <w:t>Rail</w:t>
      </w:r>
      <w:r>
        <w:rPr>
          <w:spacing w:val="-2"/>
        </w:rPr>
        <w:t xml:space="preserve"> Assessments</w:t>
      </w:r>
    </w:p>
    <w:p w14:paraId="471E75CA" w14:textId="77777777" w:rsidR="004E2428" w:rsidRDefault="00F95D89">
      <w:pPr>
        <w:pStyle w:val="ListParagraph"/>
        <w:numPr>
          <w:ilvl w:val="3"/>
          <w:numId w:val="5"/>
        </w:numPr>
        <w:tabs>
          <w:tab w:val="left" w:pos="1171"/>
        </w:tabs>
        <w:ind w:right="49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reviewed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Resident</w:t>
      </w:r>
      <w:r>
        <w:rPr>
          <w:spacing w:val="-4"/>
          <w:sz w:val="24"/>
        </w:rPr>
        <w:t xml:space="preserve"> </w:t>
      </w:r>
      <w:r>
        <w:rPr>
          <w:sz w:val="24"/>
        </w:rPr>
        <w:t>utilizing</w:t>
      </w:r>
      <w:r>
        <w:rPr>
          <w:spacing w:val="-4"/>
          <w:sz w:val="24"/>
        </w:rPr>
        <w:t xml:space="preserve"> </w:t>
      </w:r>
      <w:r>
        <w:rPr>
          <w:sz w:val="24"/>
        </w:rPr>
        <w:t>bed</w:t>
      </w:r>
      <w:r>
        <w:rPr>
          <w:spacing w:val="-4"/>
          <w:sz w:val="24"/>
        </w:rPr>
        <w:t xml:space="preserve"> </w:t>
      </w:r>
      <w:r>
        <w:rPr>
          <w:sz w:val="24"/>
        </w:rPr>
        <w:t>rails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U-bars</w:t>
      </w:r>
      <w:r>
        <w:rPr>
          <w:spacing w:val="-4"/>
          <w:sz w:val="24"/>
        </w:rPr>
        <w:t xml:space="preserve"> </w:t>
      </w:r>
      <w:r>
        <w:rPr>
          <w:sz w:val="24"/>
        </w:rPr>
        <w:t>or similar devices</w:t>
      </w:r>
      <w:r>
        <w:rPr>
          <w:spacing w:val="-2"/>
          <w:sz w:val="24"/>
        </w:rPr>
        <w:t xml:space="preserve"> </w:t>
      </w:r>
      <w:r>
        <w:rPr>
          <w:sz w:val="24"/>
        </w:rPr>
        <w:t>for the</w:t>
      </w:r>
      <w:r>
        <w:rPr>
          <w:spacing w:val="-2"/>
          <w:sz w:val="24"/>
        </w:rPr>
        <w:t xml:space="preserve"> </w:t>
      </w:r>
      <w:r>
        <w:rPr>
          <w:sz w:val="24"/>
        </w:rPr>
        <w:t>period of</w:t>
      </w:r>
      <w:r>
        <w:rPr>
          <w:spacing w:val="-2"/>
          <w:sz w:val="24"/>
        </w:rPr>
        <w:t xml:space="preserve"> </w:t>
      </w:r>
      <w:r>
        <w:rPr>
          <w:sz w:val="24"/>
        </w:rPr>
        <w:t>2023 through the date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2"/>
          <w:sz w:val="24"/>
        </w:rPr>
        <w:t xml:space="preserve"> </w:t>
      </w:r>
      <w:r>
        <w:rPr>
          <w:sz w:val="24"/>
        </w:rPr>
        <w:t>Review to determine compliance with the required assessment by a physical/occupational therapist every six months.</w:t>
      </w:r>
    </w:p>
    <w:p w14:paraId="7699B101" w14:textId="77777777" w:rsidR="004E2428" w:rsidRDefault="00F95D89">
      <w:pPr>
        <w:pStyle w:val="ListParagraph"/>
        <w:numPr>
          <w:ilvl w:val="4"/>
          <w:numId w:val="5"/>
        </w:numPr>
        <w:tabs>
          <w:tab w:val="left" w:pos="1440"/>
        </w:tabs>
        <w:ind w:right="226"/>
        <w:rPr>
          <w:sz w:val="24"/>
        </w:rPr>
      </w:pP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</w:t>
      </w:r>
      <w:r>
        <w:rPr>
          <w:spacing w:val="-7"/>
          <w:sz w:val="24"/>
        </w:rPr>
        <w:t xml:space="preserve"> </w:t>
      </w:r>
      <w:r>
        <w:rPr>
          <w:sz w:val="24"/>
        </w:rPr>
        <w:t>conducted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physical/occupational</w:t>
      </w:r>
      <w:r>
        <w:rPr>
          <w:spacing w:val="-7"/>
          <w:sz w:val="24"/>
        </w:rPr>
        <w:t xml:space="preserve"> </w:t>
      </w:r>
      <w:r>
        <w:rPr>
          <w:sz w:val="24"/>
        </w:rPr>
        <w:t>therapist determining that the Resident can independently navigate around the bed rail / assistive device was missing for one Resident.</w:t>
      </w:r>
    </w:p>
    <w:p w14:paraId="01285F6A" w14:textId="77777777" w:rsidR="004E2428" w:rsidRDefault="00F95D89">
      <w:pPr>
        <w:pStyle w:val="Heading1"/>
        <w:numPr>
          <w:ilvl w:val="1"/>
          <w:numId w:val="5"/>
        </w:numPr>
        <w:tabs>
          <w:tab w:val="left" w:pos="338"/>
        </w:tabs>
        <w:spacing w:before="136" w:line="276" w:lineRule="exact"/>
        <w:ind w:left="338" w:hanging="338"/>
      </w:pPr>
      <w:r>
        <w:t>Quality</w:t>
      </w:r>
      <w:r>
        <w:rPr>
          <w:spacing w:val="-10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Improvement</w:t>
      </w:r>
    </w:p>
    <w:p w14:paraId="04E1164A" w14:textId="77777777" w:rsidR="004E2428" w:rsidRDefault="00F95D89">
      <w:pPr>
        <w:pStyle w:val="ListParagraph"/>
        <w:numPr>
          <w:ilvl w:val="2"/>
          <w:numId w:val="5"/>
        </w:numPr>
        <w:tabs>
          <w:tab w:val="left" w:pos="811"/>
        </w:tabs>
        <w:ind w:right="175"/>
        <w:rPr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4A20D1E0" w14:textId="77777777" w:rsidR="004E2428" w:rsidRDefault="00F95D89">
      <w:pPr>
        <w:pStyle w:val="Heading1"/>
        <w:spacing w:before="138"/>
      </w:pPr>
      <w:r>
        <w:t>Medication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rPr>
          <w:spacing w:val="-4"/>
        </w:rPr>
        <w:t>Plan</w:t>
      </w:r>
    </w:p>
    <w:p w14:paraId="68205E2A" w14:textId="77777777" w:rsidR="004E2428" w:rsidRDefault="00F95D89">
      <w:pPr>
        <w:pStyle w:val="ListParagraph"/>
        <w:numPr>
          <w:ilvl w:val="0"/>
          <w:numId w:val="3"/>
        </w:numPr>
        <w:tabs>
          <w:tab w:val="left" w:pos="1080"/>
        </w:tabs>
        <w:ind w:right="69"/>
        <w:rPr>
          <w:sz w:val="24"/>
        </w:rPr>
      </w:pPr>
      <w:r>
        <w:rPr>
          <w:sz w:val="24"/>
        </w:rPr>
        <w:t>Documentation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follow</w:t>
      </w:r>
      <w:r>
        <w:rPr>
          <w:spacing w:val="-6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action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target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for follow-up action was </w:t>
      </w:r>
      <w:proofErr w:type="gramStart"/>
      <w:r>
        <w:rPr>
          <w:sz w:val="24"/>
        </w:rPr>
        <w:t>missing</w:t>
      </w:r>
      <w:proofErr w:type="gramEnd"/>
      <w:r>
        <w:rPr>
          <w:sz w:val="24"/>
        </w:rPr>
        <w:t xml:space="preserve"> the first and third quarters of calendar year 2024.</w:t>
      </w:r>
    </w:p>
    <w:p w14:paraId="3CC95F67" w14:textId="77777777" w:rsidR="004E2428" w:rsidRDefault="00F95D89">
      <w:pPr>
        <w:pStyle w:val="Heading1"/>
        <w:spacing w:before="137" w:line="276" w:lineRule="exact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145DCCB6" w14:textId="77777777" w:rsidR="004E2428" w:rsidRDefault="00F95D89">
      <w:pPr>
        <w:pStyle w:val="ListParagraph"/>
        <w:numPr>
          <w:ilvl w:val="3"/>
          <w:numId w:val="5"/>
        </w:numPr>
        <w:tabs>
          <w:tab w:val="left" w:pos="1171"/>
        </w:tabs>
        <w:ind w:right="150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PCA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Residents</w:t>
      </w:r>
      <w:r>
        <w:rPr>
          <w:spacing w:val="-2"/>
          <w:sz w:val="24"/>
        </w:rPr>
        <w:t xml:space="preserve"> </w:t>
      </w:r>
      <w:r>
        <w:rPr>
          <w:sz w:val="24"/>
        </w:rPr>
        <w:t>to ensure the Residence has developed and implemented systems that support and promote safe SAMM:</w:t>
      </w:r>
    </w:p>
    <w:p w14:paraId="6D8310DF" w14:textId="77777777" w:rsidR="004E2428" w:rsidRDefault="00F95D89">
      <w:pPr>
        <w:pStyle w:val="Heading1"/>
        <w:spacing w:before="138"/>
        <w:ind w:left="1137"/>
      </w:pPr>
      <w:r>
        <w:rPr>
          <w:spacing w:val="-4"/>
        </w:rPr>
        <w:t>SAMM</w:t>
      </w:r>
    </w:p>
    <w:p w14:paraId="582B2209" w14:textId="77777777" w:rsidR="004E2428" w:rsidRDefault="00F95D89">
      <w:pPr>
        <w:pStyle w:val="ListParagraph"/>
        <w:numPr>
          <w:ilvl w:val="4"/>
          <w:numId w:val="5"/>
        </w:numPr>
        <w:tabs>
          <w:tab w:val="left" w:pos="1530"/>
        </w:tabs>
        <w:spacing w:before="1"/>
        <w:ind w:left="1530" w:hanging="359"/>
        <w:rPr>
          <w:sz w:val="24"/>
        </w:rPr>
      </w:pPr>
      <w:r>
        <w:rPr>
          <w:sz w:val="24"/>
        </w:rPr>
        <w:t>One</w:t>
      </w:r>
      <w:r>
        <w:rPr>
          <w:spacing w:val="-10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had</w:t>
      </w:r>
      <w:r>
        <w:rPr>
          <w:spacing w:val="-10"/>
          <w:sz w:val="24"/>
        </w:rPr>
        <w:t xml:space="preserve"> </w:t>
      </w: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discontinued</w:t>
      </w:r>
      <w:r>
        <w:rPr>
          <w:spacing w:val="-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7"/>
          <w:sz w:val="24"/>
        </w:rPr>
        <w:t xml:space="preserve"> </w:t>
      </w:r>
      <w:r>
        <w:rPr>
          <w:sz w:val="24"/>
        </w:rPr>
        <w:t>storage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unit.</w:t>
      </w:r>
    </w:p>
    <w:p w14:paraId="09C5AA2F" w14:textId="77777777" w:rsidR="004E2428" w:rsidRDefault="00F95D89">
      <w:pPr>
        <w:pStyle w:val="Heading1"/>
        <w:numPr>
          <w:ilvl w:val="1"/>
          <w:numId w:val="5"/>
        </w:numPr>
        <w:tabs>
          <w:tab w:val="left" w:pos="290"/>
          <w:tab w:val="left" w:pos="359"/>
        </w:tabs>
        <w:spacing w:before="28" w:line="416" w:lineRule="exact"/>
        <w:ind w:left="359" w:right="6661" w:hanging="360"/>
      </w:pPr>
      <w:r>
        <w:t>Training</w:t>
      </w:r>
      <w:r>
        <w:rPr>
          <w:spacing w:val="-15"/>
        </w:rPr>
        <w:t xml:space="preserve"> </w:t>
      </w:r>
      <w:r>
        <w:t>Requirements LBGTQ Training</w:t>
      </w:r>
    </w:p>
    <w:p w14:paraId="7F1E8AA9" w14:textId="77777777" w:rsidR="004E2428" w:rsidRDefault="00F95D89">
      <w:pPr>
        <w:pStyle w:val="ListParagraph"/>
        <w:numPr>
          <w:ilvl w:val="2"/>
          <w:numId w:val="5"/>
        </w:numPr>
        <w:tabs>
          <w:tab w:val="left" w:pos="811"/>
        </w:tabs>
        <w:spacing w:line="261" w:lineRule="exact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four</w:t>
      </w:r>
      <w:r>
        <w:rPr>
          <w:spacing w:val="-8"/>
          <w:sz w:val="24"/>
        </w:rPr>
        <w:t xml:space="preserve"> </w:t>
      </w:r>
      <w:r>
        <w:rPr>
          <w:sz w:val="24"/>
        </w:rPr>
        <w:t>personnel</w:t>
      </w:r>
      <w:r>
        <w:rPr>
          <w:spacing w:val="-8"/>
          <w:sz w:val="24"/>
        </w:rPr>
        <w:t xml:space="preserve"> </w:t>
      </w:r>
      <w:r>
        <w:rPr>
          <w:sz w:val="24"/>
        </w:rPr>
        <w:t>records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determine</w:t>
      </w:r>
      <w:r>
        <w:rPr>
          <w:spacing w:val="-9"/>
          <w:sz w:val="24"/>
        </w:rPr>
        <w:t xml:space="preserve"> </w:t>
      </w:r>
      <w:r>
        <w:rPr>
          <w:sz w:val="24"/>
        </w:rPr>
        <w:t>compliance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training</w:t>
      </w:r>
    </w:p>
    <w:p w14:paraId="51BA816F" w14:textId="77777777" w:rsidR="004E2428" w:rsidRDefault="00F95D89">
      <w:pPr>
        <w:pStyle w:val="BodyText"/>
        <w:spacing w:line="276" w:lineRule="exact"/>
        <w:ind w:left="811"/>
      </w:pPr>
      <w:r>
        <w:rPr>
          <w:spacing w:val="-2"/>
        </w:rPr>
        <w:t>requirements.</w:t>
      </w:r>
    </w:p>
    <w:p w14:paraId="7B046BE4" w14:textId="77777777" w:rsidR="004E2428" w:rsidRDefault="00F95D89">
      <w:pPr>
        <w:pStyle w:val="ListParagraph"/>
        <w:numPr>
          <w:ilvl w:val="0"/>
          <w:numId w:val="2"/>
        </w:numPr>
        <w:tabs>
          <w:tab w:val="left" w:pos="1080"/>
        </w:tabs>
        <w:ind w:right="62"/>
        <w:rPr>
          <w:sz w:val="24"/>
        </w:rPr>
      </w:pP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were</w:t>
      </w:r>
      <w:r>
        <w:rPr>
          <w:spacing w:val="-7"/>
          <w:sz w:val="24"/>
        </w:rPr>
        <w:t xml:space="preserve"> </w:t>
      </w:r>
      <w:r>
        <w:rPr>
          <w:sz w:val="24"/>
        </w:rPr>
        <w:t>missing</w:t>
      </w:r>
      <w:r>
        <w:rPr>
          <w:spacing w:val="-5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confirm</w:t>
      </w:r>
      <w:r>
        <w:rPr>
          <w:spacing w:val="-6"/>
          <w:sz w:val="24"/>
        </w:rPr>
        <w:t xml:space="preserve"> </w:t>
      </w:r>
      <w:r>
        <w:rPr>
          <w:sz w:val="24"/>
        </w:rPr>
        <w:t>completion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required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LGBTQ </w:t>
      </w:r>
      <w:r>
        <w:rPr>
          <w:spacing w:val="-2"/>
          <w:sz w:val="24"/>
        </w:rPr>
        <w:t>training.</w:t>
      </w:r>
    </w:p>
    <w:p w14:paraId="73AC1198" w14:textId="77777777" w:rsidR="004E2428" w:rsidRDefault="00F95D89">
      <w:pPr>
        <w:pStyle w:val="Heading1"/>
        <w:spacing w:before="139" w:line="276" w:lineRule="exact"/>
        <w:ind w:left="419"/>
      </w:pPr>
      <w:r>
        <w:t>Introductory</w:t>
      </w:r>
      <w:r>
        <w:rPr>
          <w:spacing w:val="-13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Review</w:t>
      </w:r>
    </w:p>
    <w:p w14:paraId="2B2BF985" w14:textId="77777777" w:rsidR="004E2428" w:rsidRDefault="00F95D89">
      <w:pPr>
        <w:pStyle w:val="ListParagraph"/>
        <w:numPr>
          <w:ilvl w:val="3"/>
          <w:numId w:val="5"/>
        </w:numPr>
        <w:tabs>
          <w:tab w:val="left" w:pos="811"/>
        </w:tabs>
        <w:ind w:left="811" w:right="295" w:hanging="272"/>
        <w:rPr>
          <w:sz w:val="24"/>
        </w:rPr>
      </w:pPr>
      <w:r>
        <w:rPr>
          <w:sz w:val="24"/>
        </w:rPr>
        <w:t>EOEA reviewed the records of four Residents to determine compliance with the 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personal care workers within the 48 hours after the provision of service or with any change of condition for the Resident.</w:t>
      </w:r>
    </w:p>
    <w:p w14:paraId="51101C30" w14:textId="77777777" w:rsidR="004E2428" w:rsidRDefault="00F95D89">
      <w:pPr>
        <w:pStyle w:val="ListParagraph"/>
        <w:numPr>
          <w:ilvl w:val="4"/>
          <w:numId w:val="5"/>
        </w:numPr>
        <w:tabs>
          <w:tab w:val="left" w:pos="1080"/>
        </w:tabs>
        <w:ind w:left="1080" w:right="238"/>
        <w:rPr>
          <w:sz w:val="24"/>
        </w:rPr>
      </w:pPr>
      <w:r>
        <w:rPr>
          <w:sz w:val="24"/>
        </w:rPr>
        <w:t>Two records were missing signature documentation to support that Introductory Visits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 the provision of Personal Care services.</w:t>
      </w:r>
    </w:p>
    <w:p w14:paraId="7216321B" w14:textId="77777777" w:rsidR="004E2428" w:rsidRDefault="00F95D89">
      <w:pPr>
        <w:pStyle w:val="Heading1"/>
        <w:spacing w:before="136"/>
        <w:ind w:left="0"/>
      </w:pPr>
      <w:r>
        <w:rPr>
          <w:spacing w:val="-2"/>
          <w:u w:val="single"/>
        </w:rPr>
        <w:t>Corrective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588D1963" w14:textId="77777777" w:rsidR="004E2428" w:rsidRDefault="00F95D89">
      <w:pPr>
        <w:spacing w:before="192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3813D43D" w14:textId="77777777" w:rsidR="004E2428" w:rsidRDefault="004E2428">
      <w:pPr>
        <w:jc w:val="right"/>
        <w:rPr>
          <w:b/>
          <w:sz w:val="24"/>
        </w:rPr>
        <w:sectPr w:rsidR="004E2428">
          <w:pgSz w:w="12240" w:h="15840"/>
          <w:pgMar w:top="640" w:right="1440" w:bottom="280" w:left="1440" w:header="720" w:footer="720" w:gutter="0"/>
          <w:cols w:space="720"/>
        </w:sectPr>
      </w:pPr>
    </w:p>
    <w:p w14:paraId="6BC209DD" w14:textId="77777777" w:rsidR="004E2428" w:rsidRDefault="00F95D89">
      <w:pPr>
        <w:pStyle w:val="BodyText"/>
        <w:spacing w:before="79"/>
        <w:ind w:right="5230"/>
      </w:pPr>
      <w:r>
        <w:lastRenderedPageBreak/>
        <w:t>Assisted</w:t>
      </w:r>
      <w:r>
        <w:rPr>
          <w:spacing w:val="-14"/>
        </w:rPr>
        <w:t xml:space="preserve"> </w:t>
      </w:r>
      <w:r>
        <w:t>Living</w:t>
      </w:r>
      <w:r>
        <w:rPr>
          <w:spacing w:val="-14"/>
        </w:rPr>
        <w:t xml:space="preserve"> </w:t>
      </w:r>
      <w:r>
        <w:t>Center</w:t>
      </w:r>
      <w:r>
        <w:rPr>
          <w:spacing w:val="-15"/>
        </w:rPr>
        <w:t xml:space="preserve"> </w:t>
      </w:r>
      <w:r>
        <w:t>Salisbury November 12, 2024</w:t>
      </w:r>
    </w:p>
    <w:p w14:paraId="0E015E19" w14:textId="77777777" w:rsidR="004E2428" w:rsidRDefault="00F95D89">
      <w:pPr>
        <w:pStyle w:val="Heading1"/>
        <w:spacing w:before="168"/>
        <w:ind w:left="216"/>
      </w:pPr>
      <w:r>
        <w:t>A.</w:t>
      </w:r>
      <w:r>
        <w:rPr>
          <w:spacing w:val="-10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Corrective</w:t>
      </w:r>
      <w:r>
        <w:rPr>
          <w:spacing w:val="-7"/>
        </w:rPr>
        <w:t xml:space="preserve"> </w:t>
      </w:r>
      <w:r>
        <w:rPr>
          <w:spacing w:val="-2"/>
        </w:rPr>
        <w:t>Actions</w:t>
      </w:r>
    </w:p>
    <w:p w14:paraId="65838D77" w14:textId="77777777" w:rsidR="004E2428" w:rsidRDefault="00F95D89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02D70AC4" w14:textId="77777777" w:rsidR="004E2428" w:rsidRDefault="00F95D89">
      <w:pPr>
        <w:pStyle w:val="ListParagraph"/>
        <w:numPr>
          <w:ilvl w:val="0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0EC4B056" w14:textId="77777777" w:rsidR="004E2428" w:rsidRDefault="00F95D89">
      <w:pPr>
        <w:pStyle w:val="ListParagraph"/>
        <w:numPr>
          <w:ilvl w:val="0"/>
          <w:numId w:val="1"/>
        </w:numPr>
        <w:tabs>
          <w:tab w:val="left" w:pos="935"/>
        </w:tabs>
        <w:ind w:left="935" w:right="100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2AAD9063" w14:textId="77777777" w:rsidR="004E2428" w:rsidRDefault="00F95D89">
      <w:pPr>
        <w:pStyle w:val="ListParagraph"/>
        <w:numPr>
          <w:ilvl w:val="0"/>
          <w:numId w:val="1"/>
        </w:numPr>
        <w:tabs>
          <w:tab w:val="left" w:pos="935"/>
        </w:tabs>
        <w:ind w:left="935" w:right="86"/>
        <w:rPr>
          <w:sz w:val="24"/>
        </w:rPr>
      </w:pP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6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the correction; and,</w:t>
      </w:r>
    </w:p>
    <w:p w14:paraId="5F88F8D5" w14:textId="77777777" w:rsidR="004E2428" w:rsidRDefault="00F95D89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24BEFF89" w14:textId="77777777" w:rsidR="004E2428" w:rsidRDefault="00F95D89">
      <w:pPr>
        <w:pStyle w:val="BodyText"/>
        <w:spacing w:before="137"/>
        <w:ind w:right="62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4E5E03C9" w14:textId="77777777" w:rsidR="004E2428" w:rsidRDefault="00F95D89">
      <w:pPr>
        <w:pStyle w:val="Heading1"/>
        <w:spacing w:before="259"/>
        <w:ind w:left="0"/>
      </w:pPr>
      <w:r>
        <w:rPr>
          <w:u w:val="single"/>
        </w:rPr>
        <w:t>NEXT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07C407C5" w14:textId="77777777" w:rsidR="004E2428" w:rsidRDefault="00F95D89">
      <w:pPr>
        <w:pStyle w:val="BodyText"/>
        <w:spacing w:before="120"/>
        <w:ind w:right="62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December 12, 2024.</w:t>
      </w:r>
    </w:p>
    <w:p w14:paraId="066ACA91" w14:textId="77777777" w:rsidR="004E2428" w:rsidRDefault="004E2428">
      <w:pPr>
        <w:pStyle w:val="BodyText"/>
      </w:pPr>
    </w:p>
    <w:p w14:paraId="49E9C06B" w14:textId="77777777" w:rsidR="004E2428" w:rsidRDefault="00F95D89">
      <w:pPr>
        <w:pStyle w:val="BodyText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disagree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findings,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informal</w:t>
      </w:r>
      <w:r>
        <w:rPr>
          <w:spacing w:val="-6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651</w:t>
      </w:r>
      <w:r>
        <w:rPr>
          <w:spacing w:val="-6"/>
        </w:rPr>
        <w:t xml:space="preserve"> </w:t>
      </w:r>
      <w:r>
        <w:rPr>
          <w:spacing w:val="-5"/>
        </w:rPr>
        <w:t>CMR</w:t>
      </w:r>
    </w:p>
    <w:p w14:paraId="27879500" w14:textId="77777777" w:rsidR="004E2428" w:rsidRDefault="00F95D89">
      <w:pPr>
        <w:pStyle w:val="BodyText"/>
        <w:ind w:right="113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176BE975" w14:textId="77777777" w:rsidR="004E2428" w:rsidRDefault="004E2428">
      <w:pPr>
        <w:pStyle w:val="BodyText"/>
      </w:pPr>
    </w:p>
    <w:p w14:paraId="21E7F9C8" w14:textId="77777777" w:rsidR="004E2428" w:rsidRDefault="00F95D89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6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5B66440C" w14:textId="77777777" w:rsidR="004E2428" w:rsidRDefault="004E2428">
      <w:pPr>
        <w:pStyle w:val="BodyText"/>
      </w:pPr>
    </w:p>
    <w:p w14:paraId="7D4D6AC1" w14:textId="77777777" w:rsidR="004E2428" w:rsidRDefault="00F95D89">
      <w:pPr>
        <w:pStyle w:val="BodyText"/>
      </w:pPr>
      <w:r>
        <w:rPr>
          <w:spacing w:val="-2"/>
        </w:rPr>
        <w:t>Sincerely,</w:t>
      </w:r>
    </w:p>
    <w:p w14:paraId="1E056B9F" w14:textId="77777777" w:rsidR="004E2428" w:rsidRDefault="004E2428">
      <w:pPr>
        <w:pStyle w:val="BodyText"/>
      </w:pPr>
    </w:p>
    <w:p w14:paraId="4C14F347" w14:textId="77777777" w:rsidR="004E2428" w:rsidRDefault="00F95D89">
      <w:pPr>
        <w:pStyle w:val="BodyText"/>
        <w:spacing w:before="1"/>
      </w:pPr>
      <w:r>
        <w:t>Christopher</w:t>
      </w:r>
      <w:r>
        <w:rPr>
          <w:spacing w:val="-14"/>
        </w:rPr>
        <w:t xml:space="preserve"> </w:t>
      </w:r>
      <w:r>
        <w:rPr>
          <w:spacing w:val="-2"/>
        </w:rPr>
        <w:t>Mundy</w:t>
      </w:r>
    </w:p>
    <w:p w14:paraId="5AC5CDC6" w14:textId="77777777" w:rsidR="004E2428" w:rsidRDefault="00F95D89">
      <w:pPr>
        <w:pStyle w:val="BodyText"/>
      </w:pPr>
      <w:r>
        <w:t>Assisted</w:t>
      </w:r>
      <w:r>
        <w:rPr>
          <w:spacing w:val="-11"/>
        </w:rPr>
        <w:t xml:space="preserve"> </w:t>
      </w:r>
      <w:r>
        <w:t>Living</w:t>
      </w:r>
      <w:r>
        <w:rPr>
          <w:spacing w:val="-10"/>
        </w:rPr>
        <w:t xml:space="preserve"> </w:t>
      </w:r>
      <w:r>
        <w:t>Certification</w:t>
      </w:r>
      <w:r>
        <w:rPr>
          <w:spacing w:val="-10"/>
        </w:rPr>
        <w:t xml:space="preserve"> </w:t>
      </w:r>
      <w:r>
        <w:rPr>
          <w:spacing w:val="-2"/>
        </w:rPr>
        <w:t>Specialist</w:t>
      </w:r>
    </w:p>
    <w:p w14:paraId="7173FCBE" w14:textId="77777777" w:rsidR="004E2428" w:rsidRDefault="004E2428">
      <w:pPr>
        <w:pStyle w:val="BodyText"/>
        <w:spacing w:before="275"/>
      </w:pPr>
    </w:p>
    <w:p w14:paraId="09B400BC" w14:textId="77777777" w:rsidR="004E2428" w:rsidRDefault="00F95D89">
      <w:pPr>
        <w:pStyle w:val="BodyText"/>
        <w:spacing w:before="1"/>
      </w:pPr>
      <w:r>
        <w:t>CC:</w:t>
      </w:r>
      <w:r>
        <w:rPr>
          <w:spacing w:val="-6"/>
        </w:rPr>
        <w:t xml:space="preserve"> </w:t>
      </w:r>
      <w:r>
        <w:t>Assisted</w:t>
      </w:r>
      <w:r>
        <w:rPr>
          <w:spacing w:val="-7"/>
        </w:rPr>
        <w:t xml:space="preserve"> </w:t>
      </w:r>
      <w:r>
        <w:t>Living</w:t>
      </w:r>
      <w:r>
        <w:rPr>
          <w:spacing w:val="-8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rPr>
          <w:spacing w:val="-4"/>
        </w:rPr>
        <w:t>Inc.</w:t>
      </w:r>
    </w:p>
    <w:p w14:paraId="598CDB93" w14:textId="77777777" w:rsidR="004E2428" w:rsidRDefault="00F95D89">
      <w:pPr>
        <w:pStyle w:val="BodyText"/>
        <w:ind w:left="479"/>
      </w:pPr>
      <w:r>
        <w:t>19</w:t>
      </w:r>
      <w:r>
        <w:rPr>
          <w:spacing w:val="-6"/>
        </w:rPr>
        <w:t xml:space="preserve"> </w:t>
      </w:r>
      <w:r>
        <w:t>Beach</w:t>
      </w:r>
      <w:r>
        <w:rPr>
          <w:spacing w:val="-7"/>
        </w:rPr>
        <w:t xml:space="preserve"> </w:t>
      </w:r>
      <w:r>
        <w:rPr>
          <w:spacing w:val="-4"/>
        </w:rPr>
        <w:t>Road</w:t>
      </w:r>
    </w:p>
    <w:p w14:paraId="0BD087D9" w14:textId="77777777" w:rsidR="004E2428" w:rsidRDefault="00F95D89">
      <w:pPr>
        <w:pStyle w:val="BodyText"/>
        <w:ind w:left="479"/>
      </w:pPr>
      <w:r>
        <w:t>Salisbury,</w:t>
      </w:r>
      <w:r>
        <w:rPr>
          <w:spacing w:val="-9"/>
        </w:rPr>
        <w:t xml:space="preserve"> </w:t>
      </w:r>
      <w:r>
        <w:t>MA,</w:t>
      </w:r>
      <w:r>
        <w:rPr>
          <w:spacing w:val="-8"/>
        </w:rPr>
        <w:t xml:space="preserve"> </w:t>
      </w:r>
      <w:r>
        <w:rPr>
          <w:spacing w:val="-2"/>
        </w:rPr>
        <w:t>01952</w:t>
      </w:r>
    </w:p>
    <w:p w14:paraId="59F84375" w14:textId="77777777" w:rsidR="004E2428" w:rsidRDefault="004E2428">
      <w:pPr>
        <w:pStyle w:val="BodyText"/>
      </w:pPr>
    </w:p>
    <w:p w14:paraId="2440BF1D" w14:textId="77777777" w:rsidR="004E2428" w:rsidRDefault="004E2428">
      <w:pPr>
        <w:pStyle w:val="BodyText"/>
      </w:pPr>
    </w:p>
    <w:p w14:paraId="62F08CAE" w14:textId="77777777" w:rsidR="004E2428" w:rsidRDefault="004E2428">
      <w:pPr>
        <w:pStyle w:val="BodyText"/>
      </w:pPr>
    </w:p>
    <w:p w14:paraId="4151E48D" w14:textId="77777777" w:rsidR="004E2428" w:rsidRDefault="004E2428">
      <w:pPr>
        <w:pStyle w:val="BodyText"/>
      </w:pPr>
    </w:p>
    <w:p w14:paraId="7DB9B9EE" w14:textId="77777777" w:rsidR="004E2428" w:rsidRDefault="004E2428">
      <w:pPr>
        <w:pStyle w:val="BodyText"/>
      </w:pPr>
    </w:p>
    <w:p w14:paraId="591ECEF4" w14:textId="77777777" w:rsidR="004E2428" w:rsidRDefault="004E2428">
      <w:pPr>
        <w:pStyle w:val="BodyText"/>
      </w:pPr>
    </w:p>
    <w:p w14:paraId="0DF64B46" w14:textId="77777777" w:rsidR="004E2428" w:rsidRDefault="004E2428">
      <w:pPr>
        <w:pStyle w:val="BodyText"/>
      </w:pPr>
    </w:p>
    <w:p w14:paraId="3CB26DBC" w14:textId="77777777" w:rsidR="004E2428" w:rsidRDefault="004E2428">
      <w:pPr>
        <w:pStyle w:val="BodyText"/>
      </w:pPr>
    </w:p>
    <w:p w14:paraId="24288CB5" w14:textId="77777777" w:rsidR="004E2428" w:rsidRDefault="004E2428">
      <w:pPr>
        <w:pStyle w:val="BodyText"/>
        <w:spacing w:before="192"/>
      </w:pPr>
    </w:p>
    <w:p w14:paraId="42AAB333" w14:textId="77777777" w:rsidR="004E2428" w:rsidRDefault="00F95D89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4E2428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619E"/>
    <w:multiLevelType w:val="hybridMultilevel"/>
    <w:tmpl w:val="6994B736"/>
    <w:lvl w:ilvl="0" w:tplc="1DB8A60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18A4564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6EDEDB72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64E2A80A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06846EA0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8F2AB16E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561E26B6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91D8B5AE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5CD83194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7F1D2F"/>
    <w:multiLevelType w:val="hybridMultilevel"/>
    <w:tmpl w:val="9ED03348"/>
    <w:lvl w:ilvl="0" w:tplc="BC50D24E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9A8ECA7A">
      <w:start w:val="1"/>
      <w:numFmt w:val="upperLetter"/>
      <w:lvlText w:val="%2."/>
      <w:lvlJc w:val="left"/>
      <w:pPr>
        <w:ind w:left="35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2D38342A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B1EAF3A6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D51E60A8">
      <w:numFmt w:val="bullet"/>
      <w:lvlText w:val=""/>
      <w:lvlJc w:val="left"/>
      <w:pPr>
        <w:ind w:left="144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5" w:tplc="6072927A">
      <w:numFmt w:val="bullet"/>
      <w:lvlText w:val="•"/>
      <w:lvlJc w:val="left"/>
      <w:pPr>
        <w:ind w:left="1440" w:hanging="269"/>
      </w:pPr>
      <w:rPr>
        <w:rFonts w:hint="default"/>
        <w:lang w:val="en-US" w:eastAsia="en-US" w:bidi="ar-SA"/>
      </w:rPr>
    </w:lvl>
    <w:lvl w:ilvl="6" w:tplc="D4267376">
      <w:numFmt w:val="bullet"/>
      <w:lvlText w:val="•"/>
      <w:lvlJc w:val="left"/>
      <w:pPr>
        <w:ind w:left="1540" w:hanging="269"/>
      </w:pPr>
      <w:rPr>
        <w:rFonts w:hint="default"/>
        <w:lang w:val="en-US" w:eastAsia="en-US" w:bidi="ar-SA"/>
      </w:rPr>
    </w:lvl>
    <w:lvl w:ilvl="7" w:tplc="EE62EB76">
      <w:numFmt w:val="bullet"/>
      <w:lvlText w:val="•"/>
      <w:lvlJc w:val="left"/>
      <w:pPr>
        <w:ind w:left="3495" w:hanging="269"/>
      </w:pPr>
      <w:rPr>
        <w:rFonts w:hint="default"/>
        <w:lang w:val="en-US" w:eastAsia="en-US" w:bidi="ar-SA"/>
      </w:rPr>
    </w:lvl>
    <w:lvl w:ilvl="8" w:tplc="CF688044">
      <w:numFmt w:val="bullet"/>
      <w:lvlText w:val="•"/>
      <w:lvlJc w:val="left"/>
      <w:pPr>
        <w:ind w:left="5450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FB41C02"/>
    <w:multiLevelType w:val="hybridMultilevel"/>
    <w:tmpl w:val="5D9A323E"/>
    <w:lvl w:ilvl="0" w:tplc="F574F1DC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B28308">
      <w:numFmt w:val="bullet"/>
      <w:lvlText w:val="•"/>
      <w:lvlJc w:val="left"/>
      <w:pPr>
        <w:ind w:left="810" w:hanging="360"/>
      </w:pPr>
      <w:rPr>
        <w:rFonts w:hint="default"/>
        <w:lang w:val="en-US" w:eastAsia="en-US" w:bidi="ar-SA"/>
      </w:rPr>
    </w:lvl>
    <w:lvl w:ilvl="2" w:tplc="3AFE939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3" w:tplc="6F241A48">
      <w:numFmt w:val="bullet"/>
      <w:lvlText w:val="•"/>
      <w:lvlJc w:val="left"/>
      <w:pPr>
        <w:ind w:left="1510" w:hanging="360"/>
      </w:pPr>
      <w:rPr>
        <w:rFonts w:hint="default"/>
        <w:lang w:val="en-US" w:eastAsia="en-US" w:bidi="ar-SA"/>
      </w:rPr>
    </w:lvl>
    <w:lvl w:ilvl="4" w:tplc="BE5ED15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5" w:tplc="BE1AA44C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6" w:tplc="A07C4CD4">
      <w:numFmt w:val="bullet"/>
      <w:lvlText w:val="•"/>
      <w:lvlJc w:val="left"/>
      <w:pPr>
        <w:ind w:left="2561" w:hanging="360"/>
      </w:pPr>
      <w:rPr>
        <w:rFonts w:hint="default"/>
        <w:lang w:val="en-US" w:eastAsia="en-US" w:bidi="ar-SA"/>
      </w:rPr>
    </w:lvl>
    <w:lvl w:ilvl="7" w:tplc="DF7AD700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8" w:tplc="BC0A80A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36788E"/>
    <w:multiLevelType w:val="hybridMultilevel"/>
    <w:tmpl w:val="5784D194"/>
    <w:lvl w:ilvl="0" w:tplc="99C80888">
      <w:numFmt w:val="bullet"/>
      <w:lvlText w:val=""/>
      <w:lvlJc w:val="left"/>
      <w:pPr>
        <w:ind w:left="10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40E37E0">
      <w:numFmt w:val="bullet"/>
      <w:lvlText w:val="•"/>
      <w:lvlJc w:val="left"/>
      <w:pPr>
        <w:ind w:left="1908" w:hanging="269"/>
      </w:pPr>
      <w:rPr>
        <w:rFonts w:hint="default"/>
        <w:lang w:val="en-US" w:eastAsia="en-US" w:bidi="ar-SA"/>
      </w:rPr>
    </w:lvl>
    <w:lvl w:ilvl="2" w:tplc="DF5EA948">
      <w:numFmt w:val="bullet"/>
      <w:lvlText w:val="•"/>
      <w:lvlJc w:val="left"/>
      <w:pPr>
        <w:ind w:left="2736" w:hanging="269"/>
      </w:pPr>
      <w:rPr>
        <w:rFonts w:hint="default"/>
        <w:lang w:val="en-US" w:eastAsia="en-US" w:bidi="ar-SA"/>
      </w:rPr>
    </w:lvl>
    <w:lvl w:ilvl="3" w:tplc="D6EE0CBA">
      <w:numFmt w:val="bullet"/>
      <w:lvlText w:val="•"/>
      <w:lvlJc w:val="left"/>
      <w:pPr>
        <w:ind w:left="3564" w:hanging="269"/>
      </w:pPr>
      <w:rPr>
        <w:rFonts w:hint="default"/>
        <w:lang w:val="en-US" w:eastAsia="en-US" w:bidi="ar-SA"/>
      </w:rPr>
    </w:lvl>
    <w:lvl w:ilvl="4" w:tplc="7D64E566">
      <w:numFmt w:val="bullet"/>
      <w:lvlText w:val="•"/>
      <w:lvlJc w:val="left"/>
      <w:pPr>
        <w:ind w:left="4392" w:hanging="269"/>
      </w:pPr>
      <w:rPr>
        <w:rFonts w:hint="default"/>
        <w:lang w:val="en-US" w:eastAsia="en-US" w:bidi="ar-SA"/>
      </w:rPr>
    </w:lvl>
    <w:lvl w:ilvl="5" w:tplc="F97A827A">
      <w:numFmt w:val="bullet"/>
      <w:lvlText w:val="•"/>
      <w:lvlJc w:val="left"/>
      <w:pPr>
        <w:ind w:left="5220" w:hanging="269"/>
      </w:pPr>
      <w:rPr>
        <w:rFonts w:hint="default"/>
        <w:lang w:val="en-US" w:eastAsia="en-US" w:bidi="ar-SA"/>
      </w:rPr>
    </w:lvl>
    <w:lvl w:ilvl="6" w:tplc="EC82B95C">
      <w:numFmt w:val="bullet"/>
      <w:lvlText w:val="•"/>
      <w:lvlJc w:val="left"/>
      <w:pPr>
        <w:ind w:left="6048" w:hanging="269"/>
      </w:pPr>
      <w:rPr>
        <w:rFonts w:hint="default"/>
        <w:lang w:val="en-US" w:eastAsia="en-US" w:bidi="ar-SA"/>
      </w:rPr>
    </w:lvl>
    <w:lvl w:ilvl="7" w:tplc="A31E416C">
      <w:numFmt w:val="bullet"/>
      <w:lvlText w:val="•"/>
      <w:lvlJc w:val="left"/>
      <w:pPr>
        <w:ind w:left="6876" w:hanging="269"/>
      </w:pPr>
      <w:rPr>
        <w:rFonts w:hint="default"/>
        <w:lang w:val="en-US" w:eastAsia="en-US" w:bidi="ar-SA"/>
      </w:rPr>
    </w:lvl>
    <w:lvl w:ilvl="8" w:tplc="4F2A7F4A">
      <w:numFmt w:val="bullet"/>
      <w:lvlText w:val="•"/>
      <w:lvlJc w:val="left"/>
      <w:pPr>
        <w:ind w:left="7704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739B5FE5"/>
    <w:multiLevelType w:val="hybridMultilevel"/>
    <w:tmpl w:val="27845800"/>
    <w:lvl w:ilvl="0" w:tplc="50D2E0FA">
      <w:numFmt w:val="bullet"/>
      <w:lvlText w:val=""/>
      <w:lvlJc w:val="left"/>
      <w:pPr>
        <w:ind w:left="10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40E83B4">
      <w:numFmt w:val="bullet"/>
      <w:lvlText w:val="•"/>
      <w:lvlJc w:val="left"/>
      <w:pPr>
        <w:ind w:left="1908" w:hanging="269"/>
      </w:pPr>
      <w:rPr>
        <w:rFonts w:hint="default"/>
        <w:lang w:val="en-US" w:eastAsia="en-US" w:bidi="ar-SA"/>
      </w:rPr>
    </w:lvl>
    <w:lvl w:ilvl="2" w:tplc="EFFE845E">
      <w:numFmt w:val="bullet"/>
      <w:lvlText w:val="•"/>
      <w:lvlJc w:val="left"/>
      <w:pPr>
        <w:ind w:left="2736" w:hanging="269"/>
      </w:pPr>
      <w:rPr>
        <w:rFonts w:hint="default"/>
        <w:lang w:val="en-US" w:eastAsia="en-US" w:bidi="ar-SA"/>
      </w:rPr>
    </w:lvl>
    <w:lvl w:ilvl="3" w:tplc="80FCBEC4">
      <w:numFmt w:val="bullet"/>
      <w:lvlText w:val="•"/>
      <w:lvlJc w:val="left"/>
      <w:pPr>
        <w:ind w:left="3564" w:hanging="269"/>
      </w:pPr>
      <w:rPr>
        <w:rFonts w:hint="default"/>
        <w:lang w:val="en-US" w:eastAsia="en-US" w:bidi="ar-SA"/>
      </w:rPr>
    </w:lvl>
    <w:lvl w:ilvl="4" w:tplc="F830CD9E">
      <w:numFmt w:val="bullet"/>
      <w:lvlText w:val="•"/>
      <w:lvlJc w:val="left"/>
      <w:pPr>
        <w:ind w:left="4392" w:hanging="269"/>
      </w:pPr>
      <w:rPr>
        <w:rFonts w:hint="default"/>
        <w:lang w:val="en-US" w:eastAsia="en-US" w:bidi="ar-SA"/>
      </w:rPr>
    </w:lvl>
    <w:lvl w:ilvl="5" w:tplc="A9106DC2">
      <w:numFmt w:val="bullet"/>
      <w:lvlText w:val="•"/>
      <w:lvlJc w:val="left"/>
      <w:pPr>
        <w:ind w:left="5220" w:hanging="269"/>
      </w:pPr>
      <w:rPr>
        <w:rFonts w:hint="default"/>
        <w:lang w:val="en-US" w:eastAsia="en-US" w:bidi="ar-SA"/>
      </w:rPr>
    </w:lvl>
    <w:lvl w:ilvl="6" w:tplc="4DC2A082">
      <w:numFmt w:val="bullet"/>
      <w:lvlText w:val="•"/>
      <w:lvlJc w:val="left"/>
      <w:pPr>
        <w:ind w:left="6048" w:hanging="269"/>
      </w:pPr>
      <w:rPr>
        <w:rFonts w:hint="default"/>
        <w:lang w:val="en-US" w:eastAsia="en-US" w:bidi="ar-SA"/>
      </w:rPr>
    </w:lvl>
    <w:lvl w:ilvl="7" w:tplc="3A7061AA">
      <w:numFmt w:val="bullet"/>
      <w:lvlText w:val="•"/>
      <w:lvlJc w:val="left"/>
      <w:pPr>
        <w:ind w:left="6876" w:hanging="269"/>
      </w:pPr>
      <w:rPr>
        <w:rFonts w:hint="default"/>
        <w:lang w:val="en-US" w:eastAsia="en-US" w:bidi="ar-SA"/>
      </w:rPr>
    </w:lvl>
    <w:lvl w:ilvl="8" w:tplc="2696C660">
      <w:numFmt w:val="bullet"/>
      <w:lvlText w:val="•"/>
      <w:lvlJc w:val="left"/>
      <w:pPr>
        <w:ind w:left="7704" w:hanging="269"/>
      </w:pPr>
      <w:rPr>
        <w:rFonts w:hint="default"/>
        <w:lang w:val="en-US" w:eastAsia="en-US" w:bidi="ar-SA"/>
      </w:rPr>
    </w:lvl>
  </w:abstractNum>
  <w:num w:numId="1" w16cid:durableId="19627431">
    <w:abstractNumId w:val="0"/>
  </w:num>
  <w:num w:numId="2" w16cid:durableId="1959411152">
    <w:abstractNumId w:val="3"/>
  </w:num>
  <w:num w:numId="3" w16cid:durableId="198712297">
    <w:abstractNumId w:val="4"/>
  </w:num>
  <w:num w:numId="4" w16cid:durableId="319508788">
    <w:abstractNumId w:val="2"/>
  </w:num>
  <w:num w:numId="5" w16cid:durableId="61775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2428"/>
    <w:rsid w:val="000847FF"/>
    <w:rsid w:val="004E2428"/>
    <w:rsid w:val="00C32A8B"/>
    <w:rsid w:val="00F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DD31"/>
  <w15:docId w15:val="{7FB6E8E7-619E-401E-8B4D-829366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7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undy2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Assisted Living Center Salisbury</dc:title>
  <dc:creator>Mundy, Christopher (ELD)</dc:creator>
  <cp:lastModifiedBy>Marchetti, Patricia (ELD)</cp:lastModifiedBy>
  <cp:revision>2</cp:revision>
  <dcterms:created xsi:type="dcterms:W3CDTF">2026-03-27T17:08:00Z</dcterms:created>
  <dcterms:modified xsi:type="dcterms:W3CDTF">2026-03-27T17:08:00Z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</Properties>
</file>