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9" w:type="dxa"/>
        <w:tblLayout w:type="fixed"/>
        <w:tblCellMar>
          <w:left w:w="0" w:type="dxa"/>
          <w:right w:w="0" w:type="dxa"/>
        </w:tblCellMar>
        <w:tblLook w:val="01E0" w:firstRow="1" w:lastRow="1" w:firstColumn="1" w:lastColumn="1" w:noHBand="0" w:noVBand="0"/>
      </w:tblPr>
      <w:tblGrid>
        <w:gridCol w:w="1718"/>
        <w:gridCol w:w="2120"/>
        <w:gridCol w:w="2656"/>
        <w:gridCol w:w="2458"/>
      </w:tblGrid>
      <w:tr w:rsidR="00525CCA" w14:paraId="4999C353" w14:textId="77777777">
        <w:trPr>
          <w:trHeight w:val="1426"/>
        </w:trPr>
        <w:tc>
          <w:tcPr>
            <w:tcW w:w="6494" w:type="dxa"/>
            <w:gridSpan w:val="3"/>
          </w:tcPr>
          <w:p w14:paraId="4D37BC4B" w14:textId="77777777" w:rsidR="00525CCA" w:rsidRDefault="00525CCA">
            <w:pPr>
              <w:pStyle w:val="TableParagraph"/>
              <w:spacing w:after="1"/>
              <w:ind w:left="0"/>
              <w:rPr>
                <w:rFonts w:ascii="Times New Roman"/>
                <w:sz w:val="13"/>
              </w:rPr>
            </w:pPr>
          </w:p>
          <w:p w14:paraId="6E3F7211" w14:textId="77777777" w:rsidR="00525CCA" w:rsidRDefault="00D44000">
            <w:pPr>
              <w:pStyle w:val="TableParagraph"/>
              <w:spacing w:before="0"/>
              <w:rPr>
                <w:rFonts w:ascii="Times New Roman"/>
                <w:sz w:val="20"/>
              </w:rPr>
            </w:pPr>
            <w:r>
              <w:rPr>
                <w:rFonts w:ascii="Times New Roman"/>
                <w:noProof/>
                <w:sz w:val="20"/>
              </w:rPr>
              <w:drawing>
                <wp:inline distT="0" distB="0" distL="0" distR="0" wp14:anchorId="6146A771" wp14:editId="420981E8">
                  <wp:extent cx="2371176" cy="672941"/>
                  <wp:effectExtent l="0" t="0" r="0" b="0"/>
                  <wp:docPr id="2" name="Image 2" descr="A close-up of 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  "/>
                          <pic:cNvPicPr/>
                        </pic:nvPicPr>
                        <pic:blipFill>
                          <a:blip r:embed="rId7" cstate="print"/>
                          <a:stretch>
                            <a:fillRect/>
                          </a:stretch>
                        </pic:blipFill>
                        <pic:spPr>
                          <a:xfrm>
                            <a:off x="0" y="0"/>
                            <a:ext cx="2371176" cy="672941"/>
                          </a:xfrm>
                          <a:prstGeom prst="rect">
                            <a:avLst/>
                          </a:prstGeom>
                        </pic:spPr>
                      </pic:pic>
                    </a:graphicData>
                  </a:graphic>
                </wp:inline>
              </w:drawing>
            </w:r>
          </w:p>
        </w:tc>
        <w:tc>
          <w:tcPr>
            <w:tcW w:w="2458" w:type="dxa"/>
          </w:tcPr>
          <w:p w14:paraId="1307FACD" w14:textId="77777777" w:rsidR="00525CCA" w:rsidRDefault="00525CCA">
            <w:pPr>
              <w:pStyle w:val="TableParagraph"/>
              <w:spacing w:before="1"/>
              <w:ind w:left="0"/>
              <w:rPr>
                <w:rFonts w:ascii="Times New Roman"/>
                <w:sz w:val="10"/>
              </w:rPr>
            </w:pPr>
          </w:p>
          <w:p w14:paraId="342D516E" w14:textId="77777777" w:rsidR="00525CCA" w:rsidRDefault="00D44000">
            <w:pPr>
              <w:pStyle w:val="TableParagraph"/>
              <w:spacing w:before="0"/>
              <w:ind w:left="577"/>
              <w:rPr>
                <w:rFonts w:ascii="Times New Roman"/>
                <w:sz w:val="20"/>
              </w:rPr>
            </w:pPr>
            <w:r>
              <w:rPr>
                <w:rFonts w:ascii="Times New Roman"/>
                <w:noProof/>
                <w:sz w:val="20"/>
              </w:rPr>
              <w:drawing>
                <wp:inline distT="0" distB="0" distL="0" distR="0" wp14:anchorId="0352450E" wp14:editId="40D556A0">
                  <wp:extent cx="730464" cy="731520"/>
                  <wp:effectExtent l="0" t="0" r="0" b="0"/>
                  <wp:docPr id="3" name="Image 3" descr="State seal of the Commonwealth of Massachusett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tate seal of the Commonwealth of Massachusetts "/>
                          <pic:cNvPicPr/>
                        </pic:nvPicPr>
                        <pic:blipFill>
                          <a:blip r:embed="rId8" cstate="print"/>
                          <a:stretch>
                            <a:fillRect/>
                          </a:stretch>
                        </pic:blipFill>
                        <pic:spPr>
                          <a:xfrm>
                            <a:off x="0" y="0"/>
                            <a:ext cx="730464" cy="731520"/>
                          </a:xfrm>
                          <a:prstGeom prst="rect">
                            <a:avLst/>
                          </a:prstGeom>
                        </pic:spPr>
                      </pic:pic>
                    </a:graphicData>
                  </a:graphic>
                </wp:inline>
              </w:drawing>
            </w:r>
          </w:p>
        </w:tc>
      </w:tr>
      <w:tr w:rsidR="00525CCA" w14:paraId="6A2578DB" w14:textId="77777777">
        <w:trPr>
          <w:trHeight w:val="742"/>
        </w:trPr>
        <w:tc>
          <w:tcPr>
            <w:tcW w:w="1718" w:type="dxa"/>
          </w:tcPr>
          <w:p w14:paraId="2AE7233E" w14:textId="77777777" w:rsidR="00525CCA" w:rsidRDefault="00D44000">
            <w:pPr>
              <w:pStyle w:val="TableParagraph"/>
              <w:spacing w:before="149"/>
              <w:ind w:left="50"/>
              <w:rPr>
                <w:b/>
                <w:sz w:val="18"/>
              </w:rPr>
            </w:pPr>
            <w:r>
              <w:rPr>
                <w:b/>
                <w:sz w:val="18"/>
              </w:rPr>
              <w:t>MAURA</w:t>
            </w:r>
            <w:r>
              <w:rPr>
                <w:b/>
                <w:spacing w:val="1"/>
                <w:sz w:val="18"/>
              </w:rPr>
              <w:t xml:space="preserve"> </w:t>
            </w:r>
            <w:r>
              <w:rPr>
                <w:b/>
                <w:sz w:val="18"/>
              </w:rPr>
              <w:t>T.</w:t>
            </w:r>
            <w:r>
              <w:rPr>
                <w:b/>
                <w:spacing w:val="4"/>
                <w:sz w:val="18"/>
              </w:rPr>
              <w:t xml:space="preserve"> </w:t>
            </w:r>
            <w:r>
              <w:rPr>
                <w:b/>
                <w:spacing w:val="-2"/>
                <w:sz w:val="18"/>
              </w:rPr>
              <w:t>HEALEY</w:t>
            </w:r>
          </w:p>
          <w:p w14:paraId="003FBE12" w14:textId="77777777" w:rsidR="00525CCA" w:rsidRDefault="00D44000">
            <w:pPr>
              <w:pStyle w:val="TableParagraph"/>
              <w:spacing w:before="32"/>
              <w:ind w:left="86"/>
              <w:rPr>
                <w:b/>
                <w:sz w:val="17"/>
              </w:rPr>
            </w:pPr>
            <w:r>
              <w:rPr>
                <w:b/>
                <w:spacing w:val="-2"/>
                <w:sz w:val="17"/>
              </w:rPr>
              <w:t>Governor</w:t>
            </w:r>
          </w:p>
        </w:tc>
        <w:tc>
          <w:tcPr>
            <w:tcW w:w="2120" w:type="dxa"/>
          </w:tcPr>
          <w:p w14:paraId="286B6306" w14:textId="77777777" w:rsidR="00525CCA" w:rsidRDefault="00D44000">
            <w:pPr>
              <w:pStyle w:val="TableParagraph"/>
              <w:spacing w:before="149"/>
              <w:ind w:left="199"/>
              <w:rPr>
                <w:b/>
                <w:sz w:val="18"/>
              </w:rPr>
            </w:pPr>
            <w:r>
              <w:rPr>
                <w:b/>
                <w:w w:val="105"/>
                <w:sz w:val="18"/>
              </w:rPr>
              <w:t>KIMBERLEY</w:t>
            </w:r>
            <w:r>
              <w:rPr>
                <w:b/>
                <w:spacing w:val="35"/>
                <w:w w:val="110"/>
                <w:sz w:val="18"/>
              </w:rPr>
              <w:t xml:space="preserve"> </w:t>
            </w:r>
            <w:r>
              <w:rPr>
                <w:b/>
                <w:spacing w:val="-2"/>
                <w:w w:val="110"/>
                <w:sz w:val="18"/>
              </w:rPr>
              <w:t>DRISCOLL</w:t>
            </w:r>
          </w:p>
          <w:p w14:paraId="3AC2B6A5" w14:textId="77777777" w:rsidR="00525CCA" w:rsidRDefault="00D44000">
            <w:pPr>
              <w:pStyle w:val="TableParagraph"/>
              <w:spacing w:before="32"/>
              <w:ind w:left="199"/>
              <w:rPr>
                <w:sz w:val="17"/>
              </w:rPr>
            </w:pPr>
            <w:r>
              <w:rPr>
                <w:sz w:val="17"/>
              </w:rPr>
              <w:t>Lieutenant</w:t>
            </w:r>
            <w:r>
              <w:rPr>
                <w:spacing w:val="18"/>
                <w:sz w:val="17"/>
              </w:rPr>
              <w:t xml:space="preserve"> </w:t>
            </w:r>
            <w:r>
              <w:rPr>
                <w:spacing w:val="-2"/>
                <w:sz w:val="17"/>
              </w:rPr>
              <w:t>Governor</w:t>
            </w:r>
          </w:p>
        </w:tc>
        <w:tc>
          <w:tcPr>
            <w:tcW w:w="2656" w:type="dxa"/>
          </w:tcPr>
          <w:p w14:paraId="5AE5BB85" w14:textId="77777777" w:rsidR="00525CCA" w:rsidRDefault="00D44000">
            <w:pPr>
              <w:pStyle w:val="TableParagraph"/>
              <w:spacing w:before="113" w:line="219" w:lineRule="exact"/>
              <w:ind w:left="117"/>
              <w:rPr>
                <w:b/>
                <w:sz w:val="18"/>
              </w:rPr>
            </w:pPr>
            <w:r>
              <w:rPr>
                <w:b/>
                <w:sz w:val="18"/>
              </w:rPr>
              <w:t>KIAME</w:t>
            </w:r>
            <w:r>
              <w:rPr>
                <w:b/>
                <w:spacing w:val="18"/>
                <w:sz w:val="18"/>
              </w:rPr>
              <w:t xml:space="preserve"> </w:t>
            </w:r>
            <w:r>
              <w:rPr>
                <w:b/>
                <w:sz w:val="18"/>
              </w:rPr>
              <w:t>MAHANIAH,</w:t>
            </w:r>
            <w:r>
              <w:rPr>
                <w:b/>
                <w:spacing w:val="15"/>
                <w:sz w:val="18"/>
              </w:rPr>
              <w:t xml:space="preserve"> </w:t>
            </w:r>
            <w:r>
              <w:rPr>
                <w:b/>
                <w:sz w:val="18"/>
              </w:rPr>
              <w:t>MD,</w:t>
            </w:r>
            <w:r>
              <w:rPr>
                <w:b/>
                <w:spacing w:val="16"/>
                <w:sz w:val="18"/>
              </w:rPr>
              <w:t xml:space="preserve"> </w:t>
            </w:r>
            <w:r>
              <w:rPr>
                <w:b/>
                <w:spacing w:val="-5"/>
                <w:sz w:val="18"/>
              </w:rPr>
              <w:t>MBA</w:t>
            </w:r>
          </w:p>
          <w:p w14:paraId="3A57C684" w14:textId="77777777" w:rsidR="00525CCA" w:rsidRDefault="00D44000">
            <w:pPr>
              <w:pStyle w:val="TableParagraph"/>
              <w:spacing w:before="0" w:line="206" w:lineRule="exact"/>
              <w:ind w:left="117"/>
              <w:rPr>
                <w:sz w:val="17"/>
              </w:rPr>
            </w:pPr>
            <w:r>
              <w:rPr>
                <w:sz w:val="17"/>
              </w:rPr>
              <w:t>Secretary,</w:t>
            </w:r>
            <w:r>
              <w:rPr>
                <w:spacing w:val="14"/>
                <w:sz w:val="17"/>
              </w:rPr>
              <w:t xml:space="preserve"> </w:t>
            </w:r>
            <w:r>
              <w:rPr>
                <w:sz w:val="17"/>
              </w:rPr>
              <w:t>Executive</w:t>
            </w:r>
            <w:r>
              <w:rPr>
                <w:spacing w:val="14"/>
                <w:sz w:val="17"/>
              </w:rPr>
              <w:t xml:space="preserve"> </w:t>
            </w:r>
            <w:r>
              <w:rPr>
                <w:spacing w:val="-2"/>
                <w:sz w:val="17"/>
              </w:rPr>
              <w:t>Office</w:t>
            </w:r>
          </w:p>
          <w:p w14:paraId="546790B1" w14:textId="77777777" w:rsidR="00525CCA" w:rsidRDefault="00D44000">
            <w:pPr>
              <w:pStyle w:val="TableParagraph"/>
              <w:spacing w:before="0" w:line="184" w:lineRule="exact"/>
              <w:ind w:left="117"/>
              <w:rPr>
                <w:sz w:val="17"/>
              </w:rPr>
            </w:pPr>
            <w:r>
              <w:rPr>
                <w:w w:val="105"/>
                <w:sz w:val="17"/>
              </w:rPr>
              <w:t>of</w:t>
            </w:r>
            <w:r>
              <w:rPr>
                <w:spacing w:val="-9"/>
                <w:w w:val="105"/>
                <w:sz w:val="17"/>
              </w:rPr>
              <w:t xml:space="preserve"> </w:t>
            </w:r>
            <w:r>
              <w:rPr>
                <w:w w:val="105"/>
                <w:sz w:val="17"/>
              </w:rPr>
              <w:t>Health</w:t>
            </w:r>
            <w:r>
              <w:rPr>
                <w:spacing w:val="-9"/>
                <w:w w:val="105"/>
                <w:sz w:val="17"/>
              </w:rPr>
              <w:t xml:space="preserve"> </w:t>
            </w:r>
            <w:r>
              <w:rPr>
                <w:w w:val="105"/>
                <w:sz w:val="17"/>
              </w:rPr>
              <w:t>&amp;</w:t>
            </w:r>
            <w:r>
              <w:rPr>
                <w:spacing w:val="-9"/>
                <w:w w:val="105"/>
                <w:sz w:val="17"/>
              </w:rPr>
              <w:t xml:space="preserve"> </w:t>
            </w:r>
            <w:r>
              <w:rPr>
                <w:w w:val="105"/>
                <w:sz w:val="17"/>
              </w:rPr>
              <w:t>Human</w:t>
            </w:r>
            <w:r>
              <w:rPr>
                <w:spacing w:val="-7"/>
                <w:w w:val="105"/>
                <w:sz w:val="17"/>
              </w:rPr>
              <w:t xml:space="preserve"> </w:t>
            </w:r>
            <w:r>
              <w:rPr>
                <w:spacing w:val="-2"/>
                <w:w w:val="105"/>
                <w:sz w:val="17"/>
              </w:rPr>
              <w:t>Services</w:t>
            </w:r>
          </w:p>
        </w:tc>
        <w:tc>
          <w:tcPr>
            <w:tcW w:w="2458" w:type="dxa"/>
          </w:tcPr>
          <w:p w14:paraId="2426AEDE" w14:textId="77777777" w:rsidR="00525CCA" w:rsidRDefault="00D44000">
            <w:pPr>
              <w:pStyle w:val="TableParagraph"/>
              <w:spacing w:before="113" w:line="219" w:lineRule="exact"/>
              <w:ind w:left="490"/>
              <w:rPr>
                <w:b/>
                <w:sz w:val="18"/>
              </w:rPr>
            </w:pPr>
            <w:r>
              <w:rPr>
                <w:b/>
                <w:w w:val="105"/>
                <w:sz w:val="18"/>
              </w:rPr>
              <w:t>ROBIN</w:t>
            </w:r>
            <w:r>
              <w:rPr>
                <w:b/>
                <w:spacing w:val="15"/>
                <w:w w:val="110"/>
                <w:sz w:val="18"/>
              </w:rPr>
              <w:t xml:space="preserve"> </w:t>
            </w:r>
            <w:r>
              <w:rPr>
                <w:b/>
                <w:spacing w:val="-2"/>
                <w:w w:val="110"/>
                <w:sz w:val="18"/>
              </w:rPr>
              <w:t>LIPSON</w:t>
            </w:r>
          </w:p>
          <w:p w14:paraId="7B0F48F2" w14:textId="77777777" w:rsidR="00525CCA" w:rsidRDefault="00D44000">
            <w:pPr>
              <w:pStyle w:val="TableParagraph"/>
              <w:spacing w:before="0" w:line="206" w:lineRule="exact"/>
              <w:ind w:left="490"/>
              <w:rPr>
                <w:sz w:val="17"/>
              </w:rPr>
            </w:pPr>
            <w:r>
              <w:rPr>
                <w:sz w:val="17"/>
              </w:rPr>
              <w:t>Secretary,</w:t>
            </w:r>
            <w:r>
              <w:rPr>
                <w:spacing w:val="15"/>
                <w:sz w:val="17"/>
              </w:rPr>
              <w:t xml:space="preserve"> </w:t>
            </w:r>
            <w:r>
              <w:rPr>
                <w:sz w:val="17"/>
              </w:rPr>
              <w:t>Executive</w:t>
            </w:r>
            <w:r>
              <w:rPr>
                <w:spacing w:val="14"/>
                <w:sz w:val="17"/>
              </w:rPr>
              <w:t xml:space="preserve"> </w:t>
            </w:r>
            <w:r>
              <w:rPr>
                <w:spacing w:val="-2"/>
                <w:sz w:val="17"/>
              </w:rPr>
              <w:t>Office</w:t>
            </w:r>
          </w:p>
          <w:p w14:paraId="146E6500" w14:textId="77777777" w:rsidR="00525CCA" w:rsidRDefault="00D44000">
            <w:pPr>
              <w:pStyle w:val="TableParagraph"/>
              <w:spacing w:before="0" w:line="184" w:lineRule="exact"/>
              <w:ind w:left="507"/>
              <w:rPr>
                <w:sz w:val="17"/>
              </w:rPr>
            </w:pPr>
            <w:r>
              <w:rPr>
                <w:w w:val="105"/>
                <w:sz w:val="17"/>
              </w:rPr>
              <w:t>of</w:t>
            </w:r>
            <w:r>
              <w:rPr>
                <w:spacing w:val="25"/>
                <w:w w:val="105"/>
                <w:sz w:val="17"/>
              </w:rPr>
              <w:t xml:space="preserve"> </w:t>
            </w:r>
            <w:r>
              <w:rPr>
                <w:w w:val="105"/>
                <w:sz w:val="17"/>
              </w:rPr>
              <w:t>Aging</w:t>
            </w:r>
            <w:r>
              <w:rPr>
                <w:spacing w:val="-8"/>
                <w:w w:val="105"/>
                <w:sz w:val="17"/>
              </w:rPr>
              <w:t xml:space="preserve"> </w:t>
            </w:r>
            <w:r>
              <w:rPr>
                <w:w w:val="105"/>
                <w:sz w:val="17"/>
              </w:rPr>
              <w:t>&amp;</w:t>
            </w:r>
            <w:r>
              <w:rPr>
                <w:spacing w:val="-9"/>
                <w:w w:val="105"/>
                <w:sz w:val="17"/>
              </w:rPr>
              <w:t xml:space="preserve"> </w:t>
            </w:r>
            <w:r>
              <w:rPr>
                <w:spacing w:val="-2"/>
                <w:w w:val="105"/>
                <w:sz w:val="17"/>
              </w:rPr>
              <w:t>Independence</w:t>
            </w:r>
          </w:p>
        </w:tc>
      </w:tr>
    </w:tbl>
    <w:p w14:paraId="3A9A4AD1" w14:textId="77777777" w:rsidR="00525CCA" w:rsidRDefault="00525CCA">
      <w:pPr>
        <w:pStyle w:val="BodyText"/>
        <w:rPr>
          <w:rFonts w:ascii="Times New Roman"/>
        </w:rPr>
      </w:pPr>
    </w:p>
    <w:p w14:paraId="4C3504EC" w14:textId="77777777" w:rsidR="00525CCA" w:rsidRDefault="00525CCA">
      <w:pPr>
        <w:pStyle w:val="BodyText"/>
        <w:rPr>
          <w:rFonts w:ascii="Times New Roman"/>
        </w:rPr>
      </w:pPr>
    </w:p>
    <w:p w14:paraId="1B6D40AB" w14:textId="77777777" w:rsidR="00525CCA" w:rsidRDefault="00D44000">
      <w:pPr>
        <w:pStyle w:val="BodyText"/>
        <w:ind w:left="360"/>
      </w:pPr>
      <w:r>
        <w:rPr>
          <w:w w:val="105"/>
        </w:rPr>
        <w:t>September</w:t>
      </w:r>
      <w:r>
        <w:rPr>
          <w:spacing w:val="-6"/>
          <w:w w:val="105"/>
        </w:rPr>
        <w:t xml:space="preserve"> </w:t>
      </w:r>
      <w:r>
        <w:rPr>
          <w:w w:val="105"/>
        </w:rPr>
        <w:t>5,</w:t>
      </w:r>
      <w:r>
        <w:rPr>
          <w:spacing w:val="-5"/>
          <w:w w:val="105"/>
        </w:rPr>
        <w:t xml:space="preserve"> </w:t>
      </w:r>
      <w:r>
        <w:rPr>
          <w:spacing w:val="-4"/>
          <w:w w:val="105"/>
        </w:rPr>
        <w:t>2025</w:t>
      </w:r>
    </w:p>
    <w:p w14:paraId="4956A880" w14:textId="77777777" w:rsidR="00525CCA" w:rsidRDefault="00D44000">
      <w:pPr>
        <w:pStyle w:val="BodyText"/>
        <w:spacing w:before="293" w:line="237" w:lineRule="auto"/>
        <w:ind w:left="360" w:right="5491"/>
      </w:pPr>
      <w:r>
        <w:t xml:space="preserve">Mr. Michael Scarpellini, Executive Director Atria </w:t>
      </w:r>
      <w:proofErr w:type="spellStart"/>
      <w:r>
        <w:t>Woodbriar</w:t>
      </w:r>
      <w:proofErr w:type="spellEnd"/>
      <w:r>
        <w:t xml:space="preserve"> Place</w:t>
      </w:r>
    </w:p>
    <w:p w14:paraId="1C8B222D" w14:textId="77777777" w:rsidR="00525CCA" w:rsidRDefault="00D44000">
      <w:pPr>
        <w:pStyle w:val="BodyText"/>
        <w:spacing w:before="1" w:line="292" w:lineRule="exact"/>
        <w:ind w:left="360"/>
      </w:pPr>
      <w:r>
        <w:rPr>
          <w:w w:val="105"/>
        </w:rPr>
        <w:t>389</w:t>
      </w:r>
      <w:r>
        <w:rPr>
          <w:spacing w:val="3"/>
          <w:w w:val="105"/>
        </w:rPr>
        <w:t xml:space="preserve"> </w:t>
      </w:r>
      <w:r>
        <w:rPr>
          <w:w w:val="105"/>
        </w:rPr>
        <w:t>Gifford</w:t>
      </w:r>
      <w:r>
        <w:rPr>
          <w:spacing w:val="2"/>
          <w:w w:val="105"/>
        </w:rPr>
        <w:t xml:space="preserve"> </w:t>
      </w:r>
      <w:r>
        <w:rPr>
          <w:spacing w:val="-2"/>
          <w:w w:val="105"/>
        </w:rPr>
        <w:t>Street</w:t>
      </w:r>
    </w:p>
    <w:p w14:paraId="20AACC80" w14:textId="77777777" w:rsidR="00525CCA" w:rsidRDefault="00D44000">
      <w:pPr>
        <w:pStyle w:val="BodyText"/>
        <w:spacing w:line="292" w:lineRule="exact"/>
        <w:ind w:left="360"/>
      </w:pPr>
      <w:r>
        <w:t>Falmouth,</w:t>
      </w:r>
      <w:r>
        <w:rPr>
          <w:spacing w:val="14"/>
        </w:rPr>
        <w:t xml:space="preserve"> </w:t>
      </w:r>
      <w:r>
        <w:t>MA</w:t>
      </w:r>
      <w:r>
        <w:rPr>
          <w:spacing w:val="10"/>
        </w:rPr>
        <w:t xml:space="preserve"> </w:t>
      </w:r>
      <w:r>
        <w:rPr>
          <w:spacing w:val="-2"/>
        </w:rPr>
        <w:t>02540</w:t>
      </w:r>
    </w:p>
    <w:p w14:paraId="53740E29" w14:textId="77777777" w:rsidR="00525CCA" w:rsidRDefault="00D44000">
      <w:pPr>
        <w:pStyle w:val="Heading2"/>
        <w:spacing w:before="290"/>
        <w:ind w:left="360" w:firstLine="0"/>
      </w:pPr>
      <w:r>
        <w:rPr>
          <w:w w:val="105"/>
        </w:rPr>
        <w:t>RE:</w:t>
      </w:r>
      <w:r>
        <w:rPr>
          <w:spacing w:val="22"/>
          <w:w w:val="105"/>
        </w:rPr>
        <w:t xml:space="preserve"> </w:t>
      </w:r>
      <w:r>
        <w:rPr>
          <w:w w:val="105"/>
        </w:rPr>
        <w:t>COMPLIANCE</w:t>
      </w:r>
      <w:r>
        <w:rPr>
          <w:spacing w:val="19"/>
          <w:w w:val="105"/>
        </w:rPr>
        <w:t xml:space="preserve"> </w:t>
      </w:r>
      <w:r>
        <w:rPr>
          <w:w w:val="105"/>
        </w:rPr>
        <w:t>REVIEW</w:t>
      </w:r>
      <w:r>
        <w:rPr>
          <w:spacing w:val="22"/>
          <w:w w:val="105"/>
        </w:rPr>
        <w:t xml:space="preserve"> </w:t>
      </w:r>
      <w:r>
        <w:rPr>
          <w:spacing w:val="-2"/>
          <w:w w:val="105"/>
        </w:rPr>
        <w:t>REPORT</w:t>
      </w:r>
    </w:p>
    <w:p w14:paraId="2650158F" w14:textId="77777777" w:rsidR="00525CCA" w:rsidRDefault="00D44000">
      <w:pPr>
        <w:pStyle w:val="BodyText"/>
        <w:spacing w:before="290"/>
        <w:ind w:left="360"/>
      </w:pPr>
      <w:r>
        <w:t>Dear</w:t>
      </w:r>
      <w:r>
        <w:rPr>
          <w:spacing w:val="-5"/>
        </w:rPr>
        <w:t xml:space="preserve"> </w:t>
      </w:r>
      <w:r>
        <w:t>Mr.</w:t>
      </w:r>
      <w:r>
        <w:rPr>
          <w:spacing w:val="-7"/>
        </w:rPr>
        <w:t xml:space="preserve"> </w:t>
      </w:r>
      <w:proofErr w:type="spellStart"/>
      <w:r>
        <w:rPr>
          <w:spacing w:val="-2"/>
        </w:rPr>
        <w:t>Scarpellini</w:t>
      </w:r>
      <w:proofErr w:type="spellEnd"/>
      <w:r>
        <w:rPr>
          <w:spacing w:val="-2"/>
        </w:rPr>
        <w:t>,</w:t>
      </w:r>
    </w:p>
    <w:p w14:paraId="6957E08B" w14:textId="77777777" w:rsidR="00525CCA" w:rsidRDefault="00D44000">
      <w:pPr>
        <w:pStyle w:val="BodyText"/>
        <w:spacing w:before="291"/>
        <w:ind w:left="360" w:right="560"/>
      </w:pPr>
      <w:r>
        <w:rPr>
          <w:spacing w:val="-2"/>
          <w:w w:val="105"/>
        </w:rPr>
        <w:t>This</w:t>
      </w:r>
      <w:r>
        <w:rPr>
          <w:spacing w:val="-7"/>
          <w:w w:val="105"/>
        </w:rPr>
        <w:t xml:space="preserve"> </w:t>
      </w:r>
      <w:r>
        <w:rPr>
          <w:spacing w:val="-2"/>
          <w:w w:val="105"/>
        </w:rPr>
        <w:t>Compliance</w:t>
      </w:r>
      <w:r>
        <w:rPr>
          <w:spacing w:val="-6"/>
          <w:w w:val="105"/>
        </w:rPr>
        <w:t xml:space="preserve"> </w:t>
      </w:r>
      <w:r>
        <w:rPr>
          <w:spacing w:val="-2"/>
          <w:w w:val="105"/>
        </w:rPr>
        <w:t>Review</w:t>
      </w:r>
      <w:r>
        <w:rPr>
          <w:spacing w:val="-5"/>
          <w:w w:val="105"/>
        </w:rPr>
        <w:t xml:space="preserve"> </w:t>
      </w:r>
      <w:r>
        <w:rPr>
          <w:spacing w:val="-2"/>
          <w:w w:val="105"/>
        </w:rPr>
        <w:t>Report</w:t>
      </w:r>
      <w:r>
        <w:rPr>
          <w:spacing w:val="-7"/>
          <w:w w:val="105"/>
        </w:rPr>
        <w:t xml:space="preserve"> </w:t>
      </w:r>
      <w:r>
        <w:rPr>
          <w:spacing w:val="-2"/>
          <w:w w:val="105"/>
        </w:rPr>
        <w:t>(Report)</w:t>
      </w:r>
      <w:r>
        <w:rPr>
          <w:spacing w:val="-6"/>
          <w:w w:val="105"/>
        </w:rPr>
        <w:t xml:space="preserve"> </w:t>
      </w:r>
      <w:r>
        <w:rPr>
          <w:spacing w:val="-2"/>
          <w:w w:val="105"/>
        </w:rPr>
        <w:t>is</w:t>
      </w:r>
      <w:r>
        <w:rPr>
          <w:spacing w:val="-9"/>
          <w:w w:val="105"/>
        </w:rPr>
        <w:t xml:space="preserve"> </w:t>
      </w:r>
      <w:r>
        <w:rPr>
          <w:spacing w:val="-2"/>
          <w:w w:val="105"/>
        </w:rPr>
        <w:t>written</w:t>
      </w:r>
      <w:r>
        <w:rPr>
          <w:spacing w:val="-5"/>
          <w:w w:val="105"/>
        </w:rPr>
        <w:t xml:space="preserve"> </w:t>
      </w:r>
      <w:r>
        <w:rPr>
          <w:spacing w:val="-2"/>
          <w:w w:val="105"/>
        </w:rPr>
        <w:t>in</w:t>
      </w:r>
      <w:r>
        <w:rPr>
          <w:spacing w:val="-6"/>
          <w:w w:val="105"/>
        </w:rPr>
        <w:t xml:space="preserve"> </w:t>
      </w:r>
      <w:r>
        <w:rPr>
          <w:spacing w:val="-2"/>
          <w:w w:val="105"/>
        </w:rPr>
        <w:t>accordance</w:t>
      </w:r>
      <w:r>
        <w:rPr>
          <w:spacing w:val="-8"/>
          <w:w w:val="105"/>
        </w:rPr>
        <w:t xml:space="preserve"> </w:t>
      </w:r>
      <w:r>
        <w:rPr>
          <w:spacing w:val="-2"/>
          <w:w w:val="105"/>
        </w:rPr>
        <w:t>with</w:t>
      </w:r>
      <w:r>
        <w:rPr>
          <w:spacing w:val="-8"/>
          <w:w w:val="105"/>
        </w:rPr>
        <w:t xml:space="preserve"> </w:t>
      </w:r>
      <w:r>
        <w:rPr>
          <w:spacing w:val="-2"/>
          <w:w w:val="105"/>
        </w:rPr>
        <w:t>651</w:t>
      </w:r>
      <w:r>
        <w:rPr>
          <w:spacing w:val="-5"/>
          <w:w w:val="105"/>
        </w:rPr>
        <w:t xml:space="preserve"> </w:t>
      </w:r>
      <w:r>
        <w:rPr>
          <w:spacing w:val="-2"/>
          <w:w w:val="105"/>
        </w:rPr>
        <w:t>CMR</w:t>
      </w:r>
      <w:r>
        <w:rPr>
          <w:spacing w:val="-9"/>
          <w:w w:val="105"/>
        </w:rPr>
        <w:t xml:space="preserve"> </w:t>
      </w:r>
      <w:r>
        <w:rPr>
          <w:spacing w:val="-2"/>
          <w:w w:val="105"/>
        </w:rPr>
        <w:t>12.09(4)</w:t>
      </w:r>
      <w:r>
        <w:rPr>
          <w:spacing w:val="-7"/>
          <w:w w:val="105"/>
        </w:rPr>
        <w:t xml:space="preserve"> </w:t>
      </w:r>
      <w:r>
        <w:rPr>
          <w:spacing w:val="-2"/>
          <w:w w:val="105"/>
        </w:rPr>
        <w:t xml:space="preserve">and </w:t>
      </w:r>
      <w:r>
        <w:rPr>
          <w:w w:val="105"/>
        </w:rPr>
        <w:t>provides</w:t>
      </w:r>
      <w:r>
        <w:rPr>
          <w:spacing w:val="-2"/>
          <w:w w:val="105"/>
        </w:rPr>
        <w:t xml:space="preserve"> </w:t>
      </w:r>
      <w:r>
        <w:rPr>
          <w:w w:val="105"/>
        </w:rPr>
        <w:t>a summary of</w:t>
      </w:r>
      <w:r>
        <w:rPr>
          <w:spacing w:val="-6"/>
          <w:w w:val="105"/>
        </w:rPr>
        <w:t xml:space="preserve"> </w:t>
      </w:r>
      <w:r>
        <w:rPr>
          <w:w w:val="105"/>
        </w:rPr>
        <w:t>all</w:t>
      </w:r>
      <w:r>
        <w:rPr>
          <w:spacing w:val="-2"/>
          <w:w w:val="105"/>
        </w:rPr>
        <w:t xml:space="preserve"> </w:t>
      </w:r>
      <w:r>
        <w:rPr>
          <w:w w:val="105"/>
        </w:rPr>
        <w:t>pertinent</w:t>
      </w:r>
      <w:r>
        <w:rPr>
          <w:spacing w:val="-2"/>
          <w:w w:val="105"/>
        </w:rPr>
        <w:t xml:space="preserve"> </w:t>
      </w:r>
      <w:r>
        <w:rPr>
          <w:w w:val="105"/>
        </w:rPr>
        <w:t>information obtained</w:t>
      </w:r>
      <w:r>
        <w:rPr>
          <w:spacing w:val="-2"/>
          <w:w w:val="105"/>
        </w:rPr>
        <w:t xml:space="preserve"> </w:t>
      </w:r>
      <w:r>
        <w:rPr>
          <w:w w:val="105"/>
        </w:rPr>
        <w:t>during a</w:t>
      </w:r>
      <w:r>
        <w:rPr>
          <w:spacing w:val="-3"/>
          <w:w w:val="105"/>
        </w:rPr>
        <w:t xml:space="preserve"> </w:t>
      </w:r>
      <w:r>
        <w:rPr>
          <w:w w:val="105"/>
        </w:rPr>
        <w:t xml:space="preserve">Compliance Review conducted by the Executive Office of Aging &amp; Independence (AGE) for the following </w:t>
      </w:r>
      <w:r>
        <w:rPr>
          <w:spacing w:val="-2"/>
          <w:w w:val="105"/>
        </w:rPr>
        <w:t>Residence:</w:t>
      </w:r>
    </w:p>
    <w:p w14:paraId="6B4E2D47" w14:textId="77777777" w:rsidR="00525CCA" w:rsidRDefault="00525CCA">
      <w:pPr>
        <w:pStyle w:val="BodyText"/>
        <w:spacing w:before="38" w:after="1"/>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6301"/>
      </w:tblGrid>
      <w:tr w:rsidR="00525CCA" w14:paraId="14E8F6E5" w14:textId="77777777">
        <w:trPr>
          <w:trHeight w:val="292"/>
        </w:trPr>
        <w:tc>
          <w:tcPr>
            <w:tcW w:w="3421" w:type="dxa"/>
            <w:shd w:val="clear" w:color="auto" w:fill="F1F1F1"/>
          </w:tcPr>
          <w:p w14:paraId="312BF581" w14:textId="77777777" w:rsidR="00525CCA" w:rsidRDefault="00D44000">
            <w:pPr>
              <w:pStyle w:val="TableParagraph"/>
              <w:spacing w:line="268" w:lineRule="exact"/>
              <w:ind w:left="93"/>
              <w:rPr>
                <w:b/>
                <w:sz w:val="24"/>
              </w:rPr>
            </w:pPr>
            <w:r>
              <w:rPr>
                <w:b/>
                <w:sz w:val="24"/>
              </w:rPr>
              <w:t>Name</w:t>
            </w:r>
            <w:r>
              <w:rPr>
                <w:b/>
                <w:spacing w:val="16"/>
                <w:sz w:val="24"/>
              </w:rPr>
              <w:t xml:space="preserve"> </w:t>
            </w:r>
            <w:r>
              <w:rPr>
                <w:b/>
                <w:sz w:val="24"/>
              </w:rPr>
              <w:t>of</w:t>
            </w:r>
            <w:r>
              <w:rPr>
                <w:b/>
                <w:spacing w:val="19"/>
                <w:sz w:val="24"/>
              </w:rPr>
              <w:t xml:space="preserve"> </w:t>
            </w:r>
            <w:r>
              <w:rPr>
                <w:b/>
                <w:spacing w:val="-2"/>
                <w:sz w:val="24"/>
              </w:rPr>
              <w:t>Residence:</w:t>
            </w:r>
          </w:p>
        </w:tc>
        <w:tc>
          <w:tcPr>
            <w:tcW w:w="6301" w:type="dxa"/>
          </w:tcPr>
          <w:p w14:paraId="7E762150" w14:textId="77777777" w:rsidR="00525CCA" w:rsidRDefault="00D44000">
            <w:pPr>
              <w:pStyle w:val="TableParagraph"/>
              <w:spacing w:line="268" w:lineRule="exact"/>
              <w:rPr>
                <w:sz w:val="24"/>
              </w:rPr>
            </w:pPr>
            <w:r>
              <w:rPr>
                <w:sz w:val="24"/>
              </w:rPr>
              <w:t>Atria</w:t>
            </w:r>
            <w:r>
              <w:rPr>
                <w:spacing w:val="1"/>
                <w:sz w:val="24"/>
              </w:rPr>
              <w:t xml:space="preserve"> </w:t>
            </w:r>
            <w:proofErr w:type="spellStart"/>
            <w:r>
              <w:rPr>
                <w:sz w:val="24"/>
              </w:rPr>
              <w:t>Woodbriar</w:t>
            </w:r>
            <w:proofErr w:type="spellEnd"/>
            <w:r>
              <w:rPr>
                <w:spacing w:val="2"/>
                <w:sz w:val="24"/>
              </w:rPr>
              <w:t xml:space="preserve"> </w:t>
            </w:r>
            <w:r>
              <w:rPr>
                <w:spacing w:val="-2"/>
                <w:sz w:val="24"/>
              </w:rPr>
              <w:t>Place</w:t>
            </w:r>
          </w:p>
        </w:tc>
      </w:tr>
      <w:tr w:rsidR="00525CCA" w14:paraId="006DF997" w14:textId="77777777">
        <w:trPr>
          <w:trHeight w:val="292"/>
        </w:trPr>
        <w:tc>
          <w:tcPr>
            <w:tcW w:w="3421" w:type="dxa"/>
            <w:shd w:val="clear" w:color="auto" w:fill="F1F1F1"/>
          </w:tcPr>
          <w:p w14:paraId="48547A58" w14:textId="77777777" w:rsidR="00525CCA" w:rsidRDefault="00D44000">
            <w:pPr>
              <w:pStyle w:val="TableParagraph"/>
              <w:spacing w:line="268" w:lineRule="exact"/>
              <w:ind w:left="93"/>
              <w:rPr>
                <w:b/>
                <w:sz w:val="24"/>
              </w:rPr>
            </w:pPr>
            <w:r>
              <w:rPr>
                <w:b/>
                <w:spacing w:val="-2"/>
                <w:sz w:val="24"/>
              </w:rPr>
              <w:t>Address:</w:t>
            </w:r>
          </w:p>
        </w:tc>
        <w:tc>
          <w:tcPr>
            <w:tcW w:w="6301" w:type="dxa"/>
          </w:tcPr>
          <w:p w14:paraId="6BE662EC" w14:textId="77777777" w:rsidR="00525CCA" w:rsidRDefault="00D44000">
            <w:pPr>
              <w:pStyle w:val="TableParagraph"/>
              <w:spacing w:line="268" w:lineRule="exact"/>
              <w:rPr>
                <w:sz w:val="24"/>
              </w:rPr>
            </w:pPr>
            <w:r>
              <w:rPr>
                <w:sz w:val="24"/>
              </w:rPr>
              <w:t>389</w:t>
            </w:r>
            <w:r>
              <w:rPr>
                <w:spacing w:val="23"/>
                <w:sz w:val="24"/>
              </w:rPr>
              <w:t xml:space="preserve"> </w:t>
            </w:r>
            <w:r>
              <w:rPr>
                <w:sz w:val="24"/>
              </w:rPr>
              <w:t>Gifford</w:t>
            </w:r>
            <w:r>
              <w:rPr>
                <w:spacing w:val="21"/>
                <w:sz w:val="24"/>
              </w:rPr>
              <w:t xml:space="preserve"> </w:t>
            </w:r>
            <w:r>
              <w:rPr>
                <w:sz w:val="24"/>
              </w:rPr>
              <w:t>Street</w:t>
            </w:r>
            <w:r>
              <w:rPr>
                <w:spacing w:val="23"/>
                <w:sz w:val="24"/>
              </w:rPr>
              <w:t xml:space="preserve"> </w:t>
            </w:r>
            <w:r>
              <w:rPr>
                <w:sz w:val="24"/>
              </w:rPr>
              <w:t>Falmouth,</w:t>
            </w:r>
            <w:r>
              <w:rPr>
                <w:spacing w:val="24"/>
                <w:sz w:val="24"/>
              </w:rPr>
              <w:t xml:space="preserve"> </w:t>
            </w:r>
            <w:r>
              <w:rPr>
                <w:sz w:val="24"/>
              </w:rPr>
              <w:t>MA</w:t>
            </w:r>
            <w:r>
              <w:rPr>
                <w:spacing w:val="23"/>
                <w:sz w:val="24"/>
              </w:rPr>
              <w:t xml:space="preserve"> </w:t>
            </w:r>
            <w:r>
              <w:rPr>
                <w:spacing w:val="-4"/>
                <w:sz w:val="24"/>
              </w:rPr>
              <w:t>02540</w:t>
            </w:r>
          </w:p>
        </w:tc>
      </w:tr>
      <w:tr w:rsidR="00525CCA" w14:paraId="13ABED25" w14:textId="77777777">
        <w:trPr>
          <w:trHeight w:val="290"/>
        </w:trPr>
        <w:tc>
          <w:tcPr>
            <w:tcW w:w="3421" w:type="dxa"/>
            <w:shd w:val="clear" w:color="auto" w:fill="F1F1F1"/>
          </w:tcPr>
          <w:p w14:paraId="160CC118" w14:textId="77777777" w:rsidR="00525CCA" w:rsidRDefault="00D44000">
            <w:pPr>
              <w:pStyle w:val="TableParagraph"/>
              <w:spacing w:before="1" w:line="268" w:lineRule="exact"/>
              <w:ind w:left="93"/>
              <w:rPr>
                <w:b/>
                <w:sz w:val="24"/>
              </w:rPr>
            </w:pPr>
            <w:r>
              <w:rPr>
                <w:b/>
                <w:sz w:val="24"/>
              </w:rPr>
              <w:t>Initial</w:t>
            </w:r>
            <w:r>
              <w:rPr>
                <w:b/>
                <w:spacing w:val="2"/>
                <w:sz w:val="24"/>
              </w:rPr>
              <w:t xml:space="preserve"> </w:t>
            </w:r>
            <w:r>
              <w:rPr>
                <w:b/>
                <w:spacing w:val="-2"/>
                <w:sz w:val="24"/>
              </w:rPr>
              <w:t>Certification:</w:t>
            </w:r>
          </w:p>
        </w:tc>
        <w:tc>
          <w:tcPr>
            <w:tcW w:w="6301" w:type="dxa"/>
          </w:tcPr>
          <w:p w14:paraId="025861C8" w14:textId="77777777" w:rsidR="00525CCA" w:rsidRDefault="00D44000">
            <w:pPr>
              <w:pStyle w:val="TableParagraph"/>
              <w:spacing w:before="1" w:line="268" w:lineRule="exact"/>
              <w:rPr>
                <w:sz w:val="24"/>
              </w:rPr>
            </w:pPr>
            <w:r>
              <w:rPr>
                <w:spacing w:val="-2"/>
                <w:sz w:val="24"/>
              </w:rPr>
              <w:t>9/12/1996</w:t>
            </w:r>
          </w:p>
        </w:tc>
      </w:tr>
      <w:tr w:rsidR="00525CCA" w14:paraId="3996945F" w14:textId="77777777">
        <w:trPr>
          <w:trHeight w:val="297"/>
        </w:trPr>
        <w:tc>
          <w:tcPr>
            <w:tcW w:w="3421" w:type="dxa"/>
            <w:shd w:val="clear" w:color="auto" w:fill="F1F1F1"/>
          </w:tcPr>
          <w:p w14:paraId="45B5581B" w14:textId="77777777" w:rsidR="00525CCA" w:rsidRDefault="00D44000">
            <w:pPr>
              <w:pStyle w:val="TableParagraph"/>
              <w:spacing w:line="273" w:lineRule="exact"/>
              <w:ind w:left="93"/>
              <w:rPr>
                <w:b/>
                <w:sz w:val="24"/>
              </w:rPr>
            </w:pPr>
            <w:r>
              <w:rPr>
                <w:b/>
                <w:sz w:val="24"/>
              </w:rPr>
              <w:t>Current</w:t>
            </w:r>
            <w:r>
              <w:rPr>
                <w:b/>
                <w:spacing w:val="8"/>
                <w:sz w:val="24"/>
              </w:rPr>
              <w:t xml:space="preserve"> </w:t>
            </w:r>
            <w:r>
              <w:rPr>
                <w:b/>
                <w:spacing w:val="-2"/>
                <w:sz w:val="24"/>
              </w:rPr>
              <w:t>Certification:</w:t>
            </w:r>
          </w:p>
        </w:tc>
        <w:tc>
          <w:tcPr>
            <w:tcW w:w="6301" w:type="dxa"/>
          </w:tcPr>
          <w:p w14:paraId="5901EAB9" w14:textId="77777777" w:rsidR="00525CCA" w:rsidRDefault="00D44000">
            <w:pPr>
              <w:pStyle w:val="TableParagraph"/>
              <w:spacing w:line="273" w:lineRule="exact"/>
              <w:rPr>
                <w:sz w:val="24"/>
              </w:rPr>
            </w:pPr>
            <w:r>
              <w:rPr>
                <w:w w:val="105"/>
                <w:sz w:val="24"/>
              </w:rPr>
              <w:t>Deemed</w:t>
            </w:r>
            <w:r>
              <w:rPr>
                <w:spacing w:val="-9"/>
                <w:w w:val="105"/>
                <w:sz w:val="24"/>
              </w:rPr>
              <w:t xml:space="preserve"> </w:t>
            </w:r>
            <w:r>
              <w:rPr>
                <w:w w:val="105"/>
                <w:sz w:val="24"/>
              </w:rPr>
              <w:t>Certified</w:t>
            </w:r>
            <w:r>
              <w:rPr>
                <w:spacing w:val="-7"/>
                <w:w w:val="105"/>
                <w:sz w:val="24"/>
              </w:rPr>
              <w:t xml:space="preserve"> </w:t>
            </w:r>
            <w:r>
              <w:rPr>
                <w:w w:val="105"/>
                <w:sz w:val="24"/>
              </w:rPr>
              <w:t>since</w:t>
            </w:r>
            <w:r>
              <w:rPr>
                <w:spacing w:val="-11"/>
                <w:w w:val="105"/>
                <w:sz w:val="24"/>
              </w:rPr>
              <w:t xml:space="preserve"> </w:t>
            </w:r>
            <w:r>
              <w:rPr>
                <w:spacing w:val="-2"/>
                <w:w w:val="105"/>
                <w:sz w:val="24"/>
              </w:rPr>
              <w:t>8/6/2025</w:t>
            </w:r>
          </w:p>
        </w:tc>
      </w:tr>
      <w:tr w:rsidR="00525CCA" w14:paraId="65C4B302" w14:textId="77777777">
        <w:trPr>
          <w:trHeight w:val="292"/>
        </w:trPr>
        <w:tc>
          <w:tcPr>
            <w:tcW w:w="3421" w:type="dxa"/>
            <w:shd w:val="clear" w:color="auto" w:fill="F1F1F1"/>
          </w:tcPr>
          <w:p w14:paraId="60C6E032" w14:textId="77777777" w:rsidR="00525CCA" w:rsidRDefault="00D44000">
            <w:pPr>
              <w:pStyle w:val="TableParagraph"/>
              <w:spacing w:line="268" w:lineRule="exact"/>
              <w:ind w:left="93"/>
              <w:rPr>
                <w:b/>
                <w:sz w:val="24"/>
              </w:rPr>
            </w:pPr>
            <w:r>
              <w:rPr>
                <w:b/>
                <w:sz w:val="24"/>
              </w:rPr>
              <w:t>Last</w:t>
            </w:r>
            <w:r>
              <w:rPr>
                <w:b/>
                <w:spacing w:val="39"/>
                <w:sz w:val="24"/>
              </w:rPr>
              <w:t xml:space="preserve"> </w:t>
            </w:r>
            <w:r>
              <w:rPr>
                <w:b/>
                <w:sz w:val="24"/>
              </w:rPr>
              <w:t>Compliance</w:t>
            </w:r>
            <w:r>
              <w:rPr>
                <w:b/>
                <w:spacing w:val="38"/>
                <w:sz w:val="24"/>
              </w:rPr>
              <w:t xml:space="preserve"> </w:t>
            </w:r>
            <w:r>
              <w:rPr>
                <w:b/>
                <w:spacing w:val="-2"/>
                <w:sz w:val="24"/>
              </w:rPr>
              <w:t>Review:</w:t>
            </w:r>
          </w:p>
        </w:tc>
        <w:tc>
          <w:tcPr>
            <w:tcW w:w="6301" w:type="dxa"/>
          </w:tcPr>
          <w:p w14:paraId="4893B648" w14:textId="77777777" w:rsidR="00525CCA" w:rsidRDefault="00D44000">
            <w:pPr>
              <w:pStyle w:val="TableParagraph"/>
              <w:spacing w:line="268" w:lineRule="exact"/>
              <w:rPr>
                <w:sz w:val="24"/>
              </w:rPr>
            </w:pPr>
            <w:r>
              <w:rPr>
                <w:spacing w:val="-2"/>
                <w:w w:val="105"/>
                <w:sz w:val="24"/>
              </w:rPr>
              <w:t>8/3/2023</w:t>
            </w:r>
          </w:p>
        </w:tc>
      </w:tr>
      <w:tr w:rsidR="00525CCA" w14:paraId="50229507" w14:textId="77777777">
        <w:trPr>
          <w:trHeight w:val="289"/>
        </w:trPr>
        <w:tc>
          <w:tcPr>
            <w:tcW w:w="3421" w:type="dxa"/>
            <w:shd w:val="clear" w:color="auto" w:fill="F1F1F1"/>
          </w:tcPr>
          <w:p w14:paraId="46143F2C" w14:textId="77777777" w:rsidR="00525CCA" w:rsidRDefault="00D44000">
            <w:pPr>
              <w:pStyle w:val="TableParagraph"/>
              <w:spacing w:before="1" w:line="268" w:lineRule="exact"/>
              <w:ind w:left="93"/>
              <w:rPr>
                <w:b/>
                <w:sz w:val="24"/>
              </w:rPr>
            </w:pPr>
            <w:r>
              <w:rPr>
                <w:b/>
                <w:sz w:val="24"/>
              </w:rPr>
              <w:t>#</w:t>
            </w:r>
            <w:r>
              <w:rPr>
                <w:b/>
                <w:spacing w:val="28"/>
                <w:sz w:val="24"/>
              </w:rPr>
              <w:t xml:space="preserve"> </w:t>
            </w:r>
            <w:r>
              <w:rPr>
                <w:b/>
                <w:sz w:val="24"/>
              </w:rPr>
              <w:t>Certified</w:t>
            </w:r>
            <w:r>
              <w:rPr>
                <w:b/>
                <w:spacing w:val="27"/>
                <w:sz w:val="24"/>
              </w:rPr>
              <w:t xml:space="preserve"> </w:t>
            </w:r>
            <w:r>
              <w:rPr>
                <w:b/>
                <w:sz w:val="24"/>
              </w:rPr>
              <w:t>Total</w:t>
            </w:r>
            <w:r>
              <w:rPr>
                <w:b/>
                <w:spacing w:val="34"/>
                <w:sz w:val="24"/>
              </w:rPr>
              <w:t xml:space="preserve"> </w:t>
            </w:r>
            <w:r>
              <w:rPr>
                <w:b/>
                <w:spacing w:val="-2"/>
                <w:sz w:val="24"/>
              </w:rPr>
              <w:t>Units:</w:t>
            </w:r>
          </w:p>
        </w:tc>
        <w:tc>
          <w:tcPr>
            <w:tcW w:w="6301" w:type="dxa"/>
          </w:tcPr>
          <w:p w14:paraId="11C866F6" w14:textId="77777777" w:rsidR="00525CCA" w:rsidRDefault="00D44000">
            <w:pPr>
              <w:pStyle w:val="TableParagraph"/>
              <w:spacing w:before="1" w:line="268" w:lineRule="exact"/>
              <w:rPr>
                <w:sz w:val="24"/>
              </w:rPr>
            </w:pPr>
            <w:r>
              <w:rPr>
                <w:spacing w:val="-5"/>
                <w:sz w:val="24"/>
              </w:rPr>
              <w:t>125</w:t>
            </w:r>
          </w:p>
        </w:tc>
      </w:tr>
      <w:tr w:rsidR="00525CCA" w14:paraId="4EEE0B42" w14:textId="77777777">
        <w:trPr>
          <w:trHeight w:val="292"/>
        </w:trPr>
        <w:tc>
          <w:tcPr>
            <w:tcW w:w="3421" w:type="dxa"/>
            <w:shd w:val="clear" w:color="auto" w:fill="F1F1F1"/>
          </w:tcPr>
          <w:p w14:paraId="59BC0715" w14:textId="77777777" w:rsidR="00525CCA" w:rsidRDefault="00D44000">
            <w:pPr>
              <w:pStyle w:val="TableParagraph"/>
              <w:spacing w:line="268" w:lineRule="exact"/>
              <w:ind w:left="93"/>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Residences:</w:t>
            </w:r>
          </w:p>
        </w:tc>
        <w:tc>
          <w:tcPr>
            <w:tcW w:w="6301" w:type="dxa"/>
          </w:tcPr>
          <w:p w14:paraId="1D688CCB" w14:textId="77777777" w:rsidR="00525CCA" w:rsidRDefault="00D44000">
            <w:pPr>
              <w:pStyle w:val="TableParagraph"/>
              <w:spacing w:line="268" w:lineRule="exact"/>
              <w:rPr>
                <w:sz w:val="24"/>
              </w:rPr>
            </w:pPr>
            <w:r>
              <w:rPr>
                <w:spacing w:val="-5"/>
                <w:sz w:val="24"/>
              </w:rPr>
              <w:t>N/A</w:t>
            </w:r>
          </w:p>
        </w:tc>
      </w:tr>
      <w:tr w:rsidR="00525CCA" w14:paraId="4ADDB71B" w14:textId="77777777">
        <w:trPr>
          <w:trHeight w:val="292"/>
        </w:trPr>
        <w:tc>
          <w:tcPr>
            <w:tcW w:w="3421" w:type="dxa"/>
            <w:shd w:val="clear" w:color="auto" w:fill="F1F1F1"/>
          </w:tcPr>
          <w:p w14:paraId="1D32AFB5" w14:textId="77777777" w:rsidR="00525CCA" w:rsidRDefault="00D44000">
            <w:pPr>
              <w:pStyle w:val="TableParagraph"/>
              <w:spacing w:line="268" w:lineRule="exact"/>
              <w:ind w:left="93"/>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Units:</w:t>
            </w:r>
          </w:p>
        </w:tc>
        <w:tc>
          <w:tcPr>
            <w:tcW w:w="6301" w:type="dxa"/>
          </w:tcPr>
          <w:p w14:paraId="3C8B663B" w14:textId="77777777" w:rsidR="00525CCA" w:rsidRDefault="00D44000">
            <w:pPr>
              <w:pStyle w:val="TableParagraph"/>
              <w:spacing w:line="268" w:lineRule="exact"/>
              <w:rPr>
                <w:sz w:val="24"/>
              </w:rPr>
            </w:pPr>
            <w:r>
              <w:rPr>
                <w:spacing w:val="-5"/>
                <w:sz w:val="24"/>
              </w:rPr>
              <w:t>N/A</w:t>
            </w:r>
          </w:p>
        </w:tc>
      </w:tr>
      <w:tr w:rsidR="00525CCA" w14:paraId="112481DE" w14:textId="77777777">
        <w:trPr>
          <w:trHeight w:val="290"/>
        </w:trPr>
        <w:tc>
          <w:tcPr>
            <w:tcW w:w="3421" w:type="dxa"/>
            <w:shd w:val="clear" w:color="auto" w:fill="F1F1F1"/>
          </w:tcPr>
          <w:p w14:paraId="36C66033" w14:textId="77777777" w:rsidR="00525CCA" w:rsidRDefault="00D44000">
            <w:pPr>
              <w:pStyle w:val="TableParagraph"/>
              <w:spacing w:before="1" w:line="268" w:lineRule="exact"/>
              <w:ind w:left="93"/>
              <w:rPr>
                <w:b/>
                <w:sz w:val="24"/>
              </w:rPr>
            </w:pPr>
            <w:r>
              <w:rPr>
                <w:b/>
                <w:sz w:val="24"/>
              </w:rPr>
              <w:t>Action</w:t>
            </w:r>
            <w:r>
              <w:rPr>
                <w:b/>
                <w:spacing w:val="16"/>
                <w:sz w:val="24"/>
              </w:rPr>
              <w:t xml:space="preserve"> </w:t>
            </w:r>
            <w:r>
              <w:rPr>
                <w:b/>
                <w:spacing w:val="-2"/>
                <w:sz w:val="24"/>
              </w:rPr>
              <w:t>Taken:</w:t>
            </w:r>
          </w:p>
        </w:tc>
        <w:tc>
          <w:tcPr>
            <w:tcW w:w="6301" w:type="dxa"/>
          </w:tcPr>
          <w:p w14:paraId="736552C0" w14:textId="77777777" w:rsidR="00525CCA" w:rsidRDefault="00D44000">
            <w:pPr>
              <w:pStyle w:val="TableParagraph"/>
              <w:spacing w:before="1" w:line="268" w:lineRule="exact"/>
              <w:rPr>
                <w:sz w:val="24"/>
              </w:rPr>
            </w:pPr>
            <w:r>
              <w:rPr>
                <w:w w:val="105"/>
                <w:sz w:val="24"/>
              </w:rPr>
              <w:t>Plan</w:t>
            </w:r>
            <w:r>
              <w:rPr>
                <w:spacing w:val="-13"/>
                <w:w w:val="105"/>
                <w:sz w:val="24"/>
              </w:rPr>
              <w:t xml:space="preserve"> </w:t>
            </w:r>
            <w:r>
              <w:rPr>
                <w:w w:val="105"/>
                <w:sz w:val="24"/>
              </w:rPr>
              <w:t>of</w:t>
            </w:r>
            <w:r>
              <w:rPr>
                <w:spacing w:val="-14"/>
                <w:w w:val="105"/>
                <w:sz w:val="24"/>
              </w:rPr>
              <w:t xml:space="preserve"> </w:t>
            </w:r>
            <w:r>
              <w:rPr>
                <w:w w:val="105"/>
                <w:sz w:val="24"/>
              </w:rPr>
              <w:t>Correction</w:t>
            </w:r>
            <w:r>
              <w:rPr>
                <w:spacing w:val="-14"/>
                <w:w w:val="105"/>
                <w:sz w:val="24"/>
              </w:rPr>
              <w:t xml:space="preserve"> </w:t>
            </w:r>
            <w:r>
              <w:rPr>
                <w:spacing w:val="-2"/>
                <w:w w:val="105"/>
                <w:sz w:val="24"/>
              </w:rPr>
              <w:t>required</w:t>
            </w:r>
          </w:p>
        </w:tc>
      </w:tr>
      <w:tr w:rsidR="00525CCA" w14:paraId="54B22F23" w14:textId="77777777">
        <w:trPr>
          <w:trHeight w:val="292"/>
        </w:trPr>
        <w:tc>
          <w:tcPr>
            <w:tcW w:w="3421" w:type="dxa"/>
            <w:shd w:val="clear" w:color="auto" w:fill="F1F1F1"/>
          </w:tcPr>
          <w:p w14:paraId="4096EDB3" w14:textId="77777777" w:rsidR="00525CCA" w:rsidRDefault="00D44000">
            <w:pPr>
              <w:pStyle w:val="TableParagraph"/>
              <w:spacing w:line="268" w:lineRule="exact"/>
              <w:ind w:left="93"/>
              <w:rPr>
                <w:b/>
                <w:sz w:val="24"/>
              </w:rPr>
            </w:pPr>
            <w:r>
              <w:rPr>
                <w:b/>
                <w:sz w:val="24"/>
              </w:rPr>
              <w:t>Previous</w:t>
            </w:r>
            <w:r>
              <w:rPr>
                <w:b/>
                <w:spacing w:val="24"/>
                <w:sz w:val="24"/>
              </w:rPr>
              <w:t xml:space="preserve"> </w:t>
            </w:r>
            <w:r>
              <w:rPr>
                <w:b/>
                <w:spacing w:val="-2"/>
                <w:sz w:val="24"/>
              </w:rPr>
              <w:t>Action</w:t>
            </w:r>
          </w:p>
        </w:tc>
        <w:tc>
          <w:tcPr>
            <w:tcW w:w="6301" w:type="dxa"/>
          </w:tcPr>
          <w:p w14:paraId="7929D3E0" w14:textId="77777777" w:rsidR="00525CCA" w:rsidRDefault="00D44000">
            <w:pPr>
              <w:pStyle w:val="TableParagraph"/>
              <w:spacing w:line="268" w:lineRule="exact"/>
              <w:rPr>
                <w:sz w:val="24"/>
              </w:rPr>
            </w:pPr>
            <w:r>
              <w:rPr>
                <w:spacing w:val="-5"/>
                <w:w w:val="105"/>
                <w:sz w:val="24"/>
              </w:rPr>
              <w:t>No</w:t>
            </w:r>
          </w:p>
        </w:tc>
      </w:tr>
      <w:tr w:rsidR="00525CCA" w14:paraId="1A8EE6D6" w14:textId="77777777">
        <w:trPr>
          <w:trHeight w:val="292"/>
        </w:trPr>
        <w:tc>
          <w:tcPr>
            <w:tcW w:w="3421" w:type="dxa"/>
            <w:shd w:val="clear" w:color="auto" w:fill="F1F1F1"/>
          </w:tcPr>
          <w:p w14:paraId="52C727CE" w14:textId="77777777" w:rsidR="00525CCA" w:rsidRDefault="00D44000">
            <w:pPr>
              <w:pStyle w:val="TableParagraph"/>
              <w:spacing w:line="268" w:lineRule="exact"/>
              <w:ind w:left="93"/>
              <w:rPr>
                <w:b/>
                <w:sz w:val="24"/>
              </w:rPr>
            </w:pPr>
            <w:r>
              <w:rPr>
                <w:b/>
                <w:spacing w:val="-2"/>
                <w:sz w:val="24"/>
              </w:rPr>
              <w:t>Owner:</w:t>
            </w:r>
          </w:p>
        </w:tc>
        <w:tc>
          <w:tcPr>
            <w:tcW w:w="6301" w:type="dxa"/>
          </w:tcPr>
          <w:p w14:paraId="3D4EFEB9" w14:textId="77777777" w:rsidR="00525CCA" w:rsidRDefault="00D44000">
            <w:pPr>
              <w:pStyle w:val="TableParagraph"/>
              <w:spacing w:line="268" w:lineRule="exact"/>
              <w:rPr>
                <w:sz w:val="24"/>
              </w:rPr>
            </w:pPr>
            <w:r>
              <w:rPr>
                <w:w w:val="105"/>
                <w:sz w:val="24"/>
              </w:rPr>
              <w:t>WG</w:t>
            </w:r>
            <w:r>
              <w:rPr>
                <w:spacing w:val="1"/>
                <w:w w:val="105"/>
                <w:sz w:val="24"/>
              </w:rPr>
              <w:t xml:space="preserve"> </w:t>
            </w:r>
            <w:r>
              <w:rPr>
                <w:w w:val="105"/>
                <w:sz w:val="24"/>
              </w:rPr>
              <w:t>Falmouth</w:t>
            </w:r>
            <w:r>
              <w:rPr>
                <w:spacing w:val="1"/>
                <w:w w:val="105"/>
                <w:sz w:val="24"/>
              </w:rPr>
              <w:t xml:space="preserve"> </w:t>
            </w:r>
            <w:r>
              <w:rPr>
                <w:w w:val="105"/>
                <w:sz w:val="24"/>
              </w:rPr>
              <w:t xml:space="preserve">SH II, </w:t>
            </w:r>
            <w:r>
              <w:rPr>
                <w:spacing w:val="-5"/>
                <w:w w:val="105"/>
                <w:sz w:val="24"/>
              </w:rPr>
              <w:t>LLC</w:t>
            </w:r>
          </w:p>
        </w:tc>
      </w:tr>
    </w:tbl>
    <w:p w14:paraId="773A5B3B" w14:textId="77777777" w:rsidR="00525CCA" w:rsidRDefault="00525CCA">
      <w:pPr>
        <w:pStyle w:val="BodyText"/>
        <w:spacing w:before="6"/>
      </w:pPr>
    </w:p>
    <w:p w14:paraId="14CAEF2E" w14:textId="77777777" w:rsidR="00525CCA" w:rsidRDefault="00D44000">
      <w:pPr>
        <w:pStyle w:val="ListParagraph"/>
        <w:numPr>
          <w:ilvl w:val="0"/>
          <w:numId w:val="2"/>
        </w:numPr>
        <w:tabs>
          <w:tab w:val="left" w:pos="630"/>
        </w:tabs>
        <w:spacing w:line="292" w:lineRule="exact"/>
        <w:ind w:left="630" w:hanging="270"/>
        <w:jc w:val="left"/>
        <w:rPr>
          <w:b/>
          <w:sz w:val="24"/>
        </w:rPr>
      </w:pPr>
      <w:r>
        <w:rPr>
          <w:b/>
          <w:sz w:val="24"/>
          <w:u w:val="single"/>
        </w:rPr>
        <w:t>Summary</w:t>
      </w:r>
      <w:r>
        <w:rPr>
          <w:b/>
          <w:spacing w:val="40"/>
          <w:sz w:val="24"/>
          <w:u w:val="single"/>
        </w:rPr>
        <w:t xml:space="preserve"> </w:t>
      </w:r>
      <w:r>
        <w:rPr>
          <w:b/>
          <w:sz w:val="24"/>
          <w:u w:val="single"/>
        </w:rPr>
        <w:t>of</w:t>
      </w:r>
      <w:r>
        <w:rPr>
          <w:b/>
          <w:spacing w:val="27"/>
          <w:sz w:val="24"/>
          <w:u w:val="single"/>
        </w:rPr>
        <w:t xml:space="preserve"> </w:t>
      </w:r>
      <w:r>
        <w:rPr>
          <w:b/>
          <w:spacing w:val="-2"/>
          <w:sz w:val="24"/>
          <w:u w:val="single"/>
        </w:rPr>
        <w:t>Actions</w:t>
      </w:r>
      <w:r>
        <w:rPr>
          <w:b/>
          <w:spacing w:val="-2"/>
          <w:sz w:val="24"/>
        </w:rPr>
        <w:t>.</w:t>
      </w:r>
    </w:p>
    <w:p w14:paraId="48467E38" w14:textId="77777777" w:rsidR="00525CCA" w:rsidRDefault="00D44000">
      <w:pPr>
        <w:pStyle w:val="BodyText"/>
        <w:ind w:left="360" w:right="560"/>
      </w:pPr>
      <w:r>
        <w:t>AGE</w:t>
      </w:r>
      <w:r>
        <w:rPr>
          <w:spacing w:val="35"/>
        </w:rPr>
        <w:t xml:space="preserve"> </w:t>
      </w:r>
      <w:r>
        <w:t>conducted</w:t>
      </w:r>
      <w:r>
        <w:rPr>
          <w:spacing w:val="38"/>
        </w:rPr>
        <w:t xml:space="preserve"> </w:t>
      </w:r>
      <w:r>
        <w:t>an</w:t>
      </w:r>
      <w:r>
        <w:rPr>
          <w:spacing w:val="36"/>
        </w:rPr>
        <w:t xml:space="preserve"> </w:t>
      </w:r>
      <w:r>
        <w:t>on-site</w:t>
      </w:r>
      <w:r>
        <w:rPr>
          <w:spacing w:val="36"/>
        </w:rPr>
        <w:t xml:space="preserve"> </w:t>
      </w:r>
      <w:r>
        <w:t>Compliance</w:t>
      </w:r>
      <w:r>
        <w:rPr>
          <w:spacing w:val="36"/>
        </w:rPr>
        <w:t xml:space="preserve"> </w:t>
      </w:r>
      <w:r>
        <w:t>Review</w:t>
      </w:r>
      <w:r>
        <w:rPr>
          <w:spacing w:val="38"/>
        </w:rPr>
        <w:t xml:space="preserve"> </w:t>
      </w:r>
      <w:r>
        <w:t>on</w:t>
      </w:r>
      <w:r>
        <w:rPr>
          <w:spacing w:val="40"/>
        </w:rPr>
        <w:t xml:space="preserve"> </w:t>
      </w:r>
      <w:r>
        <w:t>August</w:t>
      </w:r>
      <w:r>
        <w:rPr>
          <w:spacing w:val="38"/>
        </w:rPr>
        <w:t xml:space="preserve"> </w:t>
      </w:r>
      <w:r>
        <w:t>26,</w:t>
      </w:r>
      <w:r>
        <w:rPr>
          <w:spacing w:val="38"/>
        </w:rPr>
        <w:t xml:space="preserve"> </w:t>
      </w:r>
      <w:r>
        <w:t>2025.</w:t>
      </w:r>
      <w:r>
        <w:rPr>
          <w:spacing w:val="35"/>
        </w:rPr>
        <w:t xml:space="preserve"> </w:t>
      </w:r>
      <w:r>
        <w:t>Atria</w:t>
      </w:r>
      <w:r>
        <w:rPr>
          <w:spacing w:val="36"/>
        </w:rPr>
        <w:t xml:space="preserve"> </w:t>
      </w:r>
      <w:proofErr w:type="spellStart"/>
      <w:r>
        <w:t>Woodbriar</w:t>
      </w:r>
      <w:proofErr w:type="spellEnd"/>
      <w:r>
        <w:rPr>
          <w:spacing w:val="33"/>
        </w:rPr>
        <w:t xml:space="preserve"> </w:t>
      </w:r>
      <w:r>
        <w:t>Place (Residence) will continue to be certified until AGE issues a notice regarding final approval or denial of the application for recertification.</w:t>
      </w:r>
      <w:r>
        <w:rPr>
          <w:spacing w:val="40"/>
        </w:rPr>
        <w:t xml:space="preserve"> </w:t>
      </w:r>
      <w:r>
        <w:t>Final approval will be granted when the issues discussed below have been clarified or corrected in writing.</w:t>
      </w:r>
    </w:p>
    <w:p w14:paraId="53650142" w14:textId="77777777" w:rsidR="00525CCA" w:rsidRDefault="00525CCA">
      <w:pPr>
        <w:pStyle w:val="BodyText"/>
        <w:sectPr w:rsidR="00525CCA">
          <w:footerReference w:type="default" r:id="rId9"/>
          <w:type w:val="continuous"/>
          <w:pgSz w:w="12240" w:h="15840"/>
          <w:pgMar w:top="700" w:right="720" w:bottom="1260" w:left="1080" w:header="0" w:footer="1061" w:gutter="0"/>
          <w:pgNumType w:start="1"/>
          <w:cols w:space="720"/>
        </w:sectPr>
      </w:pPr>
    </w:p>
    <w:p w14:paraId="64EE35CA" w14:textId="77777777" w:rsidR="00525CCA" w:rsidRDefault="00D44000">
      <w:pPr>
        <w:pStyle w:val="BodyText"/>
        <w:spacing w:before="86" w:line="237" w:lineRule="auto"/>
        <w:ind w:left="360" w:right="6817"/>
      </w:pPr>
      <w:r>
        <w:lastRenderedPageBreak/>
        <w:t xml:space="preserve">Atria </w:t>
      </w:r>
      <w:proofErr w:type="spellStart"/>
      <w:r>
        <w:t>Woodbriar</w:t>
      </w:r>
      <w:proofErr w:type="spellEnd"/>
      <w:r>
        <w:t xml:space="preserve"> Place </w:t>
      </w:r>
      <w:r>
        <w:rPr>
          <w:w w:val="105"/>
        </w:rPr>
        <w:t>September 5, 2025</w:t>
      </w:r>
    </w:p>
    <w:p w14:paraId="2192670B" w14:textId="77777777" w:rsidR="00525CCA" w:rsidRDefault="00D44000">
      <w:pPr>
        <w:pStyle w:val="ListParagraph"/>
        <w:numPr>
          <w:ilvl w:val="0"/>
          <w:numId w:val="2"/>
        </w:numPr>
        <w:tabs>
          <w:tab w:val="left" w:pos="719"/>
        </w:tabs>
        <w:spacing w:before="275"/>
        <w:ind w:left="719" w:hanging="359"/>
        <w:jc w:val="left"/>
        <w:rPr>
          <w:b/>
          <w:sz w:val="24"/>
        </w:rPr>
      </w:pPr>
      <w:r>
        <w:rPr>
          <w:b/>
          <w:spacing w:val="-2"/>
          <w:sz w:val="24"/>
          <w:u w:val="single"/>
        </w:rPr>
        <w:t>Findings</w:t>
      </w:r>
      <w:r>
        <w:rPr>
          <w:b/>
          <w:spacing w:val="-2"/>
          <w:sz w:val="24"/>
        </w:rPr>
        <w:t>.</w:t>
      </w:r>
    </w:p>
    <w:p w14:paraId="0887D09D" w14:textId="77777777" w:rsidR="00525CCA" w:rsidRDefault="00D44000">
      <w:pPr>
        <w:pStyle w:val="BodyText"/>
        <w:ind w:left="360" w:right="895"/>
      </w:pPr>
      <w:r>
        <w:t>In accordance with 651 CMR 12.09(4)(b), this compliance report cites the specific portion of the law(s) or regulation(s) that have been violated and sets forth the corrective action required to be taken by the Residence.</w:t>
      </w:r>
    </w:p>
    <w:p w14:paraId="5D5AD2AD" w14:textId="77777777" w:rsidR="00525CCA" w:rsidRDefault="00525CCA">
      <w:pPr>
        <w:pStyle w:val="BodyText"/>
        <w:spacing w:before="285"/>
      </w:pPr>
    </w:p>
    <w:p w14:paraId="0051272B" w14:textId="77777777" w:rsidR="00525CCA" w:rsidRDefault="00D44000">
      <w:pPr>
        <w:pStyle w:val="Heading2"/>
        <w:ind w:left="360" w:firstLine="0"/>
      </w:pPr>
      <w:r>
        <w:t>Continue</w:t>
      </w:r>
      <w:r>
        <w:rPr>
          <w:spacing w:val="13"/>
        </w:rPr>
        <w:t xml:space="preserve"> </w:t>
      </w:r>
      <w:r>
        <w:t>to</w:t>
      </w:r>
      <w:r>
        <w:rPr>
          <w:spacing w:val="17"/>
        </w:rPr>
        <w:t xml:space="preserve"> </w:t>
      </w:r>
      <w:r>
        <w:t>next</w:t>
      </w:r>
      <w:r>
        <w:rPr>
          <w:spacing w:val="13"/>
        </w:rPr>
        <w:t xml:space="preserve"> </w:t>
      </w:r>
      <w:r>
        <w:rPr>
          <w:spacing w:val="-4"/>
        </w:rPr>
        <w:t>page.</w:t>
      </w:r>
    </w:p>
    <w:p w14:paraId="44585AD0" w14:textId="77777777" w:rsidR="00525CCA" w:rsidRDefault="00525CCA">
      <w:pPr>
        <w:pStyle w:val="Heading2"/>
        <w:sectPr w:rsidR="00525CCA">
          <w:pgSz w:w="12240" w:h="15840"/>
          <w:pgMar w:top="640" w:right="720" w:bottom="1260" w:left="1080" w:header="0" w:footer="1061" w:gutter="0"/>
          <w:cols w:space="720"/>
        </w:sectPr>
      </w:pPr>
    </w:p>
    <w:p w14:paraId="0CA0AE44" w14:textId="77777777" w:rsidR="00525CCA" w:rsidRDefault="00D44000">
      <w:pPr>
        <w:pStyle w:val="BodyText"/>
        <w:spacing w:before="86" w:line="237" w:lineRule="auto"/>
        <w:ind w:left="1080" w:right="10777"/>
      </w:pPr>
      <w:r>
        <w:lastRenderedPageBreak/>
        <w:t xml:space="preserve">Atria </w:t>
      </w:r>
      <w:proofErr w:type="spellStart"/>
      <w:r>
        <w:t>Woodbriar</w:t>
      </w:r>
      <w:proofErr w:type="spellEnd"/>
      <w:r>
        <w:t xml:space="preserve"> Place </w:t>
      </w:r>
      <w:r>
        <w:rPr>
          <w:w w:val="105"/>
        </w:rPr>
        <w:t>September 5, 2025</w:t>
      </w:r>
    </w:p>
    <w:p w14:paraId="0B4A1A42" w14:textId="77777777" w:rsidR="00525CCA" w:rsidRDefault="00525CCA">
      <w:pPr>
        <w:pStyle w:val="BodyText"/>
        <w:spacing w:before="29"/>
        <w:rPr>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525CCA" w14:paraId="709F5B04" w14:textId="77777777">
        <w:trPr>
          <w:trHeight w:val="1110"/>
        </w:trPr>
        <w:tc>
          <w:tcPr>
            <w:tcW w:w="1721" w:type="dxa"/>
            <w:shd w:val="clear" w:color="auto" w:fill="F1F1F1"/>
          </w:tcPr>
          <w:p w14:paraId="34DE0841" w14:textId="77777777" w:rsidR="00525CCA" w:rsidRDefault="00D44000">
            <w:pPr>
              <w:pStyle w:val="TableParagraph"/>
              <w:spacing w:before="244" w:line="276" w:lineRule="auto"/>
              <w:ind w:left="213" w:firstLine="177"/>
              <w:rPr>
                <w:b/>
                <w:sz w:val="24"/>
              </w:rPr>
            </w:pPr>
            <w:r>
              <w:rPr>
                <w:b/>
                <w:spacing w:val="-2"/>
                <w:w w:val="110"/>
                <w:sz w:val="24"/>
                <w:u w:val="single"/>
              </w:rPr>
              <w:t>FINDING</w:t>
            </w:r>
            <w:r>
              <w:rPr>
                <w:b/>
                <w:spacing w:val="-2"/>
                <w:w w:val="110"/>
                <w:sz w:val="24"/>
              </w:rPr>
              <w:t xml:space="preserve"> </w:t>
            </w:r>
            <w:r>
              <w:rPr>
                <w:b/>
                <w:spacing w:val="-2"/>
                <w:w w:val="110"/>
                <w:sz w:val="24"/>
                <w:u w:val="single"/>
              </w:rPr>
              <w:t>REFERENCE</w:t>
            </w:r>
          </w:p>
        </w:tc>
        <w:tc>
          <w:tcPr>
            <w:tcW w:w="3651" w:type="dxa"/>
            <w:shd w:val="clear" w:color="auto" w:fill="F1F1F1"/>
          </w:tcPr>
          <w:p w14:paraId="44EF7AE2" w14:textId="77777777" w:rsidR="00525CCA" w:rsidRDefault="00525CCA">
            <w:pPr>
              <w:pStyle w:val="TableParagraph"/>
              <w:spacing w:before="12"/>
              <w:ind w:left="0"/>
              <w:rPr>
                <w:sz w:val="19"/>
              </w:rPr>
            </w:pPr>
          </w:p>
          <w:p w14:paraId="3249FEB4" w14:textId="77777777" w:rsidR="00525CCA" w:rsidRDefault="00D44000">
            <w:pPr>
              <w:pStyle w:val="TableParagraph"/>
              <w:spacing w:before="0"/>
              <w:ind w:left="1166"/>
              <w:rPr>
                <w:b/>
                <w:sz w:val="24"/>
              </w:rPr>
            </w:pPr>
            <w:r>
              <w:rPr>
                <w:b/>
                <w:smallCaps/>
                <w:w w:val="105"/>
                <w:sz w:val="24"/>
                <w:u w:val="single"/>
              </w:rPr>
              <w:t>Subject</w:t>
            </w:r>
            <w:r>
              <w:rPr>
                <w:b/>
                <w:smallCaps/>
                <w:spacing w:val="38"/>
                <w:w w:val="105"/>
                <w:sz w:val="24"/>
                <w:u w:val="single"/>
              </w:rPr>
              <w:t xml:space="preserve"> </w:t>
            </w:r>
            <w:r>
              <w:rPr>
                <w:b/>
                <w:smallCaps/>
                <w:spacing w:val="-4"/>
                <w:w w:val="105"/>
                <w:sz w:val="24"/>
                <w:u w:val="single"/>
              </w:rPr>
              <w:t>Area</w:t>
            </w:r>
          </w:p>
        </w:tc>
        <w:tc>
          <w:tcPr>
            <w:tcW w:w="3308" w:type="dxa"/>
            <w:shd w:val="clear" w:color="auto" w:fill="F1F1F1"/>
          </w:tcPr>
          <w:p w14:paraId="5BBD079F" w14:textId="77777777" w:rsidR="00525CCA" w:rsidRDefault="00525CCA">
            <w:pPr>
              <w:pStyle w:val="TableParagraph"/>
              <w:spacing w:before="12"/>
              <w:ind w:left="0"/>
              <w:rPr>
                <w:sz w:val="19"/>
              </w:rPr>
            </w:pPr>
          </w:p>
          <w:p w14:paraId="7DDA3C7E" w14:textId="77777777" w:rsidR="00525CCA" w:rsidRDefault="00D44000">
            <w:pPr>
              <w:pStyle w:val="TableParagraph"/>
              <w:spacing w:before="0"/>
              <w:ind w:left="614"/>
              <w:rPr>
                <w:b/>
                <w:sz w:val="24"/>
              </w:rPr>
            </w:pPr>
            <w:r>
              <w:rPr>
                <w:b/>
                <w:smallCaps/>
                <w:w w:val="105"/>
                <w:sz w:val="24"/>
                <w:u w:val="single"/>
              </w:rPr>
              <w:t>Regulation</w:t>
            </w:r>
            <w:r>
              <w:rPr>
                <w:b/>
                <w:smallCaps/>
                <w:spacing w:val="40"/>
                <w:w w:val="105"/>
                <w:sz w:val="24"/>
                <w:u w:val="single"/>
              </w:rPr>
              <w:t xml:space="preserve"> </w:t>
            </w:r>
            <w:r>
              <w:rPr>
                <w:b/>
                <w:smallCaps/>
                <w:spacing w:val="-2"/>
                <w:w w:val="105"/>
                <w:sz w:val="24"/>
                <w:u w:val="single"/>
              </w:rPr>
              <w:t>Citation</w:t>
            </w:r>
          </w:p>
        </w:tc>
        <w:tc>
          <w:tcPr>
            <w:tcW w:w="3440" w:type="dxa"/>
            <w:shd w:val="clear" w:color="auto" w:fill="F1F1F1"/>
          </w:tcPr>
          <w:p w14:paraId="384FB6E5" w14:textId="77777777" w:rsidR="00525CCA" w:rsidRDefault="00525CCA">
            <w:pPr>
              <w:pStyle w:val="TableParagraph"/>
              <w:spacing w:before="12"/>
              <w:ind w:left="0"/>
              <w:rPr>
                <w:sz w:val="19"/>
              </w:rPr>
            </w:pPr>
          </w:p>
          <w:p w14:paraId="65283240" w14:textId="77777777" w:rsidR="00525CCA" w:rsidRDefault="00D44000">
            <w:pPr>
              <w:pStyle w:val="TableParagraph"/>
              <w:spacing w:before="0"/>
              <w:ind w:left="7"/>
              <w:jc w:val="center"/>
              <w:rPr>
                <w:b/>
                <w:sz w:val="24"/>
              </w:rPr>
            </w:pPr>
            <w:r>
              <w:rPr>
                <w:b/>
                <w:smallCaps/>
                <w:spacing w:val="-2"/>
                <w:w w:val="105"/>
                <w:sz w:val="24"/>
                <w:u w:val="single"/>
              </w:rPr>
              <w:t>Finding</w:t>
            </w:r>
          </w:p>
        </w:tc>
        <w:tc>
          <w:tcPr>
            <w:tcW w:w="1594" w:type="dxa"/>
            <w:shd w:val="clear" w:color="auto" w:fill="F1F1F1"/>
          </w:tcPr>
          <w:p w14:paraId="521CB0E4" w14:textId="77777777" w:rsidR="00525CCA" w:rsidRDefault="00525CCA">
            <w:pPr>
              <w:pStyle w:val="TableParagraph"/>
              <w:spacing w:before="12"/>
              <w:ind w:left="0"/>
              <w:rPr>
                <w:sz w:val="19"/>
              </w:rPr>
            </w:pPr>
          </w:p>
          <w:p w14:paraId="31BB0D65" w14:textId="77777777" w:rsidR="00525CCA" w:rsidRDefault="00D44000">
            <w:pPr>
              <w:pStyle w:val="TableParagraph"/>
              <w:spacing w:before="0" w:line="276" w:lineRule="auto"/>
              <w:ind w:left="443" w:hanging="216"/>
              <w:rPr>
                <w:b/>
                <w:sz w:val="24"/>
              </w:rPr>
            </w:pPr>
            <w:r>
              <w:rPr>
                <w:b/>
                <w:smallCaps/>
                <w:spacing w:val="-2"/>
                <w:w w:val="110"/>
                <w:sz w:val="24"/>
                <w:u w:val="single"/>
              </w:rPr>
              <w:t>Corrective</w:t>
            </w:r>
            <w:r>
              <w:rPr>
                <w:b/>
                <w:smallCaps/>
                <w:spacing w:val="-2"/>
                <w:w w:val="110"/>
                <w:sz w:val="24"/>
              </w:rPr>
              <w:t xml:space="preserve"> </w:t>
            </w:r>
            <w:r>
              <w:rPr>
                <w:b/>
                <w:smallCaps/>
                <w:spacing w:val="-2"/>
                <w:w w:val="110"/>
                <w:sz w:val="24"/>
                <w:u w:val="single"/>
              </w:rPr>
              <w:t>Action</w:t>
            </w:r>
          </w:p>
        </w:tc>
        <w:tc>
          <w:tcPr>
            <w:tcW w:w="1116" w:type="dxa"/>
            <w:shd w:val="clear" w:color="auto" w:fill="F1F1F1"/>
          </w:tcPr>
          <w:p w14:paraId="6FFDAB1D" w14:textId="77777777" w:rsidR="00525CCA" w:rsidRDefault="00525CCA">
            <w:pPr>
              <w:pStyle w:val="TableParagraph"/>
              <w:spacing w:before="12"/>
              <w:ind w:left="0"/>
              <w:rPr>
                <w:sz w:val="19"/>
              </w:rPr>
            </w:pPr>
          </w:p>
          <w:p w14:paraId="719A660D" w14:textId="77777777" w:rsidR="00525CCA" w:rsidRDefault="00D44000">
            <w:pPr>
              <w:pStyle w:val="TableParagraph"/>
              <w:spacing w:before="0"/>
              <w:ind w:left="205"/>
              <w:rPr>
                <w:b/>
                <w:sz w:val="24"/>
              </w:rPr>
            </w:pPr>
            <w:r>
              <w:rPr>
                <w:b/>
                <w:smallCaps/>
                <w:spacing w:val="-2"/>
                <w:w w:val="110"/>
                <w:sz w:val="24"/>
                <w:u w:val="single"/>
              </w:rPr>
              <w:t>Repeat</w:t>
            </w:r>
          </w:p>
          <w:p w14:paraId="4B49FDED" w14:textId="77777777" w:rsidR="00525CCA" w:rsidRDefault="00D44000">
            <w:pPr>
              <w:pStyle w:val="TableParagraph"/>
              <w:spacing w:before="90"/>
              <w:ind w:left="162"/>
              <w:rPr>
                <w:b/>
                <w:sz w:val="19"/>
              </w:rPr>
            </w:pPr>
            <w:r>
              <w:rPr>
                <w:b/>
                <w:noProof/>
                <w:sz w:val="19"/>
              </w:rPr>
              <mc:AlternateContent>
                <mc:Choice Requires="wpg">
                  <w:drawing>
                    <wp:anchor distT="0" distB="0" distL="0" distR="0" simplePos="0" relativeHeight="15729152" behindDoc="0" locked="0" layoutInCell="1" allowOverlap="1" wp14:anchorId="76F19C5C" wp14:editId="2E087A30">
                      <wp:simplePos x="0" y="0"/>
                      <wp:positionH relativeFrom="column">
                        <wp:posOffset>103632</wp:posOffset>
                      </wp:positionH>
                      <wp:positionV relativeFrom="paragraph">
                        <wp:posOffset>179646</wp:posOffset>
                      </wp:positionV>
                      <wp:extent cx="501650" cy="5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6" name="Graphic 6"/>
                              <wps:cNvSpPr/>
                              <wps:spPr>
                                <a:xfrm>
                                  <a:off x="0" y="0"/>
                                  <a:ext cx="501650" cy="5080"/>
                                </a:xfrm>
                                <a:custGeom>
                                  <a:avLst/>
                                  <a:gdLst/>
                                  <a:ahLst/>
                                  <a:cxnLst/>
                                  <a:rect l="l" t="t" r="r" b="b"/>
                                  <a:pathLst>
                                    <a:path w="501650" h="5080">
                                      <a:moveTo>
                                        <a:pt x="501396" y="0"/>
                                      </a:moveTo>
                                      <a:lnTo>
                                        <a:pt x="0" y="0"/>
                                      </a:lnTo>
                                      <a:lnTo>
                                        <a:pt x="0" y="4572"/>
                                      </a:lnTo>
                                      <a:lnTo>
                                        <a:pt x="501396" y="4572"/>
                                      </a:lnTo>
                                      <a:lnTo>
                                        <a:pt x="501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B2CCD0" id="Group 5" o:spid="_x0000_s1026" style="position:absolute;margin-left:8.15pt;margin-top:14.15pt;width:39.5pt;height:.4pt;z-index:15729152;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">
                      <v:shape id="Graphic 6"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" path="m501396,l,,,4572r501396,l501396,xe" fillcolor="black" stroked="f">
                        <v:path arrowok="t"/>
                      </v:shape>
                    </v:group>
                  </w:pict>
                </mc:Fallback>
              </mc:AlternateContent>
            </w:r>
            <w:r>
              <w:rPr>
                <w:b/>
                <w:spacing w:val="-2"/>
                <w:sz w:val="19"/>
              </w:rPr>
              <w:t>FINDING</w:t>
            </w:r>
            <w:hyperlink w:anchor="_bookmark0" w:history="1">
              <w:r>
                <w:rPr>
                  <w:b/>
                  <w:spacing w:val="-2"/>
                  <w:sz w:val="19"/>
                  <w:vertAlign w:val="superscript"/>
                </w:rPr>
                <w:t>1</w:t>
              </w:r>
            </w:hyperlink>
          </w:p>
        </w:tc>
      </w:tr>
      <w:tr w:rsidR="00525CCA" w14:paraId="56EAF37D" w14:textId="77777777">
        <w:trPr>
          <w:trHeight w:val="969"/>
        </w:trPr>
        <w:tc>
          <w:tcPr>
            <w:tcW w:w="1721" w:type="dxa"/>
          </w:tcPr>
          <w:p w14:paraId="2C739434" w14:textId="77777777" w:rsidR="00525CCA" w:rsidRDefault="00D44000">
            <w:pPr>
              <w:pStyle w:val="TableParagraph"/>
              <w:ind w:left="7"/>
              <w:jc w:val="center"/>
              <w:rPr>
                <w:b/>
                <w:sz w:val="24"/>
              </w:rPr>
            </w:pPr>
            <w:r>
              <w:rPr>
                <w:b/>
                <w:spacing w:val="-5"/>
                <w:sz w:val="24"/>
              </w:rPr>
              <w:t>A.</w:t>
            </w:r>
          </w:p>
        </w:tc>
        <w:tc>
          <w:tcPr>
            <w:tcW w:w="3651" w:type="dxa"/>
          </w:tcPr>
          <w:p w14:paraId="69094A28" w14:textId="77777777" w:rsidR="00525CCA" w:rsidRDefault="00D4400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246ED45F" w14:textId="77777777" w:rsidR="00525CCA" w:rsidRDefault="00D44000">
            <w:pPr>
              <w:pStyle w:val="TableParagraph"/>
              <w:spacing w:before="240"/>
              <w:ind w:left="108"/>
              <w:rPr>
                <w:b/>
                <w:sz w:val="24"/>
              </w:rPr>
            </w:pPr>
            <w:r>
              <w:rPr>
                <w:b/>
                <w:w w:val="105"/>
                <w:sz w:val="24"/>
              </w:rPr>
              <w:t xml:space="preserve">Emergency </w:t>
            </w:r>
            <w:r>
              <w:rPr>
                <w:b/>
                <w:spacing w:val="-2"/>
                <w:w w:val="105"/>
                <w:sz w:val="24"/>
              </w:rPr>
              <w:t>Response</w:t>
            </w:r>
          </w:p>
        </w:tc>
        <w:tc>
          <w:tcPr>
            <w:tcW w:w="3308" w:type="dxa"/>
          </w:tcPr>
          <w:p w14:paraId="4AD6134F" w14:textId="77777777" w:rsidR="00525CCA" w:rsidRDefault="00D4400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12.04(2)(b)(3)</w:t>
            </w:r>
          </w:p>
        </w:tc>
        <w:tc>
          <w:tcPr>
            <w:tcW w:w="3440" w:type="dxa"/>
          </w:tcPr>
          <w:p w14:paraId="11AF8C87" w14:textId="77777777" w:rsidR="00525CCA" w:rsidRDefault="00D44000">
            <w:pPr>
              <w:pStyle w:val="TableParagraph"/>
              <w:spacing w:before="6" w:line="237" w:lineRule="auto"/>
              <w:ind w:right="43"/>
              <w:rPr>
                <w:sz w:val="24"/>
              </w:rPr>
            </w:pPr>
            <w:r>
              <w:rPr>
                <w:w w:val="105"/>
                <w:sz w:val="24"/>
              </w:rPr>
              <w:t>Delayed e-call response time not</w:t>
            </w:r>
            <w:r>
              <w:rPr>
                <w:spacing w:val="-15"/>
                <w:w w:val="105"/>
                <w:sz w:val="24"/>
              </w:rPr>
              <w:t xml:space="preserve"> </w:t>
            </w:r>
            <w:r>
              <w:rPr>
                <w:w w:val="105"/>
                <w:sz w:val="24"/>
              </w:rPr>
              <w:t>compliant</w:t>
            </w:r>
            <w:r>
              <w:rPr>
                <w:spacing w:val="-14"/>
                <w:w w:val="105"/>
                <w:sz w:val="24"/>
              </w:rPr>
              <w:t xml:space="preserve"> </w:t>
            </w:r>
            <w:r>
              <w:rPr>
                <w:w w:val="105"/>
                <w:sz w:val="24"/>
              </w:rPr>
              <w:t>with</w:t>
            </w:r>
            <w:r>
              <w:rPr>
                <w:spacing w:val="-14"/>
                <w:w w:val="105"/>
                <w:sz w:val="24"/>
              </w:rPr>
              <w:t xml:space="preserve"> </w:t>
            </w:r>
            <w:r>
              <w:rPr>
                <w:w w:val="105"/>
                <w:sz w:val="24"/>
              </w:rPr>
              <w:t>ALR</w:t>
            </w:r>
            <w:r>
              <w:rPr>
                <w:spacing w:val="-14"/>
                <w:w w:val="105"/>
                <w:sz w:val="24"/>
              </w:rPr>
              <w:t xml:space="preserve"> </w:t>
            </w:r>
            <w:r>
              <w:rPr>
                <w:w w:val="105"/>
                <w:sz w:val="24"/>
              </w:rPr>
              <w:t>policy.</w:t>
            </w:r>
          </w:p>
        </w:tc>
        <w:tc>
          <w:tcPr>
            <w:tcW w:w="1594" w:type="dxa"/>
          </w:tcPr>
          <w:p w14:paraId="16AECDD2" w14:textId="77777777" w:rsidR="00525CCA" w:rsidRDefault="00D4400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4B1A9C4C" w14:textId="77777777" w:rsidR="00525CCA" w:rsidRDefault="00D44000">
            <w:pPr>
              <w:pStyle w:val="TableParagraph"/>
              <w:ind w:left="6"/>
              <w:jc w:val="center"/>
              <w:rPr>
                <w:sz w:val="28"/>
              </w:rPr>
            </w:pPr>
            <w:r>
              <w:rPr>
                <w:spacing w:val="-10"/>
                <w:w w:val="115"/>
                <w:sz w:val="28"/>
              </w:rPr>
              <w:t>Y</w:t>
            </w:r>
          </w:p>
        </w:tc>
      </w:tr>
      <w:tr w:rsidR="00525CCA" w14:paraId="235BE6A9" w14:textId="77777777">
        <w:trPr>
          <w:trHeight w:val="2284"/>
        </w:trPr>
        <w:tc>
          <w:tcPr>
            <w:tcW w:w="1721" w:type="dxa"/>
          </w:tcPr>
          <w:p w14:paraId="0E8BE11F" w14:textId="77777777" w:rsidR="00525CCA" w:rsidRDefault="00D44000">
            <w:pPr>
              <w:pStyle w:val="TableParagraph"/>
              <w:ind w:left="7" w:right="6"/>
              <w:jc w:val="center"/>
              <w:rPr>
                <w:b/>
                <w:sz w:val="24"/>
              </w:rPr>
            </w:pPr>
            <w:r>
              <w:rPr>
                <w:b/>
                <w:spacing w:val="-5"/>
                <w:sz w:val="24"/>
              </w:rPr>
              <w:t>B.</w:t>
            </w:r>
          </w:p>
        </w:tc>
        <w:tc>
          <w:tcPr>
            <w:tcW w:w="3651" w:type="dxa"/>
          </w:tcPr>
          <w:p w14:paraId="27482C84" w14:textId="77777777" w:rsidR="00525CCA" w:rsidRDefault="00D44000">
            <w:pPr>
              <w:pStyle w:val="TableParagraph"/>
              <w:spacing w:line="273" w:lineRule="auto"/>
              <w:ind w:left="108" w:right="442"/>
              <w:rPr>
                <w:sz w:val="24"/>
              </w:rPr>
            </w:pPr>
            <w:r>
              <w:rPr>
                <w:w w:val="105"/>
                <w:sz w:val="24"/>
              </w:rPr>
              <w:t>General Requirements for an ALR-Emergency</w:t>
            </w:r>
            <w:r>
              <w:rPr>
                <w:spacing w:val="-4"/>
                <w:w w:val="105"/>
                <w:sz w:val="24"/>
              </w:rPr>
              <w:t xml:space="preserve"> </w:t>
            </w:r>
            <w:r>
              <w:rPr>
                <w:w w:val="105"/>
                <w:sz w:val="24"/>
              </w:rPr>
              <w:t xml:space="preserve">Preparedness Plan and Reporting </w:t>
            </w:r>
            <w:r>
              <w:rPr>
                <w:spacing w:val="-2"/>
                <w:w w:val="105"/>
                <w:sz w:val="24"/>
              </w:rPr>
              <w:t>Requirements:</w:t>
            </w:r>
          </w:p>
          <w:p w14:paraId="16E09E05" w14:textId="77777777" w:rsidR="00525CCA" w:rsidRDefault="00D44000">
            <w:pPr>
              <w:pStyle w:val="TableParagraph"/>
              <w:spacing w:before="124"/>
              <w:ind w:left="108"/>
              <w:rPr>
                <w:b/>
                <w:sz w:val="24"/>
              </w:rPr>
            </w:pPr>
            <w:r>
              <w:rPr>
                <w:b/>
                <w:sz w:val="24"/>
              </w:rPr>
              <w:t xml:space="preserve">Reporting Resident Specific </w:t>
            </w:r>
            <w:r>
              <w:rPr>
                <w:b/>
                <w:spacing w:val="-2"/>
                <w:sz w:val="24"/>
              </w:rPr>
              <w:t>Emergencies</w:t>
            </w:r>
          </w:p>
        </w:tc>
        <w:tc>
          <w:tcPr>
            <w:tcW w:w="3308" w:type="dxa"/>
          </w:tcPr>
          <w:p w14:paraId="421AE608" w14:textId="77777777" w:rsidR="00525CCA" w:rsidRDefault="00D44000">
            <w:pPr>
              <w:pStyle w:val="TableParagraph"/>
              <w:rPr>
                <w:sz w:val="24"/>
              </w:rPr>
            </w:pPr>
            <w:r>
              <w:rPr>
                <w:spacing w:val="-4"/>
                <w:sz w:val="24"/>
              </w:rPr>
              <w:t>651 CMR</w:t>
            </w:r>
            <w:r>
              <w:rPr>
                <w:spacing w:val="-7"/>
                <w:sz w:val="24"/>
              </w:rPr>
              <w:t xml:space="preserve"> </w:t>
            </w:r>
            <w:r>
              <w:rPr>
                <w:spacing w:val="-4"/>
                <w:sz w:val="24"/>
              </w:rPr>
              <w:t>12.04(11)</w:t>
            </w:r>
            <w:r>
              <w:rPr>
                <w:spacing w:val="-7"/>
                <w:sz w:val="24"/>
              </w:rPr>
              <w:t xml:space="preserve"> </w:t>
            </w:r>
            <w:r>
              <w:rPr>
                <w:spacing w:val="-5"/>
                <w:sz w:val="24"/>
              </w:rPr>
              <w:t>(e)</w:t>
            </w:r>
          </w:p>
        </w:tc>
        <w:tc>
          <w:tcPr>
            <w:tcW w:w="3440" w:type="dxa"/>
          </w:tcPr>
          <w:p w14:paraId="1CF78DEF" w14:textId="77777777" w:rsidR="00525CCA" w:rsidRDefault="00D44000">
            <w:pPr>
              <w:pStyle w:val="TableParagraph"/>
              <w:spacing w:before="7" w:line="237" w:lineRule="auto"/>
              <w:ind w:right="43"/>
              <w:rPr>
                <w:sz w:val="24"/>
              </w:rPr>
            </w:pPr>
            <w:r>
              <w:rPr>
                <w:w w:val="105"/>
                <w:sz w:val="24"/>
              </w:rPr>
              <w:t>Late</w:t>
            </w:r>
            <w:r>
              <w:rPr>
                <w:spacing w:val="-9"/>
                <w:w w:val="105"/>
                <w:sz w:val="24"/>
              </w:rPr>
              <w:t xml:space="preserve"> </w:t>
            </w:r>
            <w:r>
              <w:rPr>
                <w:w w:val="105"/>
                <w:sz w:val="24"/>
              </w:rPr>
              <w:t>submission</w:t>
            </w:r>
            <w:r>
              <w:rPr>
                <w:spacing w:val="-9"/>
                <w:w w:val="105"/>
                <w:sz w:val="24"/>
              </w:rPr>
              <w:t xml:space="preserve"> </w:t>
            </w:r>
            <w:r>
              <w:rPr>
                <w:w w:val="105"/>
                <w:sz w:val="24"/>
              </w:rPr>
              <w:t>of</w:t>
            </w:r>
            <w:r>
              <w:rPr>
                <w:spacing w:val="-9"/>
                <w:w w:val="105"/>
                <w:sz w:val="24"/>
              </w:rPr>
              <w:t xml:space="preserve"> </w:t>
            </w:r>
            <w:r>
              <w:rPr>
                <w:w w:val="105"/>
                <w:sz w:val="24"/>
              </w:rPr>
              <w:t>Resident-specific incident reports.</w:t>
            </w:r>
          </w:p>
        </w:tc>
        <w:tc>
          <w:tcPr>
            <w:tcW w:w="1594" w:type="dxa"/>
          </w:tcPr>
          <w:p w14:paraId="600CD92C" w14:textId="77777777" w:rsidR="00525CCA" w:rsidRDefault="00D44000">
            <w:pPr>
              <w:pStyle w:val="TableParagraph"/>
              <w:ind w:left="9"/>
              <w:jc w:val="center"/>
              <w:rPr>
                <w:sz w:val="24"/>
              </w:rPr>
            </w:pPr>
            <w:r>
              <w:rPr>
                <w:w w:val="105"/>
                <w:sz w:val="24"/>
              </w:rPr>
              <w:t>See</w:t>
            </w:r>
            <w:r>
              <w:rPr>
                <w:spacing w:val="1"/>
                <w:w w:val="105"/>
                <w:sz w:val="24"/>
              </w:rPr>
              <w:t xml:space="preserve"> </w:t>
            </w:r>
            <w:r>
              <w:rPr>
                <w:w w:val="105"/>
                <w:sz w:val="24"/>
              </w:rPr>
              <w:t>IV</w:t>
            </w:r>
            <w:r>
              <w:rPr>
                <w:spacing w:val="61"/>
                <w:w w:val="105"/>
                <w:sz w:val="24"/>
              </w:rPr>
              <w:t xml:space="preserve"> </w:t>
            </w:r>
            <w:r>
              <w:rPr>
                <w:spacing w:val="-10"/>
                <w:w w:val="105"/>
                <w:sz w:val="24"/>
              </w:rPr>
              <w:t>A</w:t>
            </w:r>
          </w:p>
        </w:tc>
        <w:tc>
          <w:tcPr>
            <w:tcW w:w="1116" w:type="dxa"/>
          </w:tcPr>
          <w:p w14:paraId="67F45488" w14:textId="77777777" w:rsidR="00525CCA" w:rsidRDefault="00525CCA">
            <w:pPr>
              <w:pStyle w:val="TableParagraph"/>
              <w:spacing w:before="0"/>
              <w:ind w:left="0"/>
              <w:rPr>
                <w:rFonts w:ascii="Times New Roman"/>
              </w:rPr>
            </w:pPr>
          </w:p>
        </w:tc>
      </w:tr>
      <w:tr w:rsidR="00525CCA" w14:paraId="40E25CB4" w14:textId="77777777">
        <w:trPr>
          <w:trHeight w:val="1356"/>
        </w:trPr>
        <w:tc>
          <w:tcPr>
            <w:tcW w:w="1721" w:type="dxa"/>
          </w:tcPr>
          <w:p w14:paraId="17ACA189" w14:textId="77777777" w:rsidR="00525CCA" w:rsidRDefault="00D44000">
            <w:pPr>
              <w:pStyle w:val="TableParagraph"/>
              <w:ind w:left="7" w:right="6"/>
              <w:jc w:val="center"/>
              <w:rPr>
                <w:b/>
                <w:sz w:val="24"/>
              </w:rPr>
            </w:pPr>
            <w:r>
              <w:rPr>
                <w:b/>
                <w:spacing w:val="-5"/>
                <w:sz w:val="24"/>
              </w:rPr>
              <w:t>C.</w:t>
            </w:r>
          </w:p>
        </w:tc>
        <w:tc>
          <w:tcPr>
            <w:tcW w:w="3651" w:type="dxa"/>
          </w:tcPr>
          <w:p w14:paraId="54BDCAD4" w14:textId="77777777" w:rsidR="00525CCA" w:rsidRDefault="00D44000">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101AFA7D" w14:textId="77777777" w:rsidR="00525CCA" w:rsidRDefault="00D44000">
            <w:pPr>
              <w:pStyle w:val="TableParagraph"/>
              <w:spacing w:before="238"/>
              <w:ind w:left="108" w:right="442"/>
              <w:rPr>
                <w:b/>
                <w:sz w:val="24"/>
              </w:rPr>
            </w:pPr>
            <w:r>
              <w:rPr>
                <w:b/>
                <w:sz w:val="24"/>
              </w:rPr>
              <w:t>Quality Assurance and Performance Improvement</w:t>
            </w:r>
          </w:p>
        </w:tc>
        <w:tc>
          <w:tcPr>
            <w:tcW w:w="3308" w:type="dxa"/>
          </w:tcPr>
          <w:p w14:paraId="76084E38" w14:textId="77777777" w:rsidR="00525CCA" w:rsidRDefault="00D44000">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12.04(10)(c)</w:t>
            </w:r>
          </w:p>
        </w:tc>
        <w:tc>
          <w:tcPr>
            <w:tcW w:w="3440" w:type="dxa"/>
          </w:tcPr>
          <w:p w14:paraId="37ADBF1E" w14:textId="77777777" w:rsidR="00525CCA" w:rsidRDefault="00D44000">
            <w:pPr>
              <w:pStyle w:val="TableParagraph"/>
              <w:spacing w:before="6" w:line="237" w:lineRule="auto"/>
              <w:ind w:right="43"/>
              <w:rPr>
                <w:sz w:val="24"/>
              </w:rPr>
            </w:pPr>
            <w:r>
              <w:rPr>
                <w:w w:val="105"/>
                <w:sz w:val="24"/>
              </w:rPr>
              <w:t xml:space="preserve">Missing or incomplete components of the Quality Assurance and Performance </w:t>
            </w:r>
            <w:r>
              <w:rPr>
                <w:sz w:val="24"/>
              </w:rPr>
              <w:t>Improvements requirements.</w:t>
            </w:r>
          </w:p>
        </w:tc>
        <w:tc>
          <w:tcPr>
            <w:tcW w:w="1594" w:type="dxa"/>
          </w:tcPr>
          <w:p w14:paraId="1F89B6A5" w14:textId="77777777" w:rsidR="00525CCA" w:rsidRDefault="00D4400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01309C21" w14:textId="77777777" w:rsidR="00525CCA" w:rsidRDefault="00D44000">
            <w:pPr>
              <w:pStyle w:val="TableParagraph"/>
              <w:ind w:left="6"/>
              <w:jc w:val="center"/>
              <w:rPr>
                <w:sz w:val="28"/>
              </w:rPr>
            </w:pPr>
            <w:r>
              <w:rPr>
                <w:spacing w:val="-10"/>
                <w:w w:val="115"/>
                <w:sz w:val="28"/>
              </w:rPr>
              <w:t>Y</w:t>
            </w:r>
          </w:p>
        </w:tc>
      </w:tr>
      <w:tr w:rsidR="00525CCA" w14:paraId="4250E592" w14:textId="77777777">
        <w:trPr>
          <w:trHeight w:val="1062"/>
        </w:trPr>
        <w:tc>
          <w:tcPr>
            <w:tcW w:w="1721" w:type="dxa"/>
          </w:tcPr>
          <w:p w14:paraId="470B4081" w14:textId="77777777" w:rsidR="00525CCA" w:rsidRDefault="00D44000">
            <w:pPr>
              <w:pStyle w:val="TableParagraph"/>
              <w:spacing w:before="1"/>
              <w:ind w:left="7" w:right="3"/>
              <w:jc w:val="center"/>
              <w:rPr>
                <w:b/>
                <w:sz w:val="24"/>
              </w:rPr>
            </w:pPr>
            <w:r>
              <w:rPr>
                <w:b/>
                <w:spacing w:val="-5"/>
                <w:sz w:val="24"/>
              </w:rPr>
              <w:t>D.</w:t>
            </w:r>
          </w:p>
        </w:tc>
        <w:tc>
          <w:tcPr>
            <w:tcW w:w="3651" w:type="dxa"/>
          </w:tcPr>
          <w:p w14:paraId="15B67560" w14:textId="77777777" w:rsidR="00525CCA" w:rsidRDefault="00D44000">
            <w:pPr>
              <w:pStyle w:val="TableParagraph"/>
              <w:ind w:left="108"/>
              <w:rPr>
                <w:sz w:val="24"/>
              </w:rPr>
            </w:pPr>
            <w:r>
              <w:rPr>
                <w:sz w:val="24"/>
              </w:rPr>
              <w:t>Record</w:t>
            </w:r>
            <w:r>
              <w:rPr>
                <w:spacing w:val="24"/>
                <w:sz w:val="24"/>
              </w:rPr>
              <w:t xml:space="preserve"> </w:t>
            </w:r>
            <w:r>
              <w:rPr>
                <w:spacing w:val="-2"/>
                <w:sz w:val="24"/>
              </w:rPr>
              <w:t>Requirements:</w:t>
            </w:r>
          </w:p>
          <w:p w14:paraId="13C1958E" w14:textId="77777777" w:rsidR="00525CCA" w:rsidRDefault="00D44000">
            <w:pPr>
              <w:pStyle w:val="TableParagraph"/>
              <w:spacing w:before="237"/>
              <w:ind w:left="108"/>
              <w:rPr>
                <w:b/>
                <w:sz w:val="24"/>
              </w:rPr>
            </w:pPr>
            <w:r>
              <w:rPr>
                <w:b/>
                <w:spacing w:val="2"/>
                <w:sz w:val="24"/>
              </w:rPr>
              <w:t>Correspondence</w:t>
            </w:r>
            <w:r>
              <w:rPr>
                <w:b/>
                <w:spacing w:val="29"/>
                <w:sz w:val="24"/>
              </w:rPr>
              <w:t xml:space="preserve"> </w:t>
            </w:r>
            <w:r>
              <w:rPr>
                <w:b/>
                <w:spacing w:val="-5"/>
                <w:sz w:val="24"/>
              </w:rPr>
              <w:t>log</w:t>
            </w:r>
          </w:p>
        </w:tc>
        <w:tc>
          <w:tcPr>
            <w:tcW w:w="3308" w:type="dxa"/>
          </w:tcPr>
          <w:p w14:paraId="04932C7A" w14:textId="77777777" w:rsidR="00525CCA" w:rsidRDefault="00D44000">
            <w:pPr>
              <w:pStyle w:val="TableParagraph"/>
              <w:spacing w:before="1"/>
              <w:rPr>
                <w:sz w:val="24"/>
              </w:rPr>
            </w:pPr>
            <w:r>
              <w:rPr>
                <w:sz w:val="24"/>
              </w:rPr>
              <w:t>651</w:t>
            </w:r>
            <w:r>
              <w:rPr>
                <w:spacing w:val="1"/>
                <w:sz w:val="24"/>
              </w:rPr>
              <w:t xml:space="preserve"> </w:t>
            </w:r>
            <w:r>
              <w:rPr>
                <w:sz w:val="24"/>
              </w:rPr>
              <w:t>CMR</w:t>
            </w:r>
            <w:r>
              <w:rPr>
                <w:spacing w:val="-3"/>
                <w:sz w:val="24"/>
              </w:rPr>
              <w:t xml:space="preserve"> </w:t>
            </w:r>
            <w:r>
              <w:rPr>
                <w:spacing w:val="-2"/>
                <w:sz w:val="24"/>
              </w:rPr>
              <w:t>12.05(4)</w:t>
            </w:r>
          </w:p>
        </w:tc>
        <w:tc>
          <w:tcPr>
            <w:tcW w:w="3440" w:type="dxa"/>
          </w:tcPr>
          <w:p w14:paraId="1D1DE72A" w14:textId="77777777" w:rsidR="00525CCA" w:rsidRDefault="00D44000">
            <w:pPr>
              <w:pStyle w:val="TableParagraph"/>
              <w:spacing w:before="1"/>
              <w:ind w:right="43"/>
              <w:rPr>
                <w:sz w:val="24"/>
              </w:rPr>
            </w:pPr>
            <w:r>
              <w:rPr>
                <w:spacing w:val="-2"/>
                <w:w w:val="105"/>
                <w:sz w:val="24"/>
              </w:rPr>
              <w:t>Inconsistent</w:t>
            </w:r>
            <w:r>
              <w:rPr>
                <w:spacing w:val="-6"/>
                <w:w w:val="105"/>
                <w:sz w:val="24"/>
              </w:rPr>
              <w:t xml:space="preserve"> </w:t>
            </w:r>
            <w:r>
              <w:rPr>
                <w:spacing w:val="-2"/>
                <w:w w:val="105"/>
                <w:sz w:val="24"/>
              </w:rPr>
              <w:t>documentation</w:t>
            </w:r>
            <w:r>
              <w:rPr>
                <w:spacing w:val="-6"/>
                <w:w w:val="105"/>
                <w:sz w:val="24"/>
              </w:rPr>
              <w:t xml:space="preserve"> </w:t>
            </w:r>
            <w:r>
              <w:rPr>
                <w:spacing w:val="-2"/>
                <w:w w:val="105"/>
                <w:sz w:val="24"/>
              </w:rPr>
              <w:t xml:space="preserve">of </w:t>
            </w:r>
            <w:r>
              <w:rPr>
                <w:w w:val="105"/>
                <w:sz w:val="24"/>
              </w:rPr>
              <w:t>information necessary for the continuity of care.</w:t>
            </w:r>
          </w:p>
        </w:tc>
        <w:tc>
          <w:tcPr>
            <w:tcW w:w="1594" w:type="dxa"/>
          </w:tcPr>
          <w:p w14:paraId="1F39FB7E" w14:textId="77777777" w:rsidR="00525CCA" w:rsidRDefault="00D44000">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0E71E452" w14:textId="77777777" w:rsidR="00525CCA" w:rsidRDefault="00D44000">
            <w:pPr>
              <w:pStyle w:val="TableParagraph"/>
              <w:ind w:left="6"/>
              <w:jc w:val="center"/>
              <w:rPr>
                <w:sz w:val="28"/>
              </w:rPr>
            </w:pPr>
            <w:r>
              <w:rPr>
                <w:spacing w:val="-10"/>
                <w:w w:val="115"/>
                <w:sz w:val="28"/>
              </w:rPr>
              <w:t>Y</w:t>
            </w:r>
          </w:p>
        </w:tc>
      </w:tr>
      <w:tr w:rsidR="00525CCA" w14:paraId="0F4A0DB4" w14:textId="77777777">
        <w:trPr>
          <w:trHeight w:val="996"/>
        </w:trPr>
        <w:tc>
          <w:tcPr>
            <w:tcW w:w="1721" w:type="dxa"/>
          </w:tcPr>
          <w:p w14:paraId="3483EC54" w14:textId="77777777" w:rsidR="00525CCA" w:rsidRDefault="00D44000">
            <w:pPr>
              <w:pStyle w:val="TableParagraph"/>
              <w:spacing w:before="1"/>
              <w:ind w:left="7" w:right="2"/>
              <w:jc w:val="center"/>
              <w:rPr>
                <w:b/>
                <w:sz w:val="24"/>
              </w:rPr>
            </w:pPr>
            <w:r>
              <w:rPr>
                <w:b/>
                <w:spacing w:val="-5"/>
                <w:sz w:val="24"/>
              </w:rPr>
              <w:t>E.</w:t>
            </w:r>
          </w:p>
        </w:tc>
        <w:tc>
          <w:tcPr>
            <w:tcW w:w="3651" w:type="dxa"/>
          </w:tcPr>
          <w:p w14:paraId="440E27A2" w14:textId="77777777" w:rsidR="00525CCA" w:rsidRDefault="00D44000">
            <w:pPr>
              <w:pStyle w:val="TableParagraph"/>
              <w:ind w:left="108"/>
              <w:rPr>
                <w:sz w:val="24"/>
              </w:rPr>
            </w:pPr>
            <w:r>
              <w:rPr>
                <w:sz w:val="24"/>
              </w:rPr>
              <w:t>Training</w:t>
            </w:r>
            <w:r>
              <w:rPr>
                <w:spacing w:val="12"/>
                <w:sz w:val="24"/>
              </w:rPr>
              <w:t xml:space="preserve"> </w:t>
            </w:r>
            <w:r>
              <w:rPr>
                <w:spacing w:val="-2"/>
                <w:sz w:val="24"/>
              </w:rPr>
              <w:t>Requirements:</w:t>
            </w:r>
          </w:p>
          <w:p w14:paraId="6E1358E0" w14:textId="77777777" w:rsidR="00525CCA" w:rsidRDefault="00D44000">
            <w:pPr>
              <w:pStyle w:val="TableParagraph"/>
              <w:spacing w:before="144"/>
              <w:ind w:left="108"/>
              <w:rPr>
                <w:b/>
                <w:sz w:val="24"/>
              </w:rPr>
            </w:pPr>
            <w:r>
              <w:rPr>
                <w:b/>
                <w:sz w:val="24"/>
              </w:rPr>
              <w:t>General</w:t>
            </w:r>
            <w:r>
              <w:rPr>
                <w:b/>
                <w:spacing w:val="14"/>
                <w:sz w:val="24"/>
              </w:rPr>
              <w:t xml:space="preserve"> </w:t>
            </w:r>
            <w:r>
              <w:rPr>
                <w:b/>
                <w:spacing w:val="-2"/>
                <w:sz w:val="24"/>
              </w:rPr>
              <w:t>Orientation</w:t>
            </w:r>
          </w:p>
        </w:tc>
        <w:tc>
          <w:tcPr>
            <w:tcW w:w="3308" w:type="dxa"/>
          </w:tcPr>
          <w:p w14:paraId="77458035" w14:textId="77777777" w:rsidR="00525CCA" w:rsidRDefault="00D44000">
            <w:pPr>
              <w:pStyle w:val="TableParagraph"/>
              <w:rPr>
                <w:sz w:val="24"/>
              </w:rPr>
            </w:pPr>
            <w:r>
              <w:rPr>
                <w:sz w:val="24"/>
              </w:rPr>
              <w:t>651</w:t>
            </w:r>
            <w:r>
              <w:rPr>
                <w:spacing w:val="-12"/>
                <w:sz w:val="24"/>
              </w:rPr>
              <w:t xml:space="preserve"> </w:t>
            </w:r>
            <w:r>
              <w:rPr>
                <w:sz w:val="24"/>
              </w:rPr>
              <w:t>CMR</w:t>
            </w:r>
            <w:r>
              <w:rPr>
                <w:spacing w:val="-13"/>
                <w:sz w:val="24"/>
              </w:rPr>
              <w:t xml:space="preserve"> </w:t>
            </w:r>
            <w:r>
              <w:rPr>
                <w:sz w:val="24"/>
              </w:rPr>
              <w:t>12.07(1-</w:t>
            </w:r>
            <w:r>
              <w:rPr>
                <w:spacing w:val="-5"/>
                <w:sz w:val="24"/>
              </w:rPr>
              <w:t>2)</w:t>
            </w:r>
          </w:p>
        </w:tc>
        <w:tc>
          <w:tcPr>
            <w:tcW w:w="3440" w:type="dxa"/>
          </w:tcPr>
          <w:p w14:paraId="405474C1" w14:textId="77777777" w:rsidR="00525CCA" w:rsidRDefault="00D44000">
            <w:pPr>
              <w:pStyle w:val="TableParagraph"/>
              <w:spacing w:before="1"/>
              <w:ind w:right="249"/>
              <w:rPr>
                <w:sz w:val="24"/>
              </w:rPr>
            </w:pPr>
            <w:r>
              <w:rPr>
                <w:sz w:val="24"/>
              </w:rPr>
              <w:t xml:space="preserve">Missing or incomplete components of staff </w:t>
            </w:r>
            <w:r>
              <w:rPr>
                <w:spacing w:val="-2"/>
                <w:sz w:val="24"/>
              </w:rPr>
              <w:t>orientation.</w:t>
            </w:r>
          </w:p>
        </w:tc>
        <w:tc>
          <w:tcPr>
            <w:tcW w:w="1594" w:type="dxa"/>
          </w:tcPr>
          <w:p w14:paraId="030FE190" w14:textId="77777777" w:rsidR="00525CCA" w:rsidRDefault="00D44000">
            <w:pPr>
              <w:pStyle w:val="TableParagraph"/>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134D15CD" w14:textId="77777777" w:rsidR="00525CCA" w:rsidRDefault="00525CCA">
            <w:pPr>
              <w:pStyle w:val="TableParagraph"/>
              <w:spacing w:before="0"/>
              <w:ind w:left="0"/>
              <w:rPr>
                <w:rFonts w:ascii="Times New Roman"/>
              </w:rPr>
            </w:pPr>
          </w:p>
        </w:tc>
      </w:tr>
    </w:tbl>
    <w:p w14:paraId="26FC6DA9" w14:textId="77777777" w:rsidR="00525CCA" w:rsidRDefault="00525CCA">
      <w:pPr>
        <w:pStyle w:val="BodyText"/>
        <w:rPr>
          <w:sz w:val="20"/>
        </w:rPr>
      </w:pPr>
    </w:p>
    <w:p w14:paraId="3D07B9DF" w14:textId="77777777" w:rsidR="00525CCA" w:rsidRDefault="00525CCA">
      <w:pPr>
        <w:pStyle w:val="BodyText"/>
        <w:rPr>
          <w:sz w:val="20"/>
        </w:rPr>
      </w:pPr>
    </w:p>
    <w:p w14:paraId="6C7272CE" w14:textId="77777777" w:rsidR="00525CCA" w:rsidRDefault="00525CCA">
      <w:pPr>
        <w:pStyle w:val="BodyText"/>
        <w:rPr>
          <w:sz w:val="20"/>
        </w:rPr>
      </w:pPr>
    </w:p>
    <w:p w14:paraId="7DAB3E05" w14:textId="77777777" w:rsidR="00525CCA" w:rsidRDefault="00D44000">
      <w:pPr>
        <w:pStyle w:val="BodyText"/>
        <w:spacing w:before="29"/>
        <w:rPr>
          <w:sz w:val="20"/>
        </w:rPr>
      </w:pPr>
      <w:r>
        <w:rPr>
          <w:noProof/>
          <w:sz w:val="20"/>
        </w:rPr>
        <mc:AlternateContent>
          <mc:Choice Requires="wps">
            <w:drawing>
              <wp:anchor distT="0" distB="0" distL="0" distR="0" simplePos="0" relativeHeight="487587840" behindDoc="1" locked="0" layoutInCell="1" allowOverlap="1" wp14:anchorId="1644490C" wp14:editId="54B32162">
                <wp:simplePos x="0" y="0"/>
                <wp:positionH relativeFrom="page">
                  <wp:posOffset>914400</wp:posOffset>
                </wp:positionH>
                <wp:positionV relativeFrom="paragraph">
                  <wp:posOffset>188783</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A1941" id="Graphic 7" o:spid="_x0000_s1026" style="position:absolute;margin-left:1in;margin-top:14.8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" path="m1829054,l,,,7620r1829054,l1829054,xe" fillcolor="black" stroked="f">
                <v:path arrowok="t"/>
                <w10:wrap type="topAndBottom" anchorx="page"/>
              </v:shape>
            </w:pict>
          </mc:Fallback>
        </mc:AlternateContent>
      </w:r>
    </w:p>
    <w:p w14:paraId="2D774951" w14:textId="77777777" w:rsidR="00525CCA" w:rsidRDefault="00D44000">
      <w:pPr>
        <w:spacing w:before="103"/>
        <w:ind w:left="1080"/>
        <w:rPr>
          <w:rFonts w:ascii="Times New Roman" w:hAnsi="Times New Roman"/>
          <w:sz w:val="20"/>
        </w:rPr>
      </w:pPr>
      <w:bookmarkStart w:id="0" w:name="_bookmark0"/>
      <w:bookmarkEnd w:id="0"/>
      <w:r>
        <w:rPr>
          <w:rFonts w:ascii="Times New Roman" w:hAnsi="Times New Roman"/>
          <w:sz w:val="20"/>
          <w:vertAlign w:val="superscript"/>
        </w:rPr>
        <w:t>1</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5"/>
          <w:sz w:val="20"/>
        </w:rPr>
        <w:t xml:space="preserve"> </w:t>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determined</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“repeat</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if</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3"/>
          <w:sz w:val="20"/>
        </w:rPr>
        <w:t xml:space="preserve"> </w:t>
      </w:r>
      <w:r>
        <w:rPr>
          <w:rFonts w:ascii="Times New Roman" w:hAnsi="Times New Roman"/>
          <w:sz w:val="20"/>
        </w:rPr>
        <w:t>was</w:t>
      </w:r>
      <w:r>
        <w:rPr>
          <w:rFonts w:ascii="Times New Roman" w:hAnsi="Times New Roman"/>
          <w:spacing w:val="-5"/>
          <w:sz w:val="20"/>
        </w:rPr>
        <w:t xml:space="preserve"> </w:t>
      </w:r>
      <w:r>
        <w:rPr>
          <w:rFonts w:ascii="Times New Roman" w:hAnsi="Times New Roman"/>
          <w:sz w:val="20"/>
        </w:rPr>
        <w:t>also</w:t>
      </w:r>
      <w:r>
        <w:rPr>
          <w:rFonts w:ascii="Times New Roman" w:hAnsi="Times New Roman"/>
          <w:spacing w:val="-3"/>
          <w:sz w:val="20"/>
        </w:rPr>
        <w:t xml:space="preserve"> </w:t>
      </w:r>
      <w:r>
        <w:rPr>
          <w:rFonts w:ascii="Times New Roman" w:hAnsi="Times New Roman"/>
          <w:sz w:val="20"/>
        </w:rPr>
        <w:t>cited</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5"/>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4"/>
          <w:sz w:val="20"/>
        </w:rPr>
        <w:t xml:space="preserve"> </w:t>
      </w:r>
      <w:r>
        <w:rPr>
          <w:rFonts w:ascii="Times New Roman" w:hAnsi="Times New Roman"/>
          <w:spacing w:val="-2"/>
          <w:sz w:val="20"/>
        </w:rPr>
        <w:t>report.</w:t>
      </w:r>
    </w:p>
    <w:p w14:paraId="544479DF" w14:textId="77777777" w:rsidR="00525CCA" w:rsidRDefault="00525CCA">
      <w:pPr>
        <w:rPr>
          <w:rFonts w:ascii="Times New Roman" w:hAnsi="Times New Roman"/>
          <w:sz w:val="20"/>
        </w:rPr>
        <w:sectPr w:rsidR="00525CCA">
          <w:footerReference w:type="default" r:id="rId10"/>
          <w:pgSz w:w="15840" w:h="12240" w:orient="landscape"/>
          <w:pgMar w:top="640" w:right="360" w:bottom="1260" w:left="360" w:header="0" w:footer="1061" w:gutter="0"/>
          <w:cols w:space="720"/>
        </w:sectPr>
      </w:pPr>
    </w:p>
    <w:p w14:paraId="62044ADC" w14:textId="77777777" w:rsidR="00525CCA" w:rsidRDefault="00D44000">
      <w:pPr>
        <w:pStyle w:val="Heading2"/>
        <w:numPr>
          <w:ilvl w:val="0"/>
          <w:numId w:val="2"/>
        </w:numPr>
        <w:tabs>
          <w:tab w:val="left" w:pos="359"/>
        </w:tabs>
        <w:spacing w:before="93"/>
        <w:ind w:left="359" w:hanging="359"/>
        <w:jc w:val="left"/>
      </w:pPr>
      <w:r>
        <w:lastRenderedPageBreak/>
        <w:t>Summary</w:t>
      </w:r>
      <w:r>
        <w:rPr>
          <w:spacing w:val="51"/>
        </w:rPr>
        <w:t xml:space="preserve"> </w:t>
      </w:r>
      <w:r>
        <w:t>of</w:t>
      </w:r>
      <w:r>
        <w:rPr>
          <w:spacing w:val="37"/>
        </w:rPr>
        <w:t xml:space="preserve"> </w:t>
      </w:r>
      <w:r>
        <w:t>Compliance</w:t>
      </w:r>
      <w:r>
        <w:rPr>
          <w:spacing w:val="39"/>
        </w:rPr>
        <w:t xml:space="preserve"> </w:t>
      </w:r>
      <w:r>
        <w:rPr>
          <w:spacing w:val="-2"/>
        </w:rPr>
        <w:t>Review</w:t>
      </w:r>
    </w:p>
    <w:p w14:paraId="59B8B482" w14:textId="77777777" w:rsidR="00525CCA" w:rsidRDefault="00D44000">
      <w:pPr>
        <w:pStyle w:val="ListParagraph"/>
        <w:numPr>
          <w:ilvl w:val="1"/>
          <w:numId w:val="2"/>
        </w:numPr>
        <w:tabs>
          <w:tab w:val="left" w:pos="718"/>
        </w:tabs>
        <w:spacing w:line="291" w:lineRule="exact"/>
        <w:ind w:left="718" w:hanging="358"/>
        <w:rPr>
          <w:b/>
          <w:sz w:val="24"/>
        </w:rPr>
      </w:pPr>
      <w:r>
        <w:rPr>
          <w:b/>
          <w:sz w:val="24"/>
        </w:rPr>
        <w:t>Service</w:t>
      </w:r>
      <w:r>
        <w:rPr>
          <w:b/>
          <w:spacing w:val="29"/>
          <w:sz w:val="24"/>
        </w:rPr>
        <w:t xml:space="preserve"> </w:t>
      </w:r>
      <w:r>
        <w:rPr>
          <w:b/>
          <w:sz w:val="24"/>
        </w:rPr>
        <w:t>and</w:t>
      </w:r>
      <w:r>
        <w:rPr>
          <w:b/>
          <w:spacing w:val="36"/>
          <w:sz w:val="24"/>
        </w:rPr>
        <w:t xml:space="preserve"> </w:t>
      </w:r>
      <w:r>
        <w:rPr>
          <w:b/>
          <w:sz w:val="24"/>
        </w:rPr>
        <w:t>Service</w:t>
      </w:r>
      <w:r>
        <w:rPr>
          <w:b/>
          <w:spacing w:val="33"/>
          <w:sz w:val="24"/>
        </w:rPr>
        <w:t xml:space="preserve"> </w:t>
      </w:r>
      <w:r>
        <w:rPr>
          <w:b/>
          <w:sz w:val="24"/>
        </w:rPr>
        <w:t>Coordination</w:t>
      </w:r>
      <w:r>
        <w:rPr>
          <w:b/>
          <w:spacing w:val="27"/>
          <w:sz w:val="24"/>
        </w:rPr>
        <w:t xml:space="preserve"> </w:t>
      </w:r>
      <w:r>
        <w:rPr>
          <w:b/>
          <w:sz w:val="24"/>
        </w:rPr>
        <w:t>Requirements</w:t>
      </w:r>
      <w:r>
        <w:rPr>
          <w:b/>
          <w:spacing w:val="38"/>
          <w:sz w:val="24"/>
        </w:rPr>
        <w:t xml:space="preserve"> </w:t>
      </w:r>
      <w:r>
        <w:rPr>
          <w:b/>
          <w:sz w:val="24"/>
        </w:rPr>
        <w:t>-</w:t>
      </w:r>
      <w:r>
        <w:rPr>
          <w:b/>
          <w:spacing w:val="28"/>
          <w:sz w:val="24"/>
        </w:rPr>
        <w:t xml:space="preserve"> </w:t>
      </w:r>
      <w:r>
        <w:rPr>
          <w:b/>
          <w:sz w:val="24"/>
        </w:rPr>
        <w:t>Emergency</w:t>
      </w:r>
      <w:r>
        <w:rPr>
          <w:b/>
          <w:spacing w:val="39"/>
          <w:sz w:val="24"/>
        </w:rPr>
        <w:t xml:space="preserve"> </w:t>
      </w:r>
      <w:r>
        <w:rPr>
          <w:b/>
          <w:spacing w:val="-2"/>
          <w:sz w:val="24"/>
        </w:rPr>
        <w:t>Response</w:t>
      </w:r>
    </w:p>
    <w:p w14:paraId="1DF1D039" w14:textId="77777777" w:rsidR="00525CCA" w:rsidRDefault="00D44000">
      <w:pPr>
        <w:pStyle w:val="ListParagraph"/>
        <w:numPr>
          <w:ilvl w:val="2"/>
          <w:numId w:val="2"/>
        </w:numPr>
        <w:tabs>
          <w:tab w:val="left" w:pos="936"/>
        </w:tabs>
        <w:spacing w:line="237" w:lineRule="auto"/>
        <w:ind w:right="444" w:hanging="360"/>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 provide timely assistance to a Resident in the event of an emergency.</w:t>
      </w:r>
    </w:p>
    <w:p w14:paraId="60CDCAE2" w14:textId="77777777" w:rsidR="00525CCA" w:rsidRDefault="00D44000">
      <w:pPr>
        <w:pStyle w:val="ListParagraph"/>
        <w:numPr>
          <w:ilvl w:val="3"/>
          <w:numId w:val="2"/>
        </w:numPr>
        <w:tabs>
          <w:tab w:val="left" w:pos="1296"/>
        </w:tabs>
        <w:spacing w:before="1"/>
        <w:ind w:right="26" w:hanging="360"/>
        <w:rPr>
          <w:sz w:val="24"/>
        </w:rPr>
      </w:pPr>
      <w:r>
        <w:rPr>
          <w:w w:val="105"/>
          <w:sz w:val="24"/>
        </w:rPr>
        <w:t>During</w:t>
      </w:r>
      <w:r>
        <w:rPr>
          <w:spacing w:val="-6"/>
          <w:w w:val="105"/>
          <w:sz w:val="24"/>
        </w:rPr>
        <w:t xml:space="preserve"> </w:t>
      </w:r>
      <w:r>
        <w:rPr>
          <w:w w:val="105"/>
          <w:sz w:val="24"/>
        </w:rPr>
        <w:t>the</w:t>
      </w:r>
      <w:r>
        <w:rPr>
          <w:spacing w:val="-8"/>
          <w:w w:val="105"/>
          <w:sz w:val="24"/>
        </w:rPr>
        <w:t xml:space="preserve"> </w:t>
      </w:r>
      <w:r>
        <w:rPr>
          <w:w w:val="105"/>
          <w:sz w:val="24"/>
        </w:rPr>
        <w:t>months</w:t>
      </w:r>
      <w:r>
        <w:rPr>
          <w:spacing w:val="-7"/>
          <w:w w:val="105"/>
          <w:sz w:val="24"/>
        </w:rPr>
        <w:t xml:space="preserve"> </w:t>
      </w:r>
      <w:r>
        <w:rPr>
          <w:w w:val="105"/>
          <w:sz w:val="24"/>
        </w:rPr>
        <w:t>of</w:t>
      </w:r>
      <w:r>
        <w:rPr>
          <w:spacing w:val="-4"/>
          <w:w w:val="105"/>
          <w:sz w:val="24"/>
        </w:rPr>
        <w:t xml:space="preserve"> </w:t>
      </w:r>
      <w:r>
        <w:rPr>
          <w:w w:val="105"/>
          <w:sz w:val="24"/>
        </w:rPr>
        <w:t>November</w:t>
      </w:r>
      <w:r>
        <w:rPr>
          <w:spacing w:val="-5"/>
          <w:w w:val="105"/>
          <w:sz w:val="24"/>
        </w:rPr>
        <w:t xml:space="preserve"> </w:t>
      </w:r>
      <w:r>
        <w:rPr>
          <w:w w:val="105"/>
          <w:sz w:val="24"/>
        </w:rPr>
        <w:t>2023,</w:t>
      </w:r>
      <w:r>
        <w:rPr>
          <w:spacing w:val="-7"/>
          <w:w w:val="105"/>
          <w:sz w:val="24"/>
        </w:rPr>
        <w:t xml:space="preserve"> </w:t>
      </w:r>
      <w:r>
        <w:rPr>
          <w:w w:val="105"/>
          <w:sz w:val="24"/>
        </w:rPr>
        <w:t>August</w:t>
      </w:r>
      <w:r>
        <w:rPr>
          <w:spacing w:val="-5"/>
          <w:w w:val="105"/>
          <w:sz w:val="24"/>
        </w:rPr>
        <w:t xml:space="preserve"> </w:t>
      </w:r>
      <w:r>
        <w:rPr>
          <w:w w:val="105"/>
          <w:sz w:val="24"/>
        </w:rPr>
        <w:t>2024,</w:t>
      </w:r>
      <w:r>
        <w:rPr>
          <w:spacing w:val="-5"/>
          <w:w w:val="105"/>
          <w:sz w:val="24"/>
        </w:rPr>
        <w:t xml:space="preserve"> </w:t>
      </w:r>
      <w:r>
        <w:rPr>
          <w:w w:val="105"/>
          <w:sz w:val="24"/>
        </w:rPr>
        <w:t>and</w:t>
      </w:r>
      <w:r>
        <w:rPr>
          <w:spacing w:val="-7"/>
          <w:w w:val="105"/>
          <w:sz w:val="24"/>
        </w:rPr>
        <w:t xml:space="preserve"> </w:t>
      </w:r>
      <w:r>
        <w:rPr>
          <w:w w:val="105"/>
          <w:sz w:val="24"/>
        </w:rPr>
        <w:t>July</w:t>
      </w:r>
      <w:r>
        <w:rPr>
          <w:spacing w:val="-4"/>
          <w:w w:val="105"/>
          <w:sz w:val="24"/>
        </w:rPr>
        <w:t xml:space="preserve"> </w:t>
      </w:r>
      <w:r>
        <w:rPr>
          <w:w w:val="105"/>
          <w:sz w:val="24"/>
        </w:rPr>
        <w:t>2025,</w:t>
      </w:r>
      <w:r>
        <w:rPr>
          <w:spacing w:val="-7"/>
          <w:w w:val="105"/>
          <w:sz w:val="24"/>
        </w:rPr>
        <w:t xml:space="preserve"> </w:t>
      </w:r>
      <w:r>
        <w:rPr>
          <w:w w:val="105"/>
          <w:sz w:val="24"/>
        </w:rPr>
        <w:t>there</w:t>
      </w:r>
      <w:r>
        <w:rPr>
          <w:spacing w:val="-6"/>
          <w:w w:val="105"/>
          <w:sz w:val="24"/>
        </w:rPr>
        <w:t xml:space="preserve"> </w:t>
      </w:r>
      <w:r>
        <w:rPr>
          <w:w w:val="105"/>
          <w:sz w:val="24"/>
        </w:rPr>
        <w:t>were 40 e-call response times over the ten-minute limit in accordance with the Resident’s policy.</w:t>
      </w:r>
    </w:p>
    <w:p w14:paraId="51ED3870" w14:textId="77777777" w:rsidR="00525CCA" w:rsidRDefault="00D44000">
      <w:pPr>
        <w:pStyle w:val="Heading2"/>
        <w:numPr>
          <w:ilvl w:val="1"/>
          <w:numId w:val="2"/>
        </w:numPr>
        <w:tabs>
          <w:tab w:val="left" w:pos="718"/>
        </w:tabs>
        <w:spacing w:before="288" w:line="290" w:lineRule="exact"/>
        <w:ind w:left="718" w:hanging="358"/>
      </w:pPr>
      <w:r>
        <w:t>Reporting</w:t>
      </w:r>
      <w:r>
        <w:rPr>
          <w:spacing w:val="54"/>
        </w:rPr>
        <w:t xml:space="preserve"> </w:t>
      </w:r>
      <w:r>
        <w:t>Resident-specific</w:t>
      </w:r>
      <w:r>
        <w:rPr>
          <w:spacing w:val="52"/>
        </w:rPr>
        <w:t xml:space="preserve"> </w:t>
      </w:r>
      <w:r>
        <w:t>Emergencies-</w:t>
      </w:r>
      <w:r>
        <w:rPr>
          <w:spacing w:val="48"/>
        </w:rPr>
        <w:t xml:space="preserve"> </w:t>
      </w:r>
      <w:r>
        <w:t>Incident</w:t>
      </w:r>
      <w:r>
        <w:rPr>
          <w:spacing w:val="54"/>
        </w:rPr>
        <w:t xml:space="preserve"> </w:t>
      </w:r>
      <w:r>
        <w:rPr>
          <w:spacing w:val="-2"/>
        </w:rPr>
        <w:t>Reports</w:t>
      </w:r>
    </w:p>
    <w:p w14:paraId="149AEF97" w14:textId="77777777" w:rsidR="00525CCA" w:rsidRDefault="00D44000">
      <w:pPr>
        <w:pStyle w:val="ListParagraph"/>
        <w:numPr>
          <w:ilvl w:val="2"/>
          <w:numId w:val="2"/>
        </w:numPr>
        <w:tabs>
          <w:tab w:val="left" w:pos="936"/>
        </w:tabs>
        <w:ind w:right="106" w:hanging="360"/>
        <w:rPr>
          <w:sz w:val="24"/>
        </w:rPr>
      </w:pPr>
      <w:r>
        <w:rPr>
          <w:sz w:val="24"/>
        </w:rPr>
        <w:t>AGE reviewed the Residences records and submitted incident reports from the last</w:t>
      </w:r>
      <w:r>
        <w:rPr>
          <w:spacing w:val="40"/>
          <w:sz w:val="24"/>
        </w:rPr>
        <w:t xml:space="preserve"> </w:t>
      </w:r>
      <w:r>
        <w:rPr>
          <w:sz w:val="24"/>
        </w:rPr>
        <w:t>quarter of calendar year 2023 through the day of the compliance review for</w:t>
      </w:r>
      <w:r>
        <w:rPr>
          <w:spacing w:val="80"/>
          <w:sz w:val="24"/>
        </w:rPr>
        <w:t xml:space="preserve"> </w:t>
      </w:r>
      <w:r>
        <w:rPr>
          <w:sz w:val="24"/>
        </w:rPr>
        <w:t>evidence that all occurrences of an incident or accident that has or may have a Significant</w:t>
      </w:r>
      <w:r>
        <w:rPr>
          <w:spacing w:val="27"/>
          <w:sz w:val="24"/>
        </w:rPr>
        <w:t xml:space="preserve"> </w:t>
      </w:r>
      <w:r>
        <w:rPr>
          <w:sz w:val="24"/>
        </w:rPr>
        <w:t>Negative</w:t>
      </w:r>
      <w:r>
        <w:rPr>
          <w:spacing w:val="26"/>
          <w:sz w:val="24"/>
        </w:rPr>
        <w:t xml:space="preserve"> </w:t>
      </w:r>
      <w:r>
        <w:rPr>
          <w:sz w:val="24"/>
        </w:rPr>
        <w:t>Effect</w:t>
      </w:r>
      <w:r>
        <w:rPr>
          <w:spacing w:val="27"/>
          <w:sz w:val="24"/>
        </w:rPr>
        <w:t xml:space="preserve"> </w:t>
      </w:r>
      <w:r>
        <w:rPr>
          <w:sz w:val="24"/>
        </w:rPr>
        <w:t>on</w:t>
      </w:r>
      <w:r>
        <w:rPr>
          <w:spacing w:val="26"/>
          <w:sz w:val="24"/>
        </w:rPr>
        <w:t xml:space="preserve"> </w:t>
      </w:r>
      <w:r>
        <w:rPr>
          <w:sz w:val="24"/>
        </w:rPr>
        <w:t>a</w:t>
      </w:r>
      <w:r>
        <w:rPr>
          <w:spacing w:val="26"/>
          <w:sz w:val="24"/>
        </w:rPr>
        <w:t xml:space="preserve"> </w:t>
      </w:r>
      <w:r>
        <w:rPr>
          <w:sz w:val="24"/>
        </w:rPr>
        <w:t>Resident’s health,</w:t>
      </w:r>
      <w:r>
        <w:rPr>
          <w:spacing w:val="27"/>
          <w:sz w:val="24"/>
        </w:rPr>
        <w:t xml:space="preserve"> </w:t>
      </w:r>
      <w:r>
        <w:rPr>
          <w:sz w:val="24"/>
        </w:rPr>
        <w:t>safety</w:t>
      </w:r>
      <w:r>
        <w:rPr>
          <w:spacing w:val="29"/>
          <w:sz w:val="24"/>
        </w:rPr>
        <w:t xml:space="preserve"> </w:t>
      </w:r>
      <w:r>
        <w:rPr>
          <w:sz w:val="24"/>
        </w:rPr>
        <w:t>or welfare were</w:t>
      </w:r>
      <w:r>
        <w:rPr>
          <w:spacing w:val="26"/>
          <w:sz w:val="24"/>
        </w:rPr>
        <w:t xml:space="preserve"> </w:t>
      </w:r>
      <w:r>
        <w:rPr>
          <w:sz w:val="24"/>
        </w:rPr>
        <w:t xml:space="preserve">reported to AGE within 24 hours after the occurrence of the incident during the period </w:t>
      </w:r>
      <w:r>
        <w:rPr>
          <w:spacing w:val="-2"/>
          <w:sz w:val="24"/>
        </w:rPr>
        <w:t>reviewed.</w:t>
      </w:r>
    </w:p>
    <w:p w14:paraId="16E63199" w14:textId="77777777" w:rsidR="00525CCA" w:rsidRDefault="00D44000">
      <w:pPr>
        <w:pStyle w:val="ListParagraph"/>
        <w:numPr>
          <w:ilvl w:val="3"/>
          <w:numId w:val="2"/>
        </w:numPr>
        <w:tabs>
          <w:tab w:val="left" w:pos="1296"/>
        </w:tabs>
        <w:ind w:right="1076" w:hanging="360"/>
        <w:rPr>
          <w:sz w:val="24"/>
        </w:rPr>
      </w:pPr>
      <w:r>
        <w:rPr>
          <w:sz w:val="24"/>
        </w:rPr>
        <w:t>The Residence filed 12 incident reports greater than 24 hours after the occurrence of the incident during the period reviewed.</w:t>
      </w:r>
    </w:p>
    <w:p w14:paraId="180987D6" w14:textId="77777777" w:rsidR="00525CCA" w:rsidRDefault="00525CCA">
      <w:pPr>
        <w:pStyle w:val="BodyText"/>
        <w:spacing w:before="277"/>
      </w:pPr>
    </w:p>
    <w:p w14:paraId="40ACDAA2" w14:textId="77777777" w:rsidR="00525CCA" w:rsidRDefault="00D44000">
      <w:pPr>
        <w:pStyle w:val="Heading2"/>
        <w:numPr>
          <w:ilvl w:val="1"/>
          <w:numId w:val="2"/>
        </w:numPr>
        <w:tabs>
          <w:tab w:val="left" w:pos="718"/>
        </w:tabs>
        <w:spacing w:line="291" w:lineRule="exact"/>
        <w:ind w:left="718" w:hanging="358"/>
      </w:pPr>
      <w:r>
        <w:t>Quality</w:t>
      </w:r>
      <w:r>
        <w:rPr>
          <w:spacing w:val="33"/>
        </w:rPr>
        <w:t xml:space="preserve"> </w:t>
      </w:r>
      <w:r>
        <w:t>Assurance</w:t>
      </w:r>
      <w:r>
        <w:rPr>
          <w:spacing w:val="26"/>
        </w:rPr>
        <w:t xml:space="preserve"> </w:t>
      </w:r>
      <w:r>
        <w:t>and</w:t>
      </w:r>
      <w:r>
        <w:rPr>
          <w:spacing w:val="21"/>
        </w:rPr>
        <w:t xml:space="preserve"> </w:t>
      </w:r>
      <w:r>
        <w:t>Performance</w:t>
      </w:r>
      <w:r>
        <w:rPr>
          <w:spacing w:val="25"/>
        </w:rPr>
        <w:t xml:space="preserve"> </w:t>
      </w:r>
      <w:r>
        <w:rPr>
          <w:spacing w:val="-2"/>
        </w:rPr>
        <w:t>Improvement</w:t>
      </w:r>
    </w:p>
    <w:p w14:paraId="424C540A" w14:textId="77777777" w:rsidR="00525CCA" w:rsidRDefault="00D44000">
      <w:pPr>
        <w:pStyle w:val="ListParagraph"/>
        <w:numPr>
          <w:ilvl w:val="2"/>
          <w:numId w:val="2"/>
        </w:numPr>
        <w:tabs>
          <w:tab w:val="left" w:pos="936"/>
        </w:tabs>
        <w:spacing w:line="237" w:lineRule="auto"/>
        <w:ind w:right="19" w:hanging="360"/>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 Assurances,</w:t>
      </w:r>
      <w:r>
        <w:rPr>
          <w:spacing w:val="-2"/>
          <w:w w:val="105"/>
          <w:sz w:val="24"/>
        </w:rPr>
        <w:t xml:space="preserve"> </w:t>
      </w:r>
      <w:r>
        <w:rPr>
          <w:w w:val="105"/>
          <w:sz w:val="24"/>
        </w:rPr>
        <w:t>and</w:t>
      </w:r>
      <w:r>
        <w:rPr>
          <w:spacing w:val="-2"/>
          <w:w w:val="105"/>
          <w:sz w:val="24"/>
        </w:rPr>
        <w:t xml:space="preserve"> </w:t>
      </w:r>
      <w:r>
        <w:rPr>
          <w:w w:val="105"/>
          <w:sz w:val="24"/>
        </w:rPr>
        <w:t>Medication</w:t>
      </w:r>
      <w:r>
        <w:rPr>
          <w:spacing w:val="-2"/>
          <w:w w:val="105"/>
          <w:sz w:val="24"/>
        </w:rPr>
        <w:t xml:space="preserve"> </w:t>
      </w:r>
      <w:r>
        <w:rPr>
          <w:w w:val="105"/>
          <w:sz w:val="24"/>
        </w:rPr>
        <w:t>Quality</w:t>
      </w:r>
      <w:r>
        <w:rPr>
          <w:spacing w:val="-4"/>
          <w:w w:val="105"/>
          <w:sz w:val="24"/>
        </w:rPr>
        <w:t xml:space="preserve"> </w:t>
      </w:r>
      <w:r>
        <w:rPr>
          <w:w w:val="105"/>
          <w:sz w:val="24"/>
        </w:rPr>
        <w:t>from</w:t>
      </w:r>
      <w:r>
        <w:rPr>
          <w:spacing w:val="-1"/>
          <w:w w:val="105"/>
          <w:sz w:val="24"/>
        </w:rPr>
        <w:t xml:space="preserve"> </w:t>
      </w:r>
      <w:r>
        <w:rPr>
          <w:w w:val="105"/>
          <w:sz w:val="24"/>
        </w:rPr>
        <w:t>last</w:t>
      </w:r>
      <w:r>
        <w:rPr>
          <w:spacing w:val="-4"/>
          <w:w w:val="105"/>
          <w:sz w:val="24"/>
        </w:rPr>
        <w:t xml:space="preserve"> </w:t>
      </w:r>
      <w:r>
        <w:rPr>
          <w:w w:val="105"/>
          <w:sz w:val="24"/>
        </w:rPr>
        <w:t>quarter</w:t>
      </w:r>
      <w:r>
        <w:rPr>
          <w:spacing w:val="-2"/>
          <w:w w:val="105"/>
          <w:sz w:val="24"/>
        </w:rPr>
        <w:t xml:space="preserve"> </w:t>
      </w:r>
      <w:r>
        <w:rPr>
          <w:w w:val="105"/>
          <w:sz w:val="24"/>
        </w:rPr>
        <w:t>of</w:t>
      </w:r>
      <w:r>
        <w:rPr>
          <w:spacing w:val="-3"/>
          <w:w w:val="105"/>
          <w:sz w:val="24"/>
        </w:rPr>
        <w:t xml:space="preserve"> </w:t>
      </w:r>
      <w:r>
        <w:rPr>
          <w:w w:val="105"/>
          <w:sz w:val="24"/>
        </w:rPr>
        <w:t>calendar</w:t>
      </w:r>
      <w:r>
        <w:rPr>
          <w:spacing w:val="-4"/>
          <w:w w:val="105"/>
          <w:sz w:val="24"/>
        </w:rPr>
        <w:t xml:space="preserve"> </w:t>
      </w:r>
      <w:r>
        <w:rPr>
          <w:w w:val="105"/>
          <w:sz w:val="24"/>
        </w:rPr>
        <w:t>year</w:t>
      </w:r>
      <w:r>
        <w:rPr>
          <w:spacing w:val="-1"/>
          <w:w w:val="105"/>
          <w:sz w:val="24"/>
        </w:rPr>
        <w:t xml:space="preserve"> </w:t>
      </w:r>
      <w:r>
        <w:rPr>
          <w:w w:val="105"/>
          <w:sz w:val="24"/>
        </w:rPr>
        <w:t>2023, through the date of the Compliance Review.</w:t>
      </w:r>
    </w:p>
    <w:p w14:paraId="0540DFA6" w14:textId="77777777" w:rsidR="00525CCA" w:rsidRDefault="00525CCA">
      <w:pPr>
        <w:pStyle w:val="BodyText"/>
        <w:spacing w:before="2"/>
      </w:pPr>
    </w:p>
    <w:p w14:paraId="24D098E1" w14:textId="77777777" w:rsidR="00525CCA" w:rsidRDefault="00D44000">
      <w:pPr>
        <w:pStyle w:val="Heading2"/>
        <w:spacing w:line="291" w:lineRule="exact"/>
        <w:ind w:left="382" w:firstLine="0"/>
      </w:pPr>
      <w:r>
        <w:t>Medication</w:t>
      </w:r>
      <w:r>
        <w:rPr>
          <w:spacing w:val="12"/>
        </w:rPr>
        <w:t xml:space="preserve"> </w:t>
      </w:r>
      <w:r>
        <w:t>Quality</w:t>
      </w:r>
      <w:r>
        <w:rPr>
          <w:spacing w:val="24"/>
        </w:rPr>
        <w:t xml:space="preserve"> </w:t>
      </w:r>
      <w:r>
        <w:rPr>
          <w:spacing w:val="-4"/>
        </w:rPr>
        <w:t>Plan</w:t>
      </w:r>
    </w:p>
    <w:p w14:paraId="7185C4B4" w14:textId="77777777" w:rsidR="00525CCA" w:rsidRDefault="00D44000">
      <w:pPr>
        <w:pStyle w:val="ListParagraph"/>
        <w:numPr>
          <w:ilvl w:val="2"/>
          <w:numId w:val="2"/>
        </w:numPr>
        <w:tabs>
          <w:tab w:val="left" w:pos="936"/>
        </w:tabs>
        <w:ind w:right="13" w:hanging="360"/>
        <w:rPr>
          <w:sz w:val="24"/>
        </w:rPr>
      </w:pPr>
      <w:r>
        <w:rPr>
          <w:sz w:val="24"/>
        </w:rPr>
        <w:t>AGE reviewed the Residence’s quarterly medication documentation audits from the</w:t>
      </w:r>
      <w:r>
        <w:rPr>
          <w:spacing w:val="40"/>
          <w:w w:val="105"/>
          <w:sz w:val="24"/>
        </w:rPr>
        <w:t xml:space="preserve"> </w:t>
      </w:r>
      <w:r>
        <w:rPr>
          <w:w w:val="105"/>
          <w:sz w:val="24"/>
        </w:rPr>
        <w:t>last quarter of calendar</w:t>
      </w:r>
      <w:r>
        <w:rPr>
          <w:spacing w:val="-3"/>
          <w:w w:val="105"/>
          <w:sz w:val="24"/>
        </w:rPr>
        <w:t xml:space="preserve"> </w:t>
      </w:r>
      <w:r>
        <w:rPr>
          <w:w w:val="105"/>
          <w:sz w:val="24"/>
        </w:rPr>
        <w:t>year 2023</w:t>
      </w:r>
      <w:r>
        <w:rPr>
          <w:spacing w:val="-1"/>
          <w:w w:val="105"/>
          <w:sz w:val="24"/>
        </w:rPr>
        <w:t xml:space="preserve"> </w:t>
      </w:r>
      <w:r>
        <w:rPr>
          <w:w w:val="105"/>
          <w:sz w:val="24"/>
        </w:rPr>
        <w:t>through</w:t>
      </w:r>
      <w:r>
        <w:rPr>
          <w:spacing w:val="-2"/>
          <w:w w:val="105"/>
          <w:sz w:val="24"/>
        </w:rPr>
        <w:t xml:space="preserve"> </w:t>
      </w:r>
      <w:r>
        <w:rPr>
          <w:w w:val="105"/>
          <w:sz w:val="24"/>
        </w:rPr>
        <w:t>the</w:t>
      </w:r>
      <w:r>
        <w:rPr>
          <w:spacing w:val="-2"/>
          <w:w w:val="105"/>
          <w:sz w:val="24"/>
        </w:rPr>
        <w:t xml:space="preserve"> </w:t>
      </w:r>
      <w:r>
        <w:rPr>
          <w:w w:val="105"/>
          <w:sz w:val="24"/>
        </w:rPr>
        <w:t>date of</w:t>
      </w:r>
      <w:r>
        <w:rPr>
          <w:spacing w:val="-2"/>
          <w:w w:val="105"/>
          <w:sz w:val="24"/>
        </w:rPr>
        <w:t xml:space="preserve"> </w:t>
      </w:r>
      <w:r>
        <w:rPr>
          <w:w w:val="105"/>
          <w:sz w:val="24"/>
        </w:rPr>
        <w:t>the Compliance</w:t>
      </w:r>
      <w:r>
        <w:rPr>
          <w:spacing w:val="-2"/>
          <w:w w:val="105"/>
          <w:sz w:val="24"/>
        </w:rPr>
        <w:t xml:space="preserve"> </w:t>
      </w:r>
      <w:r>
        <w:rPr>
          <w:w w:val="105"/>
          <w:sz w:val="24"/>
        </w:rPr>
        <w:t>Review to ensure compliance with SAMM and LMA Residence policies.</w:t>
      </w:r>
    </w:p>
    <w:p w14:paraId="33D82CD8" w14:textId="77777777" w:rsidR="00525CCA" w:rsidRDefault="00D44000">
      <w:pPr>
        <w:pStyle w:val="ListParagraph"/>
        <w:numPr>
          <w:ilvl w:val="3"/>
          <w:numId w:val="2"/>
        </w:numPr>
        <w:tabs>
          <w:tab w:val="left" w:pos="1296"/>
        </w:tabs>
        <w:ind w:right="15" w:hanging="360"/>
        <w:rPr>
          <w:sz w:val="24"/>
        </w:rPr>
      </w:pPr>
      <w:r>
        <w:rPr>
          <w:spacing w:val="-2"/>
          <w:w w:val="105"/>
          <w:sz w:val="24"/>
        </w:rPr>
        <w:t>Documentation</w:t>
      </w:r>
      <w:r>
        <w:rPr>
          <w:spacing w:val="-5"/>
          <w:w w:val="105"/>
          <w:sz w:val="24"/>
        </w:rPr>
        <w:t xml:space="preserve"> </w:t>
      </w:r>
      <w:r>
        <w:rPr>
          <w:spacing w:val="-2"/>
          <w:w w:val="105"/>
          <w:sz w:val="24"/>
        </w:rPr>
        <w:t>that</w:t>
      </w:r>
      <w:r>
        <w:rPr>
          <w:spacing w:val="-5"/>
          <w:w w:val="105"/>
          <w:sz w:val="24"/>
        </w:rPr>
        <w:t xml:space="preserve"> </w:t>
      </w:r>
      <w:r>
        <w:rPr>
          <w:spacing w:val="-2"/>
          <w:w w:val="105"/>
          <w:sz w:val="24"/>
        </w:rPr>
        <w:t>the</w:t>
      </w:r>
      <w:r>
        <w:rPr>
          <w:spacing w:val="-7"/>
          <w:w w:val="105"/>
          <w:sz w:val="24"/>
        </w:rPr>
        <w:t xml:space="preserve"> </w:t>
      </w:r>
      <w:r>
        <w:rPr>
          <w:spacing w:val="-2"/>
          <w:w w:val="105"/>
          <w:sz w:val="24"/>
        </w:rPr>
        <w:t>Residence</w:t>
      </w:r>
      <w:r>
        <w:rPr>
          <w:spacing w:val="-7"/>
          <w:w w:val="105"/>
          <w:sz w:val="24"/>
        </w:rPr>
        <w:t xml:space="preserve"> </w:t>
      </w:r>
      <w:r>
        <w:rPr>
          <w:spacing w:val="-2"/>
          <w:w w:val="105"/>
          <w:sz w:val="24"/>
        </w:rPr>
        <w:t>identified</w:t>
      </w:r>
      <w:r>
        <w:rPr>
          <w:spacing w:val="-4"/>
          <w:w w:val="105"/>
          <w:sz w:val="24"/>
        </w:rPr>
        <w:t xml:space="preserve"> </w:t>
      </w:r>
      <w:r>
        <w:rPr>
          <w:spacing w:val="-2"/>
          <w:w w:val="105"/>
          <w:sz w:val="24"/>
        </w:rPr>
        <w:t>documented</w:t>
      </w:r>
      <w:r>
        <w:rPr>
          <w:spacing w:val="-5"/>
          <w:w w:val="105"/>
          <w:sz w:val="24"/>
        </w:rPr>
        <w:t xml:space="preserve"> </w:t>
      </w:r>
      <w:r>
        <w:rPr>
          <w:spacing w:val="-2"/>
          <w:w w:val="105"/>
          <w:sz w:val="24"/>
        </w:rPr>
        <w:t>clear</w:t>
      </w:r>
      <w:r>
        <w:rPr>
          <w:spacing w:val="-5"/>
          <w:w w:val="105"/>
          <w:sz w:val="24"/>
        </w:rPr>
        <w:t xml:space="preserve"> </w:t>
      </w:r>
      <w:r>
        <w:rPr>
          <w:spacing w:val="-2"/>
          <w:w w:val="105"/>
          <w:sz w:val="24"/>
        </w:rPr>
        <w:t>outcomes</w:t>
      </w:r>
      <w:r>
        <w:rPr>
          <w:spacing w:val="-5"/>
          <w:w w:val="105"/>
          <w:sz w:val="24"/>
        </w:rPr>
        <w:t xml:space="preserve"> </w:t>
      </w:r>
      <w:r>
        <w:rPr>
          <w:spacing w:val="-2"/>
          <w:w w:val="105"/>
          <w:sz w:val="24"/>
        </w:rPr>
        <w:t xml:space="preserve">were </w:t>
      </w:r>
      <w:r>
        <w:rPr>
          <w:w w:val="105"/>
          <w:sz w:val="24"/>
        </w:rPr>
        <w:t>missing for the third quarter of calendar year 2023.</w:t>
      </w:r>
    </w:p>
    <w:p w14:paraId="073D3343" w14:textId="77777777" w:rsidR="00525CCA" w:rsidRDefault="00525CCA">
      <w:pPr>
        <w:pStyle w:val="BodyText"/>
        <w:spacing w:before="280"/>
      </w:pPr>
    </w:p>
    <w:p w14:paraId="51E44E2E" w14:textId="77777777" w:rsidR="00525CCA" w:rsidRDefault="00D44000">
      <w:pPr>
        <w:pStyle w:val="Heading2"/>
        <w:numPr>
          <w:ilvl w:val="1"/>
          <w:numId w:val="2"/>
        </w:numPr>
        <w:tabs>
          <w:tab w:val="left" w:pos="719"/>
        </w:tabs>
        <w:spacing w:before="1" w:line="291" w:lineRule="exact"/>
        <w:ind w:left="719" w:hanging="359"/>
      </w:pPr>
      <w:r>
        <w:t>Record</w:t>
      </w:r>
      <w:r>
        <w:rPr>
          <w:spacing w:val="38"/>
        </w:rPr>
        <w:t xml:space="preserve"> </w:t>
      </w:r>
      <w:r>
        <w:t>Requirements</w:t>
      </w:r>
      <w:r>
        <w:rPr>
          <w:spacing w:val="45"/>
        </w:rPr>
        <w:t xml:space="preserve"> </w:t>
      </w:r>
      <w:r>
        <w:t>-</w:t>
      </w:r>
      <w:r>
        <w:rPr>
          <w:spacing w:val="29"/>
        </w:rPr>
        <w:t xml:space="preserve"> </w:t>
      </w:r>
      <w:r>
        <w:t>Correspondence</w:t>
      </w:r>
      <w:r>
        <w:rPr>
          <w:spacing w:val="37"/>
        </w:rPr>
        <w:t xml:space="preserve"> </w:t>
      </w:r>
      <w:r>
        <w:rPr>
          <w:spacing w:val="-5"/>
        </w:rPr>
        <w:t>log</w:t>
      </w:r>
    </w:p>
    <w:p w14:paraId="3E98276F" w14:textId="77777777" w:rsidR="00525CCA" w:rsidRDefault="00D44000">
      <w:pPr>
        <w:pStyle w:val="ListParagraph"/>
        <w:numPr>
          <w:ilvl w:val="2"/>
          <w:numId w:val="2"/>
        </w:numPr>
        <w:tabs>
          <w:tab w:val="left" w:pos="936"/>
        </w:tabs>
        <w:ind w:right="128" w:hanging="360"/>
        <w:rPr>
          <w:sz w:val="24"/>
        </w:rPr>
      </w:pPr>
      <w:r>
        <w:rPr>
          <w:sz w:val="24"/>
        </w:rPr>
        <w:t>AGE reviewed the documentation maintained in the correspondence logs required</w:t>
      </w:r>
      <w:r>
        <w:rPr>
          <w:spacing w:val="40"/>
          <w:w w:val="105"/>
          <w:sz w:val="24"/>
        </w:rPr>
        <w:t xml:space="preserve"> </w:t>
      </w:r>
      <w:r>
        <w:rPr>
          <w:w w:val="105"/>
          <w:sz w:val="24"/>
        </w:rPr>
        <w:t>every twenty-four hours to communicate information necessary to maintain the continuity of care for Residents.</w:t>
      </w:r>
    </w:p>
    <w:p w14:paraId="6E2D964D" w14:textId="77777777" w:rsidR="00525CCA" w:rsidRDefault="00D44000">
      <w:pPr>
        <w:pStyle w:val="ListParagraph"/>
        <w:numPr>
          <w:ilvl w:val="3"/>
          <w:numId w:val="2"/>
        </w:numPr>
        <w:tabs>
          <w:tab w:val="left" w:pos="1296"/>
        </w:tabs>
        <w:ind w:right="66" w:hanging="360"/>
        <w:rPr>
          <w:sz w:val="24"/>
        </w:rPr>
      </w:pPr>
      <w:r>
        <w:rPr>
          <w:w w:val="105"/>
          <w:sz w:val="24"/>
        </w:rPr>
        <w:t xml:space="preserve">The Residence did not use the Correspondence Log to communicate all </w:t>
      </w:r>
      <w:r>
        <w:rPr>
          <w:sz w:val="24"/>
        </w:rPr>
        <w:t xml:space="preserve">significant or pertinent information necessary to maintain the continuity of care </w:t>
      </w:r>
      <w:r>
        <w:rPr>
          <w:w w:val="105"/>
          <w:sz w:val="24"/>
        </w:rPr>
        <w:t>for all Residents.</w:t>
      </w:r>
    </w:p>
    <w:p w14:paraId="65EC0507" w14:textId="77777777" w:rsidR="00525CCA" w:rsidRDefault="00525CCA">
      <w:pPr>
        <w:pStyle w:val="ListParagraph"/>
        <w:rPr>
          <w:sz w:val="24"/>
        </w:rPr>
        <w:sectPr w:rsidR="00525CCA">
          <w:headerReference w:type="default" r:id="rId11"/>
          <w:footerReference w:type="default" r:id="rId12"/>
          <w:pgSz w:w="12240" w:h="15840"/>
          <w:pgMar w:top="1480" w:right="1440" w:bottom="1260" w:left="1440" w:header="721" w:footer="1061" w:gutter="0"/>
          <w:pgNumType w:start="4"/>
          <w:cols w:space="720"/>
        </w:sectPr>
      </w:pPr>
    </w:p>
    <w:p w14:paraId="2A89BD87" w14:textId="77777777" w:rsidR="00525CCA" w:rsidRDefault="00D44000">
      <w:pPr>
        <w:pStyle w:val="Heading2"/>
        <w:numPr>
          <w:ilvl w:val="1"/>
          <w:numId w:val="2"/>
        </w:numPr>
        <w:tabs>
          <w:tab w:val="left" w:pos="718"/>
        </w:tabs>
        <w:spacing w:before="110" w:line="291" w:lineRule="exact"/>
        <w:ind w:left="718" w:hanging="358"/>
      </w:pPr>
      <w:r>
        <w:lastRenderedPageBreak/>
        <w:t>Training</w:t>
      </w:r>
      <w:r>
        <w:rPr>
          <w:spacing w:val="29"/>
        </w:rPr>
        <w:t xml:space="preserve"> </w:t>
      </w:r>
      <w:r>
        <w:t>Requirements-</w:t>
      </w:r>
      <w:r>
        <w:rPr>
          <w:spacing w:val="25"/>
        </w:rPr>
        <w:t xml:space="preserve"> </w:t>
      </w:r>
      <w:r>
        <w:t>General</w:t>
      </w:r>
      <w:r>
        <w:rPr>
          <w:spacing w:val="32"/>
        </w:rPr>
        <w:t xml:space="preserve"> </w:t>
      </w:r>
      <w:r>
        <w:rPr>
          <w:spacing w:val="-2"/>
        </w:rPr>
        <w:t>Orientation</w:t>
      </w:r>
    </w:p>
    <w:p w14:paraId="0138B1AC" w14:textId="77777777" w:rsidR="00525CCA" w:rsidRDefault="00D44000">
      <w:pPr>
        <w:pStyle w:val="ListParagraph"/>
        <w:numPr>
          <w:ilvl w:val="2"/>
          <w:numId w:val="2"/>
        </w:numPr>
        <w:tabs>
          <w:tab w:val="left" w:pos="936"/>
        </w:tabs>
        <w:spacing w:line="237" w:lineRule="auto"/>
        <w:ind w:right="1178" w:hanging="360"/>
        <w:rPr>
          <w:sz w:val="24"/>
        </w:rPr>
      </w:pPr>
      <w:r>
        <w:rPr>
          <w:sz w:val="24"/>
        </w:rPr>
        <w:t>AGE reviewed the personnel records of ten staff members to determine</w:t>
      </w:r>
      <w:r>
        <w:rPr>
          <w:spacing w:val="40"/>
          <w:sz w:val="24"/>
        </w:rPr>
        <w:t xml:space="preserve"> </w:t>
      </w:r>
      <w:r>
        <w:rPr>
          <w:sz w:val="24"/>
        </w:rPr>
        <w:t>compliance with orientation requirements.</w:t>
      </w:r>
    </w:p>
    <w:p w14:paraId="7704CDDA" w14:textId="77777777" w:rsidR="00525CCA" w:rsidRDefault="00D44000">
      <w:pPr>
        <w:pStyle w:val="ListParagraph"/>
        <w:numPr>
          <w:ilvl w:val="3"/>
          <w:numId w:val="2"/>
        </w:numPr>
        <w:tabs>
          <w:tab w:val="left" w:pos="1296"/>
        </w:tabs>
        <w:spacing w:before="3" w:line="237" w:lineRule="auto"/>
        <w:ind w:right="226" w:hanging="360"/>
        <w:rPr>
          <w:sz w:val="24"/>
        </w:rPr>
      </w:pPr>
      <w:r>
        <w:rPr>
          <w:sz w:val="24"/>
        </w:rPr>
        <w:t>Documentation of General Orientation for nine staff records were incomplete</w:t>
      </w:r>
      <w:r>
        <w:rPr>
          <w:spacing w:val="40"/>
          <w:sz w:val="24"/>
        </w:rPr>
        <w:t xml:space="preserve"> </w:t>
      </w:r>
      <w:r>
        <w:rPr>
          <w:sz w:val="24"/>
        </w:rPr>
        <w:t>missing signatures for Traditional Orientations.</w:t>
      </w:r>
    </w:p>
    <w:p w14:paraId="0E5A1125" w14:textId="77777777" w:rsidR="00525CCA" w:rsidRDefault="00525CCA">
      <w:pPr>
        <w:pStyle w:val="BodyText"/>
      </w:pPr>
    </w:p>
    <w:p w14:paraId="4AF6F34E" w14:textId="77777777" w:rsidR="00525CCA" w:rsidRDefault="00D44000">
      <w:pPr>
        <w:pStyle w:val="ListParagraph"/>
        <w:numPr>
          <w:ilvl w:val="0"/>
          <w:numId w:val="2"/>
        </w:numPr>
        <w:tabs>
          <w:tab w:val="left" w:pos="266"/>
        </w:tabs>
        <w:ind w:left="266" w:hanging="266"/>
        <w:jc w:val="left"/>
        <w:rPr>
          <w:b/>
          <w:sz w:val="24"/>
          <w:u w:val="single"/>
        </w:rPr>
      </w:pPr>
      <w:r>
        <w:rPr>
          <w:b/>
          <w:spacing w:val="11"/>
          <w:sz w:val="24"/>
          <w:u w:val="single"/>
        </w:rPr>
        <w:t xml:space="preserve"> </w:t>
      </w:r>
      <w:r>
        <w:rPr>
          <w:b/>
          <w:sz w:val="24"/>
          <w:u w:val="single"/>
        </w:rPr>
        <w:t>Corrective</w:t>
      </w:r>
      <w:r>
        <w:rPr>
          <w:b/>
          <w:spacing w:val="10"/>
          <w:sz w:val="24"/>
          <w:u w:val="single"/>
        </w:rPr>
        <w:t xml:space="preserve"> </w:t>
      </w:r>
      <w:r>
        <w:rPr>
          <w:b/>
          <w:spacing w:val="-2"/>
          <w:sz w:val="24"/>
          <w:u w:val="single"/>
        </w:rPr>
        <w:t>Actions</w:t>
      </w:r>
    </w:p>
    <w:p w14:paraId="7EE0CE19" w14:textId="77777777" w:rsidR="00525CCA" w:rsidRDefault="00D44000">
      <w:pPr>
        <w:pStyle w:val="Heading2"/>
        <w:numPr>
          <w:ilvl w:val="1"/>
          <w:numId w:val="2"/>
        </w:numPr>
        <w:tabs>
          <w:tab w:val="left" w:pos="258"/>
        </w:tabs>
        <w:spacing w:before="291" w:line="292" w:lineRule="exact"/>
        <w:ind w:hanging="258"/>
      </w:pPr>
      <w:r>
        <w:t>General</w:t>
      </w:r>
      <w:r>
        <w:rPr>
          <w:spacing w:val="18"/>
        </w:rPr>
        <w:t xml:space="preserve"> </w:t>
      </w:r>
      <w:r>
        <w:t>Corrective</w:t>
      </w:r>
      <w:r>
        <w:rPr>
          <w:spacing w:val="14"/>
        </w:rPr>
        <w:t xml:space="preserve"> </w:t>
      </w:r>
      <w:r>
        <w:rPr>
          <w:spacing w:val="-2"/>
        </w:rPr>
        <w:t>Actions</w:t>
      </w:r>
    </w:p>
    <w:p w14:paraId="114FA253" w14:textId="77777777" w:rsidR="00525CCA" w:rsidRDefault="00D44000">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6"/>
          <w:w w:val="105"/>
        </w:rPr>
        <w:t xml:space="preserve"> </w:t>
      </w:r>
      <w:r>
        <w:rPr>
          <w:w w:val="105"/>
        </w:rPr>
        <w:t>AGE</w:t>
      </w:r>
      <w:r>
        <w:rPr>
          <w:spacing w:val="-6"/>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37130CC4" w14:textId="77777777" w:rsidR="00525CCA" w:rsidRDefault="00D44000">
      <w:pPr>
        <w:pStyle w:val="ListParagraph"/>
        <w:numPr>
          <w:ilvl w:val="0"/>
          <w:numId w:val="1"/>
        </w:numPr>
        <w:tabs>
          <w:tab w:val="left" w:pos="720"/>
        </w:tabs>
        <w:spacing w:before="2" w:line="237" w:lineRule="auto"/>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 xml:space="preserve">Section II </w:t>
      </w:r>
      <w:proofErr w:type="gramStart"/>
      <w:r>
        <w:rPr>
          <w:sz w:val="24"/>
        </w:rPr>
        <w:t>above;</w:t>
      </w:r>
      <w:proofErr w:type="gramEnd"/>
    </w:p>
    <w:p w14:paraId="70DD8109" w14:textId="77777777" w:rsidR="00525CCA" w:rsidRDefault="00D44000">
      <w:pPr>
        <w:pStyle w:val="ListParagraph"/>
        <w:numPr>
          <w:ilvl w:val="0"/>
          <w:numId w:val="1"/>
        </w:numPr>
        <w:tabs>
          <w:tab w:val="left" w:pos="718"/>
          <w:tab w:val="left" w:pos="720"/>
        </w:tabs>
        <w:spacing w:before="3" w:line="237" w:lineRule="auto"/>
        <w:ind w:right="353"/>
        <w:rPr>
          <w:sz w:val="24"/>
        </w:rPr>
      </w:pPr>
      <w:r>
        <w:rPr>
          <w:sz w:val="24"/>
        </w:rPr>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7CAC1B32" w14:textId="77777777" w:rsidR="00525CCA" w:rsidRDefault="00D44000">
      <w:pPr>
        <w:pStyle w:val="ListParagraph"/>
        <w:numPr>
          <w:ilvl w:val="0"/>
          <w:numId w:val="1"/>
        </w:numPr>
        <w:tabs>
          <w:tab w:val="left" w:pos="718"/>
          <w:tab w:val="left" w:pos="720"/>
        </w:tabs>
        <w:spacing w:before="3" w:line="237" w:lineRule="auto"/>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719C40C7" w14:textId="77777777" w:rsidR="00525CCA" w:rsidRDefault="00D44000">
      <w:pPr>
        <w:pStyle w:val="ListParagraph"/>
        <w:numPr>
          <w:ilvl w:val="0"/>
          <w:numId w:val="1"/>
        </w:numPr>
        <w:tabs>
          <w:tab w:val="left" w:pos="719"/>
        </w:tabs>
        <w:spacing w:before="1"/>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126DF6A0" w14:textId="77777777" w:rsidR="00525CCA" w:rsidRDefault="00D44000">
      <w:pPr>
        <w:pStyle w:val="Heading2"/>
        <w:numPr>
          <w:ilvl w:val="1"/>
          <w:numId w:val="2"/>
        </w:numPr>
        <w:tabs>
          <w:tab w:val="left" w:pos="248"/>
        </w:tabs>
        <w:spacing w:before="291" w:line="292" w:lineRule="exact"/>
        <w:ind w:left="248" w:hanging="248"/>
        <w:rPr>
          <w:b w:val="0"/>
        </w:rPr>
      </w:pPr>
      <w:r>
        <w:t>Specific</w:t>
      </w:r>
      <w:r>
        <w:rPr>
          <w:spacing w:val="33"/>
        </w:rPr>
        <w:t xml:space="preserve"> </w:t>
      </w:r>
      <w:r>
        <w:t>Corrective</w:t>
      </w:r>
      <w:r>
        <w:rPr>
          <w:spacing w:val="35"/>
        </w:rPr>
        <w:t xml:space="preserve"> </w:t>
      </w:r>
      <w:r>
        <w:rPr>
          <w:spacing w:val="-2"/>
        </w:rPr>
        <w:t>Actions.</w:t>
      </w:r>
    </w:p>
    <w:p w14:paraId="1F9B13FF" w14:textId="77777777" w:rsidR="00525CCA" w:rsidRDefault="00D44000">
      <w:pPr>
        <w:pStyle w:val="BodyText"/>
        <w:tabs>
          <w:tab w:val="left" w:pos="811"/>
        </w:tabs>
        <w:spacing w:line="292" w:lineRule="exact"/>
        <w:ind w:left="451"/>
      </w:pPr>
      <w:r>
        <w:rPr>
          <w:b/>
          <w:spacing w:val="-5"/>
        </w:rPr>
        <w:t>1.</w:t>
      </w:r>
      <w:r>
        <w:rPr>
          <w:b/>
        </w:rPr>
        <w:tab/>
      </w:r>
      <w:r>
        <w:t>Documentation</w:t>
      </w:r>
      <w:r>
        <w:rPr>
          <w:spacing w:val="25"/>
        </w:rPr>
        <w:t xml:space="preserve"> </w:t>
      </w:r>
      <w:r>
        <w:t>of</w:t>
      </w:r>
      <w:r>
        <w:rPr>
          <w:spacing w:val="24"/>
        </w:rPr>
        <w:t xml:space="preserve"> </w:t>
      </w:r>
      <w:r>
        <w:t>completion</w:t>
      </w:r>
      <w:r>
        <w:rPr>
          <w:spacing w:val="23"/>
        </w:rPr>
        <w:t xml:space="preserve"> </w:t>
      </w:r>
      <w:r>
        <w:t>of</w:t>
      </w:r>
      <w:r>
        <w:rPr>
          <w:spacing w:val="21"/>
        </w:rPr>
        <w:t xml:space="preserve"> </w:t>
      </w:r>
      <w:r>
        <w:t>all</w:t>
      </w:r>
      <w:r>
        <w:rPr>
          <w:spacing w:val="27"/>
        </w:rPr>
        <w:t xml:space="preserve"> </w:t>
      </w:r>
      <w:r>
        <w:t>Training</w:t>
      </w:r>
      <w:r>
        <w:rPr>
          <w:spacing w:val="25"/>
        </w:rPr>
        <w:t xml:space="preserve"> </w:t>
      </w:r>
      <w:r>
        <w:t>Record</w:t>
      </w:r>
      <w:r>
        <w:rPr>
          <w:spacing w:val="26"/>
        </w:rPr>
        <w:t xml:space="preserve"> </w:t>
      </w:r>
      <w:r>
        <w:rPr>
          <w:spacing w:val="-2"/>
        </w:rPr>
        <w:t>requirements.</w:t>
      </w:r>
    </w:p>
    <w:p w14:paraId="1B5AD623" w14:textId="77777777" w:rsidR="00525CCA" w:rsidRDefault="00525CCA">
      <w:pPr>
        <w:pStyle w:val="BodyText"/>
        <w:spacing w:before="290"/>
      </w:pPr>
    </w:p>
    <w:p w14:paraId="06D5AE8C" w14:textId="77777777" w:rsidR="00525CCA" w:rsidRDefault="00D44000">
      <w:pPr>
        <w:pStyle w:val="ListParagraph"/>
        <w:numPr>
          <w:ilvl w:val="0"/>
          <w:numId w:val="2"/>
        </w:numPr>
        <w:tabs>
          <w:tab w:val="left" w:pos="199"/>
        </w:tabs>
        <w:ind w:left="199" w:hanging="199"/>
        <w:jc w:val="left"/>
        <w:rPr>
          <w:b/>
          <w:sz w:val="24"/>
          <w:u w:val="single"/>
        </w:rPr>
      </w:pPr>
      <w:r>
        <w:rPr>
          <w:b/>
          <w:spacing w:val="-2"/>
          <w:w w:val="110"/>
          <w:sz w:val="24"/>
          <w:u w:val="single"/>
        </w:rPr>
        <w:t xml:space="preserve"> </w:t>
      </w:r>
      <w:r>
        <w:rPr>
          <w:b/>
          <w:w w:val="110"/>
          <w:sz w:val="24"/>
          <w:u w:val="single"/>
        </w:rPr>
        <w:t>NEXT</w:t>
      </w:r>
      <w:r>
        <w:rPr>
          <w:b/>
          <w:spacing w:val="-1"/>
          <w:w w:val="110"/>
          <w:sz w:val="24"/>
          <w:u w:val="single"/>
        </w:rPr>
        <w:t xml:space="preserve"> </w:t>
      </w:r>
      <w:r>
        <w:rPr>
          <w:b/>
          <w:spacing w:val="-2"/>
          <w:w w:val="110"/>
          <w:sz w:val="24"/>
          <w:u w:val="single"/>
        </w:rPr>
        <w:t>STEPS:</w:t>
      </w:r>
    </w:p>
    <w:p w14:paraId="4E95DC51" w14:textId="77777777" w:rsidR="00525CCA" w:rsidRDefault="00D44000">
      <w:pPr>
        <w:pStyle w:val="BodyText"/>
        <w:spacing w:before="117"/>
        <w:ind w:right="127"/>
      </w:pPr>
      <w:r>
        <w:t>In accordance with 651 CMR 12.09(4)(g), you are required to respond in writing to AGE within 10 days after receiving this notice indicating your agreement or disagreement with the</w:t>
      </w:r>
      <w:r>
        <w:rPr>
          <w:spacing w:val="80"/>
        </w:rPr>
        <w:t xml:space="preserve"> </w:t>
      </w:r>
      <w:r>
        <w:t>findings.</w:t>
      </w:r>
      <w:r>
        <w:rPr>
          <w:spacing w:val="40"/>
        </w:rPr>
        <w:t xml:space="preserve"> </w:t>
      </w:r>
      <w:r>
        <w:t>If you</w:t>
      </w:r>
    </w:p>
    <w:p w14:paraId="6631F6C0" w14:textId="77777777" w:rsidR="00525CCA" w:rsidRDefault="00D44000">
      <w:pPr>
        <w:pStyle w:val="BodyText"/>
        <w:spacing w:line="237" w:lineRule="auto"/>
        <w:ind w:right="194"/>
      </w:pPr>
      <w:r>
        <w:t>agree with the findings, please submit in writing to AGE all required information/corrections by October 5, 2025.</w:t>
      </w:r>
    </w:p>
    <w:p w14:paraId="25D41019" w14:textId="77777777" w:rsidR="00525CCA" w:rsidRDefault="00D44000">
      <w:pPr>
        <w:pStyle w:val="BodyText"/>
        <w:spacing w:before="291"/>
        <w:ind w:right="127"/>
      </w:pPr>
      <w:r>
        <w:t xml:space="preserve">If you disagree with the findings, you may request an informal review pursuant to 651 CMR 12.10(1) by submitting your request using certified mail, return receipt requested, together </w:t>
      </w:r>
      <w:r>
        <w:rPr>
          <w:w w:val="105"/>
        </w:rPr>
        <w:t>with</w:t>
      </w:r>
      <w:r>
        <w:rPr>
          <w:spacing w:val="-12"/>
          <w:w w:val="105"/>
        </w:rPr>
        <w:t xml:space="preserve"> </w:t>
      </w:r>
      <w:r>
        <w:rPr>
          <w:w w:val="105"/>
        </w:rPr>
        <w:t>a</w:t>
      </w:r>
      <w:r>
        <w:rPr>
          <w:spacing w:val="-14"/>
          <w:w w:val="105"/>
        </w:rPr>
        <w:t xml:space="preserve"> </w:t>
      </w:r>
      <w:r>
        <w:rPr>
          <w:w w:val="105"/>
        </w:rPr>
        <w:t>detailed</w:t>
      </w:r>
      <w:r>
        <w:rPr>
          <w:spacing w:val="-13"/>
          <w:w w:val="105"/>
        </w:rPr>
        <w:t xml:space="preserve"> </w:t>
      </w:r>
      <w:r>
        <w:rPr>
          <w:w w:val="105"/>
        </w:rPr>
        <w:t>written</w:t>
      </w:r>
      <w:r>
        <w:rPr>
          <w:spacing w:val="-14"/>
          <w:w w:val="105"/>
        </w:rPr>
        <w:t xml:space="preserve"> </w:t>
      </w:r>
      <w:r>
        <w:rPr>
          <w:w w:val="105"/>
        </w:rPr>
        <w:t>rebuttal</w:t>
      </w:r>
      <w:r>
        <w:rPr>
          <w:spacing w:val="-11"/>
          <w:w w:val="105"/>
        </w:rPr>
        <w:t xml:space="preserve"> </w:t>
      </w:r>
      <w:r>
        <w:rPr>
          <w:w w:val="105"/>
        </w:rPr>
        <w:t>of</w:t>
      </w:r>
      <w:r>
        <w:rPr>
          <w:spacing w:val="-14"/>
          <w:w w:val="105"/>
        </w:rPr>
        <w:t xml:space="preserve"> </w:t>
      </w:r>
      <w:r>
        <w:rPr>
          <w:w w:val="105"/>
        </w:rPr>
        <w:t>the</w:t>
      </w:r>
      <w:r>
        <w:rPr>
          <w:spacing w:val="-12"/>
          <w:w w:val="105"/>
        </w:rPr>
        <w:t xml:space="preserve"> </w:t>
      </w:r>
      <w:r>
        <w:rPr>
          <w:w w:val="105"/>
        </w:rPr>
        <w:t>findings</w:t>
      </w:r>
      <w:r>
        <w:rPr>
          <w:spacing w:val="-12"/>
          <w:w w:val="105"/>
        </w:rPr>
        <w:t xml:space="preserve"> </w:t>
      </w:r>
      <w:r>
        <w:rPr>
          <w:w w:val="105"/>
        </w:rPr>
        <w:t>within</w:t>
      </w:r>
      <w:r>
        <w:rPr>
          <w:spacing w:val="-12"/>
          <w:w w:val="105"/>
        </w:rPr>
        <w:t xml:space="preserve"> </w:t>
      </w:r>
      <w:r>
        <w:rPr>
          <w:w w:val="105"/>
        </w:rPr>
        <w:t>10</w:t>
      </w:r>
      <w:r>
        <w:rPr>
          <w:spacing w:val="-13"/>
          <w:w w:val="105"/>
        </w:rPr>
        <w:t xml:space="preserve"> </w:t>
      </w:r>
      <w:r>
        <w:rPr>
          <w:w w:val="105"/>
        </w:rPr>
        <w:t>days</w:t>
      </w:r>
      <w:r>
        <w:rPr>
          <w:spacing w:val="-13"/>
          <w:w w:val="105"/>
        </w:rPr>
        <w:t xml:space="preserve"> </w:t>
      </w:r>
      <w:r>
        <w:rPr>
          <w:w w:val="105"/>
        </w:rPr>
        <w:t>of</w:t>
      </w:r>
      <w:r>
        <w:rPr>
          <w:spacing w:val="-14"/>
          <w:w w:val="105"/>
        </w:rPr>
        <w:t xml:space="preserve"> </w:t>
      </w:r>
      <w:r>
        <w:rPr>
          <w:w w:val="105"/>
        </w:rPr>
        <w:t>your</w:t>
      </w:r>
      <w:r>
        <w:rPr>
          <w:spacing w:val="-13"/>
          <w:w w:val="105"/>
        </w:rPr>
        <w:t xml:space="preserve"> </w:t>
      </w:r>
      <w:r>
        <w:rPr>
          <w:w w:val="105"/>
        </w:rPr>
        <w:t>receipt</w:t>
      </w:r>
      <w:r>
        <w:rPr>
          <w:spacing w:val="-11"/>
          <w:w w:val="105"/>
        </w:rPr>
        <w:t xml:space="preserve"> </w:t>
      </w:r>
      <w:r>
        <w:rPr>
          <w:w w:val="105"/>
        </w:rPr>
        <w:t>of</w:t>
      </w:r>
      <w:r>
        <w:rPr>
          <w:spacing w:val="-12"/>
          <w:w w:val="105"/>
        </w:rPr>
        <w:t xml:space="preserve"> </w:t>
      </w:r>
      <w:r>
        <w:rPr>
          <w:w w:val="105"/>
        </w:rPr>
        <w:t>this</w:t>
      </w:r>
      <w:r>
        <w:rPr>
          <w:spacing w:val="-13"/>
          <w:w w:val="105"/>
        </w:rPr>
        <w:t xml:space="preserve"> </w:t>
      </w:r>
      <w:r>
        <w:rPr>
          <w:w w:val="105"/>
        </w:rPr>
        <w:t>letter.</w:t>
      </w:r>
    </w:p>
    <w:p w14:paraId="537A5B95" w14:textId="77777777" w:rsidR="00525CCA" w:rsidRDefault="00D44000">
      <w:pPr>
        <w:pStyle w:val="BodyText"/>
        <w:spacing w:before="288"/>
        <w:ind w:right="127"/>
      </w:pPr>
      <w:r>
        <w:t>If you have any questions regarding this matter, please contact me at 617-222-7554 or by</w:t>
      </w:r>
      <w:r>
        <w:rPr>
          <w:spacing w:val="80"/>
        </w:rPr>
        <w:t xml:space="preserve"> </w:t>
      </w:r>
      <w:r>
        <w:t>ema</w:t>
      </w:r>
      <w:r>
        <w:t>i</w:t>
      </w:r>
      <w:r>
        <w:t xml:space="preserve">l at </w:t>
      </w:r>
      <w:hyperlink r:id="rId13">
        <w:r>
          <w:rPr>
            <w:color w:val="0000FF"/>
            <w:u w:val="single" w:color="0000FF"/>
          </w:rPr>
          <w:t>MaryEllen.Heine2@mass.gov</w:t>
        </w:r>
      </w:hyperlink>
    </w:p>
    <w:p w14:paraId="746B9B4A" w14:textId="77777777" w:rsidR="00525CCA" w:rsidRDefault="00525CCA">
      <w:pPr>
        <w:pStyle w:val="BodyText"/>
      </w:pPr>
    </w:p>
    <w:p w14:paraId="778589A1" w14:textId="2B6B2226" w:rsidR="00525CCA" w:rsidRDefault="00D44000">
      <w:pPr>
        <w:pStyle w:val="BodyText"/>
        <w:spacing w:before="110"/>
      </w:pPr>
      <w:r>
        <w:rPr>
          <w:spacing w:val="-2"/>
          <w:w w:val="105"/>
        </w:rPr>
        <w:t>Sincere</w:t>
      </w:r>
      <w:r w:rsidR="003E6E15">
        <w:rPr>
          <w:spacing w:val="-2"/>
          <w:w w:val="105"/>
        </w:rPr>
        <w:t>l</w:t>
      </w:r>
      <w:r>
        <w:rPr>
          <w:spacing w:val="-2"/>
          <w:w w:val="105"/>
        </w:rPr>
        <w:t>y,</w:t>
      </w:r>
    </w:p>
    <w:p w14:paraId="1F252BD7" w14:textId="77777777" w:rsidR="00525CCA" w:rsidRDefault="00D44000">
      <w:pPr>
        <w:pStyle w:val="BodyText"/>
        <w:spacing w:before="1"/>
      </w:pPr>
      <w:r>
        <w:t>Mary</w:t>
      </w:r>
      <w:r>
        <w:rPr>
          <w:spacing w:val="13"/>
        </w:rPr>
        <w:t xml:space="preserve"> </w:t>
      </w:r>
      <w:r>
        <w:t>Ellen</w:t>
      </w:r>
      <w:r>
        <w:rPr>
          <w:spacing w:val="11"/>
        </w:rPr>
        <w:t xml:space="preserve"> </w:t>
      </w:r>
      <w:r>
        <w:t>Heine,</w:t>
      </w:r>
      <w:r>
        <w:rPr>
          <w:spacing w:val="10"/>
        </w:rPr>
        <w:t xml:space="preserve"> </w:t>
      </w:r>
      <w:r>
        <w:rPr>
          <w:spacing w:val="-5"/>
        </w:rPr>
        <w:t>RN</w:t>
      </w:r>
    </w:p>
    <w:p w14:paraId="700FA1E2" w14:textId="77777777" w:rsidR="00525CCA" w:rsidRDefault="00D44000">
      <w:pPr>
        <w:pStyle w:val="BodyText"/>
        <w:spacing w:before="2" w:line="237" w:lineRule="auto"/>
        <w:ind w:right="4919"/>
      </w:pPr>
      <w:r>
        <w:rPr>
          <w:spacing w:val="-2"/>
          <w:w w:val="105"/>
        </w:rPr>
        <w:t xml:space="preserve">Assisted Living Certification Specialist </w:t>
      </w:r>
      <w:r>
        <w:rPr>
          <w:w w:val="105"/>
        </w:rPr>
        <w:t>Clinical Lead</w:t>
      </w:r>
    </w:p>
    <w:p w14:paraId="30AB3C28" w14:textId="77777777" w:rsidR="003E6E15" w:rsidRDefault="00D44000" w:rsidP="003E6E15">
      <w:pPr>
        <w:pStyle w:val="BodyText"/>
        <w:spacing w:before="276"/>
        <w:ind w:left="434" w:right="4590" w:hanging="435"/>
        <w:jc w:val="both"/>
        <w:rPr>
          <w:spacing w:val="-2"/>
          <w:w w:val="110"/>
        </w:rPr>
      </w:pPr>
      <w:r>
        <w:rPr>
          <w:spacing w:val="-2"/>
          <w:w w:val="110"/>
        </w:rPr>
        <w:t>CC:</w:t>
      </w:r>
      <w:r>
        <w:rPr>
          <w:spacing w:val="-13"/>
          <w:w w:val="110"/>
        </w:rPr>
        <w:t xml:space="preserve"> </w:t>
      </w:r>
      <w:r>
        <w:rPr>
          <w:spacing w:val="-2"/>
          <w:w w:val="110"/>
        </w:rPr>
        <w:t>WG</w:t>
      </w:r>
      <w:r>
        <w:rPr>
          <w:spacing w:val="-13"/>
          <w:w w:val="110"/>
        </w:rPr>
        <w:t xml:space="preserve"> </w:t>
      </w:r>
      <w:r>
        <w:rPr>
          <w:spacing w:val="-2"/>
          <w:w w:val="110"/>
        </w:rPr>
        <w:t>Falmouth</w:t>
      </w:r>
      <w:r>
        <w:rPr>
          <w:spacing w:val="-13"/>
          <w:w w:val="110"/>
        </w:rPr>
        <w:t xml:space="preserve"> </w:t>
      </w:r>
      <w:r>
        <w:rPr>
          <w:spacing w:val="-2"/>
          <w:w w:val="110"/>
        </w:rPr>
        <w:t>SH</w:t>
      </w:r>
      <w:r>
        <w:rPr>
          <w:spacing w:val="-13"/>
          <w:w w:val="110"/>
        </w:rPr>
        <w:t xml:space="preserve"> </w:t>
      </w:r>
      <w:r>
        <w:rPr>
          <w:spacing w:val="-2"/>
          <w:w w:val="110"/>
        </w:rPr>
        <w:t>II,</w:t>
      </w:r>
      <w:r>
        <w:rPr>
          <w:spacing w:val="-13"/>
          <w:w w:val="110"/>
        </w:rPr>
        <w:t xml:space="preserve"> </w:t>
      </w:r>
      <w:r>
        <w:rPr>
          <w:spacing w:val="-2"/>
          <w:w w:val="110"/>
        </w:rPr>
        <w:t xml:space="preserve">LLC </w:t>
      </w:r>
      <w:r w:rsidR="003E6E15">
        <w:rPr>
          <w:spacing w:val="-2"/>
          <w:w w:val="110"/>
        </w:rPr>
        <w:t xml:space="preserve"> </w:t>
      </w:r>
    </w:p>
    <w:p w14:paraId="22C23F95" w14:textId="4437C825" w:rsidR="00525CCA" w:rsidRDefault="00D44000" w:rsidP="003E6E15">
      <w:pPr>
        <w:pStyle w:val="BodyText"/>
        <w:ind w:left="434" w:right="4590"/>
        <w:jc w:val="both"/>
      </w:pPr>
      <w:r>
        <w:rPr>
          <w:spacing w:val="-2"/>
          <w:w w:val="110"/>
        </w:rPr>
        <w:t>300</w:t>
      </w:r>
      <w:r>
        <w:rPr>
          <w:spacing w:val="-13"/>
          <w:w w:val="110"/>
        </w:rPr>
        <w:t xml:space="preserve"> </w:t>
      </w:r>
      <w:r>
        <w:rPr>
          <w:spacing w:val="-2"/>
          <w:w w:val="110"/>
        </w:rPr>
        <w:t>East</w:t>
      </w:r>
      <w:r>
        <w:rPr>
          <w:spacing w:val="-13"/>
          <w:w w:val="110"/>
        </w:rPr>
        <w:t xml:space="preserve"> </w:t>
      </w:r>
      <w:r>
        <w:rPr>
          <w:spacing w:val="-2"/>
          <w:w w:val="110"/>
        </w:rPr>
        <w:t>Market</w:t>
      </w:r>
      <w:r>
        <w:rPr>
          <w:spacing w:val="-13"/>
          <w:w w:val="110"/>
        </w:rPr>
        <w:t xml:space="preserve"> </w:t>
      </w:r>
      <w:r>
        <w:rPr>
          <w:spacing w:val="-2"/>
          <w:w w:val="110"/>
        </w:rPr>
        <w:t>Street</w:t>
      </w:r>
      <w:r w:rsidR="003E6E15">
        <w:rPr>
          <w:spacing w:val="-2"/>
          <w:w w:val="110"/>
        </w:rPr>
        <w:t>- S</w:t>
      </w:r>
      <w:r>
        <w:rPr>
          <w:w w:val="110"/>
        </w:rPr>
        <w:t>uite 100</w:t>
      </w:r>
    </w:p>
    <w:p w14:paraId="110E00F0" w14:textId="77777777" w:rsidR="00525CCA" w:rsidRDefault="00D44000">
      <w:pPr>
        <w:pStyle w:val="BodyText"/>
        <w:spacing w:line="288" w:lineRule="exact"/>
        <w:ind w:left="434"/>
        <w:jc w:val="both"/>
      </w:pPr>
      <w:r>
        <w:t>Louisville,</w:t>
      </w:r>
      <w:r>
        <w:rPr>
          <w:spacing w:val="23"/>
        </w:rPr>
        <w:t xml:space="preserve"> </w:t>
      </w:r>
      <w:r>
        <w:t>KY</w:t>
      </w:r>
      <w:r>
        <w:rPr>
          <w:spacing w:val="23"/>
        </w:rPr>
        <w:t xml:space="preserve"> </w:t>
      </w:r>
      <w:r>
        <w:rPr>
          <w:spacing w:val="-2"/>
        </w:rPr>
        <w:t>40202</w:t>
      </w:r>
    </w:p>
    <w:sectPr w:rsidR="00525CCA" w:rsidSect="003E6E15">
      <w:pgSz w:w="12240" w:h="15840"/>
      <w:pgMar w:top="1480" w:right="1440" w:bottom="360" w:left="1440" w:header="72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C750" w14:textId="77777777" w:rsidR="00D44000" w:rsidRDefault="00D44000">
      <w:r>
        <w:separator/>
      </w:r>
    </w:p>
  </w:endnote>
  <w:endnote w:type="continuationSeparator" w:id="0">
    <w:p w14:paraId="7B2C1FEA" w14:textId="77777777" w:rsidR="00D44000" w:rsidRDefault="00D4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ce Script MT">
    <w:altName w:val="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F989" w14:textId="77777777" w:rsidR="00525CCA" w:rsidRDefault="00D44000">
    <w:pPr>
      <w:pStyle w:val="BodyText"/>
      <w:spacing w:line="14" w:lineRule="auto"/>
      <w:rPr>
        <w:sz w:val="20"/>
      </w:rPr>
    </w:pPr>
    <w:r>
      <w:rPr>
        <w:noProof/>
        <w:sz w:val="20"/>
      </w:rPr>
      <mc:AlternateContent>
        <mc:Choice Requires="wps">
          <w:drawing>
            <wp:anchor distT="0" distB="0" distL="0" distR="0" simplePos="0" relativeHeight="487400448" behindDoc="1" locked="0" layoutInCell="1" allowOverlap="1" wp14:anchorId="0FEC9948" wp14:editId="02C11808">
              <wp:simplePos x="0" y="0"/>
              <wp:positionH relativeFrom="page">
                <wp:posOffset>3810634</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D19B70" w14:textId="77777777" w:rsidR="00525CCA" w:rsidRDefault="00D44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FEC9948" id="_x0000_t202" coordsize="21600,21600" o:spt="202" path="m,l,21600r21600,l21600,xe">
              <v:stroke joinstyle="miter"/>
              <v:path gradientshapeok="t" o:connecttype="rect"/>
            </v:shapetype>
            <v:shape id="Textbox 1" o:spid="_x0000_s1026" type="#_x0000_t202" style="position:absolute;margin-left:300.05pt;margin-top:727.95pt;width:13pt;height:15.3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" filled="f" stroked="f">
              <v:textbox inset="0,0,0,0">
                <w:txbxContent>
                  <w:p w14:paraId="7AD19B70" w14:textId="77777777" w:rsidR="00525CCA" w:rsidRDefault="00D44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88C5" w14:textId="77777777" w:rsidR="00525CCA" w:rsidRDefault="00D44000">
    <w:pPr>
      <w:pStyle w:val="BodyText"/>
      <w:spacing w:line="14" w:lineRule="auto"/>
      <w:rPr>
        <w:sz w:val="20"/>
      </w:rPr>
    </w:pPr>
    <w:r>
      <w:rPr>
        <w:noProof/>
        <w:sz w:val="20"/>
      </w:rPr>
      <mc:AlternateContent>
        <mc:Choice Requires="wps">
          <w:drawing>
            <wp:anchor distT="0" distB="0" distL="0" distR="0" simplePos="0" relativeHeight="487400960" behindDoc="1" locked="0" layoutInCell="1" allowOverlap="1" wp14:anchorId="44C39936" wp14:editId="1ED99034">
              <wp:simplePos x="0" y="0"/>
              <wp:positionH relativeFrom="page">
                <wp:posOffset>4665090</wp:posOffset>
              </wp:positionH>
              <wp:positionV relativeFrom="page">
                <wp:posOffset>6959125</wp:posOffset>
              </wp:positionV>
              <wp:extent cx="1016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19E8F94" w14:textId="77777777" w:rsidR="00525CCA" w:rsidRDefault="00D44000">
                          <w:pPr>
                            <w:pStyle w:val="BodyText"/>
                            <w:spacing w:before="10"/>
                            <w:ind w:left="20"/>
                            <w:rPr>
                              <w:rFonts w:ascii="Times New Roman"/>
                            </w:rPr>
                          </w:pPr>
                          <w:r>
                            <w:rPr>
                              <w:rFonts w:ascii="Times New Roman"/>
                              <w:spacing w:val="-10"/>
                            </w:rPr>
                            <w:t>3</w:t>
                          </w:r>
                        </w:p>
                      </w:txbxContent>
                    </wps:txbx>
                    <wps:bodyPr wrap="square" lIns="0" tIns="0" rIns="0" bIns="0" rtlCol="0">
                      <a:noAutofit/>
                    </wps:bodyPr>
                  </wps:wsp>
                </a:graphicData>
              </a:graphic>
            </wp:anchor>
          </w:drawing>
        </mc:Choice>
        <mc:Fallback>
          <w:pict>
            <v:shapetype w14:anchorId="44C39936" id="_x0000_t202" coordsize="21600,21600" o:spt="202" path="m,l,21600r21600,l21600,xe">
              <v:stroke joinstyle="miter"/>
              <v:path gradientshapeok="t" o:connecttype="rect"/>
            </v:shapetype>
            <v:shape id="Textbox 4" o:spid="_x0000_s1027" type="#_x0000_t202" style="position:absolute;margin-left:367.35pt;margin-top:547.95pt;width:8pt;height:15.3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" filled="f" stroked="f">
              <v:textbox inset="0,0,0,0">
                <w:txbxContent>
                  <w:p w14:paraId="319E8F94" w14:textId="77777777" w:rsidR="00525CCA" w:rsidRDefault="00D44000">
                    <w:pPr>
                      <w:pStyle w:val="BodyText"/>
                      <w:spacing w:before="10"/>
                      <w:ind w:left="20"/>
                      <w:rPr>
                        <w:rFonts w:ascii="Times New Roman"/>
                      </w:rPr>
                    </w:pPr>
                    <w:r>
                      <w:rPr>
                        <w:rFonts w:ascii="Times New Roman"/>
                        <w:spacing w:val="-1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EC89" w14:textId="77777777" w:rsidR="00525CCA" w:rsidRDefault="00D44000">
    <w:pPr>
      <w:pStyle w:val="BodyText"/>
      <w:spacing w:line="14" w:lineRule="auto"/>
      <w:rPr>
        <w:sz w:val="20"/>
      </w:rPr>
    </w:pPr>
    <w:r>
      <w:rPr>
        <w:noProof/>
        <w:sz w:val="20"/>
      </w:rPr>
      <mc:AlternateContent>
        <mc:Choice Requires="wps">
          <w:drawing>
            <wp:anchor distT="0" distB="0" distL="0" distR="0" simplePos="0" relativeHeight="487401984" behindDoc="1" locked="0" layoutInCell="1" allowOverlap="1" wp14:anchorId="1B18FAAE" wp14:editId="2855B370">
              <wp:simplePos x="0" y="0"/>
              <wp:positionH relativeFrom="page">
                <wp:posOffset>3810634</wp:posOffset>
              </wp:positionH>
              <wp:positionV relativeFrom="page">
                <wp:posOffset>9245125</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531D821" w14:textId="77777777" w:rsidR="00525CCA" w:rsidRDefault="00D44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B18FAAE" id="_x0000_t202" coordsize="21600,21600" o:spt="202" path="m,l,21600r21600,l21600,xe">
              <v:stroke joinstyle="miter"/>
              <v:path gradientshapeok="t" o:connecttype="rect"/>
            </v:shapetype>
            <v:shape id="Textbox 9" o:spid="_x0000_s1029" type="#_x0000_t202" style="position:absolute;margin-left:300.05pt;margin-top:727.95pt;width:13pt;height:15.3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" filled="f" stroked="f">
              <v:textbox inset="0,0,0,0">
                <w:txbxContent>
                  <w:p w14:paraId="5531D821" w14:textId="77777777" w:rsidR="00525CCA" w:rsidRDefault="00D44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B4E6" w14:textId="77777777" w:rsidR="00D44000" w:rsidRDefault="00D44000">
      <w:r>
        <w:separator/>
      </w:r>
    </w:p>
  </w:footnote>
  <w:footnote w:type="continuationSeparator" w:id="0">
    <w:p w14:paraId="2E181F54" w14:textId="77777777" w:rsidR="00D44000" w:rsidRDefault="00D4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2AB2" w14:textId="77777777" w:rsidR="00525CCA" w:rsidRDefault="00D44000">
    <w:pPr>
      <w:pStyle w:val="BodyText"/>
      <w:spacing w:line="14" w:lineRule="auto"/>
      <w:rPr>
        <w:sz w:val="20"/>
      </w:rPr>
    </w:pPr>
    <w:r>
      <w:rPr>
        <w:noProof/>
        <w:sz w:val="20"/>
      </w:rPr>
      <mc:AlternateContent>
        <mc:Choice Requires="wps">
          <w:drawing>
            <wp:anchor distT="0" distB="0" distL="0" distR="0" simplePos="0" relativeHeight="487401472" behindDoc="1" locked="0" layoutInCell="1" allowOverlap="1" wp14:anchorId="1B7DCE5E" wp14:editId="4462BDD2">
              <wp:simplePos x="0" y="0"/>
              <wp:positionH relativeFrom="page">
                <wp:posOffset>902004</wp:posOffset>
              </wp:positionH>
              <wp:positionV relativeFrom="page">
                <wp:posOffset>445262</wp:posOffset>
              </wp:positionV>
              <wp:extent cx="1419860" cy="3949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394970"/>
                      </a:xfrm>
                      <a:prstGeom prst="rect">
                        <a:avLst/>
                      </a:prstGeom>
                    </wps:spPr>
                    <wps:txbx>
                      <w:txbxContent>
                        <w:p w14:paraId="5B83B152" w14:textId="77777777" w:rsidR="00525CCA" w:rsidRDefault="00D44000">
                          <w:pPr>
                            <w:pStyle w:val="BodyText"/>
                            <w:spacing w:before="25" w:line="237" w:lineRule="auto"/>
                            <w:ind w:left="20" w:right="18"/>
                          </w:pPr>
                          <w:r>
                            <w:t xml:space="preserve">Atria </w:t>
                          </w:r>
                          <w:proofErr w:type="spellStart"/>
                          <w:r>
                            <w:t>Woodbriar</w:t>
                          </w:r>
                          <w:proofErr w:type="spellEnd"/>
                          <w:r>
                            <w:t xml:space="preserve"> Place </w:t>
                          </w:r>
                          <w:r>
                            <w:rPr>
                              <w:w w:val="105"/>
                            </w:rPr>
                            <w:t>September 5, 2025</w:t>
                          </w:r>
                        </w:p>
                      </w:txbxContent>
                    </wps:txbx>
                    <wps:bodyPr wrap="square" lIns="0" tIns="0" rIns="0" bIns="0" rtlCol="0">
                      <a:noAutofit/>
                    </wps:bodyPr>
                  </wps:wsp>
                </a:graphicData>
              </a:graphic>
            </wp:anchor>
          </w:drawing>
        </mc:Choice>
        <mc:Fallback>
          <w:pict>
            <v:shapetype w14:anchorId="1B7DCE5E" id="_x0000_t202" coordsize="21600,21600" o:spt="202" path="m,l,21600r21600,l21600,xe">
              <v:stroke joinstyle="miter"/>
              <v:path gradientshapeok="t" o:connecttype="rect"/>
            </v:shapetype>
            <v:shape id="Textbox 8" o:spid="_x0000_s1028" type="#_x0000_t202" style="position:absolute;margin-left:71pt;margin-top:35.05pt;width:111.8pt;height:31.1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" filled="f" stroked="f">
              <v:textbox inset="0,0,0,0">
                <w:txbxContent>
                  <w:p w14:paraId="5B83B152" w14:textId="77777777" w:rsidR="00525CCA" w:rsidRDefault="00D44000">
                    <w:pPr>
                      <w:pStyle w:val="BodyText"/>
                      <w:spacing w:before="25" w:line="237" w:lineRule="auto"/>
                      <w:ind w:left="20" w:right="18"/>
                    </w:pPr>
                    <w:r>
                      <w:t xml:space="preserve">Atria </w:t>
                    </w:r>
                    <w:proofErr w:type="spellStart"/>
                    <w:r>
                      <w:t>Woodbriar</w:t>
                    </w:r>
                    <w:proofErr w:type="spellEnd"/>
                    <w:r>
                      <w:t xml:space="preserve"> Place </w:t>
                    </w:r>
                    <w:r>
                      <w:rPr>
                        <w:w w:val="105"/>
                      </w:rPr>
                      <w:t>September 5,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B450F"/>
    <w:multiLevelType w:val="hybridMultilevel"/>
    <w:tmpl w:val="FC8E748E"/>
    <w:lvl w:ilvl="0" w:tplc="00D2EE4C">
      <w:start w:val="1"/>
      <w:numFmt w:val="decimal"/>
      <w:lvlText w:val="%1."/>
      <w:lvlJc w:val="left"/>
      <w:pPr>
        <w:ind w:left="720" w:hanging="360"/>
        <w:jc w:val="left"/>
      </w:pPr>
      <w:rPr>
        <w:rFonts w:ascii="Calibri" w:eastAsia="Calibri" w:hAnsi="Calibri" w:cs="Calibri" w:hint="default"/>
        <w:b/>
        <w:bCs/>
        <w:i w:val="0"/>
        <w:iCs w:val="0"/>
        <w:spacing w:val="0"/>
        <w:w w:val="64"/>
        <w:sz w:val="24"/>
        <w:szCs w:val="24"/>
        <w:lang w:val="en-US" w:eastAsia="en-US" w:bidi="ar-SA"/>
      </w:rPr>
    </w:lvl>
    <w:lvl w:ilvl="1" w:tplc="81448088">
      <w:numFmt w:val="bullet"/>
      <w:lvlText w:val="•"/>
      <w:lvlJc w:val="left"/>
      <w:pPr>
        <w:ind w:left="1584" w:hanging="360"/>
      </w:pPr>
      <w:rPr>
        <w:rFonts w:hint="default"/>
        <w:lang w:val="en-US" w:eastAsia="en-US" w:bidi="ar-SA"/>
      </w:rPr>
    </w:lvl>
    <w:lvl w:ilvl="2" w:tplc="879CE912">
      <w:numFmt w:val="bullet"/>
      <w:lvlText w:val="•"/>
      <w:lvlJc w:val="left"/>
      <w:pPr>
        <w:ind w:left="2448" w:hanging="360"/>
      </w:pPr>
      <w:rPr>
        <w:rFonts w:hint="default"/>
        <w:lang w:val="en-US" w:eastAsia="en-US" w:bidi="ar-SA"/>
      </w:rPr>
    </w:lvl>
    <w:lvl w:ilvl="3" w:tplc="F3721048">
      <w:numFmt w:val="bullet"/>
      <w:lvlText w:val="•"/>
      <w:lvlJc w:val="left"/>
      <w:pPr>
        <w:ind w:left="3312" w:hanging="360"/>
      </w:pPr>
      <w:rPr>
        <w:rFonts w:hint="default"/>
        <w:lang w:val="en-US" w:eastAsia="en-US" w:bidi="ar-SA"/>
      </w:rPr>
    </w:lvl>
    <w:lvl w:ilvl="4" w:tplc="07024BE2">
      <w:numFmt w:val="bullet"/>
      <w:lvlText w:val="•"/>
      <w:lvlJc w:val="left"/>
      <w:pPr>
        <w:ind w:left="4176" w:hanging="360"/>
      </w:pPr>
      <w:rPr>
        <w:rFonts w:hint="default"/>
        <w:lang w:val="en-US" w:eastAsia="en-US" w:bidi="ar-SA"/>
      </w:rPr>
    </w:lvl>
    <w:lvl w:ilvl="5" w:tplc="751647BC">
      <w:numFmt w:val="bullet"/>
      <w:lvlText w:val="•"/>
      <w:lvlJc w:val="left"/>
      <w:pPr>
        <w:ind w:left="5040" w:hanging="360"/>
      </w:pPr>
      <w:rPr>
        <w:rFonts w:hint="default"/>
        <w:lang w:val="en-US" w:eastAsia="en-US" w:bidi="ar-SA"/>
      </w:rPr>
    </w:lvl>
    <w:lvl w:ilvl="6" w:tplc="87B00984">
      <w:numFmt w:val="bullet"/>
      <w:lvlText w:val="•"/>
      <w:lvlJc w:val="left"/>
      <w:pPr>
        <w:ind w:left="5904" w:hanging="360"/>
      </w:pPr>
      <w:rPr>
        <w:rFonts w:hint="default"/>
        <w:lang w:val="en-US" w:eastAsia="en-US" w:bidi="ar-SA"/>
      </w:rPr>
    </w:lvl>
    <w:lvl w:ilvl="7" w:tplc="6466333A">
      <w:numFmt w:val="bullet"/>
      <w:lvlText w:val="•"/>
      <w:lvlJc w:val="left"/>
      <w:pPr>
        <w:ind w:left="6768" w:hanging="360"/>
      </w:pPr>
      <w:rPr>
        <w:rFonts w:hint="default"/>
        <w:lang w:val="en-US" w:eastAsia="en-US" w:bidi="ar-SA"/>
      </w:rPr>
    </w:lvl>
    <w:lvl w:ilvl="8" w:tplc="C6AC3220">
      <w:numFmt w:val="bullet"/>
      <w:lvlText w:val="•"/>
      <w:lvlJc w:val="left"/>
      <w:pPr>
        <w:ind w:left="7632" w:hanging="360"/>
      </w:pPr>
      <w:rPr>
        <w:rFonts w:hint="default"/>
        <w:lang w:val="en-US" w:eastAsia="en-US" w:bidi="ar-SA"/>
      </w:rPr>
    </w:lvl>
  </w:abstractNum>
  <w:abstractNum w:abstractNumId="1" w15:restartNumberingAfterBreak="0">
    <w:nsid w:val="73A8460C"/>
    <w:multiLevelType w:val="hybridMultilevel"/>
    <w:tmpl w:val="1A407902"/>
    <w:lvl w:ilvl="0" w:tplc="E6A4E966">
      <w:start w:val="1"/>
      <w:numFmt w:val="upperRoman"/>
      <w:lvlText w:val="%1."/>
      <w:lvlJc w:val="left"/>
      <w:pPr>
        <w:ind w:left="631" w:hanging="272"/>
        <w:jc w:val="right"/>
      </w:pPr>
      <w:rPr>
        <w:rFonts w:hint="default"/>
        <w:spacing w:val="0"/>
        <w:w w:val="77"/>
        <w:lang w:val="en-US" w:eastAsia="en-US" w:bidi="ar-SA"/>
      </w:rPr>
    </w:lvl>
    <w:lvl w:ilvl="1" w:tplc="9C62DFD8">
      <w:start w:val="1"/>
      <w:numFmt w:val="upperLetter"/>
      <w:lvlText w:val="%2."/>
      <w:lvlJc w:val="left"/>
      <w:pPr>
        <w:ind w:left="258" w:hanging="259"/>
        <w:jc w:val="left"/>
      </w:pPr>
      <w:rPr>
        <w:rFonts w:hint="default"/>
        <w:spacing w:val="0"/>
        <w:w w:val="77"/>
        <w:lang w:val="en-US" w:eastAsia="en-US" w:bidi="ar-SA"/>
      </w:rPr>
    </w:lvl>
    <w:lvl w:ilvl="2" w:tplc="E54E875C">
      <w:numFmt w:val="bullet"/>
      <w:lvlText w:val=""/>
      <w:lvlJc w:val="left"/>
      <w:pPr>
        <w:ind w:left="936" w:hanging="259"/>
      </w:pPr>
      <w:rPr>
        <w:rFonts w:ascii="Symbol" w:eastAsia="Symbol" w:hAnsi="Symbol" w:cs="Symbol" w:hint="default"/>
        <w:b w:val="0"/>
        <w:bCs w:val="0"/>
        <w:i w:val="0"/>
        <w:iCs w:val="0"/>
        <w:spacing w:val="0"/>
        <w:w w:val="100"/>
        <w:sz w:val="24"/>
        <w:szCs w:val="24"/>
        <w:lang w:val="en-US" w:eastAsia="en-US" w:bidi="ar-SA"/>
      </w:rPr>
    </w:lvl>
    <w:lvl w:ilvl="3" w:tplc="5C661DF8">
      <w:numFmt w:val="bullet"/>
      <w:lvlText w:val=""/>
      <w:lvlJc w:val="left"/>
      <w:pPr>
        <w:ind w:left="1296" w:hanging="259"/>
      </w:pPr>
      <w:rPr>
        <w:rFonts w:ascii="Wingdings" w:eastAsia="Wingdings" w:hAnsi="Wingdings" w:cs="Wingdings" w:hint="default"/>
        <w:b w:val="0"/>
        <w:bCs w:val="0"/>
        <w:i w:val="0"/>
        <w:iCs w:val="0"/>
        <w:spacing w:val="0"/>
        <w:w w:val="100"/>
        <w:sz w:val="24"/>
        <w:szCs w:val="24"/>
        <w:lang w:val="en-US" w:eastAsia="en-US" w:bidi="ar-SA"/>
      </w:rPr>
    </w:lvl>
    <w:lvl w:ilvl="4" w:tplc="38E4E4C4">
      <w:numFmt w:val="bullet"/>
      <w:lvlText w:val="•"/>
      <w:lvlJc w:val="left"/>
      <w:pPr>
        <w:ind w:left="1300" w:hanging="259"/>
      </w:pPr>
      <w:rPr>
        <w:rFonts w:hint="default"/>
        <w:lang w:val="en-US" w:eastAsia="en-US" w:bidi="ar-SA"/>
      </w:rPr>
    </w:lvl>
    <w:lvl w:ilvl="5" w:tplc="DC4046B0">
      <w:numFmt w:val="bullet"/>
      <w:lvlText w:val="•"/>
      <w:lvlJc w:val="left"/>
      <w:pPr>
        <w:ind w:left="2643" w:hanging="259"/>
      </w:pPr>
      <w:rPr>
        <w:rFonts w:hint="default"/>
        <w:lang w:val="en-US" w:eastAsia="en-US" w:bidi="ar-SA"/>
      </w:rPr>
    </w:lvl>
    <w:lvl w:ilvl="6" w:tplc="20026FBE">
      <w:numFmt w:val="bullet"/>
      <w:lvlText w:val="•"/>
      <w:lvlJc w:val="left"/>
      <w:pPr>
        <w:ind w:left="3986" w:hanging="259"/>
      </w:pPr>
      <w:rPr>
        <w:rFonts w:hint="default"/>
        <w:lang w:val="en-US" w:eastAsia="en-US" w:bidi="ar-SA"/>
      </w:rPr>
    </w:lvl>
    <w:lvl w:ilvl="7" w:tplc="6756D3E6">
      <w:numFmt w:val="bullet"/>
      <w:lvlText w:val="•"/>
      <w:lvlJc w:val="left"/>
      <w:pPr>
        <w:ind w:left="5330" w:hanging="259"/>
      </w:pPr>
      <w:rPr>
        <w:rFonts w:hint="default"/>
        <w:lang w:val="en-US" w:eastAsia="en-US" w:bidi="ar-SA"/>
      </w:rPr>
    </w:lvl>
    <w:lvl w:ilvl="8" w:tplc="DF08E40A">
      <w:numFmt w:val="bullet"/>
      <w:lvlText w:val="•"/>
      <w:lvlJc w:val="left"/>
      <w:pPr>
        <w:ind w:left="6673" w:hanging="259"/>
      </w:pPr>
      <w:rPr>
        <w:rFonts w:hint="default"/>
        <w:lang w:val="en-US" w:eastAsia="en-US" w:bidi="ar-SA"/>
      </w:rPr>
    </w:lvl>
  </w:abstractNum>
  <w:num w:numId="1" w16cid:durableId="2125071272">
    <w:abstractNumId w:val="0"/>
  </w:num>
  <w:num w:numId="2" w16cid:durableId="1516069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5CCA"/>
    <w:rsid w:val="00023B42"/>
    <w:rsid w:val="003E6E15"/>
    <w:rsid w:val="00525CCA"/>
    <w:rsid w:val="007A56C9"/>
    <w:rsid w:val="00D44000"/>
    <w:rsid w:val="00F7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4698"/>
  <w15:docId w15:val="{0EA9F4FD-E20D-476A-A95F-B60567D7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9"/>
      <w:outlineLvl w:val="0"/>
    </w:pPr>
    <w:rPr>
      <w:rFonts w:ascii="Palace Script MT" w:eastAsia="Palace Script MT" w:hAnsi="Palace Script MT" w:cs="Palace Script MT"/>
      <w:b/>
      <w:bCs/>
      <w:i/>
      <w:iCs/>
      <w:sz w:val="56"/>
      <w:szCs w:val="56"/>
    </w:rPr>
  </w:style>
  <w:style w:type="paragraph" w:styleId="Heading2">
    <w:name w:val="heading 2"/>
    <w:basedOn w:val="Normal"/>
    <w:uiPriority w:val="9"/>
    <w:unhideWhenUsed/>
    <w:qFormat/>
    <w:pPr>
      <w:ind w:left="718"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ryEllen.Heine2@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AutoBVT</dc:creator>
  <cp:lastModifiedBy>Marchetti, Patricia (ELD)</cp:lastModifiedBy>
  <cp:revision>3</cp:revision>
  <dcterms:created xsi:type="dcterms:W3CDTF">2026-03-23T14:48:00Z</dcterms:created>
  <dcterms:modified xsi:type="dcterms:W3CDTF">2026-03-23T14:50:00Z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for Microsoft 365</vt:lpwstr>
  </property>
  <property fmtid="{D5CDD505-2E9C-101B-9397-08002B2CF9AE}" pid="4" name="LastSaved">
    <vt:filetime>2026-03-23T00:00:00Z</vt:filetime>
  </property>
  <property fmtid="{D5CDD505-2E9C-101B-9397-08002B2CF9AE}" pid="5" name="Producer">
    <vt:lpwstr>Microsoft® Word for Microsoft 365</vt:lpwstr>
  </property>
</Properties>
</file>