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3F027" w14:textId="77777777" w:rsidR="00497811" w:rsidRDefault="00BF51AA">
      <w:pPr>
        <w:ind w:left="394" w:right="-58"/>
        <w:rPr>
          <w:sz w:val="20"/>
        </w:rPr>
      </w:pPr>
      <w:r>
        <w:rPr>
          <w:noProof/>
          <w:sz w:val="20"/>
        </w:rPr>
        <w:drawing>
          <wp:inline distT="0" distB="0" distL="0" distR="0" wp14:anchorId="1FC993A2" wp14:editId="3D3A6BC5">
            <wp:extent cx="1083619" cy="1282731"/>
            <wp:effectExtent l="0" t="0" r="0" b="0"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619" cy="128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0DF28" w14:textId="77777777" w:rsidR="00497811" w:rsidRDefault="00497811">
      <w:pPr>
        <w:pStyle w:val="BodyText"/>
        <w:spacing w:before="119"/>
        <w:rPr>
          <w:sz w:val="20"/>
        </w:rPr>
      </w:pPr>
    </w:p>
    <w:p w14:paraId="4DADFD50" w14:textId="77777777" w:rsidR="00497811" w:rsidRDefault="00BF51AA">
      <w:pPr>
        <w:spacing w:before="1"/>
        <w:ind w:left="360"/>
        <w:rPr>
          <w:rFonts w:ascii="Arial"/>
          <w:b/>
          <w:sz w:val="20"/>
        </w:rPr>
      </w:pPr>
      <w:r>
        <w:rPr>
          <w:rFonts w:ascii="Arial"/>
          <w:b/>
          <w:color w:val="214B80"/>
          <w:w w:val="95"/>
          <w:sz w:val="20"/>
        </w:rPr>
        <w:t>MAURA</w:t>
      </w:r>
      <w:r>
        <w:rPr>
          <w:rFonts w:ascii="Arial"/>
          <w:b/>
          <w:color w:val="214B80"/>
          <w:spacing w:val="2"/>
          <w:sz w:val="20"/>
        </w:rPr>
        <w:t xml:space="preserve"> </w:t>
      </w:r>
      <w:r>
        <w:rPr>
          <w:rFonts w:ascii="Arial"/>
          <w:b/>
          <w:color w:val="214B80"/>
          <w:w w:val="95"/>
          <w:sz w:val="20"/>
        </w:rPr>
        <w:t>T.</w:t>
      </w:r>
      <w:r>
        <w:rPr>
          <w:rFonts w:ascii="Arial"/>
          <w:b/>
          <w:color w:val="214B80"/>
          <w:spacing w:val="5"/>
          <w:sz w:val="20"/>
        </w:rPr>
        <w:t xml:space="preserve"> </w:t>
      </w:r>
      <w:r>
        <w:rPr>
          <w:rFonts w:ascii="Arial"/>
          <w:b/>
          <w:color w:val="214B80"/>
          <w:spacing w:val="-2"/>
          <w:w w:val="90"/>
          <w:sz w:val="20"/>
        </w:rPr>
        <w:t>HEALEY</w:t>
      </w:r>
    </w:p>
    <w:p w14:paraId="26DBC29A" w14:textId="77777777" w:rsidR="00497811" w:rsidRDefault="00BF51AA">
      <w:pPr>
        <w:spacing w:before="29"/>
        <w:ind w:left="355"/>
        <w:rPr>
          <w:rFonts w:ascii="Arial"/>
          <w:sz w:val="18"/>
        </w:rPr>
      </w:pPr>
      <w:r>
        <w:rPr>
          <w:rFonts w:ascii="Arial"/>
          <w:color w:val="365B91"/>
          <w:spacing w:val="-2"/>
          <w:sz w:val="18"/>
        </w:rPr>
        <w:t>GOVERNOR</w:t>
      </w:r>
    </w:p>
    <w:p w14:paraId="57C54DEF" w14:textId="77777777" w:rsidR="00497811" w:rsidRDefault="00BF51AA">
      <w:pPr>
        <w:spacing w:before="121" w:line="249" w:lineRule="auto"/>
        <w:ind w:left="279" w:right="2322"/>
        <w:jc w:val="center"/>
        <w:rPr>
          <w:sz w:val="23"/>
        </w:rPr>
      </w:pPr>
      <w:r>
        <w:br w:type="column"/>
      </w:r>
      <w:r>
        <w:rPr>
          <w:color w:val="365B91"/>
          <w:w w:val="105"/>
          <w:sz w:val="27"/>
        </w:rPr>
        <w:t>EXECUTIVE</w:t>
      </w:r>
      <w:r>
        <w:rPr>
          <w:color w:val="365B91"/>
          <w:spacing w:val="-14"/>
          <w:w w:val="105"/>
          <w:sz w:val="27"/>
        </w:rPr>
        <w:t xml:space="preserve"> </w:t>
      </w:r>
      <w:r>
        <w:rPr>
          <w:color w:val="365B91"/>
          <w:w w:val="105"/>
          <w:sz w:val="27"/>
        </w:rPr>
        <w:t>OFFICE</w:t>
      </w:r>
      <w:r>
        <w:rPr>
          <w:color w:val="365B91"/>
          <w:spacing w:val="-18"/>
          <w:w w:val="105"/>
          <w:sz w:val="27"/>
        </w:rPr>
        <w:t xml:space="preserve"> </w:t>
      </w:r>
      <w:r>
        <w:rPr>
          <w:color w:val="365B91"/>
          <w:w w:val="105"/>
          <w:sz w:val="27"/>
        </w:rPr>
        <w:t>OF</w:t>
      </w:r>
      <w:r>
        <w:rPr>
          <w:color w:val="365B91"/>
          <w:spacing w:val="-24"/>
          <w:w w:val="105"/>
          <w:sz w:val="27"/>
        </w:rPr>
        <w:t xml:space="preserve"> </w:t>
      </w:r>
      <w:r>
        <w:rPr>
          <w:color w:val="365B91"/>
          <w:w w:val="105"/>
          <w:sz w:val="27"/>
        </w:rPr>
        <w:t>ELDER</w:t>
      </w:r>
      <w:r>
        <w:rPr>
          <w:color w:val="365B91"/>
          <w:spacing w:val="-17"/>
          <w:w w:val="105"/>
          <w:sz w:val="27"/>
        </w:rPr>
        <w:t xml:space="preserve"> </w:t>
      </w:r>
      <w:r>
        <w:rPr>
          <w:color w:val="365B91"/>
          <w:w w:val="105"/>
          <w:sz w:val="27"/>
        </w:rPr>
        <w:t xml:space="preserve">AFFAIRS </w:t>
      </w:r>
      <w:r>
        <w:rPr>
          <w:b/>
          <w:color w:val="365B91"/>
          <w:w w:val="105"/>
          <w:sz w:val="23"/>
        </w:rPr>
        <w:t>COMMONWEAL</w:t>
      </w:r>
      <w:r>
        <w:rPr>
          <w:b/>
          <w:color w:val="365B91"/>
          <w:spacing w:val="-27"/>
          <w:w w:val="105"/>
          <w:sz w:val="23"/>
        </w:rPr>
        <w:t xml:space="preserve"> </w:t>
      </w:r>
      <w:r>
        <w:rPr>
          <w:b/>
          <w:color w:val="214B80"/>
          <w:w w:val="105"/>
          <w:sz w:val="23"/>
        </w:rPr>
        <w:t xml:space="preserve">TH OF </w:t>
      </w:r>
      <w:r>
        <w:rPr>
          <w:b/>
          <w:color w:val="365B91"/>
          <w:w w:val="105"/>
          <w:sz w:val="23"/>
        </w:rPr>
        <w:t xml:space="preserve">MASSACHUSETTS </w:t>
      </w:r>
      <w:r>
        <w:rPr>
          <w:color w:val="365B91"/>
          <w:w w:val="105"/>
          <w:sz w:val="23"/>
        </w:rPr>
        <w:t>ONE ASHBURTON PLACE</w:t>
      </w:r>
      <w:r>
        <w:rPr>
          <w:color w:val="596DA1"/>
          <w:w w:val="105"/>
          <w:sz w:val="23"/>
        </w:rPr>
        <w:t xml:space="preserve">, </w:t>
      </w:r>
      <w:r>
        <w:rPr>
          <w:color w:val="365B91"/>
          <w:w w:val="105"/>
          <w:sz w:val="23"/>
        </w:rPr>
        <w:t>BOSTON</w:t>
      </w:r>
      <w:r>
        <w:rPr>
          <w:color w:val="596DA1"/>
          <w:w w:val="105"/>
          <w:sz w:val="23"/>
        </w:rPr>
        <w:t xml:space="preserve">, </w:t>
      </w:r>
      <w:r>
        <w:rPr>
          <w:color w:val="365B91"/>
          <w:w w:val="105"/>
          <w:sz w:val="23"/>
        </w:rPr>
        <w:t>MA 02108</w:t>
      </w:r>
    </w:p>
    <w:p w14:paraId="474BA84F" w14:textId="77777777" w:rsidR="00497811" w:rsidRDefault="00BF51AA">
      <w:pPr>
        <w:spacing w:line="283" w:lineRule="exact"/>
        <w:ind w:left="302" w:right="2322"/>
        <w:jc w:val="center"/>
        <w:rPr>
          <w:sz w:val="23"/>
        </w:rPr>
      </w:pPr>
      <w:r>
        <w:rPr>
          <w:color w:val="365B91"/>
          <w:w w:val="105"/>
          <w:sz w:val="23"/>
        </w:rPr>
        <w:t>(617</w:t>
      </w:r>
      <w:r>
        <w:rPr>
          <w:color w:val="596DA1"/>
          <w:w w:val="105"/>
          <w:sz w:val="23"/>
        </w:rPr>
        <w:t>)</w:t>
      </w:r>
      <w:r>
        <w:rPr>
          <w:color w:val="596DA1"/>
          <w:spacing w:val="-14"/>
          <w:w w:val="105"/>
          <w:sz w:val="23"/>
        </w:rPr>
        <w:t xml:space="preserve"> </w:t>
      </w:r>
      <w:r>
        <w:rPr>
          <w:color w:val="365B91"/>
          <w:w w:val="105"/>
          <w:sz w:val="23"/>
        </w:rPr>
        <w:t>727-7750</w:t>
      </w:r>
      <w:r>
        <w:rPr>
          <w:color w:val="365B91"/>
          <w:spacing w:val="-15"/>
          <w:w w:val="105"/>
          <w:sz w:val="23"/>
        </w:rPr>
        <w:t xml:space="preserve"> </w:t>
      </w:r>
      <w:r>
        <w:rPr>
          <w:rFonts w:ascii="Arial"/>
          <w:color w:val="756782"/>
          <w:spacing w:val="-2"/>
          <w:w w:val="105"/>
          <w:sz w:val="29"/>
        </w:rPr>
        <w:t>I</w:t>
      </w:r>
      <w:r>
        <w:rPr>
          <w:color w:val="2F2FFF"/>
          <w:spacing w:val="-2"/>
          <w:w w:val="105"/>
          <w:sz w:val="23"/>
          <w:u w:val="thick" w:color="2F2FFF"/>
        </w:rPr>
        <w:t>Mass</w:t>
      </w:r>
      <w:r>
        <w:rPr>
          <w:color w:val="4848FF"/>
          <w:spacing w:val="-2"/>
          <w:w w:val="105"/>
          <w:sz w:val="23"/>
          <w:u w:val="thick" w:color="2F2FFF"/>
        </w:rPr>
        <w:t>.</w:t>
      </w:r>
      <w:r>
        <w:rPr>
          <w:color w:val="1C15FF"/>
          <w:spacing w:val="-2"/>
          <w:w w:val="105"/>
          <w:sz w:val="23"/>
          <w:u w:val="thick" w:color="2F2FFF"/>
        </w:rPr>
        <w:t>g</w:t>
      </w:r>
      <w:r>
        <w:rPr>
          <w:color w:val="2F2FFF"/>
          <w:spacing w:val="-2"/>
          <w:w w:val="105"/>
          <w:sz w:val="23"/>
          <w:u w:val="thick" w:color="2F2FFF"/>
        </w:rPr>
        <w:t>ov</w:t>
      </w:r>
      <w:r w:rsidRPr="00300DFD">
        <w:rPr>
          <w:color w:val="4037C7"/>
          <w:spacing w:val="-2"/>
          <w:w w:val="105"/>
          <w:sz w:val="23"/>
          <w:u w:val="thick" w:color="2F2FFF"/>
        </w:rPr>
        <w:t>/</w:t>
      </w:r>
      <w:r>
        <w:rPr>
          <w:color w:val="1C15FF"/>
          <w:spacing w:val="-2"/>
          <w:w w:val="105"/>
          <w:sz w:val="23"/>
          <w:u w:val="thick" w:color="2F2FFF"/>
        </w:rPr>
        <w:t>e</w:t>
      </w:r>
      <w:r>
        <w:rPr>
          <w:color w:val="0100FF"/>
          <w:spacing w:val="-2"/>
          <w:w w:val="105"/>
          <w:sz w:val="23"/>
          <w:u w:val="thick" w:color="2F2FFF"/>
        </w:rPr>
        <w:t>l</w:t>
      </w:r>
      <w:r>
        <w:rPr>
          <w:color w:val="1C15FF"/>
          <w:spacing w:val="-2"/>
          <w:w w:val="105"/>
          <w:sz w:val="23"/>
          <w:u w:val="thick" w:color="2F2FFF"/>
        </w:rPr>
        <w:t>d</w:t>
      </w:r>
      <w:r>
        <w:rPr>
          <w:color w:val="2F2FFF"/>
          <w:spacing w:val="-2"/>
          <w:w w:val="105"/>
          <w:sz w:val="23"/>
          <w:u w:val="thick" w:color="2F2FFF"/>
        </w:rPr>
        <w:t>e</w:t>
      </w:r>
      <w:r>
        <w:rPr>
          <w:color w:val="1C15FF"/>
          <w:spacing w:val="-2"/>
          <w:w w:val="105"/>
          <w:sz w:val="23"/>
          <w:u w:val="thick" w:color="2F2FFF"/>
        </w:rPr>
        <w:t>r</w:t>
      </w:r>
      <w:r>
        <w:rPr>
          <w:color w:val="2F2FFF"/>
          <w:spacing w:val="-2"/>
          <w:w w:val="105"/>
          <w:sz w:val="23"/>
          <w:u w:val="thick" w:color="2F2FFF"/>
        </w:rPr>
        <w:t>s</w:t>
      </w:r>
    </w:p>
    <w:p w14:paraId="3C84BA69" w14:textId="77777777" w:rsidR="00497811" w:rsidRDefault="00497811">
      <w:pPr>
        <w:pStyle w:val="BodyText"/>
        <w:rPr>
          <w:sz w:val="23"/>
        </w:rPr>
      </w:pPr>
    </w:p>
    <w:p w14:paraId="4AF03492" w14:textId="77777777" w:rsidR="00497811" w:rsidRDefault="00497811">
      <w:pPr>
        <w:pStyle w:val="BodyText"/>
        <w:rPr>
          <w:sz w:val="23"/>
        </w:rPr>
      </w:pPr>
    </w:p>
    <w:p w14:paraId="7C1DAA7D" w14:textId="77777777" w:rsidR="00497811" w:rsidRDefault="00497811">
      <w:pPr>
        <w:pStyle w:val="BodyText"/>
        <w:rPr>
          <w:sz w:val="23"/>
        </w:rPr>
      </w:pPr>
    </w:p>
    <w:p w14:paraId="19227B5E" w14:textId="77777777" w:rsidR="00497811" w:rsidRDefault="00497811">
      <w:pPr>
        <w:pStyle w:val="BodyText"/>
        <w:spacing w:before="36"/>
        <w:rPr>
          <w:sz w:val="23"/>
        </w:rPr>
      </w:pPr>
    </w:p>
    <w:p w14:paraId="5AE385A9" w14:textId="77777777" w:rsidR="00497811" w:rsidRDefault="00BF51AA">
      <w:pPr>
        <w:ind w:right="336"/>
        <w:jc w:val="right"/>
        <w:rPr>
          <w:rFonts w:ascii="Arial"/>
          <w:b/>
          <w:sz w:val="20"/>
        </w:rPr>
      </w:pPr>
      <w:r>
        <w:rPr>
          <w:rFonts w:ascii="Arial"/>
          <w:b/>
          <w:color w:val="214B80"/>
          <w:w w:val="85"/>
          <w:sz w:val="20"/>
        </w:rPr>
        <w:t>KATHLEEN</w:t>
      </w:r>
      <w:r>
        <w:rPr>
          <w:rFonts w:ascii="Arial"/>
          <w:b/>
          <w:color w:val="214B80"/>
          <w:spacing w:val="23"/>
          <w:sz w:val="20"/>
        </w:rPr>
        <w:t xml:space="preserve"> </w:t>
      </w:r>
      <w:r>
        <w:rPr>
          <w:rFonts w:ascii="Arial"/>
          <w:b/>
          <w:color w:val="214B80"/>
          <w:w w:val="85"/>
          <w:sz w:val="20"/>
        </w:rPr>
        <w:t>E.</w:t>
      </w:r>
      <w:r>
        <w:rPr>
          <w:rFonts w:ascii="Arial"/>
          <w:b/>
          <w:color w:val="214B80"/>
          <w:spacing w:val="-5"/>
          <w:sz w:val="20"/>
        </w:rPr>
        <w:t xml:space="preserve"> </w:t>
      </w:r>
      <w:r>
        <w:rPr>
          <w:rFonts w:ascii="Arial"/>
          <w:b/>
          <w:color w:val="214B80"/>
          <w:spacing w:val="-2"/>
          <w:w w:val="85"/>
          <w:sz w:val="20"/>
        </w:rPr>
        <w:t>WALSH</w:t>
      </w:r>
    </w:p>
    <w:p w14:paraId="658B8D4B" w14:textId="77777777" w:rsidR="00497811" w:rsidRDefault="00BF51AA">
      <w:pPr>
        <w:spacing w:before="39" w:line="278" w:lineRule="auto"/>
        <w:ind w:left="4767" w:right="328" w:firstLine="321"/>
        <w:jc w:val="right"/>
        <w:rPr>
          <w:rFonts w:ascii="Arial"/>
          <w:sz w:val="18"/>
        </w:rPr>
      </w:pPr>
      <w:r>
        <w:rPr>
          <w:rFonts w:ascii="Arial"/>
          <w:color w:val="365B91"/>
          <w:w w:val="85"/>
          <w:sz w:val="18"/>
        </w:rPr>
        <w:t>SECRETARY</w:t>
      </w:r>
      <w:r>
        <w:rPr>
          <w:rFonts w:ascii="Arial"/>
          <w:color w:val="596DA1"/>
          <w:w w:val="85"/>
          <w:sz w:val="18"/>
        </w:rPr>
        <w:t>,</w:t>
      </w:r>
      <w:r>
        <w:rPr>
          <w:rFonts w:ascii="Arial"/>
          <w:color w:val="596DA1"/>
          <w:spacing w:val="-4"/>
          <w:w w:val="85"/>
          <w:sz w:val="18"/>
        </w:rPr>
        <w:t xml:space="preserve"> </w:t>
      </w:r>
      <w:r>
        <w:rPr>
          <w:rFonts w:ascii="Arial"/>
          <w:color w:val="365B91"/>
          <w:w w:val="85"/>
          <w:sz w:val="18"/>
        </w:rPr>
        <w:t xml:space="preserve">EXECUTIVE OFFICE </w:t>
      </w:r>
      <w:r>
        <w:rPr>
          <w:rFonts w:ascii="Arial"/>
          <w:color w:val="365B91"/>
          <w:w w:val="95"/>
          <w:sz w:val="18"/>
        </w:rPr>
        <w:t>OF</w:t>
      </w:r>
      <w:r>
        <w:rPr>
          <w:rFonts w:ascii="Arial"/>
          <w:color w:val="365B91"/>
          <w:spacing w:val="-20"/>
          <w:w w:val="95"/>
          <w:sz w:val="18"/>
        </w:rPr>
        <w:t xml:space="preserve"> </w:t>
      </w:r>
      <w:r>
        <w:rPr>
          <w:rFonts w:ascii="Arial"/>
          <w:color w:val="365B91"/>
          <w:w w:val="95"/>
          <w:sz w:val="18"/>
        </w:rPr>
        <w:t>HEALTH</w:t>
      </w:r>
      <w:r>
        <w:rPr>
          <w:rFonts w:ascii="Arial"/>
          <w:color w:val="365B91"/>
          <w:spacing w:val="13"/>
          <w:sz w:val="18"/>
        </w:rPr>
        <w:t xml:space="preserve"> </w:t>
      </w:r>
      <w:r>
        <w:rPr>
          <w:rFonts w:ascii="Arial"/>
          <w:color w:val="365B91"/>
          <w:w w:val="95"/>
          <w:sz w:val="18"/>
        </w:rPr>
        <w:t>AND</w:t>
      </w:r>
      <w:r>
        <w:rPr>
          <w:rFonts w:ascii="Arial"/>
          <w:color w:val="365B91"/>
          <w:spacing w:val="-20"/>
          <w:w w:val="95"/>
          <w:sz w:val="18"/>
        </w:rPr>
        <w:t xml:space="preserve"> </w:t>
      </w:r>
      <w:r>
        <w:rPr>
          <w:rFonts w:ascii="Arial"/>
          <w:color w:val="365B91"/>
          <w:w w:val="95"/>
          <w:sz w:val="18"/>
        </w:rPr>
        <w:t>HUMAN</w:t>
      </w:r>
      <w:r>
        <w:rPr>
          <w:rFonts w:ascii="Arial"/>
          <w:color w:val="365B91"/>
          <w:spacing w:val="-2"/>
          <w:sz w:val="18"/>
        </w:rPr>
        <w:t xml:space="preserve"> </w:t>
      </w:r>
      <w:r>
        <w:rPr>
          <w:rFonts w:ascii="Arial"/>
          <w:color w:val="365B91"/>
          <w:spacing w:val="-2"/>
          <w:w w:val="85"/>
          <w:sz w:val="18"/>
        </w:rPr>
        <w:t>SERVICES</w:t>
      </w:r>
    </w:p>
    <w:p w14:paraId="35B85B7A" w14:textId="77777777" w:rsidR="00497811" w:rsidRDefault="00497811">
      <w:pPr>
        <w:spacing w:line="278" w:lineRule="auto"/>
        <w:jc w:val="right"/>
        <w:rPr>
          <w:rFonts w:ascii="Arial"/>
          <w:sz w:val="18"/>
        </w:rPr>
        <w:sectPr w:rsidR="00497811">
          <w:type w:val="continuous"/>
          <w:pgSz w:w="12240" w:h="15840"/>
          <w:pgMar w:top="760" w:right="1080" w:bottom="280" w:left="1080" w:header="720" w:footer="720" w:gutter="0"/>
          <w:cols w:num="2" w:space="720" w:equalWidth="0">
            <w:col w:w="2091" w:space="40"/>
            <w:col w:w="7949"/>
          </w:cols>
        </w:sectPr>
      </w:pPr>
    </w:p>
    <w:p w14:paraId="7C9A1A01" w14:textId="77777777" w:rsidR="00497811" w:rsidRDefault="00497811">
      <w:pPr>
        <w:pStyle w:val="BodyText"/>
        <w:spacing w:before="7"/>
        <w:rPr>
          <w:rFonts w:ascii="Arial"/>
          <w:sz w:val="15"/>
        </w:rPr>
      </w:pPr>
    </w:p>
    <w:p w14:paraId="3EE48B87" w14:textId="77777777" w:rsidR="00497811" w:rsidRDefault="00497811">
      <w:pPr>
        <w:pStyle w:val="BodyText"/>
        <w:rPr>
          <w:rFonts w:ascii="Arial"/>
          <w:sz w:val="15"/>
        </w:rPr>
        <w:sectPr w:rsidR="00497811">
          <w:type w:val="continuous"/>
          <w:pgSz w:w="12240" w:h="15840"/>
          <w:pgMar w:top="760" w:right="1080" w:bottom="280" w:left="1080" w:header="720" w:footer="720" w:gutter="0"/>
          <w:cols w:space="720"/>
        </w:sectPr>
      </w:pPr>
    </w:p>
    <w:p w14:paraId="60C99AEC" w14:textId="77777777" w:rsidR="00497811" w:rsidRDefault="00BF51AA">
      <w:pPr>
        <w:spacing w:before="94"/>
        <w:ind w:left="359"/>
        <w:rPr>
          <w:rFonts w:ascii="Arial"/>
          <w:b/>
          <w:sz w:val="20"/>
        </w:rPr>
      </w:pPr>
      <w:r>
        <w:rPr>
          <w:rFonts w:ascii="Arial"/>
          <w:b/>
          <w:color w:val="214B80"/>
          <w:w w:val="85"/>
          <w:sz w:val="20"/>
        </w:rPr>
        <w:t>KIMBERLEY</w:t>
      </w:r>
      <w:r>
        <w:rPr>
          <w:rFonts w:ascii="Arial"/>
          <w:b/>
          <w:color w:val="214B80"/>
          <w:spacing w:val="26"/>
          <w:sz w:val="20"/>
        </w:rPr>
        <w:t xml:space="preserve"> </w:t>
      </w:r>
      <w:r>
        <w:rPr>
          <w:rFonts w:ascii="Arial"/>
          <w:b/>
          <w:color w:val="214B80"/>
          <w:spacing w:val="-2"/>
          <w:w w:val="95"/>
          <w:sz w:val="20"/>
        </w:rPr>
        <w:t>DRISCOLL</w:t>
      </w:r>
    </w:p>
    <w:p w14:paraId="31494A9E" w14:textId="77777777" w:rsidR="00497811" w:rsidRDefault="00BF51AA">
      <w:pPr>
        <w:spacing w:before="39"/>
        <w:ind w:left="361"/>
        <w:rPr>
          <w:rFonts w:ascii="Arial"/>
          <w:sz w:val="18"/>
        </w:rPr>
      </w:pPr>
      <w:r>
        <w:rPr>
          <w:rFonts w:ascii="Arial"/>
          <w:color w:val="365B91"/>
          <w:w w:val="90"/>
          <w:sz w:val="18"/>
        </w:rPr>
        <w:t>LIEUTENANT</w:t>
      </w:r>
      <w:r>
        <w:rPr>
          <w:rFonts w:ascii="Arial"/>
          <w:color w:val="365B91"/>
          <w:spacing w:val="-1"/>
          <w:w w:val="95"/>
          <w:sz w:val="18"/>
        </w:rPr>
        <w:t xml:space="preserve"> </w:t>
      </w:r>
      <w:r>
        <w:rPr>
          <w:rFonts w:ascii="Arial"/>
          <w:color w:val="365B91"/>
          <w:spacing w:val="-2"/>
          <w:w w:val="95"/>
          <w:sz w:val="18"/>
        </w:rPr>
        <w:t>GOVERNOR</w:t>
      </w:r>
    </w:p>
    <w:p w14:paraId="63C0650A" w14:textId="77777777" w:rsidR="00497811" w:rsidRDefault="00BF51AA">
      <w:pPr>
        <w:spacing w:before="94"/>
        <w:ind w:left="1793"/>
        <w:rPr>
          <w:rFonts w:ascii="Arial"/>
          <w:b/>
          <w:sz w:val="20"/>
        </w:rPr>
      </w:pPr>
      <w:r>
        <w:br w:type="column"/>
      </w:r>
      <w:r>
        <w:rPr>
          <w:rFonts w:ascii="Arial"/>
          <w:b/>
          <w:color w:val="214B80"/>
          <w:spacing w:val="-4"/>
          <w:sz w:val="20"/>
        </w:rPr>
        <w:t>ROBIN</w:t>
      </w:r>
      <w:r>
        <w:rPr>
          <w:rFonts w:ascii="Arial"/>
          <w:b/>
          <w:color w:val="214B80"/>
          <w:spacing w:val="-11"/>
          <w:sz w:val="20"/>
        </w:rPr>
        <w:t xml:space="preserve"> </w:t>
      </w:r>
      <w:r>
        <w:rPr>
          <w:rFonts w:ascii="Arial"/>
          <w:b/>
          <w:color w:val="214B80"/>
          <w:spacing w:val="-4"/>
          <w:sz w:val="20"/>
        </w:rPr>
        <w:t>M.</w:t>
      </w:r>
      <w:r>
        <w:rPr>
          <w:rFonts w:ascii="Arial"/>
          <w:b/>
          <w:color w:val="214B80"/>
          <w:spacing w:val="15"/>
          <w:sz w:val="20"/>
        </w:rPr>
        <w:t xml:space="preserve"> </w:t>
      </w:r>
      <w:r>
        <w:rPr>
          <w:rFonts w:ascii="Arial"/>
          <w:b/>
          <w:color w:val="214B80"/>
          <w:spacing w:val="-4"/>
          <w:sz w:val="20"/>
        </w:rPr>
        <w:t>LIPSON</w:t>
      </w:r>
    </w:p>
    <w:p w14:paraId="66F12212" w14:textId="77777777" w:rsidR="00497811" w:rsidRDefault="00BF51AA">
      <w:pPr>
        <w:spacing w:before="39" w:line="290" w:lineRule="auto"/>
        <w:ind w:left="359" w:firstLine="1459"/>
        <w:rPr>
          <w:rFonts w:ascii="Arial"/>
          <w:sz w:val="18"/>
        </w:rPr>
      </w:pPr>
      <w:r>
        <w:rPr>
          <w:rFonts w:ascii="Arial"/>
          <w:color w:val="365B91"/>
          <w:w w:val="85"/>
          <w:sz w:val="18"/>
        </w:rPr>
        <w:t>ACTING</w:t>
      </w:r>
      <w:r>
        <w:rPr>
          <w:rFonts w:ascii="Arial"/>
          <w:color w:val="365B91"/>
          <w:spacing w:val="-7"/>
          <w:w w:val="85"/>
          <w:sz w:val="18"/>
        </w:rPr>
        <w:t xml:space="preserve"> </w:t>
      </w:r>
      <w:r>
        <w:rPr>
          <w:rFonts w:ascii="Arial"/>
          <w:color w:val="365B91"/>
          <w:w w:val="85"/>
          <w:sz w:val="18"/>
        </w:rPr>
        <w:t>SECRETARY EXECUTIVE</w:t>
      </w:r>
      <w:r>
        <w:rPr>
          <w:rFonts w:ascii="Arial"/>
          <w:color w:val="365B91"/>
          <w:spacing w:val="12"/>
          <w:sz w:val="18"/>
        </w:rPr>
        <w:t xml:space="preserve"> </w:t>
      </w:r>
      <w:r>
        <w:rPr>
          <w:rFonts w:ascii="Arial"/>
          <w:color w:val="365B91"/>
          <w:w w:val="85"/>
          <w:sz w:val="18"/>
        </w:rPr>
        <w:t>OFFICE</w:t>
      </w:r>
      <w:r>
        <w:rPr>
          <w:rFonts w:ascii="Arial"/>
          <w:color w:val="365B91"/>
          <w:spacing w:val="-5"/>
          <w:sz w:val="18"/>
        </w:rPr>
        <w:t xml:space="preserve"> </w:t>
      </w:r>
      <w:r>
        <w:rPr>
          <w:rFonts w:ascii="Arial"/>
          <w:color w:val="365B91"/>
          <w:w w:val="85"/>
          <w:sz w:val="18"/>
        </w:rPr>
        <w:t>OF</w:t>
      </w:r>
      <w:r>
        <w:rPr>
          <w:rFonts w:ascii="Arial"/>
          <w:color w:val="365B91"/>
          <w:spacing w:val="-2"/>
          <w:w w:val="85"/>
          <w:sz w:val="18"/>
        </w:rPr>
        <w:t xml:space="preserve"> </w:t>
      </w:r>
      <w:r>
        <w:rPr>
          <w:rFonts w:ascii="Arial"/>
          <w:color w:val="365B91"/>
          <w:w w:val="85"/>
          <w:sz w:val="18"/>
        </w:rPr>
        <w:t>ELDER</w:t>
      </w:r>
      <w:r>
        <w:rPr>
          <w:rFonts w:ascii="Arial"/>
          <w:color w:val="365B91"/>
          <w:spacing w:val="19"/>
          <w:sz w:val="18"/>
        </w:rPr>
        <w:t xml:space="preserve"> </w:t>
      </w:r>
      <w:r>
        <w:rPr>
          <w:rFonts w:ascii="Arial"/>
          <w:color w:val="365B91"/>
          <w:spacing w:val="-2"/>
          <w:w w:val="85"/>
          <w:sz w:val="18"/>
        </w:rPr>
        <w:t>AFFAIRS</w:t>
      </w:r>
    </w:p>
    <w:p w14:paraId="4BB50CE4" w14:textId="77777777" w:rsidR="00497811" w:rsidRDefault="00497811">
      <w:pPr>
        <w:spacing w:line="290" w:lineRule="auto"/>
        <w:rPr>
          <w:rFonts w:ascii="Arial"/>
          <w:sz w:val="18"/>
        </w:rPr>
        <w:sectPr w:rsidR="00497811">
          <w:type w:val="continuous"/>
          <w:pgSz w:w="12240" w:h="15840"/>
          <w:pgMar w:top="760" w:right="1080" w:bottom="280" w:left="1080" w:header="720" w:footer="720" w:gutter="0"/>
          <w:cols w:num="2" w:space="720" w:equalWidth="0">
            <w:col w:w="2417" w:space="3914"/>
            <w:col w:w="3749"/>
          </w:cols>
        </w:sectPr>
      </w:pPr>
    </w:p>
    <w:p w14:paraId="05B2A7D7" w14:textId="77777777" w:rsidR="00497811" w:rsidRDefault="00497811">
      <w:pPr>
        <w:pStyle w:val="BodyText"/>
        <w:spacing w:before="17"/>
        <w:rPr>
          <w:rFonts w:ascii="Arial"/>
          <w:sz w:val="23"/>
        </w:rPr>
      </w:pPr>
    </w:p>
    <w:p w14:paraId="31DD8BCB" w14:textId="77777777" w:rsidR="00497811" w:rsidRDefault="00BF51AA">
      <w:pPr>
        <w:ind w:left="360"/>
        <w:rPr>
          <w:sz w:val="23"/>
        </w:rPr>
      </w:pPr>
      <w:r>
        <w:rPr>
          <w:color w:val="2D2A3B"/>
          <w:w w:val="105"/>
          <w:sz w:val="23"/>
        </w:rPr>
        <w:t>Septe</w:t>
      </w:r>
      <w:r>
        <w:rPr>
          <w:color w:val="0A080C"/>
          <w:w w:val="105"/>
          <w:sz w:val="23"/>
        </w:rPr>
        <w:t>m</w:t>
      </w:r>
      <w:r>
        <w:rPr>
          <w:color w:val="2D2A3B"/>
          <w:w w:val="105"/>
          <w:sz w:val="23"/>
        </w:rPr>
        <w:t>be</w:t>
      </w:r>
      <w:r>
        <w:rPr>
          <w:color w:val="0A080C"/>
          <w:w w:val="105"/>
          <w:sz w:val="23"/>
        </w:rPr>
        <w:t>r</w:t>
      </w:r>
      <w:r>
        <w:rPr>
          <w:color w:val="0A080C"/>
          <w:spacing w:val="-6"/>
          <w:w w:val="105"/>
          <w:sz w:val="23"/>
        </w:rPr>
        <w:t xml:space="preserve"> </w:t>
      </w:r>
      <w:r>
        <w:rPr>
          <w:color w:val="211A28"/>
          <w:w w:val="105"/>
          <w:sz w:val="23"/>
        </w:rPr>
        <w:t>9</w:t>
      </w:r>
      <w:r>
        <w:rPr>
          <w:color w:val="5B5464"/>
          <w:w w:val="105"/>
          <w:sz w:val="23"/>
        </w:rPr>
        <w:t>,</w:t>
      </w:r>
      <w:r>
        <w:rPr>
          <w:color w:val="5B5464"/>
          <w:spacing w:val="-15"/>
          <w:w w:val="105"/>
          <w:sz w:val="23"/>
        </w:rPr>
        <w:t xml:space="preserve"> </w:t>
      </w:r>
      <w:r>
        <w:rPr>
          <w:color w:val="2D2A3B"/>
          <w:spacing w:val="-4"/>
          <w:w w:val="105"/>
          <w:sz w:val="23"/>
        </w:rPr>
        <w:t>2024</w:t>
      </w:r>
    </w:p>
    <w:p w14:paraId="1B48B66D" w14:textId="77777777" w:rsidR="00497811" w:rsidRDefault="00497811">
      <w:pPr>
        <w:pStyle w:val="BodyText"/>
        <w:spacing w:before="23"/>
        <w:rPr>
          <w:sz w:val="23"/>
        </w:rPr>
      </w:pPr>
    </w:p>
    <w:p w14:paraId="4F8B389B" w14:textId="77777777" w:rsidR="00497811" w:rsidRDefault="00BF51AA">
      <w:pPr>
        <w:spacing w:line="254" w:lineRule="auto"/>
        <w:ind w:left="358" w:right="5986" w:firstLine="3"/>
        <w:rPr>
          <w:sz w:val="23"/>
        </w:rPr>
      </w:pPr>
      <w:r>
        <w:rPr>
          <w:color w:val="211A28"/>
          <w:w w:val="105"/>
          <w:sz w:val="23"/>
        </w:rPr>
        <w:t>Ms.</w:t>
      </w:r>
      <w:r>
        <w:rPr>
          <w:color w:val="211A28"/>
          <w:spacing w:val="-16"/>
          <w:w w:val="105"/>
          <w:sz w:val="23"/>
        </w:rPr>
        <w:t xml:space="preserve"> </w:t>
      </w:r>
      <w:r>
        <w:rPr>
          <w:color w:val="0A080C"/>
          <w:w w:val="105"/>
          <w:sz w:val="23"/>
        </w:rPr>
        <w:t>D</w:t>
      </w:r>
      <w:r>
        <w:rPr>
          <w:color w:val="2D2A3B"/>
          <w:w w:val="105"/>
          <w:sz w:val="23"/>
        </w:rPr>
        <w:t>a</w:t>
      </w:r>
      <w:r>
        <w:rPr>
          <w:color w:val="0A080C"/>
          <w:w w:val="105"/>
          <w:sz w:val="23"/>
        </w:rPr>
        <w:t>n</w:t>
      </w:r>
      <w:r>
        <w:rPr>
          <w:color w:val="211A28"/>
          <w:w w:val="105"/>
          <w:sz w:val="23"/>
        </w:rPr>
        <w:t>a</w:t>
      </w:r>
      <w:r>
        <w:rPr>
          <w:color w:val="211A28"/>
          <w:spacing w:val="-10"/>
          <w:w w:val="105"/>
          <w:sz w:val="23"/>
        </w:rPr>
        <w:t xml:space="preserve"> </w:t>
      </w:r>
      <w:proofErr w:type="spellStart"/>
      <w:r>
        <w:rPr>
          <w:color w:val="0A080C"/>
          <w:w w:val="105"/>
          <w:sz w:val="23"/>
        </w:rPr>
        <w:t>D</w:t>
      </w:r>
      <w:r>
        <w:rPr>
          <w:color w:val="211A28"/>
          <w:w w:val="105"/>
          <w:sz w:val="23"/>
        </w:rPr>
        <w:t>e</w:t>
      </w:r>
      <w:r>
        <w:rPr>
          <w:color w:val="0A080C"/>
          <w:w w:val="105"/>
          <w:sz w:val="23"/>
        </w:rPr>
        <w:t>mil</w:t>
      </w:r>
      <w:r>
        <w:rPr>
          <w:color w:val="211A28"/>
          <w:w w:val="105"/>
          <w:sz w:val="23"/>
        </w:rPr>
        <w:t>es</w:t>
      </w:r>
      <w:proofErr w:type="spellEnd"/>
      <w:r>
        <w:rPr>
          <w:color w:val="5B5464"/>
          <w:w w:val="105"/>
          <w:sz w:val="23"/>
        </w:rPr>
        <w:t>,</w:t>
      </w:r>
      <w:r>
        <w:rPr>
          <w:color w:val="5B5464"/>
          <w:spacing w:val="-16"/>
          <w:w w:val="105"/>
          <w:sz w:val="23"/>
        </w:rPr>
        <w:t xml:space="preserve"> </w:t>
      </w:r>
      <w:r>
        <w:rPr>
          <w:color w:val="211A28"/>
          <w:w w:val="105"/>
          <w:sz w:val="23"/>
        </w:rPr>
        <w:t>Exec</w:t>
      </w:r>
      <w:r>
        <w:rPr>
          <w:color w:val="0A080C"/>
          <w:w w:val="105"/>
          <w:sz w:val="23"/>
        </w:rPr>
        <w:t>uti</w:t>
      </w:r>
      <w:r>
        <w:rPr>
          <w:color w:val="2D2A3B"/>
          <w:w w:val="105"/>
          <w:sz w:val="23"/>
        </w:rPr>
        <w:t>ve</w:t>
      </w:r>
      <w:r>
        <w:rPr>
          <w:color w:val="2D2A3B"/>
          <w:spacing w:val="-11"/>
          <w:w w:val="105"/>
          <w:sz w:val="23"/>
        </w:rPr>
        <w:t xml:space="preserve"> </w:t>
      </w:r>
      <w:r>
        <w:rPr>
          <w:color w:val="0A080C"/>
          <w:w w:val="105"/>
          <w:sz w:val="23"/>
        </w:rPr>
        <w:t>D</w:t>
      </w:r>
      <w:r>
        <w:rPr>
          <w:color w:val="211A28"/>
          <w:w w:val="105"/>
          <w:sz w:val="23"/>
        </w:rPr>
        <w:t>i</w:t>
      </w:r>
      <w:r>
        <w:rPr>
          <w:color w:val="0A080C"/>
          <w:w w:val="105"/>
          <w:sz w:val="23"/>
        </w:rPr>
        <w:t>r</w:t>
      </w:r>
      <w:r>
        <w:rPr>
          <w:color w:val="211A28"/>
          <w:w w:val="105"/>
          <w:sz w:val="23"/>
        </w:rPr>
        <w:t xml:space="preserve">ector </w:t>
      </w:r>
      <w:r>
        <w:rPr>
          <w:color w:val="0A080C"/>
          <w:w w:val="105"/>
          <w:sz w:val="23"/>
        </w:rPr>
        <w:t>B</w:t>
      </w:r>
      <w:r>
        <w:rPr>
          <w:color w:val="211A28"/>
          <w:w w:val="105"/>
          <w:sz w:val="23"/>
        </w:rPr>
        <w:t>e</w:t>
      </w:r>
      <w:r>
        <w:rPr>
          <w:color w:val="0A080C"/>
          <w:w w:val="105"/>
          <w:sz w:val="23"/>
        </w:rPr>
        <w:t>n</w:t>
      </w:r>
      <w:r>
        <w:rPr>
          <w:color w:val="2D2A3B"/>
          <w:w w:val="105"/>
          <w:sz w:val="23"/>
        </w:rPr>
        <w:t>c</w:t>
      </w:r>
      <w:r>
        <w:rPr>
          <w:color w:val="0A080C"/>
          <w:w w:val="105"/>
          <w:sz w:val="23"/>
        </w:rPr>
        <w:t>hm</w:t>
      </w:r>
      <w:r>
        <w:rPr>
          <w:color w:val="2D2A3B"/>
          <w:w w:val="105"/>
          <w:sz w:val="23"/>
        </w:rPr>
        <w:t>a</w:t>
      </w:r>
      <w:r>
        <w:rPr>
          <w:color w:val="0A080C"/>
          <w:w w:val="105"/>
          <w:sz w:val="23"/>
        </w:rPr>
        <w:t xml:space="preserve">rk </w:t>
      </w:r>
      <w:r>
        <w:rPr>
          <w:color w:val="2D2A3B"/>
          <w:w w:val="105"/>
          <w:sz w:val="23"/>
        </w:rPr>
        <w:t>Se</w:t>
      </w:r>
      <w:r>
        <w:rPr>
          <w:color w:val="0A080C"/>
          <w:w w:val="105"/>
          <w:sz w:val="23"/>
        </w:rPr>
        <w:t>n</w:t>
      </w:r>
      <w:r>
        <w:rPr>
          <w:color w:val="211A28"/>
          <w:w w:val="105"/>
          <w:sz w:val="23"/>
        </w:rPr>
        <w:t>ior Liv</w:t>
      </w:r>
      <w:r>
        <w:rPr>
          <w:color w:val="0A080C"/>
          <w:w w:val="105"/>
          <w:sz w:val="23"/>
        </w:rPr>
        <w:t>in</w:t>
      </w:r>
      <w:r>
        <w:rPr>
          <w:color w:val="2D2A3B"/>
          <w:w w:val="105"/>
          <w:sz w:val="23"/>
        </w:rPr>
        <w:t>g at Wob</w:t>
      </w:r>
      <w:r>
        <w:rPr>
          <w:color w:val="0A080C"/>
          <w:w w:val="105"/>
          <w:sz w:val="23"/>
        </w:rPr>
        <w:t>urn</w:t>
      </w:r>
      <w:r>
        <w:rPr>
          <w:color w:val="0A080C"/>
          <w:spacing w:val="40"/>
          <w:w w:val="105"/>
          <w:sz w:val="23"/>
        </w:rPr>
        <w:t xml:space="preserve"> </w:t>
      </w:r>
      <w:r>
        <w:rPr>
          <w:color w:val="211A28"/>
          <w:w w:val="105"/>
          <w:sz w:val="23"/>
        </w:rPr>
        <w:t xml:space="preserve">1 </w:t>
      </w:r>
      <w:r>
        <w:rPr>
          <w:color w:val="2D2A3B"/>
          <w:w w:val="105"/>
          <w:sz w:val="23"/>
        </w:rPr>
        <w:t>Ceda</w:t>
      </w:r>
      <w:r>
        <w:rPr>
          <w:color w:val="0A080C"/>
          <w:w w:val="105"/>
          <w:sz w:val="23"/>
        </w:rPr>
        <w:t xml:space="preserve">r </w:t>
      </w:r>
      <w:r>
        <w:rPr>
          <w:color w:val="2D2A3B"/>
          <w:w w:val="105"/>
          <w:sz w:val="23"/>
        </w:rPr>
        <w:t>S</w:t>
      </w:r>
      <w:r>
        <w:rPr>
          <w:color w:val="0A080C"/>
          <w:w w:val="105"/>
          <w:sz w:val="23"/>
        </w:rPr>
        <w:t>tr</w:t>
      </w:r>
      <w:r>
        <w:rPr>
          <w:color w:val="211A28"/>
          <w:w w:val="105"/>
          <w:sz w:val="23"/>
        </w:rPr>
        <w:t>eet</w:t>
      </w:r>
    </w:p>
    <w:p w14:paraId="2B077750" w14:textId="77777777" w:rsidR="00497811" w:rsidRDefault="00BF51AA">
      <w:pPr>
        <w:spacing w:line="246" w:lineRule="exact"/>
        <w:ind w:left="361"/>
        <w:rPr>
          <w:sz w:val="23"/>
        </w:rPr>
      </w:pPr>
      <w:proofErr w:type="spellStart"/>
      <w:r>
        <w:rPr>
          <w:color w:val="2D2A3B"/>
          <w:w w:val="105"/>
          <w:sz w:val="23"/>
        </w:rPr>
        <w:t>Wob</w:t>
      </w:r>
      <w:r>
        <w:rPr>
          <w:color w:val="0A080C"/>
          <w:w w:val="105"/>
          <w:sz w:val="23"/>
        </w:rPr>
        <w:t>mn</w:t>
      </w:r>
      <w:proofErr w:type="spellEnd"/>
      <w:r>
        <w:rPr>
          <w:color w:val="5B5464"/>
          <w:w w:val="105"/>
          <w:sz w:val="23"/>
        </w:rPr>
        <w:t>,</w:t>
      </w:r>
      <w:r>
        <w:rPr>
          <w:color w:val="5B5464"/>
          <w:spacing w:val="-1"/>
          <w:w w:val="105"/>
          <w:sz w:val="23"/>
        </w:rPr>
        <w:t xml:space="preserve"> </w:t>
      </w:r>
      <w:r>
        <w:rPr>
          <w:color w:val="2D2A3B"/>
          <w:w w:val="105"/>
          <w:sz w:val="23"/>
        </w:rPr>
        <w:t>MA</w:t>
      </w:r>
      <w:r>
        <w:rPr>
          <w:color w:val="2D2A3B"/>
          <w:spacing w:val="-7"/>
          <w:w w:val="105"/>
          <w:sz w:val="23"/>
        </w:rPr>
        <w:t xml:space="preserve"> </w:t>
      </w:r>
      <w:r>
        <w:rPr>
          <w:color w:val="211A28"/>
          <w:spacing w:val="-2"/>
          <w:w w:val="105"/>
          <w:sz w:val="23"/>
        </w:rPr>
        <w:t>01801</w:t>
      </w:r>
    </w:p>
    <w:p w14:paraId="58790C35" w14:textId="77777777" w:rsidR="00497811" w:rsidRDefault="00497811">
      <w:pPr>
        <w:pStyle w:val="BodyText"/>
        <w:spacing w:before="32"/>
        <w:rPr>
          <w:sz w:val="23"/>
        </w:rPr>
      </w:pPr>
    </w:p>
    <w:p w14:paraId="36D6266B" w14:textId="77777777" w:rsidR="00497811" w:rsidRDefault="00BF51AA">
      <w:pPr>
        <w:ind w:left="360"/>
        <w:rPr>
          <w:b/>
          <w:sz w:val="23"/>
        </w:rPr>
      </w:pPr>
      <w:r>
        <w:rPr>
          <w:b/>
          <w:color w:val="0A080C"/>
          <w:w w:val="105"/>
          <w:sz w:val="23"/>
        </w:rPr>
        <w:t>RE:</w:t>
      </w:r>
      <w:r>
        <w:rPr>
          <w:b/>
          <w:color w:val="0A080C"/>
          <w:spacing w:val="-15"/>
          <w:w w:val="105"/>
          <w:sz w:val="23"/>
        </w:rPr>
        <w:t xml:space="preserve"> </w:t>
      </w:r>
      <w:r>
        <w:rPr>
          <w:b/>
          <w:color w:val="211A28"/>
          <w:w w:val="105"/>
          <w:sz w:val="23"/>
        </w:rPr>
        <w:t>C</w:t>
      </w:r>
      <w:r>
        <w:rPr>
          <w:b/>
          <w:color w:val="0A080C"/>
          <w:w w:val="105"/>
          <w:sz w:val="23"/>
        </w:rPr>
        <w:t>OMPLIAN</w:t>
      </w:r>
      <w:r>
        <w:rPr>
          <w:b/>
          <w:color w:val="211A28"/>
          <w:w w:val="105"/>
          <w:sz w:val="23"/>
        </w:rPr>
        <w:t>C</w:t>
      </w:r>
      <w:r>
        <w:rPr>
          <w:b/>
          <w:color w:val="0A080C"/>
          <w:w w:val="105"/>
          <w:sz w:val="23"/>
        </w:rPr>
        <w:t>E</w:t>
      </w:r>
      <w:r>
        <w:rPr>
          <w:b/>
          <w:color w:val="0A080C"/>
          <w:spacing w:val="-5"/>
          <w:w w:val="105"/>
          <w:sz w:val="23"/>
        </w:rPr>
        <w:t xml:space="preserve"> </w:t>
      </w:r>
      <w:r>
        <w:rPr>
          <w:b/>
          <w:color w:val="0A080C"/>
          <w:w w:val="105"/>
          <w:sz w:val="23"/>
        </w:rPr>
        <w:t>REVIEW</w:t>
      </w:r>
      <w:r>
        <w:rPr>
          <w:b/>
          <w:color w:val="0A080C"/>
          <w:spacing w:val="-8"/>
          <w:w w:val="105"/>
          <w:sz w:val="23"/>
        </w:rPr>
        <w:t xml:space="preserve"> </w:t>
      </w:r>
      <w:r>
        <w:rPr>
          <w:b/>
          <w:color w:val="0A080C"/>
          <w:spacing w:val="-2"/>
          <w:w w:val="105"/>
          <w:sz w:val="23"/>
        </w:rPr>
        <w:t>REPORT</w:t>
      </w:r>
    </w:p>
    <w:p w14:paraId="508CB68E" w14:textId="77777777" w:rsidR="00497811" w:rsidRDefault="00497811">
      <w:pPr>
        <w:pStyle w:val="BodyText"/>
        <w:spacing w:before="32"/>
        <w:rPr>
          <w:b/>
          <w:sz w:val="23"/>
        </w:rPr>
      </w:pPr>
    </w:p>
    <w:p w14:paraId="41443DB4" w14:textId="77777777" w:rsidR="00497811" w:rsidRDefault="00BF51AA">
      <w:pPr>
        <w:spacing w:before="1"/>
        <w:ind w:left="360"/>
        <w:rPr>
          <w:sz w:val="23"/>
        </w:rPr>
      </w:pPr>
      <w:r>
        <w:rPr>
          <w:color w:val="211A28"/>
          <w:w w:val="105"/>
          <w:sz w:val="23"/>
        </w:rPr>
        <w:t>Dear</w:t>
      </w:r>
      <w:r>
        <w:rPr>
          <w:color w:val="211A28"/>
          <w:spacing w:val="-4"/>
          <w:w w:val="105"/>
          <w:sz w:val="23"/>
        </w:rPr>
        <w:t xml:space="preserve"> </w:t>
      </w:r>
      <w:r>
        <w:rPr>
          <w:color w:val="211A28"/>
          <w:w w:val="105"/>
          <w:sz w:val="23"/>
        </w:rPr>
        <w:t>Ms.</w:t>
      </w:r>
      <w:r>
        <w:rPr>
          <w:color w:val="211A28"/>
          <w:spacing w:val="-6"/>
          <w:w w:val="105"/>
          <w:sz w:val="23"/>
        </w:rPr>
        <w:t xml:space="preserve"> </w:t>
      </w:r>
      <w:proofErr w:type="spellStart"/>
      <w:r>
        <w:rPr>
          <w:color w:val="211A28"/>
          <w:spacing w:val="-2"/>
          <w:w w:val="105"/>
          <w:sz w:val="23"/>
        </w:rPr>
        <w:t>Demiles</w:t>
      </w:r>
      <w:proofErr w:type="spellEnd"/>
      <w:r>
        <w:rPr>
          <w:color w:val="211A28"/>
          <w:spacing w:val="-2"/>
          <w:w w:val="105"/>
          <w:sz w:val="23"/>
        </w:rPr>
        <w:t>,</w:t>
      </w:r>
    </w:p>
    <w:p w14:paraId="71FFED3E" w14:textId="77777777" w:rsidR="00497811" w:rsidRDefault="00497811">
      <w:pPr>
        <w:pStyle w:val="BodyText"/>
        <w:spacing w:before="12"/>
        <w:rPr>
          <w:sz w:val="23"/>
        </w:rPr>
      </w:pPr>
    </w:p>
    <w:p w14:paraId="023D4EFA" w14:textId="02F94ABB" w:rsidR="00497811" w:rsidRDefault="00BF51AA">
      <w:pPr>
        <w:spacing w:line="252" w:lineRule="auto"/>
        <w:ind w:left="355" w:firstLine="2"/>
        <w:rPr>
          <w:sz w:val="23"/>
        </w:rPr>
      </w:pPr>
      <w:r>
        <w:rPr>
          <w:color w:val="0A080C"/>
          <w:w w:val="105"/>
          <w:sz w:val="23"/>
        </w:rPr>
        <w:t>Thi</w:t>
      </w:r>
      <w:r>
        <w:rPr>
          <w:color w:val="2D2A3B"/>
          <w:w w:val="105"/>
          <w:sz w:val="23"/>
        </w:rPr>
        <w:t>s</w:t>
      </w:r>
      <w:r>
        <w:rPr>
          <w:color w:val="2D2A3B"/>
          <w:spacing w:val="-16"/>
          <w:w w:val="105"/>
          <w:sz w:val="23"/>
        </w:rPr>
        <w:t xml:space="preserve"> </w:t>
      </w:r>
      <w:r>
        <w:rPr>
          <w:color w:val="2D2A3B"/>
          <w:w w:val="105"/>
          <w:sz w:val="23"/>
        </w:rPr>
        <w:t>Co</w:t>
      </w:r>
      <w:r>
        <w:rPr>
          <w:color w:val="0A080C"/>
          <w:w w:val="105"/>
          <w:sz w:val="23"/>
        </w:rPr>
        <w:t>m</w:t>
      </w:r>
      <w:r>
        <w:rPr>
          <w:color w:val="211A28"/>
          <w:w w:val="105"/>
          <w:sz w:val="23"/>
        </w:rPr>
        <w:t>p</w:t>
      </w:r>
      <w:r>
        <w:rPr>
          <w:color w:val="0A080C"/>
          <w:w w:val="105"/>
          <w:sz w:val="23"/>
        </w:rPr>
        <w:t>l</w:t>
      </w:r>
      <w:r>
        <w:rPr>
          <w:color w:val="211A28"/>
          <w:w w:val="105"/>
          <w:sz w:val="23"/>
        </w:rPr>
        <w:t>ia</w:t>
      </w:r>
      <w:r>
        <w:rPr>
          <w:color w:val="0A080C"/>
          <w:w w:val="105"/>
          <w:sz w:val="23"/>
        </w:rPr>
        <w:t>n</w:t>
      </w:r>
      <w:r>
        <w:rPr>
          <w:color w:val="211A28"/>
          <w:w w:val="105"/>
          <w:sz w:val="23"/>
        </w:rPr>
        <w:t>ce</w:t>
      </w:r>
      <w:r>
        <w:rPr>
          <w:color w:val="211A28"/>
          <w:spacing w:val="-15"/>
          <w:w w:val="105"/>
          <w:sz w:val="23"/>
        </w:rPr>
        <w:t xml:space="preserve"> </w:t>
      </w:r>
      <w:r>
        <w:rPr>
          <w:color w:val="0A080C"/>
          <w:w w:val="105"/>
          <w:sz w:val="23"/>
        </w:rPr>
        <w:t>R</w:t>
      </w:r>
      <w:r>
        <w:rPr>
          <w:color w:val="2D2A3B"/>
          <w:w w:val="105"/>
          <w:sz w:val="23"/>
        </w:rPr>
        <w:t>eview</w:t>
      </w:r>
      <w:r>
        <w:rPr>
          <w:color w:val="2D2A3B"/>
          <w:spacing w:val="-10"/>
          <w:w w:val="105"/>
          <w:sz w:val="23"/>
        </w:rPr>
        <w:t xml:space="preserve"> </w:t>
      </w:r>
      <w:r>
        <w:rPr>
          <w:color w:val="0A080C"/>
          <w:w w:val="105"/>
          <w:sz w:val="23"/>
        </w:rPr>
        <w:t>R</w:t>
      </w:r>
      <w:r>
        <w:rPr>
          <w:color w:val="211A28"/>
          <w:w w:val="105"/>
          <w:sz w:val="23"/>
        </w:rPr>
        <w:t>e</w:t>
      </w:r>
      <w:r>
        <w:rPr>
          <w:color w:val="0A080C"/>
          <w:w w:val="105"/>
          <w:sz w:val="23"/>
        </w:rPr>
        <w:t>p</w:t>
      </w:r>
      <w:r>
        <w:rPr>
          <w:color w:val="2D2A3B"/>
          <w:w w:val="105"/>
          <w:sz w:val="23"/>
        </w:rPr>
        <w:t>o</w:t>
      </w:r>
      <w:r>
        <w:rPr>
          <w:color w:val="0A080C"/>
          <w:w w:val="105"/>
          <w:sz w:val="23"/>
        </w:rPr>
        <w:t>1</w:t>
      </w:r>
      <w:r>
        <w:rPr>
          <w:color w:val="2D2A3B"/>
          <w:w w:val="105"/>
          <w:sz w:val="23"/>
        </w:rPr>
        <w:t>i</w:t>
      </w:r>
      <w:r>
        <w:rPr>
          <w:color w:val="2D2A3B"/>
          <w:spacing w:val="16"/>
          <w:w w:val="105"/>
          <w:sz w:val="23"/>
        </w:rPr>
        <w:t xml:space="preserve"> </w:t>
      </w:r>
      <w:r>
        <w:rPr>
          <w:color w:val="2D2A3B"/>
          <w:w w:val="105"/>
          <w:sz w:val="23"/>
        </w:rPr>
        <w:t>(Re</w:t>
      </w:r>
      <w:r>
        <w:rPr>
          <w:color w:val="0A080C"/>
          <w:w w:val="105"/>
          <w:sz w:val="23"/>
        </w:rPr>
        <w:t>p</w:t>
      </w:r>
      <w:r>
        <w:rPr>
          <w:color w:val="2D2A3B"/>
          <w:w w:val="105"/>
          <w:sz w:val="23"/>
        </w:rPr>
        <w:t>o</w:t>
      </w:r>
      <w:r>
        <w:rPr>
          <w:color w:val="0A080C"/>
          <w:w w:val="105"/>
          <w:sz w:val="23"/>
        </w:rPr>
        <w:t>1</w:t>
      </w:r>
      <w:r>
        <w:rPr>
          <w:color w:val="2D2A3B"/>
          <w:w w:val="105"/>
          <w:sz w:val="23"/>
        </w:rPr>
        <w:t>i)</w:t>
      </w:r>
      <w:r>
        <w:rPr>
          <w:color w:val="2D2A3B"/>
          <w:spacing w:val="-7"/>
          <w:w w:val="105"/>
          <w:sz w:val="23"/>
        </w:rPr>
        <w:t xml:space="preserve"> </w:t>
      </w:r>
      <w:r>
        <w:rPr>
          <w:color w:val="211A28"/>
          <w:w w:val="105"/>
          <w:sz w:val="23"/>
        </w:rPr>
        <w:t>is</w:t>
      </w:r>
      <w:r>
        <w:rPr>
          <w:color w:val="211A28"/>
          <w:spacing w:val="-10"/>
          <w:w w:val="105"/>
          <w:sz w:val="23"/>
        </w:rPr>
        <w:t xml:space="preserve"> </w:t>
      </w:r>
      <w:r>
        <w:rPr>
          <w:color w:val="2D2A3B"/>
          <w:w w:val="105"/>
          <w:sz w:val="23"/>
        </w:rPr>
        <w:t>w</w:t>
      </w:r>
      <w:r>
        <w:rPr>
          <w:color w:val="0A080C"/>
          <w:w w:val="105"/>
          <w:sz w:val="23"/>
        </w:rPr>
        <w:t>r</w:t>
      </w:r>
      <w:r>
        <w:rPr>
          <w:color w:val="211A28"/>
          <w:w w:val="105"/>
          <w:sz w:val="23"/>
        </w:rPr>
        <w:t>itte</w:t>
      </w:r>
      <w:r>
        <w:rPr>
          <w:color w:val="0A080C"/>
          <w:w w:val="105"/>
          <w:sz w:val="23"/>
        </w:rPr>
        <w:t>n</w:t>
      </w:r>
      <w:r>
        <w:rPr>
          <w:color w:val="0A080C"/>
          <w:spacing w:val="-5"/>
          <w:w w:val="105"/>
          <w:sz w:val="23"/>
        </w:rPr>
        <w:t xml:space="preserve"> </w:t>
      </w:r>
      <w:r>
        <w:rPr>
          <w:color w:val="0A080C"/>
          <w:w w:val="105"/>
          <w:sz w:val="23"/>
        </w:rPr>
        <w:t>in</w:t>
      </w:r>
      <w:r>
        <w:rPr>
          <w:color w:val="0A080C"/>
          <w:spacing w:val="-16"/>
          <w:w w:val="105"/>
          <w:sz w:val="23"/>
        </w:rPr>
        <w:t xml:space="preserve"> </w:t>
      </w:r>
      <w:r>
        <w:rPr>
          <w:color w:val="211A28"/>
          <w:w w:val="105"/>
          <w:sz w:val="23"/>
        </w:rPr>
        <w:t>acco</w:t>
      </w:r>
      <w:r>
        <w:rPr>
          <w:color w:val="0A080C"/>
          <w:w w:val="105"/>
          <w:sz w:val="23"/>
        </w:rPr>
        <w:t>r</w:t>
      </w:r>
      <w:r>
        <w:rPr>
          <w:color w:val="211A28"/>
          <w:w w:val="105"/>
          <w:sz w:val="23"/>
        </w:rPr>
        <w:t>dance</w:t>
      </w:r>
      <w:r>
        <w:rPr>
          <w:color w:val="211A28"/>
          <w:spacing w:val="-14"/>
          <w:w w:val="105"/>
          <w:sz w:val="23"/>
        </w:rPr>
        <w:t xml:space="preserve"> </w:t>
      </w:r>
      <w:r>
        <w:rPr>
          <w:color w:val="2D2A3B"/>
          <w:w w:val="105"/>
          <w:sz w:val="23"/>
        </w:rPr>
        <w:t>wi</w:t>
      </w:r>
      <w:r>
        <w:rPr>
          <w:color w:val="0A080C"/>
          <w:w w:val="105"/>
          <w:sz w:val="23"/>
        </w:rPr>
        <w:t>th</w:t>
      </w:r>
      <w:r>
        <w:rPr>
          <w:color w:val="0A080C"/>
          <w:spacing w:val="-15"/>
          <w:w w:val="105"/>
          <w:sz w:val="23"/>
        </w:rPr>
        <w:t xml:space="preserve"> </w:t>
      </w:r>
      <w:r>
        <w:rPr>
          <w:color w:val="2D2A3B"/>
          <w:w w:val="105"/>
          <w:sz w:val="23"/>
        </w:rPr>
        <w:t>651</w:t>
      </w:r>
      <w:r>
        <w:rPr>
          <w:color w:val="2D2A3B"/>
          <w:spacing w:val="-16"/>
          <w:w w:val="105"/>
          <w:sz w:val="23"/>
        </w:rPr>
        <w:t xml:space="preserve"> </w:t>
      </w:r>
      <w:r>
        <w:rPr>
          <w:color w:val="2D2A3B"/>
          <w:w w:val="105"/>
          <w:sz w:val="23"/>
        </w:rPr>
        <w:t>CMR</w:t>
      </w:r>
      <w:r>
        <w:rPr>
          <w:color w:val="2D2A3B"/>
          <w:spacing w:val="-16"/>
          <w:w w:val="105"/>
          <w:sz w:val="23"/>
        </w:rPr>
        <w:t xml:space="preserve"> </w:t>
      </w:r>
      <w:r>
        <w:rPr>
          <w:color w:val="0A080C"/>
          <w:w w:val="105"/>
          <w:sz w:val="23"/>
        </w:rPr>
        <w:t>1</w:t>
      </w:r>
      <w:r>
        <w:rPr>
          <w:color w:val="2D2A3B"/>
          <w:w w:val="105"/>
          <w:sz w:val="23"/>
        </w:rPr>
        <w:t>2</w:t>
      </w:r>
      <w:r>
        <w:rPr>
          <w:color w:val="492118"/>
          <w:w w:val="105"/>
          <w:sz w:val="23"/>
        </w:rPr>
        <w:t>.</w:t>
      </w:r>
      <w:r>
        <w:rPr>
          <w:color w:val="211A28"/>
          <w:w w:val="105"/>
          <w:sz w:val="23"/>
        </w:rPr>
        <w:t>09(4)</w:t>
      </w:r>
      <w:r>
        <w:rPr>
          <w:color w:val="211A28"/>
          <w:spacing w:val="-7"/>
          <w:w w:val="105"/>
          <w:sz w:val="23"/>
        </w:rPr>
        <w:t xml:space="preserve"> </w:t>
      </w:r>
      <w:r>
        <w:rPr>
          <w:color w:val="211A28"/>
          <w:w w:val="105"/>
          <w:sz w:val="23"/>
        </w:rPr>
        <w:t>and prov</w:t>
      </w:r>
      <w:r>
        <w:rPr>
          <w:color w:val="0A080C"/>
          <w:w w:val="105"/>
          <w:sz w:val="23"/>
        </w:rPr>
        <w:t>i</w:t>
      </w:r>
      <w:r>
        <w:rPr>
          <w:color w:val="211A28"/>
          <w:w w:val="105"/>
          <w:sz w:val="23"/>
        </w:rPr>
        <w:t>des</w:t>
      </w:r>
      <w:r>
        <w:rPr>
          <w:color w:val="211A28"/>
          <w:spacing w:val="-12"/>
          <w:w w:val="105"/>
          <w:sz w:val="23"/>
        </w:rPr>
        <w:t xml:space="preserve"> </w:t>
      </w:r>
      <w:r>
        <w:rPr>
          <w:color w:val="211A28"/>
          <w:w w:val="105"/>
          <w:sz w:val="23"/>
        </w:rPr>
        <w:t>a</w:t>
      </w:r>
      <w:r>
        <w:rPr>
          <w:color w:val="211A28"/>
          <w:spacing w:val="-16"/>
          <w:w w:val="105"/>
          <w:sz w:val="23"/>
        </w:rPr>
        <w:t xml:space="preserve"> </w:t>
      </w:r>
      <w:r w:rsidR="00300DFD">
        <w:rPr>
          <w:color w:val="2D2A3B"/>
          <w:w w:val="105"/>
          <w:sz w:val="23"/>
        </w:rPr>
        <w:t xml:space="preserve">summary </w:t>
      </w:r>
      <w:r>
        <w:rPr>
          <w:color w:val="2D2A3B"/>
          <w:w w:val="105"/>
          <w:sz w:val="23"/>
        </w:rPr>
        <w:t>o</w:t>
      </w:r>
      <w:r>
        <w:rPr>
          <w:color w:val="0A080C"/>
          <w:w w:val="105"/>
          <w:sz w:val="23"/>
        </w:rPr>
        <w:t>f</w:t>
      </w:r>
      <w:r>
        <w:rPr>
          <w:color w:val="0A080C"/>
          <w:spacing w:val="-8"/>
          <w:w w:val="105"/>
          <w:sz w:val="23"/>
        </w:rPr>
        <w:t xml:space="preserve"> </w:t>
      </w:r>
      <w:r>
        <w:rPr>
          <w:color w:val="211A28"/>
          <w:w w:val="105"/>
          <w:sz w:val="23"/>
        </w:rPr>
        <w:t>a</w:t>
      </w:r>
      <w:r>
        <w:rPr>
          <w:color w:val="0A080C"/>
          <w:w w:val="105"/>
          <w:sz w:val="23"/>
        </w:rPr>
        <w:t>ll p</w:t>
      </w:r>
      <w:r>
        <w:rPr>
          <w:color w:val="2D2A3B"/>
          <w:w w:val="105"/>
          <w:sz w:val="23"/>
        </w:rPr>
        <w:t>e1i</w:t>
      </w:r>
      <w:r>
        <w:rPr>
          <w:color w:val="0A080C"/>
          <w:w w:val="105"/>
          <w:sz w:val="23"/>
        </w:rPr>
        <w:t>in</w:t>
      </w:r>
      <w:r>
        <w:rPr>
          <w:color w:val="211A28"/>
          <w:w w:val="105"/>
          <w:sz w:val="23"/>
        </w:rPr>
        <w:t>e</w:t>
      </w:r>
      <w:r>
        <w:rPr>
          <w:color w:val="0A080C"/>
          <w:w w:val="105"/>
          <w:sz w:val="23"/>
        </w:rPr>
        <w:t>n</w:t>
      </w:r>
      <w:r>
        <w:rPr>
          <w:color w:val="211A28"/>
          <w:w w:val="105"/>
          <w:sz w:val="23"/>
        </w:rPr>
        <w:t>t</w:t>
      </w:r>
      <w:r>
        <w:rPr>
          <w:color w:val="211A28"/>
          <w:spacing w:val="-4"/>
          <w:w w:val="105"/>
          <w:sz w:val="23"/>
        </w:rPr>
        <w:t xml:space="preserve"> </w:t>
      </w:r>
      <w:r>
        <w:rPr>
          <w:color w:val="0A080C"/>
          <w:w w:val="105"/>
          <w:sz w:val="23"/>
        </w:rPr>
        <w:t>in</w:t>
      </w:r>
      <w:r>
        <w:rPr>
          <w:color w:val="211A28"/>
          <w:w w:val="105"/>
          <w:sz w:val="23"/>
        </w:rPr>
        <w:t>f</w:t>
      </w:r>
      <w:r w:rsidR="00300DFD">
        <w:rPr>
          <w:color w:val="211A28"/>
          <w:w w:val="105"/>
          <w:sz w:val="23"/>
        </w:rPr>
        <w:t>orm</w:t>
      </w:r>
      <w:r>
        <w:rPr>
          <w:color w:val="2D2A3B"/>
          <w:w w:val="105"/>
          <w:sz w:val="23"/>
        </w:rPr>
        <w:t>atio</w:t>
      </w:r>
      <w:r>
        <w:rPr>
          <w:color w:val="0A080C"/>
          <w:w w:val="105"/>
          <w:sz w:val="23"/>
        </w:rPr>
        <w:t>n</w:t>
      </w:r>
      <w:r>
        <w:rPr>
          <w:color w:val="0A080C"/>
          <w:spacing w:val="-5"/>
          <w:w w:val="105"/>
          <w:sz w:val="23"/>
        </w:rPr>
        <w:t xml:space="preserve"> </w:t>
      </w:r>
      <w:r>
        <w:rPr>
          <w:color w:val="2D2A3B"/>
          <w:w w:val="105"/>
          <w:sz w:val="23"/>
        </w:rPr>
        <w:t>obta</w:t>
      </w:r>
      <w:r>
        <w:rPr>
          <w:color w:val="0A080C"/>
          <w:w w:val="105"/>
          <w:sz w:val="23"/>
        </w:rPr>
        <w:t>in</w:t>
      </w:r>
      <w:r>
        <w:rPr>
          <w:color w:val="2D2A3B"/>
          <w:w w:val="105"/>
          <w:sz w:val="23"/>
        </w:rPr>
        <w:t>ed</w:t>
      </w:r>
      <w:r>
        <w:rPr>
          <w:color w:val="2D2A3B"/>
          <w:spacing w:val="-4"/>
          <w:w w:val="105"/>
          <w:sz w:val="23"/>
        </w:rPr>
        <w:t xml:space="preserve"> </w:t>
      </w:r>
      <w:r w:rsidR="00300DFD">
        <w:rPr>
          <w:color w:val="211A28"/>
          <w:w w:val="105"/>
          <w:sz w:val="23"/>
        </w:rPr>
        <w:t>dur</w:t>
      </w:r>
      <w:r>
        <w:rPr>
          <w:color w:val="211A28"/>
          <w:w w:val="105"/>
          <w:sz w:val="23"/>
        </w:rPr>
        <w:t>ing</w:t>
      </w:r>
      <w:r>
        <w:rPr>
          <w:color w:val="211A28"/>
          <w:spacing w:val="-5"/>
          <w:w w:val="105"/>
          <w:sz w:val="23"/>
        </w:rPr>
        <w:t xml:space="preserve"> </w:t>
      </w:r>
      <w:r>
        <w:rPr>
          <w:color w:val="2D2A3B"/>
          <w:w w:val="105"/>
          <w:sz w:val="23"/>
        </w:rPr>
        <w:t>a</w:t>
      </w:r>
      <w:r>
        <w:rPr>
          <w:color w:val="0A080C"/>
          <w:w w:val="105"/>
          <w:sz w:val="23"/>
        </w:rPr>
        <w:t xml:space="preserve">n </w:t>
      </w:r>
      <w:r>
        <w:rPr>
          <w:color w:val="211A28"/>
          <w:w w:val="105"/>
          <w:sz w:val="23"/>
        </w:rPr>
        <w:t>Assisted</w:t>
      </w:r>
      <w:r>
        <w:rPr>
          <w:color w:val="211A28"/>
          <w:spacing w:val="-14"/>
          <w:w w:val="105"/>
          <w:sz w:val="23"/>
        </w:rPr>
        <w:t xml:space="preserve"> </w:t>
      </w:r>
      <w:r>
        <w:rPr>
          <w:color w:val="0A080C"/>
          <w:w w:val="105"/>
          <w:sz w:val="23"/>
        </w:rPr>
        <w:t>Li</w:t>
      </w:r>
      <w:r>
        <w:rPr>
          <w:color w:val="2D2A3B"/>
          <w:w w:val="105"/>
          <w:sz w:val="23"/>
        </w:rPr>
        <w:t>v</w:t>
      </w:r>
      <w:r>
        <w:rPr>
          <w:color w:val="0A080C"/>
          <w:w w:val="105"/>
          <w:sz w:val="23"/>
        </w:rPr>
        <w:t>in</w:t>
      </w:r>
      <w:r>
        <w:rPr>
          <w:color w:val="2D2A3B"/>
          <w:w w:val="105"/>
          <w:sz w:val="23"/>
        </w:rPr>
        <w:t>g</w:t>
      </w:r>
      <w:r>
        <w:rPr>
          <w:color w:val="2D2A3B"/>
          <w:spacing w:val="-2"/>
          <w:w w:val="105"/>
          <w:sz w:val="23"/>
        </w:rPr>
        <w:t xml:space="preserve"> </w:t>
      </w:r>
      <w:r>
        <w:rPr>
          <w:color w:val="211A28"/>
          <w:w w:val="105"/>
          <w:sz w:val="23"/>
        </w:rPr>
        <w:t>Resi</w:t>
      </w:r>
      <w:r>
        <w:rPr>
          <w:color w:val="0A080C"/>
          <w:w w:val="105"/>
          <w:sz w:val="23"/>
        </w:rPr>
        <w:t>d</w:t>
      </w:r>
      <w:r>
        <w:rPr>
          <w:color w:val="2D2A3B"/>
          <w:w w:val="105"/>
          <w:sz w:val="23"/>
        </w:rPr>
        <w:t>e</w:t>
      </w:r>
      <w:r>
        <w:rPr>
          <w:color w:val="0A080C"/>
          <w:w w:val="105"/>
          <w:sz w:val="23"/>
        </w:rPr>
        <w:t>n</w:t>
      </w:r>
      <w:r>
        <w:rPr>
          <w:color w:val="2D2A3B"/>
          <w:w w:val="105"/>
          <w:sz w:val="23"/>
        </w:rPr>
        <w:t>ce (A</w:t>
      </w:r>
      <w:r>
        <w:rPr>
          <w:color w:val="0A080C"/>
          <w:w w:val="105"/>
          <w:sz w:val="23"/>
        </w:rPr>
        <w:t>LR</w:t>
      </w:r>
      <w:r>
        <w:rPr>
          <w:color w:val="2D2A3B"/>
          <w:w w:val="105"/>
          <w:sz w:val="23"/>
        </w:rPr>
        <w:t>) Co</w:t>
      </w:r>
      <w:r>
        <w:rPr>
          <w:color w:val="0A080C"/>
          <w:w w:val="105"/>
          <w:sz w:val="23"/>
        </w:rPr>
        <w:t>mp</w:t>
      </w:r>
      <w:r>
        <w:rPr>
          <w:color w:val="211A28"/>
          <w:w w:val="105"/>
          <w:sz w:val="23"/>
        </w:rPr>
        <w:t xml:space="preserve">liance </w:t>
      </w:r>
      <w:r>
        <w:rPr>
          <w:color w:val="0A080C"/>
          <w:w w:val="105"/>
          <w:sz w:val="23"/>
        </w:rPr>
        <w:t>R</w:t>
      </w:r>
      <w:r>
        <w:rPr>
          <w:color w:val="2D2A3B"/>
          <w:w w:val="105"/>
          <w:sz w:val="23"/>
        </w:rPr>
        <w:t>eview</w:t>
      </w:r>
      <w:r>
        <w:rPr>
          <w:color w:val="2D2A3B"/>
          <w:spacing w:val="-5"/>
          <w:w w:val="105"/>
          <w:sz w:val="23"/>
        </w:rPr>
        <w:t xml:space="preserve"> </w:t>
      </w:r>
      <w:r>
        <w:rPr>
          <w:color w:val="2D2A3B"/>
          <w:w w:val="105"/>
          <w:sz w:val="23"/>
        </w:rPr>
        <w:t>co</w:t>
      </w:r>
      <w:r>
        <w:rPr>
          <w:color w:val="0A080C"/>
          <w:w w:val="105"/>
          <w:sz w:val="23"/>
        </w:rPr>
        <w:t>n</w:t>
      </w:r>
      <w:r>
        <w:rPr>
          <w:color w:val="211A28"/>
          <w:w w:val="105"/>
          <w:sz w:val="23"/>
        </w:rPr>
        <w:t>d</w:t>
      </w:r>
      <w:r>
        <w:rPr>
          <w:color w:val="0A080C"/>
          <w:w w:val="105"/>
          <w:sz w:val="23"/>
        </w:rPr>
        <w:t>u</w:t>
      </w:r>
      <w:r>
        <w:rPr>
          <w:color w:val="2D2A3B"/>
          <w:w w:val="105"/>
          <w:sz w:val="23"/>
        </w:rPr>
        <w:t>c</w:t>
      </w:r>
      <w:r>
        <w:rPr>
          <w:color w:val="0A080C"/>
          <w:w w:val="105"/>
          <w:sz w:val="23"/>
        </w:rPr>
        <w:t>t</w:t>
      </w:r>
      <w:r>
        <w:rPr>
          <w:color w:val="211A28"/>
          <w:w w:val="105"/>
          <w:sz w:val="23"/>
        </w:rPr>
        <w:t>ed</w:t>
      </w:r>
      <w:r>
        <w:rPr>
          <w:color w:val="211A28"/>
          <w:spacing w:val="-6"/>
          <w:w w:val="105"/>
          <w:sz w:val="23"/>
        </w:rPr>
        <w:t xml:space="preserve"> </w:t>
      </w:r>
      <w:r>
        <w:rPr>
          <w:color w:val="0A080C"/>
          <w:w w:val="105"/>
          <w:sz w:val="23"/>
        </w:rPr>
        <w:t>b</w:t>
      </w:r>
      <w:r>
        <w:rPr>
          <w:color w:val="2D2A3B"/>
          <w:w w:val="105"/>
          <w:sz w:val="23"/>
        </w:rPr>
        <w:t xml:space="preserve">y </w:t>
      </w:r>
      <w:r>
        <w:rPr>
          <w:color w:val="0A080C"/>
          <w:w w:val="105"/>
          <w:sz w:val="23"/>
        </w:rPr>
        <w:t>th</w:t>
      </w:r>
      <w:r>
        <w:rPr>
          <w:color w:val="211A28"/>
          <w:w w:val="105"/>
          <w:sz w:val="23"/>
        </w:rPr>
        <w:t>e</w:t>
      </w:r>
      <w:r>
        <w:rPr>
          <w:color w:val="211A28"/>
          <w:spacing w:val="-9"/>
          <w:w w:val="105"/>
          <w:sz w:val="23"/>
        </w:rPr>
        <w:t xml:space="preserve"> </w:t>
      </w:r>
      <w:r>
        <w:rPr>
          <w:color w:val="211A28"/>
          <w:w w:val="105"/>
          <w:sz w:val="23"/>
        </w:rPr>
        <w:t>Exec</w:t>
      </w:r>
      <w:r>
        <w:rPr>
          <w:color w:val="0A080C"/>
          <w:w w:val="105"/>
          <w:sz w:val="23"/>
        </w:rPr>
        <w:t>u</w:t>
      </w:r>
      <w:r>
        <w:rPr>
          <w:color w:val="211A28"/>
          <w:w w:val="105"/>
          <w:sz w:val="23"/>
        </w:rPr>
        <w:t>tive</w:t>
      </w:r>
      <w:r>
        <w:rPr>
          <w:color w:val="211A28"/>
          <w:spacing w:val="-12"/>
          <w:w w:val="105"/>
          <w:sz w:val="23"/>
        </w:rPr>
        <w:t xml:space="preserve"> </w:t>
      </w:r>
      <w:r>
        <w:rPr>
          <w:color w:val="211A28"/>
          <w:w w:val="105"/>
          <w:sz w:val="23"/>
        </w:rPr>
        <w:t>O</w:t>
      </w:r>
      <w:r>
        <w:rPr>
          <w:color w:val="0A080C"/>
          <w:w w:val="105"/>
          <w:sz w:val="23"/>
        </w:rPr>
        <w:t>f</w:t>
      </w:r>
      <w:r>
        <w:rPr>
          <w:color w:val="211A28"/>
          <w:w w:val="105"/>
          <w:sz w:val="23"/>
        </w:rPr>
        <w:t>fice</w:t>
      </w:r>
      <w:r>
        <w:rPr>
          <w:color w:val="211A28"/>
          <w:spacing w:val="-13"/>
          <w:w w:val="105"/>
          <w:sz w:val="23"/>
        </w:rPr>
        <w:t xml:space="preserve"> </w:t>
      </w:r>
      <w:r>
        <w:rPr>
          <w:color w:val="2D2A3B"/>
          <w:w w:val="105"/>
          <w:sz w:val="23"/>
        </w:rPr>
        <w:t>o</w:t>
      </w:r>
      <w:r>
        <w:rPr>
          <w:color w:val="0A080C"/>
          <w:w w:val="105"/>
          <w:sz w:val="23"/>
        </w:rPr>
        <w:t>f</w:t>
      </w:r>
      <w:r>
        <w:rPr>
          <w:color w:val="0A080C"/>
          <w:spacing w:val="-13"/>
          <w:w w:val="105"/>
          <w:sz w:val="23"/>
        </w:rPr>
        <w:t xml:space="preserve"> </w:t>
      </w:r>
      <w:r>
        <w:rPr>
          <w:color w:val="211A28"/>
          <w:w w:val="105"/>
          <w:sz w:val="23"/>
        </w:rPr>
        <w:t>Elder</w:t>
      </w:r>
      <w:r>
        <w:rPr>
          <w:color w:val="211A28"/>
          <w:spacing w:val="-5"/>
          <w:w w:val="105"/>
          <w:sz w:val="23"/>
        </w:rPr>
        <w:t xml:space="preserve"> </w:t>
      </w:r>
      <w:r>
        <w:rPr>
          <w:color w:val="211A28"/>
          <w:w w:val="105"/>
          <w:sz w:val="23"/>
        </w:rPr>
        <w:t>Affa</w:t>
      </w:r>
      <w:r>
        <w:rPr>
          <w:color w:val="0A080C"/>
          <w:w w:val="105"/>
          <w:sz w:val="23"/>
        </w:rPr>
        <w:t>i</w:t>
      </w:r>
      <w:r>
        <w:rPr>
          <w:color w:val="2D2A3B"/>
          <w:w w:val="105"/>
          <w:sz w:val="23"/>
        </w:rPr>
        <w:t>rs (EOEA)</w:t>
      </w:r>
      <w:r>
        <w:rPr>
          <w:color w:val="2D2A3B"/>
          <w:spacing w:val="-11"/>
          <w:w w:val="105"/>
          <w:sz w:val="23"/>
        </w:rPr>
        <w:t xml:space="preserve"> </w:t>
      </w:r>
      <w:r>
        <w:rPr>
          <w:color w:val="211A28"/>
          <w:w w:val="105"/>
          <w:sz w:val="23"/>
        </w:rPr>
        <w:t>for</w:t>
      </w:r>
      <w:r>
        <w:rPr>
          <w:color w:val="211A28"/>
          <w:spacing w:val="-11"/>
          <w:w w:val="105"/>
          <w:sz w:val="23"/>
        </w:rPr>
        <w:t xml:space="preserve"> </w:t>
      </w:r>
      <w:r>
        <w:rPr>
          <w:color w:val="211A28"/>
          <w:w w:val="105"/>
          <w:sz w:val="23"/>
        </w:rPr>
        <w:t>t</w:t>
      </w:r>
      <w:r>
        <w:rPr>
          <w:color w:val="0A080C"/>
          <w:w w:val="105"/>
          <w:sz w:val="23"/>
        </w:rPr>
        <w:t>h</w:t>
      </w:r>
      <w:r>
        <w:rPr>
          <w:color w:val="2D2A3B"/>
          <w:w w:val="105"/>
          <w:sz w:val="23"/>
        </w:rPr>
        <w:t xml:space="preserve">e </w:t>
      </w:r>
      <w:r>
        <w:rPr>
          <w:color w:val="211A28"/>
          <w:w w:val="105"/>
          <w:sz w:val="23"/>
        </w:rPr>
        <w:t>fo</w:t>
      </w:r>
      <w:r>
        <w:rPr>
          <w:color w:val="0A080C"/>
          <w:w w:val="105"/>
          <w:sz w:val="23"/>
        </w:rPr>
        <w:t>ll</w:t>
      </w:r>
      <w:r>
        <w:rPr>
          <w:color w:val="2D2A3B"/>
          <w:w w:val="105"/>
          <w:sz w:val="23"/>
        </w:rPr>
        <w:t>ow</w:t>
      </w:r>
      <w:r>
        <w:rPr>
          <w:color w:val="0A080C"/>
          <w:w w:val="105"/>
          <w:sz w:val="23"/>
        </w:rPr>
        <w:t>in</w:t>
      </w:r>
      <w:r>
        <w:rPr>
          <w:color w:val="2D2A3B"/>
          <w:w w:val="105"/>
          <w:sz w:val="23"/>
        </w:rPr>
        <w:t xml:space="preserve">g </w:t>
      </w:r>
      <w:r>
        <w:rPr>
          <w:color w:val="211A28"/>
          <w:w w:val="105"/>
          <w:sz w:val="23"/>
        </w:rPr>
        <w:t>Reside</w:t>
      </w:r>
      <w:r>
        <w:rPr>
          <w:color w:val="0A080C"/>
          <w:w w:val="105"/>
          <w:sz w:val="23"/>
        </w:rPr>
        <w:t>n</w:t>
      </w:r>
      <w:r>
        <w:rPr>
          <w:color w:val="2D2A3B"/>
          <w:w w:val="105"/>
          <w:sz w:val="23"/>
        </w:rPr>
        <w:t>ce:</w:t>
      </w:r>
    </w:p>
    <w:p w14:paraId="050B6C38" w14:textId="77777777" w:rsidR="00497811" w:rsidRDefault="00497811">
      <w:pPr>
        <w:pStyle w:val="BodyText"/>
        <w:rPr>
          <w:sz w:val="20"/>
        </w:rPr>
      </w:pPr>
    </w:p>
    <w:p w14:paraId="224357F2" w14:textId="77777777" w:rsidR="00497811" w:rsidRDefault="00497811">
      <w:pPr>
        <w:pStyle w:val="BodyText"/>
        <w:spacing w:before="62" w:after="1"/>
        <w:rPr>
          <w:sz w:val="20"/>
        </w:rPr>
      </w:pPr>
    </w:p>
    <w:tbl>
      <w:tblPr>
        <w:tblW w:w="0" w:type="auto"/>
        <w:tblInd w:w="1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4"/>
        <w:gridCol w:w="5589"/>
      </w:tblGrid>
      <w:tr w:rsidR="00497811" w14:paraId="6F1DB508" w14:textId="77777777">
        <w:trPr>
          <w:trHeight w:val="240"/>
        </w:trPr>
        <w:tc>
          <w:tcPr>
            <w:tcW w:w="4154" w:type="dxa"/>
          </w:tcPr>
          <w:p w14:paraId="0C91A0D8" w14:textId="1CBAB150" w:rsidR="00497811" w:rsidRDefault="00BF51AA">
            <w:pPr>
              <w:pStyle w:val="TableParagraph"/>
              <w:spacing w:before="21" w:line="200" w:lineRule="exact"/>
              <w:ind w:left="117"/>
              <w:rPr>
                <w:b/>
                <w:sz w:val="23"/>
              </w:rPr>
            </w:pPr>
            <w:r>
              <w:rPr>
                <w:b/>
                <w:color w:val="0A080C"/>
                <w:spacing w:val="-2"/>
                <w:w w:val="110"/>
                <w:sz w:val="23"/>
              </w:rPr>
              <w:t>Name</w:t>
            </w:r>
            <w:r w:rsidR="00300DFD">
              <w:rPr>
                <w:b/>
                <w:color w:val="0A080C"/>
                <w:spacing w:val="-2"/>
                <w:w w:val="110"/>
                <w:sz w:val="23"/>
              </w:rPr>
              <w:t xml:space="preserve"> </w:t>
            </w:r>
            <w:r>
              <w:rPr>
                <w:b/>
                <w:color w:val="0A080C"/>
                <w:spacing w:val="-2"/>
                <w:w w:val="110"/>
                <w:sz w:val="23"/>
              </w:rPr>
              <w:t>of</w:t>
            </w:r>
            <w:r w:rsidR="00300DFD">
              <w:rPr>
                <w:b/>
                <w:color w:val="0A080C"/>
                <w:spacing w:val="-2"/>
                <w:w w:val="110"/>
                <w:sz w:val="23"/>
              </w:rPr>
              <w:t xml:space="preserve"> </w:t>
            </w:r>
            <w:r>
              <w:rPr>
                <w:b/>
                <w:color w:val="0A080C"/>
                <w:spacing w:val="-2"/>
                <w:w w:val="110"/>
                <w:sz w:val="23"/>
              </w:rPr>
              <w:t>ALR:</w:t>
            </w:r>
          </w:p>
        </w:tc>
        <w:tc>
          <w:tcPr>
            <w:tcW w:w="5589" w:type="dxa"/>
          </w:tcPr>
          <w:p w14:paraId="49D44311" w14:textId="054BAE75" w:rsidR="00497811" w:rsidRDefault="00BF51AA">
            <w:pPr>
              <w:pStyle w:val="TableParagraph"/>
              <w:spacing w:before="11" w:line="210" w:lineRule="exact"/>
              <w:ind w:left="116"/>
              <w:rPr>
                <w:sz w:val="23"/>
              </w:rPr>
            </w:pPr>
            <w:r>
              <w:rPr>
                <w:color w:val="0A080C"/>
                <w:sz w:val="23"/>
              </w:rPr>
              <w:t>B</w:t>
            </w:r>
            <w:r>
              <w:rPr>
                <w:color w:val="2D2A3B"/>
                <w:sz w:val="23"/>
              </w:rPr>
              <w:t>e</w:t>
            </w:r>
            <w:r>
              <w:rPr>
                <w:color w:val="0A080C"/>
                <w:sz w:val="23"/>
              </w:rPr>
              <w:t>n</w:t>
            </w:r>
            <w:r>
              <w:rPr>
                <w:color w:val="2D2A3B"/>
                <w:sz w:val="23"/>
              </w:rPr>
              <w:t>c</w:t>
            </w:r>
            <w:r>
              <w:rPr>
                <w:color w:val="0A080C"/>
                <w:sz w:val="23"/>
              </w:rPr>
              <w:t>hma</w:t>
            </w:r>
            <w:r w:rsidR="00300DFD">
              <w:rPr>
                <w:color w:val="0A080C"/>
                <w:sz w:val="23"/>
              </w:rPr>
              <w:t>r</w:t>
            </w:r>
            <w:r>
              <w:rPr>
                <w:color w:val="0A080C"/>
                <w:sz w:val="23"/>
              </w:rPr>
              <w:t>k</w:t>
            </w:r>
            <w:r>
              <w:rPr>
                <w:color w:val="0A080C"/>
                <w:spacing w:val="14"/>
                <w:sz w:val="23"/>
              </w:rPr>
              <w:t xml:space="preserve"> </w:t>
            </w:r>
            <w:r>
              <w:rPr>
                <w:color w:val="2D2A3B"/>
                <w:sz w:val="23"/>
              </w:rPr>
              <w:t>Se</w:t>
            </w:r>
            <w:r>
              <w:rPr>
                <w:color w:val="0A080C"/>
                <w:sz w:val="23"/>
              </w:rPr>
              <w:t>n</w:t>
            </w:r>
            <w:r>
              <w:rPr>
                <w:color w:val="211A28"/>
                <w:sz w:val="23"/>
              </w:rPr>
              <w:t>ior</w:t>
            </w:r>
            <w:r>
              <w:rPr>
                <w:color w:val="211A28"/>
                <w:spacing w:val="11"/>
                <w:sz w:val="23"/>
              </w:rPr>
              <w:t xml:space="preserve"> </w:t>
            </w:r>
            <w:r>
              <w:rPr>
                <w:color w:val="211A28"/>
                <w:sz w:val="23"/>
              </w:rPr>
              <w:t>Liv</w:t>
            </w:r>
            <w:r>
              <w:rPr>
                <w:color w:val="0A080C"/>
                <w:sz w:val="23"/>
              </w:rPr>
              <w:t>in</w:t>
            </w:r>
            <w:r>
              <w:rPr>
                <w:color w:val="211A28"/>
                <w:sz w:val="23"/>
              </w:rPr>
              <w:t>g</w:t>
            </w:r>
            <w:r>
              <w:rPr>
                <w:color w:val="211A28"/>
                <w:spacing w:val="9"/>
                <w:sz w:val="23"/>
              </w:rPr>
              <w:t xml:space="preserve"> </w:t>
            </w:r>
            <w:r>
              <w:rPr>
                <w:color w:val="2D2A3B"/>
                <w:sz w:val="23"/>
              </w:rPr>
              <w:t xml:space="preserve">at </w:t>
            </w:r>
            <w:r>
              <w:rPr>
                <w:color w:val="2D2A3B"/>
                <w:spacing w:val="-4"/>
                <w:sz w:val="23"/>
              </w:rPr>
              <w:t>Wob</w:t>
            </w:r>
            <w:r w:rsidR="00300DFD">
              <w:rPr>
                <w:color w:val="2D2A3B"/>
                <w:spacing w:val="-4"/>
                <w:sz w:val="23"/>
              </w:rPr>
              <w:t>ur</w:t>
            </w:r>
            <w:r>
              <w:rPr>
                <w:color w:val="211A28"/>
                <w:spacing w:val="-4"/>
                <w:sz w:val="23"/>
              </w:rPr>
              <w:t>n</w:t>
            </w:r>
          </w:p>
        </w:tc>
      </w:tr>
      <w:tr w:rsidR="00497811" w14:paraId="4FA2A3C5" w14:textId="77777777">
        <w:trPr>
          <w:trHeight w:val="280"/>
        </w:trPr>
        <w:tc>
          <w:tcPr>
            <w:tcW w:w="4154" w:type="dxa"/>
          </w:tcPr>
          <w:p w14:paraId="61B6F1EF" w14:textId="77777777" w:rsidR="00497811" w:rsidRDefault="00BF51AA">
            <w:pPr>
              <w:pStyle w:val="TableParagraph"/>
              <w:spacing w:before="31" w:line="230" w:lineRule="exact"/>
              <w:ind w:left="118"/>
              <w:rPr>
                <w:b/>
                <w:sz w:val="23"/>
              </w:rPr>
            </w:pPr>
            <w:r>
              <w:rPr>
                <w:b/>
                <w:color w:val="0A080C"/>
                <w:spacing w:val="-2"/>
                <w:w w:val="105"/>
                <w:sz w:val="23"/>
              </w:rPr>
              <w:t>Addre</w:t>
            </w:r>
            <w:r>
              <w:rPr>
                <w:b/>
                <w:color w:val="211A28"/>
                <w:spacing w:val="-2"/>
                <w:w w:val="105"/>
                <w:sz w:val="23"/>
              </w:rPr>
              <w:t>ss</w:t>
            </w:r>
            <w:r>
              <w:rPr>
                <w:b/>
                <w:color w:val="0A080C"/>
                <w:spacing w:val="-2"/>
                <w:w w:val="105"/>
                <w:sz w:val="23"/>
              </w:rPr>
              <w:t>:</w:t>
            </w:r>
          </w:p>
        </w:tc>
        <w:tc>
          <w:tcPr>
            <w:tcW w:w="5589" w:type="dxa"/>
          </w:tcPr>
          <w:p w14:paraId="426C4BBF" w14:textId="5BEA82A7" w:rsidR="00497811" w:rsidRDefault="00BF51AA">
            <w:pPr>
              <w:pStyle w:val="TableParagraph"/>
              <w:spacing w:before="21" w:line="240" w:lineRule="exact"/>
              <w:ind w:left="113"/>
              <w:rPr>
                <w:sz w:val="23"/>
              </w:rPr>
            </w:pPr>
            <w:r>
              <w:rPr>
                <w:color w:val="211A28"/>
                <w:w w:val="105"/>
                <w:sz w:val="23"/>
              </w:rPr>
              <w:t>1</w:t>
            </w:r>
            <w:r>
              <w:rPr>
                <w:color w:val="211A28"/>
                <w:spacing w:val="-4"/>
                <w:w w:val="105"/>
                <w:sz w:val="23"/>
              </w:rPr>
              <w:t xml:space="preserve"> </w:t>
            </w:r>
            <w:r>
              <w:rPr>
                <w:color w:val="2D2A3B"/>
                <w:w w:val="105"/>
                <w:sz w:val="23"/>
              </w:rPr>
              <w:t>Cedar</w:t>
            </w:r>
            <w:r>
              <w:rPr>
                <w:color w:val="2D2A3B"/>
                <w:spacing w:val="-1"/>
                <w:w w:val="105"/>
                <w:sz w:val="23"/>
              </w:rPr>
              <w:t xml:space="preserve"> </w:t>
            </w:r>
            <w:r>
              <w:rPr>
                <w:color w:val="2D2A3B"/>
                <w:w w:val="105"/>
                <w:sz w:val="23"/>
              </w:rPr>
              <w:t>S</w:t>
            </w:r>
            <w:r>
              <w:rPr>
                <w:color w:val="0A080C"/>
                <w:w w:val="105"/>
                <w:sz w:val="23"/>
              </w:rPr>
              <w:t>t</w:t>
            </w:r>
            <w:r>
              <w:rPr>
                <w:color w:val="211A28"/>
                <w:w w:val="105"/>
                <w:sz w:val="23"/>
              </w:rPr>
              <w:t>ree</w:t>
            </w:r>
            <w:r>
              <w:rPr>
                <w:color w:val="0A080C"/>
                <w:w w:val="105"/>
                <w:sz w:val="23"/>
              </w:rPr>
              <w:t>t</w:t>
            </w:r>
            <w:r>
              <w:rPr>
                <w:color w:val="0A080C"/>
                <w:spacing w:val="6"/>
                <w:w w:val="105"/>
                <w:sz w:val="23"/>
              </w:rPr>
              <w:t xml:space="preserve"> </w:t>
            </w:r>
            <w:r>
              <w:rPr>
                <w:color w:val="2D2A3B"/>
                <w:w w:val="105"/>
                <w:sz w:val="23"/>
              </w:rPr>
              <w:t>Wob</w:t>
            </w:r>
            <w:r w:rsidR="00300DFD">
              <w:rPr>
                <w:color w:val="2D2A3B"/>
                <w:w w:val="105"/>
                <w:sz w:val="23"/>
              </w:rPr>
              <w:t>ur</w:t>
            </w:r>
            <w:r>
              <w:rPr>
                <w:color w:val="0A080C"/>
                <w:w w:val="105"/>
                <w:sz w:val="23"/>
              </w:rPr>
              <w:t>n</w:t>
            </w:r>
            <w:r>
              <w:rPr>
                <w:color w:val="5B5464"/>
                <w:w w:val="105"/>
                <w:sz w:val="23"/>
              </w:rPr>
              <w:t>,</w:t>
            </w:r>
            <w:r>
              <w:rPr>
                <w:color w:val="5B5464"/>
                <w:spacing w:val="2"/>
                <w:w w:val="105"/>
                <w:sz w:val="23"/>
              </w:rPr>
              <w:t xml:space="preserve"> </w:t>
            </w:r>
            <w:r>
              <w:rPr>
                <w:color w:val="211A28"/>
                <w:w w:val="105"/>
                <w:sz w:val="23"/>
              </w:rPr>
              <w:t>MA</w:t>
            </w:r>
            <w:r>
              <w:rPr>
                <w:color w:val="211A28"/>
                <w:spacing w:val="-14"/>
                <w:w w:val="105"/>
                <w:sz w:val="23"/>
              </w:rPr>
              <w:t xml:space="preserve"> </w:t>
            </w:r>
            <w:r>
              <w:rPr>
                <w:color w:val="211A28"/>
                <w:spacing w:val="-2"/>
                <w:w w:val="105"/>
                <w:sz w:val="23"/>
              </w:rPr>
              <w:t>01801</w:t>
            </w:r>
          </w:p>
        </w:tc>
      </w:tr>
      <w:tr w:rsidR="00497811" w14:paraId="0FB49D62" w14:textId="77777777">
        <w:trPr>
          <w:trHeight w:val="250"/>
        </w:trPr>
        <w:tc>
          <w:tcPr>
            <w:tcW w:w="4154" w:type="dxa"/>
          </w:tcPr>
          <w:p w14:paraId="2D719E0D" w14:textId="77777777" w:rsidR="00497811" w:rsidRDefault="00BF51AA">
            <w:pPr>
              <w:pStyle w:val="TableParagraph"/>
              <w:spacing w:before="11" w:line="220" w:lineRule="exact"/>
              <w:ind w:left="115"/>
              <w:rPr>
                <w:b/>
                <w:sz w:val="23"/>
              </w:rPr>
            </w:pPr>
            <w:r>
              <w:rPr>
                <w:b/>
                <w:color w:val="0A080C"/>
                <w:w w:val="105"/>
                <w:sz w:val="23"/>
              </w:rPr>
              <w:t>Initial</w:t>
            </w:r>
            <w:r>
              <w:rPr>
                <w:b/>
                <w:color w:val="0A080C"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color w:val="0A080C"/>
                <w:spacing w:val="-2"/>
                <w:w w:val="105"/>
                <w:sz w:val="23"/>
              </w:rPr>
              <w:t>Certification:</w:t>
            </w:r>
          </w:p>
        </w:tc>
        <w:tc>
          <w:tcPr>
            <w:tcW w:w="5589" w:type="dxa"/>
          </w:tcPr>
          <w:p w14:paraId="7AC91842" w14:textId="77777777" w:rsidR="00497811" w:rsidRDefault="00BF51AA">
            <w:pPr>
              <w:pStyle w:val="TableParagraph"/>
              <w:spacing w:before="11" w:line="220" w:lineRule="exact"/>
              <w:ind w:left="110"/>
              <w:rPr>
                <w:sz w:val="23"/>
              </w:rPr>
            </w:pPr>
            <w:r>
              <w:rPr>
                <w:color w:val="2D2A3B"/>
                <w:spacing w:val="-2"/>
                <w:w w:val="105"/>
                <w:sz w:val="23"/>
              </w:rPr>
              <w:t>9</w:t>
            </w:r>
            <w:r>
              <w:rPr>
                <w:color w:val="756782"/>
                <w:spacing w:val="-2"/>
                <w:w w:val="105"/>
                <w:sz w:val="23"/>
              </w:rPr>
              <w:t>/</w:t>
            </w:r>
            <w:r>
              <w:rPr>
                <w:color w:val="2D2A3B"/>
                <w:spacing w:val="-2"/>
                <w:w w:val="105"/>
                <w:sz w:val="23"/>
              </w:rPr>
              <w:t>26</w:t>
            </w:r>
            <w:r>
              <w:rPr>
                <w:color w:val="756782"/>
                <w:spacing w:val="-2"/>
                <w:w w:val="105"/>
                <w:sz w:val="23"/>
              </w:rPr>
              <w:t>/</w:t>
            </w:r>
            <w:r>
              <w:rPr>
                <w:color w:val="2D2A3B"/>
                <w:spacing w:val="-2"/>
                <w:w w:val="105"/>
                <w:sz w:val="23"/>
              </w:rPr>
              <w:t>20</w:t>
            </w:r>
            <w:r>
              <w:rPr>
                <w:color w:val="0A080C"/>
                <w:spacing w:val="-2"/>
                <w:w w:val="105"/>
                <w:sz w:val="23"/>
              </w:rPr>
              <w:t>1</w:t>
            </w:r>
            <w:r>
              <w:rPr>
                <w:color w:val="211A28"/>
                <w:spacing w:val="-2"/>
                <w:w w:val="105"/>
                <w:sz w:val="23"/>
              </w:rPr>
              <w:t>6</w:t>
            </w:r>
          </w:p>
        </w:tc>
      </w:tr>
      <w:tr w:rsidR="00497811" w14:paraId="43ADA5A2" w14:textId="77777777">
        <w:trPr>
          <w:trHeight w:val="270"/>
        </w:trPr>
        <w:tc>
          <w:tcPr>
            <w:tcW w:w="4154" w:type="dxa"/>
          </w:tcPr>
          <w:p w14:paraId="1F066064" w14:textId="77777777" w:rsidR="00497811" w:rsidRDefault="00BF51AA">
            <w:pPr>
              <w:pStyle w:val="TableParagraph"/>
              <w:spacing w:before="11" w:line="240" w:lineRule="exact"/>
              <w:ind w:left="111"/>
              <w:rPr>
                <w:b/>
                <w:sz w:val="23"/>
              </w:rPr>
            </w:pPr>
            <w:r>
              <w:rPr>
                <w:b/>
                <w:color w:val="0A080C"/>
                <w:w w:val="105"/>
                <w:sz w:val="23"/>
              </w:rPr>
              <w:t>Current</w:t>
            </w:r>
            <w:r>
              <w:rPr>
                <w:b/>
                <w:color w:val="0A080C"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color w:val="0A080C"/>
                <w:spacing w:val="-2"/>
                <w:w w:val="105"/>
                <w:sz w:val="23"/>
              </w:rPr>
              <w:t>Certification:</w:t>
            </w:r>
          </w:p>
        </w:tc>
        <w:tc>
          <w:tcPr>
            <w:tcW w:w="5589" w:type="dxa"/>
          </w:tcPr>
          <w:p w14:paraId="52ACA11D" w14:textId="77777777" w:rsidR="00497811" w:rsidRDefault="00BF51AA">
            <w:pPr>
              <w:pStyle w:val="TableParagraph"/>
              <w:spacing w:before="11" w:line="240" w:lineRule="exact"/>
              <w:ind w:left="110"/>
              <w:rPr>
                <w:sz w:val="23"/>
              </w:rPr>
            </w:pPr>
            <w:r>
              <w:rPr>
                <w:color w:val="2D2A3B"/>
                <w:w w:val="105"/>
                <w:sz w:val="23"/>
              </w:rPr>
              <w:t>9</w:t>
            </w:r>
            <w:r>
              <w:rPr>
                <w:color w:val="756782"/>
                <w:w w:val="105"/>
                <w:sz w:val="23"/>
              </w:rPr>
              <w:t>/</w:t>
            </w:r>
            <w:r>
              <w:rPr>
                <w:color w:val="2D2A3B"/>
                <w:w w:val="105"/>
                <w:sz w:val="23"/>
              </w:rPr>
              <w:t>26</w:t>
            </w:r>
            <w:r>
              <w:rPr>
                <w:color w:val="756782"/>
                <w:w w:val="105"/>
                <w:sz w:val="23"/>
              </w:rPr>
              <w:t>/</w:t>
            </w:r>
            <w:r>
              <w:rPr>
                <w:color w:val="2D2A3B"/>
                <w:w w:val="105"/>
                <w:sz w:val="23"/>
              </w:rPr>
              <w:t>2022</w:t>
            </w:r>
            <w:r>
              <w:rPr>
                <w:color w:val="2D2A3B"/>
                <w:spacing w:val="-10"/>
                <w:w w:val="105"/>
                <w:sz w:val="23"/>
              </w:rPr>
              <w:t xml:space="preserve"> </w:t>
            </w:r>
            <w:r>
              <w:rPr>
                <w:color w:val="211A28"/>
                <w:w w:val="105"/>
                <w:sz w:val="23"/>
              </w:rPr>
              <w:t>t</w:t>
            </w:r>
            <w:r>
              <w:rPr>
                <w:color w:val="0A080C"/>
                <w:w w:val="105"/>
                <w:sz w:val="23"/>
              </w:rPr>
              <w:t>h</w:t>
            </w:r>
            <w:r>
              <w:rPr>
                <w:color w:val="211A28"/>
                <w:w w:val="105"/>
                <w:sz w:val="23"/>
              </w:rPr>
              <w:t>ro</w:t>
            </w:r>
            <w:r>
              <w:rPr>
                <w:color w:val="0A080C"/>
                <w:w w:val="105"/>
                <w:sz w:val="23"/>
              </w:rPr>
              <w:t>u</w:t>
            </w:r>
            <w:r>
              <w:rPr>
                <w:color w:val="211A28"/>
                <w:w w:val="105"/>
                <w:sz w:val="23"/>
              </w:rPr>
              <w:t>gh</w:t>
            </w:r>
            <w:r>
              <w:rPr>
                <w:color w:val="211A28"/>
                <w:spacing w:val="-8"/>
                <w:w w:val="105"/>
                <w:sz w:val="23"/>
              </w:rPr>
              <w:t xml:space="preserve"> </w:t>
            </w:r>
            <w:r>
              <w:rPr>
                <w:color w:val="2D2A3B"/>
                <w:spacing w:val="-2"/>
                <w:w w:val="105"/>
                <w:sz w:val="23"/>
              </w:rPr>
              <w:t>9</w:t>
            </w:r>
            <w:r>
              <w:rPr>
                <w:color w:val="756782"/>
                <w:spacing w:val="-2"/>
                <w:w w:val="105"/>
                <w:sz w:val="23"/>
              </w:rPr>
              <w:t>/</w:t>
            </w:r>
            <w:r>
              <w:rPr>
                <w:color w:val="2D2A3B"/>
                <w:spacing w:val="-2"/>
                <w:w w:val="105"/>
                <w:sz w:val="23"/>
              </w:rPr>
              <w:t>26</w:t>
            </w:r>
            <w:r>
              <w:rPr>
                <w:color w:val="756782"/>
                <w:spacing w:val="-2"/>
                <w:w w:val="105"/>
                <w:sz w:val="23"/>
              </w:rPr>
              <w:t>/</w:t>
            </w:r>
            <w:r>
              <w:rPr>
                <w:color w:val="2D2A3B"/>
                <w:spacing w:val="-2"/>
                <w:w w:val="105"/>
                <w:sz w:val="23"/>
              </w:rPr>
              <w:t>202</w:t>
            </w:r>
            <w:r>
              <w:rPr>
                <w:color w:val="0A080C"/>
                <w:spacing w:val="-2"/>
                <w:w w:val="105"/>
                <w:sz w:val="23"/>
              </w:rPr>
              <w:t>4</w:t>
            </w:r>
          </w:p>
        </w:tc>
      </w:tr>
      <w:tr w:rsidR="00497811" w14:paraId="38F3EE31" w14:textId="77777777">
        <w:trPr>
          <w:trHeight w:val="260"/>
        </w:trPr>
        <w:tc>
          <w:tcPr>
            <w:tcW w:w="4154" w:type="dxa"/>
          </w:tcPr>
          <w:p w14:paraId="77B8185B" w14:textId="77777777" w:rsidR="00497811" w:rsidRDefault="00BF51AA">
            <w:pPr>
              <w:pStyle w:val="TableParagraph"/>
              <w:spacing w:before="11" w:line="230" w:lineRule="exact"/>
              <w:ind w:left="115"/>
              <w:rPr>
                <w:b/>
                <w:sz w:val="23"/>
              </w:rPr>
            </w:pPr>
            <w:r>
              <w:rPr>
                <w:b/>
                <w:color w:val="0A080C"/>
                <w:sz w:val="23"/>
              </w:rPr>
              <w:t>La</w:t>
            </w:r>
            <w:r>
              <w:rPr>
                <w:b/>
                <w:color w:val="211A28"/>
                <w:sz w:val="23"/>
              </w:rPr>
              <w:t>s</w:t>
            </w:r>
            <w:r>
              <w:rPr>
                <w:b/>
                <w:color w:val="0A080C"/>
                <w:sz w:val="23"/>
              </w:rPr>
              <w:t>t</w:t>
            </w:r>
            <w:r>
              <w:rPr>
                <w:b/>
                <w:color w:val="0A080C"/>
                <w:spacing w:val="44"/>
                <w:sz w:val="23"/>
              </w:rPr>
              <w:t xml:space="preserve"> </w:t>
            </w:r>
            <w:r>
              <w:rPr>
                <w:b/>
                <w:color w:val="211A28"/>
                <w:sz w:val="23"/>
              </w:rPr>
              <w:t>C</w:t>
            </w:r>
            <w:r>
              <w:rPr>
                <w:b/>
                <w:color w:val="0A080C"/>
                <w:sz w:val="23"/>
              </w:rPr>
              <w:t>ompliance</w:t>
            </w:r>
            <w:r>
              <w:rPr>
                <w:b/>
                <w:color w:val="0A080C"/>
                <w:spacing w:val="14"/>
                <w:sz w:val="23"/>
              </w:rPr>
              <w:t xml:space="preserve"> </w:t>
            </w:r>
            <w:r>
              <w:rPr>
                <w:b/>
                <w:color w:val="0A080C"/>
                <w:spacing w:val="-2"/>
                <w:sz w:val="23"/>
              </w:rPr>
              <w:t>Review:</w:t>
            </w:r>
          </w:p>
        </w:tc>
        <w:tc>
          <w:tcPr>
            <w:tcW w:w="5589" w:type="dxa"/>
          </w:tcPr>
          <w:p w14:paraId="6C8B5976" w14:textId="77777777" w:rsidR="00497811" w:rsidRDefault="00BF51AA">
            <w:pPr>
              <w:pStyle w:val="TableParagraph"/>
              <w:spacing w:before="11" w:line="230" w:lineRule="exact"/>
              <w:ind w:left="111"/>
              <w:rPr>
                <w:sz w:val="23"/>
              </w:rPr>
            </w:pPr>
            <w:r>
              <w:rPr>
                <w:color w:val="2D2A3B"/>
                <w:spacing w:val="-2"/>
                <w:w w:val="105"/>
                <w:sz w:val="23"/>
              </w:rPr>
              <w:t>7</w:t>
            </w:r>
            <w:r>
              <w:rPr>
                <w:color w:val="756782"/>
                <w:spacing w:val="-2"/>
                <w:w w:val="105"/>
                <w:sz w:val="23"/>
              </w:rPr>
              <w:t>/</w:t>
            </w:r>
            <w:r>
              <w:rPr>
                <w:color w:val="2D2A3B"/>
                <w:spacing w:val="-2"/>
                <w:w w:val="105"/>
                <w:sz w:val="23"/>
              </w:rPr>
              <w:t>26</w:t>
            </w:r>
            <w:r>
              <w:rPr>
                <w:color w:val="756782"/>
                <w:spacing w:val="-2"/>
                <w:w w:val="105"/>
                <w:sz w:val="23"/>
              </w:rPr>
              <w:t>/</w:t>
            </w:r>
            <w:r>
              <w:rPr>
                <w:color w:val="2D2A3B"/>
                <w:spacing w:val="-2"/>
                <w:w w:val="105"/>
                <w:sz w:val="23"/>
              </w:rPr>
              <w:t>23</w:t>
            </w:r>
          </w:p>
        </w:tc>
      </w:tr>
      <w:tr w:rsidR="00497811" w14:paraId="74304EA2" w14:textId="77777777">
        <w:trPr>
          <w:trHeight w:val="260"/>
        </w:trPr>
        <w:tc>
          <w:tcPr>
            <w:tcW w:w="4154" w:type="dxa"/>
          </w:tcPr>
          <w:p w14:paraId="01059E0E" w14:textId="77777777" w:rsidR="00497811" w:rsidRDefault="00BF51AA">
            <w:pPr>
              <w:pStyle w:val="TableParagraph"/>
              <w:spacing w:before="21" w:line="220" w:lineRule="exact"/>
              <w:ind w:left="116"/>
              <w:rPr>
                <w:b/>
                <w:sz w:val="23"/>
              </w:rPr>
            </w:pPr>
            <w:r>
              <w:rPr>
                <w:color w:val="211A28"/>
                <w:w w:val="105"/>
                <w:sz w:val="23"/>
              </w:rPr>
              <w:t>#</w:t>
            </w:r>
            <w:r>
              <w:rPr>
                <w:color w:val="211A28"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color w:val="0A080C"/>
                <w:w w:val="105"/>
                <w:sz w:val="23"/>
              </w:rPr>
              <w:t>Certified</w:t>
            </w:r>
            <w:r>
              <w:rPr>
                <w:b/>
                <w:color w:val="0A080C"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color w:val="0A080C"/>
                <w:w w:val="105"/>
                <w:sz w:val="23"/>
              </w:rPr>
              <w:t>Total</w:t>
            </w:r>
            <w:r>
              <w:rPr>
                <w:b/>
                <w:color w:val="0A080C"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color w:val="0A080C"/>
                <w:spacing w:val="-2"/>
                <w:w w:val="105"/>
                <w:sz w:val="23"/>
              </w:rPr>
              <w:t>Unit</w:t>
            </w:r>
            <w:r>
              <w:rPr>
                <w:b/>
                <w:color w:val="211A28"/>
                <w:spacing w:val="-2"/>
                <w:w w:val="105"/>
                <w:sz w:val="23"/>
              </w:rPr>
              <w:t>s</w:t>
            </w:r>
            <w:r>
              <w:rPr>
                <w:b/>
                <w:color w:val="0A080C"/>
                <w:spacing w:val="-2"/>
                <w:w w:val="105"/>
                <w:sz w:val="23"/>
              </w:rPr>
              <w:t>:</w:t>
            </w:r>
          </w:p>
        </w:tc>
        <w:tc>
          <w:tcPr>
            <w:tcW w:w="5589" w:type="dxa"/>
          </w:tcPr>
          <w:p w14:paraId="4F8D20CE" w14:textId="77777777" w:rsidR="00497811" w:rsidRDefault="00BF51AA">
            <w:pPr>
              <w:pStyle w:val="TableParagraph"/>
              <w:spacing w:before="11" w:line="230" w:lineRule="exact"/>
              <w:ind w:left="116"/>
              <w:rPr>
                <w:sz w:val="23"/>
              </w:rPr>
            </w:pPr>
            <w:r>
              <w:rPr>
                <w:color w:val="2D2A3B"/>
                <w:spacing w:val="-5"/>
                <w:w w:val="110"/>
                <w:sz w:val="23"/>
              </w:rPr>
              <w:t>87</w:t>
            </w:r>
          </w:p>
        </w:tc>
      </w:tr>
      <w:tr w:rsidR="00497811" w14:paraId="41234D07" w14:textId="77777777">
        <w:trPr>
          <w:trHeight w:val="240"/>
        </w:trPr>
        <w:tc>
          <w:tcPr>
            <w:tcW w:w="4154" w:type="dxa"/>
          </w:tcPr>
          <w:p w14:paraId="7C45934F" w14:textId="77777777" w:rsidR="00497811" w:rsidRDefault="00BF51AA">
            <w:pPr>
              <w:pStyle w:val="TableParagraph"/>
              <w:spacing w:before="1" w:line="220" w:lineRule="exact"/>
              <w:ind w:left="108"/>
              <w:rPr>
                <w:b/>
                <w:sz w:val="23"/>
              </w:rPr>
            </w:pPr>
            <w:r>
              <w:rPr>
                <w:b/>
                <w:color w:val="211A28"/>
                <w:w w:val="105"/>
                <w:sz w:val="23"/>
              </w:rPr>
              <w:t>S</w:t>
            </w:r>
            <w:r>
              <w:rPr>
                <w:b/>
                <w:color w:val="0A080C"/>
                <w:w w:val="105"/>
                <w:sz w:val="23"/>
              </w:rPr>
              <w:t>pecial</w:t>
            </w:r>
            <w:r>
              <w:rPr>
                <w:b/>
                <w:color w:val="0A080C"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color w:val="211A28"/>
                <w:w w:val="105"/>
                <w:sz w:val="23"/>
              </w:rPr>
              <w:t>C</w:t>
            </w:r>
            <w:r>
              <w:rPr>
                <w:b/>
                <w:color w:val="0A080C"/>
                <w:w w:val="105"/>
                <w:sz w:val="23"/>
              </w:rPr>
              <w:t>are</w:t>
            </w:r>
            <w:r>
              <w:rPr>
                <w:b/>
                <w:color w:val="0A080C"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color w:val="0A080C"/>
                <w:spacing w:val="-2"/>
                <w:w w:val="105"/>
                <w:sz w:val="23"/>
              </w:rPr>
              <w:t>Re</w:t>
            </w:r>
            <w:r>
              <w:rPr>
                <w:b/>
                <w:color w:val="211A28"/>
                <w:spacing w:val="-2"/>
                <w:w w:val="105"/>
                <w:sz w:val="23"/>
              </w:rPr>
              <w:t>s</w:t>
            </w:r>
            <w:r>
              <w:rPr>
                <w:b/>
                <w:color w:val="0A080C"/>
                <w:spacing w:val="-2"/>
                <w:w w:val="105"/>
                <w:sz w:val="23"/>
              </w:rPr>
              <w:t>idence</w:t>
            </w:r>
            <w:r>
              <w:rPr>
                <w:b/>
                <w:color w:val="211A28"/>
                <w:spacing w:val="-2"/>
                <w:w w:val="105"/>
                <w:sz w:val="23"/>
              </w:rPr>
              <w:t>s</w:t>
            </w:r>
            <w:r>
              <w:rPr>
                <w:b/>
                <w:color w:val="0A080C"/>
                <w:spacing w:val="-2"/>
                <w:w w:val="105"/>
                <w:sz w:val="23"/>
              </w:rPr>
              <w:t>:</w:t>
            </w:r>
          </w:p>
        </w:tc>
        <w:tc>
          <w:tcPr>
            <w:tcW w:w="5589" w:type="dxa"/>
          </w:tcPr>
          <w:p w14:paraId="143144A6" w14:textId="77777777" w:rsidR="00497811" w:rsidRDefault="00BF51AA">
            <w:pPr>
              <w:pStyle w:val="TableParagraph"/>
              <w:spacing w:before="11" w:line="210" w:lineRule="exact"/>
              <w:ind w:left="113"/>
              <w:rPr>
                <w:sz w:val="23"/>
              </w:rPr>
            </w:pPr>
            <w:r>
              <w:rPr>
                <w:color w:val="211A28"/>
                <w:spacing w:val="-10"/>
                <w:w w:val="105"/>
                <w:sz w:val="23"/>
              </w:rPr>
              <w:t>1</w:t>
            </w:r>
          </w:p>
        </w:tc>
      </w:tr>
      <w:tr w:rsidR="00497811" w14:paraId="1CA7D0B4" w14:textId="77777777">
        <w:trPr>
          <w:trHeight w:val="270"/>
        </w:trPr>
        <w:tc>
          <w:tcPr>
            <w:tcW w:w="4154" w:type="dxa"/>
          </w:tcPr>
          <w:p w14:paraId="024ECC48" w14:textId="77777777" w:rsidR="00497811" w:rsidRDefault="00BF51AA">
            <w:pPr>
              <w:pStyle w:val="TableParagraph"/>
              <w:spacing w:before="21" w:line="230" w:lineRule="exact"/>
              <w:ind w:left="108"/>
              <w:rPr>
                <w:b/>
                <w:sz w:val="23"/>
              </w:rPr>
            </w:pPr>
            <w:r>
              <w:rPr>
                <w:b/>
                <w:color w:val="211A28"/>
                <w:w w:val="105"/>
                <w:sz w:val="23"/>
              </w:rPr>
              <w:t>S</w:t>
            </w:r>
            <w:r>
              <w:rPr>
                <w:b/>
                <w:color w:val="0A080C"/>
                <w:w w:val="105"/>
                <w:sz w:val="23"/>
              </w:rPr>
              <w:t>pecial</w:t>
            </w:r>
            <w:r>
              <w:rPr>
                <w:b/>
                <w:color w:val="0A080C"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color w:val="211A28"/>
                <w:w w:val="105"/>
                <w:sz w:val="23"/>
              </w:rPr>
              <w:t>C</w:t>
            </w:r>
            <w:r>
              <w:rPr>
                <w:b/>
                <w:color w:val="0A080C"/>
                <w:w w:val="105"/>
                <w:sz w:val="23"/>
              </w:rPr>
              <w:t>are</w:t>
            </w:r>
            <w:r>
              <w:rPr>
                <w:b/>
                <w:color w:val="0A080C"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color w:val="211A28"/>
                <w:spacing w:val="-2"/>
                <w:w w:val="105"/>
                <w:sz w:val="23"/>
              </w:rPr>
              <w:t>U</w:t>
            </w:r>
            <w:r>
              <w:rPr>
                <w:b/>
                <w:color w:val="0A080C"/>
                <w:spacing w:val="-2"/>
                <w:w w:val="105"/>
                <w:sz w:val="23"/>
              </w:rPr>
              <w:t>nit</w:t>
            </w:r>
            <w:r>
              <w:rPr>
                <w:b/>
                <w:color w:val="211A28"/>
                <w:spacing w:val="-2"/>
                <w:w w:val="105"/>
                <w:sz w:val="23"/>
              </w:rPr>
              <w:t>s</w:t>
            </w:r>
            <w:r>
              <w:rPr>
                <w:b/>
                <w:color w:val="0A080C"/>
                <w:spacing w:val="-2"/>
                <w:w w:val="105"/>
                <w:sz w:val="23"/>
              </w:rPr>
              <w:t>:</w:t>
            </w:r>
          </w:p>
        </w:tc>
        <w:tc>
          <w:tcPr>
            <w:tcW w:w="5589" w:type="dxa"/>
          </w:tcPr>
          <w:p w14:paraId="23FF8541" w14:textId="77777777" w:rsidR="00497811" w:rsidRDefault="00BF51AA">
            <w:pPr>
              <w:pStyle w:val="TableParagraph"/>
              <w:spacing w:before="31" w:line="220" w:lineRule="exact"/>
              <w:ind w:left="115"/>
              <w:rPr>
                <w:sz w:val="23"/>
              </w:rPr>
            </w:pPr>
            <w:r>
              <w:rPr>
                <w:color w:val="2D2A3B"/>
                <w:spacing w:val="-5"/>
                <w:w w:val="110"/>
                <w:sz w:val="23"/>
              </w:rPr>
              <w:t>20</w:t>
            </w:r>
          </w:p>
        </w:tc>
      </w:tr>
      <w:tr w:rsidR="00497811" w14:paraId="439D1219" w14:textId="77777777">
        <w:trPr>
          <w:trHeight w:val="250"/>
        </w:trPr>
        <w:tc>
          <w:tcPr>
            <w:tcW w:w="4154" w:type="dxa"/>
          </w:tcPr>
          <w:p w14:paraId="6CFE5BCF" w14:textId="77777777" w:rsidR="00497811" w:rsidRDefault="00BF51AA">
            <w:pPr>
              <w:pStyle w:val="TableParagraph"/>
              <w:spacing w:before="11" w:line="220" w:lineRule="exact"/>
              <w:ind w:left="118"/>
              <w:rPr>
                <w:b/>
                <w:sz w:val="23"/>
              </w:rPr>
            </w:pPr>
            <w:r>
              <w:rPr>
                <w:b/>
                <w:color w:val="0A080C"/>
                <w:spacing w:val="-2"/>
                <w:w w:val="105"/>
                <w:sz w:val="23"/>
              </w:rPr>
              <w:t>Action</w:t>
            </w:r>
            <w:r>
              <w:rPr>
                <w:b/>
                <w:color w:val="0A080C"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color w:val="0A080C"/>
                <w:spacing w:val="-2"/>
                <w:w w:val="105"/>
                <w:sz w:val="23"/>
              </w:rPr>
              <w:t>Taken:</w:t>
            </w:r>
          </w:p>
        </w:tc>
        <w:tc>
          <w:tcPr>
            <w:tcW w:w="5589" w:type="dxa"/>
          </w:tcPr>
          <w:p w14:paraId="75150CE8" w14:textId="54098818" w:rsidR="00497811" w:rsidRDefault="00BF51AA">
            <w:pPr>
              <w:pStyle w:val="TableParagraph"/>
              <w:spacing w:before="1" w:line="230" w:lineRule="exact"/>
              <w:ind w:left="116"/>
              <w:rPr>
                <w:sz w:val="23"/>
              </w:rPr>
            </w:pPr>
            <w:r>
              <w:rPr>
                <w:color w:val="0A080C"/>
                <w:sz w:val="23"/>
              </w:rPr>
              <w:t>Pl</w:t>
            </w:r>
            <w:r>
              <w:rPr>
                <w:color w:val="211A28"/>
                <w:sz w:val="23"/>
              </w:rPr>
              <w:t>an</w:t>
            </w:r>
            <w:r>
              <w:rPr>
                <w:color w:val="211A28"/>
                <w:spacing w:val="9"/>
                <w:sz w:val="23"/>
              </w:rPr>
              <w:t xml:space="preserve"> </w:t>
            </w:r>
            <w:r>
              <w:rPr>
                <w:color w:val="2D2A3B"/>
                <w:sz w:val="23"/>
              </w:rPr>
              <w:t>of</w:t>
            </w:r>
            <w:r>
              <w:rPr>
                <w:color w:val="2D2A3B"/>
                <w:spacing w:val="-9"/>
                <w:sz w:val="23"/>
              </w:rPr>
              <w:t xml:space="preserve"> </w:t>
            </w:r>
            <w:r>
              <w:rPr>
                <w:color w:val="2D2A3B"/>
                <w:sz w:val="23"/>
              </w:rPr>
              <w:t>Co</w:t>
            </w:r>
            <w:r w:rsidR="00300DFD">
              <w:rPr>
                <w:color w:val="0A080C"/>
                <w:sz w:val="23"/>
              </w:rPr>
              <w:t>ll</w:t>
            </w:r>
            <w:r>
              <w:rPr>
                <w:color w:val="211A28"/>
                <w:sz w:val="23"/>
              </w:rPr>
              <w:t>ection</w:t>
            </w:r>
            <w:r>
              <w:rPr>
                <w:color w:val="211A28"/>
                <w:spacing w:val="5"/>
                <w:sz w:val="23"/>
              </w:rPr>
              <w:t xml:space="preserve"> </w:t>
            </w:r>
            <w:r>
              <w:rPr>
                <w:color w:val="211A28"/>
                <w:spacing w:val="-2"/>
                <w:sz w:val="23"/>
              </w:rPr>
              <w:t>re</w:t>
            </w:r>
            <w:r>
              <w:rPr>
                <w:color w:val="0A080C"/>
                <w:spacing w:val="-2"/>
                <w:sz w:val="23"/>
              </w:rPr>
              <w:t>qu</w:t>
            </w:r>
            <w:r>
              <w:rPr>
                <w:color w:val="211A28"/>
                <w:spacing w:val="-2"/>
                <w:sz w:val="23"/>
              </w:rPr>
              <w:t>i</w:t>
            </w:r>
            <w:r>
              <w:rPr>
                <w:color w:val="0A080C"/>
                <w:spacing w:val="-2"/>
                <w:sz w:val="23"/>
              </w:rPr>
              <w:t>r</w:t>
            </w:r>
            <w:r>
              <w:rPr>
                <w:color w:val="211A28"/>
                <w:spacing w:val="-2"/>
                <w:sz w:val="23"/>
              </w:rPr>
              <w:t>ed</w:t>
            </w:r>
          </w:p>
        </w:tc>
      </w:tr>
      <w:tr w:rsidR="00497811" w14:paraId="74DE0121" w14:textId="77777777">
        <w:trPr>
          <w:trHeight w:val="260"/>
        </w:trPr>
        <w:tc>
          <w:tcPr>
            <w:tcW w:w="4154" w:type="dxa"/>
          </w:tcPr>
          <w:p w14:paraId="7BCC1F9F" w14:textId="77777777" w:rsidR="00497811" w:rsidRDefault="00BF51AA">
            <w:pPr>
              <w:pStyle w:val="TableParagraph"/>
              <w:spacing w:before="21" w:line="220" w:lineRule="exact"/>
              <w:ind w:left="114"/>
              <w:rPr>
                <w:b/>
                <w:sz w:val="23"/>
              </w:rPr>
            </w:pPr>
            <w:r>
              <w:rPr>
                <w:b/>
                <w:color w:val="0A080C"/>
                <w:w w:val="105"/>
                <w:sz w:val="23"/>
              </w:rPr>
              <w:t>Previou</w:t>
            </w:r>
            <w:r>
              <w:rPr>
                <w:b/>
                <w:color w:val="211A28"/>
                <w:w w:val="105"/>
                <w:sz w:val="23"/>
              </w:rPr>
              <w:t>s</w:t>
            </w:r>
            <w:r>
              <w:rPr>
                <w:b/>
                <w:color w:val="211A28"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color w:val="0A080C"/>
                <w:spacing w:val="-2"/>
                <w:w w:val="105"/>
                <w:sz w:val="23"/>
              </w:rPr>
              <w:t>Action</w:t>
            </w:r>
          </w:p>
        </w:tc>
        <w:tc>
          <w:tcPr>
            <w:tcW w:w="5589" w:type="dxa"/>
          </w:tcPr>
          <w:p w14:paraId="60E60F18" w14:textId="77777777" w:rsidR="00497811" w:rsidRDefault="00BF51AA">
            <w:pPr>
              <w:pStyle w:val="TableParagraph"/>
              <w:spacing w:before="21" w:line="220" w:lineRule="exact"/>
              <w:ind w:left="113"/>
              <w:rPr>
                <w:sz w:val="23"/>
              </w:rPr>
            </w:pPr>
            <w:r>
              <w:rPr>
                <w:color w:val="211A28"/>
                <w:spacing w:val="-4"/>
                <w:w w:val="105"/>
                <w:sz w:val="23"/>
              </w:rPr>
              <w:t>No</w:t>
            </w:r>
            <w:r>
              <w:rPr>
                <w:color w:val="0A080C"/>
                <w:spacing w:val="-4"/>
                <w:w w:val="105"/>
                <w:sz w:val="23"/>
              </w:rPr>
              <w:t>n</w:t>
            </w:r>
            <w:r>
              <w:rPr>
                <w:color w:val="211A28"/>
                <w:spacing w:val="-4"/>
                <w:w w:val="105"/>
                <w:sz w:val="23"/>
              </w:rPr>
              <w:t>e</w:t>
            </w:r>
          </w:p>
        </w:tc>
      </w:tr>
      <w:tr w:rsidR="00497811" w14:paraId="207079C1" w14:textId="77777777">
        <w:trPr>
          <w:trHeight w:val="255"/>
        </w:trPr>
        <w:tc>
          <w:tcPr>
            <w:tcW w:w="4154" w:type="dxa"/>
            <w:tcBorders>
              <w:bottom w:val="single" w:sz="8" w:space="0" w:color="000000"/>
            </w:tcBorders>
          </w:tcPr>
          <w:p w14:paraId="03DE4108" w14:textId="77777777" w:rsidR="00497811" w:rsidRDefault="00BF51AA">
            <w:pPr>
              <w:pStyle w:val="TableParagraph"/>
              <w:spacing w:before="11" w:line="225" w:lineRule="exact"/>
              <w:ind w:left="111"/>
              <w:rPr>
                <w:b/>
                <w:sz w:val="23"/>
              </w:rPr>
            </w:pPr>
            <w:r>
              <w:rPr>
                <w:b/>
                <w:color w:val="0A080C"/>
                <w:spacing w:val="-2"/>
                <w:w w:val="105"/>
                <w:sz w:val="23"/>
              </w:rPr>
              <w:t>Owner:</w:t>
            </w:r>
          </w:p>
        </w:tc>
        <w:tc>
          <w:tcPr>
            <w:tcW w:w="5589" w:type="dxa"/>
            <w:tcBorders>
              <w:bottom w:val="single" w:sz="8" w:space="0" w:color="000000"/>
            </w:tcBorders>
          </w:tcPr>
          <w:p w14:paraId="00719512" w14:textId="28287D99" w:rsidR="00497811" w:rsidRDefault="00BF51AA">
            <w:pPr>
              <w:pStyle w:val="TableParagraph"/>
              <w:spacing w:before="11" w:line="225" w:lineRule="exact"/>
              <w:ind w:left="116"/>
              <w:rPr>
                <w:sz w:val="23"/>
              </w:rPr>
            </w:pPr>
            <w:r>
              <w:rPr>
                <w:color w:val="0A080C"/>
                <w:sz w:val="23"/>
              </w:rPr>
              <w:t>B</w:t>
            </w:r>
            <w:r>
              <w:rPr>
                <w:color w:val="2D2A3B"/>
                <w:sz w:val="23"/>
              </w:rPr>
              <w:t>e</w:t>
            </w:r>
            <w:r>
              <w:rPr>
                <w:color w:val="0A080C"/>
                <w:sz w:val="23"/>
              </w:rPr>
              <w:t>n</w:t>
            </w:r>
            <w:r>
              <w:rPr>
                <w:color w:val="2D2A3B"/>
                <w:sz w:val="23"/>
              </w:rPr>
              <w:t>c</w:t>
            </w:r>
            <w:r>
              <w:rPr>
                <w:color w:val="0A080C"/>
                <w:sz w:val="23"/>
              </w:rPr>
              <w:t>hma</w:t>
            </w:r>
            <w:r w:rsidR="00300DFD">
              <w:rPr>
                <w:color w:val="0A080C"/>
                <w:sz w:val="23"/>
              </w:rPr>
              <w:t>r</w:t>
            </w:r>
            <w:r>
              <w:rPr>
                <w:color w:val="0A080C"/>
                <w:sz w:val="23"/>
              </w:rPr>
              <w:t>k</w:t>
            </w:r>
            <w:r>
              <w:rPr>
                <w:color w:val="0A080C"/>
                <w:spacing w:val="16"/>
                <w:sz w:val="23"/>
              </w:rPr>
              <w:t xml:space="preserve"> </w:t>
            </w:r>
            <w:r>
              <w:rPr>
                <w:color w:val="2D2A3B"/>
                <w:sz w:val="23"/>
              </w:rPr>
              <w:t>Se</w:t>
            </w:r>
            <w:r>
              <w:rPr>
                <w:color w:val="0A080C"/>
                <w:sz w:val="23"/>
              </w:rPr>
              <w:t>n</w:t>
            </w:r>
            <w:r>
              <w:rPr>
                <w:color w:val="211A28"/>
                <w:sz w:val="23"/>
              </w:rPr>
              <w:t>ior</w:t>
            </w:r>
            <w:r>
              <w:rPr>
                <w:color w:val="211A28"/>
                <w:spacing w:val="14"/>
                <w:sz w:val="23"/>
              </w:rPr>
              <w:t xml:space="preserve"> </w:t>
            </w:r>
            <w:r>
              <w:rPr>
                <w:color w:val="211A28"/>
                <w:sz w:val="23"/>
              </w:rPr>
              <w:t>Liv</w:t>
            </w:r>
            <w:r>
              <w:rPr>
                <w:color w:val="0A080C"/>
                <w:sz w:val="23"/>
              </w:rPr>
              <w:t>in</w:t>
            </w:r>
            <w:r>
              <w:rPr>
                <w:color w:val="2D2A3B"/>
                <w:sz w:val="23"/>
              </w:rPr>
              <w:t>g,</w:t>
            </w:r>
            <w:r>
              <w:rPr>
                <w:color w:val="2D2A3B"/>
                <w:spacing w:val="-1"/>
                <w:sz w:val="23"/>
              </w:rPr>
              <w:t xml:space="preserve"> </w:t>
            </w:r>
            <w:r>
              <w:rPr>
                <w:color w:val="0A080C"/>
                <w:spacing w:val="-5"/>
                <w:sz w:val="23"/>
              </w:rPr>
              <w:t>L</w:t>
            </w:r>
            <w:r>
              <w:rPr>
                <w:color w:val="211A28"/>
                <w:spacing w:val="-5"/>
                <w:sz w:val="23"/>
              </w:rPr>
              <w:t>LC</w:t>
            </w:r>
          </w:p>
        </w:tc>
      </w:tr>
    </w:tbl>
    <w:p w14:paraId="15FBAD05" w14:textId="77777777" w:rsidR="00497811" w:rsidRDefault="00497811">
      <w:pPr>
        <w:pStyle w:val="TableParagraph"/>
        <w:spacing w:line="225" w:lineRule="exact"/>
        <w:rPr>
          <w:sz w:val="23"/>
        </w:rPr>
        <w:sectPr w:rsidR="00497811">
          <w:type w:val="continuous"/>
          <w:pgSz w:w="12240" w:h="15840"/>
          <w:pgMar w:top="760" w:right="1080" w:bottom="280" w:left="1080" w:header="720" w:footer="720" w:gutter="0"/>
          <w:cols w:space="720"/>
        </w:sectPr>
      </w:pPr>
    </w:p>
    <w:p w14:paraId="732957DE" w14:textId="77777777" w:rsidR="00497811" w:rsidRDefault="00BF51AA">
      <w:pPr>
        <w:pStyle w:val="BodyText"/>
        <w:spacing w:before="79"/>
        <w:ind w:left="360" w:right="5180"/>
      </w:pPr>
      <w:r>
        <w:lastRenderedPageBreak/>
        <w:t>Benchmark</w:t>
      </w:r>
      <w:r>
        <w:rPr>
          <w:spacing w:val="-10"/>
        </w:rPr>
        <w:t xml:space="preserve"> </w:t>
      </w:r>
      <w:r>
        <w:t>Senior</w:t>
      </w:r>
      <w:r>
        <w:rPr>
          <w:spacing w:val="-10"/>
        </w:rPr>
        <w:t xml:space="preserve"> </w:t>
      </w:r>
      <w:r>
        <w:t>Living</w:t>
      </w:r>
      <w:r>
        <w:rPr>
          <w:spacing w:val="-9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Woburn September 9, 2024</w:t>
      </w:r>
    </w:p>
    <w:p w14:paraId="141CC6F1" w14:textId="77777777" w:rsidR="00497811" w:rsidRDefault="00497811">
      <w:pPr>
        <w:pStyle w:val="BodyText"/>
      </w:pPr>
    </w:p>
    <w:p w14:paraId="2F08BAFB" w14:textId="77777777" w:rsidR="00497811" w:rsidRDefault="00BF51AA">
      <w:pPr>
        <w:pStyle w:val="ListParagraph"/>
        <w:numPr>
          <w:ilvl w:val="0"/>
          <w:numId w:val="6"/>
        </w:numPr>
        <w:tabs>
          <w:tab w:val="left" w:pos="630"/>
        </w:tabs>
        <w:ind w:left="630" w:hanging="270"/>
        <w:jc w:val="left"/>
        <w:rPr>
          <w:b/>
          <w:sz w:val="24"/>
        </w:rPr>
      </w:pPr>
      <w:r>
        <w:rPr>
          <w:b/>
          <w:sz w:val="24"/>
          <w:u w:val="single"/>
        </w:rPr>
        <w:t>Summary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of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7CFA0832" w14:textId="77777777" w:rsidR="00497811" w:rsidRDefault="00BF51AA">
      <w:pPr>
        <w:pStyle w:val="BodyText"/>
        <w:ind w:left="360" w:right="340"/>
      </w:pPr>
      <w:r>
        <w:t>EOEA</w:t>
      </w:r>
      <w:r>
        <w:rPr>
          <w:spacing w:val="-4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on-site</w:t>
      </w:r>
      <w:r>
        <w:rPr>
          <w:spacing w:val="-4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August</w:t>
      </w:r>
      <w:r>
        <w:rPr>
          <w:spacing w:val="-3"/>
        </w:rPr>
        <w:t xml:space="preserve"> </w:t>
      </w:r>
      <w:r>
        <w:t>27,</w:t>
      </w:r>
      <w:r>
        <w:rPr>
          <w:spacing w:val="-3"/>
        </w:rPr>
        <w:t xml:space="preserve"> </w:t>
      </w:r>
      <w:r>
        <w:t>2024.</w:t>
      </w:r>
      <w:r>
        <w:rPr>
          <w:spacing w:val="-3"/>
        </w:rPr>
        <w:t xml:space="preserve"> </w:t>
      </w:r>
      <w:r>
        <w:t>Benchmark</w:t>
      </w:r>
      <w:r>
        <w:rPr>
          <w:spacing w:val="-3"/>
        </w:rPr>
        <w:t xml:space="preserve"> </w:t>
      </w:r>
      <w:r>
        <w:t>Senior</w:t>
      </w:r>
      <w:r>
        <w:rPr>
          <w:spacing w:val="-3"/>
        </w:rPr>
        <w:t xml:space="preserve"> </w:t>
      </w:r>
      <w:r>
        <w:t>Living at Woburn (Residence) will continue to be certified until the Executive Office of Elder Affairs (Elder Affairs) issues a notice regarding final approval or denial of the application 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1F195E47" w14:textId="77777777" w:rsidR="00497811" w:rsidRDefault="00497811">
      <w:pPr>
        <w:pStyle w:val="BodyText"/>
      </w:pPr>
    </w:p>
    <w:p w14:paraId="2B4283DD" w14:textId="77777777" w:rsidR="00497811" w:rsidRDefault="00BF51AA">
      <w:pPr>
        <w:pStyle w:val="ListParagraph"/>
        <w:numPr>
          <w:ilvl w:val="0"/>
          <w:numId w:val="6"/>
        </w:numPr>
        <w:tabs>
          <w:tab w:val="left" w:pos="718"/>
        </w:tabs>
        <w:ind w:left="718" w:hanging="358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31C9865C" w14:textId="77777777" w:rsidR="00497811" w:rsidRDefault="00BF51AA">
      <w:pPr>
        <w:pStyle w:val="BodyText"/>
        <w:ind w:left="360" w:right="34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1B343F6E" w14:textId="77777777" w:rsidR="00497811" w:rsidRDefault="00497811">
      <w:pPr>
        <w:pStyle w:val="BodyText"/>
      </w:pPr>
    </w:p>
    <w:p w14:paraId="3E7227CB" w14:textId="77777777" w:rsidR="00497811" w:rsidRDefault="00497811">
      <w:pPr>
        <w:pStyle w:val="BodyText"/>
        <w:spacing w:before="138"/>
      </w:pPr>
    </w:p>
    <w:p w14:paraId="3C6D5F81" w14:textId="77777777" w:rsidR="00497811" w:rsidRDefault="00BF51AA">
      <w:pPr>
        <w:pStyle w:val="Heading1"/>
        <w:ind w:left="360"/>
      </w:pPr>
      <w:r>
        <w:t>Continue</w:t>
      </w:r>
      <w:r>
        <w:rPr>
          <w:spacing w:val="-1"/>
        </w:rPr>
        <w:t xml:space="preserve"> </w:t>
      </w:r>
      <w:r>
        <w:t>to next</w:t>
      </w:r>
      <w:r>
        <w:rPr>
          <w:spacing w:val="-2"/>
        </w:rPr>
        <w:t xml:space="preserve"> </w:t>
      </w:r>
      <w:r>
        <w:rPr>
          <w:spacing w:val="-4"/>
        </w:rPr>
        <w:t>page.</w:t>
      </w:r>
    </w:p>
    <w:p w14:paraId="4AF599A6" w14:textId="77777777" w:rsidR="00497811" w:rsidRDefault="00497811">
      <w:pPr>
        <w:pStyle w:val="BodyText"/>
        <w:rPr>
          <w:b/>
        </w:rPr>
      </w:pPr>
    </w:p>
    <w:p w14:paraId="4B146193" w14:textId="77777777" w:rsidR="00497811" w:rsidRDefault="00497811">
      <w:pPr>
        <w:pStyle w:val="BodyText"/>
        <w:rPr>
          <w:b/>
        </w:rPr>
      </w:pPr>
    </w:p>
    <w:p w14:paraId="67F0304C" w14:textId="77777777" w:rsidR="00497811" w:rsidRDefault="00497811">
      <w:pPr>
        <w:pStyle w:val="BodyText"/>
        <w:rPr>
          <w:b/>
        </w:rPr>
      </w:pPr>
    </w:p>
    <w:p w14:paraId="0479C308" w14:textId="77777777" w:rsidR="00497811" w:rsidRDefault="00497811">
      <w:pPr>
        <w:pStyle w:val="BodyText"/>
        <w:rPr>
          <w:b/>
        </w:rPr>
      </w:pPr>
    </w:p>
    <w:p w14:paraId="4E3BC134" w14:textId="77777777" w:rsidR="00497811" w:rsidRDefault="00497811">
      <w:pPr>
        <w:pStyle w:val="BodyText"/>
        <w:rPr>
          <w:b/>
        </w:rPr>
      </w:pPr>
    </w:p>
    <w:p w14:paraId="656FC3AD" w14:textId="77777777" w:rsidR="00497811" w:rsidRDefault="00497811">
      <w:pPr>
        <w:pStyle w:val="BodyText"/>
        <w:rPr>
          <w:b/>
        </w:rPr>
      </w:pPr>
    </w:p>
    <w:p w14:paraId="0BB2B13F" w14:textId="77777777" w:rsidR="00497811" w:rsidRDefault="00497811">
      <w:pPr>
        <w:pStyle w:val="BodyText"/>
        <w:rPr>
          <w:b/>
        </w:rPr>
      </w:pPr>
    </w:p>
    <w:p w14:paraId="614678DB" w14:textId="77777777" w:rsidR="00497811" w:rsidRDefault="00497811">
      <w:pPr>
        <w:pStyle w:val="BodyText"/>
        <w:rPr>
          <w:b/>
        </w:rPr>
      </w:pPr>
    </w:p>
    <w:p w14:paraId="67974186" w14:textId="77777777" w:rsidR="00497811" w:rsidRDefault="00497811">
      <w:pPr>
        <w:pStyle w:val="BodyText"/>
        <w:rPr>
          <w:b/>
        </w:rPr>
      </w:pPr>
    </w:p>
    <w:p w14:paraId="30B994F6" w14:textId="77777777" w:rsidR="00497811" w:rsidRDefault="00497811">
      <w:pPr>
        <w:pStyle w:val="BodyText"/>
        <w:rPr>
          <w:b/>
        </w:rPr>
      </w:pPr>
    </w:p>
    <w:p w14:paraId="5A946EB1" w14:textId="77777777" w:rsidR="00497811" w:rsidRDefault="00497811">
      <w:pPr>
        <w:pStyle w:val="BodyText"/>
        <w:rPr>
          <w:b/>
        </w:rPr>
      </w:pPr>
    </w:p>
    <w:p w14:paraId="0B676787" w14:textId="77777777" w:rsidR="00497811" w:rsidRDefault="00497811">
      <w:pPr>
        <w:pStyle w:val="BodyText"/>
        <w:rPr>
          <w:b/>
        </w:rPr>
      </w:pPr>
    </w:p>
    <w:p w14:paraId="18FB56C0" w14:textId="77777777" w:rsidR="00497811" w:rsidRDefault="00497811">
      <w:pPr>
        <w:pStyle w:val="BodyText"/>
        <w:rPr>
          <w:b/>
        </w:rPr>
      </w:pPr>
    </w:p>
    <w:p w14:paraId="7D3BB9C5" w14:textId="77777777" w:rsidR="00497811" w:rsidRDefault="00497811">
      <w:pPr>
        <w:pStyle w:val="BodyText"/>
        <w:rPr>
          <w:b/>
        </w:rPr>
      </w:pPr>
    </w:p>
    <w:p w14:paraId="7752B958" w14:textId="77777777" w:rsidR="00497811" w:rsidRDefault="00497811">
      <w:pPr>
        <w:pStyle w:val="BodyText"/>
        <w:rPr>
          <w:b/>
        </w:rPr>
      </w:pPr>
    </w:p>
    <w:p w14:paraId="3B9D4BB2" w14:textId="77777777" w:rsidR="00497811" w:rsidRDefault="00497811">
      <w:pPr>
        <w:pStyle w:val="BodyText"/>
        <w:rPr>
          <w:b/>
        </w:rPr>
      </w:pPr>
    </w:p>
    <w:p w14:paraId="1C6DC6B4" w14:textId="77777777" w:rsidR="00497811" w:rsidRDefault="00497811">
      <w:pPr>
        <w:pStyle w:val="BodyText"/>
        <w:rPr>
          <w:b/>
        </w:rPr>
      </w:pPr>
    </w:p>
    <w:p w14:paraId="3A6CB577" w14:textId="77777777" w:rsidR="00497811" w:rsidRDefault="00497811">
      <w:pPr>
        <w:pStyle w:val="BodyText"/>
        <w:rPr>
          <w:b/>
        </w:rPr>
      </w:pPr>
    </w:p>
    <w:p w14:paraId="777A7A68" w14:textId="77777777" w:rsidR="00497811" w:rsidRDefault="00497811">
      <w:pPr>
        <w:pStyle w:val="BodyText"/>
        <w:rPr>
          <w:b/>
        </w:rPr>
      </w:pPr>
    </w:p>
    <w:p w14:paraId="30B6E25D" w14:textId="77777777" w:rsidR="00497811" w:rsidRDefault="00497811">
      <w:pPr>
        <w:pStyle w:val="BodyText"/>
        <w:rPr>
          <w:b/>
        </w:rPr>
      </w:pPr>
    </w:p>
    <w:p w14:paraId="7316E9EA" w14:textId="77777777" w:rsidR="00497811" w:rsidRDefault="00497811">
      <w:pPr>
        <w:pStyle w:val="BodyText"/>
        <w:rPr>
          <w:b/>
        </w:rPr>
      </w:pPr>
    </w:p>
    <w:p w14:paraId="5118B7EF" w14:textId="77777777" w:rsidR="00497811" w:rsidRDefault="00497811">
      <w:pPr>
        <w:pStyle w:val="BodyText"/>
        <w:rPr>
          <w:b/>
        </w:rPr>
      </w:pPr>
    </w:p>
    <w:p w14:paraId="3C552477" w14:textId="77777777" w:rsidR="00497811" w:rsidRDefault="00497811">
      <w:pPr>
        <w:pStyle w:val="BodyText"/>
        <w:rPr>
          <w:b/>
        </w:rPr>
      </w:pPr>
    </w:p>
    <w:p w14:paraId="2964BE80" w14:textId="77777777" w:rsidR="00497811" w:rsidRDefault="00497811">
      <w:pPr>
        <w:pStyle w:val="BodyText"/>
        <w:rPr>
          <w:b/>
        </w:rPr>
      </w:pPr>
    </w:p>
    <w:p w14:paraId="18ED031A" w14:textId="77777777" w:rsidR="00497811" w:rsidRDefault="00497811">
      <w:pPr>
        <w:pStyle w:val="BodyText"/>
        <w:rPr>
          <w:b/>
        </w:rPr>
      </w:pPr>
    </w:p>
    <w:p w14:paraId="579CC4AD" w14:textId="77777777" w:rsidR="00497811" w:rsidRDefault="00497811">
      <w:pPr>
        <w:pStyle w:val="BodyText"/>
        <w:rPr>
          <w:b/>
        </w:rPr>
      </w:pPr>
    </w:p>
    <w:p w14:paraId="3431FE96" w14:textId="77777777" w:rsidR="00497811" w:rsidRDefault="00497811">
      <w:pPr>
        <w:pStyle w:val="BodyText"/>
        <w:rPr>
          <w:b/>
        </w:rPr>
      </w:pPr>
    </w:p>
    <w:p w14:paraId="7D007CE2" w14:textId="77777777" w:rsidR="00497811" w:rsidRDefault="00497811">
      <w:pPr>
        <w:pStyle w:val="BodyText"/>
        <w:rPr>
          <w:b/>
        </w:rPr>
      </w:pPr>
    </w:p>
    <w:p w14:paraId="16C3D361" w14:textId="77777777" w:rsidR="00497811" w:rsidRDefault="00497811">
      <w:pPr>
        <w:pStyle w:val="BodyText"/>
        <w:rPr>
          <w:b/>
        </w:rPr>
      </w:pPr>
    </w:p>
    <w:p w14:paraId="7190EBA7" w14:textId="77777777" w:rsidR="00497811" w:rsidRDefault="00497811">
      <w:pPr>
        <w:pStyle w:val="BodyText"/>
        <w:rPr>
          <w:b/>
        </w:rPr>
      </w:pPr>
    </w:p>
    <w:p w14:paraId="5FAD6771" w14:textId="77777777" w:rsidR="00497811" w:rsidRDefault="00497811">
      <w:pPr>
        <w:pStyle w:val="BodyText"/>
        <w:rPr>
          <w:b/>
        </w:rPr>
      </w:pPr>
    </w:p>
    <w:p w14:paraId="1A664AF8" w14:textId="77777777" w:rsidR="00497811" w:rsidRDefault="00497811">
      <w:pPr>
        <w:pStyle w:val="BodyText"/>
        <w:spacing w:before="189"/>
        <w:rPr>
          <w:b/>
        </w:rPr>
      </w:pPr>
    </w:p>
    <w:p w14:paraId="6156DBAA" w14:textId="77777777" w:rsidR="00497811" w:rsidRDefault="00BF51AA">
      <w:pPr>
        <w:ind w:right="358"/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2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b/>
          <w:spacing w:val="-10"/>
          <w:sz w:val="24"/>
        </w:rPr>
        <w:t>8</w:t>
      </w:r>
    </w:p>
    <w:p w14:paraId="5C360536" w14:textId="77777777" w:rsidR="00497811" w:rsidRDefault="00497811">
      <w:pPr>
        <w:jc w:val="right"/>
        <w:rPr>
          <w:b/>
          <w:sz w:val="24"/>
        </w:rPr>
        <w:sectPr w:rsidR="00497811">
          <w:pgSz w:w="12240" w:h="15840"/>
          <w:pgMar w:top="640" w:right="1080" w:bottom="280" w:left="1080" w:header="720" w:footer="720" w:gutter="0"/>
          <w:cols w:space="720"/>
        </w:sectPr>
      </w:pPr>
    </w:p>
    <w:p w14:paraId="1F72DD82" w14:textId="77777777" w:rsidR="00497811" w:rsidRDefault="00497811">
      <w:pPr>
        <w:pStyle w:val="BodyText"/>
        <w:spacing w:before="52"/>
        <w:rPr>
          <w:b/>
          <w:sz w:val="20"/>
        </w:rPr>
      </w:pPr>
    </w:p>
    <w:tbl>
      <w:tblPr>
        <w:tblW w:w="0" w:type="auto"/>
        <w:tblInd w:w="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4"/>
        <w:gridCol w:w="3809"/>
        <w:gridCol w:w="3047"/>
        <w:gridCol w:w="3339"/>
        <w:gridCol w:w="1832"/>
        <w:gridCol w:w="1132"/>
      </w:tblGrid>
      <w:tr w:rsidR="00300DFD" w14:paraId="2A006B55" w14:textId="77777777" w:rsidTr="00300DFD">
        <w:trPr>
          <w:trHeight w:val="1052"/>
        </w:trPr>
        <w:tc>
          <w:tcPr>
            <w:tcW w:w="1704" w:type="dxa"/>
          </w:tcPr>
          <w:p w14:paraId="14A8857E" w14:textId="77777777" w:rsidR="00300DFD" w:rsidRDefault="00300DFD">
            <w:pPr>
              <w:pStyle w:val="TableParagraph"/>
              <w:spacing w:before="39"/>
              <w:rPr>
                <w:b/>
                <w:sz w:val="21"/>
              </w:rPr>
            </w:pPr>
          </w:p>
          <w:p w14:paraId="3A538C8A" w14:textId="77777777" w:rsidR="00300DFD" w:rsidRDefault="00300DFD">
            <w:pPr>
              <w:pStyle w:val="TableParagraph"/>
              <w:spacing w:line="181" w:lineRule="exact"/>
              <w:ind w:left="50" w:right="16"/>
              <w:jc w:val="center"/>
              <w:rPr>
                <w:b/>
                <w:sz w:val="21"/>
              </w:rPr>
            </w:pPr>
            <w:r>
              <w:rPr>
                <w:b/>
                <w:color w:val="16111C"/>
                <w:spacing w:val="-2"/>
                <w:w w:val="110"/>
                <w:sz w:val="21"/>
              </w:rPr>
              <w:t>F</w:t>
            </w:r>
            <w:r>
              <w:rPr>
                <w:b/>
                <w:color w:val="010101"/>
                <w:spacing w:val="-2"/>
                <w:w w:val="110"/>
                <w:sz w:val="21"/>
              </w:rPr>
              <w:t>I</w:t>
            </w:r>
            <w:r>
              <w:rPr>
                <w:b/>
                <w:color w:val="16111C"/>
                <w:spacing w:val="-2"/>
                <w:w w:val="110"/>
                <w:sz w:val="21"/>
              </w:rPr>
              <w:t>ND</w:t>
            </w:r>
            <w:r>
              <w:rPr>
                <w:b/>
                <w:color w:val="010101"/>
                <w:spacing w:val="-2"/>
                <w:w w:val="110"/>
                <w:sz w:val="21"/>
              </w:rPr>
              <w:t>I</w:t>
            </w:r>
            <w:r>
              <w:rPr>
                <w:b/>
                <w:color w:val="16111C"/>
                <w:spacing w:val="-2"/>
                <w:w w:val="110"/>
                <w:sz w:val="21"/>
              </w:rPr>
              <w:t>NG</w:t>
            </w:r>
          </w:p>
          <w:p w14:paraId="2015EE45" w14:textId="32434E8B" w:rsidR="00300DFD" w:rsidRDefault="00300DFD" w:rsidP="00D97D43">
            <w:pPr>
              <w:pStyle w:val="TableParagraph"/>
              <w:spacing w:before="80" w:line="191" w:lineRule="exact"/>
              <w:ind w:left="50" w:right="14"/>
              <w:jc w:val="center"/>
              <w:rPr>
                <w:b/>
                <w:sz w:val="21"/>
              </w:rPr>
            </w:pPr>
            <w:r>
              <w:rPr>
                <w:b/>
                <w:color w:val="16111C"/>
                <w:spacing w:val="-2"/>
                <w:w w:val="115"/>
                <w:sz w:val="21"/>
              </w:rPr>
              <w:t>REFERENCE</w:t>
            </w:r>
          </w:p>
        </w:tc>
        <w:tc>
          <w:tcPr>
            <w:tcW w:w="3809" w:type="dxa"/>
          </w:tcPr>
          <w:p w14:paraId="04628917" w14:textId="77777777" w:rsidR="00300DFD" w:rsidRDefault="00300DFD">
            <w:pPr>
              <w:pStyle w:val="TableParagraph"/>
              <w:spacing w:before="39"/>
              <w:rPr>
                <w:b/>
                <w:sz w:val="21"/>
              </w:rPr>
            </w:pPr>
          </w:p>
          <w:p w14:paraId="5331D76D" w14:textId="77777777" w:rsidR="00300DFD" w:rsidRDefault="00300DFD">
            <w:pPr>
              <w:pStyle w:val="TableParagraph"/>
              <w:ind w:left="1162"/>
              <w:rPr>
                <w:b/>
                <w:sz w:val="21"/>
              </w:rPr>
            </w:pPr>
            <w:r>
              <w:rPr>
                <w:b/>
                <w:color w:val="16111C"/>
                <w:spacing w:val="-8"/>
                <w:sz w:val="21"/>
              </w:rPr>
              <w:t>SU</w:t>
            </w:r>
            <w:r>
              <w:rPr>
                <w:b/>
                <w:color w:val="010101"/>
                <w:spacing w:val="-8"/>
                <w:sz w:val="21"/>
              </w:rPr>
              <w:t>B</w:t>
            </w:r>
            <w:r>
              <w:rPr>
                <w:b/>
                <w:color w:val="16111C"/>
                <w:spacing w:val="-8"/>
                <w:sz w:val="21"/>
              </w:rPr>
              <w:t>JEC</w:t>
            </w:r>
            <w:r>
              <w:rPr>
                <w:b/>
                <w:color w:val="010101"/>
                <w:spacing w:val="-8"/>
                <w:sz w:val="21"/>
              </w:rPr>
              <w:t>T</w:t>
            </w:r>
            <w:r>
              <w:rPr>
                <w:b/>
                <w:color w:val="010101"/>
                <w:spacing w:val="-6"/>
                <w:sz w:val="21"/>
              </w:rPr>
              <w:t xml:space="preserve"> </w:t>
            </w:r>
            <w:r>
              <w:rPr>
                <w:b/>
                <w:color w:val="16111C"/>
                <w:spacing w:val="-4"/>
                <w:sz w:val="21"/>
              </w:rPr>
              <w:t>AREA</w:t>
            </w:r>
          </w:p>
        </w:tc>
        <w:tc>
          <w:tcPr>
            <w:tcW w:w="3047" w:type="dxa"/>
          </w:tcPr>
          <w:p w14:paraId="3A22408C" w14:textId="77777777" w:rsidR="00300DFD" w:rsidRDefault="00300DFD">
            <w:pPr>
              <w:pStyle w:val="TableParagraph"/>
              <w:spacing w:before="39"/>
              <w:rPr>
                <w:b/>
                <w:sz w:val="21"/>
              </w:rPr>
            </w:pPr>
          </w:p>
          <w:p w14:paraId="4F130D6E" w14:textId="77777777" w:rsidR="00300DFD" w:rsidRDefault="00300DFD">
            <w:pPr>
              <w:pStyle w:val="TableParagraph"/>
              <w:spacing w:line="181" w:lineRule="exact"/>
              <w:ind w:left="347"/>
              <w:rPr>
                <w:b/>
                <w:sz w:val="21"/>
              </w:rPr>
            </w:pPr>
            <w:r>
              <w:rPr>
                <w:b/>
                <w:color w:val="010101"/>
                <w:spacing w:val="2"/>
                <w:w w:val="90"/>
                <w:sz w:val="21"/>
              </w:rPr>
              <w:t>RE</w:t>
            </w:r>
            <w:r>
              <w:rPr>
                <w:b/>
                <w:color w:val="16111C"/>
                <w:spacing w:val="2"/>
                <w:w w:val="90"/>
                <w:sz w:val="21"/>
              </w:rPr>
              <w:t>G</w:t>
            </w:r>
            <w:r>
              <w:rPr>
                <w:b/>
                <w:color w:val="383344"/>
                <w:spacing w:val="2"/>
                <w:w w:val="90"/>
                <w:sz w:val="21"/>
              </w:rPr>
              <w:t>U</w:t>
            </w:r>
            <w:r>
              <w:rPr>
                <w:b/>
                <w:color w:val="010101"/>
                <w:spacing w:val="2"/>
                <w:w w:val="90"/>
                <w:sz w:val="21"/>
              </w:rPr>
              <w:t>L</w:t>
            </w:r>
            <w:r>
              <w:rPr>
                <w:b/>
                <w:color w:val="16111C"/>
                <w:spacing w:val="2"/>
                <w:w w:val="90"/>
                <w:sz w:val="21"/>
              </w:rPr>
              <w:t>A</w:t>
            </w:r>
            <w:r>
              <w:rPr>
                <w:b/>
                <w:color w:val="010101"/>
                <w:spacing w:val="2"/>
                <w:w w:val="90"/>
                <w:sz w:val="21"/>
              </w:rPr>
              <w:t>TI</w:t>
            </w:r>
            <w:r>
              <w:rPr>
                <w:b/>
                <w:color w:val="16111C"/>
                <w:spacing w:val="2"/>
                <w:w w:val="90"/>
                <w:sz w:val="21"/>
              </w:rPr>
              <w:t>ON</w:t>
            </w:r>
            <w:r>
              <w:rPr>
                <w:b/>
                <w:color w:val="16111C"/>
                <w:spacing w:val="4"/>
                <w:sz w:val="21"/>
              </w:rPr>
              <w:t xml:space="preserve"> </w:t>
            </w:r>
            <w:r>
              <w:rPr>
                <w:b/>
                <w:color w:val="16111C"/>
                <w:spacing w:val="-2"/>
                <w:sz w:val="21"/>
              </w:rPr>
              <w:t>C</w:t>
            </w:r>
            <w:r>
              <w:rPr>
                <w:b/>
                <w:color w:val="010101"/>
                <w:spacing w:val="-2"/>
                <w:sz w:val="21"/>
              </w:rPr>
              <w:t>I</w:t>
            </w:r>
            <w:r>
              <w:rPr>
                <w:b/>
                <w:color w:val="16111C"/>
                <w:spacing w:val="-2"/>
                <w:sz w:val="21"/>
              </w:rPr>
              <w:t>TA</w:t>
            </w:r>
            <w:r>
              <w:rPr>
                <w:b/>
                <w:color w:val="010101"/>
                <w:spacing w:val="-2"/>
                <w:sz w:val="21"/>
              </w:rPr>
              <w:t>TI</w:t>
            </w:r>
            <w:r>
              <w:rPr>
                <w:b/>
                <w:color w:val="16111C"/>
                <w:spacing w:val="-2"/>
                <w:sz w:val="21"/>
              </w:rPr>
              <w:t>ON</w:t>
            </w:r>
          </w:p>
        </w:tc>
        <w:tc>
          <w:tcPr>
            <w:tcW w:w="3339" w:type="dxa"/>
          </w:tcPr>
          <w:p w14:paraId="28F7153F" w14:textId="77777777" w:rsidR="00300DFD" w:rsidRDefault="00300DFD">
            <w:pPr>
              <w:pStyle w:val="TableParagraph"/>
              <w:spacing w:before="39"/>
              <w:rPr>
                <w:b/>
                <w:sz w:val="21"/>
              </w:rPr>
            </w:pPr>
          </w:p>
          <w:p w14:paraId="29F6D506" w14:textId="77777777" w:rsidR="00300DFD" w:rsidRDefault="00300DFD">
            <w:pPr>
              <w:pStyle w:val="TableParagraph"/>
              <w:ind w:left="69"/>
              <w:jc w:val="center"/>
              <w:rPr>
                <w:b/>
                <w:sz w:val="21"/>
              </w:rPr>
            </w:pPr>
            <w:r>
              <w:rPr>
                <w:b/>
                <w:color w:val="16111C"/>
                <w:spacing w:val="-2"/>
                <w:sz w:val="21"/>
              </w:rPr>
              <w:t>F</w:t>
            </w:r>
            <w:r>
              <w:rPr>
                <w:b/>
                <w:color w:val="010101"/>
                <w:spacing w:val="-2"/>
                <w:sz w:val="21"/>
              </w:rPr>
              <w:t>I</w:t>
            </w:r>
            <w:r>
              <w:rPr>
                <w:b/>
                <w:color w:val="16111C"/>
                <w:spacing w:val="-2"/>
                <w:sz w:val="21"/>
              </w:rPr>
              <w:t>NDING</w:t>
            </w:r>
          </w:p>
        </w:tc>
        <w:tc>
          <w:tcPr>
            <w:tcW w:w="1832" w:type="dxa"/>
          </w:tcPr>
          <w:p w14:paraId="7D57176D" w14:textId="77777777" w:rsidR="00300DFD" w:rsidRDefault="00300DFD">
            <w:pPr>
              <w:pStyle w:val="TableParagraph"/>
              <w:spacing w:before="39"/>
              <w:rPr>
                <w:b/>
                <w:sz w:val="21"/>
              </w:rPr>
            </w:pPr>
          </w:p>
          <w:p w14:paraId="501C6784" w14:textId="77777777" w:rsidR="00300DFD" w:rsidRDefault="00300DFD">
            <w:pPr>
              <w:pStyle w:val="TableParagraph"/>
              <w:spacing w:line="181" w:lineRule="exact"/>
              <w:ind w:left="72" w:right="25"/>
              <w:jc w:val="center"/>
              <w:rPr>
                <w:b/>
                <w:sz w:val="21"/>
              </w:rPr>
            </w:pPr>
            <w:r>
              <w:rPr>
                <w:b/>
                <w:color w:val="16111C"/>
                <w:spacing w:val="-2"/>
                <w:sz w:val="21"/>
              </w:rPr>
              <w:t>CORRECTIVE</w:t>
            </w:r>
          </w:p>
          <w:p w14:paraId="112A9F0C" w14:textId="6CBC0692" w:rsidR="00300DFD" w:rsidRDefault="00300DFD" w:rsidP="00DE0ED7">
            <w:pPr>
              <w:pStyle w:val="TableParagraph"/>
              <w:spacing w:before="80" w:line="191" w:lineRule="exact"/>
              <w:ind w:left="72"/>
              <w:jc w:val="center"/>
              <w:rPr>
                <w:b/>
                <w:sz w:val="21"/>
              </w:rPr>
            </w:pPr>
            <w:r>
              <w:rPr>
                <w:b/>
                <w:color w:val="16111C"/>
                <w:spacing w:val="-2"/>
                <w:sz w:val="21"/>
              </w:rPr>
              <w:t>AC</w:t>
            </w:r>
            <w:r>
              <w:rPr>
                <w:b/>
                <w:color w:val="010101"/>
                <w:spacing w:val="-2"/>
                <w:sz w:val="21"/>
              </w:rPr>
              <w:t>TI</w:t>
            </w:r>
            <w:r>
              <w:rPr>
                <w:b/>
                <w:color w:val="16111C"/>
                <w:spacing w:val="-2"/>
                <w:sz w:val="21"/>
              </w:rPr>
              <w:t>ON</w:t>
            </w:r>
          </w:p>
        </w:tc>
        <w:tc>
          <w:tcPr>
            <w:tcW w:w="1132" w:type="dxa"/>
          </w:tcPr>
          <w:p w14:paraId="2B2438F2" w14:textId="77777777" w:rsidR="00300DFD" w:rsidRDefault="00300DFD">
            <w:pPr>
              <w:pStyle w:val="TableParagraph"/>
              <w:spacing w:before="39"/>
              <w:rPr>
                <w:b/>
                <w:sz w:val="21"/>
              </w:rPr>
            </w:pPr>
          </w:p>
          <w:p w14:paraId="632DF73B" w14:textId="77777777" w:rsidR="00300DFD" w:rsidRDefault="00300DFD">
            <w:pPr>
              <w:pStyle w:val="TableParagraph"/>
              <w:spacing w:line="181" w:lineRule="exact"/>
              <w:ind w:left="180"/>
              <w:rPr>
                <w:b/>
                <w:sz w:val="21"/>
              </w:rPr>
            </w:pPr>
            <w:r>
              <w:rPr>
                <w:b/>
                <w:color w:val="010101"/>
                <w:spacing w:val="-2"/>
                <w:sz w:val="21"/>
              </w:rPr>
              <w:t>REP</w:t>
            </w:r>
            <w:r>
              <w:rPr>
                <w:b/>
                <w:color w:val="16111C"/>
                <w:spacing w:val="-2"/>
                <w:sz w:val="21"/>
              </w:rPr>
              <w:t>EAT</w:t>
            </w:r>
          </w:p>
          <w:p w14:paraId="27A96E7D" w14:textId="7572824C" w:rsidR="00300DFD" w:rsidRDefault="00300DFD" w:rsidP="00A3704D">
            <w:pPr>
              <w:pStyle w:val="TableParagraph"/>
              <w:spacing w:before="80" w:line="191" w:lineRule="exact"/>
              <w:ind w:left="169"/>
              <w:rPr>
                <w:b/>
                <w:sz w:val="21"/>
              </w:rPr>
            </w:pPr>
            <w:r>
              <w:rPr>
                <w:b/>
                <w:color w:val="16111C"/>
                <w:spacing w:val="-2"/>
                <w:sz w:val="21"/>
              </w:rPr>
              <w:t>FINDING</w:t>
            </w:r>
          </w:p>
        </w:tc>
      </w:tr>
      <w:tr w:rsidR="00497811" w14:paraId="3B0D42D0" w14:textId="77777777" w:rsidTr="00300DFD">
        <w:trPr>
          <w:trHeight w:val="1926"/>
        </w:trPr>
        <w:tc>
          <w:tcPr>
            <w:tcW w:w="1704" w:type="dxa"/>
          </w:tcPr>
          <w:p w14:paraId="6C8EC042" w14:textId="77777777" w:rsidR="00497811" w:rsidRDefault="00BF51AA">
            <w:pPr>
              <w:pStyle w:val="TableParagraph"/>
              <w:spacing w:before="39"/>
              <w:ind w:left="50" w:right="27"/>
              <w:jc w:val="center"/>
              <w:rPr>
                <w:b/>
                <w:sz w:val="21"/>
              </w:rPr>
            </w:pPr>
            <w:r>
              <w:rPr>
                <w:b/>
                <w:color w:val="16111C"/>
                <w:spacing w:val="-10"/>
                <w:sz w:val="21"/>
              </w:rPr>
              <w:t>A</w:t>
            </w:r>
          </w:p>
        </w:tc>
        <w:tc>
          <w:tcPr>
            <w:tcW w:w="3809" w:type="dxa"/>
          </w:tcPr>
          <w:p w14:paraId="3B7299EA" w14:textId="77777777" w:rsidR="00497811" w:rsidRDefault="00BF51AA">
            <w:pPr>
              <w:pStyle w:val="TableParagraph"/>
              <w:spacing w:before="21"/>
              <w:ind w:left="122"/>
              <w:rPr>
                <w:sz w:val="23"/>
              </w:rPr>
            </w:pPr>
            <w:r>
              <w:rPr>
                <w:color w:val="16111C"/>
                <w:w w:val="105"/>
                <w:sz w:val="23"/>
              </w:rPr>
              <w:t>Ge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eral</w:t>
            </w:r>
            <w:r>
              <w:rPr>
                <w:color w:val="282334"/>
                <w:spacing w:val="-16"/>
                <w:w w:val="105"/>
                <w:sz w:val="23"/>
              </w:rPr>
              <w:t xml:space="preserve"> </w:t>
            </w:r>
            <w:r>
              <w:rPr>
                <w:color w:val="16111C"/>
                <w:w w:val="105"/>
                <w:sz w:val="23"/>
              </w:rPr>
              <w:t>Requ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16111C"/>
                <w:w w:val="105"/>
                <w:sz w:val="23"/>
              </w:rPr>
              <w:t>rement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383344"/>
                <w:spacing w:val="-4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for</w:t>
            </w:r>
            <w:r>
              <w:rPr>
                <w:color w:val="282334"/>
                <w:spacing w:val="-15"/>
                <w:w w:val="105"/>
                <w:sz w:val="23"/>
              </w:rPr>
              <w:t xml:space="preserve"> </w:t>
            </w:r>
            <w:r>
              <w:rPr>
                <w:color w:val="16111C"/>
                <w:w w:val="105"/>
                <w:sz w:val="23"/>
              </w:rPr>
              <w:t>a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010101"/>
                <w:spacing w:val="6"/>
                <w:w w:val="105"/>
                <w:sz w:val="23"/>
              </w:rPr>
              <w:t xml:space="preserve"> </w:t>
            </w:r>
            <w:r>
              <w:rPr>
                <w:color w:val="16111C"/>
                <w:spacing w:val="-4"/>
                <w:w w:val="105"/>
                <w:sz w:val="23"/>
              </w:rPr>
              <w:t>ALR:</w:t>
            </w:r>
          </w:p>
          <w:p w14:paraId="36877C40" w14:textId="77777777" w:rsidR="00497811" w:rsidRDefault="00BF51AA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before="204"/>
              <w:ind w:left="386" w:hanging="270"/>
              <w:rPr>
                <w:color w:val="16111C"/>
                <w:position w:val="-1"/>
                <w:sz w:val="34"/>
              </w:rPr>
            </w:pPr>
            <w:r>
              <w:rPr>
                <w:b/>
                <w:color w:val="16111C"/>
                <w:w w:val="110"/>
                <w:sz w:val="21"/>
              </w:rPr>
              <w:t>E</w:t>
            </w:r>
            <w:r>
              <w:rPr>
                <w:b/>
                <w:color w:val="010101"/>
                <w:w w:val="110"/>
                <w:sz w:val="21"/>
              </w:rPr>
              <w:t>m</w:t>
            </w:r>
            <w:r>
              <w:rPr>
                <w:b/>
                <w:color w:val="16111C"/>
                <w:w w:val="110"/>
                <w:sz w:val="21"/>
              </w:rPr>
              <w:t>e</w:t>
            </w:r>
            <w:r>
              <w:rPr>
                <w:b/>
                <w:color w:val="010101"/>
                <w:w w:val="110"/>
                <w:sz w:val="21"/>
              </w:rPr>
              <w:t>r</w:t>
            </w:r>
            <w:r>
              <w:rPr>
                <w:b/>
                <w:color w:val="16111C"/>
                <w:w w:val="110"/>
                <w:sz w:val="21"/>
              </w:rPr>
              <w:t>ge</w:t>
            </w:r>
            <w:r>
              <w:rPr>
                <w:b/>
                <w:color w:val="010101"/>
                <w:w w:val="110"/>
                <w:sz w:val="21"/>
              </w:rPr>
              <w:t>n</w:t>
            </w:r>
            <w:r>
              <w:rPr>
                <w:b/>
                <w:color w:val="16111C"/>
                <w:w w:val="110"/>
                <w:sz w:val="21"/>
              </w:rPr>
              <w:t>cy</w:t>
            </w:r>
            <w:r>
              <w:rPr>
                <w:b/>
                <w:color w:val="16111C"/>
                <w:spacing w:val="28"/>
                <w:w w:val="115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115"/>
                <w:sz w:val="21"/>
              </w:rPr>
              <w:t>R</w:t>
            </w:r>
            <w:r>
              <w:rPr>
                <w:b/>
                <w:color w:val="16111C"/>
                <w:spacing w:val="-2"/>
                <w:w w:val="115"/>
                <w:sz w:val="21"/>
              </w:rPr>
              <w:t>es</w:t>
            </w:r>
            <w:r>
              <w:rPr>
                <w:b/>
                <w:color w:val="010101"/>
                <w:spacing w:val="-2"/>
                <w:w w:val="115"/>
                <w:sz w:val="21"/>
              </w:rPr>
              <w:t>p</w:t>
            </w:r>
            <w:r>
              <w:rPr>
                <w:b/>
                <w:color w:val="16111C"/>
                <w:spacing w:val="-2"/>
                <w:w w:val="115"/>
                <w:sz w:val="21"/>
              </w:rPr>
              <w:t>o</w:t>
            </w:r>
            <w:r>
              <w:rPr>
                <w:b/>
                <w:color w:val="010101"/>
                <w:spacing w:val="-2"/>
                <w:w w:val="115"/>
                <w:sz w:val="21"/>
              </w:rPr>
              <w:t>n</w:t>
            </w:r>
            <w:r>
              <w:rPr>
                <w:b/>
                <w:color w:val="16111C"/>
                <w:spacing w:val="-2"/>
                <w:w w:val="115"/>
                <w:sz w:val="21"/>
              </w:rPr>
              <w:t>se</w:t>
            </w:r>
          </w:p>
          <w:p w14:paraId="06B67FB7" w14:textId="77777777" w:rsidR="00497811" w:rsidRDefault="00BF51AA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spacing w:before="171"/>
              <w:ind w:left="377" w:hanging="261"/>
              <w:rPr>
                <w:color w:val="16111C"/>
                <w:position w:val="-2"/>
                <w:sz w:val="34"/>
              </w:rPr>
            </w:pPr>
            <w:r>
              <w:rPr>
                <w:b/>
                <w:color w:val="010101"/>
                <w:w w:val="110"/>
                <w:sz w:val="21"/>
              </w:rPr>
              <w:t>Di</w:t>
            </w:r>
            <w:r>
              <w:rPr>
                <w:b/>
                <w:color w:val="16111C"/>
                <w:w w:val="110"/>
                <w:sz w:val="21"/>
              </w:rPr>
              <w:t>eta</w:t>
            </w:r>
            <w:r>
              <w:rPr>
                <w:b/>
                <w:color w:val="010101"/>
                <w:w w:val="110"/>
                <w:sz w:val="21"/>
              </w:rPr>
              <w:t>r</w:t>
            </w:r>
            <w:r>
              <w:rPr>
                <w:b/>
                <w:color w:val="282334"/>
                <w:w w:val="110"/>
                <w:sz w:val="21"/>
              </w:rPr>
              <w:t>y</w:t>
            </w:r>
            <w:r>
              <w:rPr>
                <w:b/>
                <w:color w:val="282334"/>
                <w:spacing w:val="23"/>
                <w:w w:val="110"/>
                <w:sz w:val="21"/>
              </w:rPr>
              <w:t xml:space="preserve"> </w:t>
            </w:r>
            <w:r>
              <w:rPr>
                <w:b/>
                <w:color w:val="010101"/>
                <w:spacing w:val="-2"/>
                <w:w w:val="110"/>
                <w:sz w:val="21"/>
              </w:rPr>
              <w:t>R</w:t>
            </w:r>
            <w:r>
              <w:rPr>
                <w:b/>
                <w:color w:val="16111C"/>
                <w:spacing w:val="-2"/>
                <w:w w:val="110"/>
                <w:sz w:val="21"/>
              </w:rPr>
              <w:t>eviews</w:t>
            </w:r>
          </w:p>
        </w:tc>
        <w:tc>
          <w:tcPr>
            <w:tcW w:w="3047" w:type="dxa"/>
          </w:tcPr>
          <w:p w14:paraId="224E4881" w14:textId="77777777" w:rsidR="00497811" w:rsidRDefault="00BF51AA">
            <w:pPr>
              <w:pStyle w:val="TableParagraph"/>
              <w:spacing w:before="21" w:line="254" w:lineRule="auto"/>
              <w:ind w:left="131" w:right="783" w:hanging="11"/>
              <w:rPr>
                <w:sz w:val="23"/>
              </w:rPr>
            </w:pPr>
            <w:r>
              <w:rPr>
                <w:color w:val="282334"/>
                <w:w w:val="105"/>
                <w:sz w:val="23"/>
              </w:rPr>
              <w:t>651</w:t>
            </w:r>
            <w:r>
              <w:rPr>
                <w:color w:val="282334"/>
                <w:spacing w:val="-16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CMR</w:t>
            </w:r>
            <w:r>
              <w:rPr>
                <w:color w:val="282334"/>
                <w:spacing w:val="-16"/>
                <w:w w:val="105"/>
                <w:sz w:val="23"/>
              </w:rPr>
              <w:t xml:space="preserve"> </w:t>
            </w:r>
            <w:r>
              <w:rPr>
                <w:color w:val="010101"/>
                <w:w w:val="105"/>
                <w:sz w:val="23"/>
              </w:rPr>
              <w:t>1</w:t>
            </w:r>
            <w:r>
              <w:rPr>
                <w:color w:val="282334"/>
                <w:w w:val="105"/>
                <w:sz w:val="23"/>
              </w:rPr>
              <w:t>2</w:t>
            </w:r>
            <w:r>
              <w:rPr>
                <w:color w:val="492118"/>
                <w:w w:val="105"/>
                <w:sz w:val="23"/>
              </w:rPr>
              <w:t>.</w:t>
            </w:r>
            <w:r>
              <w:rPr>
                <w:color w:val="16111C"/>
                <w:w w:val="105"/>
                <w:sz w:val="23"/>
              </w:rPr>
              <w:t>04(2</w:t>
            </w:r>
            <w:r>
              <w:rPr>
                <w:color w:val="383344"/>
                <w:w w:val="105"/>
                <w:sz w:val="23"/>
              </w:rPr>
              <w:t xml:space="preserve">)(b) </w:t>
            </w:r>
            <w:r>
              <w:rPr>
                <w:color w:val="383344"/>
                <w:spacing w:val="-2"/>
                <w:w w:val="105"/>
                <w:sz w:val="23"/>
              </w:rPr>
              <w:t>(3)(</w:t>
            </w:r>
            <w:r>
              <w:rPr>
                <w:color w:val="16111C"/>
                <w:spacing w:val="-2"/>
                <w:w w:val="105"/>
                <w:sz w:val="23"/>
              </w:rPr>
              <w:t>b</w:t>
            </w:r>
            <w:proofErr w:type="gramStart"/>
            <w:r>
              <w:rPr>
                <w:color w:val="16111C"/>
                <w:spacing w:val="-2"/>
                <w:w w:val="105"/>
                <w:sz w:val="23"/>
              </w:rPr>
              <w:t>)</w:t>
            </w:r>
            <w:r>
              <w:rPr>
                <w:color w:val="625762"/>
                <w:spacing w:val="-2"/>
                <w:w w:val="105"/>
                <w:sz w:val="23"/>
              </w:rPr>
              <w:t>,</w:t>
            </w:r>
            <w:r>
              <w:rPr>
                <w:color w:val="383344"/>
                <w:spacing w:val="-2"/>
                <w:w w:val="105"/>
                <w:sz w:val="23"/>
              </w:rPr>
              <w:t>(</w:t>
            </w:r>
            <w:proofErr w:type="gramEnd"/>
            <w:r>
              <w:rPr>
                <w:color w:val="383344"/>
                <w:spacing w:val="-2"/>
                <w:w w:val="105"/>
                <w:sz w:val="23"/>
              </w:rPr>
              <w:t>4)</w:t>
            </w:r>
          </w:p>
        </w:tc>
        <w:tc>
          <w:tcPr>
            <w:tcW w:w="3339" w:type="dxa"/>
          </w:tcPr>
          <w:p w14:paraId="3040391B" w14:textId="77777777" w:rsidR="00497811" w:rsidRDefault="00BF51AA">
            <w:pPr>
              <w:pStyle w:val="TableParagraph"/>
              <w:spacing w:before="11" w:line="254" w:lineRule="auto"/>
              <w:ind w:left="113" w:firstLine="4"/>
              <w:rPr>
                <w:sz w:val="23"/>
              </w:rPr>
            </w:pPr>
            <w:r>
              <w:rPr>
                <w:color w:val="16111C"/>
                <w:w w:val="105"/>
                <w:sz w:val="23"/>
              </w:rPr>
              <w:t>De</w:t>
            </w:r>
            <w:r>
              <w:rPr>
                <w:color w:val="010101"/>
                <w:w w:val="105"/>
                <w:sz w:val="23"/>
              </w:rPr>
              <w:t>l</w:t>
            </w:r>
            <w:r>
              <w:rPr>
                <w:color w:val="282334"/>
                <w:w w:val="105"/>
                <w:sz w:val="23"/>
              </w:rPr>
              <w:t>ayed</w:t>
            </w:r>
            <w:r>
              <w:rPr>
                <w:color w:val="282334"/>
                <w:spacing w:val="-11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e</w:t>
            </w:r>
            <w:r>
              <w:rPr>
                <w:color w:val="010101"/>
                <w:w w:val="105"/>
                <w:sz w:val="23"/>
              </w:rPr>
              <w:t>-</w:t>
            </w:r>
            <w:r>
              <w:rPr>
                <w:color w:val="282334"/>
                <w:w w:val="105"/>
                <w:sz w:val="23"/>
              </w:rPr>
              <w:t>ca</w:t>
            </w:r>
            <w:r>
              <w:rPr>
                <w:color w:val="010101"/>
                <w:w w:val="105"/>
                <w:sz w:val="23"/>
              </w:rPr>
              <w:t>ll</w:t>
            </w:r>
            <w:r>
              <w:rPr>
                <w:color w:val="010101"/>
                <w:spacing w:val="-7"/>
                <w:w w:val="105"/>
                <w:sz w:val="23"/>
              </w:rPr>
              <w:t xml:space="preserve"> </w:t>
            </w:r>
            <w:r>
              <w:rPr>
                <w:color w:val="16111C"/>
                <w:w w:val="105"/>
                <w:sz w:val="23"/>
              </w:rPr>
              <w:t>re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16111C"/>
                <w:w w:val="105"/>
                <w:sz w:val="23"/>
              </w:rPr>
              <w:t>p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383344"/>
                <w:w w:val="105"/>
                <w:sz w:val="23"/>
              </w:rPr>
              <w:t>se</w:t>
            </w:r>
            <w:r>
              <w:rPr>
                <w:color w:val="383344"/>
                <w:spacing w:val="-12"/>
                <w:w w:val="105"/>
                <w:sz w:val="23"/>
              </w:rPr>
              <w:t xml:space="preserve"> </w:t>
            </w:r>
            <w:r>
              <w:rPr>
                <w:color w:val="16111C"/>
                <w:w w:val="105"/>
                <w:sz w:val="23"/>
              </w:rPr>
              <w:t>t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16111C"/>
                <w:w w:val="105"/>
                <w:sz w:val="23"/>
              </w:rPr>
              <w:t>me</w:t>
            </w:r>
            <w:r>
              <w:rPr>
                <w:color w:val="16111C"/>
                <w:spacing w:val="-10"/>
                <w:w w:val="105"/>
                <w:sz w:val="23"/>
              </w:rPr>
              <w:t xml:space="preserve"> </w:t>
            </w:r>
            <w:r>
              <w:rPr>
                <w:color w:val="16111C"/>
                <w:w w:val="105"/>
                <w:sz w:val="23"/>
              </w:rPr>
              <w:t xml:space="preserve">not </w:t>
            </w:r>
            <w:r>
              <w:rPr>
                <w:color w:val="282334"/>
                <w:w w:val="105"/>
                <w:sz w:val="23"/>
              </w:rPr>
              <w:t xml:space="preserve">compliant with ALR </w:t>
            </w:r>
            <w:r>
              <w:rPr>
                <w:color w:val="16111C"/>
                <w:w w:val="105"/>
                <w:sz w:val="23"/>
              </w:rPr>
              <w:t>po</w:t>
            </w:r>
            <w:r>
              <w:rPr>
                <w:color w:val="010101"/>
                <w:w w:val="105"/>
                <w:sz w:val="23"/>
              </w:rPr>
              <w:t>li</w:t>
            </w:r>
            <w:r>
              <w:rPr>
                <w:color w:val="282334"/>
                <w:w w:val="105"/>
                <w:sz w:val="23"/>
              </w:rPr>
              <w:t>cy.</w:t>
            </w:r>
          </w:p>
          <w:p w14:paraId="2ADB9C26" w14:textId="77777777" w:rsidR="00497811" w:rsidRDefault="00497811">
            <w:pPr>
              <w:pStyle w:val="TableParagraph"/>
              <w:spacing w:before="17"/>
              <w:rPr>
                <w:b/>
                <w:sz w:val="23"/>
              </w:rPr>
            </w:pPr>
          </w:p>
          <w:p w14:paraId="46022164" w14:textId="77777777" w:rsidR="00497811" w:rsidRDefault="00BF51AA">
            <w:pPr>
              <w:pStyle w:val="TableParagraph"/>
              <w:spacing w:line="254" w:lineRule="auto"/>
              <w:ind w:left="124" w:hanging="5"/>
              <w:rPr>
                <w:sz w:val="23"/>
              </w:rPr>
            </w:pPr>
            <w:r>
              <w:rPr>
                <w:color w:val="16111C"/>
                <w:w w:val="105"/>
                <w:sz w:val="23"/>
              </w:rPr>
              <w:t>ALR</w:t>
            </w:r>
            <w:r>
              <w:rPr>
                <w:color w:val="16111C"/>
                <w:spacing w:val="-16"/>
                <w:w w:val="105"/>
                <w:sz w:val="23"/>
              </w:rPr>
              <w:t xml:space="preserve"> </w:t>
            </w:r>
            <w:r>
              <w:rPr>
                <w:color w:val="16111C"/>
                <w:w w:val="105"/>
                <w:sz w:val="23"/>
              </w:rPr>
              <w:t>m</w:t>
            </w:r>
            <w:r>
              <w:rPr>
                <w:color w:val="383344"/>
                <w:w w:val="105"/>
                <w:sz w:val="23"/>
              </w:rPr>
              <w:t>a</w:t>
            </w:r>
            <w:r>
              <w:rPr>
                <w:color w:val="16111C"/>
                <w:w w:val="105"/>
                <w:sz w:val="23"/>
              </w:rPr>
              <w:t>na</w:t>
            </w:r>
            <w:r>
              <w:rPr>
                <w:color w:val="383344"/>
                <w:w w:val="105"/>
                <w:sz w:val="23"/>
              </w:rPr>
              <w:t>ge</w:t>
            </w:r>
            <w:r>
              <w:rPr>
                <w:color w:val="16111C"/>
                <w:w w:val="105"/>
                <w:sz w:val="23"/>
              </w:rPr>
              <w:t>ment</w:t>
            </w:r>
            <w:r>
              <w:rPr>
                <w:color w:val="16111C"/>
                <w:spacing w:val="-15"/>
                <w:w w:val="105"/>
                <w:sz w:val="23"/>
              </w:rPr>
              <w:t xml:space="preserve"> </w:t>
            </w:r>
            <w:r>
              <w:rPr>
                <w:color w:val="16111C"/>
                <w:w w:val="105"/>
                <w:sz w:val="23"/>
              </w:rPr>
              <w:t>n</w:t>
            </w:r>
            <w:r>
              <w:rPr>
                <w:color w:val="383344"/>
                <w:w w:val="105"/>
                <w:sz w:val="23"/>
              </w:rPr>
              <w:t>ot</w:t>
            </w:r>
            <w:r>
              <w:rPr>
                <w:color w:val="383344"/>
                <w:spacing w:val="-15"/>
                <w:w w:val="105"/>
                <w:sz w:val="23"/>
              </w:rPr>
              <w:t xml:space="preserve"> </w:t>
            </w:r>
            <w:r>
              <w:rPr>
                <w:color w:val="16111C"/>
                <w:w w:val="105"/>
                <w:sz w:val="23"/>
              </w:rPr>
              <w:t>m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16111C"/>
                <w:w w:val="105"/>
                <w:sz w:val="23"/>
              </w:rPr>
              <w:t>it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010101"/>
                <w:w w:val="105"/>
                <w:sz w:val="23"/>
              </w:rPr>
              <w:t>r</w:t>
            </w:r>
            <w:r>
              <w:rPr>
                <w:color w:val="16111C"/>
                <w:w w:val="105"/>
                <w:sz w:val="23"/>
              </w:rPr>
              <w:t>ing l</w:t>
            </w:r>
            <w:r>
              <w:rPr>
                <w:color w:val="383344"/>
                <w:w w:val="105"/>
                <w:sz w:val="23"/>
              </w:rPr>
              <w:t xml:space="preserve">ate </w:t>
            </w:r>
            <w:r>
              <w:rPr>
                <w:color w:val="16111C"/>
                <w:w w:val="105"/>
                <w:sz w:val="23"/>
              </w:rPr>
              <w:t>re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16111C"/>
                <w:w w:val="105"/>
                <w:sz w:val="23"/>
              </w:rPr>
              <w:t>p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16111C"/>
                <w:w w:val="105"/>
                <w:sz w:val="23"/>
              </w:rPr>
              <w:t>n</w:t>
            </w:r>
            <w:r>
              <w:rPr>
                <w:color w:val="383344"/>
                <w:w w:val="105"/>
                <w:sz w:val="23"/>
              </w:rPr>
              <w:t xml:space="preserve">se </w:t>
            </w:r>
            <w:r>
              <w:rPr>
                <w:color w:val="282334"/>
                <w:w w:val="105"/>
                <w:sz w:val="23"/>
              </w:rPr>
              <w:t>times.</w:t>
            </w:r>
          </w:p>
          <w:p w14:paraId="5AC7CD06" w14:textId="77777777" w:rsidR="00497811" w:rsidRDefault="00BF51AA">
            <w:pPr>
              <w:pStyle w:val="TableParagraph"/>
              <w:spacing w:before="262" w:line="230" w:lineRule="exact"/>
              <w:ind w:left="116"/>
              <w:rPr>
                <w:sz w:val="23"/>
              </w:rPr>
            </w:pPr>
            <w:r>
              <w:rPr>
                <w:color w:val="16111C"/>
                <w:sz w:val="23"/>
              </w:rPr>
              <w:t>In</w:t>
            </w:r>
            <w:r>
              <w:rPr>
                <w:color w:val="383344"/>
                <w:sz w:val="23"/>
              </w:rPr>
              <w:t>s</w:t>
            </w:r>
            <w:r>
              <w:rPr>
                <w:color w:val="16111C"/>
                <w:sz w:val="23"/>
              </w:rPr>
              <w:t>ufficient</w:t>
            </w:r>
            <w:r>
              <w:rPr>
                <w:color w:val="16111C"/>
                <w:spacing w:val="-1"/>
                <w:sz w:val="23"/>
              </w:rPr>
              <w:t xml:space="preserve"> </w:t>
            </w:r>
            <w:r>
              <w:rPr>
                <w:color w:val="16111C"/>
                <w:sz w:val="23"/>
              </w:rPr>
              <w:t>dieta1</w:t>
            </w:r>
            <w:r>
              <w:rPr>
                <w:color w:val="383344"/>
                <w:sz w:val="23"/>
              </w:rPr>
              <w:t>y</w:t>
            </w:r>
            <w:r>
              <w:rPr>
                <w:color w:val="383344"/>
                <w:spacing w:val="33"/>
                <w:sz w:val="23"/>
              </w:rPr>
              <w:t xml:space="preserve"> </w:t>
            </w:r>
            <w:r>
              <w:rPr>
                <w:color w:val="16111C"/>
                <w:spacing w:val="-2"/>
                <w:sz w:val="23"/>
              </w:rPr>
              <w:t>menu</w:t>
            </w:r>
            <w:r>
              <w:rPr>
                <w:color w:val="383344"/>
                <w:spacing w:val="-2"/>
                <w:sz w:val="23"/>
              </w:rPr>
              <w:t>s</w:t>
            </w:r>
            <w:r>
              <w:rPr>
                <w:color w:val="16111C"/>
                <w:spacing w:val="-2"/>
                <w:sz w:val="23"/>
              </w:rPr>
              <w:t>.</w:t>
            </w:r>
          </w:p>
        </w:tc>
        <w:tc>
          <w:tcPr>
            <w:tcW w:w="1832" w:type="dxa"/>
          </w:tcPr>
          <w:p w14:paraId="3E1134E6" w14:textId="77777777" w:rsidR="00497811" w:rsidRDefault="00BF51AA">
            <w:pPr>
              <w:pStyle w:val="TableParagraph"/>
              <w:spacing w:before="21"/>
              <w:ind w:left="72" w:right="1"/>
              <w:jc w:val="center"/>
              <w:rPr>
                <w:sz w:val="23"/>
              </w:rPr>
            </w:pPr>
            <w:r>
              <w:rPr>
                <w:color w:val="282334"/>
                <w:sz w:val="23"/>
              </w:rPr>
              <w:t>See</w:t>
            </w:r>
            <w:r>
              <w:rPr>
                <w:color w:val="282334"/>
                <w:spacing w:val="17"/>
                <w:sz w:val="23"/>
              </w:rPr>
              <w:t xml:space="preserve"> </w:t>
            </w:r>
            <w:r>
              <w:rPr>
                <w:color w:val="282334"/>
                <w:sz w:val="23"/>
              </w:rPr>
              <w:t>IV</w:t>
            </w:r>
            <w:r>
              <w:rPr>
                <w:color w:val="282334"/>
                <w:spacing w:val="13"/>
                <w:sz w:val="23"/>
              </w:rPr>
              <w:t xml:space="preserve"> </w:t>
            </w:r>
            <w:r>
              <w:rPr>
                <w:color w:val="282334"/>
                <w:spacing w:val="-10"/>
                <w:sz w:val="23"/>
              </w:rPr>
              <w:t>A</w:t>
            </w:r>
          </w:p>
        </w:tc>
        <w:tc>
          <w:tcPr>
            <w:tcW w:w="1132" w:type="dxa"/>
          </w:tcPr>
          <w:p w14:paraId="35272D9A" w14:textId="3C608246" w:rsidR="00497811" w:rsidRDefault="00BF51AA">
            <w:pPr>
              <w:pStyle w:val="TableParagraph"/>
              <w:spacing w:line="238" w:lineRule="exact"/>
              <w:ind w:left="352"/>
              <w:rPr>
                <w:sz w:val="24"/>
              </w:rPr>
            </w:pPr>
            <w:r>
              <w:rPr>
                <w:color w:val="16111C"/>
                <w:spacing w:val="-10"/>
                <w:w w:val="110"/>
                <w:sz w:val="24"/>
              </w:rPr>
              <w:t>y</w:t>
            </w:r>
            <w:r w:rsidR="00300DFD">
              <w:rPr>
                <w:color w:val="16111C"/>
                <w:spacing w:val="-10"/>
                <w:w w:val="110"/>
                <w:sz w:val="24"/>
              </w:rPr>
              <w:t>es</w:t>
            </w:r>
          </w:p>
        </w:tc>
      </w:tr>
      <w:tr w:rsidR="00497811" w14:paraId="5B085DE9" w14:textId="77777777" w:rsidTr="00300DFD">
        <w:trPr>
          <w:trHeight w:val="2066"/>
        </w:trPr>
        <w:tc>
          <w:tcPr>
            <w:tcW w:w="1704" w:type="dxa"/>
          </w:tcPr>
          <w:p w14:paraId="06C9058D" w14:textId="77777777" w:rsidR="00497811" w:rsidRDefault="00BF51AA">
            <w:pPr>
              <w:pStyle w:val="TableParagraph"/>
              <w:spacing w:before="29"/>
              <w:ind w:left="50"/>
              <w:jc w:val="center"/>
              <w:rPr>
                <w:b/>
                <w:sz w:val="21"/>
              </w:rPr>
            </w:pPr>
            <w:r>
              <w:rPr>
                <w:b/>
                <w:color w:val="010101"/>
                <w:spacing w:val="-10"/>
                <w:w w:val="105"/>
                <w:sz w:val="21"/>
              </w:rPr>
              <w:t>B</w:t>
            </w:r>
          </w:p>
        </w:tc>
        <w:tc>
          <w:tcPr>
            <w:tcW w:w="3809" w:type="dxa"/>
          </w:tcPr>
          <w:p w14:paraId="68E6997C" w14:textId="77777777" w:rsidR="00497811" w:rsidRDefault="00BF51AA">
            <w:pPr>
              <w:pStyle w:val="TableParagraph"/>
              <w:spacing w:before="11"/>
              <w:ind w:left="122"/>
              <w:rPr>
                <w:sz w:val="23"/>
              </w:rPr>
            </w:pPr>
            <w:r>
              <w:rPr>
                <w:color w:val="16111C"/>
                <w:w w:val="105"/>
                <w:sz w:val="23"/>
              </w:rPr>
              <w:t>Ge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eral</w:t>
            </w:r>
            <w:r>
              <w:rPr>
                <w:color w:val="282334"/>
                <w:spacing w:val="-16"/>
                <w:w w:val="105"/>
                <w:sz w:val="23"/>
              </w:rPr>
              <w:t xml:space="preserve"> </w:t>
            </w:r>
            <w:r>
              <w:rPr>
                <w:color w:val="16111C"/>
                <w:w w:val="105"/>
                <w:sz w:val="23"/>
              </w:rPr>
              <w:t>Requ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16111C"/>
                <w:w w:val="105"/>
                <w:sz w:val="23"/>
              </w:rPr>
              <w:t>rement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383344"/>
                <w:spacing w:val="-4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for</w:t>
            </w:r>
            <w:r>
              <w:rPr>
                <w:color w:val="282334"/>
                <w:spacing w:val="-15"/>
                <w:w w:val="105"/>
                <w:sz w:val="23"/>
              </w:rPr>
              <w:t xml:space="preserve"> </w:t>
            </w:r>
            <w:r>
              <w:rPr>
                <w:color w:val="16111C"/>
                <w:w w:val="105"/>
                <w:sz w:val="23"/>
              </w:rPr>
              <w:t>a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010101"/>
                <w:spacing w:val="6"/>
                <w:w w:val="105"/>
                <w:sz w:val="23"/>
              </w:rPr>
              <w:t xml:space="preserve"> </w:t>
            </w:r>
            <w:r>
              <w:rPr>
                <w:color w:val="16111C"/>
                <w:spacing w:val="-4"/>
                <w:w w:val="105"/>
                <w:sz w:val="23"/>
              </w:rPr>
              <w:t>ALR:</w:t>
            </w:r>
          </w:p>
          <w:p w14:paraId="719B0AC7" w14:textId="77777777" w:rsidR="00497811" w:rsidRDefault="00BF51AA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before="214"/>
              <w:ind w:left="440"/>
              <w:rPr>
                <w:b/>
                <w:sz w:val="21"/>
              </w:rPr>
            </w:pPr>
            <w:r>
              <w:rPr>
                <w:b/>
                <w:color w:val="16111C"/>
                <w:w w:val="115"/>
                <w:sz w:val="21"/>
              </w:rPr>
              <w:t>Scree</w:t>
            </w:r>
            <w:r>
              <w:rPr>
                <w:b/>
                <w:color w:val="010101"/>
                <w:w w:val="115"/>
                <w:sz w:val="21"/>
              </w:rPr>
              <w:t>nin</w:t>
            </w:r>
            <w:r>
              <w:rPr>
                <w:b/>
                <w:color w:val="16111C"/>
                <w:w w:val="115"/>
                <w:sz w:val="21"/>
              </w:rPr>
              <w:t>g</w:t>
            </w:r>
            <w:r>
              <w:rPr>
                <w:b/>
                <w:color w:val="16111C"/>
                <w:spacing w:val="-7"/>
                <w:w w:val="115"/>
                <w:sz w:val="21"/>
              </w:rPr>
              <w:t xml:space="preserve"> </w:t>
            </w:r>
            <w:r>
              <w:rPr>
                <w:b/>
                <w:color w:val="010101"/>
                <w:w w:val="115"/>
                <w:sz w:val="21"/>
              </w:rPr>
              <w:t>and</w:t>
            </w:r>
            <w:r>
              <w:rPr>
                <w:b/>
                <w:color w:val="010101"/>
                <w:spacing w:val="-9"/>
                <w:w w:val="115"/>
                <w:sz w:val="21"/>
              </w:rPr>
              <w:t xml:space="preserve"> </w:t>
            </w:r>
            <w:r>
              <w:rPr>
                <w:b/>
                <w:color w:val="16111C"/>
                <w:spacing w:val="-2"/>
                <w:w w:val="115"/>
                <w:sz w:val="21"/>
              </w:rPr>
              <w:t>Assess</w:t>
            </w:r>
            <w:r>
              <w:rPr>
                <w:b/>
                <w:color w:val="010101"/>
                <w:spacing w:val="-2"/>
                <w:w w:val="115"/>
                <w:sz w:val="21"/>
              </w:rPr>
              <w:t>m</w:t>
            </w:r>
            <w:r>
              <w:rPr>
                <w:b/>
                <w:color w:val="16111C"/>
                <w:spacing w:val="-2"/>
                <w:w w:val="115"/>
                <w:sz w:val="21"/>
              </w:rPr>
              <w:t>e</w:t>
            </w:r>
            <w:r>
              <w:rPr>
                <w:b/>
                <w:color w:val="010101"/>
                <w:spacing w:val="-2"/>
                <w:w w:val="115"/>
                <w:sz w:val="21"/>
              </w:rPr>
              <w:t>nt</w:t>
            </w:r>
          </w:p>
          <w:p w14:paraId="63F9613D" w14:textId="77777777" w:rsidR="00497811" w:rsidRDefault="00BF51AA">
            <w:pPr>
              <w:pStyle w:val="TableParagraph"/>
              <w:numPr>
                <w:ilvl w:val="0"/>
                <w:numId w:val="4"/>
              </w:numPr>
              <w:tabs>
                <w:tab w:val="left" w:pos="417"/>
                <w:tab w:val="left" w:pos="440"/>
              </w:tabs>
              <w:spacing w:before="178" w:line="225" w:lineRule="auto"/>
              <w:ind w:right="201" w:hanging="301"/>
              <w:rPr>
                <w:b/>
                <w:sz w:val="21"/>
              </w:rPr>
            </w:pPr>
            <w:r>
              <w:rPr>
                <w:b/>
                <w:color w:val="16111C"/>
                <w:w w:val="115"/>
                <w:sz w:val="21"/>
              </w:rPr>
              <w:t>Serv</w:t>
            </w:r>
            <w:r>
              <w:rPr>
                <w:b/>
                <w:color w:val="010101"/>
                <w:w w:val="115"/>
                <w:sz w:val="21"/>
              </w:rPr>
              <w:t>ic</w:t>
            </w:r>
            <w:r>
              <w:rPr>
                <w:b/>
                <w:color w:val="16111C"/>
                <w:w w:val="115"/>
                <w:sz w:val="21"/>
              </w:rPr>
              <w:t>e</w:t>
            </w:r>
            <w:r>
              <w:rPr>
                <w:b/>
                <w:color w:val="16111C"/>
                <w:spacing w:val="5"/>
                <w:w w:val="115"/>
                <w:sz w:val="21"/>
              </w:rPr>
              <w:t xml:space="preserve"> </w:t>
            </w:r>
            <w:r>
              <w:rPr>
                <w:b/>
                <w:color w:val="010101"/>
                <w:w w:val="115"/>
                <w:sz w:val="21"/>
              </w:rPr>
              <w:t>Pl</w:t>
            </w:r>
            <w:r>
              <w:rPr>
                <w:b/>
                <w:color w:val="16111C"/>
                <w:w w:val="115"/>
                <w:sz w:val="21"/>
              </w:rPr>
              <w:t>a</w:t>
            </w:r>
            <w:r>
              <w:rPr>
                <w:b/>
                <w:color w:val="010101"/>
                <w:w w:val="115"/>
                <w:sz w:val="21"/>
              </w:rPr>
              <w:t>n</w:t>
            </w:r>
            <w:r>
              <w:rPr>
                <w:b/>
                <w:color w:val="010101"/>
                <w:spacing w:val="-15"/>
                <w:w w:val="115"/>
                <w:sz w:val="21"/>
              </w:rPr>
              <w:t xml:space="preserve"> </w:t>
            </w:r>
            <w:r>
              <w:rPr>
                <w:b/>
                <w:color w:val="010101"/>
                <w:w w:val="115"/>
                <w:sz w:val="21"/>
              </w:rPr>
              <w:t>D</w:t>
            </w:r>
            <w:r>
              <w:rPr>
                <w:b/>
                <w:color w:val="16111C"/>
                <w:w w:val="115"/>
                <w:sz w:val="21"/>
              </w:rPr>
              <w:t>eve</w:t>
            </w:r>
            <w:r>
              <w:rPr>
                <w:b/>
                <w:color w:val="010101"/>
                <w:w w:val="115"/>
                <w:sz w:val="21"/>
              </w:rPr>
              <w:t>l</w:t>
            </w:r>
            <w:r>
              <w:rPr>
                <w:b/>
                <w:color w:val="16111C"/>
                <w:w w:val="115"/>
                <w:sz w:val="21"/>
              </w:rPr>
              <w:t>o</w:t>
            </w:r>
            <w:r>
              <w:rPr>
                <w:b/>
                <w:color w:val="010101"/>
                <w:w w:val="115"/>
                <w:sz w:val="21"/>
              </w:rPr>
              <w:t>pm</w:t>
            </w:r>
            <w:r>
              <w:rPr>
                <w:b/>
                <w:color w:val="16111C"/>
                <w:w w:val="115"/>
                <w:sz w:val="21"/>
              </w:rPr>
              <w:t>e</w:t>
            </w:r>
            <w:r>
              <w:rPr>
                <w:b/>
                <w:color w:val="010101"/>
                <w:w w:val="115"/>
                <w:sz w:val="21"/>
              </w:rPr>
              <w:t>n</w:t>
            </w:r>
            <w:r>
              <w:rPr>
                <w:b/>
                <w:color w:val="16111C"/>
                <w:w w:val="115"/>
                <w:sz w:val="21"/>
              </w:rPr>
              <w:t>t</w:t>
            </w:r>
            <w:r>
              <w:rPr>
                <w:b/>
                <w:color w:val="16111C"/>
                <w:spacing w:val="-16"/>
                <w:w w:val="115"/>
                <w:sz w:val="21"/>
              </w:rPr>
              <w:t xml:space="preserve"> </w:t>
            </w:r>
            <w:r>
              <w:rPr>
                <w:b/>
                <w:color w:val="010101"/>
                <w:w w:val="115"/>
                <w:sz w:val="21"/>
              </w:rPr>
              <w:t xml:space="preserve">and </w:t>
            </w:r>
            <w:r>
              <w:rPr>
                <w:b/>
                <w:color w:val="010101"/>
                <w:spacing w:val="-2"/>
                <w:w w:val="115"/>
                <w:sz w:val="21"/>
              </w:rPr>
              <w:t>R</w:t>
            </w:r>
            <w:r>
              <w:rPr>
                <w:b/>
                <w:color w:val="16111C"/>
                <w:spacing w:val="-2"/>
                <w:w w:val="115"/>
                <w:sz w:val="21"/>
              </w:rPr>
              <w:t>e</w:t>
            </w:r>
            <w:r>
              <w:rPr>
                <w:b/>
                <w:color w:val="010101"/>
                <w:spacing w:val="-2"/>
                <w:w w:val="115"/>
                <w:sz w:val="21"/>
              </w:rPr>
              <w:t>qui</w:t>
            </w:r>
            <w:r>
              <w:rPr>
                <w:b/>
                <w:color w:val="16111C"/>
                <w:spacing w:val="-2"/>
                <w:w w:val="115"/>
                <w:sz w:val="21"/>
              </w:rPr>
              <w:t>re</w:t>
            </w:r>
            <w:r>
              <w:rPr>
                <w:b/>
                <w:color w:val="010101"/>
                <w:spacing w:val="-2"/>
                <w:w w:val="115"/>
                <w:sz w:val="21"/>
              </w:rPr>
              <w:t>m</w:t>
            </w:r>
            <w:r>
              <w:rPr>
                <w:b/>
                <w:color w:val="16111C"/>
                <w:spacing w:val="-2"/>
                <w:w w:val="115"/>
                <w:sz w:val="21"/>
              </w:rPr>
              <w:t>e</w:t>
            </w:r>
            <w:r>
              <w:rPr>
                <w:b/>
                <w:color w:val="010101"/>
                <w:spacing w:val="-2"/>
                <w:w w:val="115"/>
                <w:sz w:val="21"/>
              </w:rPr>
              <w:t>n</w:t>
            </w:r>
            <w:r>
              <w:rPr>
                <w:b/>
                <w:color w:val="16111C"/>
                <w:spacing w:val="-2"/>
                <w:w w:val="115"/>
                <w:sz w:val="21"/>
              </w:rPr>
              <w:t>ts</w:t>
            </w:r>
          </w:p>
        </w:tc>
        <w:tc>
          <w:tcPr>
            <w:tcW w:w="3047" w:type="dxa"/>
          </w:tcPr>
          <w:p w14:paraId="71143F31" w14:textId="77777777" w:rsidR="00497811" w:rsidRDefault="00BF51AA">
            <w:pPr>
              <w:pStyle w:val="TableParagraph"/>
              <w:spacing w:before="11"/>
              <w:ind w:left="121"/>
              <w:rPr>
                <w:sz w:val="23"/>
              </w:rPr>
            </w:pPr>
            <w:r>
              <w:rPr>
                <w:color w:val="282334"/>
                <w:w w:val="105"/>
                <w:sz w:val="23"/>
              </w:rPr>
              <w:t>651</w:t>
            </w:r>
            <w:r>
              <w:rPr>
                <w:color w:val="282334"/>
                <w:spacing w:val="-5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CMR</w:t>
            </w:r>
            <w:r>
              <w:rPr>
                <w:color w:val="282334"/>
                <w:spacing w:val="-5"/>
                <w:w w:val="105"/>
                <w:sz w:val="23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23"/>
              </w:rPr>
              <w:t>1</w:t>
            </w:r>
            <w:r>
              <w:rPr>
                <w:color w:val="282334"/>
                <w:spacing w:val="-2"/>
                <w:w w:val="105"/>
                <w:sz w:val="23"/>
              </w:rPr>
              <w:t>2</w:t>
            </w:r>
            <w:r>
              <w:rPr>
                <w:color w:val="492118"/>
                <w:spacing w:val="-2"/>
                <w:w w:val="105"/>
                <w:sz w:val="23"/>
              </w:rPr>
              <w:t>.</w:t>
            </w:r>
            <w:r>
              <w:rPr>
                <w:color w:val="16111C"/>
                <w:spacing w:val="-2"/>
                <w:w w:val="105"/>
                <w:sz w:val="23"/>
              </w:rPr>
              <w:t>04(8</w:t>
            </w:r>
            <w:r>
              <w:rPr>
                <w:color w:val="383344"/>
                <w:spacing w:val="-2"/>
                <w:w w:val="105"/>
                <w:sz w:val="23"/>
              </w:rPr>
              <w:t>)(3)</w:t>
            </w:r>
          </w:p>
          <w:p w14:paraId="30C9396E" w14:textId="77777777" w:rsidR="00497811" w:rsidRDefault="00BF51AA">
            <w:pPr>
              <w:pStyle w:val="TableParagraph"/>
              <w:spacing w:before="16"/>
              <w:ind w:left="121"/>
              <w:rPr>
                <w:sz w:val="23"/>
              </w:rPr>
            </w:pPr>
            <w:r>
              <w:rPr>
                <w:color w:val="282334"/>
                <w:w w:val="105"/>
                <w:sz w:val="23"/>
              </w:rPr>
              <w:t>651</w:t>
            </w:r>
            <w:r>
              <w:rPr>
                <w:color w:val="282334"/>
                <w:spacing w:val="-5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CMR</w:t>
            </w:r>
            <w:r>
              <w:rPr>
                <w:color w:val="282334"/>
                <w:spacing w:val="-5"/>
                <w:w w:val="105"/>
                <w:sz w:val="23"/>
              </w:rPr>
              <w:t xml:space="preserve"> </w:t>
            </w:r>
            <w:r>
              <w:rPr>
                <w:color w:val="010101"/>
                <w:spacing w:val="-2"/>
                <w:w w:val="105"/>
                <w:sz w:val="23"/>
              </w:rPr>
              <w:t>1</w:t>
            </w:r>
            <w:r>
              <w:rPr>
                <w:color w:val="282334"/>
                <w:spacing w:val="-2"/>
                <w:w w:val="105"/>
                <w:sz w:val="23"/>
              </w:rPr>
              <w:t>2</w:t>
            </w:r>
            <w:r>
              <w:rPr>
                <w:color w:val="492118"/>
                <w:spacing w:val="-2"/>
                <w:w w:val="105"/>
                <w:sz w:val="23"/>
              </w:rPr>
              <w:t>.</w:t>
            </w:r>
            <w:r>
              <w:rPr>
                <w:color w:val="16111C"/>
                <w:spacing w:val="-2"/>
                <w:w w:val="105"/>
                <w:sz w:val="23"/>
              </w:rPr>
              <w:t>08(</w:t>
            </w:r>
            <w:r>
              <w:rPr>
                <w:color w:val="010101"/>
                <w:spacing w:val="-2"/>
                <w:w w:val="105"/>
                <w:sz w:val="23"/>
              </w:rPr>
              <w:t>1</w:t>
            </w:r>
            <w:r>
              <w:rPr>
                <w:color w:val="383344"/>
                <w:spacing w:val="-2"/>
                <w:w w:val="105"/>
                <w:sz w:val="23"/>
              </w:rPr>
              <w:t>)(s)</w:t>
            </w:r>
          </w:p>
        </w:tc>
        <w:tc>
          <w:tcPr>
            <w:tcW w:w="3339" w:type="dxa"/>
          </w:tcPr>
          <w:p w14:paraId="32AD09E7" w14:textId="77777777" w:rsidR="00497811" w:rsidRDefault="00BF51AA" w:rsidP="00300DFD">
            <w:pPr>
              <w:pStyle w:val="TableParagraph"/>
              <w:spacing w:before="1" w:line="254" w:lineRule="auto"/>
              <w:ind w:left="117" w:right="152" w:hanging="2"/>
              <w:rPr>
                <w:sz w:val="23"/>
              </w:rPr>
            </w:pPr>
            <w:r>
              <w:rPr>
                <w:color w:val="16111C"/>
                <w:w w:val="105"/>
                <w:sz w:val="23"/>
              </w:rPr>
              <w:t>Inc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16111C"/>
                <w:w w:val="105"/>
                <w:sz w:val="23"/>
              </w:rPr>
              <w:t>n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383344"/>
                <w:w w:val="105"/>
                <w:sz w:val="23"/>
              </w:rPr>
              <w:t>ste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16111C"/>
                <w:w w:val="105"/>
                <w:sz w:val="23"/>
              </w:rPr>
              <w:t>t</w:t>
            </w:r>
            <w:r>
              <w:rPr>
                <w:color w:val="16111C"/>
                <w:spacing w:val="-16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with</w:t>
            </w:r>
            <w:r>
              <w:rPr>
                <w:color w:val="282334"/>
                <w:spacing w:val="-15"/>
                <w:w w:val="105"/>
                <w:sz w:val="23"/>
              </w:rPr>
              <w:t xml:space="preserve"> </w:t>
            </w:r>
            <w:r>
              <w:rPr>
                <w:color w:val="16111C"/>
                <w:w w:val="105"/>
                <w:sz w:val="23"/>
              </w:rPr>
              <w:t>d</w:t>
            </w:r>
            <w:r>
              <w:rPr>
                <w:color w:val="383344"/>
                <w:w w:val="105"/>
                <w:sz w:val="23"/>
              </w:rPr>
              <w:t>oc</w:t>
            </w:r>
            <w:r>
              <w:rPr>
                <w:color w:val="16111C"/>
                <w:w w:val="105"/>
                <w:sz w:val="23"/>
              </w:rPr>
              <w:t>umenting</w:t>
            </w:r>
            <w:r>
              <w:rPr>
                <w:color w:val="16111C"/>
                <w:spacing w:val="-15"/>
                <w:w w:val="105"/>
                <w:sz w:val="23"/>
              </w:rPr>
              <w:t xml:space="preserve"> </w:t>
            </w:r>
            <w:r>
              <w:rPr>
                <w:color w:val="383344"/>
                <w:w w:val="105"/>
                <w:sz w:val="23"/>
              </w:rPr>
              <w:t>a</w:t>
            </w:r>
            <w:r>
              <w:rPr>
                <w:color w:val="16111C"/>
                <w:w w:val="105"/>
                <w:sz w:val="23"/>
              </w:rPr>
              <w:t xml:space="preserve">ll </w:t>
            </w:r>
            <w:r>
              <w:rPr>
                <w:color w:val="010101"/>
                <w:w w:val="105"/>
                <w:sz w:val="23"/>
              </w:rPr>
              <w:t>r</w:t>
            </w:r>
            <w:r>
              <w:rPr>
                <w:color w:val="282334"/>
                <w:w w:val="105"/>
                <w:sz w:val="23"/>
              </w:rPr>
              <w:t>equireme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16111C"/>
                <w:w w:val="105"/>
                <w:sz w:val="23"/>
              </w:rPr>
              <w:t>t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383344"/>
                <w:spacing w:val="-1"/>
                <w:w w:val="105"/>
                <w:sz w:val="23"/>
              </w:rPr>
              <w:t xml:space="preserve"> 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16111C"/>
                <w:w w:val="105"/>
                <w:sz w:val="23"/>
              </w:rPr>
              <w:t>f</w:t>
            </w:r>
            <w:r>
              <w:rPr>
                <w:color w:val="16111C"/>
                <w:spacing w:val="-4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 xml:space="preserve">Assessments </w:t>
            </w:r>
            <w:r>
              <w:rPr>
                <w:color w:val="16111C"/>
                <w:w w:val="105"/>
                <w:sz w:val="23"/>
              </w:rPr>
              <w:t xml:space="preserve">and </w:t>
            </w:r>
            <w:r>
              <w:rPr>
                <w:color w:val="282334"/>
                <w:w w:val="105"/>
                <w:sz w:val="23"/>
              </w:rPr>
              <w:t xml:space="preserve">Service </w:t>
            </w:r>
            <w:r>
              <w:rPr>
                <w:color w:val="16111C"/>
                <w:w w:val="105"/>
                <w:sz w:val="23"/>
              </w:rPr>
              <w:t>Plan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16111C"/>
                <w:w w:val="105"/>
                <w:sz w:val="23"/>
              </w:rPr>
              <w:t>.</w:t>
            </w:r>
          </w:p>
          <w:p w14:paraId="3361ADB3" w14:textId="77777777" w:rsidR="00497811" w:rsidRDefault="00497811">
            <w:pPr>
              <w:pStyle w:val="TableParagraph"/>
              <w:spacing w:before="18"/>
              <w:rPr>
                <w:b/>
                <w:sz w:val="23"/>
              </w:rPr>
            </w:pPr>
          </w:p>
          <w:p w14:paraId="45516A25" w14:textId="5DDC1CE6" w:rsidR="00497811" w:rsidRDefault="00300DFD">
            <w:pPr>
              <w:pStyle w:val="TableParagraph"/>
              <w:ind w:left="116"/>
              <w:jc w:val="both"/>
              <w:rPr>
                <w:sz w:val="23"/>
              </w:rPr>
            </w:pPr>
            <w:r>
              <w:rPr>
                <w:color w:val="16111C"/>
                <w:w w:val="105"/>
                <w:sz w:val="23"/>
              </w:rPr>
              <w:t>Inc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16111C"/>
                <w:w w:val="105"/>
                <w:sz w:val="23"/>
              </w:rPr>
              <w:t>n</w:t>
            </w:r>
            <w:r>
              <w:rPr>
                <w:color w:val="383344"/>
                <w:w w:val="105"/>
                <w:sz w:val="23"/>
              </w:rPr>
              <w:t>s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383344"/>
                <w:w w:val="105"/>
                <w:sz w:val="23"/>
              </w:rPr>
              <w:t>ste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16111C"/>
                <w:w w:val="105"/>
                <w:sz w:val="23"/>
              </w:rPr>
              <w:t>t</w:t>
            </w:r>
            <w:r w:rsidR="00BF51AA">
              <w:rPr>
                <w:color w:val="16111C"/>
                <w:spacing w:val="-8"/>
                <w:w w:val="105"/>
                <w:sz w:val="23"/>
              </w:rPr>
              <w:t xml:space="preserve"> </w:t>
            </w:r>
            <w:r w:rsidR="00BF51AA">
              <w:rPr>
                <w:color w:val="16111C"/>
                <w:w w:val="105"/>
                <w:sz w:val="23"/>
              </w:rPr>
              <w:t>Bedrai</w:t>
            </w:r>
            <w:r w:rsidR="00BF51AA">
              <w:rPr>
                <w:color w:val="010101"/>
                <w:w w:val="105"/>
                <w:sz w:val="23"/>
              </w:rPr>
              <w:t>l</w:t>
            </w:r>
            <w:r w:rsidR="00BF51AA">
              <w:rPr>
                <w:color w:val="010101"/>
                <w:spacing w:val="-10"/>
                <w:w w:val="105"/>
                <w:sz w:val="23"/>
              </w:rPr>
              <w:t xml:space="preserve"> </w:t>
            </w:r>
            <w:r w:rsidR="00BF51AA">
              <w:rPr>
                <w:color w:val="16111C"/>
                <w:spacing w:val="-2"/>
                <w:w w:val="105"/>
                <w:sz w:val="23"/>
              </w:rPr>
              <w:t>a</w:t>
            </w:r>
            <w:r w:rsidR="00BF51AA">
              <w:rPr>
                <w:color w:val="383344"/>
                <w:spacing w:val="-2"/>
                <w:w w:val="105"/>
                <w:sz w:val="23"/>
              </w:rPr>
              <w:t>ssess</w:t>
            </w:r>
            <w:r w:rsidR="00BF51AA">
              <w:rPr>
                <w:color w:val="16111C"/>
                <w:spacing w:val="-2"/>
                <w:w w:val="105"/>
                <w:sz w:val="23"/>
              </w:rPr>
              <w:t>ment</w:t>
            </w:r>
            <w:r w:rsidR="00BF51AA">
              <w:rPr>
                <w:color w:val="383344"/>
                <w:spacing w:val="-2"/>
                <w:w w:val="105"/>
                <w:sz w:val="23"/>
              </w:rPr>
              <w:t>s.</w:t>
            </w:r>
          </w:p>
        </w:tc>
        <w:tc>
          <w:tcPr>
            <w:tcW w:w="1832" w:type="dxa"/>
          </w:tcPr>
          <w:p w14:paraId="5F61D72B" w14:textId="77777777" w:rsidR="00497811" w:rsidRDefault="00BF51AA">
            <w:pPr>
              <w:pStyle w:val="TableParagraph"/>
              <w:spacing w:before="11"/>
              <w:ind w:left="12"/>
              <w:jc w:val="center"/>
              <w:rPr>
                <w:sz w:val="23"/>
              </w:rPr>
            </w:pPr>
            <w:r>
              <w:rPr>
                <w:color w:val="383344"/>
                <w:w w:val="110"/>
                <w:sz w:val="23"/>
              </w:rPr>
              <w:t>See</w:t>
            </w:r>
            <w:r>
              <w:rPr>
                <w:color w:val="383344"/>
                <w:spacing w:val="-16"/>
                <w:w w:val="110"/>
                <w:sz w:val="23"/>
              </w:rPr>
              <w:t xml:space="preserve"> </w:t>
            </w:r>
            <w:r>
              <w:rPr>
                <w:color w:val="282334"/>
                <w:w w:val="110"/>
                <w:sz w:val="23"/>
              </w:rPr>
              <w:t>IV</w:t>
            </w:r>
            <w:r>
              <w:rPr>
                <w:color w:val="282334"/>
                <w:spacing w:val="-24"/>
                <w:w w:val="110"/>
                <w:sz w:val="23"/>
              </w:rPr>
              <w:t xml:space="preserve"> </w:t>
            </w:r>
            <w:r>
              <w:rPr>
                <w:color w:val="282334"/>
                <w:spacing w:val="-5"/>
                <w:w w:val="110"/>
                <w:sz w:val="23"/>
              </w:rPr>
              <w:t>A&amp;B</w:t>
            </w:r>
          </w:p>
        </w:tc>
        <w:tc>
          <w:tcPr>
            <w:tcW w:w="1132" w:type="dxa"/>
          </w:tcPr>
          <w:p w14:paraId="478882A2" w14:textId="77777777" w:rsidR="00497811" w:rsidRDefault="00497811">
            <w:pPr>
              <w:pStyle w:val="TableParagraph"/>
            </w:pPr>
          </w:p>
        </w:tc>
      </w:tr>
      <w:tr w:rsidR="00497811" w14:paraId="2E277989" w14:textId="77777777" w:rsidTr="00300DFD">
        <w:trPr>
          <w:trHeight w:val="1625"/>
        </w:trPr>
        <w:tc>
          <w:tcPr>
            <w:tcW w:w="1704" w:type="dxa"/>
          </w:tcPr>
          <w:p w14:paraId="6B07A469" w14:textId="77777777" w:rsidR="00497811" w:rsidRDefault="00BF51AA">
            <w:pPr>
              <w:pStyle w:val="TableParagraph"/>
              <w:spacing w:before="29"/>
              <w:ind w:left="50" w:right="4"/>
              <w:jc w:val="center"/>
              <w:rPr>
                <w:b/>
                <w:sz w:val="21"/>
              </w:rPr>
            </w:pPr>
            <w:r>
              <w:rPr>
                <w:b/>
                <w:color w:val="16111C"/>
                <w:spacing w:val="-10"/>
                <w:w w:val="115"/>
                <w:sz w:val="21"/>
              </w:rPr>
              <w:t>C</w:t>
            </w:r>
          </w:p>
        </w:tc>
        <w:tc>
          <w:tcPr>
            <w:tcW w:w="3809" w:type="dxa"/>
          </w:tcPr>
          <w:p w14:paraId="1F3B3826" w14:textId="77777777" w:rsidR="00497811" w:rsidRDefault="00BF51AA">
            <w:pPr>
              <w:pStyle w:val="TableParagraph"/>
              <w:spacing w:before="1" w:line="254" w:lineRule="auto"/>
              <w:ind w:left="116" w:firstLine="6"/>
              <w:rPr>
                <w:sz w:val="23"/>
              </w:rPr>
            </w:pPr>
            <w:r>
              <w:rPr>
                <w:color w:val="282334"/>
                <w:w w:val="105"/>
                <w:sz w:val="23"/>
              </w:rPr>
              <w:t>Ge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>eral</w:t>
            </w:r>
            <w:r>
              <w:rPr>
                <w:color w:val="282334"/>
                <w:spacing w:val="-16"/>
                <w:w w:val="105"/>
                <w:sz w:val="23"/>
              </w:rPr>
              <w:t xml:space="preserve"> </w:t>
            </w:r>
            <w:r>
              <w:rPr>
                <w:color w:val="16111C"/>
                <w:w w:val="105"/>
                <w:sz w:val="23"/>
              </w:rPr>
              <w:t>Requ</w:t>
            </w:r>
            <w:r>
              <w:rPr>
                <w:color w:val="010101"/>
                <w:w w:val="105"/>
                <w:sz w:val="23"/>
              </w:rPr>
              <w:t>ir</w:t>
            </w:r>
            <w:r>
              <w:rPr>
                <w:color w:val="282334"/>
                <w:w w:val="105"/>
                <w:sz w:val="23"/>
              </w:rPr>
              <w:t>ements</w:t>
            </w:r>
            <w:r>
              <w:rPr>
                <w:color w:val="282334"/>
                <w:spacing w:val="-13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fo</w:t>
            </w:r>
            <w:r>
              <w:rPr>
                <w:color w:val="010101"/>
                <w:w w:val="105"/>
                <w:sz w:val="23"/>
              </w:rPr>
              <w:t>r</w:t>
            </w:r>
            <w:r>
              <w:rPr>
                <w:color w:val="010101"/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color w:val="16111C"/>
                <w:w w:val="105"/>
                <w:sz w:val="23"/>
              </w:rPr>
              <w:t>a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010101"/>
                <w:spacing w:val="-2"/>
                <w:w w:val="105"/>
                <w:sz w:val="23"/>
              </w:rPr>
              <w:t xml:space="preserve"> </w:t>
            </w:r>
            <w:r>
              <w:rPr>
                <w:color w:val="16111C"/>
                <w:w w:val="105"/>
                <w:sz w:val="23"/>
              </w:rPr>
              <w:t>ALR-</w:t>
            </w:r>
            <w:r>
              <w:rPr>
                <w:color w:val="383344"/>
                <w:w w:val="105"/>
                <w:sz w:val="23"/>
              </w:rPr>
              <w:t>Se</w:t>
            </w:r>
            <w:r>
              <w:rPr>
                <w:color w:val="16111C"/>
                <w:w w:val="105"/>
                <w:sz w:val="23"/>
              </w:rPr>
              <w:t>r</w:t>
            </w:r>
            <w:r>
              <w:rPr>
                <w:color w:val="383344"/>
                <w:w w:val="105"/>
                <w:sz w:val="23"/>
              </w:rPr>
              <w:t>v</w:t>
            </w:r>
            <w:r>
              <w:rPr>
                <w:color w:val="16111C"/>
                <w:w w:val="105"/>
                <w:sz w:val="23"/>
              </w:rPr>
              <w:t>ice</w:t>
            </w:r>
            <w:proofErr w:type="gramEnd"/>
            <w:r>
              <w:rPr>
                <w:color w:val="16111C"/>
                <w:w w:val="105"/>
                <w:sz w:val="23"/>
              </w:rPr>
              <w:t xml:space="preserve"> and </w:t>
            </w:r>
            <w:r>
              <w:rPr>
                <w:color w:val="282334"/>
                <w:w w:val="105"/>
                <w:sz w:val="23"/>
              </w:rPr>
              <w:t>Serv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282334"/>
                <w:w w:val="105"/>
                <w:sz w:val="23"/>
              </w:rPr>
              <w:t>ce Coord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16111C"/>
                <w:w w:val="105"/>
                <w:sz w:val="23"/>
              </w:rPr>
              <w:t>nat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383344"/>
                <w:w w:val="105"/>
                <w:sz w:val="23"/>
              </w:rPr>
              <w:t>o</w:t>
            </w:r>
            <w:r>
              <w:rPr>
                <w:color w:val="16111C"/>
                <w:w w:val="105"/>
                <w:sz w:val="23"/>
              </w:rPr>
              <w:t>n:</w:t>
            </w:r>
          </w:p>
          <w:p w14:paraId="3DE5C1C7" w14:textId="77777777" w:rsidR="00497811" w:rsidRDefault="00497811">
            <w:pPr>
              <w:pStyle w:val="TableParagraph"/>
              <w:spacing w:before="36"/>
              <w:rPr>
                <w:b/>
                <w:sz w:val="23"/>
              </w:rPr>
            </w:pPr>
          </w:p>
          <w:p w14:paraId="3247BD12" w14:textId="77777777" w:rsidR="00497811" w:rsidRDefault="00BF51AA">
            <w:pPr>
              <w:pStyle w:val="TableParagraph"/>
              <w:spacing w:line="268" w:lineRule="auto"/>
              <w:ind w:left="125" w:right="861" w:hanging="3"/>
              <w:rPr>
                <w:b/>
                <w:sz w:val="21"/>
              </w:rPr>
            </w:pPr>
            <w:r>
              <w:rPr>
                <w:b/>
                <w:color w:val="16111C"/>
                <w:w w:val="110"/>
                <w:sz w:val="21"/>
              </w:rPr>
              <w:t>Q</w:t>
            </w:r>
            <w:r>
              <w:rPr>
                <w:b/>
                <w:color w:val="010101"/>
                <w:w w:val="110"/>
                <w:sz w:val="21"/>
              </w:rPr>
              <w:t>uali</w:t>
            </w:r>
            <w:r>
              <w:rPr>
                <w:b/>
                <w:color w:val="16111C"/>
                <w:w w:val="110"/>
                <w:sz w:val="21"/>
              </w:rPr>
              <w:t>ty Ass</w:t>
            </w:r>
            <w:r>
              <w:rPr>
                <w:b/>
                <w:color w:val="010101"/>
                <w:w w:val="110"/>
                <w:sz w:val="21"/>
              </w:rPr>
              <w:t>ur</w:t>
            </w:r>
            <w:r>
              <w:rPr>
                <w:b/>
                <w:color w:val="16111C"/>
                <w:w w:val="110"/>
                <w:sz w:val="21"/>
              </w:rPr>
              <w:t>a</w:t>
            </w:r>
            <w:r>
              <w:rPr>
                <w:b/>
                <w:color w:val="010101"/>
                <w:w w:val="110"/>
                <w:sz w:val="21"/>
              </w:rPr>
              <w:t>n</w:t>
            </w:r>
            <w:r>
              <w:rPr>
                <w:b/>
                <w:color w:val="16111C"/>
                <w:w w:val="110"/>
                <w:sz w:val="21"/>
              </w:rPr>
              <w:t xml:space="preserve">ce </w:t>
            </w:r>
            <w:r>
              <w:rPr>
                <w:b/>
                <w:color w:val="010101"/>
                <w:w w:val="110"/>
                <w:sz w:val="21"/>
              </w:rPr>
              <w:t>and P</w:t>
            </w:r>
            <w:r>
              <w:rPr>
                <w:b/>
                <w:color w:val="16111C"/>
                <w:w w:val="110"/>
                <w:sz w:val="21"/>
              </w:rPr>
              <w:t>erfor</w:t>
            </w:r>
            <w:r>
              <w:rPr>
                <w:b/>
                <w:color w:val="010101"/>
                <w:w w:val="110"/>
                <w:sz w:val="21"/>
              </w:rPr>
              <w:t>m</w:t>
            </w:r>
            <w:r>
              <w:rPr>
                <w:b/>
                <w:color w:val="16111C"/>
                <w:w w:val="110"/>
                <w:sz w:val="21"/>
              </w:rPr>
              <w:t>a</w:t>
            </w:r>
            <w:r>
              <w:rPr>
                <w:b/>
                <w:color w:val="010101"/>
                <w:w w:val="110"/>
                <w:sz w:val="21"/>
              </w:rPr>
              <w:t>n</w:t>
            </w:r>
            <w:r>
              <w:rPr>
                <w:b/>
                <w:color w:val="16111C"/>
                <w:w w:val="110"/>
                <w:sz w:val="21"/>
              </w:rPr>
              <w:t xml:space="preserve">ce </w:t>
            </w:r>
            <w:r>
              <w:rPr>
                <w:b/>
                <w:color w:val="010101"/>
                <w:w w:val="110"/>
                <w:sz w:val="21"/>
              </w:rPr>
              <w:t>Imp</w:t>
            </w:r>
            <w:r>
              <w:rPr>
                <w:b/>
                <w:color w:val="16111C"/>
                <w:w w:val="110"/>
                <w:sz w:val="21"/>
              </w:rPr>
              <w:t>rove</w:t>
            </w:r>
            <w:r>
              <w:rPr>
                <w:b/>
                <w:color w:val="010101"/>
                <w:w w:val="110"/>
                <w:sz w:val="21"/>
              </w:rPr>
              <w:t>m</w:t>
            </w:r>
            <w:r>
              <w:rPr>
                <w:b/>
                <w:color w:val="16111C"/>
                <w:w w:val="110"/>
                <w:sz w:val="21"/>
              </w:rPr>
              <w:t>e</w:t>
            </w:r>
            <w:r>
              <w:rPr>
                <w:b/>
                <w:color w:val="010101"/>
                <w:w w:val="110"/>
                <w:sz w:val="21"/>
              </w:rPr>
              <w:t>nt</w:t>
            </w:r>
          </w:p>
        </w:tc>
        <w:tc>
          <w:tcPr>
            <w:tcW w:w="3047" w:type="dxa"/>
          </w:tcPr>
          <w:p w14:paraId="052D23D9" w14:textId="77777777" w:rsidR="00497811" w:rsidRDefault="00BF51AA">
            <w:pPr>
              <w:pStyle w:val="TableParagraph"/>
              <w:spacing w:before="11"/>
              <w:ind w:left="121"/>
              <w:rPr>
                <w:sz w:val="23"/>
              </w:rPr>
            </w:pPr>
            <w:r>
              <w:rPr>
                <w:color w:val="282334"/>
                <w:w w:val="105"/>
                <w:sz w:val="23"/>
              </w:rPr>
              <w:t>651</w:t>
            </w:r>
            <w:r>
              <w:rPr>
                <w:color w:val="282334"/>
                <w:spacing w:val="-3"/>
                <w:w w:val="105"/>
                <w:sz w:val="23"/>
              </w:rPr>
              <w:t xml:space="preserve"> </w:t>
            </w:r>
            <w:r>
              <w:rPr>
                <w:color w:val="282334"/>
                <w:spacing w:val="-5"/>
                <w:w w:val="110"/>
                <w:sz w:val="23"/>
              </w:rPr>
              <w:t>CMR</w:t>
            </w:r>
          </w:p>
          <w:p w14:paraId="2FC4FA2C" w14:textId="77777777" w:rsidR="00497811" w:rsidRDefault="00BF51AA">
            <w:pPr>
              <w:pStyle w:val="TableParagraph"/>
              <w:spacing w:before="16"/>
              <w:ind w:left="124"/>
              <w:rPr>
                <w:sz w:val="23"/>
              </w:rPr>
            </w:pPr>
            <w:r>
              <w:rPr>
                <w:color w:val="16111C"/>
                <w:spacing w:val="-2"/>
                <w:w w:val="105"/>
                <w:sz w:val="23"/>
              </w:rPr>
              <w:t>12.04</w:t>
            </w:r>
            <w:r>
              <w:rPr>
                <w:color w:val="383344"/>
                <w:spacing w:val="-2"/>
                <w:w w:val="105"/>
                <w:sz w:val="23"/>
              </w:rPr>
              <w:t>(</w:t>
            </w:r>
            <w:r>
              <w:rPr>
                <w:color w:val="16111C"/>
                <w:spacing w:val="-2"/>
                <w:w w:val="105"/>
                <w:sz w:val="23"/>
              </w:rPr>
              <w:t>10</w:t>
            </w:r>
            <w:r>
              <w:rPr>
                <w:color w:val="383344"/>
                <w:spacing w:val="-2"/>
                <w:w w:val="105"/>
                <w:sz w:val="23"/>
              </w:rPr>
              <w:t>)(a)(b)(</w:t>
            </w:r>
            <w:r>
              <w:rPr>
                <w:color w:val="282334"/>
                <w:spacing w:val="-2"/>
                <w:w w:val="105"/>
                <w:sz w:val="23"/>
              </w:rPr>
              <w:t>c)(2</w:t>
            </w:r>
            <w:proofErr w:type="gramStart"/>
            <w:r>
              <w:rPr>
                <w:color w:val="282334"/>
                <w:spacing w:val="-2"/>
                <w:w w:val="105"/>
                <w:sz w:val="23"/>
              </w:rPr>
              <w:t>)</w:t>
            </w:r>
            <w:r>
              <w:rPr>
                <w:color w:val="625762"/>
                <w:spacing w:val="-2"/>
                <w:w w:val="105"/>
                <w:sz w:val="23"/>
              </w:rPr>
              <w:t>,</w:t>
            </w:r>
            <w:r>
              <w:rPr>
                <w:color w:val="383344"/>
                <w:spacing w:val="-2"/>
                <w:w w:val="105"/>
                <w:sz w:val="23"/>
              </w:rPr>
              <w:t>(</w:t>
            </w:r>
            <w:proofErr w:type="gramEnd"/>
            <w:r>
              <w:rPr>
                <w:color w:val="16111C"/>
                <w:spacing w:val="-2"/>
                <w:w w:val="105"/>
                <w:sz w:val="23"/>
              </w:rPr>
              <w:t>d)</w:t>
            </w:r>
            <w:r>
              <w:rPr>
                <w:color w:val="383344"/>
                <w:spacing w:val="-2"/>
                <w:w w:val="105"/>
                <w:sz w:val="23"/>
              </w:rPr>
              <w:t>(</w:t>
            </w:r>
            <w:r>
              <w:rPr>
                <w:color w:val="282334"/>
                <w:spacing w:val="-2"/>
                <w:w w:val="105"/>
                <w:sz w:val="23"/>
              </w:rPr>
              <w:t>e)</w:t>
            </w:r>
          </w:p>
        </w:tc>
        <w:tc>
          <w:tcPr>
            <w:tcW w:w="3339" w:type="dxa"/>
          </w:tcPr>
          <w:p w14:paraId="32BE489F" w14:textId="6F68C389" w:rsidR="00497811" w:rsidRDefault="00BF51AA">
            <w:pPr>
              <w:pStyle w:val="TableParagraph"/>
              <w:spacing w:before="11" w:line="249" w:lineRule="auto"/>
              <w:ind w:left="113" w:right="100" w:firstLine="4"/>
              <w:rPr>
                <w:sz w:val="23"/>
              </w:rPr>
            </w:pPr>
            <w:r>
              <w:rPr>
                <w:color w:val="282334"/>
                <w:w w:val="105"/>
                <w:sz w:val="23"/>
              </w:rPr>
              <w:t>Miss</w:t>
            </w:r>
            <w:r>
              <w:rPr>
                <w:color w:val="010101"/>
                <w:w w:val="105"/>
                <w:sz w:val="23"/>
              </w:rPr>
              <w:t>i</w:t>
            </w:r>
            <w:r>
              <w:rPr>
                <w:color w:val="16111C"/>
                <w:w w:val="105"/>
                <w:sz w:val="23"/>
              </w:rPr>
              <w:t>n</w:t>
            </w:r>
            <w:r>
              <w:rPr>
                <w:color w:val="383344"/>
                <w:w w:val="105"/>
                <w:sz w:val="23"/>
              </w:rPr>
              <w:t>g o</w:t>
            </w:r>
            <w:r>
              <w:rPr>
                <w:color w:val="010101"/>
                <w:w w:val="105"/>
                <w:sz w:val="23"/>
              </w:rPr>
              <w:t xml:space="preserve">r </w:t>
            </w:r>
            <w:r>
              <w:rPr>
                <w:color w:val="16111C"/>
                <w:w w:val="105"/>
                <w:sz w:val="23"/>
              </w:rPr>
              <w:t xml:space="preserve">incomplete </w:t>
            </w:r>
            <w:r>
              <w:rPr>
                <w:color w:val="282334"/>
                <w:w w:val="105"/>
                <w:sz w:val="23"/>
              </w:rPr>
              <w:t>compo</w:t>
            </w:r>
            <w:r>
              <w:rPr>
                <w:color w:val="010101"/>
                <w:w w:val="105"/>
                <w:sz w:val="23"/>
              </w:rPr>
              <w:t>n</w:t>
            </w:r>
            <w:r>
              <w:rPr>
                <w:color w:val="282334"/>
                <w:w w:val="105"/>
                <w:sz w:val="23"/>
              </w:rPr>
              <w:t xml:space="preserve">ents of the </w:t>
            </w:r>
            <w:r>
              <w:rPr>
                <w:color w:val="16111C"/>
                <w:w w:val="105"/>
                <w:sz w:val="23"/>
              </w:rPr>
              <w:t>Qualit</w:t>
            </w:r>
            <w:r>
              <w:rPr>
                <w:color w:val="383344"/>
                <w:w w:val="105"/>
                <w:sz w:val="23"/>
              </w:rPr>
              <w:t xml:space="preserve">y </w:t>
            </w:r>
            <w:r>
              <w:rPr>
                <w:color w:val="282334"/>
                <w:w w:val="105"/>
                <w:sz w:val="23"/>
              </w:rPr>
              <w:t>Assurance</w:t>
            </w:r>
            <w:r>
              <w:rPr>
                <w:color w:val="282334"/>
                <w:spacing w:val="-9"/>
                <w:w w:val="105"/>
                <w:sz w:val="23"/>
              </w:rPr>
              <w:t xml:space="preserve"> </w:t>
            </w:r>
            <w:r>
              <w:rPr>
                <w:color w:val="16111C"/>
                <w:w w:val="105"/>
                <w:sz w:val="23"/>
              </w:rPr>
              <w:t>and</w:t>
            </w:r>
            <w:r>
              <w:rPr>
                <w:color w:val="16111C"/>
                <w:spacing w:val="-14"/>
                <w:w w:val="105"/>
                <w:sz w:val="23"/>
              </w:rPr>
              <w:t xml:space="preserve"> </w:t>
            </w:r>
            <w:r>
              <w:rPr>
                <w:color w:val="16111C"/>
                <w:w w:val="105"/>
                <w:sz w:val="23"/>
              </w:rPr>
              <w:t>Perfo</w:t>
            </w:r>
            <w:r w:rsidR="00300DFD">
              <w:rPr>
                <w:color w:val="16111C"/>
                <w:w w:val="105"/>
                <w:sz w:val="23"/>
              </w:rPr>
              <w:t>rm</w:t>
            </w:r>
            <w:r>
              <w:rPr>
                <w:color w:val="16111C"/>
                <w:w w:val="105"/>
                <w:sz w:val="23"/>
              </w:rPr>
              <w:t xml:space="preserve">ance </w:t>
            </w:r>
            <w:r w:rsidR="00300DFD">
              <w:rPr>
                <w:color w:val="16111C"/>
                <w:w w:val="105"/>
                <w:sz w:val="23"/>
              </w:rPr>
              <w:t>Im</w:t>
            </w:r>
            <w:r>
              <w:rPr>
                <w:color w:val="16111C"/>
                <w:w w:val="105"/>
                <w:sz w:val="23"/>
              </w:rPr>
              <w:t>pro</w:t>
            </w:r>
            <w:r>
              <w:rPr>
                <w:color w:val="383344"/>
                <w:w w:val="105"/>
                <w:sz w:val="23"/>
              </w:rPr>
              <w:t>ve</w:t>
            </w:r>
            <w:r>
              <w:rPr>
                <w:color w:val="16111C"/>
                <w:w w:val="105"/>
                <w:sz w:val="23"/>
              </w:rPr>
              <w:t>ment</w:t>
            </w:r>
            <w:r>
              <w:rPr>
                <w:color w:val="16111C"/>
                <w:spacing w:val="10"/>
                <w:w w:val="105"/>
                <w:sz w:val="23"/>
              </w:rPr>
              <w:t xml:space="preserve"> </w:t>
            </w:r>
            <w:r>
              <w:rPr>
                <w:color w:val="16111C"/>
                <w:spacing w:val="-2"/>
                <w:w w:val="105"/>
                <w:sz w:val="23"/>
              </w:rPr>
              <w:t>requ</w:t>
            </w:r>
            <w:r>
              <w:rPr>
                <w:color w:val="010101"/>
                <w:spacing w:val="-2"/>
                <w:w w:val="105"/>
                <w:sz w:val="23"/>
              </w:rPr>
              <w:t>i</w:t>
            </w:r>
            <w:r>
              <w:rPr>
                <w:color w:val="16111C"/>
                <w:spacing w:val="-2"/>
                <w:w w:val="105"/>
                <w:sz w:val="23"/>
              </w:rPr>
              <w:t>rement</w:t>
            </w:r>
            <w:r>
              <w:rPr>
                <w:color w:val="383344"/>
                <w:spacing w:val="-2"/>
                <w:w w:val="105"/>
                <w:sz w:val="23"/>
              </w:rPr>
              <w:t>s.</w:t>
            </w:r>
          </w:p>
          <w:p w14:paraId="48F4BF0C" w14:textId="77777777" w:rsidR="00497811" w:rsidRDefault="00497811">
            <w:pPr>
              <w:pStyle w:val="TableParagraph"/>
              <w:spacing w:before="19"/>
              <w:rPr>
                <w:b/>
                <w:sz w:val="23"/>
              </w:rPr>
            </w:pPr>
          </w:p>
          <w:p w14:paraId="70520D8B" w14:textId="77777777" w:rsidR="00497811" w:rsidRDefault="00BF51AA">
            <w:pPr>
              <w:pStyle w:val="TableParagraph"/>
              <w:spacing w:before="1" w:line="210" w:lineRule="exact"/>
              <w:ind w:left="120"/>
              <w:rPr>
                <w:sz w:val="23"/>
              </w:rPr>
            </w:pPr>
            <w:r>
              <w:rPr>
                <w:color w:val="282334"/>
                <w:w w:val="105"/>
                <w:sz w:val="23"/>
              </w:rPr>
              <w:t>Unsafe</w:t>
            </w:r>
            <w:r>
              <w:rPr>
                <w:color w:val="282334"/>
                <w:spacing w:val="-4"/>
                <w:w w:val="105"/>
                <w:sz w:val="23"/>
              </w:rPr>
              <w:t xml:space="preserve"> </w:t>
            </w:r>
            <w:r>
              <w:rPr>
                <w:color w:val="282334"/>
                <w:w w:val="105"/>
                <w:sz w:val="23"/>
              </w:rPr>
              <w:t>SAMM</w:t>
            </w:r>
            <w:r>
              <w:rPr>
                <w:color w:val="282334"/>
                <w:spacing w:val="-7"/>
                <w:w w:val="105"/>
                <w:sz w:val="23"/>
              </w:rPr>
              <w:t xml:space="preserve"> </w:t>
            </w:r>
            <w:r>
              <w:rPr>
                <w:color w:val="16111C"/>
                <w:w w:val="105"/>
                <w:sz w:val="23"/>
              </w:rPr>
              <w:t>and</w:t>
            </w:r>
            <w:r>
              <w:rPr>
                <w:color w:val="16111C"/>
                <w:spacing w:val="-12"/>
                <w:w w:val="105"/>
                <w:sz w:val="23"/>
              </w:rPr>
              <w:t xml:space="preserve"> </w:t>
            </w:r>
            <w:r>
              <w:rPr>
                <w:color w:val="16111C"/>
                <w:spacing w:val="-5"/>
                <w:w w:val="105"/>
                <w:sz w:val="23"/>
              </w:rPr>
              <w:t>LMA</w:t>
            </w:r>
          </w:p>
        </w:tc>
        <w:tc>
          <w:tcPr>
            <w:tcW w:w="1832" w:type="dxa"/>
          </w:tcPr>
          <w:p w14:paraId="16DE73B3" w14:textId="77777777" w:rsidR="00497811" w:rsidRDefault="00BF51AA">
            <w:pPr>
              <w:pStyle w:val="TableParagraph"/>
              <w:spacing w:before="11"/>
              <w:ind w:left="72" w:right="1"/>
              <w:jc w:val="center"/>
              <w:rPr>
                <w:sz w:val="23"/>
              </w:rPr>
            </w:pPr>
            <w:r>
              <w:rPr>
                <w:color w:val="282334"/>
                <w:sz w:val="23"/>
              </w:rPr>
              <w:t>See</w:t>
            </w:r>
            <w:r>
              <w:rPr>
                <w:color w:val="282334"/>
                <w:spacing w:val="17"/>
                <w:sz w:val="23"/>
              </w:rPr>
              <w:t xml:space="preserve"> </w:t>
            </w:r>
            <w:r>
              <w:rPr>
                <w:color w:val="282334"/>
                <w:sz w:val="23"/>
              </w:rPr>
              <w:t>IV</w:t>
            </w:r>
            <w:r>
              <w:rPr>
                <w:color w:val="282334"/>
                <w:spacing w:val="13"/>
                <w:sz w:val="23"/>
              </w:rPr>
              <w:t xml:space="preserve"> </w:t>
            </w:r>
            <w:r>
              <w:rPr>
                <w:color w:val="282334"/>
                <w:spacing w:val="-10"/>
                <w:sz w:val="23"/>
              </w:rPr>
              <w:t>A</w:t>
            </w:r>
          </w:p>
        </w:tc>
        <w:tc>
          <w:tcPr>
            <w:tcW w:w="1132" w:type="dxa"/>
          </w:tcPr>
          <w:p w14:paraId="6F096A93" w14:textId="77777777" w:rsidR="00497811" w:rsidRDefault="00497811">
            <w:pPr>
              <w:pStyle w:val="TableParagraph"/>
              <w:rPr>
                <w:b/>
                <w:sz w:val="24"/>
              </w:rPr>
            </w:pPr>
          </w:p>
          <w:p w14:paraId="574A6D5B" w14:textId="77777777" w:rsidR="00497811" w:rsidRDefault="00497811">
            <w:pPr>
              <w:pStyle w:val="TableParagraph"/>
              <w:rPr>
                <w:b/>
                <w:sz w:val="24"/>
              </w:rPr>
            </w:pPr>
          </w:p>
          <w:p w14:paraId="5D5221E2" w14:textId="77777777" w:rsidR="00497811" w:rsidRDefault="00497811">
            <w:pPr>
              <w:pStyle w:val="TableParagraph"/>
              <w:rPr>
                <w:b/>
                <w:sz w:val="24"/>
              </w:rPr>
            </w:pPr>
          </w:p>
          <w:p w14:paraId="32EAD589" w14:textId="77777777" w:rsidR="00497811" w:rsidRDefault="00497811">
            <w:pPr>
              <w:pStyle w:val="TableParagraph"/>
              <w:spacing w:before="121"/>
              <w:rPr>
                <w:b/>
                <w:sz w:val="24"/>
              </w:rPr>
            </w:pPr>
          </w:p>
          <w:p w14:paraId="760EBAF7" w14:textId="0EE8797E" w:rsidR="00497811" w:rsidRDefault="00BF51AA">
            <w:pPr>
              <w:pStyle w:val="TableParagraph"/>
              <w:spacing w:before="1"/>
              <w:ind w:left="352"/>
              <w:rPr>
                <w:sz w:val="24"/>
              </w:rPr>
            </w:pPr>
            <w:r>
              <w:rPr>
                <w:color w:val="16111C"/>
                <w:spacing w:val="-10"/>
                <w:w w:val="115"/>
                <w:sz w:val="24"/>
              </w:rPr>
              <w:t>y</w:t>
            </w:r>
            <w:r w:rsidR="00300DFD">
              <w:rPr>
                <w:color w:val="16111C"/>
                <w:spacing w:val="-10"/>
                <w:w w:val="115"/>
                <w:sz w:val="24"/>
              </w:rPr>
              <w:t>es</w:t>
            </w:r>
          </w:p>
        </w:tc>
      </w:tr>
    </w:tbl>
    <w:p w14:paraId="3B6E5483" w14:textId="77777777" w:rsidR="00497811" w:rsidRDefault="00497811">
      <w:pPr>
        <w:pStyle w:val="TableParagraph"/>
        <w:rPr>
          <w:sz w:val="24"/>
        </w:rPr>
        <w:sectPr w:rsidR="00497811">
          <w:headerReference w:type="default" r:id="rId8"/>
          <w:footerReference w:type="default" r:id="rId9"/>
          <w:pgSz w:w="15840" w:h="12240" w:orient="landscape"/>
          <w:pgMar w:top="1440" w:right="360" w:bottom="1260" w:left="360" w:header="667" w:footer="1061" w:gutter="0"/>
          <w:pgNumType w:start="3"/>
          <w:cols w:space="720"/>
        </w:sectPr>
      </w:pPr>
    </w:p>
    <w:p w14:paraId="12ACF3F8" w14:textId="77777777" w:rsidR="00497811" w:rsidRDefault="00497811">
      <w:pPr>
        <w:pStyle w:val="BodyText"/>
        <w:spacing w:before="9"/>
        <w:rPr>
          <w:b/>
          <w:sz w:val="7"/>
        </w:r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3803"/>
        <w:gridCol w:w="3035"/>
        <w:gridCol w:w="3566"/>
        <w:gridCol w:w="1600"/>
        <w:gridCol w:w="1132"/>
      </w:tblGrid>
      <w:tr w:rsidR="00497811" w14:paraId="0F403895" w14:textId="77777777">
        <w:trPr>
          <w:trHeight w:val="2238"/>
        </w:trPr>
        <w:tc>
          <w:tcPr>
            <w:tcW w:w="1700" w:type="dxa"/>
          </w:tcPr>
          <w:p w14:paraId="1018246C" w14:textId="77777777" w:rsidR="00497811" w:rsidRDefault="00BF51AA">
            <w:pPr>
              <w:pStyle w:val="TableParagraph"/>
              <w:spacing w:line="275" w:lineRule="exact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803" w:type="dxa"/>
          </w:tcPr>
          <w:p w14:paraId="093A06F9" w14:textId="77777777" w:rsidR="00497811" w:rsidRDefault="00BF51A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Emergency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Preparedness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 Reporting Requirements:</w:t>
            </w:r>
          </w:p>
          <w:p w14:paraId="122A39BA" w14:textId="77777777" w:rsidR="00497811" w:rsidRDefault="00BF51AA">
            <w:pPr>
              <w:pStyle w:val="TableParagraph"/>
              <w:numPr>
                <w:ilvl w:val="0"/>
                <w:numId w:val="3"/>
              </w:numPr>
              <w:tabs>
                <w:tab w:val="left" w:pos="460"/>
              </w:tabs>
              <w:spacing w:before="275"/>
              <w:ind w:right="1088"/>
              <w:rPr>
                <w:sz w:val="24"/>
              </w:rPr>
            </w:pPr>
            <w:r>
              <w:rPr>
                <w:b/>
                <w:sz w:val="24"/>
              </w:rPr>
              <w:t>Evacuation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Drills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Rehearsals</w:t>
            </w:r>
          </w:p>
          <w:p w14:paraId="78F5620B" w14:textId="77777777" w:rsidR="00497811" w:rsidRDefault="00BF51AA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  <w:tab w:val="left" w:pos="426"/>
              </w:tabs>
              <w:spacing w:before="120"/>
              <w:ind w:left="407" w:right="511" w:hanging="300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</w:tc>
        <w:tc>
          <w:tcPr>
            <w:tcW w:w="3035" w:type="dxa"/>
          </w:tcPr>
          <w:p w14:paraId="78BF3927" w14:textId="77777777" w:rsidR="00497811" w:rsidRDefault="00BF51A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12.04(11)(a)(3)(4)</w:t>
            </w:r>
          </w:p>
        </w:tc>
        <w:tc>
          <w:tcPr>
            <w:tcW w:w="3566" w:type="dxa"/>
          </w:tcPr>
          <w:p w14:paraId="5B00826E" w14:textId="77777777" w:rsidR="00497811" w:rsidRDefault="00BF51A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Insufficient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fire and elopement drills.</w:t>
            </w:r>
          </w:p>
          <w:p w14:paraId="3D989A24" w14:textId="77777777" w:rsidR="00497811" w:rsidRDefault="00BF51AA">
            <w:pPr>
              <w:pStyle w:val="TableParagraph"/>
              <w:spacing w:before="275"/>
              <w:ind w:left="105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submissions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Resident-specific incidents reports.</w:t>
            </w:r>
          </w:p>
        </w:tc>
        <w:tc>
          <w:tcPr>
            <w:tcW w:w="1600" w:type="dxa"/>
          </w:tcPr>
          <w:p w14:paraId="225E2B4D" w14:textId="77777777" w:rsidR="00497811" w:rsidRDefault="00BF51AA">
            <w:pPr>
              <w:pStyle w:val="TableParagraph"/>
              <w:spacing w:line="275" w:lineRule="exact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11AFE2BF" w14:textId="77777777" w:rsidR="00497811" w:rsidRDefault="00497811">
            <w:pPr>
              <w:pStyle w:val="TableParagraph"/>
              <w:rPr>
                <w:b/>
                <w:sz w:val="24"/>
              </w:rPr>
            </w:pPr>
          </w:p>
          <w:p w14:paraId="239A6E96" w14:textId="77777777" w:rsidR="00497811" w:rsidRDefault="00497811">
            <w:pPr>
              <w:pStyle w:val="TableParagraph"/>
              <w:rPr>
                <w:b/>
                <w:sz w:val="24"/>
              </w:rPr>
            </w:pPr>
          </w:p>
          <w:p w14:paraId="769148FB" w14:textId="77777777" w:rsidR="00497811" w:rsidRDefault="00497811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3EA9B2E1" w14:textId="116B899A" w:rsidR="00497811" w:rsidRDefault="00300DFD">
            <w:pPr>
              <w:pStyle w:val="TableParagraph"/>
              <w:spacing w:before="1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yes</w:t>
            </w:r>
          </w:p>
        </w:tc>
      </w:tr>
      <w:tr w:rsidR="00497811" w14:paraId="6832085F" w14:textId="77777777">
        <w:trPr>
          <w:trHeight w:val="830"/>
        </w:trPr>
        <w:tc>
          <w:tcPr>
            <w:tcW w:w="1700" w:type="dxa"/>
          </w:tcPr>
          <w:p w14:paraId="2DC7739D" w14:textId="77777777" w:rsidR="00497811" w:rsidRDefault="00BF51AA">
            <w:pPr>
              <w:pStyle w:val="TableParagraph"/>
              <w:spacing w:before="2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803" w:type="dxa"/>
          </w:tcPr>
          <w:p w14:paraId="57AB0C73" w14:textId="77777777" w:rsidR="00497811" w:rsidRDefault="00BF51AA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Record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58097D61" w14:textId="77777777" w:rsidR="00497811" w:rsidRDefault="00BF51AA">
            <w:pPr>
              <w:pStyle w:val="TableParagraph"/>
              <w:spacing w:before="13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Correspondence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Log</w:t>
            </w:r>
          </w:p>
        </w:tc>
        <w:tc>
          <w:tcPr>
            <w:tcW w:w="3035" w:type="dxa"/>
          </w:tcPr>
          <w:p w14:paraId="7F1BD7C3" w14:textId="77777777" w:rsidR="00497811" w:rsidRDefault="00BF51AA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12.05(4)</w:t>
            </w:r>
          </w:p>
        </w:tc>
        <w:tc>
          <w:tcPr>
            <w:tcW w:w="3566" w:type="dxa"/>
          </w:tcPr>
          <w:p w14:paraId="6A3158C3" w14:textId="642F964D" w:rsidR="00497811" w:rsidRDefault="00BF51A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4"/>
                <w:sz w:val="24"/>
              </w:rPr>
              <w:t xml:space="preserve"> </w:t>
            </w:r>
            <w:r w:rsidR="00300DFD">
              <w:rPr>
                <w:sz w:val="24"/>
              </w:rPr>
              <w:t>is necessary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 the continuity of care.</w:t>
            </w:r>
          </w:p>
        </w:tc>
        <w:tc>
          <w:tcPr>
            <w:tcW w:w="1600" w:type="dxa"/>
          </w:tcPr>
          <w:p w14:paraId="022713AD" w14:textId="77777777" w:rsidR="00497811" w:rsidRDefault="00BF51AA">
            <w:pPr>
              <w:pStyle w:val="TableParagraph"/>
              <w:spacing w:before="2"/>
              <w:ind w:left="1" w:right="2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132" w:type="dxa"/>
          </w:tcPr>
          <w:p w14:paraId="302A775D" w14:textId="77777777" w:rsidR="00497811" w:rsidRDefault="00497811">
            <w:pPr>
              <w:pStyle w:val="TableParagraph"/>
              <w:rPr>
                <w:sz w:val="24"/>
              </w:rPr>
            </w:pPr>
          </w:p>
        </w:tc>
      </w:tr>
      <w:tr w:rsidR="00497811" w14:paraId="593E5839" w14:textId="77777777">
        <w:trPr>
          <w:trHeight w:val="1050"/>
        </w:trPr>
        <w:tc>
          <w:tcPr>
            <w:tcW w:w="1700" w:type="dxa"/>
          </w:tcPr>
          <w:p w14:paraId="62781055" w14:textId="77777777" w:rsidR="00497811" w:rsidRDefault="00BF51AA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3803" w:type="dxa"/>
          </w:tcPr>
          <w:p w14:paraId="33177554" w14:textId="77777777" w:rsidR="00497811" w:rsidRDefault="00BF51A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25FCF94D" w14:textId="77777777" w:rsidR="00497811" w:rsidRDefault="00BF51AA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Supervision</w:t>
            </w:r>
          </w:p>
        </w:tc>
        <w:tc>
          <w:tcPr>
            <w:tcW w:w="3035" w:type="dxa"/>
          </w:tcPr>
          <w:p w14:paraId="74F4B405" w14:textId="77777777" w:rsidR="00497811" w:rsidRDefault="00BF51A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651 CMR </w:t>
            </w:r>
            <w:r>
              <w:rPr>
                <w:spacing w:val="-2"/>
                <w:sz w:val="24"/>
              </w:rPr>
              <w:t>12.07(8)</w:t>
            </w:r>
          </w:p>
        </w:tc>
        <w:tc>
          <w:tcPr>
            <w:tcW w:w="3566" w:type="dxa"/>
          </w:tcPr>
          <w:p w14:paraId="6AAB14BB" w14:textId="77777777" w:rsidR="00497811" w:rsidRDefault="00BF51AA">
            <w:pPr>
              <w:pStyle w:val="TableParagraph"/>
              <w:ind w:left="105" w:right="337"/>
              <w:jc w:val="both"/>
              <w:rPr>
                <w:sz w:val="24"/>
              </w:rPr>
            </w:pPr>
            <w:r>
              <w:rPr>
                <w:sz w:val="24"/>
              </w:rPr>
              <w:t>Biannual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evaluations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were 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consistently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documented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all PC staff.</w:t>
            </w:r>
          </w:p>
        </w:tc>
        <w:tc>
          <w:tcPr>
            <w:tcW w:w="1600" w:type="dxa"/>
          </w:tcPr>
          <w:p w14:paraId="40473FF2" w14:textId="77777777" w:rsidR="00497811" w:rsidRDefault="00BF51AA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A&amp;B</w:t>
            </w:r>
          </w:p>
        </w:tc>
        <w:tc>
          <w:tcPr>
            <w:tcW w:w="1132" w:type="dxa"/>
          </w:tcPr>
          <w:p w14:paraId="086D03FB" w14:textId="54211194" w:rsidR="00497811" w:rsidRDefault="00300DFD">
            <w:pPr>
              <w:pStyle w:val="TableParagraph"/>
              <w:spacing w:line="275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yes</w:t>
            </w:r>
          </w:p>
        </w:tc>
      </w:tr>
    </w:tbl>
    <w:p w14:paraId="47CB6AB5" w14:textId="77777777" w:rsidR="00497811" w:rsidRDefault="00497811">
      <w:pPr>
        <w:pStyle w:val="TableParagraph"/>
        <w:spacing w:line="275" w:lineRule="exact"/>
        <w:jc w:val="center"/>
        <w:rPr>
          <w:sz w:val="24"/>
        </w:rPr>
        <w:sectPr w:rsidR="00497811">
          <w:pgSz w:w="15840" w:h="12240" w:orient="landscape"/>
          <w:pgMar w:top="1440" w:right="360" w:bottom="1260" w:left="360" w:header="667" w:footer="1061" w:gutter="0"/>
          <w:cols w:space="720"/>
        </w:sectPr>
      </w:pPr>
    </w:p>
    <w:p w14:paraId="61C98016" w14:textId="77777777" w:rsidR="00497811" w:rsidRDefault="00BF51AA">
      <w:pPr>
        <w:pStyle w:val="ListParagraph"/>
        <w:numPr>
          <w:ilvl w:val="0"/>
          <w:numId w:val="6"/>
        </w:numPr>
        <w:tabs>
          <w:tab w:val="left" w:pos="340"/>
        </w:tabs>
        <w:spacing w:before="81"/>
        <w:ind w:left="340" w:hanging="340"/>
        <w:jc w:val="left"/>
        <w:rPr>
          <w:b/>
          <w:sz w:val="24"/>
        </w:rPr>
      </w:pPr>
      <w:r>
        <w:rPr>
          <w:b/>
          <w:spacing w:val="-41"/>
          <w:sz w:val="24"/>
          <w:u w:val="single"/>
        </w:rPr>
        <w:lastRenderedPageBreak/>
        <w:t xml:space="preserve"> </w:t>
      </w:r>
      <w:r>
        <w:rPr>
          <w:b/>
          <w:sz w:val="24"/>
          <w:u w:val="single"/>
        </w:rPr>
        <w:t>Summary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0A43C022" w14:textId="77777777" w:rsidR="00497811" w:rsidRDefault="00BF51AA">
      <w:pPr>
        <w:pStyle w:val="Heading1"/>
        <w:numPr>
          <w:ilvl w:val="1"/>
          <w:numId w:val="6"/>
        </w:numPr>
        <w:tabs>
          <w:tab w:val="left" w:pos="359"/>
          <w:tab w:val="left" w:pos="960"/>
        </w:tabs>
        <w:spacing w:before="2" w:line="550" w:lineRule="atLeast"/>
        <w:ind w:right="3984" w:hanging="960"/>
      </w:pPr>
      <w:r>
        <w:t>Service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Service</w:t>
      </w:r>
      <w:r>
        <w:rPr>
          <w:spacing w:val="-10"/>
        </w:rPr>
        <w:t xml:space="preserve"> </w:t>
      </w:r>
      <w:r>
        <w:t>Coordination</w:t>
      </w:r>
      <w:r>
        <w:rPr>
          <w:spacing w:val="-9"/>
        </w:rPr>
        <w:t xml:space="preserve"> </w:t>
      </w:r>
      <w:r>
        <w:t>Requirements-Emergency Response</w:t>
      </w:r>
    </w:p>
    <w:p w14:paraId="642EA0A8" w14:textId="77777777" w:rsidR="00497811" w:rsidRDefault="00BF51AA">
      <w:pPr>
        <w:pStyle w:val="ListParagraph"/>
        <w:numPr>
          <w:ilvl w:val="2"/>
          <w:numId w:val="6"/>
        </w:numPr>
        <w:tabs>
          <w:tab w:val="left" w:pos="936"/>
        </w:tabs>
        <w:spacing w:before="2"/>
        <w:ind w:right="287"/>
        <w:rPr>
          <w:rFonts w:ascii="Symbol" w:hAnsi="Symbol"/>
          <w:sz w:val="24"/>
        </w:rPr>
      </w:pPr>
      <w:r>
        <w:rPr>
          <w:sz w:val="24"/>
        </w:rPr>
        <w:t>EOEA reviewed the Personalized Emergency Response procedures developed to provide</w:t>
      </w:r>
      <w:r>
        <w:rPr>
          <w:spacing w:val="-5"/>
          <w:sz w:val="24"/>
        </w:rPr>
        <w:t xml:space="preserve"> </w:t>
      </w:r>
      <w:r>
        <w:rPr>
          <w:sz w:val="24"/>
        </w:rPr>
        <w:t>timely</w:t>
      </w:r>
      <w:r>
        <w:rPr>
          <w:spacing w:val="-3"/>
          <w:sz w:val="24"/>
        </w:rPr>
        <w:t xml:space="preserve"> </w:t>
      </w:r>
      <w:r>
        <w:rPr>
          <w:sz w:val="24"/>
        </w:rPr>
        <w:t>assistance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event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emergency</w:t>
      </w:r>
      <w:r>
        <w:rPr>
          <w:spacing w:val="-3"/>
          <w:sz w:val="24"/>
        </w:rPr>
        <w:t xml:space="preserve"> </w:t>
      </w:r>
      <w:r>
        <w:rPr>
          <w:sz w:val="24"/>
        </w:rPr>
        <w:t>needs situation.</w:t>
      </w:r>
    </w:p>
    <w:p w14:paraId="6BD631BC" w14:textId="77777777" w:rsidR="00497811" w:rsidRDefault="00BF51AA">
      <w:pPr>
        <w:pStyle w:val="ListParagraph"/>
        <w:numPr>
          <w:ilvl w:val="3"/>
          <w:numId w:val="6"/>
        </w:numPr>
        <w:tabs>
          <w:tab w:val="left" w:pos="1296"/>
        </w:tabs>
        <w:ind w:right="164"/>
        <w:rPr>
          <w:rFonts w:ascii="Wingdings" w:hAnsi="Wingdings"/>
          <w:sz w:val="24"/>
        </w:rPr>
      </w:pP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last</w:t>
      </w:r>
      <w:r>
        <w:rPr>
          <w:spacing w:val="-3"/>
          <w:sz w:val="24"/>
        </w:rPr>
        <w:t xml:space="preserve"> </w:t>
      </w:r>
      <w:r>
        <w:rPr>
          <w:sz w:val="24"/>
        </w:rPr>
        <w:t>ten</w:t>
      </w:r>
      <w:r>
        <w:rPr>
          <w:spacing w:val="-3"/>
          <w:sz w:val="24"/>
        </w:rPr>
        <w:t xml:space="preserve"> </w:t>
      </w:r>
      <w:r>
        <w:rPr>
          <w:sz w:val="24"/>
        </w:rPr>
        <w:t>days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July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3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125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3"/>
          <w:sz w:val="24"/>
        </w:rPr>
        <w:t xml:space="preserve"> </w:t>
      </w:r>
      <w:r>
        <w:rPr>
          <w:sz w:val="24"/>
        </w:rPr>
        <w:t>response times over the fifteen (15) minutes required by Residence policy.</w:t>
      </w:r>
    </w:p>
    <w:p w14:paraId="133ED7EF" w14:textId="77777777" w:rsidR="00497811" w:rsidRDefault="00BF51AA">
      <w:pPr>
        <w:pStyle w:val="ListParagraph"/>
        <w:numPr>
          <w:ilvl w:val="3"/>
          <w:numId w:val="6"/>
        </w:numPr>
        <w:tabs>
          <w:tab w:val="left" w:pos="1296"/>
        </w:tabs>
        <w:ind w:right="148"/>
        <w:rPr>
          <w:rFonts w:ascii="Wingdings" w:hAnsi="Wingdings"/>
          <w:sz w:val="24"/>
        </w:rPr>
      </w:pPr>
      <w:r>
        <w:rPr>
          <w:sz w:val="24"/>
        </w:rPr>
        <w:t>Documentation of Residence management monitoring response times over the fifteen</w:t>
      </w:r>
      <w:r>
        <w:rPr>
          <w:spacing w:val="-3"/>
          <w:sz w:val="24"/>
        </w:rPr>
        <w:t xml:space="preserve"> </w:t>
      </w:r>
      <w:r>
        <w:rPr>
          <w:sz w:val="24"/>
        </w:rPr>
        <w:t>(15)</w:t>
      </w:r>
      <w:r>
        <w:rPr>
          <w:spacing w:val="-4"/>
          <w:sz w:val="24"/>
        </w:rPr>
        <w:t xml:space="preserve"> </w:t>
      </w:r>
      <w:r>
        <w:rPr>
          <w:sz w:val="24"/>
        </w:rPr>
        <w:t>minute</w:t>
      </w:r>
      <w:r>
        <w:rPr>
          <w:spacing w:val="-3"/>
          <w:sz w:val="24"/>
        </w:rPr>
        <w:t xml:space="preserve"> </w:t>
      </w:r>
      <w:r>
        <w:rPr>
          <w:sz w:val="24"/>
        </w:rPr>
        <w:t>limit,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accordance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ALR</w:t>
      </w:r>
      <w:r>
        <w:rPr>
          <w:spacing w:val="-3"/>
          <w:sz w:val="24"/>
        </w:rPr>
        <w:t xml:space="preserve"> </w:t>
      </w:r>
      <w:r>
        <w:rPr>
          <w:sz w:val="24"/>
        </w:rPr>
        <w:t>policy,</w:t>
      </w:r>
      <w:r>
        <w:rPr>
          <w:spacing w:val="-2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July </w:t>
      </w:r>
      <w:r>
        <w:rPr>
          <w:spacing w:val="-2"/>
          <w:sz w:val="24"/>
        </w:rPr>
        <w:t>2024.</w:t>
      </w:r>
    </w:p>
    <w:p w14:paraId="6CEEAF2F" w14:textId="77777777" w:rsidR="00497811" w:rsidRDefault="00497811">
      <w:pPr>
        <w:pStyle w:val="BodyText"/>
      </w:pPr>
    </w:p>
    <w:p w14:paraId="1BC3833B" w14:textId="77777777" w:rsidR="00497811" w:rsidRDefault="00BF51AA">
      <w:pPr>
        <w:pStyle w:val="Heading1"/>
        <w:spacing w:line="276" w:lineRule="exact"/>
        <w:ind w:left="900"/>
      </w:pPr>
      <w:r>
        <w:t>Dietary</w:t>
      </w:r>
      <w:r>
        <w:rPr>
          <w:spacing w:val="-3"/>
        </w:rPr>
        <w:t xml:space="preserve"> </w:t>
      </w:r>
      <w:r>
        <w:rPr>
          <w:spacing w:val="-2"/>
        </w:rPr>
        <w:t>Reviews</w:t>
      </w:r>
    </w:p>
    <w:p w14:paraId="368E2A4D" w14:textId="5C17C78E" w:rsidR="00497811" w:rsidRDefault="00BF51AA">
      <w:pPr>
        <w:pStyle w:val="ListParagraph"/>
        <w:numPr>
          <w:ilvl w:val="2"/>
          <w:numId w:val="6"/>
        </w:numPr>
        <w:tabs>
          <w:tab w:val="left" w:pos="936"/>
        </w:tabs>
        <w:ind w:right="497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 w:rsidR="00300DFD">
        <w:rPr>
          <w:sz w:val="24"/>
        </w:rPr>
        <w:t>Residence’s</w:t>
      </w:r>
      <w:r>
        <w:rPr>
          <w:spacing w:val="-5"/>
          <w:sz w:val="24"/>
        </w:rPr>
        <w:t xml:space="preserve"> </w:t>
      </w:r>
      <w:r>
        <w:rPr>
          <w:sz w:val="24"/>
        </w:rPr>
        <w:t>dietary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reviews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2"/>
          <w:sz w:val="24"/>
        </w:rPr>
        <w:t xml:space="preserve"> </w:t>
      </w:r>
      <w:r>
        <w:rPr>
          <w:sz w:val="24"/>
        </w:rPr>
        <w:t>calendar</w:t>
      </w:r>
      <w:r>
        <w:rPr>
          <w:spacing w:val="-4"/>
          <w:sz w:val="24"/>
        </w:rPr>
        <w:t xml:space="preserve"> </w:t>
      </w:r>
      <w:r>
        <w:rPr>
          <w:sz w:val="24"/>
        </w:rPr>
        <w:t>year through the date of the Compliance Review to confirm consistency with the most recent edition of the Dietary Guidelines.</w:t>
      </w:r>
    </w:p>
    <w:p w14:paraId="06F9AAD6" w14:textId="77777777" w:rsidR="00497811" w:rsidRDefault="00BF51AA">
      <w:pPr>
        <w:pStyle w:val="ListParagraph"/>
        <w:numPr>
          <w:ilvl w:val="3"/>
          <w:numId w:val="6"/>
        </w:numPr>
        <w:tabs>
          <w:tab w:val="left" w:pos="1296"/>
        </w:tabs>
        <w:ind w:right="537"/>
        <w:rPr>
          <w:rFonts w:ascii="Wingdings" w:hAnsi="Wingdings"/>
          <w:sz w:val="24"/>
        </w:rPr>
      </w:pPr>
      <w:r>
        <w:rPr>
          <w:sz w:val="24"/>
        </w:rPr>
        <w:t>Menus</w:t>
      </w:r>
      <w:r>
        <w:rPr>
          <w:spacing w:val="-1"/>
          <w:sz w:val="24"/>
        </w:rPr>
        <w:t xml:space="preserve"> </w:t>
      </w:r>
      <w:r>
        <w:rPr>
          <w:sz w:val="24"/>
        </w:rPr>
        <w:t>lacked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inclusion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1"/>
          <w:sz w:val="24"/>
        </w:rPr>
        <w:t xml:space="preserve"> </w:t>
      </w:r>
      <w:r>
        <w:rPr>
          <w:sz w:val="24"/>
        </w:rPr>
        <w:t>language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designating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meal selections meet the minimum dietary standards of the daily recommended allowances of sodium, sugar and fat content as established by the Food and Nutrition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Research</w:t>
      </w:r>
      <w:r>
        <w:rPr>
          <w:spacing w:val="-4"/>
          <w:sz w:val="24"/>
        </w:rPr>
        <w:t xml:space="preserve"> </w:t>
      </w:r>
      <w:r>
        <w:rPr>
          <w:sz w:val="24"/>
        </w:rPr>
        <w:t>Council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Academy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Sciences.</w:t>
      </w:r>
    </w:p>
    <w:p w14:paraId="331B8592" w14:textId="77777777" w:rsidR="00497811" w:rsidRDefault="00BF51AA">
      <w:pPr>
        <w:pStyle w:val="Heading1"/>
        <w:numPr>
          <w:ilvl w:val="1"/>
          <w:numId w:val="6"/>
        </w:numPr>
        <w:tabs>
          <w:tab w:val="left" w:pos="280"/>
        </w:tabs>
        <w:spacing w:before="275" w:line="276" w:lineRule="exact"/>
        <w:ind w:left="280" w:hanging="280"/>
      </w:pPr>
      <w:r>
        <w:t>General</w:t>
      </w:r>
      <w:r>
        <w:rPr>
          <w:spacing w:val="-4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Assisted</w:t>
      </w:r>
      <w:r>
        <w:rPr>
          <w:spacing w:val="-2"/>
        </w:rPr>
        <w:t xml:space="preserve"> </w:t>
      </w:r>
      <w:r>
        <w:t>Living</w:t>
      </w:r>
      <w:r>
        <w:rPr>
          <w:spacing w:val="-2"/>
        </w:rPr>
        <w:t xml:space="preserve"> </w:t>
      </w:r>
      <w:r>
        <w:t>Residence</w:t>
      </w:r>
      <w:r>
        <w:rPr>
          <w:spacing w:val="-2"/>
        </w:rPr>
        <w:t xml:space="preserve"> (ALR)-</w:t>
      </w:r>
    </w:p>
    <w:p w14:paraId="41E003DC" w14:textId="77777777" w:rsidR="00497811" w:rsidRDefault="00BF51AA">
      <w:pPr>
        <w:pStyle w:val="ListParagraph"/>
        <w:numPr>
          <w:ilvl w:val="2"/>
          <w:numId w:val="6"/>
        </w:numPr>
        <w:tabs>
          <w:tab w:val="left" w:pos="936"/>
        </w:tabs>
        <w:ind w:right="180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five</w:t>
      </w:r>
      <w:r>
        <w:rPr>
          <w:spacing w:val="-5"/>
          <w:sz w:val="24"/>
        </w:rPr>
        <w:t xml:space="preserve"> </w:t>
      </w:r>
      <w:r>
        <w:rPr>
          <w:sz w:val="24"/>
        </w:rPr>
        <w:t>(5)</w:t>
      </w:r>
      <w:r>
        <w:rPr>
          <w:spacing w:val="-3"/>
          <w:sz w:val="24"/>
        </w:rPr>
        <w:t xml:space="preserve"> </w:t>
      </w:r>
      <w:r>
        <w:rPr>
          <w:sz w:val="24"/>
        </w:rPr>
        <w:t>Resident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reviewing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from April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2022 through the date of the Compliance Review to determine compliance with the requirements for Screenings, Assessments and Service Plan Development and </w:t>
      </w:r>
      <w:r>
        <w:rPr>
          <w:spacing w:val="-2"/>
          <w:sz w:val="24"/>
        </w:rPr>
        <w:t>Requirements.</w:t>
      </w:r>
    </w:p>
    <w:p w14:paraId="4A00F63F" w14:textId="77777777" w:rsidR="00497811" w:rsidRDefault="00BF51AA">
      <w:pPr>
        <w:pStyle w:val="Heading1"/>
        <w:spacing w:before="201"/>
        <w:ind w:left="936"/>
      </w:pPr>
      <w:r>
        <w:t>Service</w:t>
      </w:r>
      <w:r>
        <w:rPr>
          <w:spacing w:val="-4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spacing w:val="-2"/>
        </w:rPr>
        <w:t>Requirements</w:t>
      </w:r>
    </w:p>
    <w:p w14:paraId="21F3BB3C" w14:textId="51E77C53" w:rsidR="00497811" w:rsidRDefault="00BF51AA">
      <w:pPr>
        <w:pStyle w:val="ListParagraph"/>
        <w:numPr>
          <w:ilvl w:val="3"/>
          <w:numId w:val="6"/>
        </w:numPr>
        <w:tabs>
          <w:tab w:val="left" w:pos="1296"/>
        </w:tabs>
        <w:ind w:right="60"/>
        <w:rPr>
          <w:rFonts w:ascii="Wingdings" w:hAnsi="Wingdings"/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individualized</w:t>
      </w:r>
      <w:r>
        <w:rPr>
          <w:spacing w:val="-5"/>
          <w:sz w:val="24"/>
        </w:rPr>
        <w:t xml:space="preserve"> </w:t>
      </w:r>
      <w:r>
        <w:rPr>
          <w:sz w:val="24"/>
        </w:rPr>
        <w:t>enrichment</w:t>
      </w:r>
      <w:r>
        <w:rPr>
          <w:spacing w:val="-5"/>
          <w:sz w:val="24"/>
        </w:rPr>
        <w:t xml:space="preserve"> </w:t>
      </w:r>
      <w:r>
        <w:rPr>
          <w:sz w:val="24"/>
        </w:rPr>
        <w:t>activities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 w:rsidR="00300DFD">
        <w:rPr>
          <w:sz w:val="24"/>
        </w:rPr>
        <w:t>residents</w:t>
      </w:r>
      <w:r>
        <w:rPr>
          <w:spacing w:val="-5"/>
          <w:sz w:val="24"/>
        </w:rPr>
        <w:t xml:space="preserve"> </w:t>
      </w:r>
      <w:r>
        <w:rPr>
          <w:sz w:val="24"/>
        </w:rPr>
        <w:t>was missing in four (4) Special Care Residence (SCR) records.</w:t>
      </w:r>
    </w:p>
    <w:p w14:paraId="1E62B94D" w14:textId="77777777" w:rsidR="00497811" w:rsidRDefault="00497811">
      <w:pPr>
        <w:pStyle w:val="BodyText"/>
      </w:pPr>
    </w:p>
    <w:p w14:paraId="4C6B83E8" w14:textId="77777777" w:rsidR="00497811" w:rsidRDefault="00BF51AA">
      <w:pPr>
        <w:pStyle w:val="Heading1"/>
        <w:spacing w:line="276" w:lineRule="exact"/>
        <w:ind w:left="900"/>
      </w:pPr>
      <w:r>
        <w:t>Bed</w:t>
      </w:r>
      <w:r>
        <w:rPr>
          <w:spacing w:val="-1"/>
        </w:rPr>
        <w:t xml:space="preserve"> </w:t>
      </w:r>
      <w:r>
        <w:t xml:space="preserve">Rail </w:t>
      </w:r>
      <w:r>
        <w:rPr>
          <w:spacing w:val="-2"/>
        </w:rPr>
        <w:t>Assessments</w:t>
      </w:r>
    </w:p>
    <w:p w14:paraId="53B03951" w14:textId="77777777" w:rsidR="00497811" w:rsidRDefault="00BF51AA">
      <w:pPr>
        <w:pStyle w:val="ListParagraph"/>
        <w:numPr>
          <w:ilvl w:val="2"/>
          <w:numId w:val="6"/>
        </w:numPr>
        <w:tabs>
          <w:tab w:val="left" w:pos="936"/>
        </w:tabs>
        <w:ind w:right="282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13</w:t>
      </w:r>
      <w:r>
        <w:rPr>
          <w:spacing w:val="-3"/>
          <w:sz w:val="24"/>
        </w:rPr>
        <w:t xml:space="preserve"> </w:t>
      </w:r>
      <w:r>
        <w:rPr>
          <w:sz w:val="24"/>
        </w:rPr>
        <w:t>Residents</w:t>
      </w:r>
      <w:r>
        <w:rPr>
          <w:spacing w:val="-3"/>
          <w:sz w:val="24"/>
        </w:rPr>
        <w:t xml:space="preserve"> </w:t>
      </w:r>
      <w:r>
        <w:rPr>
          <w:sz w:val="24"/>
        </w:rPr>
        <w:t>utilizing</w:t>
      </w:r>
      <w:r>
        <w:rPr>
          <w:spacing w:val="-3"/>
          <w:sz w:val="24"/>
        </w:rPr>
        <w:t xml:space="preserve"> </w:t>
      </w:r>
      <w:r>
        <w:rPr>
          <w:sz w:val="24"/>
        </w:rPr>
        <w:t>bed</w:t>
      </w:r>
      <w:r>
        <w:rPr>
          <w:spacing w:val="-3"/>
          <w:sz w:val="24"/>
        </w:rPr>
        <w:t xml:space="preserve"> </w:t>
      </w:r>
      <w:r>
        <w:rPr>
          <w:sz w:val="24"/>
        </w:rPr>
        <w:t>rails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U-bars</w:t>
      </w:r>
      <w:r>
        <w:rPr>
          <w:spacing w:val="-3"/>
          <w:sz w:val="24"/>
        </w:rPr>
        <w:t xml:space="preserve"> </w:t>
      </w:r>
      <w:r>
        <w:rPr>
          <w:sz w:val="24"/>
        </w:rPr>
        <w:t>or similar devices for</w:t>
      </w:r>
      <w:r>
        <w:rPr>
          <w:spacing w:val="-2"/>
          <w:sz w:val="24"/>
        </w:rPr>
        <w:t xml:space="preserve"> </w:t>
      </w:r>
      <w:r>
        <w:rPr>
          <w:sz w:val="24"/>
        </w:rPr>
        <w:t>the period of</w:t>
      </w:r>
      <w:r>
        <w:rPr>
          <w:spacing w:val="-1"/>
          <w:sz w:val="24"/>
        </w:rPr>
        <w:t xml:space="preserve"> </w:t>
      </w:r>
      <w:r>
        <w:rPr>
          <w:sz w:val="24"/>
        </w:rPr>
        <w:t>2023 through the date of</w:t>
      </w:r>
      <w:r>
        <w:rPr>
          <w:spacing w:val="-2"/>
          <w:sz w:val="24"/>
        </w:rPr>
        <w:t xml:space="preserve"> </w:t>
      </w:r>
      <w:r>
        <w:rPr>
          <w:sz w:val="24"/>
        </w:rPr>
        <w:t>the Compliance</w:t>
      </w:r>
      <w:r>
        <w:rPr>
          <w:spacing w:val="-1"/>
          <w:sz w:val="24"/>
        </w:rPr>
        <w:t xml:space="preserve"> </w:t>
      </w:r>
      <w:r>
        <w:rPr>
          <w:sz w:val="24"/>
        </w:rPr>
        <w:t>Review to determine compliance with the required assessment by a physical/occupational therapist every six months.</w:t>
      </w:r>
    </w:p>
    <w:p w14:paraId="2A93B0B1" w14:textId="77777777" w:rsidR="00497811" w:rsidRDefault="00BF51AA">
      <w:pPr>
        <w:pStyle w:val="ListParagraph"/>
        <w:numPr>
          <w:ilvl w:val="3"/>
          <w:numId w:val="6"/>
        </w:numPr>
        <w:tabs>
          <w:tab w:val="left" w:pos="1296"/>
        </w:tabs>
        <w:ind w:right="155"/>
        <w:rPr>
          <w:rFonts w:ascii="Wingdings" w:hAnsi="Wingdings"/>
          <w:sz w:val="24"/>
        </w:rPr>
      </w:pPr>
      <w:r>
        <w:rPr>
          <w:sz w:val="24"/>
        </w:rPr>
        <w:t>Documentation of an assessment conducted by a physical/occupational therapist every</w:t>
      </w:r>
      <w:r>
        <w:rPr>
          <w:spacing w:val="-3"/>
          <w:sz w:val="24"/>
        </w:rPr>
        <w:t xml:space="preserve"> </w:t>
      </w:r>
      <w:r>
        <w:rPr>
          <w:sz w:val="24"/>
        </w:rPr>
        <w:t>six</w:t>
      </w:r>
      <w:r>
        <w:rPr>
          <w:spacing w:val="-4"/>
          <w:sz w:val="24"/>
        </w:rPr>
        <w:t xml:space="preserve"> </w:t>
      </w:r>
      <w:r>
        <w:rPr>
          <w:sz w:val="24"/>
        </w:rPr>
        <w:t>months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five</w:t>
      </w:r>
      <w:r>
        <w:rPr>
          <w:spacing w:val="-3"/>
          <w:sz w:val="24"/>
        </w:rPr>
        <w:t xml:space="preserve"> </w:t>
      </w:r>
      <w:r>
        <w:rPr>
          <w:sz w:val="24"/>
        </w:rPr>
        <w:t>(5)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3"/>
          <w:sz w:val="24"/>
        </w:rPr>
        <w:t xml:space="preserve"> </w:t>
      </w:r>
      <w:r>
        <w:rPr>
          <w:sz w:val="24"/>
        </w:rPr>
        <w:t>noting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independently navigate around a bed rail/ U-bar for the calendar years reviewed was missing.</w:t>
      </w:r>
    </w:p>
    <w:p w14:paraId="7EEE4F16" w14:textId="77777777" w:rsidR="00497811" w:rsidRDefault="00497811">
      <w:pPr>
        <w:pStyle w:val="BodyText"/>
      </w:pPr>
    </w:p>
    <w:p w14:paraId="175D0890" w14:textId="77777777" w:rsidR="00497811" w:rsidRDefault="00BF51AA">
      <w:pPr>
        <w:pStyle w:val="Heading1"/>
        <w:numPr>
          <w:ilvl w:val="1"/>
          <w:numId w:val="6"/>
        </w:numPr>
        <w:tabs>
          <w:tab w:val="left" w:pos="292"/>
        </w:tabs>
        <w:spacing w:line="276" w:lineRule="exact"/>
        <w:ind w:left="292" w:hanging="292"/>
      </w:pPr>
      <w:r>
        <w:t>Quality</w:t>
      </w:r>
      <w:r>
        <w:rPr>
          <w:spacing w:val="-2"/>
        </w:rPr>
        <w:t xml:space="preserve"> </w:t>
      </w:r>
      <w:r>
        <w:t>Assurance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Performance</w:t>
      </w:r>
      <w:r>
        <w:rPr>
          <w:spacing w:val="-2"/>
        </w:rPr>
        <w:t xml:space="preserve"> Improvement</w:t>
      </w:r>
    </w:p>
    <w:p w14:paraId="671E42AB" w14:textId="77777777" w:rsidR="00497811" w:rsidRDefault="00BF51AA">
      <w:pPr>
        <w:pStyle w:val="ListParagraph"/>
        <w:numPr>
          <w:ilvl w:val="2"/>
          <w:numId w:val="6"/>
        </w:numPr>
        <w:tabs>
          <w:tab w:val="left" w:pos="936"/>
        </w:tabs>
        <w:ind w:right="274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effective, ongoing quality improvement and assurance program for Service Planning, Safety</w:t>
      </w:r>
    </w:p>
    <w:p w14:paraId="0EF08978" w14:textId="77777777" w:rsidR="00497811" w:rsidRDefault="00497811">
      <w:pPr>
        <w:pStyle w:val="ListParagraph"/>
        <w:rPr>
          <w:rFonts w:ascii="Symbol" w:hAnsi="Symbol"/>
          <w:sz w:val="24"/>
        </w:rPr>
        <w:sectPr w:rsidR="00497811">
          <w:headerReference w:type="default" r:id="rId10"/>
          <w:footerReference w:type="default" r:id="rId11"/>
          <w:pgSz w:w="12240" w:h="15840"/>
          <w:pgMar w:top="1460" w:right="1440" w:bottom="1260" w:left="1440" w:header="729" w:footer="1061" w:gutter="0"/>
          <w:cols w:space="720"/>
        </w:sectPr>
      </w:pPr>
    </w:p>
    <w:p w14:paraId="3CD670EC" w14:textId="77777777" w:rsidR="00497811" w:rsidRDefault="00BF51AA">
      <w:pPr>
        <w:pStyle w:val="BodyText"/>
        <w:spacing w:before="81"/>
        <w:ind w:left="936"/>
      </w:pPr>
      <w:r>
        <w:lastRenderedPageBreak/>
        <w:t>Assurances,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Medication</w:t>
      </w:r>
      <w:r>
        <w:rPr>
          <w:spacing w:val="-4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July</w:t>
      </w:r>
      <w:r>
        <w:rPr>
          <w:spacing w:val="-4"/>
        </w:rPr>
        <w:t xml:space="preserve"> </w:t>
      </w:r>
      <w:r>
        <w:t>26,</w:t>
      </w:r>
      <w:r>
        <w:rPr>
          <w:spacing w:val="-4"/>
        </w:rPr>
        <w:t xml:space="preserve"> </w:t>
      </w:r>
      <w:r>
        <w:t>2023,</w:t>
      </w:r>
      <w:r>
        <w:rPr>
          <w:spacing w:val="-4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Compliance Review.</w:t>
      </w:r>
    </w:p>
    <w:p w14:paraId="09B6EDA5" w14:textId="77777777" w:rsidR="00497811" w:rsidRDefault="00497811">
      <w:pPr>
        <w:pStyle w:val="BodyText"/>
      </w:pPr>
    </w:p>
    <w:p w14:paraId="49C79999" w14:textId="77777777" w:rsidR="00497811" w:rsidRDefault="00BF51AA">
      <w:pPr>
        <w:pStyle w:val="Heading1"/>
        <w:ind w:left="936"/>
      </w:pPr>
      <w:r>
        <w:t>Service</w:t>
      </w:r>
      <w:r>
        <w:rPr>
          <w:spacing w:val="-4"/>
        </w:rPr>
        <w:t xml:space="preserve"> </w:t>
      </w:r>
      <w:r>
        <w:rPr>
          <w:spacing w:val="-2"/>
        </w:rPr>
        <w:t>Planning</w:t>
      </w:r>
    </w:p>
    <w:p w14:paraId="095C6770" w14:textId="77777777" w:rsidR="00497811" w:rsidRDefault="00BF51AA">
      <w:pPr>
        <w:pStyle w:val="ListParagraph"/>
        <w:numPr>
          <w:ilvl w:val="3"/>
          <w:numId w:val="6"/>
        </w:numPr>
        <w:tabs>
          <w:tab w:val="left" w:pos="1296"/>
        </w:tabs>
        <w:ind w:right="192"/>
        <w:rPr>
          <w:rFonts w:ascii="Wingdings" w:hAnsi="Wingdings"/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 up to findings was missing for the 2023 calendar year reviewed.</w:t>
      </w:r>
    </w:p>
    <w:p w14:paraId="38F8F9E5" w14:textId="77777777" w:rsidR="00497811" w:rsidRDefault="00BF51AA">
      <w:pPr>
        <w:pStyle w:val="Heading1"/>
        <w:spacing w:before="200"/>
        <w:ind w:left="936"/>
      </w:pPr>
      <w:r>
        <w:t>Resident</w:t>
      </w:r>
      <w:r>
        <w:rPr>
          <w:spacing w:val="-2"/>
        </w:rPr>
        <w:t xml:space="preserve"> </w:t>
      </w:r>
      <w:r>
        <w:t>Safety</w:t>
      </w:r>
      <w:r>
        <w:rPr>
          <w:spacing w:val="-2"/>
        </w:rPr>
        <w:t xml:space="preserve"> Assurances</w:t>
      </w:r>
    </w:p>
    <w:p w14:paraId="4297A799" w14:textId="77777777" w:rsidR="00497811" w:rsidRDefault="00BF51AA">
      <w:pPr>
        <w:pStyle w:val="ListParagraph"/>
        <w:numPr>
          <w:ilvl w:val="3"/>
          <w:numId w:val="6"/>
        </w:numPr>
        <w:tabs>
          <w:tab w:val="left" w:pos="1296"/>
        </w:tabs>
        <w:ind w:right="192"/>
        <w:rPr>
          <w:rFonts w:ascii="Wingdings" w:hAnsi="Wingdings"/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 up to findings was missing for the 2023 calendar year reviewed.</w:t>
      </w:r>
    </w:p>
    <w:p w14:paraId="4F057784" w14:textId="77777777" w:rsidR="00497811" w:rsidRDefault="00497811">
      <w:pPr>
        <w:pStyle w:val="BodyText"/>
      </w:pPr>
    </w:p>
    <w:p w14:paraId="1FC6E21D" w14:textId="77777777" w:rsidR="00497811" w:rsidRDefault="00BF51AA">
      <w:pPr>
        <w:pStyle w:val="Heading1"/>
        <w:spacing w:line="276" w:lineRule="exact"/>
      </w:pPr>
      <w:r>
        <w:t>Medication</w:t>
      </w:r>
      <w:r>
        <w:rPr>
          <w:spacing w:val="-3"/>
        </w:rPr>
        <w:t xml:space="preserve"> </w:t>
      </w:r>
      <w:r>
        <w:t>Quality</w:t>
      </w:r>
      <w:r>
        <w:rPr>
          <w:spacing w:val="-1"/>
        </w:rPr>
        <w:t xml:space="preserve"> </w:t>
      </w:r>
      <w:r>
        <w:rPr>
          <w:spacing w:val="-4"/>
        </w:rPr>
        <w:t>Plan</w:t>
      </w:r>
    </w:p>
    <w:p w14:paraId="2BDD403D" w14:textId="77777777" w:rsidR="00497811" w:rsidRDefault="00BF51AA">
      <w:pPr>
        <w:pStyle w:val="ListParagraph"/>
        <w:numPr>
          <w:ilvl w:val="2"/>
          <w:numId w:val="6"/>
        </w:numPr>
        <w:tabs>
          <w:tab w:val="left" w:pos="936"/>
        </w:tabs>
        <w:ind w:right="109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5"/>
          <w:sz w:val="24"/>
        </w:rPr>
        <w:t xml:space="preserve"> </w:t>
      </w:r>
      <w:r>
        <w:rPr>
          <w:sz w:val="24"/>
        </w:rPr>
        <w:t>quarterly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audits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July 26, </w:t>
      </w:r>
      <w:proofErr w:type="gramStart"/>
      <w:r>
        <w:rPr>
          <w:sz w:val="24"/>
        </w:rPr>
        <w:t>2023</w:t>
      </w:r>
      <w:proofErr w:type="gramEnd"/>
      <w:r>
        <w:rPr>
          <w:sz w:val="24"/>
        </w:rPr>
        <w:t xml:space="preserve"> through the date of the Compliance Review to ensure compliance with SAMM, LMA and Residence policies.</w:t>
      </w:r>
    </w:p>
    <w:p w14:paraId="61F6257F" w14:textId="77777777" w:rsidR="00497811" w:rsidRDefault="00BF51AA">
      <w:pPr>
        <w:pStyle w:val="ListParagraph"/>
        <w:numPr>
          <w:ilvl w:val="3"/>
          <w:numId w:val="6"/>
        </w:numPr>
        <w:tabs>
          <w:tab w:val="left" w:pos="1296"/>
        </w:tabs>
        <w:ind w:right="269"/>
        <w:rPr>
          <w:rFonts w:ascii="Wingdings" w:hAnsi="Wingdings"/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person</w:t>
      </w:r>
      <w:r>
        <w:rPr>
          <w:spacing w:val="-2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follow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findings was missing for the 2023 calendar year reviewed.</w:t>
      </w:r>
    </w:p>
    <w:p w14:paraId="3B0961F6" w14:textId="77777777" w:rsidR="00497811" w:rsidRDefault="00BF51AA">
      <w:pPr>
        <w:pStyle w:val="Heading1"/>
        <w:spacing w:before="276" w:line="276" w:lineRule="exact"/>
        <w:ind w:left="936"/>
      </w:pPr>
      <w:r>
        <w:t>Medication</w:t>
      </w:r>
      <w:r>
        <w:rPr>
          <w:spacing w:val="-2"/>
        </w:rPr>
        <w:t xml:space="preserve"> </w:t>
      </w:r>
      <w:r>
        <w:t>administration</w:t>
      </w:r>
      <w:r>
        <w:rPr>
          <w:spacing w:val="-2"/>
        </w:rPr>
        <w:t xml:space="preserve"> observation</w:t>
      </w:r>
    </w:p>
    <w:p w14:paraId="71FFF8A0" w14:textId="77777777" w:rsidR="00497811" w:rsidRDefault="00BF51AA">
      <w:pPr>
        <w:pStyle w:val="ListParagraph"/>
        <w:numPr>
          <w:ilvl w:val="2"/>
          <w:numId w:val="6"/>
        </w:numPr>
        <w:tabs>
          <w:tab w:val="left" w:pos="936"/>
        </w:tabs>
        <w:ind w:right="119"/>
        <w:rPr>
          <w:rFonts w:ascii="Symbol" w:hAnsi="Symbol"/>
          <w:sz w:val="24"/>
        </w:rPr>
      </w:pPr>
      <w:r>
        <w:rPr>
          <w:sz w:val="24"/>
        </w:rPr>
        <w:t>EOEA observed one (1) Personal Care (PC) staff and one (1) nurse providing 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nine</w:t>
      </w:r>
      <w:r>
        <w:rPr>
          <w:spacing w:val="-4"/>
          <w:sz w:val="24"/>
        </w:rPr>
        <w:t xml:space="preserve"> </w:t>
      </w:r>
      <w:r>
        <w:rPr>
          <w:sz w:val="24"/>
        </w:rPr>
        <w:t>(9)</w:t>
      </w:r>
      <w:r>
        <w:rPr>
          <w:spacing w:val="-3"/>
          <w:sz w:val="24"/>
        </w:rPr>
        <w:t xml:space="preserve"> </w:t>
      </w:r>
      <w:r>
        <w:rPr>
          <w:sz w:val="24"/>
        </w:rPr>
        <w:t>Residents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developed</w:t>
      </w:r>
      <w:r>
        <w:rPr>
          <w:spacing w:val="-4"/>
          <w:sz w:val="24"/>
        </w:rPr>
        <w:t xml:space="preserve"> </w:t>
      </w:r>
      <w:r>
        <w:rPr>
          <w:sz w:val="24"/>
        </w:rPr>
        <w:t>and implemented systems that support and promote safe SAMM and LMA.</w:t>
      </w:r>
    </w:p>
    <w:p w14:paraId="03F1FF4D" w14:textId="77777777" w:rsidR="00497811" w:rsidRDefault="00BF51AA">
      <w:pPr>
        <w:pStyle w:val="Heading1"/>
        <w:spacing w:before="275"/>
      </w:pPr>
      <w:r>
        <w:rPr>
          <w:spacing w:val="-4"/>
        </w:rPr>
        <w:t>SAMM</w:t>
      </w:r>
    </w:p>
    <w:p w14:paraId="75DBD31C" w14:textId="77777777" w:rsidR="00497811" w:rsidRDefault="00BF51AA">
      <w:pPr>
        <w:pStyle w:val="ListParagraph"/>
        <w:numPr>
          <w:ilvl w:val="3"/>
          <w:numId w:val="6"/>
        </w:numPr>
        <w:tabs>
          <w:tab w:val="left" w:pos="1296"/>
        </w:tabs>
        <w:ind w:right="408"/>
        <w:rPr>
          <w:rFonts w:ascii="Wingdings" w:hAnsi="Wingdings"/>
          <w:sz w:val="24"/>
        </w:rPr>
      </w:pP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observed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(1)</w:t>
      </w:r>
      <w:r>
        <w:rPr>
          <w:spacing w:val="-2"/>
          <w:sz w:val="24"/>
        </w:rPr>
        <w:t xml:space="preserve"> </w:t>
      </w:r>
      <w:r>
        <w:rPr>
          <w:sz w:val="24"/>
        </w:rPr>
        <w:t>PC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practicing</w:t>
      </w:r>
      <w:r>
        <w:rPr>
          <w:spacing w:val="-3"/>
          <w:sz w:val="24"/>
        </w:rPr>
        <w:t xml:space="preserve"> </w:t>
      </w:r>
      <w:r>
        <w:rPr>
          <w:sz w:val="24"/>
        </w:rPr>
        <w:t>hand</w:t>
      </w:r>
      <w:r>
        <w:rPr>
          <w:spacing w:val="-3"/>
          <w:sz w:val="24"/>
        </w:rPr>
        <w:t xml:space="preserve"> </w:t>
      </w:r>
      <w:r>
        <w:rPr>
          <w:sz w:val="24"/>
        </w:rPr>
        <w:t>hygiene</w:t>
      </w:r>
      <w:r>
        <w:rPr>
          <w:spacing w:val="-5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providing care to four (4) Residents.</w:t>
      </w:r>
    </w:p>
    <w:p w14:paraId="0D3EC479" w14:textId="77777777" w:rsidR="00497811" w:rsidRDefault="00BF51AA">
      <w:pPr>
        <w:pStyle w:val="ListParagraph"/>
        <w:numPr>
          <w:ilvl w:val="3"/>
          <w:numId w:val="6"/>
        </w:numPr>
        <w:tabs>
          <w:tab w:val="left" w:pos="1296"/>
        </w:tabs>
        <w:ind w:right="1324"/>
        <w:rPr>
          <w:rFonts w:ascii="Wingdings" w:hAnsi="Wingdings"/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observed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(1)</w:t>
      </w:r>
      <w:r>
        <w:rPr>
          <w:spacing w:val="-4"/>
          <w:sz w:val="24"/>
        </w:rPr>
        <w:t xml:space="preserve"> </w:t>
      </w:r>
      <w:r>
        <w:rPr>
          <w:sz w:val="24"/>
        </w:rPr>
        <w:t>PC</w:t>
      </w:r>
      <w:r>
        <w:rPr>
          <w:spacing w:val="-5"/>
          <w:sz w:val="24"/>
        </w:rPr>
        <w:t xml:space="preserve"> </w:t>
      </w:r>
      <w:r>
        <w:rPr>
          <w:sz w:val="24"/>
        </w:rPr>
        <w:t>staff</w:t>
      </w:r>
      <w:r>
        <w:rPr>
          <w:spacing w:val="-4"/>
          <w:sz w:val="24"/>
        </w:rPr>
        <w:t xml:space="preserve"> </w:t>
      </w:r>
      <w:r>
        <w:rPr>
          <w:sz w:val="24"/>
        </w:rPr>
        <w:t>document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6"/>
          <w:sz w:val="24"/>
        </w:rPr>
        <w:t xml:space="preserve"> </w:t>
      </w:r>
      <w:r>
        <w:rPr>
          <w:sz w:val="24"/>
        </w:rPr>
        <w:t>Medication Administration Record prior to observing the Resident’s actions.</w:t>
      </w:r>
    </w:p>
    <w:p w14:paraId="3C040DA1" w14:textId="77777777" w:rsidR="00497811" w:rsidRDefault="00BF51AA">
      <w:pPr>
        <w:pStyle w:val="ListParagraph"/>
        <w:numPr>
          <w:ilvl w:val="3"/>
          <w:numId w:val="6"/>
        </w:numPr>
        <w:tabs>
          <w:tab w:val="left" w:pos="1296"/>
        </w:tabs>
        <w:ind w:right="147"/>
        <w:rPr>
          <w:rFonts w:ascii="Wingdings" w:hAnsi="Wingdings"/>
          <w:sz w:val="24"/>
        </w:rPr>
      </w:pP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observed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(1)</w:t>
      </w:r>
      <w:r>
        <w:rPr>
          <w:spacing w:val="-3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4"/>
          <w:sz w:val="24"/>
        </w:rPr>
        <w:t xml:space="preserve"> </w:t>
      </w:r>
      <w:r>
        <w:rPr>
          <w:sz w:val="24"/>
        </w:rPr>
        <w:t>family</w:t>
      </w:r>
      <w:r>
        <w:rPr>
          <w:spacing w:val="-3"/>
          <w:sz w:val="24"/>
        </w:rPr>
        <w:t xml:space="preserve"> </w:t>
      </w:r>
      <w:r>
        <w:rPr>
          <w:sz w:val="24"/>
        </w:rPr>
        <w:t>filled</w:t>
      </w:r>
      <w:r>
        <w:rPr>
          <w:spacing w:val="-3"/>
          <w:sz w:val="24"/>
        </w:rPr>
        <w:t xml:space="preserve"> </w:t>
      </w:r>
      <w:r>
        <w:rPr>
          <w:sz w:val="24"/>
        </w:rPr>
        <w:t>cassette</w:t>
      </w:r>
      <w:r>
        <w:rPr>
          <w:spacing w:val="-4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label</w:t>
      </w:r>
      <w:r>
        <w:rPr>
          <w:spacing w:val="-2"/>
          <w:sz w:val="24"/>
        </w:rPr>
        <w:t xml:space="preserve"> </w:t>
      </w:r>
      <w:r>
        <w:rPr>
          <w:sz w:val="24"/>
        </w:rPr>
        <w:t>including the Resident’s name.</w:t>
      </w:r>
    </w:p>
    <w:p w14:paraId="028BB1C2" w14:textId="77777777" w:rsidR="00497811" w:rsidRDefault="00497811">
      <w:pPr>
        <w:pStyle w:val="BodyText"/>
      </w:pPr>
    </w:p>
    <w:p w14:paraId="442F11E7" w14:textId="77777777" w:rsidR="00497811" w:rsidRDefault="00BF51AA">
      <w:pPr>
        <w:pStyle w:val="Heading1"/>
      </w:pPr>
      <w:r>
        <w:rPr>
          <w:spacing w:val="-5"/>
        </w:rPr>
        <w:t>LMA</w:t>
      </w:r>
    </w:p>
    <w:p w14:paraId="5CCEAE20" w14:textId="77777777" w:rsidR="00497811" w:rsidRDefault="00BF51AA">
      <w:pPr>
        <w:pStyle w:val="ListParagraph"/>
        <w:numPr>
          <w:ilvl w:val="3"/>
          <w:numId w:val="6"/>
        </w:numPr>
        <w:tabs>
          <w:tab w:val="left" w:pos="1296"/>
        </w:tabs>
        <w:ind w:right="621"/>
        <w:rPr>
          <w:rFonts w:ascii="Wingdings" w:hAnsi="Wingdings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observed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5"/>
          <w:sz w:val="24"/>
        </w:rPr>
        <w:t xml:space="preserve"> </w:t>
      </w:r>
      <w:r>
        <w:rPr>
          <w:sz w:val="24"/>
        </w:rPr>
        <w:t>(1)</w:t>
      </w:r>
      <w:r>
        <w:rPr>
          <w:spacing w:val="-3"/>
          <w:sz w:val="24"/>
        </w:rPr>
        <w:t xml:space="preserve"> </w:t>
      </w:r>
      <w:r>
        <w:rPr>
          <w:sz w:val="24"/>
        </w:rPr>
        <w:t>expired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4"/>
          <w:sz w:val="24"/>
        </w:rPr>
        <w:t xml:space="preserve"> </w:t>
      </w:r>
      <w:r>
        <w:rPr>
          <w:sz w:val="24"/>
        </w:rPr>
        <w:t>(1)</w:t>
      </w:r>
      <w:r>
        <w:rPr>
          <w:spacing w:val="-4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 Storage Unit.</w:t>
      </w:r>
    </w:p>
    <w:p w14:paraId="7FFADEFB" w14:textId="77777777" w:rsidR="00497811" w:rsidRDefault="00BF51AA">
      <w:pPr>
        <w:pStyle w:val="ListParagraph"/>
        <w:numPr>
          <w:ilvl w:val="3"/>
          <w:numId w:val="6"/>
        </w:numPr>
        <w:tabs>
          <w:tab w:val="left" w:pos="1296"/>
          <w:tab w:val="left" w:pos="5627"/>
        </w:tabs>
        <w:ind w:right="282"/>
        <w:rPr>
          <w:rFonts w:ascii="Wingdings" w:hAnsi="Wingdings"/>
          <w:position w:val="1"/>
          <w:sz w:val="24"/>
        </w:rPr>
      </w:pPr>
      <w:r>
        <w:rPr>
          <w:position w:val="1"/>
          <w:sz w:val="24"/>
        </w:rPr>
        <w:t xml:space="preserve">EOEA observed one (1) </w:t>
      </w:r>
      <w:r>
        <w:rPr>
          <w:rFonts w:ascii="Arial" w:hAnsi="Arial"/>
          <w:color w:val="DB3326"/>
          <w:sz w:val="20"/>
          <w:highlight w:val="black"/>
        </w:rPr>
        <w:t>Exemption C</w:t>
      </w:r>
      <w:r>
        <w:rPr>
          <w:rFonts w:ascii="Arial" w:hAnsi="Arial"/>
          <w:color w:val="DB3326"/>
          <w:sz w:val="20"/>
          <w:highlight w:val="black"/>
        </w:rPr>
        <w:tab/>
      </w:r>
      <w:r>
        <w:rPr>
          <w:rFonts w:ascii="Arial" w:hAnsi="Arial"/>
          <w:color w:val="DB3326"/>
          <w:spacing w:val="16"/>
          <w:sz w:val="20"/>
        </w:rPr>
        <w:t xml:space="preserve"> </w:t>
      </w:r>
      <w:r>
        <w:rPr>
          <w:color w:val="000000"/>
          <w:position w:val="1"/>
          <w:sz w:val="24"/>
        </w:rPr>
        <w:t>without</w:t>
      </w:r>
      <w:r>
        <w:rPr>
          <w:color w:val="000000"/>
          <w:spacing w:val="-7"/>
          <w:position w:val="1"/>
          <w:sz w:val="24"/>
        </w:rPr>
        <w:t xml:space="preserve"> </w:t>
      </w:r>
      <w:r>
        <w:rPr>
          <w:color w:val="000000"/>
          <w:position w:val="1"/>
          <w:sz w:val="24"/>
        </w:rPr>
        <w:t>a</w:t>
      </w:r>
      <w:r>
        <w:rPr>
          <w:color w:val="000000"/>
          <w:spacing w:val="-7"/>
          <w:position w:val="1"/>
          <w:sz w:val="24"/>
        </w:rPr>
        <w:t xml:space="preserve"> </w:t>
      </w:r>
      <w:r>
        <w:rPr>
          <w:color w:val="000000"/>
          <w:position w:val="1"/>
          <w:sz w:val="24"/>
        </w:rPr>
        <w:t>documented</w:t>
      </w:r>
      <w:r>
        <w:rPr>
          <w:color w:val="000000"/>
          <w:spacing w:val="-7"/>
          <w:position w:val="1"/>
          <w:sz w:val="24"/>
        </w:rPr>
        <w:t xml:space="preserve"> </w:t>
      </w:r>
      <w:r>
        <w:rPr>
          <w:color w:val="000000"/>
          <w:position w:val="1"/>
          <w:sz w:val="24"/>
        </w:rPr>
        <w:t>open</w:t>
      </w:r>
      <w:r>
        <w:rPr>
          <w:color w:val="000000"/>
          <w:spacing w:val="-5"/>
          <w:position w:val="1"/>
          <w:sz w:val="24"/>
        </w:rPr>
        <w:t xml:space="preserve"> </w:t>
      </w:r>
      <w:r>
        <w:rPr>
          <w:color w:val="000000"/>
          <w:position w:val="1"/>
          <w:sz w:val="24"/>
        </w:rPr>
        <w:t>date</w:t>
      </w:r>
      <w:r>
        <w:rPr>
          <w:color w:val="000000"/>
          <w:spacing w:val="-6"/>
          <w:position w:val="1"/>
          <w:sz w:val="24"/>
        </w:rPr>
        <w:t xml:space="preserve"> </w:t>
      </w:r>
      <w:r>
        <w:rPr>
          <w:color w:val="000000"/>
          <w:position w:val="1"/>
          <w:sz w:val="24"/>
        </w:rPr>
        <w:t xml:space="preserve">in </w:t>
      </w:r>
      <w:r>
        <w:rPr>
          <w:color w:val="000000"/>
          <w:sz w:val="24"/>
        </w:rPr>
        <w:t>one (1) Resident’s Medication Storage Unit.</w:t>
      </w:r>
    </w:p>
    <w:p w14:paraId="56494FD3" w14:textId="77777777" w:rsidR="00497811" w:rsidRDefault="00BF51AA">
      <w:pPr>
        <w:pStyle w:val="ListParagraph"/>
        <w:numPr>
          <w:ilvl w:val="3"/>
          <w:numId w:val="6"/>
        </w:numPr>
        <w:tabs>
          <w:tab w:val="left" w:pos="1296"/>
        </w:tabs>
        <w:ind w:right="669"/>
        <w:rPr>
          <w:rFonts w:ascii="Wingdings" w:hAnsi="Wingdings"/>
          <w:sz w:val="24"/>
        </w:rPr>
      </w:pP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observed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nurse</w:t>
      </w:r>
      <w:r>
        <w:rPr>
          <w:spacing w:val="-4"/>
          <w:sz w:val="24"/>
        </w:rPr>
        <w:t xml:space="preserve"> </w:t>
      </w:r>
      <w:r>
        <w:rPr>
          <w:sz w:val="24"/>
        </w:rPr>
        <w:t>crush</w:t>
      </w:r>
      <w:r>
        <w:rPr>
          <w:spacing w:val="-4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z w:val="24"/>
        </w:rPr>
        <w:t>(1)</w:t>
      </w:r>
      <w:r>
        <w:rPr>
          <w:spacing w:val="-5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3"/>
          <w:sz w:val="24"/>
        </w:rPr>
        <w:t xml:space="preserve"> </w:t>
      </w:r>
      <w:r>
        <w:rPr>
          <w:sz w:val="24"/>
        </w:rPr>
        <w:t>medication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could</w:t>
      </w:r>
      <w:r>
        <w:rPr>
          <w:spacing w:val="-3"/>
          <w:sz w:val="24"/>
        </w:rPr>
        <w:t xml:space="preserve"> </w:t>
      </w:r>
      <w:r>
        <w:rPr>
          <w:sz w:val="24"/>
        </w:rPr>
        <w:t>not provide a crushed medication physician order.</w:t>
      </w:r>
    </w:p>
    <w:p w14:paraId="5588293E" w14:textId="77777777" w:rsidR="00497811" w:rsidRDefault="00BF51AA">
      <w:pPr>
        <w:pStyle w:val="Heading1"/>
        <w:numPr>
          <w:ilvl w:val="1"/>
          <w:numId w:val="6"/>
        </w:numPr>
        <w:tabs>
          <w:tab w:val="left" w:pos="292"/>
          <w:tab w:val="left" w:pos="960"/>
        </w:tabs>
        <w:spacing w:before="2" w:line="550" w:lineRule="atLeast"/>
        <w:ind w:right="4786" w:hanging="960"/>
      </w:pPr>
      <w:r>
        <w:t>Reporting</w:t>
      </w:r>
      <w:r>
        <w:rPr>
          <w:spacing w:val="-15"/>
        </w:rPr>
        <w:t xml:space="preserve"> </w:t>
      </w:r>
      <w:r>
        <w:t>Resident-specific</w:t>
      </w:r>
      <w:r>
        <w:rPr>
          <w:spacing w:val="-15"/>
        </w:rPr>
        <w:t xml:space="preserve"> </w:t>
      </w:r>
      <w:r>
        <w:t>Emergencies-Evacuation Drills and Rehearsals</w:t>
      </w:r>
    </w:p>
    <w:p w14:paraId="63A31653" w14:textId="77777777" w:rsidR="00497811" w:rsidRDefault="00BF51AA">
      <w:pPr>
        <w:pStyle w:val="ListParagraph"/>
        <w:numPr>
          <w:ilvl w:val="2"/>
          <w:numId w:val="6"/>
        </w:numPr>
        <w:tabs>
          <w:tab w:val="left" w:pos="936"/>
        </w:tabs>
        <w:spacing w:before="2"/>
        <w:ind w:right="757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5"/>
          <w:sz w:val="24"/>
        </w:rPr>
        <w:t xml:space="preserve"> </w:t>
      </w:r>
      <w:r>
        <w:rPr>
          <w:sz w:val="24"/>
        </w:rPr>
        <w:t>Emergency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 Residence can address potential disasters and emergencies.</w:t>
      </w:r>
    </w:p>
    <w:p w14:paraId="029C5016" w14:textId="4399539C" w:rsidR="00497811" w:rsidRDefault="00BF51AA">
      <w:pPr>
        <w:pStyle w:val="ListParagraph"/>
        <w:numPr>
          <w:ilvl w:val="3"/>
          <w:numId w:val="6"/>
        </w:numPr>
        <w:tabs>
          <w:tab w:val="left" w:pos="1296"/>
        </w:tabs>
        <w:ind w:right="331"/>
        <w:rPr>
          <w:rFonts w:ascii="Wingdings" w:hAnsi="Wingdings"/>
          <w:sz w:val="24"/>
        </w:rPr>
      </w:pPr>
      <w:r>
        <w:rPr>
          <w:sz w:val="24"/>
        </w:rPr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 w:rsidR="00300DFD">
        <w:rPr>
          <w:sz w:val="24"/>
        </w:rPr>
        <w:t>fire drills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3"/>
          <w:sz w:val="24"/>
        </w:rPr>
        <w:t xml:space="preserve"> </w:t>
      </w:r>
      <w:r>
        <w:rPr>
          <w:sz w:val="24"/>
        </w:rPr>
        <w:t>shift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calendar year reviewed.</w:t>
      </w:r>
    </w:p>
    <w:p w14:paraId="41B91EFA" w14:textId="77777777" w:rsidR="00497811" w:rsidRDefault="00497811">
      <w:pPr>
        <w:pStyle w:val="ListParagraph"/>
        <w:rPr>
          <w:rFonts w:ascii="Wingdings" w:hAnsi="Wingdings"/>
          <w:sz w:val="24"/>
        </w:rPr>
        <w:sectPr w:rsidR="00497811">
          <w:pgSz w:w="12240" w:h="15840"/>
          <w:pgMar w:top="1460" w:right="1440" w:bottom="1260" w:left="1440" w:header="729" w:footer="1061" w:gutter="0"/>
          <w:cols w:space="720"/>
        </w:sectPr>
      </w:pPr>
    </w:p>
    <w:p w14:paraId="75E6457F" w14:textId="77777777" w:rsidR="00497811" w:rsidRDefault="00BF51AA">
      <w:pPr>
        <w:pStyle w:val="ListParagraph"/>
        <w:numPr>
          <w:ilvl w:val="3"/>
          <w:numId w:val="6"/>
        </w:numPr>
        <w:tabs>
          <w:tab w:val="left" w:pos="1296"/>
        </w:tabs>
        <w:spacing w:before="81"/>
        <w:ind w:right="634"/>
        <w:rPr>
          <w:rFonts w:ascii="Wingdings" w:hAnsi="Wingdings"/>
          <w:sz w:val="24"/>
        </w:rPr>
      </w:pPr>
      <w:r>
        <w:rPr>
          <w:sz w:val="24"/>
        </w:rPr>
        <w:lastRenderedPageBreak/>
        <w:t>Documentation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elopement</w:t>
      </w:r>
      <w:r>
        <w:rPr>
          <w:spacing w:val="-3"/>
          <w:sz w:val="24"/>
        </w:rPr>
        <w:t xml:space="preserve"> </w:t>
      </w:r>
      <w:r>
        <w:rPr>
          <w:sz w:val="24"/>
        </w:rPr>
        <w:t>drill</w:t>
      </w:r>
      <w:r>
        <w:rPr>
          <w:spacing w:val="-3"/>
          <w:sz w:val="24"/>
        </w:rPr>
        <w:t xml:space="preserve"> </w:t>
      </w:r>
      <w:r>
        <w:rPr>
          <w:sz w:val="24"/>
        </w:rPr>
        <w:t>was</w:t>
      </w:r>
      <w:r>
        <w:rPr>
          <w:spacing w:val="-3"/>
          <w:sz w:val="24"/>
        </w:rPr>
        <w:t xml:space="preserve"> </w:t>
      </w:r>
      <w:r>
        <w:rPr>
          <w:sz w:val="24"/>
        </w:rPr>
        <w:t>missing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third</w:t>
      </w:r>
      <w:r>
        <w:rPr>
          <w:spacing w:val="-3"/>
          <w:sz w:val="24"/>
        </w:rPr>
        <w:t xml:space="preserve"> </w:t>
      </w:r>
      <w:r>
        <w:rPr>
          <w:sz w:val="24"/>
        </w:rPr>
        <w:t>shift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2023 calendar year reviewed.</w:t>
      </w:r>
    </w:p>
    <w:p w14:paraId="1E050077" w14:textId="77777777" w:rsidR="00497811" w:rsidRDefault="00497811">
      <w:pPr>
        <w:pStyle w:val="BodyText"/>
      </w:pPr>
    </w:p>
    <w:p w14:paraId="40EF9B4A" w14:textId="77777777" w:rsidR="00497811" w:rsidRDefault="00BF51AA">
      <w:pPr>
        <w:pStyle w:val="Heading1"/>
        <w:spacing w:line="276" w:lineRule="exact"/>
      </w:pPr>
      <w:r>
        <w:t>Incident</w:t>
      </w:r>
      <w:r>
        <w:rPr>
          <w:spacing w:val="-1"/>
        </w:rPr>
        <w:t xml:space="preserve"> </w:t>
      </w:r>
      <w:r>
        <w:rPr>
          <w:spacing w:val="-2"/>
        </w:rPr>
        <w:t>Reports</w:t>
      </w:r>
    </w:p>
    <w:p w14:paraId="4325395A" w14:textId="77777777" w:rsidR="00497811" w:rsidRDefault="00BF51AA">
      <w:pPr>
        <w:pStyle w:val="ListParagraph"/>
        <w:numPr>
          <w:ilvl w:val="2"/>
          <w:numId w:val="6"/>
        </w:numPr>
        <w:tabs>
          <w:tab w:val="left" w:pos="936"/>
        </w:tabs>
        <w:ind w:right="21"/>
        <w:rPr>
          <w:rFonts w:ascii="Symbol" w:hAnsi="Symbol"/>
          <w:sz w:val="24"/>
        </w:rPr>
      </w:pPr>
      <w:r>
        <w:rPr>
          <w:sz w:val="24"/>
        </w:rPr>
        <w:t>EOEA</w:t>
      </w:r>
      <w:r>
        <w:rPr>
          <w:spacing w:val="-4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records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July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2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the date of the Compliance Review to determine whether the Residence complied with the requirement to </w:t>
      </w:r>
      <w:proofErr w:type="gramStart"/>
      <w:r>
        <w:rPr>
          <w:sz w:val="24"/>
        </w:rPr>
        <w:t>qualifying</w:t>
      </w:r>
      <w:proofErr w:type="gramEnd"/>
      <w:r>
        <w:rPr>
          <w:sz w:val="24"/>
        </w:rPr>
        <w:t xml:space="preserve"> incidents to EOEA within 24 hours after the occurrence of the incident or accident.</w:t>
      </w:r>
    </w:p>
    <w:p w14:paraId="061618E0" w14:textId="77777777" w:rsidR="00497811" w:rsidRDefault="00BF51AA">
      <w:pPr>
        <w:pStyle w:val="ListParagraph"/>
        <w:numPr>
          <w:ilvl w:val="3"/>
          <w:numId w:val="6"/>
        </w:numPr>
        <w:tabs>
          <w:tab w:val="left" w:pos="1296"/>
        </w:tabs>
        <w:ind w:right="226"/>
        <w:rPr>
          <w:rFonts w:ascii="Wingdings" w:hAnsi="Wingdings"/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filed</w:t>
      </w:r>
      <w:r>
        <w:rPr>
          <w:spacing w:val="-3"/>
          <w:sz w:val="24"/>
        </w:rPr>
        <w:t xml:space="preserve"> </w:t>
      </w:r>
      <w:r>
        <w:rPr>
          <w:sz w:val="24"/>
        </w:rPr>
        <w:t>19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4"/>
          <w:sz w:val="24"/>
        </w:rPr>
        <w:t xml:space="preserve"> </w:t>
      </w:r>
      <w:r>
        <w:rPr>
          <w:sz w:val="24"/>
        </w:rPr>
        <w:t>after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occurrence of the incident or accident.</w:t>
      </w:r>
    </w:p>
    <w:p w14:paraId="18C5016D" w14:textId="77777777" w:rsidR="00497811" w:rsidRDefault="00BF51AA">
      <w:pPr>
        <w:pStyle w:val="Heading1"/>
        <w:numPr>
          <w:ilvl w:val="1"/>
          <w:numId w:val="6"/>
        </w:numPr>
        <w:tabs>
          <w:tab w:val="left" w:pos="280"/>
        </w:tabs>
        <w:spacing w:before="276"/>
        <w:ind w:left="280" w:hanging="280"/>
      </w:pPr>
      <w:r>
        <w:t>Record</w:t>
      </w:r>
      <w:r>
        <w:rPr>
          <w:spacing w:val="-6"/>
        </w:rPr>
        <w:t xml:space="preserve"> </w:t>
      </w:r>
      <w:r>
        <w:t>Requirements-</w:t>
      </w:r>
      <w:r>
        <w:rPr>
          <w:spacing w:val="-4"/>
        </w:rPr>
        <w:t xml:space="preserve"> </w:t>
      </w:r>
      <w:r>
        <w:t>Correspondence</w:t>
      </w:r>
      <w:r>
        <w:rPr>
          <w:spacing w:val="-4"/>
        </w:rPr>
        <w:t xml:space="preserve"> </w:t>
      </w:r>
      <w:r>
        <w:rPr>
          <w:spacing w:val="-5"/>
        </w:rPr>
        <w:t>Log</w:t>
      </w:r>
    </w:p>
    <w:p w14:paraId="58D460FA" w14:textId="77777777" w:rsidR="00497811" w:rsidRDefault="00BF51AA">
      <w:pPr>
        <w:pStyle w:val="ListParagraph"/>
        <w:numPr>
          <w:ilvl w:val="2"/>
          <w:numId w:val="6"/>
        </w:numPr>
        <w:tabs>
          <w:tab w:val="left" w:pos="936"/>
        </w:tabs>
        <w:ind w:right="211"/>
        <w:rPr>
          <w:rFonts w:ascii="Symbol" w:hAnsi="Symbol"/>
        </w:rPr>
      </w:pPr>
      <w:r>
        <w:rPr>
          <w:sz w:val="24"/>
        </w:rPr>
        <w:t>EOEA</w:t>
      </w:r>
      <w:r>
        <w:rPr>
          <w:spacing w:val="-5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2"/>
          <w:sz w:val="24"/>
        </w:rPr>
        <w:t xml:space="preserve"> </w:t>
      </w:r>
      <w:r>
        <w:rPr>
          <w:sz w:val="24"/>
        </w:rPr>
        <w:t>maintained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90-day</w:t>
      </w:r>
      <w:r>
        <w:rPr>
          <w:spacing w:val="-4"/>
          <w:sz w:val="24"/>
        </w:rPr>
        <w:t xml:space="preserve"> </w:t>
      </w:r>
      <w:r>
        <w:rPr>
          <w:sz w:val="24"/>
        </w:rPr>
        <w:t>correspondence</w:t>
      </w:r>
      <w:r>
        <w:rPr>
          <w:spacing w:val="-5"/>
          <w:sz w:val="24"/>
        </w:rPr>
        <w:t xml:space="preserve"> </w:t>
      </w:r>
      <w:r>
        <w:rPr>
          <w:sz w:val="24"/>
        </w:rPr>
        <w:t>logs</w:t>
      </w:r>
      <w:r>
        <w:rPr>
          <w:spacing w:val="-4"/>
          <w:sz w:val="24"/>
        </w:rPr>
        <w:t xml:space="preserve"> </w:t>
      </w:r>
      <w:r>
        <w:rPr>
          <w:sz w:val="24"/>
        </w:rPr>
        <w:t>to communicate information necessary to maintain the continuity of care for Residents.</w:t>
      </w:r>
    </w:p>
    <w:p w14:paraId="6699415E" w14:textId="77777777" w:rsidR="00497811" w:rsidRDefault="00BF51AA">
      <w:pPr>
        <w:pStyle w:val="ListParagraph"/>
        <w:numPr>
          <w:ilvl w:val="3"/>
          <w:numId w:val="6"/>
        </w:numPr>
        <w:tabs>
          <w:tab w:val="left" w:pos="1259"/>
          <w:tab w:val="left" w:pos="1296"/>
        </w:tabs>
        <w:ind w:right="485"/>
        <w:rPr>
          <w:rFonts w:ascii="Wingdings" w:hAnsi="Wingdings"/>
        </w:rPr>
      </w:pPr>
      <w:r>
        <w:rPr>
          <w:sz w:val="24"/>
        </w:rPr>
        <w:t>Both</w:t>
      </w:r>
      <w:r>
        <w:rPr>
          <w:spacing w:val="-4"/>
          <w:sz w:val="24"/>
        </w:rPr>
        <w:t xml:space="preserve"> </w:t>
      </w:r>
      <w:r>
        <w:rPr>
          <w:sz w:val="24"/>
        </w:rPr>
        <w:t>logs</w:t>
      </w:r>
      <w:r>
        <w:rPr>
          <w:spacing w:val="-4"/>
          <w:sz w:val="24"/>
        </w:rPr>
        <w:t xml:space="preserve"> </w:t>
      </w:r>
      <w:r>
        <w:rPr>
          <w:sz w:val="24"/>
        </w:rPr>
        <w:t>did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4"/>
          <w:sz w:val="24"/>
        </w:rPr>
        <w:t xml:space="preserve"> </w:t>
      </w:r>
      <w:r>
        <w:rPr>
          <w:sz w:val="24"/>
        </w:rPr>
        <w:t>document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pertinent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 necessary to maintain the continuity of care for all Residents.</w:t>
      </w:r>
    </w:p>
    <w:p w14:paraId="206D983B" w14:textId="77777777" w:rsidR="00497811" w:rsidRDefault="00BF51AA">
      <w:pPr>
        <w:pStyle w:val="Heading1"/>
        <w:numPr>
          <w:ilvl w:val="1"/>
          <w:numId w:val="6"/>
        </w:numPr>
        <w:tabs>
          <w:tab w:val="left" w:pos="265"/>
        </w:tabs>
        <w:spacing w:before="199" w:line="276" w:lineRule="exact"/>
        <w:ind w:left="265" w:hanging="265"/>
      </w:pPr>
      <w:r>
        <w:t>Training</w:t>
      </w:r>
      <w:r>
        <w:rPr>
          <w:spacing w:val="-3"/>
        </w:rPr>
        <w:t xml:space="preserve"> </w:t>
      </w:r>
      <w:r>
        <w:t>Requirements-</w:t>
      </w:r>
      <w:r>
        <w:rPr>
          <w:spacing w:val="-3"/>
        </w:rPr>
        <w:t xml:space="preserve"> </w:t>
      </w:r>
      <w:r>
        <w:rPr>
          <w:spacing w:val="-2"/>
        </w:rPr>
        <w:t>Supervision</w:t>
      </w:r>
    </w:p>
    <w:p w14:paraId="2775C42F" w14:textId="77777777" w:rsidR="00497811" w:rsidRDefault="00BF51AA">
      <w:pPr>
        <w:pStyle w:val="ListParagraph"/>
        <w:numPr>
          <w:ilvl w:val="2"/>
          <w:numId w:val="6"/>
        </w:numPr>
        <w:tabs>
          <w:tab w:val="left" w:pos="936"/>
        </w:tabs>
        <w:ind w:right="573"/>
        <w:rPr>
          <w:rFonts w:ascii="Symbol" w:hAnsi="Symbol"/>
          <w:sz w:val="24"/>
        </w:rPr>
      </w:pPr>
      <w:r>
        <w:rPr>
          <w:sz w:val="24"/>
        </w:rPr>
        <w:t>EOEA reviewed the records of seven (7) Personal Care (PC) staff to determine 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Personal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evaluation</w:t>
      </w:r>
      <w:r>
        <w:rPr>
          <w:spacing w:val="-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calendar</w:t>
      </w:r>
      <w:r>
        <w:rPr>
          <w:spacing w:val="-4"/>
          <w:sz w:val="24"/>
        </w:rPr>
        <w:t xml:space="preserve"> </w:t>
      </w:r>
      <w:r>
        <w:rPr>
          <w:sz w:val="24"/>
        </w:rPr>
        <w:t>year</w:t>
      </w:r>
      <w:r>
        <w:rPr>
          <w:spacing w:val="-4"/>
          <w:sz w:val="24"/>
        </w:rPr>
        <w:t xml:space="preserve"> </w:t>
      </w:r>
      <w:r>
        <w:rPr>
          <w:sz w:val="24"/>
        </w:rPr>
        <w:t>2023 through the date of the Compliance Review.</w:t>
      </w:r>
    </w:p>
    <w:p w14:paraId="6BF4141E" w14:textId="77777777" w:rsidR="00497811" w:rsidRDefault="00BF51AA">
      <w:pPr>
        <w:pStyle w:val="ListParagraph"/>
        <w:numPr>
          <w:ilvl w:val="3"/>
          <w:numId w:val="6"/>
        </w:numPr>
        <w:tabs>
          <w:tab w:val="left" w:pos="1296"/>
        </w:tabs>
        <w:ind w:right="24"/>
        <w:rPr>
          <w:rFonts w:ascii="Wingdings" w:hAnsi="Wingdings"/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completion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Personal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6"/>
          <w:sz w:val="24"/>
        </w:rPr>
        <w:t xml:space="preserve"> </w:t>
      </w:r>
      <w:r>
        <w:rPr>
          <w:sz w:val="24"/>
        </w:rPr>
        <w:t>(PC)</w:t>
      </w:r>
      <w:r>
        <w:rPr>
          <w:spacing w:val="-4"/>
          <w:sz w:val="24"/>
        </w:rPr>
        <w:t xml:space="preserve"> </w:t>
      </w:r>
      <w:r>
        <w:rPr>
          <w:sz w:val="24"/>
        </w:rPr>
        <w:t>skills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SAMM evaluations every six months </w:t>
      </w:r>
      <w:proofErr w:type="gramStart"/>
      <w:r>
        <w:rPr>
          <w:sz w:val="24"/>
        </w:rPr>
        <w:t>was</w:t>
      </w:r>
      <w:proofErr w:type="gramEnd"/>
      <w:r>
        <w:rPr>
          <w:sz w:val="24"/>
        </w:rPr>
        <w:t xml:space="preserve"> missing from seven (7) records.</w:t>
      </w:r>
    </w:p>
    <w:p w14:paraId="0DB4A2F6" w14:textId="77777777" w:rsidR="00497811" w:rsidRDefault="00BF51AA">
      <w:pPr>
        <w:pStyle w:val="ListParagraph"/>
        <w:numPr>
          <w:ilvl w:val="0"/>
          <w:numId w:val="6"/>
        </w:numPr>
        <w:tabs>
          <w:tab w:val="left" w:pos="325"/>
        </w:tabs>
        <w:spacing w:before="276"/>
        <w:ind w:left="325" w:hanging="325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​Corrective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</w:p>
    <w:p w14:paraId="65DC65BF" w14:textId="77777777" w:rsidR="00497811" w:rsidRDefault="00BF51AA">
      <w:pPr>
        <w:pStyle w:val="Heading1"/>
        <w:numPr>
          <w:ilvl w:val="1"/>
          <w:numId w:val="6"/>
        </w:numPr>
        <w:tabs>
          <w:tab w:val="left" w:pos="293"/>
        </w:tabs>
        <w:spacing w:before="120"/>
        <w:ind w:left="293" w:hanging="293"/>
      </w:pPr>
      <w:r>
        <w:t>General</w:t>
      </w:r>
      <w:r>
        <w:rPr>
          <w:spacing w:val="-2"/>
        </w:rPr>
        <w:t xml:space="preserve"> </w:t>
      </w:r>
      <w:r>
        <w:t>Corrective</w:t>
      </w:r>
      <w:r>
        <w:rPr>
          <w:spacing w:val="-1"/>
        </w:rPr>
        <w:t xml:space="preserve"> </w:t>
      </w:r>
      <w:r>
        <w:rPr>
          <w:spacing w:val="-2"/>
        </w:rPr>
        <w:t>Actions</w:t>
      </w:r>
    </w:p>
    <w:p w14:paraId="53383AEF" w14:textId="77777777" w:rsidR="00497811" w:rsidRDefault="00BF51AA">
      <w:pPr>
        <w:pStyle w:val="BodyText"/>
      </w:pPr>
      <w:r>
        <w:t>Complete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submit to</w:t>
      </w:r>
      <w:r>
        <w:rPr>
          <w:spacing w:val="-3"/>
        </w:rPr>
        <w:t xml:space="preserve"> </w:t>
      </w:r>
      <w:r>
        <w:t>EOEA</w:t>
      </w:r>
      <w:r>
        <w:rPr>
          <w:spacing w:val="-2"/>
        </w:rPr>
        <w:t xml:space="preserve"> </w:t>
      </w:r>
      <w:r>
        <w:t>each 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2F39C7E7" w14:textId="77777777" w:rsidR="00497811" w:rsidRDefault="00BF51AA">
      <w:pPr>
        <w:pStyle w:val="ListParagraph"/>
        <w:numPr>
          <w:ilvl w:val="0"/>
          <w:numId w:val="2"/>
        </w:numPr>
        <w:tabs>
          <w:tab w:val="left" w:pos="720"/>
        </w:tabs>
        <w:ind w:right="143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4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cited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II </w:t>
      </w:r>
      <w:proofErr w:type="gramStart"/>
      <w:r>
        <w:rPr>
          <w:spacing w:val="-2"/>
          <w:sz w:val="24"/>
        </w:rPr>
        <w:t>above;</w:t>
      </w:r>
      <w:proofErr w:type="gramEnd"/>
    </w:p>
    <w:p w14:paraId="56B6C408" w14:textId="77777777" w:rsidR="00497811" w:rsidRDefault="00BF51AA">
      <w:pPr>
        <w:pStyle w:val="ListParagraph"/>
        <w:numPr>
          <w:ilvl w:val="0"/>
          <w:numId w:val="2"/>
        </w:numPr>
        <w:tabs>
          <w:tab w:val="left" w:pos="720"/>
        </w:tabs>
        <w:ind w:right="305"/>
        <w:rPr>
          <w:sz w:val="24"/>
        </w:rPr>
      </w:pPr>
      <w:r>
        <w:rPr>
          <w:sz w:val="24"/>
        </w:rPr>
        <w:t>Provide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</w:t>
      </w:r>
      <w:r>
        <w:rPr>
          <w:spacing w:val="-3"/>
          <w:sz w:val="24"/>
        </w:rPr>
        <w:t xml:space="preserve"> </w:t>
      </w:r>
      <w:r>
        <w:rPr>
          <w:sz w:val="24"/>
        </w:rPr>
        <w:t>recurrence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 xml:space="preserve">(s) identified in Section II to ensure the problem does not </w:t>
      </w:r>
      <w:proofErr w:type="gramStart"/>
      <w:r>
        <w:rPr>
          <w:sz w:val="24"/>
        </w:rPr>
        <w:t>recur;</w:t>
      </w:r>
      <w:proofErr w:type="gramEnd"/>
    </w:p>
    <w:p w14:paraId="3C8B3BF3" w14:textId="77777777" w:rsidR="00497811" w:rsidRDefault="00BF51AA">
      <w:pPr>
        <w:pStyle w:val="ListParagraph"/>
        <w:numPr>
          <w:ilvl w:val="0"/>
          <w:numId w:val="2"/>
        </w:numPr>
        <w:tabs>
          <w:tab w:val="left" w:pos="720"/>
        </w:tabs>
        <w:ind w:right="293"/>
        <w:rPr>
          <w:sz w:val="24"/>
        </w:rPr>
      </w:pP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4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the correction; and,</w:t>
      </w:r>
    </w:p>
    <w:p w14:paraId="4487B956" w14:textId="77777777" w:rsidR="00497811" w:rsidRDefault="00BF51AA">
      <w:pPr>
        <w:pStyle w:val="ListParagraph"/>
        <w:numPr>
          <w:ilvl w:val="0"/>
          <w:numId w:val="2"/>
        </w:numPr>
        <w:tabs>
          <w:tab w:val="left" w:pos="719"/>
        </w:tabs>
        <w:ind w:left="719" w:hanging="359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1"/>
          <w:sz w:val="24"/>
        </w:rPr>
        <w:t xml:space="preserve"> </w:t>
      </w:r>
      <w:r>
        <w:rPr>
          <w:sz w:val="24"/>
        </w:rPr>
        <w:t>correction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25DDECD7" w14:textId="77777777" w:rsidR="00497811" w:rsidRDefault="00497811">
      <w:pPr>
        <w:pStyle w:val="BodyText"/>
      </w:pPr>
    </w:p>
    <w:p w14:paraId="4DD3AA5A" w14:textId="77777777" w:rsidR="00497811" w:rsidRDefault="00BF51AA">
      <w:pPr>
        <w:pStyle w:val="Heading1"/>
        <w:numPr>
          <w:ilvl w:val="1"/>
          <w:numId w:val="6"/>
        </w:numPr>
        <w:tabs>
          <w:tab w:val="left" w:pos="496"/>
        </w:tabs>
        <w:ind w:left="496" w:hanging="280"/>
      </w:pPr>
      <w:r>
        <w:t>Specific</w:t>
      </w:r>
      <w:r>
        <w:rPr>
          <w:spacing w:val="-4"/>
        </w:rPr>
        <w:t xml:space="preserve"> </w:t>
      </w:r>
      <w:r>
        <w:t>Corrective</w:t>
      </w:r>
      <w:r>
        <w:rPr>
          <w:spacing w:val="-2"/>
        </w:rPr>
        <w:t xml:space="preserve"> Actions.</w:t>
      </w:r>
    </w:p>
    <w:p w14:paraId="4C3B2C04" w14:textId="77777777" w:rsidR="00497811" w:rsidRDefault="00BF51AA">
      <w:pPr>
        <w:pStyle w:val="BodyText"/>
        <w:ind w:left="216"/>
      </w:pPr>
      <w:r>
        <w:t>Submit</w:t>
      </w:r>
      <w:r>
        <w:rPr>
          <w:spacing w:val="-1"/>
        </w:rPr>
        <w:t xml:space="preserve"> </w:t>
      </w:r>
      <w:r>
        <w:t>to EOEA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2"/>
        </w:rPr>
        <w:t>following:</w:t>
      </w:r>
    </w:p>
    <w:p w14:paraId="15146FD2" w14:textId="77777777" w:rsidR="00497811" w:rsidRDefault="00BF51AA">
      <w:pPr>
        <w:pStyle w:val="ListParagraph"/>
        <w:numPr>
          <w:ilvl w:val="0"/>
          <w:numId w:val="1"/>
        </w:numPr>
        <w:tabs>
          <w:tab w:val="left" w:pos="720"/>
        </w:tabs>
        <w:ind w:right="1149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confirming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applicable</w:t>
      </w:r>
      <w:r>
        <w:rPr>
          <w:spacing w:val="-5"/>
          <w:sz w:val="24"/>
        </w:rPr>
        <w:t xml:space="preserve"> </w:t>
      </w:r>
      <w:r>
        <w:rPr>
          <w:sz w:val="24"/>
        </w:rPr>
        <w:t>residents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current</w:t>
      </w:r>
      <w:r>
        <w:rPr>
          <w:spacing w:val="-5"/>
          <w:sz w:val="24"/>
        </w:rPr>
        <w:t xml:space="preserve"> </w:t>
      </w:r>
      <w:r>
        <w:rPr>
          <w:sz w:val="24"/>
        </w:rPr>
        <w:t>bed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rail </w:t>
      </w:r>
      <w:r>
        <w:rPr>
          <w:spacing w:val="-2"/>
          <w:sz w:val="24"/>
        </w:rPr>
        <w:t>assessment.</w:t>
      </w:r>
    </w:p>
    <w:p w14:paraId="4C128103" w14:textId="77777777" w:rsidR="00497811" w:rsidRDefault="00BF51AA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ind w:right="146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confirming</w:t>
      </w:r>
      <w:r>
        <w:rPr>
          <w:spacing w:val="-3"/>
          <w:sz w:val="24"/>
        </w:rPr>
        <w:t xml:space="preserve"> </w:t>
      </w:r>
      <w:r>
        <w:rPr>
          <w:sz w:val="24"/>
        </w:rPr>
        <w:t>PC</w:t>
      </w:r>
      <w:r>
        <w:rPr>
          <w:spacing w:val="-4"/>
          <w:sz w:val="24"/>
        </w:rPr>
        <w:t xml:space="preserve"> </w:t>
      </w:r>
      <w:r>
        <w:rPr>
          <w:sz w:val="24"/>
        </w:rPr>
        <w:t>Skills</w:t>
      </w:r>
      <w:r>
        <w:rPr>
          <w:spacing w:val="-4"/>
          <w:sz w:val="24"/>
        </w:rPr>
        <w:t xml:space="preserve"> </w:t>
      </w:r>
      <w:r>
        <w:rPr>
          <w:sz w:val="24"/>
        </w:rPr>
        <w:t>evaluations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have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been</w:t>
      </w:r>
      <w:r>
        <w:rPr>
          <w:spacing w:val="-4"/>
          <w:sz w:val="24"/>
        </w:rPr>
        <w:t xml:space="preserve"> </w:t>
      </w:r>
      <w:r>
        <w:rPr>
          <w:sz w:val="24"/>
        </w:rPr>
        <w:t>completed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nurse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all PC staff.</w:t>
      </w:r>
    </w:p>
    <w:p w14:paraId="7CEC32FE" w14:textId="77777777" w:rsidR="00497811" w:rsidRDefault="00BF51AA">
      <w:pPr>
        <w:pStyle w:val="ListParagraph"/>
        <w:numPr>
          <w:ilvl w:val="0"/>
          <w:numId w:val="6"/>
        </w:numPr>
        <w:tabs>
          <w:tab w:val="left" w:pos="233"/>
        </w:tabs>
        <w:spacing w:before="202"/>
        <w:ind w:left="233" w:hanging="233"/>
        <w:jc w:val="left"/>
        <w:rPr>
          <w:b/>
          <w:sz w:val="24"/>
        </w:rPr>
      </w:pP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NEXT </w:t>
      </w:r>
      <w:r>
        <w:rPr>
          <w:b/>
          <w:spacing w:val="-2"/>
          <w:sz w:val="24"/>
          <w:u w:val="single"/>
        </w:rPr>
        <w:t>STEPS:</w:t>
      </w:r>
    </w:p>
    <w:p w14:paraId="0C6D317D" w14:textId="77777777" w:rsidR="00497811" w:rsidRDefault="00BF51AA">
      <w:pPr>
        <w:pStyle w:val="BodyText"/>
        <w:spacing w:before="120"/>
        <w:ind w:right="98"/>
      </w:pPr>
      <w:r>
        <w:t>In accordance with 651 CMR 12.09(4)(g), you are required to respond in writing to EOEA within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receiving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indicating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disagreement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</w:p>
    <w:p w14:paraId="54103B96" w14:textId="77777777" w:rsidR="00497811" w:rsidRDefault="00497811">
      <w:pPr>
        <w:pStyle w:val="BodyText"/>
        <w:sectPr w:rsidR="00497811">
          <w:pgSz w:w="12240" w:h="15840"/>
          <w:pgMar w:top="1460" w:right="1440" w:bottom="1260" w:left="1440" w:header="729" w:footer="1061" w:gutter="0"/>
          <w:cols w:space="720"/>
        </w:sectPr>
      </w:pPr>
    </w:p>
    <w:p w14:paraId="0DCAC5A8" w14:textId="77777777" w:rsidR="00497811" w:rsidRDefault="00BF51AA">
      <w:pPr>
        <w:pStyle w:val="BodyText"/>
        <w:spacing w:before="81"/>
      </w:pPr>
      <w:r>
        <w:lastRenderedPageBreak/>
        <w:t>findings.</w:t>
      </w:r>
      <w:r>
        <w:rPr>
          <w:spacing w:val="40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agree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findings,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writing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EOEA</w:t>
      </w:r>
      <w:r>
        <w:rPr>
          <w:spacing w:val="-7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required information/corrections by October 9, 2024.</w:t>
      </w:r>
    </w:p>
    <w:p w14:paraId="370D818B" w14:textId="77777777" w:rsidR="00497811" w:rsidRDefault="00497811">
      <w:pPr>
        <w:pStyle w:val="BodyText"/>
      </w:pPr>
    </w:p>
    <w:p w14:paraId="1C2F7E3A" w14:textId="77777777" w:rsidR="00497811" w:rsidRDefault="00BF51AA">
      <w:pPr>
        <w:pStyle w:val="BodyText"/>
      </w:pPr>
      <w:r>
        <w:t>If you disagree with the findings, you may request an informal review pursuant to 651 CMR 12.10(1)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certified</w:t>
      </w:r>
      <w:r>
        <w:rPr>
          <w:spacing w:val="-3"/>
        </w:rPr>
        <w:t xml:space="preserve"> </w:t>
      </w:r>
      <w:r>
        <w:t>mail,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receipt</w:t>
      </w:r>
      <w:r>
        <w:rPr>
          <w:spacing w:val="-3"/>
        </w:rPr>
        <w:t xml:space="preserve"> </w:t>
      </w:r>
      <w:r>
        <w:t>requested,</w:t>
      </w:r>
      <w:r>
        <w:rPr>
          <w:spacing w:val="-3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 detailed written rebuttal of the findings within 10 days of your receipt of this letter.</w:t>
      </w:r>
    </w:p>
    <w:p w14:paraId="650A2A8B" w14:textId="77777777" w:rsidR="00497811" w:rsidRDefault="00497811">
      <w:pPr>
        <w:pStyle w:val="BodyText"/>
      </w:pPr>
    </w:p>
    <w:p w14:paraId="520F0E88" w14:textId="77777777" w:rsidR="00497811" w:rsidRDefault="00BF51AA">
      <w:pPr>
        <w:pStyle w:val="BodyText"/>
        <w:spacing w:before="1"/>
        <w:ind w:right="98"/>
      </w:pP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regarding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matter,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617-573-1792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 xml:space="preserve">email at </w:t>
      </w:r>
      <w:hyperlink r:id="rId12">
        <w:r>
          <w:rPr>
            <w:color w:val="0000FF"/>
            <w:u w:val="single" w:color="0000FF"/>
          </w:rPr>
          <w:t>thomas.j.thompson@mass.gov</w:t>
        </w:r>
      </w:hyperlink>
      <w:r>
        <w:rPr>
          <w:color w:val="0000FF"/>
        </w:rPr>
        <w:t xml:space="preserve"> </w:t>
      </w:r>
      <w:r>
        <w:t>.</w:t>
      </w:r>
    </w:p>
    <w:p w14:paraId="26AD50CC" w14:textId="77777777" w:rsidR="00497811" w:rsidRDefault="00497811">
      <w:pPr>
        <w:pStyle w:val="BodyText"/>
        <w:spacing w:before="275"/>
      </w:pPr>
    </w:p>
    <w:p w14:paraId="62017055" w14:textId="77777777" w:rsidR="00497811" w:rsidRDefault="00BF51AA">
      <w:pPr>
        <w:pStyle w:val="BodyText"/>
        <w:spacing w:before="1"/>
      </w:pPr>
      <w:r>
        <w:rPr>
          <w:spacing w:val="-2"/>
        </w:rPr>
        <w:t>Sincerely,</w:t>
      </w:r>
    </w:p>
    <w:p w14:paraId="6C3F5EFE" w14:textId="77777777" w:rsidR="00497811" w:rsidRDefault="00497811">
      <w:pPr>
        <w:pStyle w:val="BodyText"/>
      </w:pPr>
    </w:p>
    <w:p w14:paraId="771EF010" w14:textId="77777777" w:rsidR="00497811" w:rsidRDefault="00BF51AA">
      <w:pPr>
        <w:pStyle w:val="BodyText"/>
      </w:pPr>
      <w:r>
        <w:t>Thomas</w:t>
      </w:r>
      <w:r>
        <w:rPr>
          <w:spacing w:val="-3"/>
        </w:rPr>
        <w:t xml:space="preserve"> </w:t>
      </w:r>
      <w:r>
        <w:rPr>
          <w:spacing w:val="-2"/>
        </w:rPr>
        <w:t>Thompson</w:t>
      </w:r>
    </w:p>
    <w:p w14:paraId="78EC9EA1" w14:textId="77777777" w:rsidR="00497811" w:rsidRDefault="00BF51AA">
      <w:pPr>
        <w:pStyle w:val="BodyText"/>
      </w:pPr>
      <w:r>
        <w:t>Assisted</w:t>
      </w:r>
      <w:r>
        <w:rPr>
          <w:spacing w:val="-2"/>
        </w:rPr>
        <w:t xml:space="preserve"> </w:t>
      </w:r>
      <w:r>
        <w:t>Living</w:t>
      </w:r>
      <w:r>
        <w:rPr>
          <w:spacing w:val="-1"/>
        </w:rPr>
        <w:t xml:space="preserve"> </w:t>
      </w:r>
      <w:r>
        <w:t>Certification</w:t>
      </w:r>
      <w:r>
        <w:rPr>
          <w:spacing w:val="-1"/>
        </w:rPr>
        <w:t xml:space="preserve"> </w:t>
      </w:r>
      <w:r>
        <w:rPr>
          <w:spacing w:val="-2"/>
        </w:rPr>
        <w:t>Specialist</w:t>
      </w:r>
    </w:p>
    <w:p w14:paraId="288E7A67" w14:textId="77777777" w:rsidR="00497811" w:rsidRDefault="00497811">
      <w:pPr>
        <w:pStyle w:val="BodyText"/>
      </w:pPr>
    </w:p>
    <w:p w14:paraId="7CFA9B41" w14:textId="77777777" w:rsidR="00497811" w:rsidRDefault="00497811">
      <w:pPr>
        <w:pStyle w:val="BodyText"/>
      </w:pPr>
    </w:p>
    <w:p w14:paraId="352304A6" w14:textId="77777777" w:rsidR="00497811" w:rsidRDefault="00BF51AA">
      <w:pPr>
        <w:pStyle w:val="BodyText"/>
        <w:tabs>
          <w:tab w:val="left" w:pos="720"/>
        </w:tabs>
        <w:ind w:left="720" w:right="5533" w:hanging="720"/>
      </w:pPr>
      <w:r>
        <w:rPr>
          <w:spacing w:val="-4"/>
        </w:rPr>
        <w:t>CC:</w:t>
      </w:r>
      <w:r>
        <w:tab/>
        <w:t>Benchmark Senior Living, LLC 201</w:t>
      </w:r>
      <w:r>
        <w:rPr>
          <w:spacing w:val="-1"/>
        </w:rPr>
        <w:t xml:space="preserve"> </w:t>
      </w:r>
      <w:r>
        <w:t>Jones Road.</w:t>
      </w:r>
      <w:r>
        <w:rPr>
          <w:spacing w:val="-1"/>
        </w:rPr>
        <w:t xml:space="preserve"> </w:t>
      </w:r>
      <w:r>
        <w:t>Suite</w:t>
      </w:r>
      <w:r>
        <w:rPr>
          <w:spacing w:val="-1"/>
        </w:rPr>
        <w:t xml:space="preserve"> </w:t>
      </w:r>
      <w:r>
        <w:t xml:space="preserve">300 </w:t>
      </w:r>
      <w:r>
        <w:rPr>
          <w:spacing w:val="-4"/>
        </w:rPr>
        <w:t>West</w:t>
      </w:r>
    </w:p>
    <w:p w14:paraId="1B762DD9" w14:textId="77777777" w:rsidR="00497811" w:rsidRDefault="00BF51AA">
      <w:pPr>
        <w:pStyle w:val="BodyText"/>
        <w:ind w:left="720"/>
      </w:pPr>
      <w:r>
        <w:t>Waltham,</w:t>
      </w:r>
      <w:r>
        <w:rPr>
          <w:spacing w:val="-4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rPr>
          <w:spacing w:val="-4"/>
        </w:rPr>
        <w:t>02451</w:t>
      </w:r>
    </w:p>
    <w:sectPr w:rsidR="00497811">
      <w:pgSz w:w="12240" w:h="15840"/>
      <w:pgMar w:top="1460" w:right="1440" w:bottom="1260" w:left="1440" w:header="729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8AF2F" w14:textId="77777777" w:rsidR="00BF51AA" w:rsidRDefault="00BF51AA">
      <w:r>
        <w:separator/>
      </w:r>
    </w:p>
  </w:endnote>
  <w:endnote w:type="continuationSeparator" w:id="0">
    <w:p w14:paraId="30FD6944" w14:textId="77777777" w:rsidR="00BF51AA" w:rsidRDefault="00BF5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12E6F" w14:textId="77777777" w:rsidR="00497811" w:rsidRDefault="00BF51A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3376" behindDoc="1" locked="0" layoutInCell="1" allowOverlap="1" wp14:anchorId="23A61261" wp14:editId="351BE955">
              <wp:simplePos x="0" y="0"/>
              <wp:positionH relativeFrom="page">
                <wp:posOffset>7814309</wp:posOffset>
              </wp:positionH>
              <wp:positionV relativeFrom="page">
                <wp:posOffset>6958810</wp:posOffset>
              </wp:positionV>
              <wp:extent cx="714375" cy="1949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5405E4" w14:textId="77777777" w:rsidR="00497811" w:rsidRDefault="00BF51AA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4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A6126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15.3pt;margin-top:547.95pt;width:56.25pt;height:15.35pt;z-index:-1598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" filled="f" stroked="f">
              <v:textbox inset="0,0,0,0">
                <w:txbxContent>
                  <w:p w14:paraId="685405E4" w14:textId="77777777" w:rsidR="00497811" w:rsidRDefault="00BF51AA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4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45E9F" w14:textId="77777777" w:rsidR="00497811" w:rsidRDefault="00BF51A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4400" behindDoc="1" locked="0" layoutInCell="1" allowOverlap="1" wp14:anchorId="6384D2DA" wp14:editId="7999D793">
              <wp:simplePos x="0" y="0"/>
              <wp:positionH relativeFrom="page">
                <wp:posOffset>6156197</wp:posOffset>
              </wp:positionH>
              <wp:positionV relativeFrom="page">
                <wp:posOffset>9245125</wp:posOffset>
              </wp:positionV>
              <wp:extent cx="714375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ECF161" w14:textId="77777777" w:rsidR="00497811" w:rsidRDefault="00BF51AA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4D2D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84.75pt;margin-top:727.95pt;width:56.25pt;height:15.3pt;z-index:-1598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" filled="f" stroked="f">
              <v:textbox inset="0,0,0,0">
                <w:txbxContent>
                  <w:p w14:paraId="2CECF161" w14:textId="77777777" w:rsidR="00497811" w:rsidRDefault="00BF51AA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4B7A2" w14:textId="77777777" w:rsidR="00BF51AA" w:rsidRDefault="00BF51AA">
      <w:r>
        <w:separator/>
      </w:r>
    </w:p>
  </w:footnote>
  <w:footnote w:type="continuationSeparator" w:id="0">
    <w:p w14:paraId="17047949" w14:textId="77777777" w:rsidR="00BF51AA" w:rsidRDefault="00BF5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30688" w14:textId="77777777" w:rsidR="00497811" w:rsidRDefault="00BF51A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2864" behindDoc="1" locked="0" layoutInCell="1" allowOverlap="1" wp14:anchorId="460A0B78" wp14:editId="0A66C527">
              <wp:simplePos x="0" y="0"/>
              <wp:positionH relativeFrom="page">
                <wp:posOffset>901297</wp:posOffset>
              </wp:positionH>
              <wp:positionV relativeFrom="page">
                <wp:posOffset>411066</wp:posOffset>
              </wp:positionV>
              <wp:extent cx="2296795" cy="3727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679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F00F33" w14:textId="77777777" w:rsidR="00497811" w:rsidRDefault="00BF51AA">
                          <w:pPr>
                            <w:spacing w:before="4" w:line="264" w:lineRule="auto"/>
                            <w:ind w:left="20" w:right="18"/>
                            <w:rPr>
                              <w:sz w:val="23"/>
                            </w:rPr>
                          </w:pPr>
                          <w:r>
                            <w:rPr>
                              <w:color w:val="16111C"/>
                              <w:w w:val="105"/>
                              <w:sz w:val="23"/>
                            </w:rPr>
                            <w:t>Benc</w:t>
                          </w: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h</w:t>
                          </w:r>
                          <w:r>
                            <w:rPr>
                              <w:color w:val="16111C"/>
                              <w:w w:val="105"/>
                              <w:sz w:val="23"/>
                            </w:rPr>
                            <w:t>m</w:t>
                          </w:r>
                          <w:r>
                            <w:rPr>
                              <w:color w:val="383344"/>
                              <w:w w:val="105"/>
                              <w:sz w:val="23"/>
                            </w:rPr>
                            <w:t>a</w:t>
                          </w:r>
                          <w:r>
                            <w:rPr>
                              <w:color w:val="16111C"/>
                              <w:w w:val="105"/>
                              <w:sz w:val="23"/>
                            </w:rPr>
                            <w:t>rk</w:t>
                          </w:r>
                          <w:r>
                            <w:rPr>
                              <w:color w:val="16111C"/>
                              <w:spacing w:val="-13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383344"/>
                              <w:w w:val="105"/>
                              <w:sz w:val="23"/>
                            </w:rPr>
                            <w:t>Se</w:t>
                          </w:r>
                          <w:r>
                            <w:rPr>
                              <w:color w:val="010101"/>
                              <w:w w:val="105"/>
                              <w:sz w:val="23"/>
                            </w:rPr>
                            <w:t>n</w:t>
                          </w:r>
                          <w:r>
                            <w:rPr>
                              <w:color w:val="16111C"/>
                              <w:w w:val="105"/>
                              <w:sz w:val="23"/>
                            </w:rPr>
                            <w:t>ior</w:t>
                          </w:r>
                          <w:r>
                            <w:rPr>
                              <w:color w:val="16111C"/>
                              <w:spacing w:val="-13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16111C"/>
                              <w:w w:val="105"/>
                              <w:sz w:val="23"/>
                            </w:rPr>
                            <w:t>Living</w:t>
                          </w:r>
                          <w:r>
                            <w:rPr>
                              <w:color w:val="16111C"/>
                              <w:spacing w:val="-16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282334"/>
                              <w:w w:val="105"/>
                              <w:sz w:val="23"/>
                            </w:rPr>
                            <w:t>at</w:t>
                          </w:r>
                          <w:r>
                            <w:rPr>
                              <w:color w:val="282334"/>
                              <w:spacing w:val="-15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282334"/>
                              <w:w w:val="105"/>
                              <w:sz w:val="23"/>
                            </w:rPr>
                            <w:t xml:space="preserve">Woburn September </w:t>
                          </w:r>
                          <w:r>
                            <w:rPr>
                              <w:color w:val="16111C"/>
                              <w:w w:val="105"/>
                              <w:sz w:val="23"/>
                            </w:rPr>
                            <w:t>9</w:t>
                          </w:r>
                          <w:r>
                            <w:rPr>
                              <w:color w:val="625762"/>
                              <w:w w:val="105"/>
                              <w:sz w:val="23"/>
                            </w:rPr>
                            <w:t xml:space="preserve">, </w:t>
                          </w:r>
                          <w:r>
                            <w:rPr>
                              <w:color w:val="383344"/>
                              <w:w w:val="105"/>
                              <w:sz w:val="23"/>
                            </w:rPr>
                            <w:t>2</w:t>
                          </w:r>
                          <w:r>
                            <w:rPr>
                              <w:color w:val="16111C"/>
                              <w:w w:val="105"/>
                              <w:sz w:val="23"/>
                            </w:rPr>
                            <w:t>0</w:t>
                          </w:r>
                          <w:r>
                            <w:rPr>
                              <w:color w:val="383344"/>
                              <w:w w:val="105"/>
                              <w:sz w:val="23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0A0B7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0.95pt;margin-top:32.35pt;width:180.85pt;height:29.35pt;z-index:-1598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" filled="f" stroked="f">
              <v:textbox inset="0,0,0,0">
                <w:txbxContent>
                  <w:p w14:paraId="1DF00F33" w14:textId="77777777" w:rsidR="00497811" w:rsidRDefault="00BF51AA">
                    <w:pPr>
                      <w:spacing w:before="4" w:line="264" w:lineRule="auto"/>
                      <w:ind w:left="20" w:right="18"/>
                      <w:rPr>
                        <w:sz w:val="23"/>
                      </w:rPr>
                    </w:pPr>
                    <w:r>
                      <w:rPr>
                        <w:color w:val="16111C"/>
                        <w:w w:val="105"/>
                        <w:sz w:val="23"/>
                      </w:rPr>
                      <w:t>Benc</w:t>
                    </w:r>
                    <w:r>
                      <w:rPr>
                        <w:color w:val="010101"/>
                        <w:w w:val="105"/>
                        <w:sz w:val="23"/>
                      </w:rPr>
                      <w:t>h</w:t>
                    </w:r>
                    <w:r>
                      <w:rPr>
                        <w:color w:val="16111C"/>
                        <w:w w:val="105"/>
                        <w:sz w:val="23"/>
                      </w:rPr>
                      <w:t>m</w:t>
                    </w:r>
                    <w:r>
                      <w:rPr>
                        <w:color w:val="383344"/>
                        <w:w w:val="105"/>
                        <w:sz w:val="23"/>
                      </w:rPr>
                      <w:t>a</w:t>
                    </w:r>
                    <w:r>
                      <w:rPr>
                        <w:color w:val="16111C"/>
                        <w:w w:val="105"/>
                        <w:sz w:val="23"/>
                      </w:rPr>
                      <w:t>rk</w:t>
                    </w:r>
                    <w:r>
                      <w:rPr>
                        <w:color w:val="16111C"/>
                        <w:spacing w:val="-1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383344"/>
                        <w:w w:val="105"/>
                        <w:sz w:val="23"/>
                      </w:rPr>
                      <w:t>Se</w:t>
                    </w:r>
                    <w:r>
                      <w:rPr>
                        <w:color w:val="010101"/>
                        <w:w w:val="105"/>
                        <w:sz w:val="23"/>
                      </w:rPr>
                      <w:t>n</w:t>
                    </w:r>
                    <w:r>
                      <w:rPr>
                        <w:color w:val="16111C"/>
                        <w:w w:val="105"/>
                        <w:sz w:val="23"/>
                      </w:rPr>
                      <w:t>ior</w:t>
                    </w:r>
                    <w:r>
                      <w:rPr>
                        <w:color w:val="16111C"/>
                        <w:spacing w:val="-1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16111C"/>
                        <w:w w:val="105"/>
                        <w:sz w:val="23"/>
                      </w:rPr>
                      <w:t>Living</w:t>
                    </w:r>
                    <w:r>
                      <w:rPr>
                        <w:color w:val="16111C"/>
                        <w:spacing w:val="-16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282334"/>
                        <w:w w:val="105"/>
                        <w:sz w:val="23"/>
                      </w:rPr>
                      <w:t>at</w:t>
                    </w:r>
                    <w:r>
                      <w:rPr>
                        <w:color w:val="282334"/>
                        <w:spacing w:val="-15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282334"/>
                        <w:w w:val="105"/>
                        <w:sz w:val="23"/>
                      </w:rPr>
                      <w:t xml:space="preserve">Woburn September </w:t>
                    </w:r>
                    <w:r>
                      <w:rPr>
                        <w:color w:val="16111C"/>
                        <w:w w:val="105"/>
                        <w:sz w:val="23"/>
                      </w:rPr>
                      <w:t>9</w:t>
                    </w:r>
                    <w:r>
                      <w:rPr>
                        <w:color w:val="625762"/>
                        <w:w w:val="105"/>
                        <w:sz w:val="23"/>
                      </w:rPr>
                      <w:t xml:space="preserve">, </w:t>
                    </w:r>
                    <w:r>
                      <w:rPr>
                        <w:color w:val="383344"/>
                        <w:w w:val="105"/>
                        <w:sz w:val="23"/>
                      </w:rPr>
                      <w:t>2</w:t>
                    </w:r>
                    <w:r>
                      <w:rPr>
                        <w:color w:val="16111C"/>
                        <w:w w:val="105"/>
                        <w:sz w:val="23"/>
                      </w:rPr>
                      <w:t>0</w:t>
                    </w:r>
                    <w:r>
                      <w:rPr>
                        <w:color w:val="383344"/>
                        <w:w w:val="105"/>
                        <w:sz w:val="23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79EED" w14:textId="77777777" w:rsidR="00497811" w:rsidRDefault="00BF51A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3888" behindDoc="1" locked="0" layoutInCell="1" allowOverlap="1" wp14:anchorId="0AD33068" wp14:editId="62F4C70B">
              <wp:simplePos x="0" y="0"/>
              <wp:positionH relativeFrom="page">
                <wp:posOffset>902004</wp:posOffset>
              </wp:positionH>
              <wp:positionV relativeFrom="page">
                <wp:posOffset>450426</wp:posOffset>
              </wp:positionV>
              <wp:extent cx="2293620" cy="3695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3620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7307AC" w14:textId="77777777" w:rsidR="00497811" w:rsidRDefault="00BF51AA">
                          <w:pPr>
                            <w:pStyle w:val="BodyText"/>
                            <w:spacing w:before="10"/>
                            <w:ind w:left="20" w:right="18"/>
                          </w:pPr>
                          <w:r>
                            <w:t>Benchmark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Senior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Living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at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Woburn September 9,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D3306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1pt;margin-top:35.45pt;width:180.6pt;height:29.1pt;z-index:-1598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" filled="f" stroked="f">
              <v:textbox inset="0,0,0,0">
                <w:txbxContent>
                  <w:p w14:paraId="237307AC" w14:textId="77777777" w:rsidR="00497811" w:rsidRDefault="00BF51AA">
                    <w:pPr>
                      <w:pStyle w:val="BodyText"/>
                      <w:spacing w:before="10"/>
                      <w:ind w:left="20" w:right="18"/>
                    </w:pPr>
                    <w:r>
                      <w:t>Benchmark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Senior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Living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at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Woburn September 9,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3AC8"/>
    <w:multiLevelType w:val="hybridMultilevel"/>
    <w:tmpl w:val="A1189CE0"/>
    <w:lvl w:ilvl="0" w:tplc="BA5849F0">
      <w:numFmt w:val="bullet"/>
      <w:lvlText w:val="-"/>
      <w:lvlJc w:val="left"/>
      <w:pPr>
        <w:ind w:left="417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6111C"/>
        <w:spacing w:val="0"/>
        <w:w w:val="91"/>
        <w:position w:val="-2"/>
        <w:sz w:val="34"/>
        <w:szCs w:val="34"/>
        <w:lang w:val="en-US" w:eastAsia="en-US" w:bidi="ar-SA"/>
      </w:rPr>
    </w:lvl>
    <w:lvl w:ilvl="1" w:tplc="09F206D2">
      <w:numFmt w:val="bullet"/>
      <w:lvlText w:val="•"/>
      <w:lvlJc w:val="left"/>
      <w:pPr>
        <w:ind w:left="755" w:hanging="324"/>
      </w:pPr>
      <w:rPr>
        <w:rFonts w:hint="default"/>
        <w:lang w:val="en-US" w:eastAsia="en-US" w:bidi="ar-SA"/>
      </w:rPr>
    </w:lvl>
    <w:lvl w:ilvl="2" w:tplc="25A827E2">
      <w:numFmt w:val="bullet"/>
      <w:lvlText w:val="•"/>
      <w:lvlJc w:val="left"/>
      <w:pPr>
        <w:ind w:left="1091" w:hanging="324"/>
      </w:pPr>
      <w:rPr>
        <w:rFonts w:hint="default"/>
        <w:lang w:val="en-US" w:eastAsia="en-US" w:bidi="ar-SA"/>
      </w:rPr>
    </w:lvl>
    <w:lvl w:ilvl="3" w:tplc="766A52BE">
      <w:numFmt w:val="bullet"/>
      <w:lvlText w:val="•"/>
      <w:lvlJc w:val="left"/>
      <w:pPr>
        <w:ind w:left="1427" w:hanging="324"/>
      </w:pPr>
      <w:rPr>
        <w:rFonts w:hint="default"/>
        <w:lang w:val="en-US" w:eastAsia="en-US" w:bidi="ar-SA"/>
      </w:rPr>
    </w:lvl>
    <w:lvl w:ilvl="4" w:tplc="CA28004A">
      <w:numFmt w:val="bullet"/>
      <w:lvlText w:val="•"/>
      <w:lvlJc w:val="left"/>
      <w:pPr>
        <w:ind w:left="1763" w:hanging="324"/>
      </w:pPr>
      <w:rPr>
        <w:rFonts w:hint="default"/>
        <w:lang w:val="en-US" w:eastAsia="en-US" w:bidi="ar-SA"/>
      </w:rPr>
    </w:lvl>
    <w:lvl w:ilvl="5" w:tplc="53B4AAF4">
      <w:numFmt w:val="bullet"/>
      <w:lvlText w:val="•"/>
      <w:lvlJc w:val="left"/>
      <w:pPr>
        <w:ind w:left="2099" w:hanging="324"/>
      </w:pPr>
      <w:rPr>
        <w:rFonts w:hint="default"/>
        <w:lang w:val="en-US" w:eastAsia="en-US" w:bidi="ar-SA"/>
      </w:rPr>
    </w:lvl>
    <w:lvl w:ilvl="6" w:tplc="D410EBCE">
      <w:numFmt w:val="bullet"/>
      <w:lvlText w:val="•"/>
      <w:lvlJc w:val="left"/>
      <w:pPr>
        <w:ind w:left="2435" w:hanging="324"/>
      </w:pPr>
      <w:rPr>
        <w:rFonts w:hint="default"/>
        <w:lang w:val="en-US" w:eastAsia="en-US" w:bidi="ar-SA"/>
      </w:rPr>
    </w:lvl>
    <w:lvl w:ilvl="7" w:tplc="BD90CAB8">
      <w:numFmt w:val="bullet"/>
      <w:lvlText w:val="•"/>
      <w:lvlJc w:val="left"/>
      <w:pPr>
        <w:ind w:left="2771" w:hanging="324"/>
      </w:pPr>
      <w:rPr>
        <w:rFonts w:hint="default"/>
        <w:lang w:val="en-US" w:eastAsia="en-US" w:bidi="ar-SA"/>
      </w:rPr>
    </w:lvl>
    <w:lvl w:ilvl="8" w:tplc="773E0094">
      <w:numFmt w:val="bullet"/>
      <w:lvlText w:val="•"/>
      <w:lvlJc w:val="left"/>
      <w:pPr>
        <w:ind w:left="3107" w:hanging="324"/>
      </w:pPr>
      <w:rPr>
        <w:rFonts w:hint="default"/>
        <w:lang w:val="en-US" w:eastAsia="en-US" w:bidi="ar-SA"/>
      </w:rPr>
    </w:lvl>
  </w:abstractNum>
  <w:abstractNum w:abstractNumId="1" w15:restartNumberingAfterBreak="0">
    <w:nsid w:val="195B61D2"/>
    <w:multiLevelType w:val="hybridMultilevel"/>
    <w:tmpl w:val="0CDE034E"/>
    <w:lvl w:ilvl="0" w:tplc="0922A682">
      <w:start w:val="1"/>
      <w:numFmt w:val="upperRoman"/>
      <w:lvlText w:val="%1."/>
      <w:lvlJc w:val="left"/>
      <w:pPr>
        <w:ind w:left="63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4"/>
        <w:szCs w:val="24"/>
        <w:u w:val="single" w:color="000000"/>
        <w:lang w:val="en-US" w:eastAsia="en-US" w:bidi="ar-SA"/>
      </w:rPr>
    </w:lvl>
    <w:lvl w:ilvl="1" w:tplc="5EC64606">
      <w:start w:val="1"/>
      <w:numFmt w:val="upperLetter"/>
      <w:lvlText w:val="%2."/>
      <w:lvlJc w:val="left"/>
      <w:pPr>
        <w:ind w:left="96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AFFA8C06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3" w:tplc="2632A1AE">
      <w:numFmt w:val="bullet"/>
      <w:lvlText w:val=""/>
      <w:lvlJc w:val="left"/>
      <w:pPr>
        <w:ind w:left="1296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4" w:tplc="4190BCCC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  <w:lvl w:ilvl="5" w:tplc="886E5AEE">
      <w:numFmt w:val="bullet"/>
      <w:lvlText w:val="•"/>
      <w:lvlJc w:val="left"/>
      <w:pPr>
        <w:ind w:left="2643" w:hanging="360"/>
      </w:pPr>
      <w:rPr>
        <w:rFonts w:hint="default"/>
        <w:lang w:val="en-US" w:eastAsia="en-US" w:bidi="ar-SA"/>
      </w:rPr>
    </w:lvl>
    <w:lvl w:ilvl="6" w:tplc="E8A6E3AA">
      <w:numFmt w:val="bullet"/>
      <w:lvlText w:val="•"/>
      <w:lvlJc w:val="left"/>
      <w:pPr>
        <w:ind w:left="3986" w:hanging="360"/>
      </w:pPr>
      <w:rPr>
        <w:rFonts w:hint="default"/>
        <w:lang w:val="en-US" w:eastAsia="en-US" w:bidi="ar-SA"/>
      </w:rPr>
    </w:lvl>
    <w:lvl w:ilvl="7" w:tplc="99C0021E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8" w:tplc="AE84A396">
      <w:numFmt w:val="bullet"/>
      <w:lvlText w:val="•"/>
      <w:lvlJc w:val="left"/>
      <w:pPr>
        <w:ind w:left="66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F0B2E3C"/>
    <w:multiLevelType w:val="hybridMultilevel"/>
    <w:tmpl w:val="BB705C96"/>
    <w:lvl w:ilvl="0" w:tplc="73608DA0">
      <w:numFmt w:val="bullet"/>
      <w:lvlText w:val="-"/>
      <w:lvlJc w:val="left"/>
      <w:pPr>
        <w:ind w:left="387" w:hanging="271"/>
      </w:pPr>
      <w:rPr>
        <w:rFonts w:ascii="Times New Roman" w:eastAsia="Times New Roman" w:hAnsi="Times New Roman" w:cs="Times New Roman" w:hint="default"/>
        <w:spacing w:val="0"/>
        <w:w w:val="91"/>
        <w:lang w:val="en-US" w:eastAsia="en-US" w:bidi="ar-SA"/>
      </w:rPr>
    </w:lvl>
    <w:lvl w:ilvl="1" w:tplc="AAD06876">
      <w:numFmt w:val="bullet"/>
      <w:lvlText w:val="•"/>
      <w:lvlJc w:val="left"/>
      <w:pPr>
        <w:ind w:left="719" w:hanging="271"/>
      </w:pPr>
      <w:rPr>
        <w:rFonts w:hint="default"/>
        <w:lang w:val="en-US" w:eastAsia="en-US" w:bidi="ar-SA"/>
      </w:rPr>
    </w:lvl>
    <w:lvl w:ilvl="2" w:tplc="E3643182">
      <w:numFmt w:val="bullet"/>
      <w:lvlText w:val="•"/>
      <w:lvlJc w:val="left"/>
      <w:pPr>
        <w:ind w:left="1059" w:hanging="271"/>
      </w:pPr>
      <w:rPr>
        <w:rFonts w:hint="default"/>
        <w:lang w:val="en-US" w:eastAsia="en-US" w:bidi="ar-SA"/>
      </w:rPr>
    </w:lvl>
    <w:lvl w:ilvl="3" w:tplc="9C804DD0">
      <w:numFmt w:val="bullet"/>
      <w:lvlText w:val="•"/>
      <w:lvlJc w:val="left"/>
      <w:pPr>
        <w:ind w:left="1399" w:hanging="271"/>
      </w:pPr>
      <w:rPr>
        <w:rFonts w:hint="default"/>
        <w:lang w:val="en-US" w:eastAsia="en-US" w:bidi="ar-SA"/>
      </w:rPr>
    </w:lvl>
    <w:lvl w:ilvl="4" w:tplc="B61A73AA">
      <w:numFmt w:val="bullet"/>
      <w:lvlText w:val="•"/>
      <w:lvlJc w:val="left"/>
      <w:pPr>
        <w:ind w:left="1739" w:hanging="271"/>
      </w:pPr>
      <w:rPr>
        <w:rFonts w:hint="default"/>
        <w:lang w:val="en-US" w:eastAsia="en-US" w:bidi="ar-SA"/>
      </w:rPr>
    </w:lvl>
    <w:lvl w:ilvl="5" w:tplc="B0E0F148">
      <w:numFmt w:val="bullet"/>
      <w:lvlText w:val="•"/>
      <w:lvlJc w:val="left"/>
      <w:pPr>
        <w:ind w:left="2079" w:hanging="271"/>
      </w:pPr>
      <w:rPr>
        <w:rFonts w:hint="default"/>
        <w:lang w:val="en-US" w:eastAsia="en-US" w:bidi="ar-SA"/>
      </w:rPr>
    </w:lvl>
    <w:lvl w:ilvl="6" w:tplc="F29CF918">
      <w:numFmt w:val="bullet"/>
      <w:lvlText w:val="•"/>
      <w:lvlJc w:val="left"/>
      <w:pPr>
        <w:ind w:left="2419" w:hanging="271"/>
      </w:pPr>
      <w:rPr>
        <w:rFonts w:hint="default"/>
        <w:lang w:val="en-US" w:eastAsia="en-US" w:bidi="ar-SA"/>
      </w:rPr>
    </w:lvl>
    <w:lvl w:ilvl="7" w:tplc="BC3267EE">
      <w:numFmt w:val="bullet"/>
      <w:lvlText w:val="•"/>
      <w:lvlJc w:val="left"/>
      <w:pPr>
        <w:ind w:left="2759" w:hanging="271"/>
      </w:pPr>
      <w:rPr>
        <w:rFonts w:hint="default"/>
        <w:lang w:val="en-US" w:eastAsia="en-US" w:bidi="ar-SA"/>
      </w:rPr>
    </w:lvl>
    <w:lvl w:ilvl="8" w:tplc="A36CE1B8">
      <w:numFmt w:val="bullet"/>
      <w:lvlText w:val="•"/>
      <w:lvlJc w:val="left"/>
      <w:pPr>
        <w:ind w:left="3099" w:hanging="271"/>
      </w:pPr>
      <w:rPr>
        <w:rFonts w:hint="default"/>
        <w:lang w:val="en-US" w:eastAsia="en-US" w:bidi="ar-SA"/>
      </w:rPr>
    </w:lvl>
  </w:abstractNum>
  <w:abstractNum w:abstractNumId="3" w15:restartNumberingAfterBreak="0">
    <w:nsid w:val="241D1814"/>
    <w:multiLevelType w:val="hybridMultilevel"/>
    <w:tmpl w:val="EBCA3938"/>
    <w:lvl w:ilvl="0" w:tplc="7EBA3BFE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CCA9328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DA36060C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7318BA56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E6F86F66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34BEB0A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357E8A26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3E1E84B6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A0649694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B8A1F9C"/>
    <w:multiLevelType w:val="hybridMultilevel"/>
    <w:tmpl w:val="D54671FA"/>
    <w:lvl w:ilvl="0" w:tplc="2320F196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3AEEB82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8CAC203C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E21A90DA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96E44810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F6222A32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499AF308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05422F06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4448FA0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F2B334D"/>
    <w:multiLevelType w:val="hybridMultilevel"/>
    <w:tmpl w:val="A7DE99E4"/>
    <w:lvl w:ilvl="0" w:tplc="26563DD8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  <w:spacing w:val="0"/>
        <w:w w:val="100"/>
        <w:lang w:val="en-US" w:eastAsia="en-US" w:bidi="ar-SA"/>
      </w:rPr>
    </w:lvl>
    <w:lvl w:ilvl="1" w:tplc="D2AA404C">
      <w:numFmt w:val="bullet"/>
      <w:lvlText w:val="•"/>
      <w:lvlJc w:val="left"/>
      <w:pPr>
        <w:ind w:left="793" w:hanging="360"/>
      </w:pPr>
      <w:rPr>
        <w:rFonts w:hint="default"/>
        <w:lang w:val="en-US" w:eastAsia="en-US" w:bidi="ar-SA"/>
      </w:rPr>
    </w:lvl>
    <w:lvl w:ilvl="2" w:tplc="FD72CCCE"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3" w:tplc="72DE2260">
      <w:numFmt w:val="bullet"/>
      <w:lvlText w:val="•"/>
      <w:lvlJc w:val="left"/>
      <w:pPr>
        <w:ind w:left="1459" w:hanging="360"/>
      </w:pPr>
      <w:rPr>
        <w:rFonts w:hint="default"/>
        <w:lang w:val="en-US" w:eastAsia="en-US" w:bidi="ar-SA"/>
      </w:rPr>
    </w:lvl>
    <w:lvl w:ilvl="4" w:tplc="1D548642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5" w:tplc="F9C82F98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6" w:tplc="6B38CE16">
      <w:numFmt w:val="bullet"/>
      <w:lvlText w:val="•"/>
      <w:lvlJc w:val="left"/>
      <w:pPr>
        <w:ind w:left="2459" w:hanging="360"/>
      </w:pPr>
      <w:rPr>
        <w:rFonts w:hint="default"/>
        <w:lang w:val="en-US" w:eastAsia="en-US" w:bidi="ar-SA"/>
      </w:rPr>
    </w:lvl>
    <w:lvl w:ilvl="7" w:tplc="DE96DF12">
      <w:numFmt w:val="bullet"/>
      <w:lvlText w:val="•"/>
      <w:lvlJc w:val="left"/>
      <w:pPr>
        <w:ind w:left="2793" w:hanging="360"/>
      </w:pPr>
      <w:rPr>
        <w:rFonts w:hint="default"/>
        <w:lang w:val="en-US" w:eastAsia="en-US" w:bidi="ar-SA"/>
      </w:rPr>
    </w:lvl>
    <w:lvl w:ilvl="8" w:tplc="4E184082">
      <w:numFmt w:val="bullet"/>
      <w:lvlText w:val="•"/>
      <w:lvlJc w:val="left"/>
      <w:pPr>
        <w:ind w:left="3126" w:hanging="360"/>
      </w:pPr>
      <w:rPr>
        <w:rFonts w:hint="default"/>
        <w:lang w:val="en-US" w:eastAsia="en-US" w:bidi="ar-SA"/>
      </w:rPr>
    </w:lvl>
  </w:abstractNum>
  <w:num w:numId="1" w16cid:durableId="1350988436">
    <w:abstractNumId w:val="3"/>
  </w:num>
  <w:num w:numId="2" w16cid:durableId="1141776434">
    <w:abstractNumId w:val="4"/>
  </w:num>
  <w:num w:numId="3" w16cid:durableId="1967662143">
    <w:abstractNumId w:val="5"/>
  </w:num>
  <w:num w:numId="4" w16cid:durableId="1682119782">
    <w:abstractNumId w:val="0"/>
  </w:num>
  <w:num w:numId="5" w16cid:durableId="260993273">
    <w:abstractNumId w:val="2"/>
  </w:num>
  <w:num w:numId="6" w16cid:durableId="646083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7811"/>
    <w:rsid w:val="00300DFD"/>
    <w:rsid w:val="00497811"/>
    <w:rsid w:val="00BF51AA"/>
    <w:rsid w:val="00C3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F90D2"/>
  <w15:docId w15:val="{7FB6E8E7-619E-401E-8B4D-8293664F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9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homas.j.thompson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1605</Words>
  <Characters>9150</Characters>
  <Application>Microsoft Office Word</Application>
  <DocSecurity>0</DocSecurity>
  <Lines>76</Lines>
  <Paragraphs>21</Paragraphs>
  <ScaleCrop>false</ScaleCrop>
  <Company/>
  <LinksUpToDate>false</LinksUpToDate>
  <CharactersWithSpaces>10734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Marchetti, Patricia (ELD)</cp:lastModifiedBy>
  <cp:revision>2</cp:revision>
  <dcterms:created xsi:type="dcterms:W3CDTF">2026-03-27T18:32:00Z</dcterms:created>
  <dcterms:modified xsi:type="dcterms:W3CDTF">2026-03-27T18:32:00Z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LastSaved">
    <vt:filetime>2026-03-27T00:00:00Z</vt:filetime>
  </property>
</Properties>
</file>