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46FD" w14:textId="40854527" w:rsidR="00302974" w:rsidRDefault="004A4B4C" w:rsidP="00090519">
      <w:pPr>
        <w:tabs>
          <w:tab w:val="left" w:pos="6660"/>
        </w:tabs>
        <w:ind w:left="394" w:right="4500"/>
        <w:rPr>
          <w:rFonts w:ascii="Times New Roman"/>
          <w:sz w:val="20"/>
        </w:rPr>
      </w:pPr>
      <w:r>
        <w:rPr>
          <w:rFonts w:ascii="Times New Roman"/>
          <w:noProof/>
          <w:position w:val="7"/>
          <w:sz w:val="20"/>
        </w:rPr>
        <w:drawing>
          <wp:inline distT="0" distB="0" distL="0" distR="0" wp14:anchorId="027FB23E" wp14:editId="5C9BA6EA">
            <wp:extent cx="1961636" cy="565403"/>
            <wp:effectExtent l="0" t="0" r="0" b="0"/>
            <wp:docPr id="1" name="Image 1" descr="Logo of the Executive Office of Aging and Independence&#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the Executive Office of Aging and Independence&#10;&#10;"/>
                    <pic:cNvPicPr/>
                  </pic:nvPicPr>
                  <pic:blipFill>
                    <a:blip r:embed="rId7" cstate="print"/>
                    <a:stretch>
                      <a:fillRect/>
                    </a:stretch>
                  </pic:blipFill>
                  <pic:spPr>
                    <a:xfrm>
                      <a:off x="0" y="0"/>
                      <a:ext cx="1961636" cy="565403"/>
                    </a:xfrm>
                    <a:prstGeom prst="rect">
                      <a:avLst/>
                    </a:prstGeom>
                  </pic:spPr>
                </pic:pic>
              </a:graphicData>
            </a:graphic>
          </wp:inline>
        </w:drawing>
      </w:r>
      <w:r>
        <w:rPr>
          <w:rFonts w:ascii="Times New Roman"/>
          <w:position w:val="7"/>
          <w:sz w:val="20"/>
        </w:rPr>
        <w:tab/>
      </w:r>
      <w:r w:rsidR="00090519">
        <w:rPr>
          <w:rFonts w:ascii="Times New Roman"/>
          <w:noProof/>
          <w:sz w:val="20"/>
        </w:rPr>
        <w:t xml:space="preserve">     </w:t>
      </w:r>
      <w:r>
        <w:rPr>
          <w:rFonts w:ascii="Times New Roman"/>
          <w:noProof/>
          <w:sz w:val="20"/>
        </w:rPr>
        <w:drawing>
          <wp:inline distT="0" distB="0" distL="0" distR="0" wp14:anchorId="3E5CD157" wp14:editId="24F6AA9E">
            <wp:extent cx="637560" cy="633983"/>
            <wp:effectExtent l="0" t="0" r="0" b="0"/>
            <wp:docPr id="2" name="Image 2"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of the Commonwealth of Massachusetts &#10;A blue and yellow emblem with a shield and a sword  "/>
                    <pic:cNvPicPr/>
                  </pic:nvPicPr>
                  <pic:blipFill>
                    <a:blip r:embed="rId8" cstate="print"/>
                    <a:stretch>
                      <a:fillRect/>
                    </a:stretch>
                  </pic:blipFill>
                  <pic:spPr>
                    <a:xfrm>
                      <a:off x="0" y="0"/>
                      <a:ext cx="637560" cy="633983"/>
                    </a:xfrm>
                    <a:prstGeom prst="rect">
                      <a:avLst/>
                    </a:prstGeom>
                  </pic:spPr>
                </pic:pic>
              </a:graphicData>
            </a:graphic>
          </wp:inline>
        </w:drawing>
      </w:r>
    </w:p>
    <w:p w14:paraId="2D7343CF" w14:textId="77777777" w:rsidR="00302974" w:rsidRDefault="00302974">
      <w:pPr>
        <w:pStyle w:val="BodyText"/>
        <w:spacing w:before="167"/>
        <w:rPr>
          <w:rFonts w:ascii="Times New Roman"/>
          <w:sz w:val="20"/>
        </w:rPr>
      </w:pPr>
    </w:p>
    <w:p w14:paraId="39FD2541" w14:textId="77777777" w:rsidR="00302974" w:rsidRDefault="00302974">
      <w:pPr>
        <w:pStyle w:val="BodyText"/>
        <w:rPr>
          <w:rFonts w:ascii="Times New Roman"/>
          <w:sz w:val="20"/>
        </w:rPr>
        <w:sectPr w:rsidR="00302974">
          <w:type w:val="continuous"/>
          <w:pgSz w:w="12240" w:h="15840"/>
          <w:pgMar w:top="1100" w:right="360" w:bottom="280" w:left="720" w:header="720" w:footer="720" w:gutter="0"/>
          <w:cols w:space="720"/>
        </w:sectPr>
      </w:pPr>
    </w:p>
    <w:p w14:paraId="3F8B0C46" w14:textId="77777777" w:rsidR="00302974" w:rsidRDefault="004A4B4C">
      <w:pPr>
        <w:spacing w:before="172"/>
        <w:ind w:left="259"/>
        <w:rPr>
          <w:sz w:val="18"/>
        </w:rPr>
      </w:pPr>
      <w:r>
        <w:rPr>
          <w:color w:val="032A44"/>
          <w:sz w:val="18"/>
        </w:rPr>
        <w:t>MAURA</w:t>
      </w:r>
      <w:r>
        <w:rPr>
          <w:color w:val="032A44"/>
          <w:spacing w:val="16"/>
          <w:sz w:val="18"/>
        </w:rPr>
        <w:t xml:space="preserve"> </w:t>
      </w:r>
      <w:r>
        <w:rPr>
          <w:color w:val="032A44"/>
          <w:sz w:val="18"/>
        </w:rPr>
        <w:t>T.</w:t>
      </w:r>
      <w:r>
        <w:rPr>
          <w:color w:val="032A44"/>
          <w:spacing w:val="15"/>
          <w:sz w:val="18"/>
        </w:rPr>
        <w:t xml:space="preserve"> </w:t>
      </w:r>
      <w:r>
        <w:rPr>
          <w:color w:val="032A44"/>
          <w:spacing w:val="-2"/>
          <w:sz w:val="18"/>
        </w:rPr>
        <w:t>HEALEY</w:t>
      </w:r>
    </w:p>
    <w:p w14:paraId="5462B537" w14:textId="77777777" w:rsidR="00302974" w:rsidRDefault="004A4B4C">
      <w:pPr>
        <w:spacing w:before="29"/>
        <w:ind w:left="259"/>
        <w:rPr>
          <w:sz w:val="17"/>
        </w:rPr>
      </w:pPr>
      <w:r>
        <w:rPr>
          <w:color w:val="032A44"/>
          <w:spacing w:val="-2"/>
          <w:sz w:val="17"/>
        </w:rPr>
        <w:t>Governor</w:t>
      </w:r>
    </w:p>
    <w:p w14:paraId="69CEEC60" w14:textId="77777777" w:rsidR="00302974" w:rsidRDefault="004A4B4C">
      <w:pPr>
        <w:spacing w:before="172"/>
        <w:ind w:left="259"/>
        <w:rPr>
          <w:sz w:val="18"/>
        </w:rPr>
      </w:pPr>
      <w:r>
        <w:br w:type="column"/>
      </w:r>
      <w:r>
        <w:rPr>
          <w:color w:val="032A44"/>
          <w:w w:val="110"/>
          <w:sz w:val="18"/>
        </w:rPr>
        <w:t>KIMBERLEY</w:t>
      </w:r>
      <w:r>
        <w:rPr>
          <w:color w:val="032A44"/>
          <w:spacing w:val="20"/>
          <w:w w:val="115"/>
          <w:sz w:val="18"/>
        </w:rPr>
        <w:t xml:space="preserve"> </w:t>
      </w:r>
      <w:r>
        <w:rPr>
          <w:color w:val="032A44"/>
          <w:spacing w:val="-2"/>
          <w:w w:val="115"/>
          <w:sz w:val="18"/>
        </w:rPr>
        <w:t>DRISCOLL</w:t>
      </w:r>
    </w:p>
    <w:p w14:paraId="424F0035" w14:textId="77777777" w:rsidR="00302974" w:rsidRDefault="004A4B4C">
      <w:pPr>
        <w:spacing w:before="29"/>
        <w:ind w:left="259"/>
        <w:rPr>
          <w:sz w:val="17"/>
        </w:rPr>
      </w:pPr>
      <w:r>
        <w:rPr>
          <w:color w:val="032A44"/>
          <w:sz w:val="17"/>
        </w:rPr>
        <w:t>Lieutenant</w:t>
      </w:r>
      <w:r>
        <w:rPr>
          <w:color w:val="032A44"/>
          <w:spacing w:val="18"/>
          <w:sz w:val="17"/>
        </w:rPr>
        <w:t xml:space="preserve"> </w:t>
      </w:r>
      <w:r>
        <w:rPr>
          <w:color w:val="032A44"/>
          <w:spacing w:val="-2"/>
          <w:sz w:val="17"/>
        </w:rPr>
        <w:t>Governor</w:t>
      </w:r>
    </w:p>
    <w:p w14:paraId="6BC7C938" w14:textId="77777777" w:rsidR="00302974" w:rsidRDefault="004A4B4C">
      <w:pPr>
        <w:spacing w:before="102" w:line="219" w:lineRule="exact"/>
        <w:ind w:left="259"/>
        <w:rPr>
          <w:sz w:val="18"/>
        </w:rPr>
      </w:pPr>
      <w:r>
        <w:br w:type="column"/>
      </w:r>
      <w:r>
        <w:rPr>
          <w:color w:val="032A44"/>
          <w:w w:val="110"/>
          <w:sz w:val="18"/>
        </w:rPr>
        <w:t>KATHLEEN</w:t>
      </w:r>
      <w:r>
        <w:rPr>
          <w:color w:val="032A44"/>
          <w:spacing w:val="2"/>
          <w:w w:val="110"/>
          <w:sz w:val="18"/>
        </w:rPr>
        <w:t xml:space="preserve"> </w:t>
      </w:r>
      <w:r>
        <w:rPr>
          <w:color w:val="032A44"/>
          <w:w w:val="110"/>
          <w:sz w:val="18"/>
        </w:rPr>
        <w:t>E.</w:t>
      </w:r>
      <w:r>
        <w:rPr>
          <w:color w:val="032A44"/>
          <w:spacing w:val="3"/>
          <w:w w:val="110"/>
          <w:sz w:val="18"/>
        </w:rPr>
        <w:t xml:space="preserve"> </w:t>
      </w:r>
      <w:r>
        <w:rPr>
          <w:color w:val="032A44"/>
          <w:spacing w:val="-4"/>
          <w:w w:val="110"/>
          <w:sz w:val="18"/>
        </w:rPr>
        <w:t>WALSH</w:t>
      </w:r>
    </w:p>
    <w:p w14:paraId="6A7F4C9F" w14:textId="77777777" w:rsidR="00302974" w:rsidRDefault="004A4B4C">
      <w:pPr>
        <w:ind w:left="259" w:right="37"/>
        <w:rPr>
          <w:sz w:val="17"/>
        </w:rPr>
      </w:pPr>
      <w:r>
        <w:rPr>
          <w:color w:val="032A44"/>
          <w:w w:val="105"/>
          <w:sz w:val="17"/>
        </w:rPr>
        <w:t>Secretary, Executive Office of</w:t>
      </w:r>
      <w:r>
        <w:rPr>
          <w:color w:val="032A44"/>
          <w:spacing w:val="-11"/>
          <w:w w:val="105"/>
          <w:sz w:val="17"/>
        </w:rPr>
        <w:t xml:space="preserve"> </w:t>
      </w:r>
      <w:r>
        <w:rPr>
          <w:color w:val="032A44"/>
          <w:w w:val="105"/>
          <w:sz w:val="17"/>
        </w:rPr>
        <w:t>Health</w:t>
      </w:r>
      <w:r>
        <w:rPr>
          <w:color w:val="032A44"/>
          <w:spacing w:val="-10"/>
          <w:w w:val="105"/>
          <w:sz w:val="17"/>
        </w:rPr>
        <w:t xml:space="preserve"> </w:t>
      </w:r>
      <w:r>
        <w:rPr>
          <w:color w:val="032A44"/>
          <w:w w:val="105"/>
          <w:sz w:val="17"/>
        </w:rPr>
        <w:t>&amp;</w:t>
      </w:r>
      <w:r>
        <w:rPr>
          <w:color w:val="032A44"/>
          <w:spacing w:val="-10"/>
          <w:w w:val="105"/>
          <w:sz w:val="17"/>
        </w:rPr>
        <w:t xml:space="preserve"> </w:t>
      </w:r>
      <w:r>
        <w:rPr>
          <w:color w:val="032A44"/>
          <w:w w:val="105"/>
          <w:sz w:val="17"/>
        </w:rPr>
        <w:t>Human</w:t>
      </w:r>
      <w:r>
        <w:rPr>
          <w:color w:val="032A44"/>
          <w:spacing w:val="-10"/>
          <w:w w:val="105"/>
          <w:sz w:val="17"/>
        </w:rPr>
        <w:t xml:space="preserve"> </w:t>
      </w:r>
      <w:r>
        <w:rPr>
          <w:color w:val="032A44"/>
          <w:w w:val="105"/>
          <w:sz w:val="17"/>
        </w:rPr>
        <w:t>Services</w:t>
      </w:r>
    </w:p>
    <w:p w14:paraId="30AB6387" w14:textId="77777777" w:rsidR="00302974" w:rsidRDefault="004A4B4C">
      <w:pPr>
        <w:spacing w:before="102" w:line="219" w:lineRule="exact"/>
        <w:ind w:left="259"/>
        <w:rPr>
          <w:sz w:val="18"/>
        </w:rPr>
      </w:pPr>
      <w:r>
        <w:br w:type="column"/>
      </w:r>
      <w:r>
        <w:rPr>
          <w:color w:val="032A44"/>
          <w:w w:val="110"/>
          <w:sz w:val="18"/>
        </w:rPr>
        <w:t>ROBIN</w:t>
      </w:r>
      <w:r>
        <w:rPr>
          <w:color w:val="032A44"/>
          <w:spacing w:val="5"/>
          <w:w w:val="115"/>
          <w:sz w:val="18"/>
        </w:rPr>
        <w:t xml:space="preserve"> </w:t>
      </w:r>
      <w:r>
        <w:rPr>
          <w:color w:val="032A44"/>
          <w:spacing w:val="-2"/>
          <w:w w:val="115"/>
          <w:sz w:val="18"/>
        </w:rPr>
        <w:t>LIPSON</w:t>
      </w:r>
    </w:p>
    <w:p w14:paraId="3A15FDDF" w14:textId="77777777" w:rsidR="00302974" w:rsidRDefault="004A4B4C">
      <w:pPr>
        <w:ind w:left="259" w:right="859"/>
        <w:rPr>
          <w:sz w:val="17"/>
        </w:rPr>
      </w:pPr>
      <w:r>
        <w:rPr>
          <w:color w:val="032A44"/>
          <w:w w:val="105"/>
          <w:sz w:val="17"/>
        </w:rPr>
        <w:t>Secretary,</w:t>
      </w:r>
      <w:r>
        <w:rPr>
          <w:color w:val="032A44"/>
          <w:spacing w:val="-11"/>
          <w:w w:val="105"/>
          <w:sz w:val="17"/>
        </w:rPr>
        <w:t xml:space="preserve"> </w:t>
      </w:r>
      <w:r>
        <w:rPr>
          <w:color w:val="032A44"/>
          <w:w w:val="105"/>
          <w:sz w:val="17"/>
        </w:rPr>
        <w:t>Executive</w:t>
      </w:r>
      <w:r>
        <w:rPr>
          <w:color w:val="032A44"/>
          <w:spacing w:val="-10"/>
          <w:w w:val="105"/>
          <w:sz w:val="17"/>
        </w:rPr>
        <w:t xml:space="preserve"> </w:t>
      </w:r>
      <w:r>
        <w:rPr>
          <w:color w:val="032A44"/>
          <w:w w:val="105"/>
          <w:sz w:val="17"/>
        </w:rPr>
        <w:t>Office</w:t>
      </w:r>
      <w:r>
        <w:rPr>
          <w:color w:val="032A44"/>
          <w:spacing w:val="-10"/>
          <w:w w:val="105"/>
          <w:sz w:val="17"/>
        </w:rPr>
        <w:t xml:space="preserve"> </w:t>
      </w:r>
      <w:r>
        <w:rPr>
          <w:color w:val="032A44"/>
          <w:w w:val="105"/>
          <w:sz w:val="17"/>
        </w:rPr>
        <w:t>of Aging &amp; Independence</w:t>
      </w:r>
    </w:p>
    <w:p w14:paraId="78B926F4" w14:textId="77777777" w:rsidR="00302974" w:rsidRDefault="00302974">
      <w:pPr>
        <w:rPr>
          <w:sz w:val="17"/>
        </w:rPr>
        <w:sectPr w:rsidR="00302974">
          <w:type w:val="continuous"/>
          <w:pgSz w:w="12240" w:h="15840"/>
          <w:pgMar w:top="1100" w:right="360" w:bottom="280" w:left="720" w:header="720" w:footer="720" w:gutter="0"/>
          <w:cols w:num="4" w:space="720" w:equalWidth="0">
            <w:col w:w="1774" w:space="309"/>
            <w:col w:w="2101" w:space="592"/>
            <w:col w:w="2303" w:space="849"/>
            <w:col w:w="3232"/>
          </w:cols>
        </w:sectPr>
      </w:pPr>
    </w:p>
    <w:p w14:paraId="721861C3" w14:textId="77777777" w:rsidR="00302974" w:rsidRDefault="00302974">
      <w:pPr>
        <w:pStyle w:val="BodyText"/>
      </w:pPr>
    </w:p>
    <w:p w14:paraId="2C6B7140" w14:textId="77777777" w:rsidR="00302974" w:rsidRDefault="00302974">
      <w:pPr>
        <w:pStyle w:val="BodyText"/>
      </w:pPr>
    </w:p>
    <w:p w14:paraId="30E45E05" w14:textId="77777777" w:rsidR="00302974" w:rsidRDefault="00302974">
      <w:pPr>
        <w:pStyle w:val="BodyText"/>
        <w:spacing w:before="148"/>
      </w:pPr>
    </w:p>
    <w:p w14:paraId="43F7C161" w14:textId="77777777" w:rsidR="00302974" w:rsidRDefault="004A4B4C">
      <w:pPr>
        <w:pStyle w:val="BodyText"/>
        <w:ind w:left="720"/>
      </w:pPr>
      <w:r>
        <w:t>March</w:t>
      </w:r>
      <w:r>
        <w:rPr>
          <w:spacing w:val="-12"/>
        </w:rPr>
        <w:t xml:space="preserve"> </w:t>
      </w:r>
      <w:r>
        <w:t>7,</w:t>
      </w:r>
      <w:r>
        <w:rPr>
          <w:spacing w:val="-11"/>
        </w:rPr>
        <w:t xml:space="preserve"> </w:t>
      </w:r>
      <w:r>
        <w:rPr>
          <w:spacing w:val="-4"/>
        </w:rPr>
        <w:t>2025</w:t>
      </w:r>
    </w:p>
    <w:p w14:paraId="12C27EBB" w14:textId="77777777" w:rsidR="00302974" w:rsidRDefault="00302974">
      <w:pPr>
        <w:pStyle w:val="BodyText"/>
        <w:spacing w:before="288"/>
      </w:pPr>
    </w:p>
    <w:p w14:paraId="4A849344" w14:textId="77777777" w:rsidR="00302974" w:rsidRDefault="004A4B4C">
      <w:pPr>
        <w:pStyle w:val="BodyText"/>
        <w:ind w:left="720" w:right="6127"/>
      </w:pPr>
      <w:r>
        <w:t xml:space="preserve">Mr. Michael LeBrun, Executive Director </w:t>
      </w:r>
      <w:r>
        <w:rPr>
          <w:w w:val="105"/>
        </w:rPr>
        <w:t>Cape Cod Senior Residences</w:t>
      </w:r>
    </w:p>
    <w:p w14:paraId="5B126E8B" w14:textId="77777777" w:rsidR="00302974" w:rsidRDefault="004A4B4C">
      <w:pPr>
        <w:pStyle w:val="BodyText"/>
        <w:ind w:left="720" w:right="6981"/>
      </w:pPr>
      <w:r>
        <w:rPr>
          <w:w w:val="105"/>
        </w:rPr>
        <w:t>100</w:t>
      </w:r>
      <w:r>
        <w:rPr>
          <w:spacing w:val="-15"/>
          <w:w w:val="105"/>
        </w:rPr>
        <w:t xml:space="preserve"> </w:t>
      </w:r>
      <w:r>
        <w:rPr>
          <w:w w:val="105"/>
        </w:rPr>
        <w:t>Dr.</w:t>
      </w:r>
      <w:r>
        <w:rPr>
          <w:spacing w:val="-14"/>
          <w:w w:val="105"/>
        </w:rPr>
        <w:t xml:space="preserve"> </w:t>
      </w:r>
      <w:r>
        <w:rPr>
          <w:w w:val="105"/>
        </w:rPr>
        <w:t>Julius</w:t>
      </w:r>
      <w:r>
        <w:rPr>
          <w:spacing w:val="-14"/>
          <w:w w:val="105"/>
        </w:rPr>
        <w:t xml:space="preserve"> </w:t>
      </w:r>
      <w:r>
        <w:rPr>
          <w:w w:val="105"/>
        </w:rPr>
        <w:t>Kelley</w:t>
      </w:r>
      <w:r>
        <w:rPr>
          <w:spacing w:val="-11"/>
          <w:w w:val="105"/>
        </w:rPr>
        <w:t xml:space="preserve"> </w:t>
      </w:r>
      <w:r>
        <w:rPr>
          <w:w w:val="105"/>
        </w:rPr>
        <w:t>Lane Pocasset, MA 02559</w:t>
      </w:r>
    </w:p>
    <w:p w14:paraId="6D27B857" w14:textId="77777777" w:rsidR="00302974" w:rsidRDefault="004A4B4C">
      <w:pPr>
        <w:pStyle w:val="BodyText"/>
        <w:spacing w:before="287"/>
        <w:ind w:left="720"/>
      </w:pPr>
      <w:r>
        <w:rPr>
          <w:w w:val="110"/>
        </w:rPr>
        <w:t>RE:</w:t>
      </w:r>
      <w:r>
        <w:rPr>
          <w:spacing w:val="-3"/>
          <w:w w:val="110"/>
        </w:rPr>
        <w:t xml:space="preserve"> </w:t>
      </w:r>
      <w:r>
        <w:rPr>
          <w:w w:val="110"/>
        </w:rPr>
        <w:t>COMPLIANCE</w:t>
      </w:r>
      <w:r>
        <w:rPr>
          <w:spacing w:val="-2"/>
          <w:w w:val="110"/>
        </w:rPr>
        <w:t xml:space="preserve"> </w:t>
      </w:r>
      <w:r>
        <w:rPr>
          <w:w w:val="110"/>
        </w:rPr>
        <w:t>REVIEW</w:t>
      </w:r>
      <w:r>
        <w:rPr>
          <w:spacing w:val="-1"/>
          <w:w w:val="110"/>
        </w:rPr>
        <w:t xml:space="preserve"> </w:t>
      </w:r>
      <w:r>
        <w:rPr>
          <w:spacing w:val="-2"/>
          <w:w w:val="110"/>
        </w:rPr>
        <w:t>REPORT</w:t>
      </w:r>
    </w:p>
    <w:p w14:paraId="27D7C663" w14:textId="77777777" w:rsidR="00302974" w:rsidRDefault="004A4B4C">
      <w:pPr>
        <w:pStyle w:val="BodyText"/>
        <w:spacing w:before="290"/>
        <w:ind w:left="720"/>
      </w:pPr>
      <w:r>
        <w:t>Dear</w:t>
      </w:r>
      <w:r>
        <w:rPr>
          <w:spacing w:val="-5"/>
        </w:rPr>
        <w:t xml:space="preserve"> </w:t>
      </w:r>
      <w:r>
        <w:t>Mr.</w:t>
      </w:r>
      <w:r>
        <w:rPr>
          <w:spacing w:val="-10"/>
        </w:rPr>
        <w:t xml:space="preserve"> </w:t>
      </w:r>
      <w:r>
        <w:rPr>
          <w:spacing w:val="-2"/>
        </w:rPr>
        <w:t>LeBrun,</w:t>
      </w:r>
    </w:p>
    <w:p w14:paraId="1BE28348" w14:textId="77777777" w:rsidR="00302974" w:rsidRDefault="004A4B4C">
      <w:pPr>
        <w:pStyle w:val="BodyText"/>
        <w:spacing w:before="291"/>
        <w:ind w:left="720" w:right="1268"/>
      </w:pPr>
      <w:r>
        <w:t>This Compliance Review Report (Report) is written in accordance with 651 CMR 12.09(4) and</w:t>
      </w:r>
      <w:r>
        <w:rPr>
          <w:spacing w:val="40"/>
          <w:w w:val="105"/>
        </w:rPr>
        <w:t xml:space="preserve"> </w:t>
      </w:r>
      <w:r>
        <w:rPr>
          <w:w w:val="105"/>
        </w:rPr>
        <w:t>provides</w:t>
      </w:r>
      <w:r>
        <w:rPr>
          <w:spacing w:val="-2"/>
          <w:w w:val="105"/>
        </w:rPr>
        <w:t xml:space="preserve"> </w:t>
      </w:r>
      <w:r>
        <w:rPr>
          <w:w w:val="105"/>
        </w:rPr>
        <w:t>a</w:t>
      </w:r>
      <w:r>
        <w:rPr>
          <w:spacing w:val="-1"/>
          <w:w w:val="105"/>
        </w:rPr>
        <w:t xml:space="preserve"> </w:t>
      </w:r>
      <w:r>
        <w:rPr>
          <w:w w:val="105"/>
        </w:rPr>
        <w:t>summary of</w:t>
      </w:r>
      <w:r>
        <w:rPr>
          <w:spacing w:val="-5"/>
          <w:w w:val="105"/>
        </w:rPr>
        <w:t xml:space="preserve"> </w:t>
      </w:r>
      <w:r>
        <w:rPr>
          <w:w w:val="105"/>
        </w:rPr>
        <w:t>all</w:t>
      </w:r>
      <w:r>
        <w:rPr>
          <w:spacing w:val="-1"/>
          <w:w w:val="105"/>
        </w:rPr>
        <w:t xml:space="preserve"> </w:t>
      </w:r>
      <w:r>
        <w:rPr>
          <w:w w:val="105"/>
        </w:rPr>
        <w:t>pertinent</w:t>
      </w:r>
      <w:r>
        <w:rPr>
          <w:spacing w:val="-3"/>
          <w:w w:val="105"/>
        </w:rPr>
        <w:t xml:space="preserve"> </w:t>
      </w:r>
      <w:r>
        <w:rPr>
          <w:w w:val="105"/>
        </w:rPr>
        <w:t>information</w:t>
      </w:r>
      <w:r>
        <w:rPr>
          <w:spacing w:val="-1"/>
          <w:w w:val="105"/>
        </w:rPr>
        <w:t xml:space="preserve"> </w:t>
      </w:r>
      <w:r>
        <w:rPr>
          <w:w w:val="105"/>
        </w:rPr>
        <w:t>obtained</w:t>
      </w:r>
      <w:r>
        <w:rPr>
          <w:spacing w:val="-2"/>
          <w:w w:val="105"/>
        </w:rPr>
        <w:t xml:space="preserve"> </w:t>
      </w:r>
      <w:r>
        <w:rPr>
          <w:w w:val="105"/>
        </w:rPr>
        <w:t>during</w:t>
      </w:r>
      <w:r>
        <w:rPr>
          <w:spacing w:val="-1"/>
          <w:w w:val="105"/>
        </w:rPr>
        <w:t xml:space="preserve"> </w:t>
      </w:r>
      <w:r>
        <w:rPr>
          <w:w w:val="105"/>
        </w:rPr>
        <w:t>a</w:t>
      </w:r>
      <w:r>
        <w:rPr>
          <w:spacing w:val="-1"/>
          <w:w w:val="105"/>
        </w:rPr>
        <w:t xml:space="preserve"> </w:t>
      </w:r>
      <w:r>
        <w:rPr>
          <w:w w:val="105"/>
        </w:rPr>
        <w:t>Compliance</w:t>
      </w:r>
      <w:r>
        <w:rPr>
          <w:spacing w:val="-2"/>
          <w:w w:val="105"/>
        </w:rPr>
        <w:t xml:space="preserve"> </w:t>
      </w:r>
      <w:r>
        <w:rPr>
          <w:w w:val="105"/>
        </w:rPr>
        <w:t>Review conducted by the Executive</w:t>
      </w:r>
      <w:r>
        <w:rPr>
          <w:spacing w:val="-1"/>
          <w:w w:val="105"/>
        </w:rPr>
        <w:t xml:space="preserve"> </w:t>
      </w:r>
      <w:r>
        <w:rPr>
          <w:w w:val="105"/>
        </w:rPr>
        <w:t>Office</w:t>
      </w:r>
      <w:r>
        <w:rPr>
          <w:spacing w:val="-1"/>
          <w:w w:val="105"/>
        </w:rPr>
        <w:t xml:space="preserve"> </w:t>
      </w:r>
      <w:r>
        <w:rPr>
          <w:w w:val="105"/>
        </w:rPr>
        <w:t>of Aging &amp; Independence for the following Residence:</w:t>
      </w:r>
    </w:p>
    <w:p w14:paraId="5BD3274A" w14:textId="77777777" w:rsidR="00302974" w:rsidRDefault="00302974">
      <w:pPr>
        <w:pStyle w:val="BodyText"/>
        <w:spacing w:before="41"/>
        <w:rPr>
          <w:sz w:val="20"/>
        </w:rPr>
      </w:pPr>
    </w:p>
    <w:tbl>
      <w:tblPr>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6216"/>
      </w:tblGrid>
      <w:tr w:rsidR="00302974" w14:paraId="582B3540" w14:textId="77777777">
        <w:trPr>
          <w:trHeight w:val="352"/>
        </w:trPr>
        <w:tc>
          <w:tcPr>
            <w:tcW w:w="3055" w:type="dxa"/>
            <w:shd w:val="clear" w:color="auto" w:fill="F2F2F2"/>
          </w:tcPr>
          <w:p w14:paraId="4E971C52" w14:textId="77777777" w:rsidR="00302974" w:rsidRDefault="004A4B4C">
            <w:pPr>
              <w:pStyle w:val="TableParagraph"/>
              <w:spacing w:before="1"/>
              <w:rPr>
                <w:sz w:val="24"/>
              </w:rPr>
            </w:pPr>
            <w:r>
              <w:rPr>
                <w:w w:val="105"/>
                <w:sz w:val="24"/>
              </w:rPr>
              <w:t>Residence</w:t>
            </w:r>
            <w:r>
              <w:rPr>
                <w:spacing w:val="7"/>
                <w:w w:val="105"/>
                <w:sz w:val="24"/>
              </w:rPr>
              <w:t xml:space="preserve"> </w:t>
            </w:r>
            <w:r>
              <w:rPr>
                <w:spacing w:val="-4"/>
                <w:w w:val="105"/>
                <w:sz w:val="24"/>
              </w:rPr>
              <w:t>Name:</w:t>
            </w:r>
          </w:p>
        </w:tc>
        <w:tc>
          <w:tcPr>
            <w:tcW w:w="6216" w:type="dxa"/>
          </w:tcPr>
          <w:p w14:paraId="162658D9" w14:textId="77777777" w:rsidR="00302974" w:rsidRDefault="004A4B4C">
            <w:pPr>
              <w:pStyle w:val="TableParagraph"/>
              <w:spacing w:before="1"/>
              <w:ind w:left="108"/>
              <w:rPr>
                <w:sz w:val="24"/>
              </w:rPr>
            </w:pPr>
            <w:r>
              <w:rPr>
                <w:w w:val="105"/>
                <w:sz w:val="24"/>
              </w:rPr>
              <w:t>Cape</w:t>
            </w:r>
            <w:r>
              <w:rPr>
                <w:spacing w:val="1"/>
                <w:w w:val="105"/>
                <w:sz w:val="24"/>
              </w:rPr>
              <w:t xml:space="preserve"> </w:t>
            </w:r>
            <w:r>
              <w:rPr>
                <w:w w:val="105"/>
                <w:sz w:val="24"/>
              </w:rPr>
              <w:t>Cod</w:t>
            </w:r>
            <w:r>
              <w:rPr>
                <w:spacing w:val="2"/>
                <w:w w:val="105"/>
                <w:sz w:val="24"/>
              </w:rPr>
              <w:t xml:space="preserve"> </w:t>
            </w:r>
            <w:r>
              <w:rPr>
                <w:w w:val="105"/>
                <w:sz w:val="24"/>
              </w:rPr>
              <w:t>Senior</w:t>
            </w:r>
            <w:r>
              <w:rPr>
                <w:spacing w:val="5"/>
                <w:w w:val="105"/>
                <w:sz w:val="24"/>
              </w:rPr>
              <w:t xml:space="preserve"> </w:t>
            </w:r>
            <w:r>
              <w:rPr>
                <w:spacing w:val="-2"/>
                <w:w w:val="105"/>
                <w:sz w:val="24"/>
              </w:rPr>
              <w:t>Residences</w:t>
            </w:r>
          </w:p>
        </w:tc>
      </w:tr>
      <w:tr w:rsidR="00302974" w14:paraId="2B8C9287" w14:textId="77777777">
        <w:trPr>
          <w:trHeight w:val="582"/>
        </w:trPr>
        <w:tc>
          <w:tcPr>
            <w:tcW w:w="3055" w:type="dxa"/>
            <w:shd w:val="clear" w:color="auto" w:fill="F2F2F2"/>
          </w:tcPr>
          <w:p w14:paraId="0CA6CFD7" w14:textId="77777777" w:rsidR="00302974" w:rsidRDefault="004A4B4C">
            <w:pPr>
              <w:pStyle w:val="TableParagraph"/>
              <w:rPr>
                <w:sz w:val="24"/>
              </w:rPr>
            </w:pPr>
            <w:r>
              <w:rPr>
                <w:spacing w:val="-2"/>
                <w:sz w:val="24"/>
              </w:rPr>
              <w:t>Address:</w:t>
            </w:r>
          </w:p>
        </w:tc>
        <w:tc>
          <w:tcPr>
            <w:tcW w:w="6216" w:type="dxa"/>
          </w:tcPr>
          <w:p w14:paraId="76801AAF" w14:textId="77777777" w:rsidR="00302974" w:rsidRDefault="004A4B4C">
            <w:pPr>
              <w:pStyle w:val="TableParagraph"/>
              <w:spacing w:before="0" w:line="290" w:lineRule="exact"/>
              <w:ind w:left="108" w:right="2639"/>
              <w:rPr>
                <w:sz w:val="24"/>
              </w:rPr>
            </w:pPr>
            <w:r>
              <w:rPr>
                <w:w w:val="105"/>
                <w:sz w:val="24"/>
              </w:rPr>
              <w:t>100</w:t>
            </w:r>
            <w:r>
              <w:rPr>
                <w:spacing w:val="-15"/>
                <w:w w:val="105"/>
                <w:sz w:val="24"/>
              </w:rPr>
              <w:t xml:space="preserve"> </w:t>
            </w:r>
            <w:r>
              <w:rPr>
                <w:w w:val="105"/>
                <w:sz w:val="24"/>
              </w:rPr>
              <w:t>Dr.</w:t>
            </w:r>
            <w:r>
              <w:rPr>
                <w:spacing w:val="-14"/>
                <w:w w:val="105"/>
                <w:sz w:val="24"/>
              </w:rPr>
              <w:t xml:space="preserve"> </w:t>
            </w:r>
            <w:r>
              <w:rPr>
                <w:w w:val="105"/>
                <w:sz w:val="24"/>
              </w:rPr>
              <w:t>Julius</w:t>
            </w:r>
            <w:r>
              <w:rPr>
                <w:spacing w:val="-14"/>
                <w:w w:val="105"/>
                <w:sz w:val="24"/>
              </w:rPr>
              <w:t xml:space="preserve"> </w:t>
            </w:r>
            <w:r>
              <w:rPr>
                <w:w w:val="105"/>
                <w:sz w:val="24"/>
              </w:rPr>
              <w:t>Kelley</w:t>
            </w:r>
            <w:r>
              <w:rPr>
                <w:spacing w:val="-11"/>
                <w:w w:val="105"/>
                <w:sz w:val="24"/>
              </w:rPr>
              <w:t xml:space="preserve"> </w:t>
            </w:r>
            <w:r>
              <w:rPr>
                <w:w w:val="105"/>
                <w:sz w:val="24"/>
              </w:rPr>
              <w:t>Lane Pocasset, MA 02559</w:t>
            </w:r>
          </w:p>
        </w:tc>
      </w:tr>
      <w:tr w:rsidR="00302974" w14:paraId="043C4DF1" w14:textId="77777777">
        <w:trPr>
          <w:trHeight w:val="292"/>
        </w:trPr>
        <w:tc>
          <w:tcPr>
            <w:tcW w:w="3055" w:type="dxa"/>
            <w:shd w:val="clear" w:color="auto" w:fill="F2F2F2"/>
          </w:tcPr>
          <w:p w14:paraId="4ADE0EB2" w14:textId="77777777" w:rsidR="00302974" w:rsidRDefault="004A4B4C">
            <w:pPr>
              <w:pStyle w:val="TableParagraph"/>
              <w:spacing w:line="268" w:lineRule="exact"/>
              <w:rPr>
                <w:sz w:val="24"/>
              </w:rPr>
            </w:pPr>
            <w:r>
              <w:rPr>
                <w:w w:val="105"/>
                <w:sz w:val="24"/>
              </w:rPr>
              <w:t>Initial</w:t>
            </w:r>
            <w:r>
              <w:rPr>
                <w:spacing w:val="-6"/>
                <w:w w:val="105"/>
                <w:sz w:val="24"/>
              </w:rPr>
              <w:t xml:space="preserve"> </w:t>
            </w:r>
            <w:r>
              <w:rPr>
                <w:spacing w:val="-2"/>
                <w:w w:val="105"/>
                <w:sz w:val="24"/>
              </w:rPr>
              <w:t>Certification:</w:t>
            </w:r>
          </w:p>
        </w:tc>
        <w:tc>
          <w:tcPr>
            <w:tcW w:w="6216" w:type="dxa"/>
          </w:tcPr>
          <w:p w14:paraId="43E6B1B5" w14:textId="77777777" w:rsidR="00302974" w:rsidRDefault="004A4B4C">
            <w:pPr>
              <w:pStyle w:val="TableParagraph"/>
              <w:spacing w:line="268" w:lineRule="exact"/>
              <w:ind w:left="108"/>
              <w:rPr>
                <w:sz w:val="24"/>
              </w:rPr>
            </w:pPr>
            <w:r>
              <w:rPr>
                <w:spacing w:val="-2"/>
                <w:w w:val="110"/>
                <w:sz w:val="24"/>
              </w:rPr>
              <w:t>2/28/2005</w:t>
            </w:r>
          </w:p>
        </w:tc>
      </w:tr>
      <w:tr w:rsidR="00302974" w14:paraId="15001071" w14:textId="77777777">
        <w:trPr>
          <w:trHeight w:val="290"/>
        </w:trPr>
        <w:tc>
          <w:tcPr>
            <w:tcW w:w="3055" w:type="dxa"/>
            <w:shd w:val="clear" w:color="auto" w:fill="F2F2F2"/>
          </w:tcPr>
          <w:p w14:paraId="1886BA38" w14:textId="77777777" w:rsidR="00302974" w:rsidRDefault="004A4B4C">
            <w:pPr>
              <w:pStyle w:val="TableParagraph"/>
              <w:spacing w:before="1" w:line="268" w:lineRule="exact"/>
              <w:rPr>
                <w:sz w:val="24"/>
              </w:rPr>
            </w:pPr>
            <w:r>
              <w:rPr>
                <w:sz w:val="24"/>
              </w:rPr>
              <w:t>Current</w:t>
            </w:r>
            <w:r>
              <w:rPr>
                <w:spacing w:val="20"/>
                <w:sz w:val="24"/>
              </w:rPr>
              <w:t xml:space="preserve"> </w:t>
            </w:r>
            <w:r>
              <w:rPr>
                <w:spacing w:val="-2"/>
                <w:sz w:val="24"/>
              </w:rPr>
              <w:t>Certification:</w:t>
            </w:r>
          </w:p>
        </w:tc>
        <w:tc>
          <w:tcPr>
            <w:tcW w:w="6216" w:type="dxa"/>
          </w:tcPr>
          <w:p w14:paraId="03A2BB82" w14:textId="77777777" w:rsidR="00302974" w:rsidRDefault="004A4B4C">
            <w:pPr>
              <w:pStyle w:val="TableParagraph"/>
              <w:spacing w:before="1" w:line="268" w:lineRule="exact"/>
              <w:ind w:left="108"/>
              <w:rPr>
                <w:sz w:val="24"/>
              </w:rPr>
            </w:pPr>
            <w:r>
              <w:rPr>
                <w:sz w:val="24"/>
              </w:rPr>
              <w:t>Deemed</w:t>
            </w:r>
            <w:r>
              <w:rPr>
                <w:spacing w:val="16"/>
                <w:sz w:val="24"/>
              </w:rPr>
              <w:t xml:space="preserve"> </w:t>
            </w:r>
            <w:r>
              <w:rPr>
                <w:sz w:val="24"/>
              </w:rPr>
              <w:t>certified</w:t>
            </w:r>
            <w:r>
              <w:rPr>
                <w:spacing w:val="11"/>
                <w:sz w:val="24"/>
              </w:rPr>
              <w:t xml:space="preserve"> </w:t>
            </w:r>
            <w:r>
              <w:rPr>
                <w:sz w:val="24"/>
              </w:rPr>
              <w:t>under</w:t>
            </w:r>
            <w:r>
              <w:rPr>
                <w:spacing w:val="10"/>
                <w:sz w:val="24"/>
              </w:rPr>
              <w:t xml:space="preserve"> </w:t>
            </w:r>
            <w:r>
              <w:rPr>
                <w:sz w:val="24"/>
              </w:rPr>
              <w:t>651</w:t>
            </w:r>
            <w:r>
              <w:rPr>
                <w:spacing w:val="10"/>
                <w:sz w:val="24"/>
              </w:rPr>
              <w:t xml:space="preserve"> </w:t>
            </w:r>
            <w:r>
              <w:rPr>
                <w:sz w:val="24"/>
              </w:rPr>
              <w:t>CMR</w:t>
            </w:r>
            <w:r>
              <w:rPr>
                <w:spacing w:val="11"/>
                <w:sz w:val="24"/>
              </w:rPr>
              <w:t xml:space="preserve"> </w:t>
            </w:r>
            <w:r>
              <w:rPr>
                <w:sz w:val="24"/>
              </w:rPr>
              <w:t>12.03(7)</w:t>
            </w:r>
            <w:r>
              <w:rPr>
                <w:spacing w:val="10"/>
                <w:sz w:val="24"/>
              </w:rPr>
              <w:t xml:space="preserve"> </w:t>
            </w:r>
            <w:r>
              <w:rPr>
                <w:sz w:val="24"/>
              </w:rPr>
              <w:t>since</w:t>
            </w:r>
            <w:r>
              <w:rPr>
                <w:spacing w:val="18"/>
                <w:sz w:val="24"/>
              </w:rPr>
              <w:t xml:space="preserve"> </w:t>
            </w:r>
            <w:r>
              <w:rPr>
                <w:spacing w:val="-2"/>
                <w:sz w:val="24"/>
              </w:rPr>
              <w:t>2/28/2025</w:t>
            </w:r>
          </w:p>
        </w:tc>
      </w:tr>
      <w:tr w:rsidR="00302974" w14:paraId="79FAFC39" w14:textId="77777777">
        <w:trPr>
          <w:trHeight w:val="292"/>
        </w:trPr>
        <w:tc>
          <w:tcPr>
            <w:tcW w:w="3055" w:type="dxa"/>
            <w:shd w:val="clear" w:color="auto" w:fill="F2F2F2"/>
          </w:tcPr>
          <w:p w14:paraId="3E838AF4" w14:textId="77777777" w:rsidR="00302974" w:rsidRDefault="004A4B4C">
            <w:pPr>
              <w:pStyle w:val="TableParagraph"/>
              <w:spacing w:line="268" w:lineRule="exact"/>
              <w:rPr>
                <w:sz w:val="24"/>
              </w:rPr>
            </w:pPr>
            <w:r>
              <w:rPr>
                <w:w w:val="105"/>
                <w:sz w:val="24"/>
              </w:rPr>
              <w:t>Last</w:t>
            </w:r>
            <w:r>
              <w:rPr>
                <w:spacing w:val="12"/>
                <w:w w:val="105"/>
                <w:sz w:val="24"/>
              </w:rPr>
              <w:t xml:space="preserve"> </w:t>
            </w:r>
            <w:r>
              <w:rPr>
                <w:w w:val="105"/>
                <w:sz w:val="24"/>
              </w:rPr>
              <w:t>Compliance</w:t>
            </w:r>
            <w:r>
              <w:rPr>
                <w:spacing w:val="13"/>
                <w:w w:val="105"/>
                <w:sz w:val="24"/>
              </w:rPr>
              <w:t xml:space="preserve"> </w:t>
            </w:r>
            <w:r>
              <w:rPr>
                <w:spacing w:val="-2"/>
                <w:w w:val="105"/>
                <w:sz w:val="24"/>
              </w:rPr>
              <w:t>Review:</w:t>
            </w:r>
          </w:p>
        </w:tc>
        <w:tc>
          <w:tcPr>
            <w:tcW w:w="6216" w:type="dxa"/>
          </w:tcPr>
          <w:p w14:paraId="57768C8E" w14:textId="77777777" w:rsidR="00302974" w:rsidRDefault="004A4B4C">
            <w:pPr>
              <w:pStyle w:val="TableParagraph"/>
              <w:spacing w:line="268" w:lineRule="exact"/>
              <w:ind w:left="108"/>
              <w:rPr>
                <w:sz w:val="24"/>
              </w:rPr>
            </w:pPr>
            <w:r>
              <w:rPr>
                <w:spacing w:val="-2"/>
                <w:w w:val="105"/>
                <w:sz w:val="24"/>
              </w:rPr>
              <w:t>2/9/2023</w:t>
            </w:r>
          </w:p>
        </w:tc>
      </w:tr>
      <w:tr w:rsidR="00302974" w14:paraId="1629133B" w14:textId="77777777">
        <w:trPr>
          <w:trHeight w:val="292"/>
        </w:trPr>
        <w:tc>
          <w:tcPr>
            <w:tcW w:w="3055" w:type="dxa"/>
            <w:shd w:val="clear" w:color="auto" w:fill="F2F2F2"/>
          </w:tcPr>
          <w:p w14:paraId="2CAB1257" w14:textId="77777777" w:rsidR="00302974" w:rsidRDefault="004A4B4C">
            <w:pPr>
              <w:pStyle w:val="TableParagraph"/>
              <w:spacing w:line="268" w:lineRule="exact"/>
              <w:rPr>
                <w:sz w:val="24"/>
              </w:rPr>
            </w:pPr>
            <w:r>
              <w:rPr>
                <w:w w:val="110"/>
                <w:sz w:val="24"/>
              </w:rPr>
              <w:t>#</w:t>
            </w:r>
            <w:r>
              <w:rPr>
                <w:spacing w:val="-11"/>
                <w:w w:val="110"/>
                <w:sz w:val="24"/>
              </w:rPr>
              <w:t xml:space="preserve"> </w:t>
            </w:r>
            <w:r>
              <w:rPr>
                <w:w w:val="110"/>
                <w:sz w:val="24"/>
              </w:rPr>
              <w:t>Certified</w:t>
            </w:r>
            <w:r>
              <w:rPr>
                <w:spacing w:val="-13"/>
                <w:w w:val="110"/>
                <w:sz w:val="24"/>
              </w:rPr>
              <w:t xml:space="preserve"> </w:t>
            </w:r>
            <w:r>
              <w:rPr>
                <w:w w:val="110"/>
                <w:sz w:val="24"/>
              </w:rPr>
              <w:t>Total</w:t>
            </w:r>
            <w:r>
              <w:rPr>
                <w:spacing w:val="-11"/>
                <w:w w:val="110"/>
                <w:sz w:val="24"/>
              </w:rPr>
              <w:t xml:space="preserve"> </w:t>
            </w:r>
            <w:r>
              <w:rPr>
                <w:spacing w:val="-2"/>
                <w:w w:val="110"/>
                <w:sz w:val="24"/>
              </w:rPr>
              <w:t>Units:</w:t>
            </w:r>
          </w:p>
        </w:tc>
        <w:tc>
          <w:tcPr>
            <w:tcW w:w="6216" w:type="dxa"/>
          </w:tcPr>
          <w:p w14:paraId="39EB625B" w14:textId="77777777" w:rsidR="00302974" w:rsidRDefault="004A4B4C">
            <w:pPr>
              <w:pStyle w:val="TableParagraph"/>
              <w:spacing w:line="268" w:lineRule="exact"/>
              <w:ind w:left="108"/>
              <w:rPr>
                <w:sz w:val="24"/>
              </w:rPr>
            </w:pPr>
            <w:r>
              <w:rPr>
                <w:spacing w:val="-5"/>
                <w:w w:val="125"/>
                <w:sz w:val="24"/>
              </w:rPr>
              <w:t>60</w:t>
            </w:r>
          </w:p>
        </w:tc>
      </w:tr>
      <w:tr w:rsidR="00302974" w14:paraId="64D50428" w14:textId="77777777">
        <w:trPr>
          <w:trHeight w:val="292"/>
        </w:trPr>
        <w:tc>
          <w:tcPr>
            <w:tcW w:w="3055" w:type="dxa"/>
            <w:shd w:val="clear" w:color="auto" w:fill="F2F2F2"/>
          </w:tcPr>
          <w:p w14:paraId="40D36D90" w14:textId="77777777" w:rsidR="00302974" w:rsidRDefault="004A4B4C">
            <w:pPr>
              <w:pStyle w:val="TableParagraph"/>
              <w:spacing w:line="268" w:lineRule="exact"/>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Residences:</w:t>
            </w:r>
          </w:p>
        </w:tc>
        <w:tc>
          <w:tcPr>
            <w:tcW w:w="6216" w:type="dxa"/>
          </w:tcPr>
          <w:p w14:paraId="0A1F10D2" w14:textId="77777777" w:rsidR="00302974" w:rsidRDefault="004A4B4C">
            <w:pPr>
              <w:pStyle w:val="TableParagraph"/>
              <w:spacing w:line="268" w:lineRule="exact"/>
              <w:ind w:left="108"/>
              <w:rPr>
                <w:sz w:val="24"/>
              </w:rPr>
            </w:pPr>
            <w:r>
              <w:rPr>
                <w:spacing w:val="-10"/>
                <w:w w:val="135"/>
                <w:sz w:val="24"/>
              </w:rPr>
              <w:t>0</w:t>
            </w:r>
          </w:p>
        </w:tc>
      </w:tr>
      <w:tr w:rsidR="00302974" w14:paraId="56F65D23" w14:textId="77777777">
        <w:trPr>
          <w:trHeight w:val="290"/>
        </w:trPr>
        <w:tc>
          <w:tcPr>
            <w:tcW w:w="3055" w:type="dxa"/>
            <w:shd w:val="clear" w:color="auto" w:fill="F2F2F2"/>
          </w:tcPr>
          <w:p w14:paraId="5B0D5164" w14:textId="77777777" w:rsidR="00302974" w:rsidRDefault="004A4B4C">
            <w:pPr>
              <w:pStyle w:val="TableParagraph"/>
              <w:spacing w:before="1" w:line="268" w:lineRule="exact"/>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Units:</w:t>
            </w:r>
          </w:p>
        </w:tc>
        <w:tc>
          <w:tcPr>
            <w:tcW w:w="6216" w:type="dxa"/>
          </w:tcPr>
          <w:p w14:paraId="28F84185" w14:textId="77777777" w:rsidR="00302974" w:rsidRDefault="004A4B4C">
            <w:pPr>
              <w:pStyle w:val="TableParagraph"/>
              <w:spacing w:before="1" w:line="268" w:lineRule="exact"/>
              <w:ind w:left="108"/>
              <w:rPr>
                <w:sz w:val="24"/>
              </w:rPr>
            </w:pPr>
            <w:r>
              <w:rPr>
                <w:spacing w:val="-10"/>
                <w:w w:val="135"/>
                <w:sz w:val="24"/>
              </w:rPr>
              <w:t>0</w:t>
            </w:r>
          </w:p>
        </w:tc>
      </w:tr>
      <w:tr w:rsidR="00302974" w14:paraId="6716EFAF" w14:textId="77777777">
        <w:trPr>
          <w:trHeight w:val="292"/>
        </w:trPr>
        <w:tc>
          <w:tcPr>
            <w:tcW w:w="3055" w:type="dxa"/>
            <w:shd w:val="clear" w:color="auto" w:fill="F2F2F2"/>
          </w:tcPr>
          <w:p w14:paraId="445FEF0B" w14:textId="77777777" w:rsidR="00302974" w:rsidRDefault="004A4B4C">
            <w:pPr>
              <w:pStyle w:val="TableParagraph"/>
              <w:spacing w:line="268" w:lineRule="exact"/>
              <w:rPr>
                <w:sz w:val="24"/>
              </w:rPr>
            </w:pPr>
            <w:r>
              <w:rPr>
                <w:w w:val="105"/>
                <w:sz w:val="24"/>
              </w:rPr>
              <w:t>Action</w:t>
            </w:r>
            <w:r>
              <w:rPr>
                <w:spacing w:val="-1"/>
                <w:w w:val="105"/>
                <w:sz w:val="24"/>
              </w:rPr>
              <w:t xml:space="preserve"> </w:t>
            </w:r>
            <w:r>
              <w:rPr>
                <w:spacing w:val="-2"/>
                <w:w w:val="105"/>
                <w:sz w:val="24"/>
              </w:rPr>
              <w:t>Taken:</w:t>
            </w:r>
          </w:p>
        </w:tc>
        <w:tc>
          <w:tcPr>
            <w:tcW w:w="6216" w:type="dxa"/>
          </w:tcPr>
          <w:p w14:paraId="2F623EFB" w14:textId="77777777" w:rsidR="00302974" w:rsidRDefault="004A4B4C">
            <w:pPr>
              <w:pStyle w:val="TableParagraph"/>
              <w:spacing w:line="268" w:lineRule="exact"/>
              <w:ind w:left="108"/>
              <w:rPr>
                <w:sz w:val="24"/>
              </w:rPr>
            </w:pPr>
            <w:r>
              <w:rPr>
                <w:w w:val="105"/>
                <w:sz w:val="24"/>
              </w:rPr>
              <w:t>Plan</w:t>
            </w:r>
            <w:r>
              <w:rPr>
                <w:spacing w:val="-3"/>
                <w:w w:val="105"/>
                <w:sz w:val="24"/>
              </w:rPr>
              <w:t xml:space="preserve"> </w:t>
            </w:r>
            <w:r>
              <w:rPr>
                <w:w w:val="105"/>
                <w:sz w:val="24"/>
              </w:rPr>
              <w:t>of</w:t>
            </w:r>
            <w:r>
              <w:rPr>
                <w:spacing w:val="-3"/>
                <w:w w:val="105"/>
                <w:sz w:val="24"/>
              </w:rPr>
              <w:t xml:space="preserve"> </w:t>
            </w:r>
            <w:r>
              <w:rPr>
                <w:spacing w:val="-2"/>
                <w:w w:val="105"/>
                <w:sz w:val="24"/>
              </w:rPr>
              <w:t>Correction</w:t>
            </w:r>
          </w:p>
        </w:tc>
      </w:tr>
      <w:tr w:rsidR="00302974" w14:paraId="582F18B3" w14:textId="77777777">
        <w:trPr>
          <w:trHeight w:val="292"/>
        </w:trPr>
        <w:tc>
          <w:tcPr>
            <w:tcW w:w="3055" w:type="dxa"/>
            <w:shd w:val="clear" w:color="auto" w:fill="F2F2F2"/>
          </w:tcPr>
          <w:p w14:paraId="75F5F7DE" w14:textId="77777777" w:rsidR="00302974" w:rsidRDefault="004A4B4C">
            <w:pPr>
              <w:pStyle w:val="TableParagraph"/>
              <w:spacing w:line="268" w:lineRule="exact"/>
              <w:rPr>
                <w:sz w:val="24"/>
              </w:rPr>
            </w:pPr>
            <w:r>
              <w:rPr>
                <w:w w:val="105"/>
                <w:sz w:val="24"/>
              </w:rPr>
              <w:t>Previous</w:t>
            </w:r>
            <w:r>
              <w:rPr>
                <w:spacing w:val="6"/>
                <w:w w:val="105"/>
                <w:sz w:val="24"/>
              </w:rPr>
              <w:t xml:space="preserve"> </w:t>
            </w:r>
            <w:r>
              <w:rPr>
                <w:spacing w:val="-2"/>
                <w:w w:val="105"/>
                <w:sz w:val="24"/>
              </w:rPr>
              <w:t>Action:</w:t>
            </w:r>
          </w:p>
        </w:tc>
        <w:tc>
          <w:tcPr>
            <w:tcW w:w="6216" w:type="dxa"/>
          </w:tcPr>
          <w:p w14:paraId="7833040B" w14:textId="77777777" w:rsidR="00302974" w:rsidRDefault="004A4B4C">
            <w:pPr>
              <w:pStyle w:val="TableParagraph"/>
              <w:spacing w:line="268" w:lineRule="exact"/>
              <w:ind w:left="108"/>
              <w:rPr>
                <w:sz w:val="24"/>
              </w:rPr>
            </w:pPr>
            <w:r>
              <w:rPr>
                <w:spacing w:val="-5"/>
                <w:w w:val="105"/>
                <w:sz w:val="24"/>
              </w:rPr>
              <w:t>No</w:t>
            </w:r>
          </w:p>
        </w:tc>
      </w:tr>
      <w:tr w:rsidR="00302974" w14:paraId="03E9BC70" w14:textId="77777777">
        <w:trPr>
          <w:trHeight w:val="290"/>
        </w:trPr>
        <w:tc>
          <w:tcPr>
            <w:tcW w:w="3055" w:type="dxa"/>
            <w:shd w:val="clear" w:color="auto" w:fill="F2F2F2"/>
          </w:tcPr>
          <w:p w14:paraId="21D36ADD" w14:textId="77777777" w:rsidR="00302974" w:rsidRDefault="004A4B4C">
            <w:pPr>
              <w:pStyle w:val="TableParagraph"/>
              <w:spacing w:before="1" w:line="268" w:lineRule="exact"/>
              <w:rPr>
                <w:sz w:val="24"/>
              </w:rPr>
            </w:pPr>
            <w:r>
              <w:rPr>
                <w:spacing w:val="-2"/>
                <w:sz w:val="24"/>
              </w:rPr>
              <w:t>Owner:</w:t>
            </w:r>
          </w:p>
        </w:tc>
        <w:tc>
          <w:tcPr>
            <w:tcW w:w="6216" w:type="dxa"/>
          </w:tcPr>
          <w:p w14:paraId="46B75FF9" w14:textId="77777777" w:rsidR="00302974" w:rsidRDefault="004A4B4C">
            <w:pPr>
              <w:pStyle w:val="TableParagraph"/>
              <w:spacing w:before="1" w:line="268" w:lineRule="exact"/>
              <w:ind w:left="108"/>
              <w:rPr>
                <w:sz w:val="24"/>
              </w:rPr>
            </w:pPr>
            <w:r>
              <w:rPr>
                <w:w w:val="105"/>
                <w:sz w:val="24"/>
              </w:rPr>
              <w:t>Pocasset</w:t>
            </w:r>
            <w:r>
              <w:rPr>
                <w:spacing w:val="-15"/>
                <w:w w:val="105"/>
                <w:sz w:val="24"/>
              </w:rPr>
              <w:t xml:space="preserve"> </w:t>
            </w:r>
            <w:r>
              <w:rPr>
                <w:w w:val="105"/>
                <w:sz w:val="24"/>
              </w:rPr>
              <w:t>Assisted</w:t>
            </w:r>
            <w:r>
              <w:rPr>
                <w:spacing w:val="-11"/>
                <w:w w:val="105"/>
                <w:sz w:val="24"/>
              </w:rPr>
              <w:t xml:space="preserve"> </w:t>
            </w:r>
            <w:r>
              <w:rPr>
                <w:w w:val="105"/>
                <w:sz w:val="24"/>
              </w:rPr>
              <w:t>Living,</w:t>
            </w:r>
            <w:r>
              <w:rPr>
                <w:spacing w:val="-11"/>
                <w:w w:val="105"/>
                <w:sz w:val="24"/>
              </w:rPr>
              <w:t xml:space="preserve"> </w:t>
            </w:r>
            <w:r>
              <w:rPr>
                <w:spacing w:val="-5"/>
                <w:w w:val="105"/>
                <w:sz w:val="24"/>
              </w:rPr>
              <w:t>LP</w:t>
            </w:r>
          </w:p>
        </w:tc>
      </w:tr>
    </w:tbl>
    <w:p w14:paraId="38EEB428" w14:textId="77777777" w:rsidR="00302974" w:rsidRDefault="00302974">
      <w:pPr>
        <w:pStyle w:val="TableParagraph"/>
        <w:spacing w:line="268" w:lineRule="exact"/>
        <w:rPr>
          <w:sz w:val="24"/>
        </w:rPr>
        <w:sectPr w:rsidR="00302974">
          <w:type w:val="continuous"/>
          <w:pgSz w:w="12240" w:h="15840"/>
          <w:pgMar w:top="1100" w:right="360" w:bottom="280" w:left="720" w:header="720" w:footer="720" w:gutter="0"/>
          <w:cols w:space="720"/>
        </w:sectPr>
      </w:pPr>
    </w:p>
    <w:p w14:paraId="38824776" w14:textId="77777777" w:rsidR="00302974" w:rsidRDefault="004A4B4C">
      <w:pPr>
        <w:pStyle w:val="BodyText"/>
        <w:spacing w:before="86" w:line="237" w:lineRule="auto"/>
        <w:ind w:left="720" w:right="6981"/>
      </w:pPr>
      <w:r>
        <w:rPr>
          <w:w w:val="105"/>
        </w:rPr>
        <w:lastRenderedPageBreak/>
        <w:t>Cape</w:t>
      </w:r>
      <w:r>
        <w:rPr>
          <w:spacing w:val="-10"/>
          <w:w w:val="105"/>
        </w:rPr>
        <w:t xml:space="preserve"> </w:t>
      </w:r>
      <w:r>
        <w:rPr>
          <w:w w:val="105"/>
        </w:rPr>
        <w:t>Cod</w:t>
      </w:r>
      <w:r>
        <w:rPr>
          <w:spacing w:val="-9"/>
          <w:w w:val="105"/>
        </w:rPr>
        <w:t xml:space="preserve"> </w:t>
      </w:r>
      <w:r>
        <w:rPr>
          <w:w w:val="105"/>
        </w:rPr>
        <w:t>Senior</w:t>
      </w:r>
      <w:r>
        <w:rPr>
          <w:spacing w:val="-10"/>
          <w:w w:val="105"/>
        </w:rPr>
        <w:t xml:space="preserve"> </w:t>
      </w:r>
      <w:r>
        <w:rPr>
          <w:w w:val="105"/>
        </w:rPr>
        <w:t>Residences March 7, 2025</w:t>
      </w:r>
    </w:p>
    <w:p w14:paraId="78FC470A" w14:textId="77777777" w:rsidR="00302974" w:rsidRDefault="004A4B4C">
      <w:pPr>
        <w:pStyle w:val="ListParagraph"/>
        <w:numPr>
          <w:ilvl w:val="0"/>
          <w:numId w:val="3"/>
        </w:numPr>
        <w:tabs>
          <w:tab w:val="left" w:pos="990"/>
        </w:tabs>
        <w:spacing w:before="292"/>
        <w:ind w:left="990" w:hanging="270"/>
        <w:jc w:val="left"/>
        <w:rPr>
          <w:sz w:val="24"/>
        </w:rPr>
      </w:pPr>
      <w:r>
        <w:rPr>
          <w:w w:val="105"/>
          <w:sz w:val="24"/>
          <w:u w:val="single"/>
        </w:rPr>
        <w:t>Summary</w:t>
      </w:r>
      <w:r>
        <w:rPr>
          <w:spacing w:val="22"/>
          <w:w w:val="105"/>
          <w:sz w:val="24"/>
          <w:u w:val="single"/>
        </w:rPr>
        <w:t xml:space="preserve"> </w:t>
      </w:r>
      <w:r>
        <w:rPr>
          <w:w w:val="105"/>
          <w:sz w:val="24"/>
          <w:u w:val="single"/>
        </w:rPr>
        <w:t>of</w:t>
      </w:r>
      <w:r>
        <w:rPr>
          <w:spacing w:val="15"/>
          <w:w w:val="105"/>
          <w:sz w:val="24"/>
          <w:u w:val="single"/>
        </w:rPr>
        <w:t xml:space="preserve"> </w:t>
      </w:r>
      <w:r>
        <w:rPr>
          <w:spacing w:val="-2"/>
          <w:w w:val="105"/>
          <w:sz w:val="24"/>
          <w:u w:val="single"/>
        </w:rPr>
        <w:t>Actions</w:t>
      </w:r>
      <w:r>
        <w:rPr>
          <w:spacing w:val="-2"/>
          <w:w w:val="105"/>
          <w:sz w:val="24"/>
        </w:rPr>
        <w:t>.</w:t>
      </w:r>
    </w:p>
    <w:p w14:paraId="013E4E49" w14:textId="77777777" w:rsidR="00302974" w:rsidRDefault="004A4B4C">
      <w:pPr>
        <w:pStyle w:val="BodyText"/>
        <w:ind w:left="720" w:right="1268"/>
      </w:pPr>
      <w:r>
        <w:t>The</w:t>
      </w:r>
      <w:r>
        <w:rPr>
          <w:spacing w:val="40"/>
        </w:rPr>
        <w:t xml:space="preserve"> </w:t>
      </w:r>
      <w:r>
        <w:t>Executive</w:t>
      </w:r>
      <w:r>
        <w:rPr>
          <w:spacing w:val="40"/>
        </w:rPr>
        <w:t xml:space="preserve"> </w:t>
      </w:r>
      <w:r>
        <w:t>Office</w:t>
      </w:r>
      <w:r>
        <w:rPr>
          <w:spacing w:val="40"/>
        </w:rPr>
        <w:t xml:space="preserve"> </w:t>
      </w:r>
      <w:r>
        <w:t>of</w:t>
      </w:r>
      <w:r>
        <w:rPr>
          <w:spacing w:val="40"/>
        </w:rPr>
        <w:t xml:space="preserve"> </w:t>
      </w:r>
      <w:r>
        <w:t>Aging</w:t>
      </w:r>
      <w:r>
        <w:rPr>
          <w:spacing w:val="40"/>
        </w:rPr>
        <w:t xml:space="preserve"> </w:t>
      </w:r>
      <w:r>
        <w:t>&amp;</w:t>
      </w:r>
      <w:r>
        <w:rPr>
          <w:spacing w:val="40"/>
        </w:rPr>
        <w:t xml:space="preserve"> </w:t>
      </w:r>
      <w:r>
        <w:t>Independence</w:t>
      </w:r>
      <w:r>
        <w:rPr>
          <w:spacing w:val="40"/>
        </w:rPr>
        <w:t xml:space="preserve"> </w:t>
      </w:r>
      <w:r>
        <w:t>(AGE)</w:t>
      </w:r>
      <w:r>
        <w:rPr>
          <w:spacing w:val="40"/>
        </w:rPr>
        <w:t xml:space="preserve"> </w:t>
      </w:r>
      <w:r>
        <w:t>conducted</w:t>
      </w:r>
      <w:r>
        <w:rPr>
          <w:spacing w:val="40"/>
        </w:rPr>
        <w:t xml:space="preserve"> </w:t>
      </w:r>
      <w:r>
        <w:t>an</w:t>
      </w:r>
      <w:r>
        <w:rPr>
          <w:spacing w:val="40"/>
        </w:rPr>
        <w:t xml:space="preserve"> </w:t>
      </w:r>
      <w:r>
        <w:t>on-site</w:t>
      </w:r>
      <w:r>
        <w:rPr>
          <w:spacing w:val="40"/>
        </w:rPr>
        <w:t xml:space="preserve"> </w:t>
      </w:r>
      <w:r>
        <w:t>compliance review on March 4, 2025. Cape Cod Senior</w:t>
      </w:r>
      <w:r>
        <w:rPr>
          <w:spacing w:val="40"/>
        </w:rPr>
        <w:t xml:space="preserve"> </w:t>
      </w:r>
      <w:r>
        <w:t>Residences (Residence) will continue to be</w:t>
      </w:r>
      <w:r>
        <w:rPr>
          <w:spacing w:val="80"/>
        </w:rPr>
        <w:t xml:space="preserve"> </w:t>
      </w:r>
      <w:r>
        <w:t>certified until AGE issues a notice regarding final approval or denial of the application for recertification.</w:t>
      </w:r>
      <w:r>
        <w:rPr>
          <w:spacing w:val="40"/>
        </w:rPr>
        <w:t xml:space="preserve"> </w:t>
      </w:r>
      <w:r>
        <w:t>Final approval will be granted when the issues discussed below have been clarified or corrected in writing.</w:t>
      </w:r>
    </w:p>
    <w:p w14:paraId="4E4DFF8A" w14:textId="77777777" w:rsidR="00302974" w:rsidRDefault="004A4B4C">
      <w:pPr>
        <w:pStyle w:val="ListParagraph"/>
        <w:numPr>
          <w:ilvl w:val="0"/>
          <w:numId w:val="3"/>
        </w:numPr>
        <w:tabs>
          <w:tab w:val="left" w:pos="1079"/>
        </w:tabs>
        <w:spacing w:before="284" w:line="292" w:lineRule="exact"/>
        <w:ind w:left="1079" w:hanging="359"/>
        <w:jc w:val="left"/>
        <w:rPr>
          <w:sz w:val="24"/>
        </w:rPr>
      </w:pPr>
      <w:r>
        <w:rPr>
          <w:spacing w:val="-2"/>
          <w:w w:val="105"/>
          <w:sz w:val="24"/>
          <w:u w:val="single"/>
        </w:rPr>
        <w:t>Findings</w:t>
      </w:r>
      <w:r>
        <w:rPr>
          <w:spacing w:val="-2"/>
          <w:w w:val="105"/>
          <w:sz w:val="24"/>
        </w:rPr>
        <w:t>.</w:t>
      </w:r>
    </w:p>
    <w:p w14:paraId="215133BE" w14:textId="77777777" w:rsidR="00302974" w:rsidRDefault="004A4B4C">
      <w:pPr>
        <w:pStyle w:val="BodyText"/>
        <w:ind w:left="720" w:right="1268"/>
      </w:pPr>
      <w:r>
        <w:t>In accordance with 651 CMR 12.09(4)(b), this compliance report cites the specific portion of the law(s) or regulation(s) that have been violated and sets forth the corrective action required to be taken by the Residence.</w:t>
      </w:r>
    </w:p>
    <w:p w14:paraId="433AC076" w14:textId="77777777" w:rsidR="00302974" w:rsidRDefault="00302974">
      <w:pPr>
        <w:pStyle w:val="BodyText"/>
        <w:spacing w:before="286"/>
      </w:pPr>
    </w:p>
    <w:p w14:paraId="3FF650CC" w14:textId="77777777" w:rsidR="00302974" w:rsidRDefault="004A4B4C">
      <w:pPr>
        <w:pStyle w:val="BodyText"/>
        <w:ind w:left="720"/>
      </w:pPr>
      <w:r>
        <w:rPr>
          <w:w w:val="105"/>
        </w:rPr>
        <w:t>Continue</w:t>
      </w:r>
      <w:r>
        <w:rPr>
          <w:spacing w:val="1"/>
          <w:w w:val="105"/>
        </w:rPr>
        <w:t xml:space="preserve"> </w:t>
      </w:r>
      <w:r>
        <w:rPr>
          <w:w w:val="105"/>
        </w:rPr>
        <w:t>to</w:t>
      </w:r>
      <w:r>
        <w:rPr>
          <w:spacing w:val="-3"/>
          <w:w w:val="105"/>
        </w:rPr>
        <w:t xml:space="preserve"> </w:t>
      </w:r>
      <w:r>
        <w:rPr>
          <w:w w:val="105"/>
        </w:rPr>
        <w:t>next</w:t>
      </w:r>
      <w:r>
        <w:rPr>
          <w:spacing w:val="-3"/>
          <w:w w:val="105"/>
        </w:rPr>
        <w:t xml:space="preserve"> </w:t>
      </w:r>
      <w:r>
        <w:rPr>
          <w:spacing w:val="-2"/>
          <w:w w:val="105"/>
        </w:rPr>
        <w:t>page.</w:t>
      </w:r>
    </w:p>
    <w:p w14:paraId="67868B75" w14:textId="77777777" w:rsidR="00302974" w:rsidRDefault="00302974">
      <w:pPr>
        <w:pStyle w:val="BodyText"/>
      </w:pPr>
    </w:p>
    <w:p w14:paraId="2FA0F02E" w14:textId="77777777" w:rsidR="00302974" w:rsidRDefault="00302974">
      <w:pPr>
        <w:pStyle w:val="BodyText"/>
      </w:pPr>
    </w:p>
    <w:p w14:paraId="4C2AE509" w14:textId="77777777" w:rsidR="00302974" w:rsidRDefault="00302974">
      <w:pPr>
        <w:pStyle w:val="BodyText"/>
      </w:pPr>
    </w:p>
    <w:p w14:paraId="24A15952" w14:textId="77777777" w:rsidR="00302974" w:rsidRDefault="00302974">
      <w:pPr>
        <w:pStyle w:val="BodyText"/>
      </w:pPr>
    </w:p>
    <w:p w14:paraId="5CEC6A77" w14:textId="77777777" w:rsidR="00302974" w:rsidRDefault="00302974">
      <w:pPr>
        <w:pStyle w:val="BodyText"/>
      </w:pPr>
    </w:p>
    <w:p w14:paraId="74BD429A" w14:textId="77777777" w:rsidR="00302974" w:rsidRDefault="00302974">
      <w:pPr>
        <w:pStyle w:val="BodyText"/>
      </w:pPr>
    </w:p>
    <w:p w14:paraId="1BB0F2F4" w14:textId="77777777" w:rsidR="00302974" w:rsidRDefault="00302974">
      <w:pPr>
        <w:pStyle w:val="BodyText"/>
      </w:pPr>
    </w:p>
    <w:p w14:paraId="6E65286B" w14:textId="77777777" w:rsidR="00302974" w:rsidRDefault="00302974">
      <w:pPr>
        <w:pStyle w:val="BodyText"/>
      </w:pPr>
    </w:p>
    <w:p w14:paraId="39CC9066" w14:textId="77777777" w:rsidR="00302974" w:rsidRDefault="00302974">
      <w:pPr>
        <w:pStyle w:val="BodyText"/>
      </w:pPr>
    </w:p>
    <w:p w14:paraId="77CC78E3" w14:textId="77777777" w:rsidR="00302974" w:rsidRDefault="00302974">
      <w:pPr>
        <w:pStyle w:val="BodyText"/>
      </w:pPr>
    </w:p>
    <w:p w14:paraId="7A468284" w14:textId="77777777" w:rsidR="00302974" w:rsidRDefault="00302974">
      <w:pPr>
        <w:pStyle w:val="BodyText"/>
      </w:pPr>
    </w:p>
    <w:p w14:paraId="7E09EB13" w14:textId="77777777" w:rsidR="00302974" w:rsidRDefault="00302974">
      <w:pPr>
        <w:pStyle w:val="BodyText"/>
      </w:pPr>
    </w:p>
    <w:p w14:paraId="5D8C321C" w14:textId="77777777" w:rsidR="00302974" w:rsidRDefault="00302974">
      <w:pPr>
        <w:pStyle w:val="BodyText"/>
      </w:pPr>
    </w:p>
    <w:p w14:paraId="666B3FE6" w14:textId="77777777" w:rsidR="00302974" w:rsidRDefault="00302974">
      <w:pPr>
        <w:pStyle w:val="BodyText"/>
      </w:pPr>
    </w:p>
    <w:p w14:paraId="3B7F51B1" w14:textId="77777777" w:rsidR="00302974" w:rsidRDefault="00302974">
      <w:pPr>
        <w:pStyle w:val="BodyText"/>
      </w:pPr>
    </w:p>
    <w:p w14:paraId="1E6DC5CD" w14:textId="77777777" w:rsidR="00302974" w:rsidRDefault="00302974">
      <w:pPr>
        <w:pStyle w:val="BodyText"/>
      </w:pPr>
    </w:p>
    <w:p w14:paraId="7449FC6C" w14:textId="77777777" w:rsidR="00302974" w:rsidRDefault="00302974">
      <w:pPr>
        <w:pStyle w:val="BodyText"/>
      </w:pPr>
    </w:p>
    <w:p w14:paraId="5565A8DA" w14:textId="77777777" w:rsidR="00302974" w:rsidRDefault="00302974">
      <w:pPr>
        <w:pStyle w:val="BodyText"/>
      </w:pPr>
    </w:p>
    <w:p w14:paraId="380BA982" w14:textId="77777777" w:rsidR="00302974" w:rsidRDefault="00302974">
      <w:pPr>
        <w:pStyle w:val="BodyText"/>
      </w:pPr>
    </w:p>
    <w:p w14:paraId="3272B2CC" w14:textId="77777777" w:rsidR="00302974" w:rsidRDefault="00302974">
      <w:pPr>
        <w:pStyle w:val="BodyText"/>
      </w:pPr>
    </w:p>
    <w:p w14:paraId="75421C64" w14:textId="77777777" w:rsidR="00302974" w:rsidRDefault="00302974">
      <w:pPr>
        <w:pStyle w:val="BodyText"/>
      </w:pPr>
    </w:p>
    <w:p w14:paraId="044811D5" w14:textId="77777777" w:rsidR="00302974" w:rsidRDefault="00302974">
      <w:pPr>
        <w:pStyle w:val="BodyText"/>
      </w:pPr>
    </w:p>
    <w:p w14:paraId="5BE0C243" w14:textId="77777777" w:rsidR="00302974" w:rsidRDefault="00302974">
      <w:pPr>
        <w:pStyle w:val="BodyText"/>
      </w:pPr>
    </w:p>
    <w:p w14:paraId="588972C8" w14:textId="77777777" w:rsidR="00302974" w:rsidRDefault="00302974">
      <w:pPr>
        <w:pStyle w:val="BodyText"/>
      </w:pPr>
    </w:p>
    <w:p w14:paraId="2C0558D2" w14:textId="77777777" w:rsidR="00302974" w:rsidRDefault="00302974">
      <w:pPr>
        <w:pStyle w:val="BodyText"/>
      </w:pPr>
    </w:p>
    <w:p w14:paraId="642D34EC" w14:textId="77777777" w:rsidR="00302974" w:rsidRDefault="00302974">
      <w:pPr>
        <w:pStyle w:val="BodyText"/>
      </w:pPr>
    </w:p>
    <w:p w14:paraId="35542A43" w14:textId="77777777" w:rsidR="00302974" w:rsidRDefault="00302974">
      <w:pPr>
        <w:pStyle w:val="BodyText"/>
      </w:pPr>
    </w:p>
    <w:p w14:paraId="78E60EB9" w14:textId="77777777" w:rsidR="00302974" w:rsidRDefault="00302974">
      <w:pPr>
        <w:pStyle w:val="BodyText"/>
      </w:pPr>
    </w:p>
    <w:p w14:paraId="2CCFCCDD" w14:textId="77777777" w:rsidR="00302974" w:rsidRDefault="00302974">
      <w:pPr>
        <w:pStyle w:val="BodyText"/>
      </w:pPr>
    </w:p>
    <w:p w14:paraId="3AF3054A" w14:textId="77777777" w:rsidR="00302974" w:rsidRDefault="00302974">
      <w:pPr>
        <w:pStyle w:val="BodyText"/>
        <w:spacing w:before="84"/>
      </w:pPr>
    </w:p>
    <w:p w14:paraId="181EBAE8" w14:textId="77777777" w:rsidR="00302974" w:rsidRDefault="004A4B4C">
      <w:pPr>
        <w:pStyle w:val="BodyText"/>
        <w:ind w:right="1075"/>
        <w:jc w:val="right"/>
      </w:pPr>
      <w:r>
        <w:rPr>
          <w:w w:val="105"/>
        </w:rPr>
        <w:t>Page</w:t>
      </w:r>
      <w:r>
        <w:rPr>
          <w:spacing w:val="-3"/>
          <w:w w:val="105"/>
        </w:rPr>
        <w:t xml:space="preserve"> </w:t>
      </w:r>
      <w:r>
        <w:rPr>
          <w:w w:val="105"/>
        </w:rPr>
        <w:t>2</w:t>
      </w:r>
      <w:r>
        <w:rPr>
          <w:spacing w:val="-3"/>
          <w:w w:val="105"/>
        </w:rPr>
        <w:t xml:space="preserve"> </w:t>
      </w:r>
      <w:r>
        <w:rPr>
          <w:w w:val="105"/>
        </w:rPr>
        <w:t>of</w:t>
      </w:r>
      <w:r>
        <w:rPr>
          <w:spacing w:val="-3"/>
          <w:w w:val="105"/>
        </w:rPr>
        <w:t xml:space="preserve"> </w:t>
      </w:r>
      <w:r>
        <w:rPr>
          <w:spacing w:val="-10"/>
          <w:w w:val="105"/>
        </w:rPr>
        <w:t>6</w:t>
      </w:r>
    </w:p>
    <w:p w14:paraId="6DF513A5" w14:textId="77777777" w:rsidR="00302974" w:rsidRDefault="00302974">
      <w:pPr>
        <w:pStyle w:val="BodyText"/>
        <w:jc w:val="right"/>
        <w:sectPr w:rsidR="00302974">
          <w:pgSz w:w="12240" w:h="15840"/>
          <w:pgMar w:top="640" w:right="360" w:bottom="280" w:left="720" w:header="720" w:footer="720" w:gutter="0"/>
          <w:cols w:space="720"/>
        </w:sectPr>
      </w:pPr>
    </w:p>
    <w:p w14:paraId="6DFF9813" w14:textId="77777777" w:rsidR="00302974" w:rsidRDefault="004A4B4C">
      <w:pPr>
        <w:pStyle w:val="BodyText"/>
        <w:spacing w:before="86" w:line="237" w:lineRule="auto"/>
        <w:ind w:left="1080" w:right="10544"/>
      </w:pPr>
      <w:r>
        <w:rPr>
          <w:w w:val="105"/>
        </w:rPr>
        <w:lastRenderedPageBreak/>
        <w:t>Cape</w:t>
      </w:r>
      <w:r>
        <w:rPr>
          <w:spacing w:val="-7"/>
          <w:w w:val="105"/>
        </w:rPr>
        <w:t xml:space="preserve"> </w:t>
      </w:r>
      <w:r>
        <w:rPr>
          <w:w w:val="105"/>
        </w:rPr>
        <w:t>Cod</w:t>
      </w:r>
      <w:r>
        <w:rPr>
          <w:spacing w:val="-6"/>
          <w:w w:val="105"/>
        </w:rPr>
        <w:t xml:space="preserve"> </w:t>
      </w:r>
      <w:r>
        <w:rPr>
          <w:w w:val="105"/>
        </w:rPr>
        <w:t>Senior</w:t>
      </w:r>
      <w:r>
        <w:rPr>
          <w:spacing w:val="-9"/>
          <w:w w:val="105"/>
        </w:rPr>
        <w:t xml:space="preserve"> </w:t>
      </w:r>
      <w:r>
        <w:rPr>
          <w:w w:val="105"/>
        </w:rPr>
        <w:t>Residences March 7, 2025</w:t>
      </w:r>
    </w:p>
    <w:p w14:paraId="017A09EA" w14:textId="77777777" w:rsidR="00302974" w:rsidRDefault="00302974">
      <w:pPr>
        <w:pStyle w:val="BodyText"/>
        <w:spacing w:before="11" w:after="1"/>
        <w:rPr>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4078"/>
        <w:gridCol w:w="3420"/>
        <w:gridCol w:w="3137"/>
        <w:gridCol w:w="1759"/>
        <w:gridCol w:w="1037"/>
      </w:tblGrid>
      <w:tr w:rsidR="00302974" w14:paraId="3A723529" w14:textId="77777777">
        <w:trPr>
          <w:trHeight w:val="1161"/>
        </w:trPr>
        <w:tc>
          <w:tcPr>
            <w:tcW w:w="1505" w:type="dxa"/>
            <w:shd w:val="clear" w:color="auto" w:fill="F2F2F2"/>
          </w:tcPr>
          <w:p w14:paraId="41DB16F9" w14:textId="77777777" w:rsidR="00302974" w:rsidRDefault="004A4B4C">
            <w:pPr>
              <w:pStyle w:val="TableParagraph"/>
              <w:spacing w:before="244" w:line="276" w:lineRule="auto"/>
              <w:ind w:firstLine="177"/>
              <w:rPr>
                <w:sz w:val="24"/>
              </w:rPr>
            </w:pPr>
            <w:r>
              <w:rPr>
                <w:spacing w:val="-2"/>
                <w:w w:val="115"/>
                <w:sz w:val="24"/>
                <w:u w:val="single"/>
              </w:rPr>
              <w:t>FINDING</w:t>
            </w:r>
            <w:r>
              <w:rPr>
                <w:spacing w:val="-2"/>
                <w:w w:val="115"/>
                <w:sz w:val="24"/>
              </w:rPr>
              <w:t xml:space="preserve"> </w:t>
            </w:r>
            <w:r>
              <w:rPr>
                <w:spacing w:val="-2"/>
                <w:w w:val="115"/>
                <w:sz w:val="24"/>
                <w:u w:val="single"/>
              </w:rPr>
              <w:t>REFERENCE</w:t>
            </w:r>
          </w:p>
        </w:tc>
        <w:tc>
          <w:tcPr>
            <w:tcW w:w="4078" w:type="dxa"/>
            <w:shd w:val="clear" w:color="auto" w:fill="F2F2F2"/>
          </w:tcPr>
          <w:p w14:paraId="0D0D1472" w14:textId="77777777" w:rsidR="00302974" w:rsidRDefault="00302974">
            <w:pPr>
              <w:pStyle w:val="TableParagraph"/>
              <w:spacing w:before="12"/>
              <w:ind w:left="0"/>
              <w:rPr>
                <w:sz w:val="19"/>
              </w:rPr>
            </w:pPr>
          </w:p>
          <w:p w14:paraId="49D60B04" w14:textId="77777777" w:rsidR="00302974" w:rsidRDefault="004A4B4C">
            <w:pPr>
              <w:pStyle w:val="TableParagraph"/>
              <w:spacing w:before="0"/>
              <w:ind w:left="4"/>
              <w:jc w:val="center"/>
              <w:rPr>
                <w:sz w:val="24"/>
              </w:rPr>
            </w:pPr>
            <w:r>
              <w:rPr>
                <w:smallCaps/>
                <w:w w:val="110"/>
                <w:sz w:val="24"/>
                <w:u w:val="single"/>
              </w:rPr>
              <w:t>Subject</w:t>
            </w:r>
            <w:r>
              <w:rPr>
                <w:smallCaps/>
                <w:spacing w:val="15"/>
                <w:w w:val="110"/>
                <w:sz w:val="24"/>
                <w:u w:val="single"/>
              </w:rPr>
              <w:t xml:space="preserve"> </w:t>
            </w:r>
            <w:r>
              <w:rPr>
                <w:smallCaps/>
                <w:spacing w:val="-4"/>
                <w:w w:val="110"/>
                <w:sz w:val="24"/>
                <w:u w:val="single"/>
              </w:rPr>
              <w:t>Area</w:t>
            </w:r>
          </w:p>
        </w:tc>
        <w:tc>
          <w:tcPr>
            <w:tcW w:w="3420" w:type="dxa"/>
            <w:shd w:val="clear" w:color="auto" w:fill="F2F2F2"/>
          </w:tcPr>
          <w:p w14:paraId="33717BBC" w14:textId="77777777" w:rsidR="00302974" w:rsidRDefault="00302974">
            <w:pPr>
              <w:pStyle w:val="TableParagraph"/>
              <w:spacing w:before="12"/>
              <w:ind w:left="0"/>
              <w:rPr>
                <w:sz w:val="19"/>
              </w:rPr>
            </w:pPr>
          </w:p>
          <w:p w14:paraId="23A4A8A0" w14:textId="77777777" w:rsidR="00302974" w:rsidRDefault="004A4B4C">
            <w:pPr>
              <w:pStyle w:val="TableParagraph"/>
              <w:spacing w:before="0"/>
              <w:ind w:left="668"/>
              <w:rPr>
                <w:sz w:val="24"/>
              </w:rPr>
            </w:pPr>
            <w:r>
              <w:rPr>
                <w:smallCaps/>
                <w:w w:val="110"/>
                <w:sz w:val="24"/>
                <w:u w:val="single"/>
              </w:rPr>
              <w:t>Regulation</w:t>
            </w:r>
            <w:r>
              <w:rPr>
                <w:smallCaps/>
                <w:spacing w:val="11"/>
                <w:w w:val="110"/>
                <w:sz w:val="24"/>
                <w:u w:val="single"/>
              </w:rPr>
              <w:t xml:space="preserve"> </w:t>
            </w:r>
            <w:r>
              <w:rPr>
                <w:smallCaps/>
                <w:spacing w:val="-2"/>
                <w:w w:val="110"/>
                <w:sz w:val="24"/>
                <w:u w:val="single"/>
              </w:rPr>
              <w:t>Citation</w:t>
            </w:r>
          </w:p>
        </w:tc>
        <w:tc>
          <w:tcPr>
            <w:tcW w:w="3137" w:type="dxa"/>
            <w:shd w:val="clear" w:color="auto" w:fill="F2F2F2"/>
          </w:tcPr>
          <w:p w14:paraId="7EE5C6FB" w14:textId="77777777" w:rsidR="00302974" w:rsidRDefault="00302974">
            <w:pPr>
              <w:pStyle w:val="TableParagraph"/>
              <w:spacing w:before="12"/>
              <w:ind w:left="0"/>
              <w:rPr>
                <w:sz w:val="19"/>
              </w:rPr>
            </w:pPr>
          </w:p>
          <w:p w14:paraId="500F889D" w14:textId="77777777" w:rsidR="00302974" w:rsidRDefault="004A4B4C">
            <w:pPr>
              <w:pStyle w:val="TableParagraph"/>
              <w:spacing w:before="0"/>
              <w:ind w:left="2"/>
              <w:jc w:val="center"/>
              <w:rPr>
                <w:sz w:val="24"/>
              </w:rPr>
            </w:pPr>
            <w:r>
              <w:rPr>
                <w:smallCaps/>
                <w:spacing w:val="-2"/>
                <w:w w:val="110"/>
                <w:sz w:val="24"/>
                <w:u w:val="single"/>
              </w:rPr>
              <w:t>Finding</w:t>
            </w:r>
          </w:p>
        </w:tc>
        <w:tc>
          <w:tcPr>
            <w:tcW w:w="1759" w:type="dxa"/>
            <w:shd w:val="clear" w:color="auto" w:fill="F2F2F2"/>
          </w:tcPr>
          <w:p w14:paraId="7EF8CB91" w14:textId="77777777" w:rsidR="00302974" w:rsidRDefault="00302974">
            <w:pPr>
              <w:pStyle w:val="TableParagraph"/>
              <w:spacing w:before="12"/>
              <w:ind w:left="0"/>
              <w:rPr>
                <w:sz w:val="19"/>
              </w:rPr>
            </w:pPr>
          </w:p>
          <w:p w14:paraId="29A68665" w14:textId="77777777" w:rsidR="00302974" w:rsidRDefault="004A4B4C">
            <w:pPr>
              <w:pStyle w:val="TableParagraph"/>
              <w:spacing w:before="0" w:line="276" w:lineRule="auto"/>
              <w:ind w:left="527" w:hanging="216"/>
              <w:rPr>
                <w:sz w:val="24"/>
              </w:rPr>
            </w:pPr>
            <w:r>
              <w:rPr>
                <w:smallCaps/>
                <w:spacing w:val="-2"/>
                <w:w w:val="110"/>
                <w:sz w:val="24"/>
                <w:u w:val="single"/>
              </w:rPr>
              <w:t>Corrective</w:t>
            </w:r>
            <w:r>
              <w:rPr>
                <w:smallCaps/>
                <w:spacing w:val="-2"/>
                <w:w w:val="110"/>
                <w:sz w:val="24"/>
              </w:rPr>
              <w:t xml:space="preserve"> </w:t>
            </w:r>
            <w:r>
              <w:rPr>
                <w:smallCaps/>
                <w:spacing w:val="-2"/>
                <w:w w:val="115"/>
                <w:sz w:val="24"/>
                <w:u w:val="single"/>
              </w:rPr>
              <w:t>Action</w:t>
            </w:r>
          </w:p>
        </w:tc>
        <w:tc>
          <w:tcPr>
            <w:tcW w:w="1037" w:type="dxa"/>
            <w:shd w:val="clear" w:color="auto" w:fill="F2F2F2"/>
          </w:tcPr>
          <w:p w14:paraId="747E88F6" w14:textId="77777777" w:rsidR="00302974" w:rsidRDefault="00302974">
            <w:pPr>
              <w:pStyle w:val="TableParagraph"/>
              <w:spacing w:before="12"/>
              <w:ind w:left="0"/>
              <w:rPr>
                <w:sz w:val="19"/>
              </w:rPr>
            </w:pPr>
          </w:p>
          <w:p w14:paraId="35592F04" w14:textId="77777777" w:rsidR="00302974" w:rsidRDefault="004A4B4C">
            <w:pPr>
              <w:pStyle w:val="TableParagraph"/>
              <w:spacing w:before="0"/>
              <w:ind w:left="164"/>
              <w:rPr>
                <w:sz w:val="24"/>
              </w:rPr>
            </w:pPr>
            <w:r>
              <w:rPr>
                <w:smallCaps/>
                <w:spacing w:val="-2"/>
                <w:w w:val="115"/>
                <w:sz w:val="24"/>
                <w:u w:val="single"/>
              </w:rPr>
              <w:t>Repeat</w:t>
            </w:r>
          </w:p>
          <w:p w14:paraId="396D8ACA" w14:textId="77777777" w:rsidR="00302974" w:rsidRDefault="004A4B4C">
            <w:pPr>
              <w:pStyle w:val="TableParagraph"/>
              <w:spacing w:before="90"/>
              <w:ind w:left="121"/>
              <w:rPr>
                <w:sz w:val="19"/>
              </w:rPr>
            </w:pPr>
            <w:r>
              <w:rPr>
                <w:noProof/>
                <w:sz w:val="19"/>
              </w:rPr>
              <mc:AlternateContent>
                <mc:Choice Requires="wpg">
                  <w:drawing>
                    <wp:anchor distT="0" distB="0" distL="0" distR="0" simplePos="0" relativeHeight="15729152" behindDoc="0" locked="0" layoutInCell="1" allowOverlap="1" wp14:anchorId="38CEA6CB" wp14:editId="6AE17E9A">
                      <wp:simplePos x="0" y="0"/>
                      <wp:positionH relativeFrom="column">
                        <wp:posOffset>77724</wp:posOffset>
                      </wp:positionH>
                      <wp:positionV relativeFrom="paragraph">
                        <wp:posOffset>179646</wp:posOffset>
                      </wp:positionV>
                      <wp:extent cx="501650" cy="50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4" name="Graphic 4"/>
                              <wps:cNvSpPr/>
                              <wps:spPr>
                                <a:xfrm>
                                  <a:off x="0" y="0"/>
                                  <a:ext cx="501650" cy="5080"/>
                                </a:xfrm>
                                <a:custGeom>
                                  <a:avLst/>
                                  <a:gdLst/>
                                  <a:ahLst/>
                                  <a:cxnLst/>
                                  <a:rect l="l" t="t" r="r" b="b"/>
                                  <a:pathLst>
                                    <a:path w="501650" h="5080">
                                      <a:moveTo>
                                        <a:pt x="501396" y="4571"/>
                                      </a:moveTo>
                                      <a:lnTo>
                                        <a:pt x="0" y="4571"/>
                                      </a:lnTo>
                                      <a:lnTo>
                                        <a:pt x="0" y="0"/>
                                      </a:lnTo>
                                      <a:lnTo>
                                        <a:pt x="501396" y="0"/>
                                      </a:lnTo>
                                      <a:lnTo>
                                        <a:pt x="501396" y="45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1151DA" id="Group 3" o:spid="_x0000_s1026" style="position:absolute;margin-left:6.1pt;margin-top:14.15pt;width:39.5pt;height:.4pt;z-index:15729152;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vUcwIAAOsFAAAOAAAAZHJzL2Uyb0RvYy54bWykVE1v2zAMvQ/YfxB0X510TdcZdYqhXYMB&#10;RVugGXZWZPkDk0WNUuL034+SrcRrgWHofJAp84kiH595ebXvNNspdC2Ygs9PZpwpI6FsTV3w7+vb&#10;DxecOS9MKTQYVfBn5fjV8v27y97m6hQa0KVCRkGMy3tb8MZ7m2eZk43qhDsBqww5K8BOeNpinZUo&#10;eore6ex0NjvPesDSIkjlHH29GZx8GeNXlZL+oaqc8kwXnHLzccW4bsKaLS9FXqOwTSvHNMQbsuhE&#10;a+jSQ6gb4QXbYvsqVNdKBAeVP5HQZVBVrVSxBqpmPntRzQpha2Mtdd7X9kATUfuCpzeHlfe7Fdon&#10;+4hD9mTegfzpiJest3U+9Yd9fQTvK+zCISqC7SOjzwdG1d4zSR8Xs/n5gniX5FrMLka+ZUNNeXVG&#10;Nl//cioT+XBhTOuQRm9JN+5Ijfs/ap4aYVVk3IXSH5G1ZcHPODOiI/WuRqGcBd2EqwkTuBt3bqTx&#10;rcwcahS53Dq/UhAJFrs75wehlskSTbLk3iQTSe5B6DoK3XNGQkfOSOibQehW+HAudC2YrD92qBkb&#10;FHwd7NQaIsqHNlEXP34+54yaeLb4NA+xKNUjSpspmtr9JzC509vGoAMsKoKCJV96D5jJxf8MnGSY&#10;gkkNTg1Jh7Jj9gcq6PIp2Q50W962WofyHdaba41sJ8L4iM9Y/ARGgnT50PpgbaB8Jt30JJWCu19b&#10;gYoz/c2QMsMASgYmY5MM9Poa4piKzKPz6/0PgZZZMgvu6Z+6hyRQkSdVUP4BMGDDSQNfth6qNkgm&#10;5jZkNG7oZ4lWnCiRiXH6hZE13UfUcUYvfwMAAP//AwBQSwMEFAAGAAgAAAAhAHocZgjbAAAABwEA&#10;AA8AAABkcnMvZG93bnJldi54bWxMjsFqwzAQRO+F/oPYQG+NLIeWxLEcQmh7CoUmhdKbYm1sE2tl&#10;LMV2/r7bU3t8zDDz8s3kWjFgHxpPGtQ8AYFUettQpeHz+Pq4BBGiIWtaT6jhhgE2xf1dbjLrR/rA&#10;4RArwSMUMqOhjrHLpAxljc6Eue+QODv73pnI2FfS9mbkcdfKNEmepTMN8UNtOtzVWF4OV6fhbTTj&#10;dqFehv3lvLt9H5/ev/YKtX6YTds1iIhT/CvDrz6rQ8FOJ38lG0TLnKbc1JAuFyA4XynmE/NKgSxy&#10;+d+/+AEAAP//AwBQSwECLQAUAAYACAAAACEAtoM4kv4AAADhAQAAEwAAAAAAAAAAAAAAAAAAAAAA&#10;W0NvbnRlbnRfVHlwZXNdLnhtbFBLAQItABQABgAIAAAAIQA4/SH/1gAAAJQBAAALAAAAAAAAAAAA&#10;AAAAAC8BAABfcmVscy8ucmVsc1BLAQItABQABgAIAAAAIQCR6SvUcwIAAOsFAAAOAAAAAAAAAAAA&#10;AAAAAC4CAABkcnMvZTJvRG9jLnhtbFBLAQItABQABgAIAAAAIQB6HGYI2wAAAAcBAAAPAAAAAAAA&#10;AAAAAAAAAM0EAABkcnMvZG93bnJldi54bWxQSwUGAAAAAAQABADzAAAA1QUAAAAA&#10;">
                      <v:shape id="Graphic 4"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gdvAAAANoAAAAPAAAAZHJzL2Rvd25yZXYueG1sRI/NCsIw&#10;EITvgu8QVvCmqSIi1SgiCHoq/jzA0qxtsdmUJNrq0xtB8DjMzDfMatOZWjzJ+cqygsk4AUGcW11x&#10;oeB62Y8WIHxA1lhbJgUv8rBZ93srTLVt+UTPcyhEhLBPUUEZQpNK6fOSDPqxbYijd7POYIjSFVI7&#10;bCPc1HKaJHNpsOK4UGJDu5Ly+/lhFDif6WM7zeZHchQmb8/ZnVip4aDbLkEE6sI//GsftIIZfK/E&#10;GyDXHwAAAP//AwBQSwECLQAUAAYACAAAACEA2+H2y+4AAACFAQAAEwAAAAAAAAAAAAAAAAAAAAAA&#10;W0NvbnRlbnRfVHlwZXNdLnhtbFBLAQItABQABgAIAAAAIQBa9CxbvwAAABUBAAALAAAAAAAAAAAA&#10;AAAAAB8BAABfcmVscy8ucmVsc1BLAQItABQABgAIAAAAIQCE3QgdvAAAANoAAAAPAAAAAAAAAAAA&#10;AAAAAAcCAABkcnMvZG93bnJldi54bWxQSwUGAAAAAAMAAwC3AAAA8AIAAAAA&#10;" path="m501396,4571l,4571,,,501396,r,4571xe" fillcolor="black" stroked="f">
                        <v:path arrowok="t"/>
                      </v:shape>
                    </v:group>
                  </w:pict>
                </mc:Fallback>
              </mc:AlternateContent>
            </w:r>
            <w:r>
              <w:rPr>
                <w:spacing w:val="-2"/>
                <w:w w:val="110"/>
                <w:sz w:val="19"/>
              </w:rPr>
              <w:t>FINDING</w:t>
            </w:r>
            <w:r>
              <w:rPr>
                <w:spacing w:val="-2"/>
                <w:w w:val="110"/>
                <w:sz w:val="19"/>
                <w:vertAlign w:val="superscript"/>
              </w:rPr>
              <w:t>1</w:t>
            </w:r>
          </w:p>
        </w:tc>
      </w:tr>
      <w:tr w:rsidR="00302974" w14:paraId="5EF33330" w14:textId="77777777">
        <w:trPr>
          <w:trHeight w:val="1696"/>
        </w:trPr>
        <w:tc>
          <w:tcPr>
            <w:tcW w:w="1505" w:type="dxa"/>
          </w:tcPr>
          <w:p w14:paraId="4A6E2E33" w14:textId="77777777" w:rsidR="00302974" w:rsidRDefault="004A4B4C">
            <w:pPr>
              <w:pStyle w:val="TableParagraph"/>
              <w:spacing w:before="1"/>
              <w:ind w:left="9" w:right="1"/>
              <w:jc w:val="center"/>
              <w:rPr>
                <w:sz w:val="24"/>
              </w:rPr>
            </w:pPr>
            <w:r>
              <w:rPr>
                <w:spacing w:val="-10"/>
                <w:w w:val="110"/>
                <w:sz w:val="24"/>
              </w:rPr>
              <w:t>A</w:t>
            </w:r>
          </w:p>
        </w:tc>
        <w:tc>
          <w:tcPr>
            <w:tcW w:w="4078" w:type="dxa"/>
          </w:tcPr>
          <w:p w14:paraId="7FEF3F3A" w14:textId="77777777" w:rsidR="00302974" w:rsidRDefault="004A4B4C">
            <w:pPr>
              <w:pStyle w:val="TableParagraph"/>
              <w:spacing w:before="1"/>
              <w:rPr>
                <w:sz w:val="24"/>
              </w:rPr>
            </w:pPr>
            <w:r>
              <w:rPr>
                <w:sz w:val="24"/>
              </w:rPr>
              <w:t xml:space="preserve">General Requirements for an ALR - </w:t>
            </w:r>
            <w:r>
              <w:rPr>
                <w:w w:val="110"/>
                <w:sz w:val="24"/>
              </w:rPr>
              <w:t>Service</w:t>
            </w:r>
            <w:r>
              <w:rPr>
                <w:spacing w:val="-9"/>
                <w:w w:val="110"/>
                <w:sz w:val="24"/>
              </w:rPr>
              <w:t xml:space="preserve"> </w:t>
            </w:r>
            <w:r>
              <w:rPr>
                <w:w w:val="110"/>
                <w:sz w:val="24"/>
              </w:rPr>
              <w:t>and</w:t>
            </w:r>
            <w:r>
              <w:rPr>
                <w:spacing w:val="-5"/>
                <w:w w:val="110"/>
                <w:sz w:val="24"/>
              </w:rPr>
              <w:t xml:space="preserve"> </w:t>
            </w:r>
            <w:r>
              <w:rPr>
                <w:w w:val="110"/>
                <w:sz w:val="24"/>
              </w:rPr>
              <w:t>Service</w:t>
            </w:r>
            <w:r>
              <w:rPr>
                <w:spacing w:val="-9"/>
                <w:w w:val="110"/>
                <w:sz w:val="24"/>
              </w:rPr>
              <w:t xml:space="preserve"> </w:t>
            </w:r>
            <w:r>
              <w:rPr>
                <w:w w:val="110"/>
                <w:sz w:val="24"/>
              </w:rPr>
              <w:t xml:space="preserve">Coordination </w:t>
            </w:r>
            <w:r>
              <w:rPr>
                <w:spacing w:val="-2"/>
                <w:w w:val="110"/>
                <w:sz w:val="24"/>
              </w:rPr>
              <w:t>Requirements:</w:t>
            </w:r>
          </w:p>
          <w:p w14:paraId="18599912" w14:textId="77777777" w:rsidR="00302974" w:rsidRDefault="004A4B4C">
            <w:pPr>
              <w:pStyle w:val="TableParagraph"/>
              <w:spacing w:before="117"/>
              <w:rPr>
                <w:sz w:val="24"/>
              </w:rPr>
            </w:pPr>
            <w:r>
              <w:rPr>
                <w:w w:val="105"/>
                <w:sz w:val="24"/>
              </w:rPr>
              <w:t>Emergency</w:t>
            </w:r>
            <w:r>
              <w:rPr>
                <w:spacing w:val="19"/>
                <w:w w:val="105"/>
                <w:sz w:val="24"/>
              </w:rPr>
              <w:t xml:space="preserve"> </w:t>
            </w:r>
            <w:r>
              <w:rPr>
                <w:spacing w:val="-2"/>
                <w:w w:val="105"/>
                <w:sz w:val="24"/>
              </w:rPr>
              <w:t>Response</w:t>
            </w:r>
          </w:p>
        </w:tc>
        <w:tc>
          <w:tcPr>
            <w:tcW w:w="3420" w:type="dxa"/>
          </w:tcPr>
          <w:p w14:paraId="40520AE6" w14:textId="77777777" w:rsidR="00302974" w:rsidRDefault="004A4B4C">
            <w:pPr>
              <w:pStyle w:val="TableParagraph"/>
              <w:spacing w:before="1"/>
              <w:ind w:left="104"/>
              <w:rPr>
                <w:sz w:val="24"/>
              </w:rPr>
            </w:pPr>
            <w:r>
              <w:rPr>
                <w:sz w:val="24"/>
              </w:rPr>
              <w:t>651</w:t>
            </w:r>
            <w:r>
              <w:rPr>
                <w:spacing w:val="1"/>
                <w:sz w:val="24"/>
              </w:rPr>
              <w:t xml:space="preserve"> </w:t>
            </w:r>
            <w:r>
              <w:rPr>
                <w:sz w:val="24"/>
              </w:rPr>
              <w:t xml:space="preserve">CMR </w:t>
            </w:r>
            <w:r>
              <w:rPr>
                <w:spacing w:val="-2"/>
                <w:sz w:val="24"/>
              </w:rPr>
              <w:t>12.04(2)(</w:t>
            </w:r>
            <w:proofErr w:type="gramStart"/>
            <w:r>
              <w:rPr>
                <w:spacing w:val="-2"/>
                <w:sz w:val="24"/>
              </w:rPr>
              <w:t>b)(</w:t>
            </w:r>
            <w:proofErr w:type="gramEnd"/>
            <w:r>
              <w:rPr>
                <w:spacing w:val="-2"/>
                <w:sz w:val="24"/>
              </w:rPr>
              <w:t>3</w:t>
            </w:r>
            <w:proofErr w:type="gramStart"/>
            <w:r>
              <w:rPr>
                <w:spacing w:val="-2"/>
                <w:sz w:val="24"/>
              </w:rPr>
              <w:t>.)(b.)(</w:t>
            </w:r>
            <w:proofErr w:type="gramEnd"/>
            <w:r>
              <w:rPr>
                <w:spacing w:val="-2"/>
                <w:sz w:val="24"/>
              </w:rPr>
              <w:t>c.)</w:t>
            </w:r>
          </w:p>
        </w:tc>
        <w:tc>
          <w:tcPr>
            <w:tcW w:w="3137" w:type="dxa"/>
          </w:tcPr>
          <w:p w14:paraId="2678FEB6" w14:textId="77777777" w:rsidR="00302974" w:rsidRDefault="004A4B4C">
            <w:pPr>
              <w:pStyle w:val="TableParagraph"/>
              <w:spacing w:before="1"/>
              <w:ind w:left="104" w:right="249"/>
              <w:rPr>
                <w:sz w:val="24"/>
              </w:rPr>
            </w:pPr>
            <w:r>
              <w:rPr>
                <w:sz w:val="24"/>
              </w:rPr>
              <w:t>Delayed e-call response</w:t>
            </w:r>
            <w:r>
              <w:rPr>
                <w:spacing w:val="80"/>
                <w:sz w:val="24"/>
              </w:rPr>
              <w:t xml:space="preserve"> </w:t>
            </w:r>
            <w:r>
              <w:rPr>
                <w:sz w:val="24"/>
              </w:rPr>
              <w:t>time not compliant with the Residence’s policy.</w:t>
            </w:r>
          </w:p>
        </w:tc>
        <w:tc>
          <w:tcPr>
            <w:tcW w:w="1759" w:type="dxa"/>
          </w:tcPr>
          <w:p w14:paraId="0AD047D7" w14:textId="77777777" w:rsidR="00302974" w:rsidRDefault="004A4B4C">
            <w:pPr>
              <w:pStyle w:val="TableParagraph"/>
              <w:spacing w:before="1"/>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037" w:type="dxa"/>
          </w:tcPr>
          <w:p w14:paraId="7360ADA9" w14:textId="77777777" w:rsidR="00302974" w:rsidRDefault="00302974">
            <w:pPr>
              <w:pStyle w:val="TableParagraph"/>
              <w:spacing w:before="0"/>
              <w:ind w:left="0"/>
              <w:rPr>
                <w:rFonts w:ascii="Times New Roman"/>
              </w:rPr>
            </w:pPr>
          </w:p>
        </w:tc>
      </w:tr>
      <w:tr w:rsidR="00302974" w14:paraId="6CEF5789" w14:textId="77777777">
        <w:trPr>
          <w:trHeight w:val="2332"/>
        </w:trPr>
        <w:tc>
          <w:tcPr>
            <w:tcW w:w="1505" w:type="dxa"/>
          </w:tcPr>
          <w:p w14:paraId="32FFAFF3" w14:textId="77777777" w:rsidR="00302974" w:rsidRDefault="004A4B4C">
            <w:pPr>
              <w:pStyle w:val="TableParagraph"/>
              <w:ind w:left="9" w:right="1"/>
              <w:jc w:val="center"/>
              <w:rPr>
                <w:sz w:val="24"/>
              </w:rPr>
            </w:pPr>
            <w:r>
              <w:rPr>
                <w:spacing w:val="-10"/>
                <w:w w:val="115"/>
                <w:sz w:val="24"/>
              </w:rPr>
              <w:t>B</w:t>
            </w:r>
          </w:p>
        </w:tc>
        <w:tc>
          <w:tcPr>
            <w:tcW w:w="4078" w:type="dxa"/>
          </w:tcPr>
          <w:p w14:paraId="160DCC41" w14:textId="0B676772" w:rsidR="00302974" w:rsidRDefault="004A4B4C">
            <w:pPr>
              <w:pStyle w:val="TableParagraph"/>
              <w:rPr>
                <w:sz w:val="24"/>
              </w:rPr>
            </w:pPr>
            <w:r>
              <w:rPr>
                <w:w w:val="105"/>
                <w:sz w:val="24"/>
              </w:rPr>
              <w:t>General</w:t>
            </w:r>
            <w:r>
              <w:rPr>
                <w:spacing w:val="-12"/>
                <w:w w:val="105"/>
                <w:sz w:val="24"/>
              </w:rPr>
              <w:t xml:space="preserve"> </w:t>
            </w:r>
            <w:r>
              <w:rPr>
                <w:w w:val="105"/>
                <w:sz w:val="24"/>
              </w:rPr>
              <w:t>Requirements</w:t>
            </w:r>
            <w:r>
              <w:rPr>
                <w:spacing w:val="-12"/>
                <w:w w:val="105"/>
                <w:sz w:val="24"/>
              </w:rPr>
              <w:t xml:space="preserve"> </w:t>
            </w:r>
            <w:r>
              <w:rPr>
                <w:w w:val="105"/>
                <w:sz w:val="24"/>
              </w:rPr>
              <w:t>for</w:t>
            </w:r>
            <w:r>
              <w:rPr>
                <w:spacing w:val="-12"/>
                <w:w w:val="105"/>
                <w:sz w:val="24"/>
              </w:rPr>
              <w:t xml:space="preserve"> </w:t>
            </w:r>
            <w:r>
              <w:rPr>
                <w:w w:val="105"/>
                <w:sz w:val="24"/>
              </w:rPr>
              <w:t>ALR-Service and Service Coordination:</w:t>
            </w:r>
          </w:p>
          <w:p w14:paraId="2A619E53" w14:textId="77777777" w:rsidR="00302974" w:rsidRDefault="004A4B4C">
            <w:pPr>
              <w:pStyle w:val="TableParagraph"/>
              <w:spacing w:before="117"/>
              <w:rPr>
                <w:sz w:val="24"/>
              </w:rPr>
            </w:pPr>
            <w:r>
              <w:rPr>
                <w:w w:val="105"/>
                <w:sz w:val="24"/>
              </w:rPr>
              <w:t>Quality Assurance and</w:t>
            </w:r>
            <w:r>
              <w:rPr>
                <w:spacing w:val="-1"/>
                <w:w w:val="105"/>
                <w:sz w:val="24"/>
              </w:rPr>
              <w:t xml:space="preserve"> </w:t>
            </w:r>
            <w:r>
              <w:rPr>
                <w:w w:val="105"/>
                <w:sz w:val="24"/>
              </w:rPr>
              <w:t xml:space="preserve">Performance </w:t>
            </w:r>
            <w:r>
              <w:rPr>
                <w:spacing w:val="-2"/>
                <w:w w:val="105"/>
                <w:sz w:val="24"/>
              </w:rPr>
              <w:t>Improvement</w:t>
            </w:r>
          </w:p>
        </w:tc>
        <w:tc>
          <w:tcPr>
            <w:tcW w:w="3420" w:type="dxa"/>
          </w:tcPr>
          <w:p w14:paraId="7E039F47" w14:textId="77777777" w:rsidR="00302974" w:rsidRDefault="004A4B4C">
            <w:pPr>
              <w:pStyle w:val="TableParagraph"/>
              <w:ind w:left="104"/>
              <w:rPr>
                <w:sz w:val="24"/>
              </w:rPr>
            </w:pPr>
            <w:r>
              <w:rPr>
                <w:sz w:val="24"/>
              </w:rPr>
              <w:t>651</w:t>
            </w:r>
            <w:r>
              <w:rPr>
                <w:spacing w:val="21"/>
                <w:sz w:val="24"/>
              </w:rPr>
              <w:t xml:space="preserve"> </w:t>
            </w:r>
            <w:r>
              <w:rPr>
                <w:sz w:val="24"/>
              </w:rPr>
              <w:t>CMR</w:t>
            </w:r>
            <w:r>
              <w:rPr>
                <w:spacing w:val="19"/>
                <w:sz w:val="24"/>
              </w:rPr>
              <w:t xml:space="preserve"> </w:t>
            </w:r>
            <w:r>
              <w:rPr>
                <w:sz w:val="24"/>
              </w:rPr>
              <w:t>12.04(10)(a)-</w:t>
            </w:r>
            <w:r>
              <w:rPr>
                <w:spacing w:val="-5"/>
                <w:sz w:val="24"/>
              </w:rPr>
              <w:t>(c)</w:t>
            </w:r>
          </w:p>
        </w:tc>
        <w:tc>
          <w:tcPr>
            <w:tcW w:w="3137" w:type="dxa"/>
          </w:tcPr>
          <w:p w14:paraId="6C0271C8" w14:textId="77777777" w:rsidR="00302974" w:rsidRDefault="004A4B4C">
            <w:pPr>
              <w:pStyle w:val="TableParagraph"/>
              <w:spacing w:before="6" w:line="237" w:lineRule="auto"/>
              <w:ind w:left="104" w:right="118"/>
              <w:rPr>
                <w:sz w:val="24"/>
              </w:rPr>
            </w:pPr>
            <w:r>
              <w:rPr>
                <w:sz w:val="24"/>
              </w:rPr>
              <w:t xml:space="preserve">Missing or incomplete components of the Quality Assurance and Performance </w:t>
            </w:r>
            <w:r>
              <w:rPr>
                <w:spacing w:val="2"/>
                <w:sz w:val="24"/>
              </w:rPr>
              <w:t>Improvement</w:t>
            </w:r>
            <w:r>
              <w:rPr>
                <w:spacing w:val="40"/>
                <w:sz w:val="24"/>
              </w:rPr>
              <w:t xml:space="preserve"> </w:t>
            </w:r>
            <w:r>
              <w:rPr>
                <w:spacing w:val="-2"/>
                <w:sz w:val="24"/>
              </w:rPr>
              <w:t>requirements.</w:t>
            </w:r>
          </w:p>
          <w:p w14:paraId="34D403C3" w14:textId="77777777" w:rsidR="00302974" w:rsidRDefault="00302974">
            <w:pPr>
              <w:pStyle w:val="TableParagraph"/>
              <w:spacing w:before="1"/>
              <w:ind w:left="0"/>
              <w:rPr>
                <w:sz w:val="24"/>
              </w:rPr>
            </w:pPr>
          </w:p>
          <w:p w14:paraId="44A11E4A" w14:textId="77777777" w:rsidR="00302974" w:rsidRDefault="004A4B4C">
            <w:pPr>
              <w:pStyle w:val="TableParagraph"/>
              <w:spacing w:before="0"/>
              <w:ind w:left="104" w:right="118"/>
              <w:rPr>
                <w:sz w:val="24"/>
              </w:rPr>
            </w:pPr>
            <w:r>
              <w:rPr>
                <w:spacing w:val="-2"/>
                <w:w w:val="105"/>
                <w:sz w:val="24"/>
              </w:rPr>
              <w:t>Insufficient</w:t>
            </w:r>
            <w:r>
              <w:rPr>
                <w:spacing w:val="-13"/>
                <w:w w:val="105"/>
                <w:sz w:val="24"/>
              </w:rPr>
              <w:t xml:space="preserve"> </w:t>
            </w:r>
            <w:r>
              <w:rPr>
                <w:spacing w:val="-2"/>
                <w:w w:val="105"/>
                <w:sz w:val="24"/>
              </w:rPr>
              <w:t xml:space="preserve">documentation </w:t>
            </w:r>
            <w:r>
              <w:rPr>
                <w:w w:val="105"/>
                <w:sz w:val="24"/>
              </w:rPr>
              <w:t>of</w:t>
            </w:r>
            <w:r>
              <w:rPr>
                <w:spacing w:val="-5"/>
                <w:w w:val="105"/>
                <w:sz w:val="24"/>
              </w:rPr>
              <w:t xml:space="preserve"> </w:t>
            </w:r>
            <w:r>
              <w:rPr>
                <w:w w:val="105"/>
                <w:sz w:val="24"/>
              </w:rPr>
              <w:t>the</w:t>
            </w:r>
            <w:r>
              <w:rPr>
                <w:spacing w:val="-4"/>
                <w:w w:val="105"/>
                <w:sz w:val="24"/>
              </w:rPr>
              <w:t xml:space="preserve"> </w:t>
            </w:r>
            <w:r>
              <w:rPr>
                <w:w w:val="105"/>
                <w:sz w:val="24"/>
              </w:rPr>
              <w:t>Evidenced</w:t>
            </w:r>
            <w:r>
              <w:rPr>
                <w:spacing w:val="-4"/>
                <w:w w:val="105"/>
                <w:sz w:val="24"/>
              </w:rPr>
              <w:t xml:space="preserve"> </w:t>
            </w:r>
            <w:r>
              <w:rPr>
                <w:spacing w:val="-2"/>
                <w:w w:val="105"/>
                <w:sz w:val="24"/>
              </w:rPr>
              <w:t>Informed</w:t>
            </w:r>
          </w:p>
          <w:p w14:paraId="7413DD8A" w14:textId="77777777" w:rsidR="00302974" w:rsidRDefault="004A4B4C">
            <w:pPr>
              <w:pStyle w:val="TableParagraph"/>
              <w:spacing w:before="0" w:line="266" w:lineRule="exact"/>
              <w:ind w:left="104"/>
              <w:rPr>
                <w:sz w:val="24"/>
              </w:rPr>
            </w:pPr>
            <w:r>
              <w:rPr>
                <w:w w:val="105"/>
                <w:sz w:val="24"/>
              </w:rPr>
              <w:t>Falls</w:t>
            </w:r>
            <w:r>
              <w:rPr>
                <w:spacing w:val="-9"/>
                <w:w w:val="105"/>
                <w:sz w:val="24"/>
              </w:rPr>
              <w:t xml:space="preserve"> </w:t>
            </w:r>
            <w:r>
              <w:rPr>
                <w:w w:val="105"/>
                <w:sz w:val="24"/>
              </w:rPr>
              <w:t>Prevention</w:t>
            </w:r>
            <w:r>
              <w:rPr>
                <w:spacing w:val="-9"/>
                <w:w w:val="105"/>
                <w:sz w:val="24"/>
              </w:rPr>
              <w:t xml:space="preserve"> </w:t>
            </w:r>
            <w:r>
              <w:rPr>
                <w:spacing w:val="-2"/>
                <w:w w:val="105"/>
                <w:sz w:val="24"/>
              </w:rPr>
              <w:t>Program</w:t>
            </w:r>
          </w:p>
        </w:tc>
        <w:tc>
          <w:tcPr>
            <w:tcW w:w="1759" w:type="dxa"/>
          </w:tcPr>
          <w:p w14:paraId="3926DD1C" w14:textId="77777777" w:rsidR="00302974" w:rsidRDefault="004A4B4C">
            <w:pPr>
              <w:pStyle w:val="TableParagraph"/>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037" w:type="dxa"/>
          </w:tcPr>
          <w:p w14:paraId="22FD5D41" w14:textId="77777777" w:rsidR="00302974" w:rsidRDefault="004A4B4C">
            <w:pPr>
              <w:pStyle w:val="TableParagraph"/>
              <w:ind w:left="5"/>
              <w:jc w:val="center"/>
              <w:rPr>
                <w:sz w:val="24"/>
              </w:rPr>
            </w:pPr>
            <w:r>
              <w:rPr>
                <w:spacing w:val="-5"/>
                <w:w w:val="120"/>
                <w:sz w:val="24"/>
              </w:rPr>
              <w:t>YES</w:t>
            </w:r>
          </w:p>
        </w:tc>
      </w:tr>
      <w:tr w:rsidR="00302974" w14:paraId="26323B98" w14:textId="77777777">
        <w:trPr>
          <w:trHeight w:val="2085"/>
        </w:trPr>
        <w:tc>
          <w:tcPr>
            <w:tcW w:w="1505" w:type="dxa"/>
          </w:tcPr>
          <w:p w14:paraId="34FE0334" w14:textId="77777777" w:rsidR="00302974" w:rsidRDefault="004A4B4C">
            <w:pPr>
              <w:pStyle w:val="TableParagraph"/>
              <w:ind w:left="9"/>
              <w:jc w:val="center"/>
              <w:rPr>
                <w:sz w:val="24"/>
              </w:rPr>
            </w:pPr>
            <w:r>
              <w:rPr>
                <w:spacing w:val="-10"/>
                <w:w w:val="115"/>
                <w:sz w:val="24"/>
              </w:rPr>
              <w:t>C</w:t>
            </w:r>
          </w:p>
        </w:tc>
        <w:tc>
          <w:tcPr>
            <w:tcW w:w="4078" w:type="dxa"/>
          </w:tcPr>
          <w:p w14:paraId="0FCDB30B" w14:textId="77777777" w:rsidR="00302974" w:rsidRDefault="004A4B4C">
            <w:pPr>
              <w:pStyle w:val="TableParagraph"/>
              <w:ind w:right="422"/>
              <w:jc w:val="both"/>
              <w:rPr>
                <w:sz w:val="24"/>
              </w:rPr>
            </w:pPr>
            <w:r>
              <w:rPr>
                <w:sz w:val="24"/>
              </w:rPr>
              <w:t xml:space="preserve">General Requirements for an ALR - Emergency Preparedness Plan and </w:t>
            </w:r>
            <w:r>
              <w:rPr>
                <w:w w:val="110"/>
                <w:sz w:val="24"/>
              </w:rPr>
              <w:t>Reporting</w:t>
            </w:r>
            <w:r>
              <w:rPr>
                <w:spacing w:val="-14"/>
                <w:w w:val="110"/>
                <w:sz w:val="24"/>
              </w:rPr>
              <w:t xml:space="preserve"> </w:t>
            </w:r>
            <w:r>
              <w:rPr>
                <w:w w:val="110"/>
                <w:sz w:val="24"/>
              </w:rPr>
              <w:t>Requirements:</w:t>
            </w:r>
          </w:p>
          <w:p w14:paraId="615A559B" w14:textId="77777777" w:rsidR="00302974" w:rsidRDefault="004A4B4C">
            <w:pPr>
              <w:pStyle w:val="TableParagraph"/>
              <w:spacing w:before="239" w:line="237" w:lineRule="auto"/>
              <w:rPr>
                <w:sz w:val="24"/>
              </w:rPr>
            </w:pPr>
            <w:r>
              <w:rPr>
                <w:w w:val="105"/>
                <w:sz w:val="24"/>
              </w:rPr>
              <w:t xml:space="preserve">Reporting Resident Specific </w:t>
            </w:r>
            <w:r>
              <w:rPr>
                <w:spacing w:val="-2"/>
                <w:w w:val="105"/>
                <w:sz w:val="24"/>
              </w:rPr>
              <w:t>Emergencies</w:t>
            </w:r>
          </w:p>
        </w:tc>
        <w:tc>
          <w:tcPr>
            <w:tcW w:w="3420" w:type="dxa"/>
          </w:tcPr>
          <w:p w14:paraId="61930661" w14:textId="77777777" w:rsidR="00302974" w:rsidRDefault="004A4B4C">
            <w:pPr>
              <w:pStyle w:val="TableParagraph"/>
              <w:ind w:left="104"/>
              <w:rPr>
                <w:sz w:val="24"/>
              </w:rPr>
            </w:pPr>
            <w:r>
              <w:rPr>
                <w:sz w:val="24"/>
              </w:rPr>
              <w:t>651</w:t>
            </w:r>
            <w:r>
              <w:rPr>
                <w:spacing w:val="1"/>
                <w:sz w:val="24"/>
              </w:rPr>
              <w:t xml:space="preserve"> </w:t>
            </w:r>
            <w:r>
              <w:rPr>
                <w:sz w:val="24"/>
              </w:rPr>
              <w:t xml:space="preserve">CMR </w:t>
            </w:r>
            <w:r>
              <w:rPr>
                <w:spacing w:val="-2"/>
                <w:sz w:val="24"/>
              </w:rPr>
              <w:t>12.04(11)(e)</w:t>
            </w:r>
          </w:p>
        </w:tc>
        <w:tc>
          <w:tcPr>
            <w:tcW w:w="3137" w:type="dxa"/>
          </w:tcPr>
          <w:p w14:paraId="6068A6BB" w14:textId="77777777" w:rsidR="00302974" w:rsidRDefault="004A4B4C">
            <w:pPr>
              <w:pStyle w:val="TableParagraph"/>
              <w:ind w:left="104" w:right="449"/>
              <w:jc w:val="both"/>
              <w:rPr>
                <w:sz w:val="24"/>
              </w:rPr>
            </w:pPr>
            <w:r>
              <w:rPr>
                <w:sz w:val="24"/>
              </w:rPr>
              <w:t xml:space="preserve">Resident specific incident reports submitted late to </w:t>
            </w:r>
            <w:r>
              <w:rPr>
                <w:spacing w:val="-4"/>
                <w:sz w:val="24"/>
              </w:rPr>
              <w:t>AGE.</w:t>
            </w:r>
          </w:p>
        </w:tc>
        <w:tc>
          <w:tcPr>
            <w:tcW w:w="1759" w:type="dxa"/>
          </w:tcPr>
          <w:p w14:paraId="29D13890" w14:textId="77777777" w:rsidR="00302974" w:rsidRDefault="004A4B4C">
            <w:pPr>
              <w:pStyle w:val="TableParagraph"/>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037" w:type="dxa"/>
          </w:tcPr>
          <w:p w14:paraId="5A73C3FA" w14:textId="77777777" w:rsidR="00302974" w:rsidRDefault="004A4B4C">
            <w:pPr>
              <w:pStyle w:val="TableParagraph"/>
              <w:ind w:left="5"/>
              <w:jc w:val="center"/>
              <w:rPr>
                <w:sz w:val="24"/>
              </w:rPr>
            </w:pPr>
            <w:r>
              <w:rPr>
                <w:spacing w:val="-5"/>
                <w:w w:val="120"/>
                <w:sz w:val="24"/>
              </w:rPr>
              <w:t>YES</w:t>
            </w:r>
          </w:p>
        </w:tc>
      </w:tr>
      <w:tr w:rsidR="00302974" w14:paraId="2C133D3E" w14:textId="77777777">
        <w:trPr>
          <w:trHeight w:val="1019"/>
        </w:trPr>
        <w:tc>
          <w:tcPr>
            <w:tcW w:w="1505" w:type="dxa"/>
          </w:tcPr>
          <w:p w14:paraId="7024EDAA" w14:textId="77777777" w:rsidR="00302974" w:rsidRDefault="004A4B4C">
            <w:pPr>
              <w:pStyle w:val="TableParagraph"/>
              <w:spacing w:before="1"/>
              <w:ind w:left="9" w:right="2"/>
              <w:jc w:val="center"/>
              <w:rPr>
                <w:sz w:val="24"/>
              </w:rPr>
            </w:pPr>
            <w:r>
              <w:rPr>
                <w:spacing w:val="-10"/>
                <w:w w:val="115"/>
                <w:sz w:val="24"/>
              </w:rPr>
              <w:t>D</w:t>
            </w:r>
          </w:p>
        </w:tc>
        <w:tc>
          <w:tcPr>
            <w:tcW w:w="4078" w:type="dxa"/>
          </w:tcPr>
          <w:p w14:paraId="53BE7C7B" w14:textId="77777777" w:rsidR="00302974" w:rsidRDefault="004A4B4C">
            <w:pPr>
              <w:pStyle w:val="TableParagraph"/>
              <w:spacing w:before="1"/>
              <w:rPr>
                <w:sz w:val="24"/>
              </w:rPr>
            </w:pPr>
            <w:r>
              <w:rPr>
                <w:sz w:val="24"/>
              </w:rPr>
              <w:t>Record</w:t>
            </w:r>
            <w:r>
              <w:rPr>
                <w:spacing w:val="28"/>
                <w:sz w:val="24"/>
              </w:rPr>
              <w:t xml:space="preserve"> </w:t>
            </w:r>
            <w:r>
              <w:rPr>
                <w:spacing w:val="-2"/>
                <w:sz w:val="24"/>
              </w:rPr>
              <w:t>Requirements:</w:t>
            </w:r>
          </w:p>
          <w:p w14:paraId="4DBA5FE9" w14:textId="77777777" w:rsidR="00302974" w:rsidRDefault="00302974">
            <w:pPr>
              <w:pStyle w:val="TableParagraph"/>
              <w:spacing w:before="0"/>
              <w:ind w:left="0"/>
              <w:rPr>
                <w:sz w:val="24"/>
              </w:rPr>
            </w:pPr>
          </w:p>
          <w:p w14:paraId="01FE56B3" w14:textId="77777777" w:rsidR="00302974" w:rsidRDefault="004A4B4C">
            <w:pPr>
              <w:pStyle w:val="TableParagraph"/>
              <w:spacing w:before="0"/>
              <w:rPr>
                <w:sz w:val="24"/>
              </w:rPr>
            </w:pPr>
            <w:r>
              <w:rPr>
                <w:w w:val="105"/>
                <w:sz w:val="24"/>
              </w:rPr>
              <w:t>Correspondence</w:t>
            </w:r>
            <w:r>
              <w:rPr>
                <w:w w:val="110"/>
                <w:sz w:val="24"/>
              </w:rPr>
              <w:t xml:space="preserve"> </w:t>
            </w:r>
            <w:r>
              <w:rPr>
                <w:spacing w:val="-5"/>
                <w:w w:val="110"/>
                <w:sz w:val="24"/>
              </w:rPr>
              <w:t>Log</w:t>
            </w:r>
          </w:p>
        </w:tc>
        <w:tc>
          <w:tcPr>
            <w:tcW w:w="3420" w:type="dxa"/>
          </w:tcPr>
          <w:p w14:paraId="1550B778" w14:textId="77777777" w:rsidR="00302974" w:rsidRDefault="004A4B4C">
            <w:pPr>
              <w:pStyle w:val="TableParagraph"/>
              <w:spacing w:before="1"/>
              <w:ind w:left="104"/>
              <w:rPr>
                <w:sz w:val="24"/>
              </w:rPr>
            </w:pPr>
            <w:r>
              <w:rPr>
                <w:sz w:val="24"/>
              </w:rPr>
              <w:t>651</w:t>
            </w:r>
            <w:r>
              <w:rPr>
                <w:spacing w:val="1"/>
                <w:sz w:val="24"/>
              </w:rPr>
              <w:t xml:space="preserve"> </w:t>
            </w:r>
            <w:r>
              <w:rPr>
                <w:sz w:val="24"/>
              </w:rPr>
              <w:t xml:space="preserve">CMR </w:t>
            </w:r>
            <w:r>
              <w:rPr>
                <w:spacing w:val="-2"/>
                <w:sz w:val="24"/>
              </w:rPr>
              <w:t>12.05(4)</w:t>
            </w:r>
          </w:p>
        </w:tc>
        <w:tc>
          <w:tcPr>
            <w:tcW w:w="3137" w:type="dxa"/>
          </w:tcPr>
          <w:p w14:paraId="549B310A" w14:textId="77777777" w:rsidR="00302974" w:rsidRDefault="004A4B4C">
            <w:pPr>
              <w:pStyle w:val="TableParagraph"/>
              <w:spacing w:before="1"/>
              <w:ind w:left="104" w:right="155"/>
              <w:jc w:val="both"/>
              <w:rPr>
                <w:sz w:val="24"/>
              </w:rPr>
            </w:pPr>
            <w:r>
              <w:rPr>
                <w:sz w:val="24"/>
              </w:rPr>
              <w:t>Inconsistent documentation of information necessary for the continuity of care.</w:t>
            </w:r>
          </w:p>
        </w:tc>
        <w:tc>
          <w:tcPr>
            <w:tcW w:w="1759" w:type="dxa"/>
          </w:tcPr>
          <w:p w14:paraId="60B5312F" w14:textId="77777777" w:rsidR="00302974" w:rsidRDefault="004A4B4C">
            <w:pPr>
              <w:pStyle w:val="TableParagraph"/>
              <w:spacing w:before="1"/>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037" w:type="dxa"/>
          </w:tcPr>
          <w:p w14:paraId="222CCF23" w14:textId="77777777" w:rsidR="00302974" w:rsidRDefault="004A4B4C">
            <w:pPr>
              <w:pStyle w:val="TableParagraph"/>
              <w:spacing w:before="1"/>
              <w:ind w:left="5"/>
              <w:jc w:val="center"/>
              <w:rPr>
                <w:sz w:val="24"/>
              </w:rPr>
            </w:pPr>
            <w:r>
              <w:rPr>
                <w:spacing w:val="-5"/>
                <w:w w:val="120"/>
                <w:sz w:val="24"/>
              </w:rPr>
              <w:t>YES</w:t>
            </w:r>
          </w:p>
        </w:tc>
      </w:tr>
    </w:tbl>
    <w:p w14:paraId="792150F5" w14:textId="77777777" w:rsidR="00302974" w:rsidRDefault="00302974">
      <w:pPr>
        <w:pStyle w:val="BodyText"/>
        <w:rPr>
          <w:sz w:val="20"/>
        </w:rPr>
      </w:pPr>
    </w:p>
    <w:p w14:paraId="0E2BB441" w14:textId="77777777" w:rsidR="00302974" w:rsidRDefault="00302974">
      <w:pPr>
        <w:pStyle w:val="BodyText"/>
        <w:rPr>
          <w:sz w:val="20"/>
        </w:rPr>
      </w:pPr>
    </w:p>
    <w:p w14:paraId="3DAECECC" w14:textId="77777777" w:rsidR="00302974" w:rsidRDefault="004A4B4C">
      <w:pPr>
        <w:pStyle w:val="BodyText"/>
        <w:spacing w:before="58"/>
        <w:rPr>
          <w:sz w:val="20"/>
        </w:rPr>
      </w:pPr>
      <w:r>
        <w:rPr>
          <w:noProof/>
          <w:sz w:val="20"/>
        </w:rPr>
        <mc:AlternateContent>
          <mc:Choice Requires="wps">
            <w:drawing>
              <wp:anchor distT="0" distB="0" distL="0" distR="0" simplePos="0" relativeHeight="487587840" behindDoc="1" locked="0" layoutInCell="1" allowOverlap="1" wp14:anchorId="67C2D760" wp14:editId="38CD5A6A">
                <wp:simplePos x="0" y="0"/>
                <wp:positionH relativeFrom="page">
                  <wp:posOffset>914400</wp:posOffset>
                </wp:positionH>
                <wp:positionV relativeFrom="paragraph">
                  <wp:posOffset>207466</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CD68E" id="Graphic 5" o:spid="_x0000_s1026" style="position:absolute;margin-left:1in;margin-top:16.3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5cr2Z3AAAAAkBAAAPAAAAZHJzL2Rvd25yZXYueG1sTI/NTsMwEITv&#10;SLyDtUjcqPMnSkOcCiHl1FNLDxzdeEnSxutgu2369iwnOM7saPabaj3bUVzQh8GRgnSRgEBqnRmo&#10;U7D/aJ5eQISoyejRESq4YYB1fX9X6dK4K23xsoud4BIKpVbQxziVUoa2R6vDwk1IfPty3urI0nfS&#10;eH3lcjvKLEmepdUD8YdeT/jeY3vana2C5jtNQyO9WQU/dJ+37WZpjhulHh/mt1cQEef4F4ZffEaH&#10;mpkO7kwmiJF1UfCWqCDPliA4UOQZGwc28hXIupL/F9Q/AAAA//8DAFBLAQItABQABgAIAAAAIQC2&#10;gziS/gAAAOEBAAATAAAAAAAAAAAAAAAAAAAAAABbQ29udGVudF9UeXBlc10ueG1sUEsBAi0AFAAG&#10;AAgAAAAhADj9If/WAAAAlAEAAAsAAAAAAAAAAAAAAAAALwEAAF9yZWxzLy5yZWxzUEsBAi0AFAAG&#10;AAgAAAAhAI3lXJAdAgAAwAQAAA4AAAAAAAAAAAAAAAAALgIAAGRycy9lMm9Eb2MueG1sUEsBAi0A&#10;FAAGAAgAAAAhALlyvZncAAAACQEAAA8AAAAAAAAAAAAAAAAAdwQAAGRycy9kb3ducmV2LnhtbFBL&#10;BQYAAAAABAAEAPMAAACABQAAAAA=&#10;" path="m1828800,7619l,7619,,,1828800,r,7619xe" fillcolor="black" stroked="f">
                <v:path arrowok="t"/>
                <w10:wrap type="topAndBottom" anchorx="page"/>
              </v:shape>
            </w:pict>
          </mc:Fallback>
        </mc:AlternateContent>
      </w:r>
    </w:p>
    <w:p w14:paraId="76402FE3" w14:textId="77777777" w:rsidR="00302974" w:rsidRDefault="004A4B4C">
      <w:pPr>
        <w:spacing w:before="103"/>
        <w:ind w:left="108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determined</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“repeat</w:t>
      </w:r>
      <w:r>
        <w:rPr>
          <w:rFonts w:ascii="Times New Roman" w:hAnsi="Times New Roman"/>
          <w:spacing w:val="-5"/>
          <w:sz w:val="20"/>
        </w:rPr>
        <w:t xml:space="preserve"> </w:t>
      </w:r>
      <w:r>
        <w:rPr>
          <w:rFonts w:ascii="Times New Roman" w:hAnsi="Times New Roman"/>
          <w:sz w:val="20"/>
        </w:rPr>
        <w:t>finding”</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also</w:t>
      </w:r>
      <w:r>
        <w:rPr>
          <w:rFonts w:ascii="Times New Roman" w:hAnsi="Times New Roman"/>
          <w:spacing w:val="-3"/>
          <w:sz w:val="20"/>
        </w:rPr>
        <w:t xml:space="preserve"> </w:t>
      </w:r>
      <w:r>
        <w:rPr>
          <w:rFonts w:ascii="Times New Roman" w:hAnsi="Times New Roman"/>
          <w:sz w:val="20"/>
        </w:rPr>
        <w:t>cited</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4"/>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p w14:paraId="177A181F" w14:textId="77777777" w:rsidR="00302974" w:rsidRDefault="004A4B4C">
      <w:pPr>
        <w:pStyle w:val="BodyText"/>
        <w:spacing w:before="2"/>
        <w:ind w:right="2063"/>
        <w:jc w:val="right"/>
      </w:pPr>
      <w:r>
        <w:rPr>
          <w:w w:val="105"/>
        </w:rPr>
        <w:t>Page</w:t>
      </w:r>
      <w:r>
        <w:rPr>
          <w:spacing w:val="-4"/>
          <w:w w:val="105"/>
        </w:rPr>
        <w:t xml:space="preserve"> </w:t>
      </w:r>
      <w:r>
        <w:rPr>
          <w:w w:val="105"/>
        </w:rPr>
        <w:t>3</w:t>
      </w:r>
      <w:r>
        <w:rPr>
          <w:spacing w:val="-1"/>
          <w:w w:val="105"/>
        </w:rPr>
        <w:t xml:space="preserve"> </w:t>
      </w:r>
      <w:r>
        <w:rPr>
          <w:w w:val="105"/>
        </w:rPr>
        <w:t>of</w:t>
      </w:r>
      <w:r>
        <w:rPr>
          <w:spacing w:val="-2"/>
          <w:w w:val="105"/>
        </w:rPr>
        <w:t xml:space="preserve"> </w:t>
      </w:r>
      <w:r>
        <w:rPr>
          <w:spacing w:val="-10"/>
          <w:w w:val="105"/>
        </w:rPr>
        <w:t>6</w:t>
      </w:r>
    </w:p>
    <w:p w14:paraId="41FC0C18" w14:textId="77777777" w:rsidR="00302974" w:rsidRDefault="00302974">
      <w:pPr>
        <w:pStyle w:val="BodyText"/>
        <w:jc w:val="right"/>
        <w:sectPr w:rsidR="00302974">
          <w:pgSz w:w="15840" w:h="12240" w:orient="landscape"/>
          <w:pgMar w:top="640" w:right="360" w:bottom="280" w:left="360" w:header="720" w:footer="720" w:gutter="0"/>
          <w:cols w:space="720"/>
        </w:sectPr>
      </w:pPr>
    </w:p>
    <w:p w14:paraId="7D68BC59" w14:textId="77777777" w:rsidR="00302974" w:rsidRDefault="004A4B4C">
      <w:pPr>
        <w:pStyle w:val="ListParagraph"/>
        <w:numPr>
          <w:ilvl w:val="0"/>
          <w:numId w:val="3"/>
        </w:numPr>
        <w:tabs>
          <w:tab w:val="left" w:pos="359"/>
        </w:tabs>
        <w:spacing w:before="92"/>
        <w:ind w:left="359" w:hanging="359"/>
        <w:jc w:val="left"/>
        <w:rPr>
          <w:sz w:val="24"/>
        </w:rPr>
      </w:pPr>
      <w:r>
        <w:rPr>
          <w:spacing w:val="2"/>
          <w:sz w:val="24"/>
          <w:u w:val="single"/>
        </w:rPr>
        <w:lastRenderedPageBreak/>
        <w:t>Summary</w:t>
      </w:r>
      <w:r>
        <w:rPr>
          <w:spacing w:val="50"/>
          <w:sz w:val="24"/>
          <w:u w:val="single"/>
        </w:rPr>
        <w:t xml:space="preserve"> </w:t>
      </w:r>
      <w:r>
        <w:rPr>
          <w:spacing w:val="2"/>
          <w:sz w:val="24"/>
          <w:u w:val="single"/>
        </w:rPr>
        <w:t>of</w:t>
      </w:r>
      <w:r>
        <w:rPr>
          <w:spacing w:val="42"/>
          <w:sz w:val="24"/>
          <w:u w:val="single"/>
        </w:rPr>
        <w:t xml:space="preserve"> </w:t>
      </w:r>
      <w:r>
        <w:rPr>
          <w:spacing w:val="2"/>
          <w:sz w:val="24"/>
          <w:u w:val="single"/>
        </w:rPr>
        <w:t>Compliance</w:t>
      </w:r>
      <w:r>
        <w:rPr>
          <w:spacing w:val="44"/>
          <w:sz w:val="24"/>
          <w:u w:val="single"/>
        </w:rPr>
        <w:t xml:space="preserve"> </w:t>
      </w:r>
      <w:r>
        <w:rPr>
          <w:spacing w:val="-2"/>
          <w:sz w:val="24"/>
          <w:u w:val="single"/>
        </w:rPr>
        <w:t>Review</w:t>
      </w:r>
    </w:p>
    <w:p w14:paraId="360E950C" w14:textId="77777777" w:rsidR="00302974" w:rsidRDefault="004A4B4C">
      <w:pPr>
        <w:pStyle w:val="ListParagraph"/>
        <w:numPr>
          <w:ilvl w:val="1"/>
          <w:numId w:val="3"/>
        </w:numPr>
        <w:tabs>
          <w:tab w:val="left" w:pos="258"/>
        </w:tabs>
        <w:spacing w:before="291" w:line="290" w:lineRule="exact"/>
        <w:ind w:hanging="258"/>
        <w:rPr>
          <w:sz w:val="24"/>
        </w:rPr>
      </w:pPr>
      <w:r>
        <w:rPr>
          <w:sz w:val="24"/>
        </w:rPr>
        <w:t>Service</w:t>
      </w:r>
      <w:r>
        <w:rPr>
          <w:spacing w:val="56"/>
          <w:sz w:val="24"/>
        </w:rPr>
        <w:t xml:space="preserve"> </w:t>
      </w:r>
      <w:r>
        <w:rPr>
          <w:sz w:val="24"/>
        </w:rPr>
        <w:t>and</w:t>
      </w:r>
      <w:r>
        <w:rPr>
          <w:spacing w:val="46"/>
          <w:sz w:val="24"/>
        </w:rPr>
        <w:t xml:space="preserve"> </w:t>
      </w:r>
      <w:r>
        <w:rPr>
          <w:sz w:val="24"/>
        </w:rPr>
        <w:t>Service</w:t>
      </w:r>
      <w:r>
        <w:rPr>
          <w:spacing w:val="47"/>
          <w:sz w:val="24"/>
        </w:rPr>
        <w:t xml:space="preserve"> </w:t>
      </w:r>
      <w:r>
        <w:rPr>
          <w:sz w:val="24"/>
        </w:rPr>
        <w:t>Coordination</w:t>
      </w:r>
      <w:r>
        <w:rPr>
          <w:spacing w:val="49"/>
          <w:sz w:val="24"/>
        </w:rPr>
        <w:t xml:space="preserve"> </w:t>
      </w:r>
      <w:r>
        <w:rPr>
          <w:sz w:val="24"/>
        </w:rPr>
        <w:t>Requirements</w:t>
      </w:r>
      <w:r>
        <w:rPr>
          <w:spacing w:val="49"/>
          <w:sz w:val="24"/>
        </w:rPr>
        <w:t xml:space="preserve"> </w:t>
      </w:r>
      <w:r>
        <w:rPr>
          <w:sz w:val="24"/>
        </w:rPr>
        <w:t>-</w:t>
      </w:r>
      <w:r>
        <w:rPr>
          <w:spacing w:val="50"/>
          <w:sz w:val="24"/>
        </w:rPr>
        <w:t xml:space="preserve"> </w:t>
      </w:r>
      <w:r>
        <w:rPr>
          <w:sz w:val="24"/>
        </w:rPr>
        <w:t>Emergency</w:t>
      </w:r>
      <w:r>
        <w:rPr>
          <w:spacing w:val="49"/>
          <w:sz w:val="24"/>
        </w:rPr>
        <w:t xml:space="preserve"> </w:t>
      </w:r>
      <w:r>
        <w:rPr>
          <w:spacing w:val="-2"/>
          <w:sz w:val="24"/>
        </w:rPr>
        <w:t>Response</w:t>
      </w:r>
    </w:p>
    <w:p w14:paraId="6878CACB" w14:textId="77777777" w:rsidR="00302974" w:rsidRDefault="004A4B4C">
      <w:pPr>
        <w:pStyle w:val="ListParagraph"/>
        <w:numPr>
          <w:ilvl w:val="2"/>
          <w:numId w:val="3"/>
        </w:numPr>
        <w:tabs>
          <w:tab w:val="left" w:pos="720"/>
        </w:tabs>
        <w:ind w:right="473"/>
        <w:rPr>
          <w:sz w:val="24"/>
        </w:rPr>
      </w:pPr>
      <w:r>
        <w:rPr>
          <w:w w:val="105"/>
          <w:sz w:val="24"/>
        </w:rPr>
        <w:t>AGE</w:t>
      </w:r>
      <w:r>
        <w:rPr>
          <w:spacing w:val="-12"/>
          <w:w w:val="105"/>
          <w:sz w:val="24"/>
        </w:rPr>
        <w:t xml:space="preserve"> </w:t>
      </w:r>
      <w:r>
        <w:rPr>
          <w:w w:val="105"/>
          <w:sz w:val="24"/>
        </w:rPr>
        <w:t>reviewed</w:t>
      </w:r>
      <w:r>
        <w:rPr>
          <w:spacing w:val="-12"/>
          <w:w w:val="105"/>
          <w:sz w:val="24"/>
        </w:rPr>
        <w:t xml:space="preserve"> </w:t>
      </w:r>
      <w:r>
        <w:rPr>
          <w:w w:val="105"/>
          <w:sz w:val="24"/>
        </w:rPr>
        <w:t>response</w:t>
      </w:r>
      <w:r>
        <w:rPr>
          <w:spacing w:val="-12"/>
          <w:w w:val="105"/>
          <w:sz w:val="24"/>
        </w:rPr>
        <w:t xml:space="preserve"> </w:t>
      </w:r>
      <w:r>
        <w:rPr>
          <w:w w:val="105"/>
          <w:sz w:val="24"/>
        </w:rPr>
        <w:t>times</w:t>
      </w:r>
      <w:r>
        <w:rPr>
          <w:spacing w:val="-12"/>
          <w:w w:val="105"/>
          <w:sz w:val="24"/>
        </w:rPr>
        <w:t xml:space="preserve"> </w:t>
      </w:r>
      <w:r>
        <w:rPr>
          <w:w w:val="105"/>
          <w:sz w:val="24"/>
        </w:rPr>
        <w:t>and</w:t>
      </w:r>
      <w:r>
        <w:rPr>
          <w:spacing w:val="-12"/>
          <w:w w:val="105"/>
          <w:sz w:val="24"/>
        </w:rPr>
        <w:t xml:space="preserve"> </w:t>
      </w:r>
      <w:r>
        <w:rPr>
          <w:w w:val="105"/>
          <w:sz w:val="24"/>
        </w:rPr>
        <w:t>tests</w:t>
      </w:r>
      <w:r>
        <w:rPr>
          <w:spacing w:val="-11"/>
          <w:w w:val="105"/>
          <w:sz w:val="24"/>
        </w:rPr>
        <w:t xml:space="preserve"> </w:t>
      </w:r>
      <w:r>
        <w:rPr>
          <w:w w:val="105"/>
          <w:sz w:val="24"/>
        </w:rPr>
        <w:t>of</w:t>
      </w:r>
      <w:r>
        <w:rPr>
          <w:spacing w:val="-11"/>
          <w:w w:val="105"/>
          <w:sz w:val="24"/>
        </w:rPr>
        <w:t xml:space="preserve"> </w:t>
      </w:r>
      <w:r>
        <w:rPr>
          <w:w w:val="105"/>
          <w:sz w:val="24"/>
        </w:rPr>
        <w:t>the</w:t>
      </w:r>
      <w:r>
        <w:rPr>
          <w:spacing w:val="-12"/>
          <w:w w:val="105"/>
          <w:sz w:val="24"/>
        </w:rPr>
        <w:t xml:space="preserve"> </w:t>
      </w:r>
      <w:r>
        <w:rPr>
          <w:w w:val="105"/>
          <w:sz w:val="24"/>
        </w:rPr>
        <w:t>emergency</w:t>
      </w:r>
      <w:r>
        <w:rPr>
          <w:spacing w:val="-13"/>
          <w:w w:val="105"/>
          <w:sz w:val="24"/>
        </w:rPr>
        <w:t xml:space="preserve"> </w:t>
      </w:r>
      <w:r>
        <w:rPr>
          <w:w w:val="105"/>
          <w:sz w:val="24"/>
        </w:rPr>
        <w:t>response</w:t>
      </w:r>
      <w:r>
        <w:rPr>
          <w:spacing w:val="-12"/>
          <w:w w:val="105"/>
          <w:sz w:val="24"/>
        </w:rPr>
        <w:t xml:space="preserve"> </w:t>
      </w:r>
      <w:r>
        <w:rPr>
          <w:w w:val="105"/>
          <w:sz w:val="24"/>
        </w:rPr>
        <w:t>system</w:t>
      </w:r>
      <w:r>
        <w:rPr>
          <w:spacing w:val="-11"/>
          <w:w w:val="105"/>
          <w:sz w:val="24"/>
        </w:rPr>
        <w:t xml:space="preserve"> </w:t>
      </w:r>
      <w:r>
        <w:rPr>
          <w:w w:val="105"/>
          <w:sz w:val="24"/>
        </w:rPr>
        <w:t>from</w:t>
      </w:r>
      <w:r>
        <w:rPr>
          <w:spacing w:val="-11"/>
          <w:w w:val="105"/>
          <w:sz w:val="24"/>
        </w:rPr>
        <w:t xml:space="preserve"> </w:t>
      </w:r>
      <w:r>
        <w:rPr>
          <w:w w:val="105"/>
          <w:sz w:val="24"/>
        </w:rPr>
        <w:t xml:space="preserve">the calendar years 2023 and 2024 to determine compliance with Service Coordination </w:t>
      </w:r>
      <w:r>
        <w:rPr>
          <w:spacing w:val="-2"/>
          <w:w w:val="105"/>
          <w:sz w:val="24"/>
        </w:rPr>
        <w:t>requirements.</w:t>
      </w:r>
    </w:p>
    <w:p w14:paraId="7D08BAFD" w14:textId="77777777" w:rsidR="00302974" w:rsidRDefault="004A4B4C">
      <w:pPr>
        <w:pStyle w:val="ListParagraph"/>
        <w:numPr>
          <w:ilvl w:val="3"/>
          <w:numId w:val="3"/>
        </w:numPr>
        <w:tabs>
          <w:tab w:val="left" w:pos="1080"/>
        </w:tabs>
        <w:spacing w:line="237" w:lineRule="auto"/>
        <w:ind w:right="732"/>
        <w:rPr>
          <w:sz w:val="24"/>
        </w:rPr>
      </w:pPr>
      <w:r>
        <w:rPr>
          <w:w w:val="105"/>
          <w:sz w:val="24"/>
        </w:rPr>
        <w:t>In</w:t>
      </w:r>
      <w:r>
        <w:rPr>
          <w:spacing w:val="-1"/>
          <w:w w:val="105"/>
          <w:sz w:val="24"/>
        </w:rPr>
        <w:t xml:space="preserve"> </w:t>
      </w:r>
      <w:r>
        <w:rPr>
          <w:w w:val="105"/>
          <w:sz w:val="24"/>
        </w:rPr>
        <w:t>the</w:t>
      </w:r>
      <w:r>
        <w:rPr>
          <w:spacing w:val="-7"/>
          <w:w w:val="105"/>
          <w:sz w:val="24"/>
        </w:rPr>
        <w:t xml:space="preserve"> </w:t>
      </w:r>
      <w:r>
        <w:rPr>
          <w:w w:val="105"/>
          <w:sz w:val="24"/>
        </w:rPr>
        <w:t>month</w:t>
      </w:r>
      <w:r>
        <w:rPr>
          <w:spacing w:val="-4"/>
          <w:w w:val="105"/>
          <w:sz w:val="24"/>
        </w:rPr>
        <w:t xml:space="preserve"> </w:t>
      </w:r>
      <w:r>
        <w:rPr>
          <w:w w:val="105"/>
          <w:sz w:val="24"/>
        </w:rPr>
        <w:t>of</w:t>
      </w:r>
      <w:r>
        <w:rPr>
          <w:spacing w:val="-6"/>
          <w:w w:val="105"/>
          <w:sz w:val="24"/>
        </w:rPr>
        <w:t xml:space="preserve"> </w:t>
      </w:r>
      <w:r>
        <w:rPr>
          <w:w w:val="105"/>
          <w:sz w:val="24"/>
        </w:rPr>
        <w:t>December</w:t>
      </w:r>
      <w:r>
        <w:rPr>
          <w:spacing w:val="-4"/>
          <w:w w:val="105"/>
          <w:sz w:val="24"/>
        </w:rPr>
        <w:t xml:space="preserve"> </w:t>
      </w:r>
      <w:r>
        <w:rPr>
          <w:w w:val="105"/>
          <w:sz w:val="24"/>
        </w:rPr>
        <w:t>2024</w:t>
      </w:r>
      <w:r>
        <w:rPr>
          <w:spacing w:val="-5"/>
          <w:w w:val="105"/>
          <w:sz w:val="24"/>
        </w:rPr>
        <w:t xml:space="preserve"> </w:t>
      </w:r>
      <w:r>
        <w:rPr>
          <w:w w:val="105"/>
          <w:sz w:val="24"/>
        </w:rPr>
        <w:t>there</w:t>
      </w:r>
      <w:r>
        <w:rPr>
          <w:spacing w:val="-4"/>
          <w:w w:val="105"/>
          <w:sz w:val="24"/>
        </w:rPr>
        <w:t xml:space="preserve"> </w:t>
      </w:r>
      <w:r>
        <w:rPr>
          <w:w w:val="105"/>
          <w:sz w:val="24"/>
        </w:rPr>
        <w:t>were</w:t>
      </w:r>
      <w:r>
        <w:rPr>
          <w:spacing w:val="-4"/>
          <w:w w:val="105"/>
          <w:sz w:val="24"/>
        </w:rPr>
        <w:t xml:space="preserve"> </w:t>
      </w:r>
      <w:r>
        <w:rPr>
          <w:w w:val="105"/>
          <w:sz w:val="24"/>
        </w:rPr>
        <w:t>30</w:t>
      </w:r>
      <w:r>
        <w:rPr>
          <w:spacing w:val="-6"/>
          <w:w w:val="105"/>
          <w:sz w:val="24"/>
        </w:rPr>
        <w:t xml:space="preserve"> </w:t>
      </w:r>
      <w:r>
        <w:rPr>
          <w:w w:val="105"/>
          <w:sz w:val="24"/>
        </w:rPr>
        <w:t>e-call response</w:t>
      </w:r>
      <w:r>
        <w:rPr>
          <w:spacing w:val="-5"/>
          <w:w w:val="105"/>
          <w:sz w:val="24"/>
        </w:rPr>
        <w:t xml:space="preserve"> </w:t>
      </w:r>
      <w:r>
        <w:rPr>
          <w:w w:val="105"/>
          <w:sz w:val="24"/>
        </w:rPr>
        <w:t>times</w:t>
      </w:r>
      <w:r>
        <w:rPr>
          <w:spacing w:val="-5"/>
          <w:w w:val="105"/>
          <w:sz w:val="24"/>
        </w:rPr>
        <w:t xml:space="preserve"> </w:t>
      </w:r>
      <w:r>
        <w:rPr>
          <w:w w:val="105"/>
          <w:sz w:val="24"/>
        </w:rPr>
        <w:t>over</w:t>
      </w:r>
      <w:r>
        <w:rPr>
          <w:spacing w:val="-5"/>
          <w:w w:val="105"/>
          <w:sz w:val="24"/>
        </w:rPr>
        <w:t xml:space="preserve"> </w:t>
      </w:r>
      <w:r>
        <w:rPr>
          <w:w w:val="105"/>
          <w:sz w:val="24"/>
        </w:rPr>
        <w:t>the eight minutes required by Residence policy.</w:t>
      </w:r>
    </w:p>
    <w:p w14:paraId="52FA75AB" w14:textId="77777777" w:rsidR="00302974" w:rsidRDefault="004A4B4C">
      <w:pPr>
        <w:pStyle w:val="ListParagraph"/>
        <w:numPr>
          <w:ilvl w:val="3"/>
          <w:numId w:val="3"/>
        </w:numPr>
        <w:tabs>
          <w:tab w:val="left" w:pos="1080"/>
        </w:tabs>
        <w:spacing w:line="237" w:lineRule="auto"/>
        <w:ind w:right="896"/>
        <w:rPr>
          <w:sz w:val="24"/>
        </w:rPr>
      </w:pPr>
      <w:r>
        <w:rPr>
          <w:w w:val="105"/>
          <w:sz w:val="24"/>
        </w:rPr>
        <w:t>In</w:t>
      </w:r>
      <w:r>
        <w:rPr>
          <w:spacing w:val="-15"/>
          <w:w w:val="105"/>
          <w:sz w:val="24"/>
        </w:rPr>
        <w:t xml:space="preserve"> </w:t>
      </w:r>
      <w:r>
        <w:rPr>
          <w:w w:val="105"/>
          <w:sz w:val="24"/>
        </w:rPr>
        <w:t>the</w:t>
      </w:r>
      <w:r>
        <w:rPr>
          <w:spacing w:val="-14"/>
          <w:w w:val="105"/>
          <w:sz w:val="24"/>
        </w:rPr>
        <w:t xml:space="preserve"> </w:t>
      </w:r>
      <w:r>
        <w:rPr>
          <w:w w:val="105"/>
          <w:sz w:val="24"/>
        </w:rPr>
        <w:t>month</w:t>
      </w:r>
      <w:r>
        <w:rPr>
          <w:spacing w:val="-14"/>
          <w:w w:val="105"/>
          <w:sz w:val="24"/>
        </w:rPr>
        <w:t xml:space="preserve"> </w:t>
      </w:r>
      <w:r>
        <w:rPr>
          <w:w w:val="105"/>
          <w:sz w:val="24"/>
        </w:rPr>
        <w:t>of</w:t>
      </w:r>
      <w:r>
        <w:rPr>
          <w:spacing w:val="-14"/>
          <w:w w:val="105"/>
          <w:sz w:val="24"/>
        </w:rPr>
        <w:t xml:space="preserve"> </w:t>
      </w:r>
      <w:r>
        <w:rPr>
          <w:w w:val="105"/>
          <w:sz w:val="24"/>
        </w:rPr>
        <w:t>June</w:t>
      </w:r>
      <w:r>
        <w:rPr>
          <w:spacing w:val="-15"/>
          <w:w w:val="105"/>
          <w:sz w:val="24"/>
        </w:rPr>
        <w:t xml:space="preserve"> </w:t>
      </w:r>
      <w:r>
        <w:rPr>
          <w:w w:val="105"/>
          <w:sz w:val="24"/>
        </w:rPr>
        <w:t>2024</w:t>
      </w:r>
      <w:r>
        <w:rPr>
          <w:spacing w:val="-14"/>
          <w:w w:val="105"/>
          <w:sz w:val="24"/>
        </w:rPr>
        <w:t xml:space="preserve"> </w:t>
      </w:r>
      <w:r>
        <w:rPr>
          <w:w w:val="105"/>
          <w:sz w:val="24"/>
        </w:rPr>
        <w:t>there</w:t>
      </w:r>
      <w:r>
        <w:rPr>
          <w:spacing w:val="-14"/>
          <w:w w:val="105"/>
          <w:sz w:val="24"/>
        </w:rPr>
        <w:t xml:space="preserve"> </w:t>
      </w:r>
      <w:r>
        <w:rPr>
          <w:w w:val="105"/>
          <w:sz w:val="24"/>
        </w:rPr>
        <w:t>were</w:t>
      </w:r>
      <w:r>
        <w:rPr>
          <w:spacing w:val="-14"/>
          <w:w w:val="105"/>
          <w:sz w:val="24"/>
        </w:rPr>
        <w:t xml:space="preserve"> </w:t>
      </w:r>
      <w:r>
        <w:rPr>
          <w:w w:val="105"/>
          <w:sz w:val="24"/>
        </w:rPr>
        <w:t>12</w:t>
      </w:r>
      <w:r>
        <w:rPr>
          <w:spacing w:val="-15"/>
          <w:w w:val="105"/>
          <w:sz w:val="24"/>
        </w:rPr>
        <w:t xml:space="preserve"> </w:t>
      </w:r>
      <w:r>
        <w:rPr>
          <w:w w:val="105"/>
          <w:sz w:val="24"/>
        </w:rPr>
        <w:t>e-call</w:t>
      </w:r>
      <w:r>
        <w:rPr>
          <w:spacing w:val="-14"/>
          <w:w w:val="105"/>
          <w:sz w:val="24"/>
        </w:rPr>
        <w:t xml:space="preserve"> </w:t>
      </w:r>
      <w:r>
        <w:rPr>
          <w:w w:val="105"/>
          <w:sz w:val="24"/>
        </w:rPr>
        <w:t>response</w:t>
      </w:r>
      <w:r>
        <w:rPr>
          <w:spacing w:val="-14"/>
          <w:w w:val="105"/>
          <w:sz w:val="24"/>
        </w:rPr>
        <w:t xml:space="preserve"> </w:t>
      </w:r>
      <w:r>
        <w:rPr>
          <w:w w:val="105"/>
          <w:sz w:val="24"/>
        </w:rPr>
        <w:t>times</w:t>
      </w:r>
      <w:r>
        <w:rPr>
          <w:spacing w:val="-14"/>
          <w:w w:val="105"/>
          <w:sz w:val="24"/>
        </w:rPr>
        <w:t xml:space="preserve"> </w:t>
      </w:r>
      <w:r>
        <w:rPr>
          <w:w w:val="105"/>
          <w:sz w:val="24"/>
        </w:rPr>
        <w:t>over</w:t>
      </w:r>
      <w:r>
        <w:rPr>
          <w:spacing w:val="-15"/>
          <w:w w:val="105"/>
          <w:sz w:val="24"/>
        </w:rPr>
        <w:t xml:space="preserve"> </w:t>
      </w:r>
      <w:r>
        <w:rPr>
          <w:w w:val="105"/>
          <w:sz w:val="24"/>
        </w:rPr>
        <w:t>the</w:t>
      </w:r>
      <w:r>
        <w:rPr>
          <w:spacing w:val="-14"/>
          <w:w w:val="105"/>
          <w:sz w:val="24"/>
        </w:rPr>
        <w:t xml:space="preserve"> </w:t>
      </w:r>
      <w:r>
        <w:rPr>
          <w:w w:val="105"/>
          <w:sz w:val="24"/>
        </w:rPr>
        <w:t>eight minutes required by Residence policy.</w:t>
      </w:r>
    </w:p>
    <w:p w14:paraId="6D810167" w14:textId="77777777" w:rsidR="00302974" w:rsidRDefault="004A4B4C">
      <w:pPr>
        <w:pStyle w:val="ListParagraph"/>
        <w:numPr>
          <w:ilvl w:val="3"/>
          <w:numId w:val="3"/>
        </w:numPr>
        <w:tabs>
          <w:tab w:val="left" w:pos="1080"/>
        </w:tabs>
        <w:spacing w:before="2" w:line="237" w:lineRule="auto"/>
        <w:ind w:right="830"/>
        <w:rPr>
          <w:sz w:val="24"/>
        </w:rPr>
      </w:pPr>
      <w:r>
        <w:rPr>
          <w:w w:val="105"/>
          <w:sz w:val="24"/>
        </w:rPr>
        <w:t>In</w:t>
      </w:r>
      <w:r>
        <w:rPr>
          <w:spacing w:val="-9"/>
          <w:w w:val="105"/>
          <w:sz w:val="24"/>
        </w:rPr>
        <w:t xml:space="preserve"> </w:t>
      </w:r>
      <w:r>
        <w:rPr>
          <w:w w:val="105"/>
          <w:sz w:val="24"/>
        </w:rPr>
        <w:t>the</w:t>
      </w:r>
      <w:r>
        <w:rPr>
          <w:spacing w:val="-14"/>
          <w:w w:val="105"/>
          <w:sz w:val="24"/>
        </w:rPr>
        <w:t xml:space="preserve"> </w:t>
      </w:r>
      <w:r>
        <w:rPr>
          <w:w w:val="105"/>
          <w:sz w:val="24"/>
        </w:rPr>
        <w:t>month</w:t>
      </w:r>
      <w:r>
        <w:rPr>
          <w:spacing w:val="-12"/>
          <w:w w:val="105"/>
          <w:sz w:val="24"/>
        </w:rPr>
        <w:t xml:space="preserve"> </w:t>
      </w:r>
      <w:r>
        <w:rPr>
          <w:w w:val="105"/>
          <w:sz w:val="24"/>
        </w:rPr>
        <w:t>of</w:t>
      </w:r>
      <w:r>
        <w:rPr>
          <w:spacing w:val="-13"/>
          <w:w w:val="105"/>
          <w:sz w:val="24"/>
        </w:rPr>
        <w:t xml:space="preserve"> </w:t>
      </w:r>
      <w:r>
        <w:rPr>
          <w:w w:val="105"/>
          <w:sz w:val="24"/>
        </w:rPr>
        <w:t>December</w:t>
      </w:r>
      <w:r>
        <w:rPr>
          <w:spacing w:val="-12"/>
          <w:w w:val="105"/>
          <w:sz w:val="24"/>
        </w:rPr>
        <w:t xml:space="preserve"> </w:t>
      </w:r>
      <w:r>
        <w:rPr>
          <w:w w:val="105"/>
          <w:sz w:val="24"/>
        </w:rPr>
        <w:t>2023</w:t>
      </w:r>
      <w:r>
        <w:rPr>
          <w:spacing w:val="-12"/>
          <w:w w:val="105"/>
          <w:sz w:val="24"/>
        </w:rPr>
        <w:t xml:space="preserve"> </w:t>
      </w:r>
      <w:r>
        <w:rPr>
          <w:w w:val="105"/>
          <w:sz w:val="24"/>
        </w:rPr>
        <w:t>there</w:t>
      </w:r>
      <w:r>
        <w:rPr>
          <w:spacing w:val="-13"/>
          <w:w w:val="105"/>
          <w:sz w:val="24"/>
        </w:rPr>
        <w:t xml:space="preserve"> </w:t>
      </w:r>
      <w:r>
        <w:rPr>
          <w:w w:val="105"/>
          <w:sz w:val="24"/>
        </w:rPr>
        <w:t>were</w:t>
      </w:r>
      <w:r>
        <w:rPr>
          <w:spacing w:val="-14"/>
          <w:w w:val="105"/>
          <w:sz w:val="24"/>
        </w:rPr>
        <w:t xml:space="preserve"> </w:t>
      </w:r>
      <w:r>
        <w:rPr>
          <w:w w:val="105"/>
          <w:sz w:val="24"/>
        </w:rPr>
        <w:t>15</w:t>
      </w:r>
      <w:r>
        <w:rPr>
          <w:spacing w:val="-13"/>
          <w:w w:val="105"/>
          <w:sz w:val="24"/>
        </w:rPr>
        <w:t xml:space="preserve"> </w:t>
      </w:r>
      <w:r>
        <w:rPr>
          <w:w w:val="105"/>
          <w:sz w:val="24"/>
        </w:rPr>
        <w:t>e-call</w:t>
      </w:r>
      <w:r>
        <w:rPr>
          <w:spacing w:val="-8"/>
          <w:w w:val="105"/>
          <w:sz w:val="24"/>
        </w:rPr>
        <w:t xml:space="preserve"> </w:t>
      </w:r>
      <w:r>
        <w:rPr>
          <w:w w:val="105"/>
          <w:sz w:val="24"/>
        </w:rPr>
        <w:t>response</w:t>
      </w:r>
      <w:r>
        <w:rPr>
          <w:spacing w:val="-13"/>
          <w:w w:val="105"/>
          <w:sz w:val="24"/>
        </w:rPr>
        <w:t xml:space="preserve"> </w:t>
      </w:r>
      <w:r>
        <w:rPr>
          <w:w w:val="105"/>
          <w:sz w:val="24"/>
        </w:rPr>
        <w:t>times</w:t>
      </w:r>
      <w:r>
        <w:rPr>
          <w:spacing w:val="-13"/>
          <w:w w:val="105"/>
          <w:sz w:val="24"/>
        </w:rPr>
        <w:t xml:space="preserve"> </w:t>
      </w:r>
      <w:r>
        <w:rPr>
          <w:w w:val="105"/>
          <w:sz w:val="24"/>
        </w:rPr>
        <w:t>over</w:t>
      </w:r>
      <w:r>
        <w:rPr>
          <w:spacing w:val="-13"/>
          <w:w w:val="105"/>
          <w:sz w:val="24"/>
        </w:rPr>
        <w:t xml:space="preserve"> </w:t>
      </w:r>
      <w:r>
        <w:rPr>
          <w:w w:val="105"/>
          <w:sz w:val="24"/>
        </w:rPr>
        <w:t>the eight minutes required by Residence policy.</w:t>
      </w:r>
    </w:p>
    <w:p w14:paraId="091FB5EC" w14:textId="77777777" w:rsidR="00302974" w:rsidRDefault="004A4B4C">
      <w:pPr>
        <w:pStyle w:val="ListParagraph"/>
        <w:numPr>
          <w:ilvl w:val="1"/>
          <w:numId w:val="3"/>
        </w:numPr>
        <w:tabs>
          <w:tab w:val="left" w:pos="256"/>
        </w:tabs>
        <w:spacing w:before="292" w:line="291" w:lineRule="exact"/>
        <w:ind w:left="256" w:hanging="256"/>
        <w:jc w:val="both"/>
        <w:rPr>
          <w:sz w:val="24"/>
        </w:rPr>
      </w:pPr>
      <w:r>
        <w:rPr>
          <w:w w:val="105"/>
          <w:sz w:val="24"/>
        </w:rPr>
        <w:t>Quality</w:t>
      </w:r>
      <w:r>
        <w:rPr>
          <w:spacing w:val="-2"/>
          <w:w w:val="105"/>
          <w:sz w:val="24"/>
        </w:rPr>
        <w:t xml:space="preserve"> </w:t>
      </w:r>
      <w:r>
        <w:rPr>
          <w:w w:val="105"/>
          <w:sz w:val="24"/>
        </w:rPr>
        <w:t>Assurance and</w:t>
      </w:r>
      <w:r>
        <w:rPr>
          <w:spacing w:val="1"/>
          <w:w w:val="105"/>
          <w:sz w:val="24"/>
        </w:rPr>
        <w:t xml:space="preserve"> </w:t>
      </w:r>
      <w:r>
        <w:rPr>
          <w:w w:val="105"/>
          <w:sz w:val="24"/>
        </w:rPr>
        <w:t>Performance</w:t>
      </w:r>
      <w:r>
        <w:rPr>
          <w:spacing w:val="1"/>
          <w:w w:val="105"/>
          <w:sz w:val="24"/>
        </w:rPr>
        <w:t xml:space="preserve"> </w:t>
      </w:r>
      <w:r>
        <w:rPr>
          <w:spacing w:val="-2"/>
          <w:w w:val="105"/>
          <w:sz w:val="24"/>
        </w:rPr>
        <w:t>Improvement</w:t>
      </w:r>
    </w:p>
    <w:p w14:paraId="2092C89F" w14:textId="77777777" w:rsidR="00302974" w:rsidRDefault="004A4B4C">
      <w:pPr>
        <w:pStyle w:val="ListParagraph"/>
        <w:numPr>
          <w:ilvl w:val="2"/>
          <w:numId w:val="3"/>
        </w:numPr>
        <w:tabs>
          <w:tab w:val="left" w:pos="720"/>
        </w:tabs>
        <w:ind w:right="533"/>
        <w:jc w:val="both"/>
        <w:rPr>
          <w:sz w:val="24"/>
        </w:rPr>
      </w:pPr>
      <w:r>
        <w:rPr>
          <w:w w:val="105"/>
          <w:sz w:val="24"/>
        </w:rPr>
        <w:t>AGE</w:t>
      </w:r>
      <w:r>
        <w:rPr>
          <w:spacing w:val="-13"/>
          <w:w w:val="105"/>
          <w:sz w:val="24"/>
        </w:rPr>
        <w:t xml:space="preserve"> </w:t>
      </w:r>
      <w:r>
        <w:rPr>
          <w:w w:val="105"/>
          <w:sz w:val="24"/>
        </w:rPr>
        <w:t>reviewed</w:t>
      </w:r>
      <w:r>
        <w:rPr>
          <w:spacing w:val="-13"/>
          <w:w w:val="105"/>
          <w:sz w:val="24"/>
        </w:rPr>
        <w:t xml:space="preserve"> </w:t>
      </w:r>
      <w:r>
        <w:rPr>
          <w:w w:val="105"/>
          <w:sz w:val="24"/>
        </w:rPr>
        <w:t>documentation</w:t>
      </w:r>
      <w:r>
        <w:rPr>
          <w:spacing w:val="-13"/>
          <w:w w:val="105"/>
          <w:sz w:val="24"/>
        </w:rPr>
        <w:t xml:space="preserve"> </w:t>
      </w:r>
      <w:r>
        <w:rPr>
          <w:w w:val="105"/>
          <w:sz w:val="24"/>
        </w:rPr>
        <w:t>to</w:t>
      </w:r>
      <w:r>
        <w:rPr>
          <w:spacing w:val="-14"/>
          <w:w w:val="105"/>
          <w:sz w:val="24"/>
        </w:rPr>
        <w:t xml:space="preserve"> </w:t>
      </w:r>
      <w:r>
        <w:rPr>
          <w:w w:val="105"/>
          <w:sz w:val="24"/>
        </w:rPr>
        <w:t>ensure</w:t>
      </w:r>
      <w:r>
        <w:rPr>
          <w:spacing w:val="-13"/>
          <w:w w:val="105"/>
          <w:sz w:val="24"/>
        </w:rPr>
        <w:t xml:space="preserve"> </w:t>
      </w:r>
      <w:r>
        <w:rPr>
          <w:w w:val="105"/>
          <w:sz w:val="24"/>
        </w:rPr>
        <w:t>the</w:t>
      </w:r>
      <w:r>
        <w:rPr>
          <w:spacing w:val="-13"/>
          <w:w w:val="105"/>
          <w:sz w:val="24"/>
        </w:rPr>
        <w:t xml:space="preserve"> </w:t>
      </w:r>
      <w:r>
        <w:rPr>
          <w:w w:val="105"/>
          <w:sz w:val="24"/>
        </w:rPr>
        <w:t>Residence</w:t>
      </w:r>
      <w:r>
        <w:rPr>
          <w:spacing w:val="-13"/>
          <w:w w:val="105"/>
          <w:sz w:val="24"/>
        </w:rPr>
        <w:t xml:space="preserve"> </w:t>
      </w:r>
      <w:r>
        <w:rPr>
          <w:w w:val="105"/>
          <w:sz w:val="24"/>
        </w:rPr>
        <w:t>has</w:t>
      </w:r>
      <w:r>
        <w:rPr>
          <w:spacing w:val="-13"/>
          <w:w w:val="105"/>
          <w:sz w:val="24"/>
        </w:rPr>
        <w:t xml:space="preserve"> </w:t>
      </w:r>
      <w:r>
        <w:rPr>
          <w:w w:val="105"/>
          <w:sz w:val="24"/>
        </w:rPr>
        <w:t>established</w:t>
      </w:r>
      <w:r>
        <w:rPr>
          <w:spacing w:val="-9"/>
          <w:w w:val="105"/>
          <w:sz w:val="24"/>
        </w:rPr>
        <w:t xml:space="preserve"> </w:t>
      </w:r>
      <w:r>
        <w:rPr>
          <w:w w:val="105"/>
          <w:sz w:val="24"/>
        </w:rPr>
        <w:t>an</w:t>
      </w:r>
      <w:r>
        <w:rPr>
          <w:spacing w:val="-13"/>
          <w:w w:val="105"/>
          <w:sz w:val="24"/>
        </w:rPr>
        <w:t xml:space="preserve"> </w:t>
      </w:r>
      <w:r>
        <w:rPr>
          <w:w w:val="105"/>
          <w:sz w:val="24"/>
        </w:rPr>
        <w:t xml:space="preserve">effective, </w:t>
      </w:r>
      <w:r>
        <w:rPr>
          <w:spacing w:val="-2"/>
          <w:w w:val="105"/>
          <w:sz w:val="24"/>
        </w:rPr>
        <w:t>ongoing</w:t>
      </w:r>
      <w:r>
        <w:rPr>
          <w:spacing w:val="-4"/>
          <w:w w:val="105"/>
          <w:sz w:val="24"/>
        </w:rPr>
        <w:t xml:space="preserve"> </w:t>
      </w:r>
      <w:r>
        <w:rPr>
          <w:spacing w:val="-2"/>
          <w:w w:val="105"/>
          <w:sz w:val="24"/>
        </w:rPr>
        <w:t>quality</w:t>
      </w:r>
      <w:r>
        <w:rPr>
          <w:spacing w:val="-4"/>
          <w:w w:val="105"/>
          <w:sz w:val="24"/>
        </w:rPr>
        <w:t xml:space="preserve"> </w:t>
      </w:r>
      <w:r>
        <w:rPr>
          <w:spacing w:val="-2"/>
          <w:w w:val="105"/>
          <w:sz w:val="24"/>
        </w:rPr>
        <w:t>improvement</w:t>
      </w:r>
      <w:r>
        <w:rPr>
          <w:spacing w:val="-4"/>
          <w:w w:val="105"/>
          <w:sz w:val="24"/>
        </w:rPr>
        <w:t xml:space="preserve"> </w:t>
      </w:r>
      <w:r>
        <w:rPr>
          <w:spacing w:val="-2"/>
          <w:w w:val="105"/>
          <w:sz w:val="24"/>
        </w:rPr>
        <w:t>and</w:t>
      </w:r>
      <w:r>
        <w:rPr>
          <w:spacing w:val="-5"/>
          <w:w w:val="105"/>
          <w:sz w:val="24"/>
        </w:rPr>
        <w:t xml:space="preserve"> </w:t>
      </w:r>
      <w:r>
        <w:rPr>
          <w:spacing w:val="-2"/>
          <w:w w:val="105"/>
          <w:sz w:val="24"/>
        </w:rPr>
        <w:t>assurance</w:t>
      </w:r>
      <w:r>
        <w:rPr>
          <w:spacing w:val="-5"/>
          <w:w w:val="105"/>
          <w:sz w:val="24"/>
        </w:rPr>
        <w:t xml:space="preserve"> </w:t>
      </w:r>
      <w:r>
        <w:rPr>
          <w:spacing w:val="-2"/>
          <w:w w:val="105"/>
          <w:sz w:val="24"/>
        </w:rPr>
        <w:t>program</w:t>
      </w:r>
      <w:r>
        <w:rPr>
          <w:spacing w:val="-4"/>
          <w:w w:val="105"/>
          <w:sz w:val="24"/>
        </w:rPr>
        <w:t xml:space="preserve"> </w:t>
      </w:r>
      <w:r>
        <w:rPr>
          <w:spacing w:val="-2"/>
          <w:w w:val="105"/>
          <w:sz w:val="24"/>
        </w:rPr>
        <w:t>for</w:t>
      </w:r>
      <w:r>
        <w:rPr>
          <w:spacing w:val="-4"/>
          <w:w w:val="105"/>
          <w:sz w:val="24"/>
        </w:rPr>
        <w:t xml:space="preserve"> </w:t>
      </w:r>
      <w:r>
        <w:rPr>
          <w:spacing w:val="-2"/>
          <w:w w:val="105"/>
          <w:sz w:val="24"/>
        </w:rPr>
        <w:t xml:space="preserve">Service Planning, Resident </w:t>
      </w:r>
      <w:r>
        <w:rPr>
          <w:w w:val="105"/>
          <w:sz w:val="24"/>
        </w:rPr>
        <w:t>Safety and Medication Quality for the calendar years 2023 and 2024.</w:t>
      </w:r>
    </w:p>
    <w:p w14:paraId="3A2743D8" w14:textId="77777777" w:rsidR="00302974" w:rsidRDefault="004A4B4C">
      <w:pPr>
        <w:pStyle w:val="BodyText"/>
        <w:spacing w:before="285" w:line="292" w:lineRule="exact"/>
        <w:ind w:left="741"/>
      </w:pPr>
      <w:r>
        <w:rPr>
          <w:w w:val="105"/>
        </w:rPr>
        <w:t>Service</w:t>
      </w:r>
      <w:r>
        <w:rPr>
          <w:spacing w:val="6"/>
          <w:w w:val="105"/>
        </w:rPr>
        <w:t xml:space="preserve"> </w:t>
      </w:r>
      <w:r>
        <w:rPr>
          <w:spacing w:val="-2"/>
          <w:w w:val="105"/>
        </w:rPr>
        <w:t>Planning</w:t>
      </w:r>
    </w:p>
    <w:p w14:paraId="0F628545" w14:textId="788A90F4" w:rsidR="00302974" w:rsidRDefault="004A4B4C">
      <w:pPr>
        <w:pStyle w:val="ListParagraph"/>
        <w:numPr>
          <w:ilvl w:val="3"/>
          <w:numId w:val="3"/>
        </w:numPr>
        <w:tabs>
          <w:tab w:val="left" w:pos="1080"/>
        </w:tabs>
        <w:ind w:right="758"/>
        <w:rPr>
          <w:sz w:val="24"/>
        </w:rPr>
      </w:pPr>
      <w:r>
        <w:rPr>
          <w:sz w:val="24"/>
        </w:rPr>
        <w:t xml:space="preserve">Documentation of </w:t>
      </w:r>
      <w:proofErr w:type="gramStart"/>
      <w:r>
        <w:rPr>
          <w:sz w:val="24"/>
        </w:rPr>
        <w:t>a target</w:t>
      </w:r>
      <w:proofErr w:type="gramEnd"/>
      <w:r>
        <w:rPr>
          <w:sz w:val="24"/>
        </w:rPr>
        <w:t xml:space="preserve"> date and staff person responsible for </w:t>
      </w:r>
      <w:r w:rsidR="00090519">
        <w:rPr>
          <w:sz w:val="24"/>
        </w:rPr>
        <w:t>follow-up</w:t>
      </w:r>
      <w:r>
        <w:rPr>
          <w:sz w:val="24"/>
        </w:rPr>
        <w:t xml:space="preserve"> was</w:t>
      </w:r>
      <w:r>
        <w:rPr>
          <w:spacing w:val="40"/>
          <w:sz w:val="24"/>
        </w:rPr>
        <w:t xml:space="preserve"> </w:t>
      </w:r>
      <w:r>
        <w:rPr>
          <w:sz w:val="24"/>
        </w:rPr>
        <w:t>missing for all calendar years reviewed.</w:t>
      </w:r>
    </w:p>
    <w:p w14:paraId="519F6CB3" w14:textId="77777777" w:rsidR="00302974" w:rsidRDefault="004A4B4C">
      <w:pPr>
        <w:pStyle w:val="BodyText"/>
        <w:spacing w:before="289" w:line="292" w:lineRule="exact"/>
        <w:ind w:left="740"/>
      </w:pPr>
      <w:r>
        <w:rPr>
          <w:w w:val="105"/>
        </w:rPr>
        <w:t>Resident</w:t>
      </w:r>
      <w:r>
        <w:rPr>
          <w:spacing w:val="17"/>
          <w:w w:val="105"/>
        </w:rPr>
        <w:t xml:space="preserve"> </w:t>
      </w:r>
      <w:r>
        <w:rPr>
          <w:w w:val="105"/>
        </w:rPr>
        <w:t>Safety</w:t>
      </w:r>
      <w:r>
        <w:rPr>
          <w:spacing w:val="17"/>
          <w:w w:val="105"/>
        </w:rPr>
        <w:t xml:space="preserve"> </w:t>
      </w:r>
      <w:r>
        <w:rPr>
          <w:spacing w:val="-2"/>
          <w:w w:val="105"/>
        </w:rPr>
        <w:t>Assurances</w:t>
      </w:r>
    </w:p>
    <w:p w14:paraId="6C19F78D" w14:textId="77777777" w:rsidR="00302974" w:rsidRDefault="004A4B4C">
      <w:pPr>
        <w:pStyle w:val="ListParagraph"/>
        <w:numPr>
          <w:ilvl w:val="3"/>
          <w:numId w:val="3"/>
        </w:numPr>
        <w:tabs>
          <w:tab w:val="left" w:pos="1080"/>
        </w:tabs>
        <w:ind w:right="434"/>
        <w:rPr>
          <w:sz w:val="24"/>
        </w:rPr>
      </w:pPr>
      <w:r>
        <w:rPr>
          <w:sz w:val="24"/>
        </w:rPr>
        <w:t>Documentation of an Evidenced</w:t>
      </w:r>
      <w:r>
        <w:rPr>
          <w:spacing w:val="36"/>
          <w:sz w:val="24"/>
        </w:rPr>
        <w:t xml:space="preserve"> </w:t>
      </w:r>
      <w:r>
        <w:rPr>
          <w:sz w:val="24"/>
        </w:rPr>
        <w:t>Informed Falls Prevention Program review being</w:t>
      </w:r>
      <w:r>
        <w:rPr>
          <w:spacing w:val="80"/>
          <w:sz w:val="24"/>
        </w:rPr>
        <w:t xml:space="preserve"> </w:t>
      </w:r>
      <w:r>
        <w:rPr>
          <w:sz w:val="24"/>
        </w:rPr>
        <w:t xml:space="preserve">included in the annual safety review process was missing for all calendar years </w:t>
      </w:r>
      <w:r>
        <w:rPr>
          <w:spacing w:val="-2"/>
          <w:sz w:val="24"/>
        </w:rPr>
        <w:t>reviewed.</w:t>
      </w:r>
    </w:p>
    <w:p w14:paraId="3B3AC4F9" w14:textId="77777777" w:rsidR="00302974" w:rsidRDefault="004A4B4C">
      <w:pPr>
        <w:pStyle w:val="BodyText"/>
        <w:spacing w:before="272" w:line="290" w:lineRule="exact"/>
        <w:ind w:left="741"/>
      </w:pPr>
      <w:r>
        <w:rPr>
          <w:w w:val="105"/>
        </w:rPr>
        <w:t>Medication</w:t>
      </w:r>
      <w:r>
        <w:rPr>
          <w:spacing w:val="-2"/>
          <w:w w:val="105"/>
        </w:rPr>
        <w:t xml:space="preserve"> </w:t>
      </w:r>
      <w:r>
        <w:rPr>
          <w:w w:val="105"/>
        </w:rPr>
        <w:t>Quality</w:t>
      </w:r>
      <w:r>
        <w:rPr>
          <w:spacing w:val="-4"/>
          <w:w w:val="105"/>
        </w:rPr>
        <w:t xml:space="preserve"> Plan</w:t>
      </w:r>
    </w:p>
    <w:p w14:paraId="58A35BE6" w14:textId="53508544" w:rsidR="00302974" w:rsidRDefault="004A4B4C">
      <w:pPr>
        <w:pStyle w:val="ListParagraph"/>
        <w:numPr>
          <w:ilvl w:val="0"/>
          <w:numId w:val="2"/>
        </w:numPr>
        <w:tabs>
          <w:tab w:val="left" w:pos="991"/>
        </w:tabs>
        <w:ind w:right="710"/>
        <w:rPr>
          <w:sz w:val="24"/>
        </w:rPr>
      </w:pPr>
      <w:r>
        <w:rPr>
          <w:sz w:val="24"/>
        </w:rPr>
        <w:t>AGE reviewed the Residence’s quarterly medication documentation audits from</w:t>
      </w:r>
      <w:r>
        <w:rPr>
          <w:spacing w:val="40"/>
          <w:w w:val="105"/>
          <w:sz w:val="24"/>
        </w:rPr>
        <w:t xml:space="preserve"> </w:t>
      </w:r>
      <w:r>
        <w:rPr>
          <w:w w:val="105"/>
          <w:sz w:val="24"/>
        </w:rPr>
        <w:t xml:space="preserve">February 9, </w:t>
      </w:r>
      <w:r w:rsidR="00090519">
        <w:rPr>
          <w:w w:val="105"/>
          <w:sz w:val="24"/>
        </w:rPr>
        <w:t>2023,</w:t>
      </w:r>
      <w:r>
        <w:rPr>
          <w:w w:val="105"/>
          <w:sz w:val="24"/>
        </w:rPr>
        <w:t xml:space="preserve"> through the date of the Compliance Review to ensure compliance with SAMM and Residence policies.</w:t>
      </w:r>
    </w:p>
    <w:p w14:paraId="0E095F6C" w14:textId="7AF61F62" w:rsidR="00302974" w:rsidRDefault="004A4B4C">
      <w:pPr>
        <w:pStyle w:val="ListParagraph"/>
        <w:numPr>
          <w:ilvl w:val="1"/>
          <w:numId w:val="2"/>
        </w:numPr>
        <w:tabs>
          <w:tab w:val="left" w:pos="1260"/>
        </w:tabs>
        <w:spacing w:line="237" w:lineRule="auto"/>
        <w:ind w:right="578"/>
        <w:rPr>
          <w:sz w:val="24"/>
        </w:rPr>
      </w:pPr>
      <w:r>
        <w:rPr>
          <w:sz w:val="24"/>
        </w:rPr>
        <w:t xml:space="preserve">Documentation of </w:t>
      </w:r>
      <w:r w:rsidR="00090519">
        <w:rPr>
          <w:sz w:val="24"/>
        </w:rPr>
        <w:t>the target</w:t>
      </w:r>
      <w:r>
        <w:rPr>
          <w:sz w:val="24"/>
        </w:rPr>
        <w:t xml:space="preserve"> date and staff person responsible for </w:t>
      </w:r>
      <w:proofErr w:type="gramStart"/>
      <w:r>
        <w:rPr>
          <w:sz w:val="24"/>
        </w:rPr>
        <w:t>follow up</w:t>
      </w:r>
      <w:proofErr w:type="gramEnd"/>
      <w:r>
        <w:rPr>
          <w:sz w:val="24"/>
        </w:rPr>
        <w:t xml:space="preserve"> was</w:t>
      </w:r>
      <w:r>
        <w:rPr>
          <w:spacing w:val="40"/>
          <w:sz w:val="24"/>
        </w:rPr>
        <w:t xml:space="preserve"> </w:t>
      </w:r>
      <w:r>
        <w:rPr>
          <w:sz w:val="24"/>
        </w:rPr>
        <w:t>missing for all calendar years reviewed.</w:t>
      </w:r>
    </w:p>
    <w:p w14:paraId="189E760C" w14:textId="77777777" w:rsidR="00302974" w:rsidRDefault="004A4B4C">
      <w:pPr>
        <w:pStyle w:val="BodyText"/>
        <w:spacing w:before="273" w:line="290" w:lineRule="exact"/>
        <w:ind w:left="741"/>
        <w:jc w:val="both"/>
      </w:pPr>
      <w:r>
        <w:t>Medication</w:t>
      </w:r>
      <w:r>
        <w:rPr>
          <w:spacing w:val="47"/>
        </w:rPr>
        <w:t xml:space="preserve"> </w:t>
      </w:r>
      <w:r>
        <w:t>administration</w:t>
      </w:r>
      <w:r>
        <w:rPr>
          <w:spacing w:val="47"/>
        </w:rPr>
        <w:t xml:space="preserve"> </w:t>
      </w:r>
      <w:r>
        <w:rPr>
          <w:spacing w:val="-2"/>
        </w:rPr>
        <w:t>observation</w:t>
      </w:r>
    </w:p>
    <w:p w14:paraId="12236C99" w14:textId="77777777" w:rsidR="00302974" w:rsidRDefault="004A4B4C">
      <w:pPr>
        <w:pStyle w:val="ListParagraph"/>
        <w:numPr>
          <w:ilvl w:val="0"/>
          <w:numId w:val="2"/>
        </w:numPr>
        <w:tabs>
          <w:tab w:val="left" w:pos="1171"/>
        </w:tabs>
        <w:ind w:left="1171" w:right="373" w:hanging="360"/>
        <w:jc w:val="both"/>
        <w:rPr>
          <w:sz w:val="24"/>
        </w:rPr>
      </w:pPr>
      <w:r>
        <w:rPr>
          <w:w w:val="105"/>
          <w:sz w:val="24"/>
        </w:rPr>
        <w:t>AGE</w:t>
      </w:r>
      <w:r>
        <w:rPr>
          <w:spacing w:val="-10"/>
          <w:w w:val="105"/>
          <w:sz w:val="24"/>
        </w:rPr>
        <w:t xml:space="preserve"> </w:t>
      </w:r>
      <w:r>
        <w:rPr>
          <w:w w:val="105"/>
          <w:sz w:val="24"/>
        </w:rPr>
        <w:t>observed</w:t>
      </w:r>
      <w:r>
        <w:rPr>
          <w:spacing w:val="-9"/>
          <w:w w:val="105"/>
          <w:sz w:val="24"/>
        </w:rPr>
        <w:t xml:space="preserve"> </w:t>
      </w:r>
      <w:r>
        <w:rPr>
          <w:w w:val="105"/>
          <w:sz w:val="24"/>
        </w:rPr>
        <w:t>two</w:t>
      </w:r>
      <w:r>
        <w:rPr>
          <w:spacing w:val="-9"/>
          <w:w w:val="105"/>
          <w:sz w:val="24"/>
        </w:rPr>
        <w:t xml:space="preserve"> </w:t>
      </w:r>
      <w:r>
        <w:rPr>
          <w:w w:val="105"/>
          <w:sz w:val="24"/>
        </w:rPr>
        <w:t>PCA</w:t>
      </w:r>
      <w:r>
        <w:rPr>
          <w:spacing w:val="-11"/>
          <w:w w:val="105"/>
          <w:sz w:val="24"/>
        </w:rPr>
        <w:t xml:space="preserve"> </w:t>
      </w:r>
      <w:r>
        <w:rPr>
          <w:w w:val="105"/>
          <w:sz w:val="24"/>
        </w:rPr>
        <w:t>staff</w:t>
      </w:r>
      <w:r>
        <w:rPr>
          <w:spacing w:val="-9"/>
          <w:w w:val="105"/>
          <w:sz w:val="24"/>
        </w:rPr>
        <w:t xml:space="preserve"> </w:t>
      </w:r>
      <w:r>
        <w:rPr>
          <w:w w:val="105"/>
          <w:sz w:val="24"/>
        </w:rPr>
        <w:t>providing</w:t>
      </w:r>
      <w:r>
        <w:rPr>
          <w:spacing w:val="-11"/>
          <w:w w:val="105"/>
          <w:sz w:val="24"/>
        </w:rPr>
        <w:t xml:space="preserve"> </w:t>
      </w:r>
      <w:r>
        <w:rPr>
          <w:w w:val="105"/>
          <w:sz w:val="24"/>
        </w:rPr>
        <w:t>medication</w:t>
      </w:r>
      <w:r>
        <w:rPr>
          <w:spacing w:val="-9"/>
          <w:w w:val="105"/>
          <w:sz w:val="24"/>
        </w:rPr>
        <w:t xml:space="preserve"> </w:t>
      </w:r>
      <w:r>
        <w:rPr>
          <w:w w:val="105"/>
          <w:sz w:val="24"/>
        </w:rPr>
        <w:t>assistance</w:t>
      </w:r>
      <w:r>
        <w:rPr>
          <w:spacing w:val="-9"/>
          <w:w w:val="105"/>
          <w:sz w:val="24"/>
        </w:rPr>
        <w:t xml:space="preserve"> </w:t>
      </w:r>
      <w:r>
        <w:rPr>
          <w:w w:val="105"/>
          <w:sz w:val="24"/>
        </w:rPr>
        <w:t>to</w:t>
      </w:r>
      <w:r>
        <w:rPr>
          <w:spacing w:val="-9"/>
          <w:w w:val="105"/>
          <w:sz w:val="24"/>
        </w:rPr>
        <w:t xml:space="preserve"> </w:t>
      </w:r>
      <w:r>
        <w:rPr>
          <w:w w:val="105"/>
          <w:sz w:val="24"/>
        </w:rPr>
        <w:t>five</w:t>
      </w:r>
      <w:r>
        <w:rPr>
          <w:spacing w:val="-10"/>
          <w:w w:val="105"/>
          <w:sz w:val="24"/>
        </w:rPr>
        <w:t xml:space="preserve"> </w:t>
      </w:r>
      <w:r>
        <w:rPr>
          <w:w w:val="105"/>
          <w:sz w:val="24"/>
        </w:rPr>
        <w:t>Residents</w:t>
      </w:r>
      <w:r>
        <w:rPr>
          <w:spacing w:val="-7"/>
          <w:w w:val="105"/>
          <w:sz w:val="24"/>
        </w:rPr>
        <w:t xml:space="preserve"> </w:t>
      </w:r>
      <w:r>
        <w:rPr>
          <w:w w:val="105"/>
          <w:sz w:val="24"/>
        </w:rPr>
        <w:t>to ensure</w:t>
      </w:r>
      <w:r>
        <w:rPr>
          <w:spacing w:val="-15"/>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has</w:t>
      </w:r>
      <w:r>
        <w:rPr>
          <w:spacing w:val="-14"/>
          <w:w w:val="105"/>
          <w:sz w:val="24"/>
        </w:rPr>
        <w:t xml:space="preserve"> </w:t>
      </w:r>
      <w:r>
        <w:rPr>
          <w:w w:val="105"/>
          <w:sz w:val="24"/>
        </w:rPr>
        <w:t>developed</w:t>
      </w:r>
      <w:r>
        <w:rPr>
          <w:spacing w:val="-14"/>
          <w:w w:val="105"/>
          <w:sz w:val="24"/>
        </w:rPr>
        <w:t xml:space="preserve"> </w:t>
      </w:r>
      <w:r>
        <w:rPr>
          <w:w w:val="105"/>
          <w:sz w:val="24"/>
        </w:rPr>
        <w:t>and</w:t>
      </w:r>
      <w:r>
        <w:rPr>
          <w:spacing w:val="-14"/>
          <w:w w:val="105"/>
          <w:sz w:val="24"/>
        </w:rPr>
        <w:t xml:space="preserve"> </w:t>
      </w:r>
      <w:r>
        <w:rPr>
          <w:w w:val="105"/>
          <w:sz w:val="24"/>
        </w:rPr>
        <w:t>implemented</w:t>
      </w:r>
      <w:r>
        <w:rPr>
          <w:spacing w:val="-13"/>
          <w:w w:val="105"/>
          <w:sz w:val="24"/>
        </w:rPr>
        <w:t xml:space="preserve"> </w:t>
      </w:r>
      <w:r>
        <w:rPr>
          <w:w w:val="105"/>
          <w:sz w:val="24"/>
        </w:rPr>
        <w:t>systems</w:t>
      </w:r>
      <w:r>
        <w:rPr>
          <w:spacing w:val="-14"/>
          <w:w w:val="105"/>
          <w:sz w:val="24"/>
        </w:rPr>
        <w:t xml:space="preserve"> </w:t>
      </w:r>
      <w:r>
        <w:rPr>
          <w:w w:val="105"/>
          <w:sz w:val="24"/>
        </w:rPr>
        <w:t>that</w:t>
      </w:r>
      <w:r>
        <w:rPr>
          <w:spacing w:val="-14"/>
          <w:w w:val="105"/>
          <w:sz w:val="24"/>
        </w:rPr>
        <w:t xml:space="preserve"> </w:t>
      </w:r>
      <w:r>
        <w:rPr>
          <w:w w:val="105"/>
          <w:sz w:val="24"/>
        </w:rPr>
        <w:t>support</w:t>
      </w:r>
      <w:r>
        <w:rPr>
          <w:spacing w:val="-14"/>
          <w:w w:val="105"/>
          <w:sz w:val="24"/>
        </w:rPr>
        <w:t xml:space="preserve"> </w:t>
      </w:r>
      <w:r>
        <w:rPr>
          <w:w w:val="105"/>
          <w:sz w:val="24"/>
        </w:rPr>
        <w:t>and promote safe SAMM:</w:t>
      </w:r>
    </w:p>
    <w:p w14:paraId="7409F2EF" w14:textId="77777777" w:rsidR="00302974" w:rsidRDefault="004A4B4C">
      <w:pPr>
        <w:pStyle w:val="BodyText"/>
        <w:spacing w:before="131"/>
        <w:ind w:left="1200"/>
      </w:pPr>
      <w:r>
        <w:rPr>
          <w:spacing w:val="-4"/>
          <w:w w:val="105"/>
        </w:rPr>
        <w:t>SAMM</w:t>
      </w:r>
    </w:p>
    <w:p w14:paraId="3CB9B45C" w14:textId="77777777" w:rsidR="00302974" w:rsidRDefault="004A4B4C">
      <w:pPr>
        <w:pStyle w:val="ListParagraph"/>
        <w:numPr>
          <w:ilvl w:val="1"/>
          <w:numId w:val="2"/>
        </w:numPr>
        <w:tabs>
          <w:tab w:val="left" w:pos="1530"/>
        </w:tabs>
        <w:ind w:left="1530" w:hanging="359"/>
        <w:rPr>
          <w:sz w:val="24"/>
        </w:rPr>
      </w:pPr>
      <w:r>
        <w:rPr>
          <w:sz w:val="24"/>
        </w:rPr>
        <w:t>One</w:t>
      </w:r>
      <w:r>
        <w:rPr>
          <w:spacing w:val="17"/>
          <w:sz w:val="24"/>
        </w:rPr>
        <w:t xml:space="preserve"> </w:t>
      </w:r>
      <w:r>
        <w:rPr>
          <w:sz w:val="24"/>
        </w:rPr>
        <w:t>Resident</w:t>
      </w:r>
      <w:r>
        <w:rPr>
          <w:spacing w:val="18"/>
          <w:sz w:val="24"/>
        </w:rPr>
        <w:t xml:space="preserve"> </w:t>
      </w:r>
      <w:r>
        <w:rPr>
          <w:sz w:val="24"/>
        </w:rPr>
        <w:t>had</w:t>
      </w:r>
      <w:r>
        <w:rPr>
          <w:spacing w:val="18"/>
          <w:sz w:val="24"/>
        </w:rPr>
        <w:t xml:space="preserve"> </w:t>
      </w:r>
      <w:r>
        <w:rPr>
          <w:sz w:val="24"/>
        </w:rPr>
        <w:t>one</w:t>
      </w:r>
      <w:r>
        <w:rPr>
          <w:spacing w:val="14"/>
          <w:sz w:val="24"/>
        </w:rPr>
        <w:t xml:space="preserve"> </w:t>
      </w:r>
      <w:r>
        <w:rPr>
          <w:sz w:val="24"/>
        </w:rPr>
        <w:t>expired</w:t>
      </w:r>
      <w:r>
        <w:rPr>
          <w:spacing w:val="17"/>
          <w:sz w:val="24"/>
        </w:rPr>
        <w:t xml:space="preserve"> </w:t>
      </w:r>
      <w:r>
        <w:rPr>
          <w:sz w:val="24"/>
        </w:rPr>
        <w:t>medication</w:t>
      </w:r>
      <w:r>
        <w:rPr>
          <w:spacing w:val="15"/>
          <w:sz w:val="24"/>
        </w:rPr>
        <w:t xml:space="preserve"> </w:t>
      </w:r>
      <w:r>
        <w:rPr>
          <w:sz w:val="24"/>
        </w:rPr>
        <w:t>in</w:t>
      </w:r>
      <w:r>
        <w:rPr>
          <w:spacing w:val="18"/>
          <w:sz w:val="24"/>
        </w:rPr>
        <w:t xml:space="preserve"> </w:t>
      </w:r>
      <w:r>
        <w:rPr>
          <w:sz w:val="24"/>
        </w:rPr>
        <w:t>their</w:t>
      </w:r>
      <w:r>
        <w:rPr>
          <w:spacing w:val="21"/>
          <w:sz w:val="24"/>
        </w:rPr>
        <w:t xml:space="preserve"> </w:t>
      </w:r>
      <w:r>
        <w:rPr>
          <w:sz w:val="24"/>
        </w:rPr>
        <w:t>medication</w:t>
      </w:r>
      <w:r>
        <w:rPr>
          <w:spacing w:val="17"/>
          <w:sz w:val="24"/>
        </w:rPr>
        <w:t xml:space="preserve"> </w:t>
      </w:r>
      <w:r>
        <w:rPr>
          <w:sz w:val="24"/>
        </w:rPr>
        <w:t>storage</w:t>
      </w:r>
      <w:r>
        <w:rPr>
          <w:spacing w:val="18"/>
          <w:sz w:val="24"/>
        </w:rPr>
        <w:t xml:space="preserve"> </w:t>
      </w:r>
      <w:r>
        <w:rPr>
          <w:spacing w:val="-2"/>
          <w:sz w:val="24"/>
        </w:rPr>
        <w:t>unit.</w:t>
      </w:r>
    </w:p>
    <w:p w14:paraId="3B48F8E0" w14:textId="77777777" w:rsidR="00302974" w:rsidRDefault="004A4B4C">
      <w:pPr>
        <w:pStyle w:val="ListParagraph"/>
        <w:numPr>
          <w:ilvl w:val="1"/>
          <w:numId w:val="3"/>
        </w:numPr>
        <w:tabs>
          <w:tab w:val="left" w:pos="306"/>
        </w:tabs>
        <w:spacing w:before="290"/>
        <w:ind w:left="306" w:hanging="306"/>
        <w:jc w:val="both"/>
        <w:rPr>
          <w:sz w:val="24"/>
        </w:rPr>
      </w:pPr>
      <w:r>
        <w:rPr>
          <w:w w:val="105"/>
          <w:sz w:val="24"/>
        </w:rPr>
        <w:t>Reporting</w:t>
      </w:r>
      <w:r>
        <w:rPr>
          <w:spacing w:val="6"/>
          <w:w w:val="105"/>
          <w:sz w:val="24"/>
        </w:rPr>
        <w:t xml:space="preserve"> </w:t>
      </w:r>
      <w:r>
        <w:rPr>
          <w:w w:val="105"/>
          <w:sz w:val="24"/>
        </w:rPr>
        <w:t>Resident-specific</w:t>
      </w:r>
      <w:r>
        <w:rPr>
          <w:spacing w:val="8"/>
          <w:w w:val="105"/>
          <w:sz w:val="24"/>
        </w:rPr>
        <w:t xml:space="preserve"> </w:t>
      </w:r>
      <w:r>
        <w:rPr>
          <w:w w:val="105"/>
          <w:sz w:val="24"/>
        </w:rPr>
        <w:t>Emergencies</w:t>
      </w:r>
      <w:r>
        <w:rPr>
          <w:spacing w:val="8"/>
          <w:w w:val="105"/>
          <w:sz w:val="24"/>
        </w:rPr>
        <w:t xml:space="preserve"> </w:t>
      </w:r>
      <w:r>
        <w:rPr>
          <w:w w:val="105"/>
          <w:sz w:val="24"/>
        </w:rPr>
        <w:t>–</w:t>
      </w:r>
      <w:r>
        <w:rPr>
          <w:spacing w:val="9"/>
          <w:w w:val="105"/>
          <w:sz w:val="24"/>
        </w:rPr>
        <w:t xml:space="preserve"> </w:t>
      </w:r>
      <w:r>
        <w:rPr>
          <w:w w:val="105"/>
          <w:sz w:val="24"/>
        </w:rPr>
        <w:t>Incident</w:t>
      </w:r>
      <w:r>
        <w:rPr>
          <w:spacing w:val="8"/>
          <w:w w:val="105"/>
          <w:sz w:val="24"/>
        </w:rPr>
        <w:t xml:space="preserve"> </w:t>
      </w:r>
      <w:r>
        <w:rPr>
          <w:spacing w:val="-2"/>
          <w:w w:val="105"/>
          <w:sz w:val="24"/>
        </w:rPr>
        <w:t>Reports</w:t>
      </w:r>
    </w:p>
    <w:p w14:paraId="79807FD7" w14:textId="77777777" w:rsidR="00302974" w:rsidRDefault="00302974">
      <w:pPr>
        <w:pStyle w:val="BodyText"/>
      </w:pPr>
    </w:p>
    <w:p w14:paraId="51B54C79" w14:textId="77777777" w:rsidR="00302974" w:rsidRDefault="00302974">
      <w:pPr>
        <w:pStyle w:val="BodyText"/>
        <w:spacing w:before="132"/>
      </w:pPr>
    </w:p>
    <w:p w14:paraId="3343910E" w14:textId="77777777" w:rsidR="00302974" w:rsidRDefault="004A4B4C">
      <w:pPr>
        <w:pStyle w:val="BodyText"/>
        <w:ind w:right="355"/>
        <w:jc w:val="right"/>
      </w:pPr>
      <w:r>
        <w:rPr>
          <w:w w:val="110"/>
        </w:rPr>
        <w:t>Page</w:t>
      </w:r>
      <w:r>
        <w:rPr>
          <w:spacing w:val="-11"/>
          <w:w w:val="110"/>
        </w:rPr>
        <w:t xml:space="preserve"> </w:t>
      </w:r>
      <w:r>
        <w:rPr>
          <w:w w:val="110"/>
        </w:rPr>
        <w:t>4</w:t>
      </w:r>
      <w:r>
        <w:rPr>
          <w:spacing w:val="-13"/>
          <w:w w:val="110"/>
        </w:rPr>
        <w:t xml:space="preserve"> </w:t>
      </w:r>
      <w:r>
        <w:rPr>
          <w:w w:val="110"/>
        </w:rPr>
        <w:t>of</w:t>
      </w:r>
      <w:r>
        <w:rPr>
          <w:spacing w:val="-12"/>
          <w:w w:val="110"/>
        </w:rPr>
        <w:t xml:space="preserve"> 6</w:t>
      </w:r>
    </w:p>
    <w:p w14:paraId="42208A6C" w14:textId="77777777" w:rsidR="00302974" w:rsidRDefault="00302974">
      <w:pPr>
        <w:pStyle w:val="BodyText"/>
        <w:jc w:val="right"/>
        <w:sectPr w:rsidR="00302974">
          <w:headerReference w:type="default" r:id="rId9"/>
          <w:pgSz w:w="12240" w:h="15840"/>
          <w:pgMar w:top="1340" w:right="1080" w:bottom="280" w:left="1440" w:header="722" w:footer="0" w:gutter="0"/>
          <w:cols w:space="720"/>
        </w:sectPr>
      </w:pPr>
    </w:p>
    <w:p w14:paraId="756B1DE2" w14:textId="3F30C806" w:rsidR="00302974" w:rsidRDefault="004A4B4C">
      <w:pPr>
        <w:pStyle w:val="ListParagraph"/>
        <w:numPr>
          <w:ilvl w:val="2"/>
          <w:numId w:val="3"/>
        </w:numPr>
        <w:tabs>
          <w:tab w:val="left" w:pos="811"/>
        </w:tabs>
        <w:spacing w:before="89"/>
        <w:ind w:left="811" w:right="539"/>
        <w:rPr>
          <w:sz w:val="24"/>
        </w:rPr>
      </w:pPr>
      <w:r>
        <w:rPr>
          <w:sz w:val="24"/>
        </w:rPr>
        <w:lastRenderedPageBreak/>
        <w:t>AGE reviewed the Residence records and submitted incident reports from February</w:t>
      </w:r>
      <w:r>
        <w:rPr>
          <w:spacing w:val="80"/>
          <w:sz w:val="24"/>
        </w:rPr>
        <w:t xml:space="preserve"> </w:t>
      </w:r>
      <w:r>
        <w:rPr>
          <w:sz w:val="24"/>
        </w:rPr>
        <w:t xml:space="preserve">9, </w:t>
      </w:r>
      <w:proofErr w:type="gramStart"/>
      <w:r>
        <w:rPr>
          <w:sz w:val="24"/>
        </w:rPr>
        <w:t>2023</w:t>
      </w:r>
      <w:proofErr w:type="gramEnd"/>
      <w:r>
        <w:rPr>
          <w:sz w:val="24"/>
        </w:rPr>
        <w:t xml:space="preserve"> through March 4, </w:t>
      </w:r>
      <w:r w:rsidR="00090519">
        <w:rPr>
          <w:sz w:val="24"/>
        </w:rPr>
        <w:t>2025,</w:t>
      </w:r>
      <w:r>
        <w:rPr>
          <w:sz w:val="24"/>
        </w:rPr>
        <w:t xml:space="preserve"> for evidence that all occurrences of an incident or</w:t>
      </w:r>
      <w:r>
        <w:rPr>
          <w:spacing w:val="40"/>
          <w:sz w:val="24"/>
        </w:rPr>
        <w:t xml:space="preserve"> </w:t>
      </w:r>
      <w:r>
        <w:rPr>
          <w:sz w:val="24"/>
        </w:rPr>
        <w:t>accident that has or may have a Significant Negative Effect on a Resident’s health,</w:t>
      </w:r>
      <w:r>
        <w:rPr>
          <w:spacing w:val="40"/>
          <w:sz w:val="24"/>
        </w:rPr>
        <w:t xml:space="preserve"> </w:t>
      </w:r>
      <w:r>
        <w:rPr>
          <w:sz w:val="24"/>
        </w:rPr>
        <w:t>safety or welfare were reported to AGE within 24 hours after the occurrence of the incident or accident.</w:t>
      </w:r>
    </w:p>
    <w:p w14:paraId="29666056" w14:textId="77777777" w:rsidR="00302974" w:rsidRDefault="004A4B4C">
      <w:pPr>
        <w:pStyle w:val="ListParagraph"/>
        <w:numPr>
          <w:ilvl w:val="3"/>
          <w:numId w:val="3"/>
        </w:numPr>
        <w:tabs>
          <w:tab w:val="left" w:pos="1080"/>
        </w:tabs>
        <w:ind w:right="467"/>
        <w:rPr>
          <w:sz w:val="24"/>
        </w:rPr>
      </w:pPr>
      <w:r>
        <w:rPr>
          <w:sz w:val="24"/>
        </w:rPr>
        <w:t>The Residence filed 15 incident reports greater than 24 hours after the occurrence of the incident during the period reviewed.</w:t>
      </w:r>
    </w:p>
    <w:p w14:paraId="578A992F" w14:textId="77777777" w:rsidR="00302974" w:rsidRDefault="004A4B4C">
      <w:pPr>
        <w:pStyle w:val="ListParagraph"/>
        <w:numPr>
          <w:ilvl w:val="1"/>
          <w:numId w:val="3"/>
        </w:numPr>
        <w:tabs>
          <w:tab w:val="left" w:pos="278"/>
        </w:tabs>
        <w:spacing w:before="282" w:line="290" w:lineRule="exact"/>
        <w:ind w:left="278" w:hanging="278"/>
        <w:rPr>
          <w:sz w:val="24"/>
        </w:rPr>
      </w:pPr>
      <w:r>
        <w:rPr>
          <w:spacing w:val="2"/>
          <w:sz w:val="24"/>
        </w:rPr>
        <w:t>Record</w:t>
      </w:r>
      <w:r>
        <w:rPr>
          <w:spacing w:val="36"/>
          <w:sz w:val="24"/>
        </w:rPr>
        <w:t xml:space="preserve"> </w:t>
      </w:r>
      <w:r>
        <w:rPr>
          <w:spacing w:val="2"/>
          <w:sz w:val="24"/>
        </w:rPr>
        <w:t>Requirements</w:t>
      </w:r>
      <w:r>
        <w:rPr>
          <w:spacing w:val="34"/>
          <w:sz w:val="24"/>
        </w:rPr>
        <w:t xml:space="preserve"> </w:t>
      </w:r>
      <w:r>
        <w:rPr>
          <w:spacing w:val="2"/>
          <w:sz w:val="24"/>
        </w:rPr>
        <w:t>-</w:t>
      </w:r>
      <w:r>
        <w:rPr>
          <w:spacing w:val="43"/>
          <w:sz w:val="24"/>
        </w:rPr>
        <w:t xml:space="preserve"> </w:t>
      </w:r>
      <w:r>
        <w:rPr>
          <w:spacing w:val="2"/>
          <w:sz w:val="24"/>
        </w:rPr>
        <w:t>Correspondence</w:t>
      </w:r>
      <w:r>
        <w:rPr>
          <w:spacing w:val="36"/>
          <w:sz w:val="24"/>
        </w:rPr>
        <w:t xml:space="preserve"> </w:t>
      </w:r>
      <w:r>
        <w:rPr>
          <w:spacing w:val="-5"/>
          <w:sz w:val="24"/>
        </w:rPr>
        <w:t>Log</w:t>
      </w:r>
    </w:p>
    <w:p w14:paraId="7B238706" w14:textId="77777777" w:rsidR="00302974" w:rsidRDefault="004A4B4C">
      <w:pPr>
        <w:pStyle w:val="ListParagraph"/>
        <w:numPr>
          <w:ilvl w:val="2"/>
          <w:numId w:val="3"/>
        </w:numPr>
        <w:tabs>
          <w:tab w:val="left" w:pos="811"/>
        </w:tabs>
        <w:ind w:left="811" w:right="632"/>
        <w:rPr>
          <w:sz w:val="24"/>
        </w:rPr>
      </w:pPr>
      <w:r>
        <w:rPr>
          <w:w w:val="105"/>
          <w:sz w:val="24"/>
        </w:rPr>
        <w:t>AGE</w:t>
      </w:r>
      <w:r>
        <w:rPr>
          <w:spacing w:val="-13"/>
          <w:w w:val="105"/>
          <w:sz w:val="24"/>
        </w:rPr>
        <w:t xml:space="preserve"> </w:t>
      </w:r>
      <w:r>
        <w:rPr>
          <w:w w:val="105"/>
          <w:sz w:val="24"/>
        </w:rPr>
        <w:t>reviewed</w:t>
      </w:r>
      <w:r>
        <w:rPr>
          <w:spacing w:val="-12"/>
          <w:w w:val="105"/>
          <w:sz w:val="24"/>
        </w:rPr>
        <w:t xml:space="preserve"> </w:t>
      </w:r>
      <w:r>
        <w:rPr>
          <w:w w:val="105"/>
          <w:sz w:val="24"/>
        </w:rPr>
        <w:t>the</w:t>
      </w:r>
      <w:r>
        <w:rPr>
          <w:spacing w:val="-14"/>
          <w:w w:val="105"/>
          <w:sz w:val="24"/>
        </w:rPr>
        <w:t xml:space="preserve"> </w:t>
      </w:r>
      <w:r>
        <w:rPr>
          <w:w w:val="105"/>
          <w:sz w:val="24"/>
        </w:rPr>
        <w:t>current</w:t>
      </w:r>
      <w:r>
        <w:rPr>
          <w:spacing w:val="-8"/>
          <w:w w:val="105"/>
          <w:sz w:val="24"/>
        </w:rPr>
        <w:t xml:space="preserve"> </w:t>
      </w:r>
      <w:r>
        <w:rPr>
          <w:w w:val="105"/>
          <w:sz w:val="24"/>
        </w:rPr>
        <w:t>90-day</w:t>
      </w:r>
      <w:r>
        <w:rPr>
          <w:spacing w:val="-12"/>
          <w:w w:val="105"/>
          <w:sz w:val="24"/>
        </w:rPr>
        <w:t xml:space="preserve"> </w:t>
      </w:r>
      <w:r>
        <w:rPr>
          <w:w w:val="105"/>
          <w:sz w:val="24"/>
        </w:rPr>
        <w:t>Correspondence</w:t>
      </w:r>
      <w:r>
        <w:rPr>
          <w:spacing w:val="-12"/>
          <w:w w:val="105"/>
          <w:sz w:val="24"/>
        </w:rPr>
        <w:t xml:space="preserve"> </w:t>
      </w:r>
      <w:r>
        <w:rPr>
          <w:w w:val="105"/>
          <w:sz w:val="24"/>
        </w:rPr>
        <w:t>Log</w:t>
      </w:r>
      <w:r>
        <w:rPr>
          <w:spacing w:val="-12"/>
          <w:w w:val="105"/>
          <w:sz w:val="24"/>
        </w:rPr>
        <w:t xml:space="preserve"> </w:t>
      </w:r>
      <w:r>
        <w:rPr>
          <w:w w:val="105"/>
          <w:sz w:val="24"/>
        </w:rPr>
        <w:t>for</w:t>
      </w:r>
      <w:r>
        <w:rPr>
          <w:spacing w:val="-13"/>
          <w:w w:val="105"/>
          <w:sz w:val="24"/>
        </w:rPr>
        <w:t xml:space="preserve"> </w:t>
      </w:r>
      <w:r>
        <w:rPr>
          <w:w w:val="105"/>
          <w:sz w:val="24"/>
        </w:rPr>
        <w:t>the</w:t>
      </w:r>
      <w:r>
        <w:rPr>
          <w:spacing w:val="-12"/>
          <w:w w:val="105"/>
          <w:sz w:val="24"/>
        </w:rPr>
        <w:t xml:space="preserve"> </w:t>
      </w:r>
      <w:r>
        <w:rPr>
          <w:w w:val="105"/>
          <w:sz w:val="24"/>
        </w:rPr>
        <w:t>Residence</w:t>
      </w:r>
      <w:r>
        <w:rPr>
          <w:spacing w:val="-13"/>
          <w:w w:val="105"/>
          <w:sz w:val="24"/>
        </w:rPr>
        <w:t xml:space="preserve"> </w:t>
      </w:r>
      <w:r>
        <w:rPr>
          <w:w w:val="105"/>
          <w:sz w:val="24"/>
        </w:rPr>
        <w:t>required to</w:t>
      </w:r>
      <w:r>
        <w:rPr>
          <w:spacing w:val="-2"/>
          <w:w w:val="105"/>
          <w:sz w:val="24"/>
        </w:rPr>
        <w:t xml:space="preserve"> </w:t>
      </w:r>
      <w:r>
        <w:rPr>
          <w:w w:val="105"/>
          <w:sz w:val="24"/>
        </w:rPr>
        <w:t>communicate information</w:t>
      </w:r>
      <w:r>
        <w:rPr>
          <w:spacing w:val="-2"/>
          <w:w w:val="105"/>
          <w:sz w:val="24"/>
        </w:rPr>
        <w:t xml:space="preserve"> </w:t>
      </w:r>
      <w:r>
        <w:rPr>
          <w:w w:val="105"/>
          <w:sz w:val="24"/>
        </w:rPr>
        <w:t>necessary to</w:t>
      </w:r>
      <w:r>
        <w:rPr>
          <w:spacing w:val="-1"/>
          <w:w w:val="105"/>
          <w:sz w:val="24"/>
        </w:rPr>
        <w:t xml:space="preserve"> </w:t>
      </w:r>
      <w:r>
        <w:rPr>
          <w:w w:val="105"/>
          <w:sz w:val="24"/>
        </w:rPr>
        <w:t>maintain</w:t>
      </w:r>
      <w:r>
        <w:rPr>
          <w:spacing w:val="-2"/>
          <w:w w:val="105"/>
          <w:sz w:val="24"/>
        </w:rPr>
        <w:t xml:space="preserve"> </w:t>
      </w:r>
      <w:r>
        <w:rPr>
          <w:w w:val="105"/>
          <w:sz w:val="24"/>
        </w:rPr>
        <w:t>the</w:t>
      </w:r>
      <w:r>
        <w:rPr>
          <w:spacing w:val="-3"/>
          <w:w w:val="105"/>
          <w:sz w:val="24"/>
        </w:rPr>
        <w:t xml:space="preserve"> </w:t>
      </w:r>
      <w:r>
        <w:rPr>
          <w:w w:val="105"/>
          <w:sz w:val="24"/>
        </w:rPr>
        <w:t>continuity</w:t>
      </w:r>
      <w:r>
        <w:rPr>
          <w:spacing w:val="-3"/>
          <w:w w:val="105"/>
          <w:sz w:val="24"/>
        </w:rPr>
        <w:t xml:space="preserve"> </w:t>
      </w:r>
      <w:r>
        <w:rPr>
          <w:w w:val="105"/>
          <w:sz w:val="24"/>
        </w:rPr>
        <w:t>of</w:t>
      </w:r>
      <w:r>
        <w:rPr>
          <w:spacing w:val="-2"/>
          <w:w w:val="105"/>
          <w:sz w:val="24"/>
        </w:rPr>
        <w:t xml:space="preserve"> </w:t>
      </w:r>
      <w:r>
        <w:rPr>
          <w:w w:val="105"/>
          <w:sz w:val="24"/>
        </w:rPr>
        <w:t>care</w:t>
      </w:r>
      <w:r>
        <w:rPr>
          <w:spacing w:val="-2"/>
          <w:w w:val="105"/>
          <w:sz w:val="24"/>
        </w:rPr>
        <w:t xml:space="preserve"> </w:t>
      </w:r>
      <w:r>
        <w:rPr>
          <w:w w:val="105"/>
          <w:sz w:val="24"/>
        </w:rPr>
        <w:t xml:space="preserve">for all </w:t>
      </w:r>
      <w:r>
        <w:rPr>
          <w:spacing w:val="-2"/>
          <w:w w:val="105"/>
          <w:sz w:val="24"/>
        </w:rPr>
        <w:t>Residents.</w:t>
      </w:r>
    </w:p>
    <w:p w14:paraId="1CFFE10D" w14:textId="77777777" w:rsidR="00302974" w:rsidRDefault="004A4B4C">
      <w:pPr>
        <w:pStyle w:val="ListParagraph"/>
        <w:numPr>
          <w:ilvl w:val="3"/>
          <w:numId w:val="3"/>
        </w:numPr>
        <w:tabs>
          <w:tab w:val="left" w:pos="1080"/>
        </w:tabs>
        <w:ind w:right="378"/>
        <w:rPr>
          <w:sz w:val="24"/>
        </w:rPr>
      </w:pPr>
      <w:r>
        <w:rPr>
          <w:w w:val="105"/>
          <w:sz w:val="24"/>
        </w:rPr>
        <w:t>The</w:t>
      </w:r>
      <w:r>
        <w:rPr>
          <w:spacing w:val="-14"/>
          <w:w w:val="105"/>
          <w:sz w:val="24"/>
        </w:rPr>
        <w:t xml:space="preserve"> </w:t>
      </w:r>
      <w:r>
        <w:rPr>
          <w:w w:val="105"/>
          <w:sz w:val="24"/>
        </w:rPr>
        <w:t>Residence</w:t>
      </w:r>
      <w:r>
        <w:rPr>
          <w:spacing w:val="-13"/>
          <w:w w:val="105"/>
          <w:sz w:val="24"/>
        </w:rPr>
        <w:t xml:space="preserve"> </w:t>
      </w:r>
      <w:r>
        <w:rPr>
          <w:w w:val="105"/>
          <w:sz w:val="24"/>
        </w:rPr>
        <w:t>did</w:t>
      </w:r>
      <w:r>
        <w:rPr>
          <w:spacing w:val="-13"/>
          <w:w w:val="105"/>
          <w:sz w:val="24"/>
        </w:rPr>
        <w:t xml:space="preserve"> </w:t>
      </w:r>
      <w:r>
        <w:rPr>
          <w:w w:val="105"/>
          <w:sz w:val="24"/>
        </w:rPr>
        <w:t>not</w:t>
      </w:r>
      <w:r>
        <w:rPr>
          <w:spacing w:val="-13"/>
          <w:w w:val="105"/>
          <w:sz w:val="24"/>
        </w:rPr>
        <w:t xml:space="preserve"> </w:t>
      </w:r>
      <w:r>
        <w:rPr>
          <w:w w:val="105"/>
          <w:sz w:val="24"/>
        </w:rPr>
        <w:t>use</w:t>
      </w:r>
      <w:r>
        <w:rPr>
          <w:spacing w:val="-15"/>
          <w:w w:val="105"/>
          <w:sz w:val="24"/>
        </w:rPr>
        <w:t xml:space="preserve"> </w:t>
      </w:r>
      <w:r>
        <w:rPr>
          <w:w w:val="105"/>
          <w:sz w:val="24"/>
        </w:rPr>
        <w:t>the</w:t>
      </w:r>
      <w:r>
        <w:rPr>
          <w:spacing w:val="-13"/>
          <w:w w:val="105"/>
          <w:sz w:val="24"/>
        </w:rPr>
        <w:t xml:space="preserve"> </w:t>
      </w:r>
      <w:r>
        <w:rPr>
          <w:w w:val="105"/>
          <w:sz w:val="24"/>
        </w:rPr>
        <w:t>Correspondence</w:t>
      </w:r>
      <w:r>
        <w:rPr>
          <w:spacing w:val="-15"/>
          <w:w w:val="105"/>
          <w:sz w:val="24"/>
        </w:rPr>
        <w:t xml:space="preserve"> </w:t>
      </w:r>
      <w:r>
        <w:rPr>
          <w:w w:val="105"/>
          <w:sz w:val="24"/>
        </w:rPr>
        <w:t>Log</w:t>
      </w:r>
      <w:r>
        <w:rPr>
          <w:spacing w:val="-12"/>
          <w:w w:val="105"/>
          <w:sz w:val="24"/>
        </w:rPr>
        <w:t xml:space="preserve"> </w:t>
      </w:r>
      <w:r>
        <w:rPr>
          <w:w w:val="105"/>
          <w:sz w:val="24"/>
        </w:rPr>
        <w:t>to</w:t>
      </w:r>
      <w:r>
        <w:rPr>
          <w:spacing w:val="-13"/>
          <w:w w:val="105"/>
          <w:sz w:val="24"/>
        </w:rPr>
        <w:t xml:space="preserve"> </w:t>
      </w:r>
      <w:r>
        <w:rPr>
          <w:w w:val="105"/>
          <w:sz w:val="24"/>
        </w:rPr>
        <w:t>communicate</w:t>
      </w:r>
      <w:r>
        <w:rPr>
          <w:spacing w:val="-11"/>
          <w:w w:val="105"/>
          <w:sz w:val="24"/>
        </w:rPr>
        <w:t xml:space="preserve"> </w:t>
      </w:r>
      <w:r>
        <w:rPr>
          <w:w w:val="105"/>
          <w:sz w:val="24"/>
        </w:rPr>
        <w:t>all</w:t>
      </w:r>
      <w:r>
        <w:rPr>
          <w:spacing w:val="-13"/>
          <w:w w:val="105"/>
          <w:sz w:val="24"/>
        </w:rPr>
        <w:t xml:space="preserve"> </w:t>
      </w:r>
      <w:r>
        <w:rPr>
          <w:w w:val="105"/>
          <w:sz w:val="24"/>
        </w:rPr>
        <w:t>significant or</w:t>
      </w:r>
      <w:r>
        <w:rPr>
          <w:spacing w:val="-5"/>
          <w:w w:val="105"/>
          <w:sz w:val="24"/>
        </w:rPr>
        <w:t xml:space="preserve"> </w:t>
      </w:r>
      <w:r>
        <w:rPr>
          <w:w w:val="105"/>
          <w:sz w:val="24"/>
        </w:rPr>
        <w:t>pertinent</w:t>
      </w:r>
      <w:r>
        <w:rPr>
          <w:spacing w:val="-5"/>
          <w:w w:val="105"/>
          <w:sz w:val="24"/>
        </w:rPr>
        <w:t xml:space="preserve"> </w:t>
      </w:r>
      <w:r>
        <w:rPr>
          <w:w w:val="105"/>
          <w:sz w:val="24"/>
        </w:rPr>
        <w:t>information</w:t>
      </w:r>
      <w:r>
        <w:rPr>
          <w:spacing w:val="-7"/>
          <w:w w:val="105"/>
          <w:sz w:val="24"/>
        </w:rPr>
        <w:t xml:space="preserve"> </w:t>
      </w:r>
      <w:r>
        <w:rPr>
          <w:w w:val="105"/>
          <w:sz w:val="24"/>
        </w:rPr>
        <w:t>necessary</w:t>
      </w:r>
      <w:r>
        <w:rPr>
          <w:spacing w:val="-1"/>
          <w:w w:val="105"/>
          <w:sz w:val="24"/>
        </w:rPr>
        <w:t xml:space="preserve"> </w:t>
      </w:r>
      <w:r>
        <w:rPr>
          <w:w w:val="105"/>
          <w:sz w:val="24"/>
        </w:rPr>
        <w:t>to</w:t>
      </w:r>
      <w:r>
        <w:rPr>
          <w:spacing w:val="-5"/>
          <w:w w:val="105"/>
          <w:sz w:val="24"/>
        </w:rPr>
        <w:t xml:space="preserve"> </w:t>
      </w:r>
      <w:r>
        <w:rPr>
          <w:w w:val="105"/>
          <w:sz w:val="24"/>
        </w:rPr>
        <w:t>maintain</w:t>
      </w:r>
      <w:r>
        <w:rPr>
          <w:spacing w:val="-5"/>
          <w:w w:val="105"/>
          <w:sz w:val="24"/>
        </w:rPr>
        <w:t xml:space="preserve"> </w:t>
      </w:r>
      <w:r>
        <w:rPr>
          <w:w w:val="105"/>
          <w:sz w:val="24"/>
        </w:rPr>
        <w:t>the</w:t>
      </w:r>
      <w:r>
        <w:rPr>
          <w:spacing w:val="-5"/>
          <w:w w:val="105"/>
          <w:sz w:val="24"/>
        </w:rPr>
        <w:t xml:space="preserve"> </w:t>
      </w:r>
      <w:r>
        <w:rPr>
          <w:w w:val="105"/>
          <w:sz w:val="24"/>
        </w:rPr>
        <w:t>continuity</w:t>
      </w:r>
      <w:r>
        <w:rPr>
          <w:spacing w:val="-5"/>
          <w:w w:val="105"/>
          <w:sz w:val="24"/>
        </w:rPr>
        <w:t xml:space="preserve"> </w:t>
      </w:r>
      <w:r>
        <w:rPr>
          <w:w w:val="105"/>
          <w:sz w:val="24"/>
        </w:rPr>
        <w:t>of</w:t>
      </w:r>
      <w:r>
        <w:rPr>
          <w:spacing w:val="-5"/>
          <w:w w:val="105"/>
          <w:sz w:val="24"/>
        </w:rPr>
        <w:t xml:space="preserve"> </w:t>
      </w:r>
      <w:r>
        <w:rPr>
          <w:w w:val="105"/>
          <w:sz w:val="24"/>
        </w:rPr>
        <w:t>care</w:t>
      </w:r>
      <w:r>
        <w:rPr>
          <w:spacing w:val="-5"/>
          <w:w w:val="105"/>
          <w:sz w:val="24"/>
        </w:rPr>
        <w:t xml:space="preserve"> </w:t>
      </w:r>
      <w:r>
        <w:rPr>
          <w:w w:val="105"/>
          <w:sz w:val="24"/>
        </w:rPr>
        <w:t>for</w:t>
      </w:r>
      <w:r>
        <w:rPr>
          <w:spacing w:val="-6"/>
          <w:w w:val="105"/>
          <w:sz w:val="24"/>
        </w:rPr>
        <w:t xml:space="preserve"> </w:t>
      </w:r>
      <w:r>
        <w:rPr>
          <w:w w:val="105"/>
          <w:sz w:val="24"/>
        </w:rPr>
        <w:t xml:space="preserve">all </w:t>
      </w:r>
      <w:r>
        <w:rPr>
          <w:spacing w:val="-2"/>
          <w:w w:val="105"/>
          <w:sz w:val="24"/>
        </w:rPr>
        <w:t>Residents.</w:t>
      </w:r>
    </w:p>
    <w:p w14:paraId="1F696A8B" w14:textId="77777777" w:rsidR="00302974" w:rsidRDefault="004A4B4C">
      <w:pPr>
        <w:pStyle w:val="BodyText"/>
        <w:spacing w:before="282" w:line="292" w:lineRule="exact"/>
      </w:pPr>
      <w:r>
        <w:rPr>
          <w:w w:val="105"/>
          <w:u w:val="single"/>
        </w:rPr>
        <w:t>Corrective</w:t>
      </w:r>
      <w:r>
        <w:rPr>
          <w:spacing w:val="-10"/>
          <w:w w:val="105"/>
          <w:u w:val="single"/>
        </w:rPr>
        <w:t xml:space="preserve"> </w:t>
      </w:r>
      <w:r>
        <w:rPr>
          <w:spacing w:val="-2"/>
          <w:w w:val="105"/>
          <w:u w:val="single"/>
        </w:rPr>
        <w:t>Actions</w:t>
      </w:r>
      <w:r>
        <w:rPr>
          <w:spacing w:val="-2"/>
          <w:w w:val="105"/>
        </w:rPr>
        <w:t>.</w:t>
      </w:r>
    </w:p>
    <w:p w14:paraId="2A292087" w14:textId="77777777" w:rsidR="00302974" w:rsidRDefault="004A4B4C">
      <w:pPr>
        <w:pStyle w:val="BodyText"/>
        <w:spacing w:line="292" w:lineRule="exact"/>
        <w:ind w:left="216"/>
      </w:pPr>
      <w:r>
        <w:t>A.</w:t>
      </w:r>
      <w:r>
        <w:rPr>
          <w:spacing w:val="24"/>
        </w:rPr>
        <w:t xml:space="preserve"> </w:t>
      </w:r>
      <w:r>
        <w:t>General</w:t>
      </w:r>
      <w:r>
        <w:rPr>
          <w:spacing w:val="21"/>
        </w:rPr>
        <w:t xml:space="preserve"> </w:t>
      </w:r>
      <w:r>
        <w:t>Corrective</w:t>
      </w:r>
      <w:r>
        <w:rPr>
          <w:spacing w:val="22"/>
        </w:rPr>
        <w:t xml:space="preserve"> </w:t>
      </w:r>
      <w:r>
        <w:rPr>
          <w:spacing w:val="-2"/>
        </w:rPr>
        <w:t>Actions.</w:t>
      </w:r>
    </w:p>
    <w:p w14:paraId="06D1A035" w14:textId="77777777" w:rsidR="00302974" w:rsidRDefault="004A4B4C">
      <w:pPr>
        <w:pStyle w:val="BodyText"/>
        <w:spacing w:line="292" w:lineRule="exact"/>
        <w:ind w:left="216"/>
      </w:pPr>
      <w:r>
        <w:rPr>
          <w:w w:val="105"/>
        </w:rPr>
        <w:t>Complete</w:t>
      </w:r>
      <w:r>
        <w:rPr>
          <w:spacing w:val="-9"/>
          <w:w w:val="105"/>
        </w:rPr>
        <w:t xml:space="preserve"> </w:t>
      </w:r>
      <w:r>
        <w:rPr>
          <w:w w:val="105"/>
        </w:rPr>
        <w:t>and</w:t>
      </w:r>
      <w:r>
        <w:rPr>
          <w:spacing w:val="-7"/>
          <w:w w:val="105"/>
        </w:rPr>
        <w:t xml:space="preserve"> </w:t>
      </w:r>
      <w:r>
        <w:rPr>
          <w:w w:val="105"/>
        </w:rPr>
        <w:t>submit</w:t>
      </w:r>
      <w:r>
        <w:rPr>
          <w:spacing w:val="-6"/>
          <w:w w:val="105"/>
        </w:rPr>
        <w:t xml:space="preserve"> </w:t>
      </w:r>
      <w:r>
        <w:rPr>
          <w:w w:val="105"/>
        </w:rPr>
        <w:t>to</w:t>
      </w:r>
      <w:r>
        <w:rPr>
          <w:spacing w:val="-6"/>
          <w:w w:val="105"/>
        </w:rPr>
        <w:t xml:space="preserve"> </w:t>
      </w:r>
      <w:r>
        <w:rPr>
          <w:w w:val="105"/>
        </w:rPr>
        <w:t>AGE</w:t>
      </w:r>
      <w:r>
        <w:rPr>
          <w:spacing w:val="-6"/>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9"/>
          <w:w w:val="105"/>
        </w:rPr>
        <w:t xml:space="preserve"> </w:t>
      </w:r>
      <w:r>
        <w:rPr>
          <w:spacing w:val="-2"/>
          <w:w w:val="105"/>
        </w:rPr>
        <w:t>following:</w:t>
      </w:r>
    </w:p>
    <w:p w14:paraId="32FBB778" w14:textId="77777777" w:rsidR="00302974" w:rsidRDefault="004A4B4C">
      <w:pPr>
        <w:pStyle w:val="ListParagraph"/>
        <w:numPr>
          <w:ilvl w:val="0"/>
          <w:numId w:val="1"/>
        </w:numPr>
        <w:tabs>
          <w:tab w:val="left" w:pos="1080"/>
        </w:tabs>
        <w:ind w:right="868"/>
        <w:rPr>
          <w:sz w:val="24"/>
        </w:rPr>
      </w:pPr>
      <w:r>
        <w:rPr>
          <w:sz w:val="24"/>
        </w:rPr>
        <w:t>A specific plan of what will be or has been done to correct each of the cited in Section II above.</w:t>
      </w:r>
    </w:p>
    <w:p w14:paraId="7DBA427E" w14:textId="77777777" w:rsidR="00302974" w:rsidRDefault="004A4B4C">
      <w:pPr>
        <w:pStyle w:val="ListParagraph"/>
        <w:numPr>
          <w:ilvl w:val="0"/>
          <w:numId w:val="1"/>
        </w:numPr>
        <w:tabs>
          <w:tab w:val="left" w:pos="1080"/>
        </w:tabs>
        <w:ind w:right="746"/>
        <w:rPr>
          <w:sz w:val="24"/>
        </w:rPr>
      </w:pPr>
      <w:r>
        <w:rPr>
          <w:sz w:val="24"/>
        </w:rPr>
        <w:t xml:space="preserve">Provide a description of what will be done to prevent recurrence of each of the </w:t>
      </w:r>
      <w:proofErr w:type="gramStart"/>
      <w:r>
        <w:rPr>
          <w:sz w:val="24"/>
        </w:rPr>
        <w:t>issue</w:t>
      </w:r>
      <w:proofErr w:type="gramEnd"/>
      <w:r>
        <w:rPr>
          <w:sz w:val="24"/>
        </w:rPr>
        <w:t>(s) identified in Section II</w:t>
      </w:r>
      <w:r>
        <w:rPr>
          <w:spacing w:val="35"/>
          <w:sz w:val="24"/>
        </w:rPr>
        <w:t xml:space="preserve"> </w:t>
      </w:r>
      <w:r>
        <w:rPr>
          <w:sz w:val="24"/>
        </w:rPr>
        <w:t>to ensure the problem does not recur.</w:t>
      </w:r>
    </w:p>
    <w:p w14:paraId="6D95DC0C" w14:textId="77777777" w:rsidR="00302974" w:rsidRDefault="004A4B4C">
      <w:pPr>
        <w:pStyle w:val="ListParagraph"/>
        <w:numPr>
          <w:ilvl w:val="0"/>
          <w:numId w:val="1"/>
        </w:numPr>
        <w:tabs>
          <w:tab w:val="left" w:pos="1080"/>
        </w:tabs>
        <w:ind w:right="399"/>
        <w:rPr>
          <w:sz w:val="24"/>
        </w:rPr>
      </w:pPr>
      <w:r>
        <w:rPr>
          <w:sz w:val="24"/>
        </w:rPr>
        <w:t>Identify the designation of the individual(s) who will be responsible for monitoring the correction; and,</w:t>
      </w:r>
    </w:p>
    <w:p w14:paraId="2927B75D" w14:textId="77777777" w:rsidR="00302974" w:rsidRDefault="004A4B4C">
      <w:pPr>
        <w:pStyle w:val="ListParagraph"/>
        <w:numPr>
          <w:ilvl w:val="0"/>
          <w:numId w:val="1"/>
        </w:numPr>
        <w:tabs>
          <w:tab w:val="left" w:pos="1079"/>
        </w:tabs>
        <w:spacing w:line="293" w:lineRule="exact"/>
        <w:ind w:left="1079"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11"/>
          <w:sz w:val="24"/>
        </w:rPr>
        <w:t xml:space="preserve"> </w:t>
      </w:r>
      <w:r>
        <w:rPr>
          <w:sz w:val="24"/>
        </w:rPr>
        <w:t>which</w:t>
      </w:r>
      <w:r>
        <w:rPr>
          <w:spacing w:val="6"/>
          <w:sz w:val="24"/>
        </w:rPr>
        <w:t xml:space="preserve"> </w:t>
      </w:r>
      <w:r>
        <w:rPr>
          <w:sz w:val="24"/>
        </w:rPr>
        <w:t>each</w:t>
      </w:r>
      <w:r>
        <w:rPr>
          <w:spacing w:val="7"/>
          <w:sz w:val="24"/>
        </w:rPr>
        <w:t xml:space="preserve"> </w:t>
      </w:r>
      <w:r>
        <w:rPr>
          <w:sz w:val="24"/>
        </w:rPr>
        <w:t>correction</w:t>
      </w:r>
      <w:r>
        <w:rPr>
          <w:spacing w:val="11"/>
          <w:sz w:val="24"/>
        </w:rPr>
        <w:t xml:space="preserve"> </w:t>
      </w:r>
      <w:r>
        <w:rPr>
          <w:sz w:val="24"/>
        </w:rPr>
        <w:t>will</w:t>
      </w:r>
      <w:r>
        <w:rPr>
          <w:spacing w:val="9"/>
          <w:sz w:val="24"/>
        </w:rPr>
        <w:t xml:space="preserve"> </w:t>
      </w:r>
      <w:r>
        <w:rPr>
          <w:sz w:val="24"/>
        </w:rPr>
        <w:t>be</w:t>
      </w:r>
      <w:r>
        <w:rPr>
          <w:spacing w:val="13"/>
          <w:sz w:val="24"/>
        </w:rPr>
        <w:t xml:space="preserve"> </w:t>
      </w:r>
      <w:r>
        <w:rPr>
          <w:spacing w:val="-2"/>
          <w:sz w:val="24"/>
        </w:rPr>
        <w:t>achieved.</w:t>
      </w:r>
    </w:p>
    <w:p w14:paraId="73B24020" w14:textId="77777777" w:rsidR="00302974" w:rsidRDefault="004A4B4C">
      <w:pPr>
        <w:pStyle w:val="BodyText"/>
        <w:spacing w:before="190"/>
        <w:ind w:right="425"/>
      </w:pPr>
      <w:r>
        <w:t>If a particular finding cannot be corrected within 30 days due to the nature of the corrective action, the Residence’s corrective action response must include a schedule for completion</w:t>
      </w:r>
      <w:r>
        <w:rPr>
          <w:spacing w:val="40"/>
        </w:rPr>
        <w:t xml:space="preserve"> </w:t>
      </w:r>
      <w:r>
        <w:t>within a reasonable period.</w:t>
      </w:r>
    </w:p>
    <w:p w14:paraId="1853078F" w14:textId="77777777" w:rsidR="00302974" w:rsidRDefault="004A4B4C">
      <w:pPr>
        <w:pStyle w:val="BodyText"/>
        <w:spacing w:before="263"/>
      </w:pPr>
      <w:r>
        <w:rPr>
          <w:w w:val="115"/>
          <w:u w:val="single"/>
        </w:rPr>
        <w:t>NEXT</w:t>
      </w:r>
      <w:r>
        <w:rPr>
          <w:spacing w:val="-12"/>
          <w:w w:val="115"/>
          <w:u w:val="single"/>
        </w:rPr>
        <w:t xml:space="preserve"> </w:t>
      </w:r>
      <w:r>
        <w:rPr>
          <w:spacing w:val="-2"/>
          <w:w w:val="115"/>
          <w:u w:val="single"/>
        </w:rPr>
        <w:t>STEPS:</w:t>
      </w:r>
    </w:p>
    <w:p w14:paraId="4455BD35" w14:textId="77777777" w:rsidR="00302974" w:rsidRDefault="004A4B4C">
      <w:pPr>
        <w:pStyle w:val="BodyText"/>
        <w:spacing w:before="118"/>
        <w:ind w:right="425"/>
      </w:pPr>
      <w:r>
        <w:t>In accordance with 651 CMR 12.09(4)(g), you are required to respond in writing to the Executive</w:t>
      </w:r>
      <w:r>
        <w:rPr>
          <w:spacing w:val="34"/>
        </w:rPr>
        <w:t xml:space="preserve"> </w:t>
      </w:r>
      <w:r>
        <w:t>Office</w:t>
      </w:r>
      <w:r>
        <w:rPr>
          <w:spacing w:val="34"/>
        </w:rPr>
        <w:t xml:space="preserve"> </w:t>
      </w:r>
      <w:r>
        <w:t>of</w:t>
      </w:r>
      <w:r>
        <w:rPr>
          <w:spacing w:val="34"/>
        </w:rPr>
        <w:t xml:space="preserve"> </w:t>
      </w:r>
      <w:r>
        <w:t>Aging</w:t>
      </w:r>
      <w:r>
        <w:rPr>
          <w:spacing w:val="34"/>
        </w:rPr>
        <w:t xml:space="preserve"> </w:t>
      </w:r>
      <w:r>
        <w:t>&amp;</w:t>
      </w:r>
      <w:r>
        <w:rPr>
          <w:spacing w:val="35"/>
        </w:rPr>
        <w:t xml:space="preserve"> </w:t>
      </w:r>
      <w:r>
        <w:t>Independence</w:t>
      </w:r>
      <w:r>
        <w:rPr>
          <w:spacing w:val="29"/>
        </w:rPr>
        <w:t xml:space="preserve"> </w:t>
      </w:r>
      <w:r>
        <w:t>within</w:t>
      </w:r>
      <w:r>
        <w:rPr>
          <w:spacing w:val="34"/>
        </w:rPr>
        <w:t xml:space="preserve"> </w:t>
      </w:r>
      <w:r>
        <w:t>10</w:t>
      </w:r>
      <w:r>
        <w:rPr>
          <w:spacing w:val="30"/>
        </w:rPr>
        <w:t xml:space="preserve"> </w:t>
      </w:r>
      <w:r>
        <w:t>days</w:t>
      </w:r>
      <w:r>
        <w:rPr>
          <w:spacing w:val="34"/>
        </w:rPr>
        <w:t xml:space="preserve"> </w:t>
      </w:r>
      <w:r>
        <w:t>after</w:t>
      </w:r>
      <w:r>
        <w:rPr>
          <w:spacing w:val="32"/>
        </w:rPr>
        <w:t xml:space="preserve"> </w:t>
      </w:r>
      <w:r>
        <w:t>receiving</w:t>
      </w:r>
      <w:r>
        <w:rPr>
          <w:spacing w:val="34"/>
        </w:rPr>
        <w:t xml:space="preserve"> </w:t>
      </w:r>
      <w:r>
        <w:t>this</w:t>
      </w:r>
      <w:r>
        <w:rPr>
          <w:spacing w:val="29"/>
        </w:rPr>
        <w:t xml:space="preserve"> </w:t>
      </w:r>
      <w:r>
        <w:t>notice indicating your agreement or disagreement with the findings.</w:t>
      </w:r>
      <w:r>
        <w:rPr>
          <w:spacing w:val="40"/>
        </w:rPr>
        <w:t xml:space="preserve"> </w:t>
      </w:r>
      <w:r>
        <w:t>If you agree with the findings, please submit in writing to the Executive Office of Aging &amp; Independence all required</w:t>
      </w:r>
      <w:r>
        <w:rPr>
          <w:spacing w:val="40"/>
        </w:rPr>
        <w:t xml:space="preserve"> </w:t>
      </w:r>
      <w:r>
        <w:t>information/corrections by April 7, 2025.</w:t>
      </w:r>
    </w:p>
    <w:p w14:paraId="2848864D" w14:textId="77777777" w:rsidR="00302974" w:rsidRDefault="004A4B4C">
      <w:pPr>
        <w:pStyle w:val="BodyText"/>
        <w:spacing w:before="285" w:line="292" w:lineRule="exact"/>
      </w:pPr>
      <w:r>
        <w:t>If</w:t>
      </w:r>
      <w:r>
        <w:rPr>
          <w:spacing w:val="10"/>
        </w:rPr>
        <w:t xml:space="preserve"> </w:t>
      </w:r>
      <w:r>
        <w:t>you</w:t>
      </w:r>
      <w:r>
        <w:rPr>
          <w:spacing w:val="4"/>
        </w:rPr>
        <w:t xml:space="preserve"> </w:t>
      </w:r>
      <w:r>
        <w:t>disagree</w:t>
      </w:r>
      <w:r>
        <w:rPr>
          <w:spacing w:val="7"/>
        </w:rPr>
        <w:t xml:space="preserve"> </w:t>
      </w:r>
      <w:r>
        <w:t>with</w:t>
      </w:r>
      <w:r>
        <w:rPr>
          <w:spacing w:val="8"/>
        </w:rPr>
        <w:t xml:space="preserve"> </w:t>
      </w:r>
      <w:r>
        <w:t>the</w:t>
      </w:r>
      <w:r>
        <w:rPr>
          <w:spacing w:val="4"/>
        </w:rPr>
        <w:t xml:space="preserve"> </w:t>
      </w:r>
      <w:r>
        <w:t>findings,</w:t>
      </w:r>
      <w:r>
        <w:rPr>
          <w:spacing w:val="8"/>
        </w:rPr>
        <w:t xml:space="preserve"> </w:t>
      </w:r>
      <w:r>
        <w:t>you</w:t>
      </w:r>
      <w:r>
        <w:rPr>
          <w:spacing w:val="4"/>
        </w:rPr>
        <w:t xml:space="preserve"> </w:t>
      </w:r>
      <w:r>
        <w:t>may</w:t>
      </w:r>
      <w:r>
        <w:rPr>
          <w:spacing w:val="7"/>
        </w:rPr>
        <w:t xml:space="preserve"> </w:t>
      </w:r>
      <w:r>
        <w:t>request</w:t>
      </w:r>
      <w:r>
        <w:rPr>
          <w:spacing w:val="6"/>
        </w:rPr>
        <w:t xml:space="preserve"> </w:t>
      </w:r>
      <w:r>
        <w:t>an</w:t>
      </w:r>
      <w:r>
        <w:rPr>
          <w:spacing w:val="8"/>
        </w:rPr>
        <w:t xml:space="preserve"> </w:t>
      </w:r>
      <w:r>
        <w:t>informal</w:t>
      </w:r>
      <w:r>
        <w:rPr>
          <w:spacing w:val="8"/>
        </w:rPr>
        <w:t xml:space="preserve"> </w:t>
      </w:r>
      <w:r>
        <w:t>review</w:t>
      </w:r>
      <w:r>
        <w:rPr>
          <w:spacing w:val="12"/>
        </w:rPr>
        <w:t xml:space="preserve"> </w:t>
      </w:r>
      <w:r>
        <w:t>pursuant</w:t>
      </w:r>
      <w:r>
        <w:rPr>
          <w:spacing w:val="13"/>
        </w:rPr>
        <w:t xml:space="preserve"> </w:t>
      </w:r>
      <w:r>
        <w:t>to</w:t>
      </w:r>
      <w:r>
        <w:rPr>
          <w:spacing w:val="8"/>
        </w:rPr>
        <w:t xml:space="preserve"> </w:t>
      </w:r>
      <w:r>
        <w:t>651</w:t>
      </w:r>
      <w:r>
        <w:rPr>
          <w:spacing w:val="6"/>
        </w:rPr>
        <w:t xml:space="preserve"> </w:t>
      </w:r>
      <w:r>
        <w:rPr>
          <w:spacing w:val="-5"/>
        </w:rPr>
        <w:t>CMR</w:t>
      </w:r>
    </w:p>
    <w:p w14:paraId="01550EF8" w14:textId="77777777" w:rsidR="00302974" w:rsidRDefault="004A4B4C">
      <w:pPr>
        <w:pStyle w:val="BodyText"/>
        <w:ind w:right="487"/>
      </w:pPr>
      <w:r>
        <w:t>12.10 (1)</w:t>
      </w:r>
      <w:r>
        <w:rPr>
          <w:spacing w:val="-4"/>
        </w:rPr>
        <w:t xml:space="preserve"> </w:t>
      </w:r>
      <w:r>
        <w:t>by submitting</w:t>
      </w:r>
      <w:r>
        <w:rPr>
          <w:spacing w:val="-2"/>
        </w:rPr>
        <w:t xml:space="preserve"> </w:t>
      </w:r>
      <w:r>
        <w:t>your</w:t>
      </w:r>
      <w:r>
        <w:rPr>
          <w:spacing w:val="-2"/>
        </w:rPr>
        <w:t xml:space="preserve"> </w:t>
      </w:r>
      <w:r>
        <w:t>request using</w:t>
      </w:r>
      <w:r>
        <w:rPr>
          <w:spacing w:val="-1"/>
        </w:rPr>
        <w:t xml:space="preserve"> </w:t>
      </w:r>
      <w:r>
        <w:t>certified mail,</w:t>
      </w:r>
      <w:r>
        <w:rPr>
          <w:spacing w:val="-1"/>
        </w:rPr>
        <w:t xml:space="preserve"> </w:t>
      </w:r>
      <w:r>
        <w:t>return</w:t>
      </w:r>
      <w:r>
        <w:rPr>
          <w:spacing w:val="-2"/>
        </w:rPr>
        <w:t xml:space="preserve"> </w:t>
      </w:r>
      <w:r>
        <w:t>receipt requested, together with a detailed written rebuttal of the findings within 10 days of your receipt of this letter.</w:t>
      </w:r>
    </w:p>
    <w:p w14:paraId="372BEF26" w14:textId="77777777" w:rsidR="00302974" w:rsidRDefault="00302974">
      <w:pPr>
        <w:pStyle w:val="BodyText"/>
      </w:pPr>
    </w:p>
    <w:p w14:paraId="2B826158" w14:textId="77777777" w:rsidR="00302974" w:rsidRDefault="00302974">
      <w:pPr>
        <w:pStyle w:val="BodyText"/>
        <w:spacing w:before="269"/>
      </w:pPr>
    </w:p>
    <w:p w14:paraId="43DD386C" w14:textId="77777777" w:rsidR="00302974" w:rsidRDefault="004A4B4C">
      <w:pPr>
        <w:pStyle w:val="BodyText"/>
        <w:ind w:right="355"/>
        <w:jc w:val="right"/>
      </w:pPr>
      <w:r>
        <w:rPr>
          <w:w w:val="105"/>
        </w:rPr>
        <w:t>Page</w:t>
      </w:r>
      <w:r>
        <w:rPr>
          <w:spacing w:val="-2"/>
          <w:w w:val="105"/>
        </w:rPr>
        <w:t xml:space="preserve"> </w:t>
      </w:r>
      <w:r>
        <w:rPr>
          <w:w w:val="105"/>
        </w:rPr>
        <w:t>5</w:t>
      </w:r>
      <w:r>
        <w:rPr>
          <w:spacing w:val="-3"/>
          <w:w w:val="105"/>
        </w:rPr>
        <w:t xml:space="preserve"> </w:t>
      </w:r>
      <w:r>
        <w:rPr>
          <w:w w:val="105"/>
        </w:rPr>
        <w:t>of</w:t>
      </w:r>
      <w:r>
        <w:rPr>
          <w:spacing w:val="-3"/>
          <w:w w:val="105"/>
        </w:rPr>
        <w:t xml:space="preserve"> </w:t>
      </w:r>
      <w:r>
        <w:rPr>
          <w:spacing w:val="-10"/>
          <w:w w:val="105"/>
        </w:rPr>
        <w:t>6</w:t>
      </w:r>
    </w:p>
    <w:p w14:paraId="18CA5DB4" w14:textId="77777777" w:rsidR="00302974" w:rsidRDefault="00302974">
      <w:pPr>
        <w:pStyle w:val="BodyText"/>
        <w:jc w:val="right"/>
        <w:sectPr w:rsidR="00302974">
          <w:pgSz w:w="12240" w:h="15840"/>
          <w:pgMar w:top="1340" w:right="1080" w:bottom="280" w:left="1440" w:header="722" w:footer="0" w:gutter="0"/>
          <w:cols w:space="720"/>
        </w:sectPr>
      </w:pPr>
    </w:p>
    <w:p w14:paraId="26798D65" w14:textId="77777777" w:rsidR="00302974" w:rsidRDefault="004A4B4C">
      <w:pPr>
        <w:pStyle w:val="BodyText"/>
        <w:spacing w:before="95" w:line="237" w:lineRule="auto"/>
        <w:ind w:right="487"/>
      </w:pPr>
      <w:r>
        <w:lastRenderedPageBreak/>
        <w:t xml:space="preserve">If you have any questions regarding this matter, please contact me at 617-222-7411 or by email at </w:t>
      </w:r>
      <w:hyperlink r:id="rId10">
        <w:r>
          <w:rPr>
            <w:color w:val="0000FF"/>
            <w:u w:val="single" w:color="0000FF"/>
          </w:rPr>
          <w:t>Christopher.mundy2@mass.gov</w:t>
        </w:r>
      </w:hyperlink>
    </w:p>
    <w:p w14:paraId="20322EB7" w14:textId="25FC39CE" w:rsidR="00302974" w:rsidRDefault="004A4B4C" w:rsidP="00090519">
      <w:pPr>
        <w:pStyle w:val="BodyText"/>
        <w:spacing w:before="291" w:after="240"/>
      </w:pPr>
      <w:r>
        <w:rPr>
          <w:spacing w:val="-2"/>
          <w:w w:val="105"/>
        </w:rPr>
        <w:t>Sincerely,</w:t>
      </w:r>
    </w:p>
    <w:p w14:paraId="1436589C" w14:textId="77777777" w:rsidR="00302974" w:rsidRDefault="004A4B4C">
      <w:pPr>
        <w:pStyle w:val="BodyText"/>
        <w:spacing w:line="292" w:lineRule="exact"/>
      </w:pPr>
      <w:r>
        <w:t>Christopher</w:t>
      </w:r>
      <w:r>
        <w:rPr>
          <w:spacing w:val="21"/>
        </w:rPr>
        <w:t xml:space="preserve"> </w:t>
      </w:r>
      <w:r>
        <w:rPr>
          <w:spacing w:val="-4"/>
        </w:rPr>
        <w:t>Mundy</w:t>
      </w:r>
    </w:p>
    <w:p w14:paraId="03F204CF" w14:textId="77777777" w:rsidR="00302974" w:rsidRDefault="004A4B4C">
      <w:pPr>
        <w:pStyle w:val="BodyText"/>
        <w:spacing w:line="292" w:lineRule="exact"/>
      </w:pPr>
      <w:r>
        <w:t>Assisted</w:t>
      </w:r>
      <w:r>
        <w:rPr>
          <w:spacing w:val="23"/>
        </w:rPr>
        <w:t xml:space="preserve"> </w:t>
      </w:r>
      <w:r>
        <w:t>Living</w:t>
      </w:r>
      <w:r>
        <w:rPr>
          <w:spacing w:val="28"/>
        </w:rPr>
        <w:t xml:space="preserve"> </w:t>
      </w:r>
      <w:r>
        <w:t>Certification</w:t>
      </w:r>
      <w:r>
        <w:rPr>
          <w:spacing w:val="28"/>
        </w:rPr>
        <w:t xml:space="preserve"> </w:t>
      </w:r>
      <w:r>
        <w:rPr>
          <w:spacing w:val="-2"/>
        </w:rPr>
        <w:t>Specialist</w:t>
      </w:r>
    </w:p>
    <w:p w14:paraId="76AF2C26" w14:textId="77777777" w:rsidR="00302974" w:rsidRDefault="00302974">
      <w:pPr>
        <w:pStyle w:val="BodyText"/>
        <w:spacing w:before="292"/>
      </w:pPr>
    </w:p>
    <w:p w14:paraId="393D9B6D" w14:textId="77777777" w:rsidR="00302974" w:rsidRDefault="004A4B4C">
      <w:pPr>
        <w:pStyle w:val="BodyText"/>
        <w:spacing w:line="237" w:lineRule="auto"/>
        <w:ind w:left="432" w:right="6201" w:hanging="433"/>
      </w:pPr>
      <w:r>
        <w:rPr>
          <w:w w:val="105"/>
        </w:rPr>
        <w:t>CC:</w:t>
      </w:r>
      <w:r>
        <w:rPr>
          <w:spacing w:val="-8"/>
          <w:w w:val="105"/>
        </w:rPr>
        <w:t xml:space="preserve"> </w:t>
      </w:r>
      <w:r>
        <w:rPr>
          <w:w w:val="105"/>
        </w:rPr>
        <w:t>Pocasset</w:t>
      </w:r>
      <w:r>
        <w:rPr>
          <w:spacing w:val="-8"/>
          <w:w w:val="105"/>
        </w:rPr>
        <w:t xml:space="preserve"> </w:t>
      </w:r>
      <w:r>
        <w:rPr>
          <w:w w:val="105"/>
        </w:rPr>
        <w:t>Assisted</w:t>
      </w:r>
      <w:r>
        <w:rPr>
          <w:spacing w:val="-8"/>
          <w:w w:val="105"/>
        </w:rPr>
        <w:t xml:space="preserve"> </w:t>
      </w:r>
      <w:r>
        <w:rPr>
          <w:w w:val="105"/>
        </w:rPr>
        <w:t>Living,</w:t>
      </w:r>
      <w:r>
        <w:rPr>
          <w:spacing w:val="-8"/>
          <w:w w:val="105"/>
        </w:rPr>
        <w:t xml:space="preserve"> </w:t>
      </w:r>
      <w:r>
        <w:rPr>
          <w:w w:val="105"/>
        </w:rPr>
        <w:t>LP 247 Commercial Street</w:t>
      </w:r>
    </w:p>
    <w:p w14:paraId="0B80748D" w14:textId="77777777" w:rsidR="00302974" w:rsidRDefault="004A4B4C">
      <w:pPr>
        <w:pStyle w:val="BodyText"/>
        <w:spacing w:before="1"/>
        <w:ind w:left="432"/>
      </w:pPr>
      <w:r>
        <w:t>Rockport,</w:t>
      </w:r>
      <w:r>
        <w:rPr>
          <w:spacing w:val="10"/>
        </w:rPr>
        <w:t xml:space="preserve"> </w:t>
      </w:r>
      <w:r>
        <w:t>ME</w:t>
      </w:r>
      <w:r>
        <w:rPr>
          <w:spacing w:val="9"/>
        </w:rPr>
        <w:t xml:space="preserve"> </w:t>
      </w:r>
      <w:r>
        <w:rPr>
          <w:spacing w:val="-2"/>
        </w:rPr>
        <w:t>04846</w:t>
      </w:r>
    </w:p>
    <w:p w14:paraId="5A03F16E" w14:textId="77777777" w:rsidR="00302974" w:rsidRDefault="00302974">
      <w:pPr>
        <w:pStyle w:val="BodyText"/>
      </w:pPr>
    </w:p>
    <w:p w14:paraId="6451E93E" w14:textId="77777777" w:rsidR="00302974" w:rsidRDefault="00302974">
      <w:pPr>
        <w:pStyle w:val="BodyText"/>
      </w:pPr>
    </w:p>
    <w:p w14:paraId="356DD906" w14:textId="77777777" w:rsidR="00302974" w:rsidRDefault="00302974">
      <w:pPr>
        <w:pStyle w:val="BodyText"/>
      </w:pPr>
    </w:p>
    <w:p w14:paraId="522B8B6D" w14:textId="77777777" w:rsidR="00302974" w:rsidRDefault="00302974">
      <w:pPr>
        <w:pStyle w:val="BodyText"/>
      </w:pPr>
    </w:p>
    <w:p w14:paraId="6B90C30A" w14:textId="77777777" w:rsidR="00302974" w:rsidRDefault="00302974">
      <w:pPr>
        <w:pStyle w:val="BodyText"/>
      </w:pPr>
    </w:p>
    <w:p w14:paraId="2B974CCC" w14:textId="77777777" w:rsidR="00302974" w:rsidRDefault="00302974">
      <w:pPr>
        <w:pStyle w:val="BodyText"/>
      </w:pPr>
    </w:p>
    <w:p w14:paraId="6669F2D1" w14:textId="77777777" w:rsidR="00302974" w:rsidRDefault="00302974">
      <w:pPr>
        <w:pStyle w:val="BodyText"/>
      </w:pPr>
    </w:p>
    <w:p w14:paraId="09952B6C" w14:textId="77777777" w:rsidR="00302974" w:rsidRDefault="00302974">
      <w:pPr>
        <w:pStyle w:val="BodyText"/>
      </w:pPr>
    </w:p>
    <w:p w14:paraId="3AAF8C80" w14:textId="77777777" w:rsidR="00302974" w:rsidRDefault="00302974">
      <w:pPr>
        <w:pStyle w:val="BodyText"/>
      </w:pPr>
    </w:p>
    <w:p w14:paraId="7BADE22A" w14:textId="77777777" w:rsidR="00302974" w:rsidRDefault="00302974">
      <w:pPr>
        <w:pStyle w:val="BodyText"/>
      </w:pPr>
    </w:p>
    <w:p w14:paraId="58CA5307" w14:textId="77777777" w:rsidR="00302974" w:rsidRDefault="00302974">
      <w:pPr>
        <w:pStyle w:val="BodyText"/>
      </w:pPr>
    </w:p>
    <w:p w14:paraId="64E0116D" w14:textId="77777777" w:rsidR="00302974" w:rsidRDefault="00302974">
      <w:pPr>
        <w:pStyle w:val="BodyText"/>
      </w:pPr>
    </w:p>
    <w:p w14:paraId="0309734B" w14:textId="77777777" w:rsidR="00302974" w:rsidRDefault="00302974">
      <w:pPr>
        <w:pStyle w:val="BodyText"/>
      </w:pPr>
    </w:p>
    <w:p w14:paraId="1C98BEEB" w14:textId="77777777" w:rsidR="00302974" w:rsidRDefault="00302974">
      <w:pPr>
        <w:pStyle w:val="BodyText"/>
      </w:pPr>
    </w:p>
    <w:p w14:paraId="2AE0F978" w14:textId="77777777" w:rsidR="00302974" w:rsidRDefault="00302974">
      <w:pPr>
        <w:pStyle w:val="BodyText"/>
      </w:pPr>
    </w:p>
    <w:p w14:paraId="13CF2EA3" w14:textId="77777777" w:rsidR="00302974" w:rsidRDefault="00302974">
      <w:pPr>
        <w:pStyle w:val="BodyText"/>
      </w:pPr>
    </w:p>
    <w:p w14:paraId="0E3CE5FB" w14:textId="77777777" w:rsidR="00302974" w:rsidRDefault="00302974">
      <w:pPr>
        <w:pStyle w:val="BodyText"/>
      </w:pPr>
    </w:p>
    <w:p w14:paraId="514F7B97" w14:textId="77777777" w:rsidR="00302974" w:rsidRDefault="00302974">
      <w:pPr>
        <w:pStyle w:val="BodyText"/>
      </w:pPr>
    </w:p>
    <w:p w14:paraId="71452C8A" w14:textId="77777777" w:rsidR="00302974" w:rsidRDefault="00302974">
      <w:pPr>
        <w:pStyle w:val="BodyText"/>
      </w:pPr>
    </w:p>
    <w:p w14:paraId="05CA9E6D" w14:textId="77777777" w:rsidR="00302974" w:rsidRDefault="00302974">
      <w:pPr>
        <w:pStyle w:val="BodyText"/>
      </w:pPr>
    </w:p>
    <w:p w14:paraId="492C6B7A" w14:textId="77777777" w:rsidR="00302974" w:rsidRDefault="00302974">
      <w:pPr>
        <w:pStyle w:val="BodyText"/>
      </w:pPr>
    </w:p>
    <w:p w14:paraId="482403C8" w14:textId="77777777" w:rsidR="00302974" w:rsidRDefault="00302974">
      <w:pPr>
        <w:pStyle w:val="BodyText"/>
      </w:pPr>
    </w:p>
    <w:p w14:paraId="28B1EF0B" w14:textId="77777777" w:rsidR="00302974" w:rsidRDefault="00302974">
      <w:pPr>
        <w:pStyle w:val="BodyText"/>
      </w:pPr>
    </w:p>
    <w:p w14:paraId="4D2C353D" w14:textId="77777777" w:rsidR="00302974" w:rsidRDefault="00302974">
      <w:pPr>
        <w:pStyle w:val="BodyText"/>
      </w:pPr>
    </w:p>
    <w:p w14:paraId="34034080" w14:textId="77777777" w:rsidR="00302974" w:rsidRDefault="00302974">
      <w:pPr>
        <w:pStyle w:val="BodyText"/>
      </w:pPr>
    </w:p>
    <w:p w14:paraId="7BCE3215" w14:textId="77777777" w:rsidR="00302974" w:rsidRDefault="00302974">
      <w:pPr>
        <w:pStyle w:val="BodyText"/>
      </w:pPr>
    </w:p>
    <w:p w14:paraId="306449B0" w14:textId="77777777" w:rsidR="00302974" w:rsidRDefault="00302974">
      <w:pPr>
        <w:pStyle w:val="BodyText"/>
      </w:pPr>
    </w:p>
    <w:p w14:paraId="126BBABC" w14:textId="77777777" w:rsidR="00302974" w:rsidRDefault="00302974">
      <w:pPr>
        <w:pStyle w:val="BodyText"/>
      </w:pPr>
    </w:p>
    <w:p w14:paraId="49E770F3" w14:textId="77777777" w:rsidR="00302974" w:rsidRDefault="00302974">
      <w:pPr>
        <w:pStyle w:val="BodyText"/>
      </w:pPr>
    </w:p>
    <w:p w14:paraId="4EE4EC06" w14:textId="77777777" w:rsidR="00302974" w:rsidRDefault="00302974">
      <w:pPr>
        <w:pStyle w:val="BodyText"/>
        <w:spacing w:before="254"/>
      </w:pPr>
    </w:p>
    <w:p w14:paraId="3F3F828A" w14:textId="77777777" w:rsidR="00302974" w:rsidRDefault="004A4B4C">
      <w:pPr>
        <w:pStyle w:val="BodyText"/>
        <w:ind w:right="355"/>
        <w:jc w:val="right"/>
      </w:pPr>
      <w:r>
        <w:rPr>
          <w:w w:val="105"/>
        </w:rPr>
        <w:t>Page</w:t>
      </w:r>
      <w:r>
        <w:rPr>
          <w:spacing w:val="-1"/>
          <w:w w:val="105"/>
        </w:rPr>
        <w:t xml:space="preserve"> </w:t>
      </w:r>
      <w:r>
        <w:rPr>
          <w:w w:val="105"/>
        </w:rPr>
        <w:t>6</w:t>
      </w:r>
      <w:r>
        <w:rPr>
          <w:spacing w:val="-2"/>
          <w:w w:val="105"/>
        </w:rPr>
        <w:t xml:space="preserve"> </w:t>
      </w:r>
      <w:r>
        <w:rPr>
          <w:w w:val="105"/>
        </w:rPr>
        <w:t>of</w:t>
      </w:r>
      <w:r>
        <w:rPr>
          <w:spacing w:val="-1"/>
          <w:w w:val="105"/>
        </w:rPr>
        <w:t xml:space="preserve"> </w:t>
      </w:r>
      <w:r>
        <w:rPr>
          <w:spacing w:val="-12"/>
          <w:w w:val="105"/>
        </w:rPr>
        <w:t>6</w:t>
      </w:r>
    </w:p>
    <w:sectPr w:rsidR="00302974">
      <w:pgSz w:w="12240" w:h="15840"/>
      <w:pgMar w:top="1340" w:right="1080" w:bottom="280" w:left="14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DBEE" w14:textId="77777777" w:rsidR="004A4B4C" w:rsidRDefault="004A4B4C">
      <w:r>
        <w:separator/>
      </w:r>
    </w:p>
  </w:endnote>
  <w:endnote w:type="continuationSeparator" w:id="0">
    <w:p w14:paraId="7D0383FE" w14:textId="77777777" w:rsidR="004A4B4C" w:rsidRDefault="004A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8D58" w14:textId="77777777" w:rsidR="004A4B4C" w:rsidRDefault="004A4B4C">
      <w:r>
        <w:separator/>
      </w:r>
    </w:p>
  </w:footnote>
  <w:footnote w:type="continuationSeparator" w:id="0">
    <w:p w14:paraId="5D2DE2AA" w14:textId="77777777" w:rsidR="004A4B4C" w:rsidRDefault="004A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CEB0" w14:textId="77777777" w:rsidR="00302974" w:rsidRDefault="004A4B4C">
    <w:pPr>
      <w:pStyle w:val="BodyText"/>
      <w:spacing w:line="14" w:lineRule="auto"/>
      <w:rPr>
        <w:sz w:val="20"/>
      </w:rPr>
    </w:pPr>
    <w:r>
      <w:rPr>
        <w:noProof/>
        <w:sz w:val="20"/>
      </w:rPr>
      <mc:AlternateContent>
        <mc:Choice Requires="wps">
          <w:drawing>
            <wp:anchor distT="0" distB="0" distL="0" distR="0" simplePos="0" relativeHeight="487392768" behindDoc="1" locked="0" layoutInCell="1" allowOverlap="1" wp14:anchorId="3FFBC06E" wp14:editId="381213DA">
              <wp:simplePos x="0" y="0"/>
              <wp:positionH relativeFrom="page">
                <wp:posOffset>901700</wp:posOffset>
              </wp:positionH>
              <wp:positionV relativeFrom="page">
                <wp:posOffset>445540</wp:posOffset>
              </wp:positionV>
              <wp:extent cx="1858010" cy="3949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394970"/>
                      </a:xfrm>
                      <a:prstGeom prst="rect">
                        <a:avLst/>
                      </a:prstGeom>
                    </wps:spPr>
                    <wps:txbx>
                      <w:txbxContent>
                        <w:p w14:paraId="28906E82" w14:textId="77777777" w:rsidR="00302974" w:rsidRDefault="004A4B4C">
                          <w:pPr>
                            <w:pStyle w:val="BodyText"/>
                            <w:spacing w:before="25" w:line="237" w:lineRule="auto"/>
                            <w:ind w:left="20" w:right="18"/>
                          </w:pPr>
                          <w:r>
                            <w:rPr>
                              <w:w w:val="105"/>
                            </w:rPr>
                            <w:t>Cape</w:t>
                          </w:r>
                          <w:r>
                            <w:rPr>
                              <w:spacing w:val="-10"/>
                              <w:w w:val="105"/>
                            </w:rPr>
                            <w:t xml:space="preserve"> </w:t>
                          </w:r>
                          <w:r>
                            <w:rPr>
                              <w:w w:val="105"/>
                            </w:rPr>
                            <w:t>Cod</w:t>
                          </w:r>
                          <w:r>
                            <w:rPr>
                              <w:spacing w:val="-9"/>
                              <w:w w:val="105"/>
                            </w:rPr>
                            <w:t xml:space="preserve"> </w:t>
                          </w:r>
                          <w:r>
                            <w:rPr>
                              <w:w w:val="105"/>
                            </w:rPr>
                            <w:t>Senior</w:t>
                          </w:r>
                          <w:r>
                            <w:rPr>
                              <w:spacing w:val="-10"/>
                              <w:w w:val="105"/>
                            </w:rPr>
                            <w:t xml:space="preserve"> </w:t>
                          </w:r>
                          <w:r>
                            <w:rPr>
                              <w:w w:val="105"/>
                            </w:rPr>
                            <w:t>Residences March 7, 2025</w:t>
                          </w:r>
                        </w:p>
                      </w:txbxContent>
                    </wps:txbx>
                    <wps:bodyPr wrap="square" lIns="0" tIns="0" rIns="0" bIns="0" rtlCol="0">
                      <a:noAutofit/>
                    </wps:bodyPr>
                  </wps:wsp>
                </a:graphicData>
              </a:graphic>
            </wp:anchor>
          </w:drawing>
        </mc:Choice>
        <mc:Fallback>
          <w:pict>
            <v:shapetype w14:anchorId="3FFBC06E" id="_x0000_t202" coordsize="21600,21600" o:spt="202" path="m,l,21600r21600,l21600,xe">
              <v:stroke joinstyle="miter"/>
              <v:path gradientshapeok="t" o:connecttype="rect"/>
            </v:shapetype>
            <v:shape id="Textbox 6" o:spid="_x0000_s1026" type="#_x0000_t202" style="position:absolute;margin-left:71pt;margin-top:35.1pt;width:146.3pt;height:31.1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b8lAEAABsDAAAOAAAAZHJzL2Uyb0RvYy54bWysUttu2zAMfR/QfxD0vijtbqkRp2hXbBhQ&#10;rAXafYAiS7FRS9RIJXb+fpTqJEX3NuyFpkzq8JxDLa9G34udReog1PJ8NpfCBgNNFza1/PX07f1C&#10;Cko6NLqHYGu5tySvVmfvlkOs7AW00DcWBYMEqoZYyzalWClFprVe0wyiDVx0gF4nPuJGNagHRve9&#10;upjPP6sBsIkIxhLx39uXolwVfOesSffOkU2iryVzSyViiesc1Wqpqw3q2HZmoqH/gYXXXeChR6hb&#10;nbTYYvcXlO8MAoFLMwNegXOdsUUDqzmfv1Hz2OpoixY2h+LRJvp/sObn7jE+oEjjDYy8wCKC4h2Y&#10;Z2Jv1BCpmnqyp1QRd2eho0OfvyxB8EX2dn/0045JmIy2+LRgVVIYrn24/Hj5pRiuTrcjUvpuwYuc&#10;1BJ5X4WB3t1RyvN1dWiZyLzMz0zSuB65JadraPYsYuA91pJ+bzVaKfofgY3KSz8keEjWhwRT/xXK&#10;08haAlxvE7iuTD7hTpN5A4XQ9Fryil+fS9fpTa/+AAAA//8DAFBLAwQUAAYACAAAACEAlqZNr94A&#10;AAAKAQAADwAAAGRycy9kb3ducmV2LnhtbEyPwU7DMBBE70j8g7VI3KhDGgUIcaoKwQkJkYYDRyfe&#10;JlbjdYjdNvw9ywmOoxnNvCk3ixvFCedgPSm4XSUgkDpvLPUKPpqXm3sQIWoyevSECr4xwKa6vCh1&#10;YfyZajztYi+4hEKhFQwxToWUoRvQ6bDyExJ7ez87HVnOvTSzPnO5G2WaJLl02hIvDHrCpwG7w+7o&#10;FGw/qX62X2/te72vbdM8JPSaH5S6vlq2jyAiLvEvDL/4jA4VM7X+SCaIkXWW8peo4C5JQXAgW2c5&#10;iJaddZqBrEr5/0L1AwAA//8DAFBLAQItABQABgAIAAAAIQC2gziS/gAAAOEBAAATAAAAAAAAAAAA&#10;AAAAAAAAAABbQ29udGVudF9UeXBlc10ueG1sUEsBAi0AFAAGAAgAAAAhADj9If/WAAAAlAEAAAsA&#10;AAAAAAAAAAAAAAAALwEAAF9yZWxzLy5yZWxzUEsBAi0AFAAGAAgAAAAhADg89vyUAQAAGwMAAA4A&#10;AAAAAAAAAAAAAAAALgIAAGRycy9lMm9Eb2MueG1sUEsBAi0AFAAGAAgAAAAhAJamTa/eAAAACgEA&#10;AA8AAAAAAAAAAAAAAAAA7gMAAGRycy9kb3ducmV2LnhtbFBLBQYAAAAABAAEAPMAAAD5BAAAAAA=&#10;" filled="f" stroked="f">
              <v:textbox inset="0,0,0,0">
                <w:txbxContent>
                  <w:p w14:paraId="28906E82" w14:textId="77777777" w:rsidR="00302974" w:rsidRDefault="004A4B4C">
                    <w:pPr>
                      <w:pStyle w:val="BodyText"/>
                      <w:spacing w:before="25" w:line="237" w:lineRule="auto"/>
                      <w:ind w:left="20" w:right="18"/>
                    </w:pPr>
                    <w:r>
                      <w:rPr>
                        <w:w w:val="105"/>
                      </w:rPr>
                      <w:t>Cape</w:t>
                    </w:r>
                    <w:r>
                      <w:rPr>
                        <w:spacing w:val="-10"/>
                        <w:w w:val="105"/>
                      </w:rPr>
                      <w:t xml:space="preserve"> </w:t>
                    </w:r>
                    <w:r>
                      <w:rPr>
                        <w:w w:val="105"/>
                      </w:rPr>
                      <w:t>Cod</w:t>
                    </w:r>
                    <w:r>
                      <w:rPr>
                        <w:spacing w:val="-9"/>
                        <w:w w:val="105"/>
                      </w:rPr>
                      <w:t xml:space="preserve"> </w:t>
                    </w:r>
                    <w:r>
                      <w:rPr>
                        <w:w w:val="105"/>
                      </w:rPr>
                      <w:t>Senior</w:t>
                    </w:r>
                    <w:r>
                      <w:rPr>
                        <w:spacing w:val="-10"/>
                        <w:w w:val="105"/>
                      </w:rPr>
                      <w:t xml:space="preserve"> </w:t>
                    </w:r>
                    <w:r>
                      <w:rPr>
                        <w:w w:val="105"/>
                      </w:rPr>
                      <w:t>Residences March 7,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3EA8"/>
    <w:multiLevelType w:val="hybridMultilevel"/>
    <w:tmpl w:val="D0EA3EF2"/>
    <w:lvl w:ilvl="0" w:tplc="4B52E290">
      <w:start w:val="1"/>
      <w:numFmt w:val="decimal"/>
      <w:lvlText w:val="%1."/>
      <w:lvlJc w:val="left"/>
      <w:pPr>
        <w:ind w:left="1080" w:hanging="360"/>
        <w:jc w:val="left"/>
      </w:pPr>
      <w:rPr>
        <w:rFonts w:ascii="Calibri" w:eastAsia="Calibri" w:hAnsi="Calibri" w:cs="Calibri" w:hint="default"/>
        <w:b w:val="0"/>
        <w:bCs w:val="0"/>
        <w:i w:val="0"/>
        <w:iCs w:val="0"/>
        <w:spacing w:val="0"/>
        <w:w w:val="64"/>
        <w:sz w:val="24"/>
        <w:szCs w:val="24"/>
        <w:lang w:val="en-US" w:eastAsia="en-US" w:bidi="ar-SA"/>
      </w:rPr>
    </w:lvl>
    <w:lvl w:ilvl="1" w:tplc="4968997A">
      <w:numFmt w:val="bullet"/>
      <w:lvlText w:val="•"/>
      <w:lvlJc w:val="left"/>
      <w:pPr>
        <w:ind w:left="1944" w:hanging="360"/>
      </w:pPr>
      <w:rPr>
        <w:rFonts w:hint="default"/>
        <w:lang w:val="en-US" w:eastAsia="en-US" w:bidi="ar-SA"/>
      </w:rPr>
    </w:lvl>
    <w:lvl w:ilvl="2" w:tplc="6CB6EA84">
      <w:numFmt w:val="bullet"/>
      <w:lvlText w:val="•"/>
      <w:lvlJc w:val="left"/>
      <w:pPr>
        <w:ind w:left="2808" w:hanging="360"/>
      </w:pPr>
      <w:rPr>
        <w:rFonts w:hint="default"/>
        <w:lang w:val="en-US" w:eastAsia="en-US" w:bidi="ar-SA"/>
      </w:rPr>
    </w:lvl>
    <w:lvl w:ilvl="3" w:tplc="82EAF134">
      <w:numFmt w:val="bullet"/>
      <w:lvlText w:val="•"/>
      <w:lvlJc w:val="left"/>
      <w:pPr>
        <w:ind w:left="3672" w:hanging="360"/>
      </w:pPr>
      <w:rPr>
        <w:rFonts w:hint="default"/>
        <w:lang w:val="en-US" w:eastAsia="en-US" w:bidi="ar-SA"/>
      </w:rPr>
    </w:lvl>
    <w:lvl w:ilvl="4" w:tplc="DE202C66">
      <w:numFmt w:val="bullet"/>
      <w:lvlText w:val="•"/>
      <w:lvlJc w:val="left"/>
      <w:pPr>
        <w:ind w:left="4536" w:hanging="360"/>
      </w:pPr>
      <w:rPr>
        <w:rFonts w:hint="default"/>
        <w:lang w:val="en-US" w:eastAsia="en-US" w:bidi="ar-SA"/>
      </w:rPr>
    </w:lvl>
    <w:lvl w:ilvl="5" w:tplc="8C06623C">
      <w:numFmt w:val="bullet"/>
      <w:lvlText w:val="•"/>
      <w:lvlJc w:val="left"/>
      <w:pPr>
        <w:ind w:left="5400" w:hanging="360"/>
      </w:pPr>
      <w:rPr>
        <w:rFonts w:hint="default"/>
        <w:lang w:val="en-US" w:eastAsia="en-US" w:bidi="ar-SA"/>
      </w:rPr>
    </w:lvl>
    <w:lvl w:ilvl="6" w:tplc="320C559E">
      <w:numFmt w:val="bullet"/>
      <w:lvlText w:val="•"/>
      <w:lvlJc w:val="left"/>
      <w:pPr>
        <w:ind w:left="6264" w:hanging="360"/>
      </w:pPr>
      <w:rPr>
        <w:rFonts w:hint="default"/>
        <w:lang w:val="en-US" w:eastAsia="en-US" w:bidi="ar-SA"/>
      </w:rPr>
    </w:lvl>
    <w:lvl w:ilvl="7" w:tplc="E36AEF6C">
      <w:numFmt w:val="bullet"/>
      <w:lvlText w:val="•"/>
      <w:lvlJc w:val="left"/>
      <w:pPr>
        <w:ind w:left="7128" w:hanging="360"/>
      </w:pPr>
      <w:rPr>
        <w:rFonts w:hint="default"/>
        <w:lang w:val="en-US" w:eastAsia="en-US" w:bidi="ar-SA"/>
      </w:rPr>
    </w:lvl>
    <w:lvl w:ilvl="8" w:tplc="BA481556">
      <w:numFmt w:val="bullet"/>
      <w:lvlText w:val="•"/>
      <w:lvlJc w:val="left"/>
      <w:pPr>
        <w:ind w:left="7992" w:hanging="360"/>
      </w:pPr>
      <w:rPr>
        <w:rFonts w:hint="default"/>
        <w:lang w:val="en-US" w:eastAsia="en-US" w:bidi="ar-SA"/>
      </w:rPr>
    </w:lvl>
  </w:abstractNum>
  <w:abstractNum w:abstractNumId="1" w15:restartNumberingAfterBreak="0">
    <w:nsid w:val="1B2C21C4"/>
    <w:multiLevelType w:val="hybridMultilevel"/>
    <w:tmpl w:val="03DC7E5E"/>
    <w:lvl w:ilvl="0" w:tplc="6C965800">
      <w:numFmt w:val="bullet"/>
      <w:lvlText w:val=""/>
      <w:lvlJc w:val="left"/>
      <w:pPr>
        <w:ind w:left="991" w:hanging="180"/>
      </w:pPr>
      <w:rPr>
        <w:rFonts w:ascii="Symbol" w:eastAsia="Symbol" w:hAnsi="Symbol" w:cs="Symbol" w:hint="default"/>
        <w:b w:val="0"/>
        <w:bCs w:val="0"/>
        <w:i w:val="0"/>
        <w:iCs w:val="0"/>
        <w:spacing w:val="0"/>
        <w:w w:val="99"/>
        <w:sz w:val="24"/>
        <w:szCs w:val="24"/>
        <w:lang w:val="en-US" w:eastAsia="en-US" w:bidi="ar-SA"/>
      </w:rPr>
    </w:lvl>
    <w:lvl w:ilvl="1" w:tplc="492807EE">
      <w:numFmt w:val="bullet"/>
      <w:lvlText w:val=""/>
      <w:lvlJc w:val="left"/>
      <w:pPr>
        <w:ind w:left="1260" w:hanging="269"/>
      </w:pPr>
      <w:rPr>
        <w:rFonts w:ascii="Wingdings" w:eastAsia="Wingdings" w:hAnsi="Wingdings" w:cs="Wingdings" w:hint="default"/>
        <w:b w:val="0"/>
        <w:bCs w:val="0"/>
        <w:i w:val="0"/>
        <w:iCs w:val="0"/>
        <w:spacing w:val="0"/>
        <w:w w:val="99"/>
        <w:sz w:val="24"/>
        <w:szCs w:val="24"/>
        <w:lang w:val="en-US" w:eastAsia="en-US" w:bidi="ar-SA"/>
      </w:rPr>
    </w:lvl>
    <w:lvl w:ilvl="2" w:tplc="86C6CF5E">
      <w:numFmt w:val="bullet"/>
      <w:lvlText w:val="•"/>
      <w:lvlJc w:val="left"/>
      <w:pPr>
        <w:ind w:left="1540" w:hanging="269"/>
      </w:pPr>
      <w:rPr>
        <w:rFonts w:hint="default"/>
        <w:lang w:val="en-US" w:eastAsia="en-US" w:bidi="ar-SA"/>
      </w:rPr>
    </w:lvl>
    <w:lvl w:ilvl="3" w:tplc="C5EEB4FA">
      <w:numFmt w:val="bullet"/>
      <w:lvlText w:val="•"/>
      <w:lvlJc w:val="left"/>
      <w:pPr>
        <w:ind w:left="2562" w:hanging="269"/>
      </w:pPr>
      <w:rPr>
        <w:rFonts w:hint="default"/>
        <w:lang w:val="en-US" w:eastAsia="en-US" w:bidi="ar-SA"/>
      </w:rPr>
    </w:lvl>
    <w:lvl w:ilvl="4" w:tplc="68808EBA">
      <w:numFmt w:val="bullet"/>
      <w:lvlText w:val="•"/>
      <w:lvlJc w:val="left"/>
      <w:pPr>
        <w:ind w:left="3585" w:hanging="269"/>
      </w:pPr>
      <w:rPr>
        <w:rFonts w:hint="default"/>
        <w:lang w:val="en-US" w:eastAsia="en-US" w:bidi="ar-SA"/>
      </w:rPr>
    </w:lvl>
    <w:lvl w:ilvl="5" w:tplc="EEA26E1A">
      <w:numFmt w:val="bullet"/>
      <w:lvlText w:val="•"/>
      <w:lvlJc w:val="left"/>
      <w:pPr>
        <w:ind w:left="4607" w:hanging="269"/>
      </w:pPr>
      <w:rPr>
        <w:rFonts w:hint="default"/>
        <w:lang w:val="en-US" w:eastAsia="en-US" w:bidi="ar-SA"/>
      </w:rPr>
    </w:lvl>
    <w:lvl w:ilvl="6" w:tplc="5B52CF48">
      <w:numFmt w:val="bullet"/>
      <w:lvlText w:val="•"/>
      <w:lvlJc w:val="left"/>
      <w:pPr>
        <w:ind w:left="5630" w:hanging="269"/>
      </w:pPr>
      <w:rPr>
        <w:rFonts w:hint="default"/>
        <w:lang w:val="en-US" w:eastAsia="en-US" w:bidi="ar-SA"/>
      </w:rPr>
    </w:lvl>
    <w:lvl w:ilvl="7" w:tplc="73BC9392">
      <w:numFmt w:val="bullet"/>
      <w:lvlText w:val="•"/>
      <w:lvlJc w:val="left"/>
      <w:pPr>
        <w:ind w:left="6652" w:hanging="269"/>
      </w:pPr>
      <w:rPr>
        <w:rFonts w:hint="default"/>
        <w:lang w:val="en-US" w:eastAsia="en-US" w:bidi="ar-SA"/>
      </w:rPr>
    </w:lvl>
    <w:lvl w:ilvl="8" w:tplc="AB06844C">
      <w:numFmt w:val="bullet"/>
      <w:lvlText w:val="•"/>
      <w:lvlJc w:val="left"/>
      <w:pPr>
        <w:ind w:left="7675" w:hanging="269"/>
      </w:pPr>
      <w:rPr>
        <w:rFonts w:hint="default"/>
        <w:lang w:val="en-US" w:eastAsia="en-US" w:bidi="ar-SA"/>
      </w:rPr>
    </w:lvl>
  </w:abstractNum>
  <w:abstractNum w:abstractNumId="2" w15:restartNumberingAfterBreak="0">
    <w:nsid w:val="2CA73F73"/>
    <w:multiLevelType w:val="hybridMultilevel"/>
    <w:tmpl w:val="CD60850C"/>
    <w:lvl w:ilvl="0" w:tplc="88B4D916">
      <w:start w:val="1"/>
      <w:numFmt w:val="upperRoman"/>
      <w:lvlText w:val="%1."/>
      <w:lvlJc w:val="left"/>
      <w:pPr>
        <w:ind w:left="991" w:hanging="272"/>
        <w:jc w:val="right"/>
      </w:pPr>
      <w:rPr>
        <w:rFonts w:ascii="Calibri" w:eastAsia="Calibri" w:hAnsi="Calibri" w:cs="Calibri" w:hint="default"/>
        <w:b w:val="0"/>
        <w:bCs w:val="0"/>
        <w:i w:val="0"/>
        <w:iCs w:val="0"/>
        <w:spacing w:val="0"/>
        <w:w w:val="87"/>
        <w:sz w:val="24"/>
        <w:szCs w:val="24"/>
        <w:u w:val="single" w:color="000000"/>
        <w:lang w:val="en-US" w:eastAsia="en-US" w:bidi="ar-SA"/>
      </w:rPr>
    </w:lvl>
    <w:lvl w:ilvl="1" w:tplc="B56212E0">
      <w:start w:val="1"/>
      <w:numFmt w:val="upperLetter"/>
      <w:lvlText w:val="%2."/>
      <w:lvlJc w:val="left"/>
      <w:pPr>
        <w:ind w:left="258" w:hanging="259"/>
        <w:jc w:val="left"/>
      </w:pPr>
      <w:rPr>
        <w:rFonts w:ascii="Calibri" w:eastAsia="Calibri" w:hAnsi="Calibri" w:cs="Calibri" w:hint="default"/>
        <w:b w:val="0"/>
        <w:bCs w:val="0"/>
        <w:i w:val="0"/>
        <w:iCs w:val="0"/>
        <w:spacing w:val="0"/>
        <w:w w:val="87"/>
        <w:sz w:val="24"/>
        <w:szCs w:val="24"/>
        <w:lang w:val="en-US" w:eastAsia="en-US" w:bidi="ar-SA"/>
      </w:rPr>
    </w:lvl>
    <w:lvl w:ilvl="2" w:tplc="82BE527C">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3" w:tplc="CE02BD64">
      <w:numFmt w:val="bullet"/>
      <w:lvlText w:val=""/>
      <w:lvlJc w:val="left"/>
      <w:pPr>
        <w:ind w:left="1080" w:hanging="269"/>
      </w:pPr>
      <w:rPr>
        <w:rFonts w:ascii="Wingdings" w:eastAsia="Wingdings" w:hAnsi="Wingdings" w:cs="Wingdings" w:hint="default"/>
        <w:b w:val="0"/>
        <w:bCs w:val="0"/>
        <w:i w:val="0"/>
        <w:iCs w:val="0"/>
        <w:spacing w:val="0"/>
        <w:w w:val="99"/>
        <w:sz w:val="24"/>
        <w:szCs w:val="24"/>
        <w:lang w:val="en-US" w:eastAsia="en-US" w:bidi="ar-SA"/>
      </w:rPr>
    </w:lvl>
    <w:lvl w:ilvl="4" w:tplc="22E87A38">
      <w:numFmt w:val="bullet"/>
      <w:lvlText w:val="•"/>
      <w:lvlJc w:val="left"/>
      <w:pPr>
        <w:ind w:left="1080" w:hanging="269"/>
      </w:pPr>
      <w:rPr>
        <w:rFonts w:hint="default"/>
        <w:lang w:val="en-US" w:eastAsia="en-US" w:bidi="ar-SA"/>
      </w:rPr>
    </w:lvl>
    <w:lvl w:ilvl="5" w:tplc="2668C51E">
      <w:numFmt w:val="bullet"/>
      <w:lvlText w:val="•"/>
      <w:lvlJc w:val="left"/>
      <w:pPr>
        <w:ind w:left="2520" w:hanging="269"/>
      </w:pPr>
      <w:rPr>
        <w:rFonts w:hint="default"/>
        <w:lang w:val="en-US" w:eastAsia="en-US" w:bidi="ar-SA"/>
      </w:rPr>
    </w:lvl>
    <w:lvl w:ilvl="6" w:tplc="AE048170">
      <w:numFmt w:val="bullet"/>
      <w:lvlText w:val="•"/>
      <w:lvlJc w:val="left"/>
      <w:pPr>
        <w:ind w:left="3960" w:hanging="269"/>
      </w:pPr>
      <w:rPr>
        <w:rFonts w:hint="default"/>
        <w:lang w:val="en-US" w:eastAsia="en-US" w:bidi="ar-SA"/>
      </w:rPr>
    </w:lvl>
    <w:lvl w:ilvl="7" w:tplc="05F015D6">
      <w:numFmt w:val="bullet"/>
      <w:lvlText w:val="•"/>
      <w:lvlJc w:val="left"/>
      <w:pPr>
        <w:ind w:left="5400" w:hanging="269"/>
      </w:pPr>
      <w:rPr>
        <w:rFonts w:hint="default"/>
        <w:lang w:val="en-US" w:eastAsia="en-US" w:bidi="ar-SA"/>
      </w:rPr>
    </w:lvl>
    <w:lvl w:ilvl="8" w:tplc="1F929248">
      <w:numFmt w:val="bullet"/>
      <w:lvlText w:val="•"/>
      <w:lvlJc w:val="left"/>
      <w:pPr>
        <w:ind w:left="6840" w:hanging="269"/>
      </w:pPr>
      <w:rPr>
        <w:rFonts w:hint="default"/>
        <w:lang w:val="en-US" w:eastAsia="en-US" w:bidi="ar-SA"/>
      </w:rPr>
    </w:lvl>
  </w:abstractNum>
  <w:num w:numId="1" w16cid:durableId="2026403331">
    <w:abstractNumId w:val="0"/>
  </w:num>
  <w:num w:numId="2" w16cid:durableId="2041663849">
    <w:abstractNumId w:val="1"/>
  </w:num>
  <w:num w:numId="3" w16cid:durableId="184347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2974"/>
    <w:rsid w:val="00090519"/>
    <w:rsid w:val="00302974"/>
    <w:rsid w:val="004A4B4C"/>
    <w:rsid w:val="00C3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E43A"/>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hristopher.mundy2@mass.gov"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Cape Cod Senior Residences CM edits 3-6-25</dc:title>
  <dc:creator>Mundy, Christopher (ELD)</dc:creator>
  <cp:lastModifiedBy>Marchetti, Patricia (ELD)</cp:lastModifiedBy>
  <cp:revision>2</cp:revision>
  <dcterms:created xsi:type="dcterms:W3CDTF">2026-03-27T20:06:00Z</dcterms:created>
  <dcterms:modified xsi:type="dcterms:W3CDTF">2026-03-27T20:06:00Z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LastSaved">
    <vt:filetime>2026-03-27T00:00:00Z</vt:filetime>
  </property>
  <property fmtid="{D5CDD505-2E9C-101B-9397-08002B2CF9AE}" pid="4" name="Producer">
    <vt:lpwstr>Microsoft: Print To PDF</vt:lpwstr>
  </property>
</Properties>
</file>