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C0A5" w14:textId="77777777" w:rsidR="0026430D" w:rsidRDefault="0026430D">
      <w:pPr>
        <w:pStyle w:val="BodyText"/>
        <w:spacing w:before="160"/>
        <w:rPr>
          <w:sz w:val="28"/>
        </w:rPr>
      </w:pPr>
    </w:p>
    <w:p w14:paraId="5F605833" w14:textId="77777777" w:rsidR="0026430D" w:rsidRDefault="00D40DAC">
      <w:pPr>
        <w:ind w:right="233"/>
        <w:jc w:val="center"/>
        <w:rPr>
          <w:rFonts w:ascii="Calibri"/>
          <w:sz w:val="28"/>
        </w:rPr>
      </w:pPr>
      <w:r>
        <w:rPr>
          <w:rFonts w:ascii="Calibri"/>
          <w:noProof/>
          <w:sz w:val="28"/>
        </w:rPr>
        <w:drawing>
          <wp:anchor distT="0" distB="0" distL="0" distR="0" simplePos="0" relativeHeight="15728640" behindDoc="0" locked="0" layoutInCell="1" allowOverlap="1" wp14:anchorId="2C60FCEB" wp14:editId="41001B52">
            <wp:simplePos x="0" y="0"/>
            <wp:positionH relativeFrom="page">
              <wp:posOffset>1001519</wp:posOffset>
            </wp:positionH>
            <wp:positionV relativeFrom="paragraph">
              <wp:posOffset>-304739</wp:posOffset>
            </wp:positionV>
            <wp:extent cx="1106168" cy="1367958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168" cy="1367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F487C"/>
          <w:sz w:val="28"/>
        </w:rPr>
        <w:t>EXECUTIVE</w:t>
      </w:r>
      <w:r>
        <w:rPr>
          <w:rFonts w:ascii="Calibri"/>
          <w:color w:val="1F487C"/>
          <w:spacing w:val="-11"/>
          <w:sz w:val="28"/>
        </w:rPr>
        <w:t xml:space="preserve"> </w:t>
      </w:r>
      <w:r>
        <w:rPr>
          <w:rFonts w:ascii="Calibri"/>
          <w:color w:val="1F487C"/>
          <w:sz w:val="28"/>
        </w:rPr>
        <w:t>OFFICE</w:t>
      </w:r>
      <w:r>
        <w:rPr>
          <w:rFonts w:ascii="Calibri"/>
          <w:color w:val="1F487C"/>
          <w:spacing w:val="-9"/>
          <w:sz w:val="28"/>
        </w:rPr>
        <w:t xml:space="preserve"> </w:t>
      </w:r>
      <w:r>
        <w:rPr>
          <w:rFonts w:ascii="Calibri"/>
          <w:color w:val="1F487C"/>
          <w:sz w:val="28"/>
        </w:rPr>
        <w:t>OF</w:t>
      </w:r>
      <w:r>
        <w:rPr>
          <w:rFonts w:ascii="Calibri"/>
          <w:color w:val="1F487C"/>
          <w:spacing w:val="-11"/>
          <w:sz w:val="28"/>
        </w:rPr>
        <w:t xml:space="preserve"> </w:t>
      </w:r>
      <w:r>
        <w:rPr>
          <w:rFonts w:ascii="Calibri"/>
          <w:color w:val="1F487C"/>
          <w:sz w:val="28"/>
        </w:rPr>
        <w:t>ELDER</w:t>
      </w:r>
      <w:r>
        <w:rPr>
          <w:rFonts w:ascii="Calibri"/>
          <w:color w:val="1F487C"/>
          <w:spacing w:val="-9"/>
          <w:sz w:val="28"/>
        </w:rPr>
        <w:t xml:space="preserve"> </w:t>
      </w:r>
      <w:r>
        <w:rPr>
          <w:rFonts w:ascii="Calibri"/>
          <w:color w:val="1F487C"/>
          <w:spacing w:val="-2"/>
          <w:sz w:val="28"/>
        </w:rPr>
        <w:t>AFFAIRS</w:t>
      </w:r>
    </w:p>
    <w:p w14:paraId="0E2489B4" w14:textId="77777777" w:rsidR="0026430D" w:rsidRDefault="00D40DAC">
      <w:pPr>
        <w:spacing w:before="1"/>
        <w:ind w:left="1" w:right="233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11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9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2AC36475" w14:textId="77777777" w:rsidR="0026430D" w:rsidRDefault="00D40DAC">
      <w:pPr>
        <w:spacing w:before="1"/>
        <w:ind w:right="233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9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  <w:spacing w:val="-2"/>
        </w:rPr>
        <w:t>02108</w:t>
      </w:r>
    </w:p>
    <w:p w14:paraId="24F19A79" w14:textId="77777777" w:rsidR="0026430D" w:rsidRDefault="00D40DAC">
      <w:pPr>
        <w:ind w:right="233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6"/>
        </w:rPr>
        <w:t xml:space="preserve"> </w:t>
      </w:r>
      <w:hyperlink r:id="rId8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63BFCFBF" w14:textId="77777777" w:rsidR="0026430D" w:rsidRDefault="0026430D">
      <w:pPr>
        <w:pStyle w:val="BodyText"/>
        <w:rPr>
          <w:rFonts w:ascii="Calibri"/>
          <w:sz w:val="22"/>
        </w:rPr>
      </w:pPr>
    </w:p>
    <w:p w14:paraId="5091D0A4" w14:textId="77777777" w:rsidR="0026430D" w:rsidRDefault="0026430D">
      <w:pPr>
        <w:pStyle w:val="BodyText"/>
        <w:rPr>
          <w:rFonts w:ascii="Calibri"/>
          <w:sz w:val="22"/>
        </w:rPr>
      </w:pPr>
    </w:p>
    <w:p w14:paraId="04FDFFE5" w14:textId="77777777" w:rsidR="0026430D" w:rsidRDefault="0026430D">
      <w:pPr>
        <w:pStyle w:val="BodyText"/>
        <w:spacing w:before="71"/>
        <w:rPr>
          <w:rFonts w:ascii="Calibri"/>
          <w:sz w:val="22"/>
        </w:rPr>
      </w:pPr>
    </w:p>
    <w:p w14:paraId="1F4E9F47" w14:textId="77777777" w:rsidR="0026430D" w:rsidRDefault="00D40DAC">
      <w:pPr>
        <w:tabs>
          <w:tab w:val="left" w:pos="7458"/>
        </w:tabs>
        <w:spacing w:line="268" w:lineRule="exact"/>
        <w:ind w:right="371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T.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26412B48" w14:textId="77777777" w:rsidR="0026430D" w:rsidRDefault="00D40DAC">
      <w:pPr>
        <w:tabs>
          <w:tab w:val="left" w:pos="6832"/>
        </w:tabs>
        <w:spacing w:line="244" w:lineRule="exact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2D261D62" w14:textId="77777777" w:rsidR="0026430D" w:rsidRDefault="00D40DAC">
      <w:pPr>
        <w:ind w:right="356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3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2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1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2A42033B" w14:textId="77777777" w:rsidR="0026430D" w:rsidRDefault="0026430D">
      <w:pPr>
        <w:pStyle w:val="BodyText"/>
        <w:spacing w:before="26"/>
        <w:rPr>
          <w:rFonts w:ascii="Calibri"/>
          <w:sz w:val="20"/>
        </w:rPr>
      </w:pPr>
    </w:p>
    <w:p w14:paraId="4182C4FA" w14:textId="77777777" w:rsidR="0026430D" w:rsidRDefault="00D40DAC">
      <w:pPr>
        <w:tabs>
          <w:tab w:val="left" w:pos="7743"/>
        </w:tabs>
        <w:spacing w:line="268" w:lineRule="exact"/>
        <w:ind w:right="358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11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  <w:spacing w:val="-2"/>
        </w:rPr>
        <w:t>LIPSON</w:t>
      </w:r>
    </w:p>
    <w:p w14:paraId="50CB7CCB" w14:textId="77777777" w:rsidR="0026430D" w:rsidRDefault="00D40DAC">
      <w:pPr>
        <w:tabs>
          <w:tab w:val="left" w:pos="7768"/>
        </w:tabs>
        <w:spacing w:line="243" w:lineRule="exact"/>
        <w:ind w:right="355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LIEUTENANT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SECRETARY</w:t>
      </w:r>
    </w:p>
    <w:p w14:paraId="297F46A6" w14:textId="77777777" w:rsidR="0026430D" w:rsidRDefault="00D40DAC">
      <w:pPr>
        <w:spacing w:line="244" w:lineRule="exact"/>
        <w:ind w:right="357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4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12C60C0C" w14:textId="77777777" w:rsidR="0026430D" w:rsidRDefault="00D40DAC">
      <w:pPr>
        <w:pStyle w:val="BodyText"/>
        <w:spacing w:before="269"/>
      </w:pPr>
      <w:r>
        <w:t xml:space="preserve">August 26, </w:t>
      </w:r>
      <w:r>
        <w:rPr>
          <w:spacing w:val="-4"/>
        </w:rPr>
        <w:t>2024</w:t>
      </w:r>
    </w:p>
    <w:p w14:paraId="52C8F59C" w14:textId="77777777" w:rsidR="0026430D" w:rsidRDefault="0026430D">
      <w:pPr>
        <w:pStyle w:val="BodyText"/>
      </w:pPr>
    </w:p>
    <w:p w14:paraId="028345EE" w14:textId="77777777" w:rsidR="0026430D" w:rsidRDefault="00D40DAC">
      <w:pPr>
        <w:pStyle w:val="BodyText"/>
        <w:ind w:right="6114"/>
      </w:pPr>
      <w:r>
        <w:t>Ms.</w:t>
      </w:r>
      <w:r>
        <w:rPr>
          <w:spacing w:val="-10"/>
        </w:rPr>
        <w:t xml:space="preserve"> </w:t>
      </w:r>
      <w:r>
        <w:t>Dana</w:t>
      </w:r>
      <w:r>
        <w:rPr>
          <w:spacing w:val="-10"/>
        </w:rPr>
        <w:t xml:space="preserve"> </w:t>
      </w:r>
      <w:r>
        <w:t>Wright,</w:t>
      </w:r>
      <w:r>
        <w:rPr>
          <w:spacing w:val="-10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t xml:space="preserve">Director Charter Senior Living </w:t>
      </w:r>
      <w:proofErr w:type="gramStart"/>
      <w:r>
        <w:t>of</w:t>
      </w:r>
      <w:proofErr w:type="gramEnd"/>
      <w:r>
        <w:t xml:space="preserve"> Danvers</w:t>
      </w:r>
      <w:r>
        <w:rPr>
          <w:spacing w:val="40"/>
        </w:rPr>
        <w:t xml:space="preserve"> </w:t>
      </w:r>
      <w:r>
        <w:t>220 Conant Street</w:t>
      </w:r>
    </w:p>
    <w:p w14:paraId="011E704A" w14:textId="77777777" w:rsidR="0026430D" w:rsidRDefault="00D40DAC">
      <w:pPr>
        <w:pStyle w:val="BodyText"/>
      </w:pPr>
      <w:r>
        <w:t>Danvers,</w:t>
      </w:r>
      <w:r>
        <w:rPr>
          <w:spacing w:val="-1"/>
        </w:rPr>
        <w:t xml:space="preserve"> </w:t>
      </w:r>
      <w:r>
        <w:t xml:space="preserve">MA </w:t>
      </w:r>
      <w:r>
        <w:rPr>
          <w:spacing w:val="-2"/>
        </w:rPr>
        <w:t>01923</w:t>
      </w:r>
    </w:p>
    <w:p w14:paraId="07C67C8A" w14:textId="77777777" w:rsidR="0026430D" w:rsidRDefault="0026430D">
      <w:pPr>
        <w:pStyle w:val="BodyText"/>
        <w:spacing w:before="1"/>
      </w:pPr>
    </w:p>
    <w:p w14:paraId="64A46057" w14:textId="77777777" w:rsidR="0026430D" w:rsidRDefault="00D40DAC">
      <w:pPr>
        <w:pStyle w:val="Heading2"/>
      </w:pPr>
      <w:r>
        <w:t>RE:</w:t>
      </w:r>
      <w:r>
        <w:rPr>
          <w:spacing w:val="-1"/>
        </w:rPr>
        <w:t xml:space="preserve"> </w:t>
      </w:r>
      <w:r>
        <w:t xml:space="preserve">COMPLIANCE REVIEW </w:t>
      </w:r>
      <w:r>
        <w:rPr>
          <w:spacing w:val="-2"/>
        </w:rPr>
        <w:t>REPORT</w:t>
      </w:r>
    </w:p>
    <w:p w14:paraId="1110C8C0" w14:textId="77777777" w:rsidR="0026430D" w:rsidRDefault="0026430D">
      <w:pPr>
        <w:pStyle w:val="BodyText"/>
        <w:rPr>
          <w:b/>
        </w:rPr>
      </w:pPr>
    </w:p>
    <w:p w14:paraId="4BF21CF4" w14:textId="77777777" w:rsidR="0026430D" w:rsidRDefault="00D40DAC">
      <w:pPr>
        <w:pStyle w:val="BodyText"/>
      </w:pPr>
      <w:r>
        <w:t xml:space="preserve">Dear Ms. </w:t>
      </w:r>
      <w:r>
        <w:rPr>
          <w:spacing w:val="-2"/>
        </w:rPr>
        <w:t>Wright,</w:t>
      </w:r>
    </w:p>
    <w:p w14:paraId="224DA71E" w14:textId="77777777" w:rsidR="0026430D" w:rsidRDefault="0026430D">
      <w:pPr>
        <w:pStyle w:val="BodyText"/>
      </w:pPr>
    </w:p>
    <w:p w14:paraId="1810E1A6" w14:textId="77777777" w:rsidR="0026430D" w:rsidRDefault="00D40DAC">
      <w:pPr>
        <w:pStyle w:val="BodyText"/>
        <w:ind w:right="30"/>
      </w:pPr>
      <w:r>
        <w:t>This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(Report)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2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Elder</w:t>
      </w:r>
      <w:r>
        <w:rPr>
          <w:spacing w:val="-4"/>
        </w:rPr>
        <w:t xml:space="preserve"> </w:t>
      </w:r>
      <w:r>
        <w:t>Affairs</w:t>
      </w:r>
      <w:r>
        <w:rPr>
          <w:spacing w:val="-4"/>
        </w:rPr>
        <w:t xml:space="preserve"> </w:t>
      </w:r>
      <w:r>
        <w:t>(EOEA)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following Residence:</w:t>
      </w:r>
    </w:p>
    <w:p w14:paraId="5AAD562D" w14:textId="77777777" w:rsidR="0026430D" w:rsidRDefault="0026430D">
      <w:pPr>
        <w:pStyle w:val="BodyText"/>
        <w:rPr>
          <w:sz w:val="20"/>
        </w:rPr>
      </w:pPr>
    </w:p>
    <w:p w14:paraId="46CFD104" w14:textId="77777777" w:rsidR="0026430D" w:rsidRDefault="0026430D">
      <w:pPr>
        <w:pStyle w:val="BodyText"/>
        <w:spacing w:before="93"/>
        <w:rPr>
          <w:sz w:val="20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5"/>
      </w:tblGrid>
      <w:tr w:rsidR="0026430D" w14:paraId="7D904C8B" w14:textId="77777777">
        <w:trPr>
          <w:trHeight w:val="352"/>
        </w:trPr>
        <w:tc>
          <w:tcPr>
            <w:tcW w:w="4046" w:type="dxa"/>
            <w:shd w:val="clear" w:color="auto" w:fill="F1F1F1"/>
          </w:tcPr>
          <w:p w14:paraId="2D926A09" w14:textId="77777777" w:rsidR="0026430D" w:rsidRDefault="00D40D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Residence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5" w:type="dxa"/>
          </w:tcPr>
          <w:p w14:paraId="64FA9E1B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Charter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Senior Living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Danvers</w:t>
            </w:r>
          </w:p>
        </w:tc>
      </w:tr>
      <w:tr w:rsidR="0026430D" w14:paraId="3568C76E" w14:textId="77777777">
        <w:trPr>
          <w:trHeight w:val="552"/>
        </w:trPr>
        <w:tc>
          <w:tcPr>
            <w:tcW w:w="4046" w:type="dxa"/>
            <w:shd w:val="clear" w:color="auto" w:fill="F1F1F1"/>
          </w:tcPr>
          <w:p w14:paraId="23D56F6D" w14:textId="77777777" w:rsidR="0026430D" w:rsidRDefault="00D40DA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5" w:type="dxa"/>
          </w:tcPr>
          <w:p w14:paraId="4E20770C" w14:textId="77777777" w:rsidR="0026430D" w:rsidRDefault="00D40D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220 Conant </w:t>
            </w:r>
            <w:r>
              <w:rPr>
                <w:spacing w:val="-2"/>
                <w:sz w:val="24"/>
              </w:rPr>
              <w:t>Street</w:t>
            </w:r>
          </w:p>
          <w:p w14:paraId="4E83E804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Danvers,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01923</w:t>
            </w:r>
          </w:p>
        </w:tc>
      </w:tr>
      <w:tr w:rsidR="0026430D" w14:paraId="2CA73CEA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0FB7A8F8" w14:textId="77777777" w:rsidR="0026430D" w:rsidRDefault="00D40DA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13D9FC0D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9/21/1998</w:t>
            </w:r>
          </w:p>
        </w:tc>
      </w:tr>
      <w:tr w:rsidR="0026430D" w14:paraId="7052DB97" w14:textId="77777777">
        <w:trPr>
          <w:trHeight w:val="278"/>
        </w:trPr>
        <w:tc>
          <w:tcPr>
            <w:tcW w:w="4046" w:type="dxa"/>
            <w:shd w:val="clear" w:color="auto" w:fill="F1F1F1"/>
          </w:tcPr>
          <w:p w14:paraId="26D8ADB5" w14:textId="77777777" w:rsidR="0026430D" w:rsidRDefault="00D40DA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5" w:type="dxa"/>
          </w:tcPr>
          <w:p w14:paraId="618CC448" w14:textId="77777777" w:rsidR="0026430D" w:rsidRDefault="00D40D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9/21/2024</w:t>
            </w:r>
          </w:p>
        </w:tc>
      </w:tr>
      <w:tr w:rsidR="0026430D" w14:paraId="5A0C750E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35BF1D1A" w14:textId="77777777" w:rsidR="0026430D" w:rsidRDefault="00D40DA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Last Compliance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5" w:type="dxa"/>
          </w:tcPr>
          <w:p w14:paraId="7FCC41FD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11/17/2022</w:t>
            </w:r>
          </w:p>
        </w:tc>
      </w:tr>
      <w:tr w:rsidR="0026430D" w14:paraId="5C96DA14" w14:textId="77777777">
        <w:trPr>
          <w:trHeight w:val="277"/>
        </w:trPr>
        <w:tc>
          <w:tcPr>
            <w:tcW w:w="4046" w:type="dxa"/>
            <w:shd w:val="clear" w:color="auto" w:fill="F1F1F1"/>
          </w:tcPr>
          <w:p w14:paraId="2AF37487" w14:textId="77777777" w:rsidR="0026430D" w:rsidRDefault="00D40DAC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# 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58CA1BBC" w14:textId="77777777" w:rsidR="0026430D" w:rsidRDefault="00D40DA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</w:tr>
      <w:tr w:rsidR="0026430D" w14:paraId="25286AAB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223928DA" w14:textId="77777777" w:rsidR="0026430D" w:rsidRDefault="00D40DA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5" w:type="dxa"/>
          </w:tcPr>
          <w:p w14:paraId="05E10924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6430D" w14:paraId="1E42D2DC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1A90EBA1" w14:textId="77777777" w:rsidR="0026430D" w:rsidRDefault="00D40DA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5" w:type="dxa"/>
          </w:tcPr>
          <w:p w14:paraId="44AC3A3B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6430D" w14:paraId="7EBCE624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04A00B35" w14:textId="77777777" w:rsidR="0026430D" w:rsidRDefault="00D40DA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5" w:type="dxa"/>
          </w:tcPr>
          <w:p w14:paraId="0ADA9619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26430D" w14:paraId="1B3DFA15" w14:textId="77777777">
        <w:trPr>
          <w:trHeight w:val="276"/>
        </w:trPr>
        <w:tc>
          <w:tcPr>
            <w:tcW w:w="4046" w:type="dxa"/>
            <w:shd w:val="clear" w:color="auto" w:fill="F1F1F1"/>
          </w:tcPr>
          <w:p w14:paraId="2FD5E199" w14:textId="77777777" w:rsidR="0026430D" w:rsidRDefault="00D40DAC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Previous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5" w:type="dxa"/>
          </w:tcPr>
          <w:p w14:paraId="3B3C816D" w14:textId="77777777" w:rsidR="0026430D" w:rsidRDefault="00D40DA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Modification</w:t>
            </w:r>
            <w:r>
              <w:rPr>
                <w:spacing w:val="-2"/>
                <w:sz w:val="24"/>
              </w:rPr>
              <w:t xml:space="preserve"> 11/16/2021</w:t>
            </w:r>
          </w:p>
        </w:tc>
      </w:tr>
      <w:tr w:rsidR="0026430D" w14:paraId="3062381C" w14:textId="77777777">
        <w:trPr>
          <w:trHeight w:val="275"/>
        </w:trPr>
        <w:tc>
          <w:tcPr>
            <w:tcW w:w="4046" w:type="dxa"/>
            <w:shd w:val="clear" w:color="auto" w:fill="F1F1F1"/>
          </w:tcPr>
          <w:p w14:paraId="33AFB60C" w14:textId="77777777" w:rsidR="0026430D" w:rsidRDefault="00D40DA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5" w:type="dxa"/>
          </w:tcPr>
          <w:p w14:paraId="76E7A999" w14:textId="77777777" w:rsidR="0026430D" w:rsidRDefault="00D40D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S-H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OpCo</w:t>
            </w:r>
            <w:proofErr w:type="spellEnd"/>
            <w:r>
              <w:rPr>
                <w:sz w:val="24"/>
              </w:rPr>
              <w:t xml:space="preserve"> Cherry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(MA),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430F68CE" w14:textId="77777777" w:rsidR="0026430D" w:rsidRDefault="0026430D">
      <w:pPr>
        <w:pStyle w:val="TableParagraph"/>
        <w:spacing w:line="255" w:lineRule="exact"/>
        <w:rPr>
          <w:sz w:val="24"/>
        </w:rPr>
        <w:sectPr w:rsidR="0026430D">
          <w:type w:val="continuous"/>
          <w:pgSz w:w="12240" w:h="15840"/>
          <w:pgMar w:top="800" w:right="1080" w:bottom="280" w:left="1440" w:header="720" w:footer="720" w:gutter="0"/>
          <w:cols w:space="720"/>
        </w:sectPr>
      </w:pPr>
    </w:p>
    <w:p w14:paraId="4134907C" w14:textId="77777777" w:rsidR="0026430D" w:rsidRDefault="00D40DAC">
      <w:pPr>
        <w:pStyle w:val="BodyText"/>
        <w:spacing w:before="60"/>
        <w:ind w:right="5860"/>
      </w:pPr>
      <w:r>
        <w:lastRenderedPageBreak/>
        <w:t>Charter</w:t>
      </w:r>
      <w:r>
        <w:rPr>
          <w:spacing w:val="-10"/>
        </w:rPr>
        <w:t xml:space="preserve"> </w:t>
      </w:r>
      <w:r>
        <w:t>Senior</w:t>
      </w:r>
      <w:r>
        <w:rPr>
          <w:spacing w:val="-10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Danvers August 26, 2024</w:t>
      </w:r>
    </w:p>
    <w:p w14:paraId="1897C33C" w14:textId="77777777" w:rsidR="0026430D" w:rsidRDefault="0026430D">
      <w:pPr>
        <w:pStyle w:val="BodyText"/>
      </w:pPr>
    </w:p>
    <w:p w14:paraId="112994A4" w14:textId="77777777" w:rsidR="0026430D" w:rsidRDefault="00D40DAC">
      <w:pPr>
        <w:pStyle w:val="ListParagraph"/>
        <w:numPr>
          <w:ilvl w:val="0"/>
          <w:numId w:val="3"/>
        </w:numPr>
        <w:tabs>
          <w:tab w:val="left" w:pos="153"/>
        </w:tabs>
        <w:ind w:left="153" w:hanging="153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033801C4" w14:textId="77777777" w:rsidR="0026430D" w:rsidRDefault="00D40DAC">
      <w:pPr>
        <w:pStyle w:val="BodyText"/>
        <w:ind w:right="323"/>
      </w:pPr>
      <w:r>
        <w:t>EOEA</w:t>
      </w:r>
      <w:r>
        <w:rPr>
          <w:spacing w:val="-4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20,</w:t>
      </w:r>
      <w:r>
        <w:rPr>
          <w:spacing w:val="-3"/>
        </w:rPr>
        <w:t xml:space="preserve"> </w:t>
      </w:r>
      <w:r>
        <w:t>2024.</w:t>
      </w:r>
      <w:r>
        <w:rPr>
          <w:spacing w:val="-3"/>
        </w:rPr>
        <w:t xml:space="preserve"> </w:t>
      </w:r>
      <w:r>
        <w:t>Charter</w:t>
      </w:r>
      <w:r>
        <w:rPr>
          <w:spacing w:val="-3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of Danvers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16A879CC" w14:textId="77777777" w:rsidR="0026430D" w:rsidRDefault="0026430D">
      <w:pPr>
        <w:pStyle w:val="BodyText"/>
      </w:pPr>
    </w:p>
    <w:p w14:paraId="5855466D" w14:textId="77777777" w:rsidR="0026430D" w:rsidRDefault="00D40DAC">
      <w:pPr>
        <w:pStyle w:val="ListParagraph"/>
        <w:numPr>
          <w:ilvl w:val="0"/>
          <w:numId w:val="3"/>
        </w:numPr>
        <w:tabs>
          <w:tab w:val="left" w:pos="245"/>
        </w:tabs>
        <w:spacing w:before="1"/>
        <w:ind w:left="245" w:hanging="245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5A7BA0BB" w14:textId="77777777" w:rsidR="0026430D" w:rsidRDefault="00D40DAC">
      <w:pPr>
        <w:pStyle w:val="BodyText"/>
        <w:ind w:right="30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 the law(s) or regulation(s) that have been violated and sets forth the corrective action required to be taken by the Residence.</w:t>
      </w:r>
    </w:p>
    <w:p w14:paraId="53D21DAB" w14:textId="77777777" w:rsidR="0026430D" w:rsidRDefault="0026430D">
      <w:pPr>
        <w:pStyle w:val="BodyText"/>
      </w:pPr>
    </w:p>
    <w:p w14:paraId="3EC90D00" w14:textId="77777777" w:rsidR="0026430D" w:rsidRDefault="0026430D">
      <w:pPr>
        <w:pStyle w:val="BodyText"/>
      </w:pPr>
    </w:p>
    <w:p w14:paraId="420497B6" w14:textId="77777777" w:rsidR="0026430D" w:rsidRDefault="00D40DAC">
      <w:pPr>
        <w:pStyle w:val="Heading2"/>
      </w:pPr>
      <w:r>
        <w:t xml:space="preserve">Continue to next </w:t>
      </w:r>
      <w:r>
        <w:rPr>
          <w:spacing w:val="-2"/>
        </w:rPr>
        <w:t>page.</w:t>
      </w:r>
    </w:p>
    <w:p w14:paraId="453CEB5F" w14:textId="77777777" w:rsidR="0026430D" w:rsidRDefault="0026430D">
      <w:pPr>
        <w:pStyle w:val="BodyText"/>
        <w:rPr>
          <w:b/>
          <w:sz w:val="22"/>
        </w:rPr>
      </w:pPr>
    </w:p>
    <w:p w14:paraId="4D1E7593" w14:textId="77777777" w:rsidR="0026430D" w:rsidRDefault="0026430D">
      <w:pPr>
        <w:pStyle w:val="BodyText"/>
        <w:rPr>
          <w:b/>
          <w:sz w:val="22"/>
        </w:rPr>
      </w:pPr>
    </w:p>
    <w:p w14:paraId="24916EFB" w14:textId="77777777" w:rsidR="0026430D" w:rsidRDefault="0026430D">
      <w:pPr>
        <w:pStyle w:val="BodyText"/>
        <w:rPr>
          <w:b/>
          <w:sz w:val="22"/>
        </w:rPr>
      </w:pPr>
    </w:p>
    <w:p w14:paraId="7A5B6035" w14:textId="77777777" w:rsidR="0026430D" w:rsidRDefault="0026430D">
      <w:pPr>
        <w:pStyle w:val="BodyText"/>
        <w:rPr>
          <w:b/>
          <w:sz w:val="22"/>
        </w:rPr>
      </w:pPr>
    </w:p>
    <w:p w14:paraId="1E86C6F8" w14:textId="77777777" w:rsidR="0026430D" w:rsidRDefault="0026430D">
      <w:pPr>
        <w:pStyle w:val="BodyText"/>
        <w:rPr>
          <w:b/>
          <w:sz w:val="22"/>
        </w:rPr>
      </w:pPr>
    </w:p>
    <w:p w14:paraId="338BD95B" w14:textId="77777777" w:rsidR="0026430D" w:rsidRDefault="0026430D">
      <w:pPr>
        <w:pStyle w:val="BodyText"/>
        <w:rPr>
          <w:b/>
          <w:sz w:val="22"/>
        </w:rPr>
      </w:pPr>
    </w:p>
    <w:p w14:paraId="171E59EB" w14:textId="77777777" w:rsidR="0026430D" w:rsidRDefault="0026430D">
      <w:pPr>
        <w:pStyle w:val="BodyText"/>
        <w:rPr>
          <w:b/>
          <w:sz w:val="22"/>
        </w:rPr>
      </w:pPr>
    </w:p>
    <w:p w14:paraId="026C4865" w14:textId="77777777" w:rsidR="0026430D" w:rsidRDefault="0026430D">
      <w:pPr>
        <w:pStyle w:val="BodyText"/>
        <w:rPr>
          <w:b/>
          <w:sz w:val="22"/>
        </w:rPr>
      </w:pPr>
    </w:p>
    <w:p w14:paraId="0F21EAC4" w14:textId="77777777" w:rsidR="0026430D" w:rsidRDefault="0026430D">
      <w:pPr>
        <w:pStyle w:val="BodyText"/>
        <w:rPr>
          <w:b/>
          <w:sz w:val="22"/>
        </w:rPr>
      </w:pPr>
    </w:p>
    <w:p w14:paraId="23380ACB" w14:textId="77777777" w:rsidR="0026430D" w:rsidRDefault="0026430D">
      <w:pPr>
        <w:pStyle w:val="BodyText"/>
        <w:rPr>
          <w:b/>
          <w:sz w:val="22"/>
        </w:rPr>
      </w:pPr>
    </w:p>
    <w:p w14:paraId="3802D0F5" w14:textId="77777777" w:rsidR="0026430D" w:rsidRDefault="0026430D">
      <w:pPr>
        <w:pStyle w:val="BodyText"/>
        <w:rPr>
          <w:b/>
          <w:sz w:val="22"/>
        </w:rPr>
      </w:pPr>
    </w:p>
    <w:p w14:paraId="5F171E38" w14:textId="77777777" w:rsidR="0026430D" w:rsidRDefault="0026430D">
      <w:pPr>
        <w:pStyle w:val="BodyText"/>
        <w:rPr>
          <w:b/>
          <w:sz w:val="22"/>
        </w:rPr>
      </w:pPr>
    </w:p>
    <w:p w14:paraId="14EF34AC" w14:textId="77777777" w:rsidR="0026430D" w:rsidRDefault="0026430D">
      <w:pPr>
        <w:pStyle w:val="BodyText"/>
        <w:rPr>
          <w:b/>
          <w:sz w:val="22"/>
        </w:rPr>
      </w:pPr>
    </w:p>
    <w:p w14:paraId="37C4544C" w14:textId="77777777" w:rsidR="0026430D" w:rsidRDefault="0026430D">
      <w:pPr>
        <w:pStyle w:val="BodyText"/>
        <w:rPr>
          <w:b/>
          <w:sz w:val="22"/>
        </w:rPr>
      </w:pPr>
    </w:p>
    <w:p w14:paraId="01E2A8BA" w14:textId="77777777" w:rsidR="0026430D" w:rsidRDefault="0026430D">
      <w:pPr>
        <w:pStyle w:val="BodyText"/>
        <w:rPr>
          <w:b/>
          <w:sz w:val="22"/>
        </w:rPr>
      </w:pPr>
    </w:p>
    <w:p w14:paraId="6F6F9520" w14:textId="77777777" w:rsidR="0026430D" w:rsidRDefault="0026430D">
      <w:pPr>
        <w:pStyle w:val="BodyText"/>
        <w:rPr>
          <w:b/>
          <w:sz w:val="22"/>
        </w:rPr>
      </w:pPr>
    </w:p>
    <w:p w14:paraId="26B8D741" w14:textId="77777777" w:rsidR="0026430D" w:rsidRDefault="0026430D">
      <w:pPr>
        <w:pStyle w:val="BodyText"/>
        <w:rPr>
          <w:b/>
          <w:sz w:val="22"/>
        </w:rPr>
      </w:pPr>
    </w:p>
    <w:p w14:paraId="1C268EF0" w14:textId="77777777" w:rsidR="0026430D" w:rsidRDefault="0026430D">
      <w:pPr>
        <w:pStyle w:val="BodyText"/>
        <w:rPr>
          <w:b/>
          <w:sz w:val="22"/>
        </w:rPr>
      </w:pPr>
    </w:p>
    <w:p w14:paraId="0E465B1E" w14:textId="77777777" w:rsidR="0026430D" w:rsidRDefault="0026430D">
      <w:pPr>
        <w:pStyle w:val="BodyText"/>
        <w:rPr>
          <w:b/>
          <w:sz w:val="22"/>
        </w:rPr>
      </w:pPr>
    </w:p>
    <w:p w14:paraId="3C223DC7" w14:textId="77777777" w:rsidR="0026430D" w:rsidRDefault="0026430D">
      <w:pPr>
        <w:pStyle w:val="BodyText"/>
        <w:rPr>
          <w:b/>
          <w:sz w:val="22"/>
        </w:rPr>
      </w:pPr>
    </w:p>
    <w:p w14:paraId="08A8D7C2" w14:textId="77777777" w:rsidR="0026430D" w:rsidRDefault="0026430D">
      <w:pPr>
        <w:pStyle w:val="BodyText"/>
        <w:rPr>
          <w:b/>
          <w:sz w:val="22"/>
        </w:rPr>
      </w:pPr>
    </w:p>
    <w:p w14:paraId="5069E67F" w14:textId="77777777" w:rsidR="0026430D" w:rsidRDefault="0026430D">
      <w:pPr>
        <w:pStyle w:val="BodyText"/>
        <w:rPr>
          <w:b/>
          <w:sz w:val="22"/>
        </w:rPr>
      </w:pPr>
    </w:p>
    <w:p w14:paraId="09BC78BF" w14:textId="77777777" w:rsidR="0026430D" w:rsidRDefault="0026430D">
      <w:pPr>
        <w:pStyle w:val="BodyText"/>
        <w:rPr>
          <w:b/>
          <w:sz w:val="22"/>
        </w:rPr>
      </w:pPr>
    </w:p>
    <w:p w14:paraId="1E70EC5D" w14:textId="77777777" w:rsidR="0026430D" w:rsidRDefault="0026430D">
      <w:pPr>
        <w:pStyle w:val="BodyText"/>
        <w:rPr>
          <w:b/>
          <w:sz w:val="22"/>
        </w:rPr>
      </w:pPr>
    </w:p>
    <w:p w14:paraId="6D286F5E" w14:textId="77777777" w:rsidR="0026430D" w:rsidRDefault="0026430D">
      <w:pPr>
        <w:pStyle w:val="BodyText"/>
        <w:rPr>
          <w:b/>
          <w:sz w:val="22"/>
        </w:rPr>
      </w:pPr>
    </w:p>
    <w:p w14:paraId="43456335" w14:textId="77777777" w:rsidR="0026430D" w:rsidRDefault="0026430D">
      <w:pPr>
        <w:pStyle w:val="BodyText"/>
        <w:rPr>
          <w:b/>
          <w:sz w:val="22"/>
        </w:rPr>
      </w:pPr>
    </w:p>
    <w:p w14:paraId="57FBBE0C" w14:textId="77777777" w:rsidR="0026430D" w:rsidRDefault="0026430D">
      <w:pPr>
        <w:pStyle w:val="BodyText"/>
        <w:rPr>
          <w:b/>
          <w:sz w:val="22"/>
        </w:rPr>
      </w:pPr>
    </w:p>
    <w:p w14:paraId="6FB6AB5F" w14:textId="77777777" w:rsidR="0026430D" w:rsidRDefault="0026430D">
      <w:pPr>
        <w:pStyle w:val="BodyText"/>
        <w:rPr>
          <w:b/>
          <w:sz w:val="22"/>
        </w:rPr>
      </w:pPr>
    </w:p>
    <w:p w14:paraId="4DD9539F" w14:textId="77777777" w:rsidR="0026430D" w:rsidRDefault="0026430D">
      <w:pPr>
        <w:pStyle w:val="BodyText"/>
        <w:rPr>
          <w:b/>
          <w:sz w:val="22"/>
        </w:rPr>
      </w:pPr>
    </w:p>
    <w:p w14:paraId="2569DB32" w14:textId="77777777" w:rsidR="0026430D" w:rsidRDefault="0026430D">
      <w:pPr>
        <w:pStyle w:val="BodyText"/>
        <w:rPr>
          <w:b/>
          <w:sz w:val="22"/>
        </w:rPr>
      </w:pPr>
    </w:p>
    <w:p w14:paraId="690ADE3C" w14:textId="77777777" w:rsidR="0026430D" w:rsidRDefault="0026430D">
      <w:pPr>
        <w:pStyle w:val="BodyText"/>
        <w:rPr>
          <w:b/>
          <w:sz w:val="22"/>
        </w:rPr>
      </w:pPr>
    </w:p>
    <w:p w14:paraId="60FC922A" w14:textId="77777777" w:rsidR="0026430D" w:rsidRDefault="0026430D">
      <w:pPr>
        <w:pStyle w:val="BodyText"/>
        <w:rPr>
          <w:b/>
          <w:sz w:val="22"/>
        </w:rPr>
      </w:pPr>
    </w:p>
    <w:p w14:paraId="54804473" w14:textId="77777777" w:rsidR="0026430D" w:rsidRDefault="0026430D">
      <w:pPr>
        <w:pStyle w:val="BodyText"/>
        <w:rPr>
          <w:b/>
          <w:sz w:val="22"/>
        </w:rPr>
      </w:pPr>
    </w:p>
    <w:p w14:paraId="57CEDEE5" w14:textId="77777777" w:rsidR="0026430D" w:rsidRDefault="0026430D">
      <w:pPr>
        <w:pStyle w:val="BodyText"/>
        <w:rPr>
          <w:b/>
          <w:sz w:val="22"/>
        </w:rPr>
      </w:pPr>
    </w:p>
    <w:p w14:paraId="3649DF58" w14:textId="77777777" w:rsidR="0026430D" w:rsidRDefault="0026430D">
      <w:pPr>
        <w:pStyle w:val="BodyText"/>
        <w:rPr>
          <w:b/>
          <w:sz w:val="22"/>
        </w:rPr>
      </w:pPr>
    </w:p>
    <w:p w14:paraId="4B09F8E0" w14:textId="77777777" w:rsidR="0026430D" w:rsidRDefault="0026430D">
      <w:pPr>
        <w:pStyle w:val="BodyText"/>
        <w:spacing w:before="64"/>
        <w:rPr>
          <w:b/>
          <w:sz w:val="22"/>
        </w:rPr>
      </w:pPr>
    </w:p>
    <w:p w14:paraId="589D9545" w14:textId="77777777" w:rsidR="0026430D" w:rsidRDefault="00D40DAC">
      <w:pPr>
        <w:ind w:right="35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2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9</w:t>
      </w:r>
    </w:p>
    <w:p w14:paraId="3074677C" w14:textId="77777777" w:rsidR="0026430D" w:rsidRDefault="0026430D">
      <w:pPr>
        <w:jc w:val="right"/>
        <w:rPr>
          <w:rFonts w:ascii="Calibri"/>
          <w:b/>
        </w:rPr>
        <w:sectPr w:rsidR="0026430D">
          <w:pgSz w:w="12240" w:h="15840"/>
          <w:pgMar w:top="660" w:right="1080" w:bottom="280" w:left="1440" w:header="720" w:footer="720" w:gutter="0"/>
          <w:cols w:space="720"/>
        </w:sect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973"/>
        <w:gridCol w:w="2883"/>
        <w:gridCol w:w="3580"/>
        <w:gridCol w:w="1764"/>
        <w:gridCol w:w="1040"/>
      </w:tblGrid>
      <w:tr w:rsidR="0026430D" w14:paraId="4E41E2CA" w14:textId="77777777">
        <w:trPr>
          <w:trHeight w:val="1075"/>
        </w:trPr>
        <w:tc>
          <w:tcPr>
            <w:tcW w:w="1697" w:type="dxa"/>
            <w:shd w:val="clear" w:color="auto" w:fill="F1F1F1"/>
          </w:tcPr>
          <w:p w14:paraId="7CB2DDB4" w14:textId="77777777" w:rsidR="0026430D" w:rsidRDefault="00D40DAC">
            <w:pPr>
              <w:pStyle w:val="TableParagraph"/>
              <w:spacing w:before="240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lastRenderedPageBreak/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3" w:type="dxa"/>
            <w:shd w:val="clear" w:color="auto" w:fill="F1F1F1"/>
          </w:tcPr>
          <w:p w14:paraId="74F0448A" w14:textId="77777777" w:rsidR="0026430D" w:rsidRDefault="0026430D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14:paraId="40824F9A" w14:textId="77777777" w:rsidR="0026430D" w:rsidRDefault="00D40DAC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3" w:type="dxa"/>
            <w:shd w:val="clear" w:color="auto" w:fill="F1F1F1"/>
          </w:tcPr>
          <w:p w14:paraId="6234AF52" w14:textId="77777777" w:rsidR="0026430D" w:rsidRDefault="0026430D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14:paraId="1A36B79B" w14:textId="77777777" w:rsidR="0026430D" w:rsidRDefault="00D40DAC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0" w:type="dxa"/>
            <w:shd w:val="clear" w:color="auto" w:fill="F1F1F1"/>
          </w:tcPr>
          <w:p w14:paraId="402E6E7B" w14:textId="77777777" w:rsidR="0026430D" w:rsidRDefault="0026430D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14:paraId="50512EDD" w14:textId="77777777" w:rsidR="0026430D" w:rsidRDefault="00D40DAC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1F1F1"/>
          </w:tcPr>
          <w:p w14:paraId="557FA761" w14:textId="77777777" w:rsidR="0026430D" w:rsidRDefault="0026430D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14:paraId="1D451EF0" w14:textId="77777777" w:rsidR="0026430D" w:rsidRDefault="00D40DAC">
            <w:pPr>
              <w:pStyle w:val="TableParagraph"/>
              <w:spacing w:line="276" w:lineRule="auto"/>
              <w:ind w:left="482" w:right="211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40" w:type="dxa"/>
            <w:shd w:val="clear" w:color="auto" w:fill="F1F1F1"/>
          </w:tcPr>
          <w:p w14:paraId="7FC0A9D6" w14:textId="77777777" w:rsidR="0026430D" w:rsidRDefault="0026430D">
            <w:pPr>
              <w:pStyle w:val="TableParagraph"/>
              <w:spacing w:before="8"/>
              <w:ind w:left="0"/>
              <w:rPr>
                <w:rFonts w:ascii="Calibri"/>
                <w:b/>
                <w:sz w:val="19"/>
              </w:rPr>
            </w:pPr>
          </w:p>
          <w:p w14:paraId="1D406FFB" w14:textId="77777777" w:rsidR="0026430D" w:rsidRDefault="00D40DAC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4C149FC3" w14:textId="77777777" w:rsidR="0026430D" w:rsidRDefault="00D40DAC">
            <w:pPr>
              <w:pStyle w:val="TableParagraph"/>
              <w:spacing w:before="89"/>
              <w:ind w:lef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26430D" w14:paraId="34BC0D7A" w14:textId="77777777">
        <w:trPr>
          <w:trHeight w:val="1827"/>
        </w:trPr>
        <w:tc>
          <w:tcPr>
            <w:tcW w:w="1697" w:type="dxa"/>
          </w:tcPr>
          <w:p w14:paraId="50A64F40" w14:textId="77777777" w:rsidR="0026430D" w:rsidRDefault="00D40DA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3" w:type="dxa"/>
          </w:tcPr>
          <w:p w14:paraId="173B2B5C" w14:textId="77777777" w:rsidR="0026430D" w:rsidRDefault="00D40DA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ALR-Emergency Preparedness Plan and Reporting Requirements:</w:t>
            </w:r>
          </w:p>
          <w:p w14:paraId="53FB2B7B" w14:textId="77777777" w:rsidR="0026430D" w:rsidRDefault="00D40DAC">
            <w:pPr>
              <w:pStyle w:val="TableParagraph"/>
              <w:spacing w:before="121"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3" w:type="dxa"/>
          </w:tcPr>
          <w:p w14:paraId="65BFFD53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12.04(11) </w:t>
            </w:r>
            <w:r>
              <w:rPr>
                <w:spacing w:val="-5"/>
                <w:sz w:val="24"/>
              </w:rPr>
              <w:t>(e)</w:t>
            </w:r>
          </w:p>
        </w:tc>
        <w:tc>
          <w:tcPr>
            <w:tcW w:w="3580" w:type="dxa"/>
          </w:tcPr>
          <w:p w14:paraId="11664BB9" w14:textId="77777777" w:rsidR="0026430D" w:rsidRDefault="00D40DA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Resident-specific incident reports.</w:t>
            </w:r>
          </w:p>
        </w:tc>
        <w:tc>
          <w:tcPr>
            <w:tcW w:w="1764" w:type="dxa"/>
          </w:tcPr>
          <w:p w14:paraId="1C73A145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1AFE9C3A" w14:textId="77777777" w:rsidR="0026430D" w:rsidRDefault="00D40DA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6430D" w14:paraId="7BCFAA02" w14:textId="77777777">
        <w:trPr>
          <w:trHeight w:val="2015"/>
        </w:trPr>
        <w:tc>
          <w:tcPr>
            <w:tcW w:w="1697" w:type="dxa"/>
          </w:tcPr>
          <w:p w14:paraId="2D5DC1D6" w14:textId="77777777" w:rsidR="0026430D" w:rsidRDefault="00D40DAC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3" w:type="dxa"/>
          </w:tcPr>
          <w:p w14:paraId="00E1F148" w14:textId="77777777" w:rsidR="0026430D" w:rsidRDefault="00D40DAC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</w:t>
            </w:r>
            <w:r>
              <w:rPr>
                <w:b/>
                <w:spacing w:val="-2"/>
                <w:sz w:val="24"/>
              </w:rPr>
              <w:t>:</w:t>
            </w:r>
          </w:p>
          <w:p w14:paraId="76F21605" w14:textId="77777777" w:rsidR="0026430D" w:rsidRDefault="00D40DA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-Emergency </w:t>
            </w:r>
            <w:r>
              <w:rPr>
                <w:b/>
                <w:spacing w:val="-2"/>
                <w:sz w:val="24"/>
              </w:rPr>
              <w:t>Response</w:t>
            </w:r>
          </w:p>
          <w:p w14:paraId="4043A6DE" w14:textId="77777777" w:rsidR="0026430D" w:rsidRDefault="00D40DAC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-Dietary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3" w:type="dxa"/>
          </w:tcPr>
          <w:p w14:paraId="7E656AFC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3C64BAC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12.04(2)(b)(3)b,4</w:t>
            </w:r>
          </w:p>
        </w:tc>
        <w:tc>
          <w:tcPr>
            <w:tcW w:w="3580" w:type="dxa"/>
          </w:tcPr>
          <w:p w14:paraId="3951BE5B" w14:textId="77777777" w:rsidR="0026430D" w:rsidRDefault="00D40DA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not</w:t>
            </w:r>
            <w:proofErr w:type="gramEnd"/>
            <w:r>
              <w:rPr>
                <w:sz w:val="24"/>
              </w:rPr>
              <w:t xml:space="preserve"> compliant with the ALR policy.</w:t>
            </w:r>
          </w:p>
          <w:p w14:paraId="10007DBB" w14:textId="77777777" w:rsidR="0026430D" w:rsidRDefault="00D40DAC">
            <w:pPr>
              <w:pStyle w:val="TableParagraph"/>
              <w:spacing w:before="120"/>
              <w:ind w:left="106" w:right="17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hourly safety checks.</w:t>
            </w:r>
          </w:p>
          <w:p w14:paraId="7DE42C26" w14:textId="77777777" w:rsidR="0026430D" w:rsidRDefault="00D40DAC">
            <w:pPr>
              <w:pStyle w:val="TableParagraph"/>
              <w:spacing w:before="120"/>
              <w:ind w:left="106" w:right="178"/>
              <w:rPr>
                <w:sz w:val="24"/>
              </w:rPr>
            </w:pPr>
            <w:r>
              <w:rPr>
                <w:sz w:val="24"/>
              </w:rPr>
              <w:t>Dietary Menus do not provide information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resident’s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</w:p>
        </w:tc>
        <w:tc>
          <w:tcPr>
            <w:tcW w:w="1764" w:type="dxa"/>
          </w:tcPr>
          <w:p w14:paraId="357E9701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040" w:type="dxa"/>
          </w:tcPr>
          <w:p w14:paraId="5473DC1A" w14:textId="77777777" w:rsidR="0026430D" w:rsidRDefault="00D40DA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6430D" w14:paraId="266A9FB0" w14:textId="77777777">
        <w:trPr>
          <w:trHeight w:val="2724"/>
        </w:trPr>
        <w:tc>
          <w:tcPr>
            <w:tcW w:w="1697" w:type="dxa"/>
          </w:tcPr>
          <w:p w14:paraId="68BA0363" w14:textId="77777777" w:rsidR="0026430D" w:rsidRDefault="00D40DA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3" w:type="dxa"/>
          </w:tcPr>
          <w:p w14:paraId="4320E620" w14:textId="77777777" w:rsidR="0026430D" w:rsidRDefault="00D40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60292873" w14:textId="77777777" w:rsidR="0026430D" w:rsidRDefault="00D40DAC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3" w:type="dxa"/>
          </w:tcPr>
          <w:p w14:paraId="2601A0EA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27870262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12.04(10)(a)(b)(c)</w:t>
            </w:r>
          </w:p>
        </w:tc>
        <w:tc>
          <w:tcPr>
            <w:tcW w:w="3580" w:type="dxa"/>
          </w:tcPr>
          <w:p w14:paraId="0173271F" w14:textId="77777777" w:rsidR="0026430D" w:rsidRDefault="00D40DA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  <w:p w14:paraId="39B0889C" w14:textId="77777777" w:rsidR="0026430D" w:rsidRDefault="00D40DAC">
            <w:pPr>
              <w:pStyle w:val="TableParagraph"/>
              <w:spacing w:before="120"/>
              <w:ind w:left="106" w:right="103"/>
              <w:rPr>
                <w:sz w:val="24"/>
              </w:rPr>
            </w:pPr>
            <w:r>
              <w:rPr>
                <w:sz w:val="24"/>
              </w:rPr>
              <w:t>Insufficient evidence to determine safe Self-Administered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(SAMM) and Limited Medication Administration (LMA).</w:t>
            </w:r>
          </w:p>
        </w:tc>
        <w:tc>
          <w:tcPr>
            <w:tcW w:w="1764" w:type="dxa"/>
          </w:tcPr>
          <w:p w14:paraId="447592ED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6D92739F" w14:textId="77777777" w:rsidR="0026430D" w:rsidRDefault="00D40DA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6430D" w14:paraId="30992CBF" w14:textId="77777777">
        <w:trPr>
          <w:trHeight w:val="1620"/>
        </w:trPr>
        <w:tc>
          <w:tcPr>
            <w:tcW w:w="1697" w:type="dxa"/>
          </w:tcPr>
          <w:p w14:paraId="637CDF67" w14:textId="77777777" w:rsidR="0026430D" w:rsidRDefault="00D40DA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3" w:type="dxa"/>
          </w:tcPr>
          <w:p w14:paraId="489362A9" w14:textId="77777777" w:rsidR="0026430D" w:rsidRDefault="00D40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93CCAFB" w14:textId="77777777" w:rsidR="0026430D" w:rsidRDefault="00D40DAC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0C43D402" w14:textId="77777777" w:rsidR="0026430D" w:rsidRDefault="00D40DAC">
            <w:pPr>
              <w:pStyle w:val="TableParagraph"/>
              <w:spacing w:before="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-Service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3" w:type="dxa"/>
          </w:tcPr>
          <w:p w14:paraId="2128F585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12.04(8)3.</w:t>
            </w:r>
          </w:p>
          <w:p w14:paraId="3B5FA9E9" w14:textId="77777777" w:rsidR="0026430D" w:rsidRDefault="00D40DA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12.04(8)(b)</w:t>
            </w:r>
          </w:p>
          <w:p w14:paraId="60062B21" w14:textId="77777777" w:rsidR="0026430D" w:rsidRDefault="00D40DA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12.08(1)(s)</w:t>
            </w:r>
          </w:p>
        </w:tc>
        <w:tc>
          <w:tcPr>
            <w:tcW w:w="3580" w:type="dxa"/>
          </w:tcPr>
          <w:p w14:paraId="67B188DF" w14:textId="77777777" w:rsidR="0026430D" w:rsidRDefault="00D40DA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Inconsistent with documenting components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 Service Plans.</w:t>
            </w:r>
          </w:p>
          <w:p w14:paraId="20DCC4D4" w14:textId="77777777" w:rsidR="0026430D" w:rsidRDefault="00D40DAC">
            <w:pPr>
              <w:pStyle w:val="TableParagraph"/>
              <w:spacing w:before="12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Bed </w:t>
            </w:r>
            <w:r>
              <w:rPr>
                <w:spacing w:val="-2"/>
                <w:sz w:val="24"/>
              </w:rPr>
              <w:t>Rails</w:t>
            </w:r>
          </w:p>
        </w:tc>
        <w:tc>
          <w:tcPr>
            <w:tcW w:w="1764" w:type="dxa"/>
          </w:tcPr>
          <w:p w14:paraId="5077CF7B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040" w:type="dxa"/>
          </w:tcPr>
          <w:p w14:paraId="1F5F930D" w14:textId="77777777" w:rsidR="0026430D" w:rsidRDefault="00D40DA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7F5658C0" w14:textId="77777777" w:rsidR="0026430D" w:rsidRDefault="00D40DAC">
      <w:pPr>
        <w:spacing w:before="233"/>
        <w:ind w:right="206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3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9</w:t>
      </w:r>
    </w:p>
    <w:p w14:paraId="2E97B4E3" w14:textId="77777777" w:rsidR="0026430D" w:rsidRDefault="0026430D">
      <w:pPr>
        <w:jc w:val="right"/>
        <w:rPr>
          <w:rFonts w:ascii="Calibri"/>
          <w:b/>
        </w:rPr>
        <w:sectPr w:rsidR="0026430D">
          <w:headerReference w:type="default" r:id="rId9"/>
          <w:pgSz w:w="15840" w:h="12240" w:orient="landscape"/>
          <w:pgMar w:top="1420" w:right="360" w:bottom="280" w:left="360" w:header="731" w:footer="0" w:gutter="0"/>
          <w:cols w:space="720"/>
        </w:sect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973"/>
        <w:gridCol w:w="2883"/>
        <w:gridCol w:w="3580"/>
        <w:gridCol w:w="1764"/>
        <w:gridCol w:w="1040"/>
      </w:tblGrid>
      <w:tr w:rsidR="0026430D" w14:paraId="39511AE3" w14:textId="77777777">
        <w:trPr>
          <w:trHeight w:val="1620"/>
        </w:trPr>
        <w:tc>
          <w:tcPr>
            <w:tcW w:w="1697" w:type="dxa"/>
          </w:tcPr>
          <w:p w14:paraId="0D033B1D" w14:textId="77777777" w:rsidR="0026430D" w:rsidRDefault="00D40DAC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E</w:t>
            </w:r>
          </w:p>
        </w:tc>
        <w:tc>
          <w:tcPr>
            <w:tcW w:w="3973" w:type="dxa"/>
          </w:tcPr>
          <w:p w14:paraId="4FFF886C" w14:textId="77777777" w:rsidR="0026430D" w:rsidRDefault="00D40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Record </w:t>
            </w:r>
            <w:r>
              <w:rPr>
                <w:spacing w:val="-2"/>
                <w:sz w:val="24"/>
              </w:rPr>
              <w:t>Requirements:</w:t>
            </w:r>
          </w:p>
          <w:p w14:paraId="19217C9D" w14:textId="77777777" w:rsidR="0026430D" w:rsidRDefault="00D40DAC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Correspondence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3" w:type="dxa"/>
          </w:tcPr>
          <w:p w14:paraId="34B663A9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0" w:type="dxa"/>
          </w:tcPr>
          <w:p w14:paraId="541A0EF4" w14:textId="77777777" w:rsidR="0026430D" w:rsidRDefault="00D40DA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  <w:p w14:paraId="06BC8833" w14:textId="77777777" w:rsidR="0026430D" w:rsidRDefault="00D40DAC">
            <w:pPr>
              <w:pStyle w:val="TableParagraph"/>
              <w:spacing w:before="120"/>
              <w:ind w:left="106" w:right="1299"/>
              <w:rPr>
                <w:sz w:val="24"/>
              </w:rPr>
            </w:pPr>
            <w:r>
              <w:rPr>
                <w:sz w:val="24"/>
              </w:rPr>
              <w:t>Missing days in the Correspondence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Logs.</w:t>
            </w:r>
          </w:p>
        </w:tc>
        <w:tc>
          <w:tcPr>
            <w:tcW w:w="1764" w:type="dxa"/>
          </w:tcPr>
          <w:p w14:paraId="09C1D30A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6BC9D72F" w14:textId="77777777" w:rsidR="0026430D" w:rsidRDefault="00D40DA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6430D" w14:paraId="57650CFD" w14:textId="77777777">
        <w:trPr>
          <w:trHeight w:val="2207"/>
        </w:trPr>
        <w:tc>
          <w:tcPr>
            <w:tcW w:w="1697" w:type="dxa"/>
          </w:tcPr>
          <w:p w14:paraId="77815732" w14:textId="77777777" w:rsidR="0026430D" w:rsidRDefault="00D40DAC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3" w:type="dxa"/>
          </w:tcPr>
          <w:p w14:paraId="37FB061C" w14:textId="77777777" w:rsidR="0026430D" w:rsidRDefault="00D40DA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Training </w:t>
            </w:r>
            <w:r>
              <w:rPr>
                <w:spacing w:val="-2"/>
                <w:sz w:val="24"/>
              </w:rPr>
              <w:t>Requirements:</w:t>
            </w:r>
          </w:p>
          <w:p w14:paraId="34263E35" w14:textId="77777777" w:rsidR="0026430D" w:rsidRDefault="00D40DAC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-Introductory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Review</w:t>
            </w:r>
          </w:p>
          <w:p w14:paraId="3A2D4F85" w14:textId="77777777" w:rsidR="0026430D" w:rsidRDefault="00D40DAC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  <w:r>
              <w:rPr>
                <w:b/>
                <w:spacing w:val="-2"/>
                <w:sz w:val="24"/>
              </w:rPr>
              <w:t>Supervision</w:t>
            </w:r>
          </w:p>
        </w:tc>
        <w:tc>
          <w:tcPr>
            <w:tcW w:w="2883" w:type="dxa"/>
          </w:tcPr>
          <w:p w14:paraId="77507A1A" w14:textId="77777777" w:rsidR="0026430D" w:rsidRDefault="00D40D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  <w:p w14:paraId="65694103" w14:textId="77777777" w:rsidR="0026430D" w:rsidRDefault="00D40DAC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12.07(8)</w:t>
            </w:r>
          </w:p>
        </w:tc>
        <w:tc>
          <w:tcPr>
            <w:tcW w:w="3580" w:type="dxa"/>
          </w:tcPr>
          <w:p w14:paraId="11EFFCD0" w14:textId="77777777" w:rsidR="0026430D" w:rsidRDefault="00D40DAC">
            <w:pPr>
              <w:pStyle w:val="TableParagraph"/>
              <w:spacing w:before="1"/>
              <w:ind w:left="106" w:right="178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  <w:p w14:paraId="3EC2808B" w14:textId="77777777" w:rsidR="0026430D" w:rsidRDefault="00D40DAC">
            <w:pPr>
              <w:pStyle w:val="TableParagraph"/>
              <w:spacing w:before="254"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Biannual Self-Administered Medication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(SAMM) and skills evaluations were not consistently documented for 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PC staff</w:t>
            </w:r>
          </w:p>
        </w:tc>
        <w:tc>
          <w:tcPr>
            <w:tcW w:w="1764" w:type="dxa"/>
          </w:tcPr>
          <w:p w14:paraId="46CA2B30" w14:textId="77777777" w:rsidR="0026430D" w:rsidRDefault="00D40D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040" w:type="dxa"/>
          </w:tcPr>
          <w:p w14:paraId="54E7B058" w14:textId="77777777" w:rsidR="0026430D" w:rsidRDefault="0026430D">
            <w:pPr>
              <w:pStyle w:val="TableParagraph"/>
              <w:ind w:left="0"/>
            </w:pPr>
          </w:p>
        </w:tc>
      </w:tr>
      <w:tr w:rsidR="0026430D" w14:paraId="5E2F53DA" w14:textId="77777777">
        <w:trPr>
          <w:trHeight w:val="1483"/>
        </w:trPr>
        <w:tc>
          <w:tcPr>
            <w:tcW w:w="1697" w:type="dxa"/>
          </w:tcPr>
          <w:p w14:paraId="5AB02AC3" w14:textId="77777777" w:rsidR="0026430D" w:rsidRDefault="00D40DAC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73" w:type="dxa"/>
          </w:tcPr>
          <w:p w14:paraId="33656769" w14:textId="77777777" w:rsidR="0026430D" w:rsidRDefault="00D40DA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43D088D" w14:textId="77777777" w:rsidR="0026430D" w:rsidRDefault="00D40DAC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Service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Coordination </w:t>
            </w:r>
            <w:r>
              <w:rPr>
                <w:b/>
                <w:spacing w:val="-2"/>
                <w:sz w:val="24"/>
              </w:rPr>
              <w:t>Requirement</w:t>
            </w:r>
          </w:p>
        </w:tc>
        <w:tc>
          <w:tcPr>
            <w:tcW w:w="2883" w:type="dxa"/>
          </w:tcPr>
          <w:p w14:paraId="447DE828" w14:textId="77777777" w:rsidR="0026430D" w:rsidRDefault="00D40D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2"/>
                <w:sz w:val="24"/>
              </w:rPr>
              <w:t>CMR12.04(2)(b)(2)(d)</w:t>
            </w:r>
          </w:p>
        </w:tc>
        <w:tc>
          <w:tcPr>
            <w:tcW w:w="3580" w:type="dxa"/>
          </w:tcPr>
          <w:p w14:paraId="2D4025B1" w14:textId="77777777" w:rsidR="0026430D" w:rsidRDefault="00D40DAC">
            <w:pPr>
              <w:pStyle w:val="TableParagraph"/>
              <w:spacing w:before="1"/>
              <w:ind w:left="106" w:right="17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SAMM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LMA </w:t>
            </w:r>
            <w:r>
              <w:rPr>
                <w:spacing w:val="-2"/>
                <w:sz w:val="24"/>
              </w:rPr>
              <w:t>Documentation.</w:t>
            </w:r>
          </w:p>
        </w:tc>
        <w:tc>
          <w:tcPr>
            <w:tcW w:w="1764" w:type="dxa"/>
          </w:tcPr>
          <w:p w14:paraId="10F2C501" w14:textId="77777777" w:rsidR="0026430D" w:rsidRDefault="00D40D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4C7C78B3" w14:textId="77777777" w:rsidR="0026430D" w:rsidRDefault="0026430D">
            <w:pPr>
              <w:pStyle w:val="TableParagraph"/>
              <w:ind w:left="0"/>
            </w:pPr>
          </w:p>
        </w:tc>
      </w:tr>
      <w:tr w:rsidR="0026430D" w14:paraId="67A2029C" w14:textId="77777777">
        <w:trPr>
          <w:trHeight w:val="671"/>
        </w:trPr>
        <w:tc>
          <w:tcPr>
            <w:tcW w:w="1697" w:type="dxa"/>
          </w:tcPr>
          <w:p w14:paraId="58B0B074" w14:textId="77777777" w:rsidR="0026430D" w:rsidRDefault="00D40DAC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973" w:type="dxa"/>
          </w:tcPr>
          <w:p w14:paraId="0D6E3F51" w14:textId="77777777" w:rsidR="0026430D" w:rsidRDefault="00D40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Staff </w:t>
            </w:r>
            <w:r>
              <w:rPr>
                <w:spacing w:val="-2"/>
                <w:sz w:val="24"/>
              </w:rPr>
              <w:t>Requirements:</w:t>
            </w:r>
          </w:p>
          <w:p w14:paraId="597FAC7D" w14:textId="77777777" w:rsidR="0026430D" w:rsidRDefault="00D40DA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Health Screening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3" w:type="dxa"/>
          </w:tcPr>
          <w:p w14:paraId="12091BBE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12.06(8)(e)</w:t>
            </w:r>
          </w:p>
        </w:tc>
        <w:tc>
          <w:tcPr>
            <w:tcW w:w="3580" w:type="dxa"/>
          </w:tcPr>
          <w:p w14:paraId="027A03D2" w14:textId="77777777" w:rsidR="0026430D" w:rsidRDefault="00D40DAC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Screening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not</w:t>
            </w:r>
            <w:proofErr w:type="gramEnd"/>
            <w:r>
              <w:rPr>
                <w:sz w:val="24"/>
              </w:rPr>
              <w:t xml:space="preserve"> completed for all staff.</w:t>
            </w:r>
          </w:p>
        </w:tc>
        <w:tc>
          <w:tcPr>
            <w:tcW w:w="1764" w:type="dxa"/>
          </w:tcPr>
          <w:p w14:paraId="1DF140D2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4B506E3D" w14:textId="77777777" w:rsidR="0026430D" w:rsidRDefault="00D40DA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26430D" w14:paraId="61F93F6F" w14:textId="77777777">
        <w:trPr>
          <w:trHeight w:val="3036"/>
        </w:trPr>
        <w:tc>
          <w:tcPr>
            <w:tcW w:w="1697" w:type="dxa"/>
          </w:tcPr>
          <w:p w14:paraId="4D4AFC74" w14:textId="77777777" w:rsidR="0026430D" w:rsidRDefault="00D40DA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973" w:type="dxa"/>
          </w:tcPr>
          <w:p w14:paraId="50C3C98D" w14:textId="77777777" w:rsidR="0026430D" w:rsidRDefault="00D40D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ALR-Reports to EOEA</w:t>
            </w:r>
          </w:p>
        </w:tc>
        <w:tc>
          <w:tcPr>
            <w:tcW w:w="2883" w:type="dxa"/>
          </w:tcPr>
          <w:p w14:paraId="02181725" w14:textId="77777777" w:rsidR="0026430D" w:rsidRDefault="00D40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2"/>
                <w:sz w:val="24"/>
              </w:rPr>
              <w:t xml:space="preserve"> CMR12.04(13)(b)2.</w:t>
            </w:r>
          </w:p>
        </w:tc>
        <w:tc>
          <w:tcPr>
            <w:tcW w:w="3580" w:type="dxa"/>
          </w:tcPr>
          <w:p w14:paraId="713C8FA6" w14:textId="77777777" w:rsidR="0026430D" w:rsidRDefault="00D40DA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Missing documentation of required notification to EOEA with ten business days after Assisted Living Residence Manger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leaves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position the Residence shall forward the contact information for any interim or new Residence Manager to EOEA, including telephone number(s) and email</w:t>
            </w:r>
          </w:p>
          <w:p w14:paraId="3B5FCFC3" w14:textId="77777777" w:rsidR="0026430D" w:rsidRDefault="00D40DA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1764" w:type="dxa"/>
          </w:tcPr>
          <w:p w14:paraId="65B2515E" w14:textId="77777777" w:rsidR="0026430D" w:rsidRDefault="00D40D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40" w:type="dxa"/>
          </w:tcPr>
          <w:p w14:paraId="04E861B6" w14:textId="77777777" w:rsidR="0026430D" w:rsidRDefault="0026430D">
            <w:pPr>
              <w:pStyle w:val="TableParagraph"/>
              <w:ind w:left="0"/>
            </w:pPr>
          </w:p>
        </w:tc>
      </w:tr>
    </w:tbl>
    <w:p w14:paraId="320367A2" w14:textId="77777777" w:rsidR="0026430D" w:rsidRDefault="0026430D">
      <w:pPr>
        <w:pStyle w:val="BodyText"/>
        <w:spacing w:before="208"/>
        <w:rPr>
          <w:rFonts w:ascii="Calibri"/>
          <w:b/>
          <w:sz w:val="22"/>
        </w:rPr>
      </w:pPr>
    </w:p>
    <w:p w14:paraId="47AB7151" w14:textId="77777777" w:rsidR="0026430D" w:rsidRDefault="00D40DAC">
      <w:pPr>
        <w:ind w:right="206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4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9</w:t>
      </w:r>
    </w:p>
    <w:p w14:paraId="17270480" w14:textId="77777777" w:rsidR="0026430D" w:rsidRDefault="0026430D">
      <w:pPr>
        <w:jc w:val="right"/>
        <w:rPr>
          <w:rFonts w:ascii="Calibri"/>
          <w:b/>
        </w:rPr>
        <w:sectPr w:rsidR="0026430D">
          <w:pgSz w:w="15840" w:h="12240" w:orient="landscape"/>
          <w:pgMar w:top="1420" w:right="360" w:bottom="280" w:left="360" w:header="731" w:footer="0" w:gutter="0"/>
          <w:cols w:space="720"/>
        </w:sectPr>
      </w:pPr>
    </w:p>
    <w:p w14:paraId="4EE44E55" w14:textId="77777777" w:rsidR="0026430D" w:rsidRDefault="00D40DAC">
      <w:pPr>
        <w:pStyle w:val="ListParagraph"/>
        <w:numPr>
          <w:ilvl w:val="0"/>
          <w:numId w:val="2"/>
        </w:numPr>
        <w:tabs>
          <w:tab w:val="left" w:pos="360"/>
        </w:tabs>
        <w:spacing w:before="81"/>
        <w:ind w:hanging="360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279DF6AF" w14:textId="77777777" w:rsidR="0026430D" w:rsidRDefault="0026430D">
      <w:pPr>
        <w:pStyle w:val="BodyText"/>
        <w:rPr>
          <w:b/>
        </w:rPr>
      </w:pPr>
    </w:p>
    <w:p w14:paraId="720D6F50" w14:textId="77777777" w:rsidR="0026430D" w:rsidRDefault="00D40DAC">
      <w:pPr>
        <w:pStyle w:val="Heading2"/>
        <w:numPr>
          <w:ilvl w:val="1"/>
          <w:numId w:val="2"/>
        </w:numPr>
        <w:tabs>
          <w:tab w:val="left" w:pos="653"/>
        </w:tabs>
        <w:ind w:hanging="593"/>
        <w:jc w:val="left"/>
      </w:pPr>
      <w:r>
        <w:t>Reporting</w:t>
      </w:r>
      <w:r>
        <w:rPr>
          <w:spacing w:val="-1"/>
        </w:rPr>
        <w:t xml:space="preserve"> </w:t>
      </w:r>
      <w:r>
        <w:t>Resident-specific</w:t>
      </w:r>
      <w:r>
        <w:rPr>
          <w:spacing w:val="-3"/>
        </w:rPr>
        <w:t xml:space="preserve"> </w:t>
      </w:r>
      <w:r>
        <w:t>Emergencies-</w:t>
      </w:r>
      <w:r>
        <w:rPr>
          <w:spacing w:val="-1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087444CE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143"/>
        <w:rPr>
          <w:sz w:val="24"/>
        </w:rPr>
      </w:pPr>
      <w:r>
        <w:rPr>
          <w:sz w:val="24"/>
        </w:rPr>
        <w:t>EOEA reviewed the Residences records and submitted incident reports from the last quarter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evidence that all occurrences of an incident or accident that has or may have a Significant Negative Effect on a Resident’s health, safety or welfare were reported to EOEA within 24 hours after the occurrence of the incident during the period reviewed.</w:t>
      </w:r>
    </w:p>
    <w:p w14:paraId="6F80464F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254" w:hanging="2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27163CBC" w14:textId="77777777" w:rsidR="0026430D" w:rsidRDefault="0026430D">
      <w:pPr>
        <w:pStyle w:val="BodyText"/>
        <w:spacing w:before="120"/>
      </w:pPr>
    </w:p>
    <w:p w14:paraId="1B24D1D7" w14:textId="77777777" w:rsidR="0026430D" w:rsidRDefault="00D40DAC">
      <w:pPr>
        <w:pStyle w:val="Heading2"/>
        <w:numPr>
          <w:ilvl w:val="1"/>
          <w:numId w:val="2"/>
        </w:numPr>
        <w:tabs>
          <w:tab w:val="left" w:pos="639"/>
        </w:tabs>
        <w:spacing w:line="276" w:lineRule="exact"/>
        <w:ind w:left="639" w:hanging="519"/>
        <w:jc w:val="left"/>
      </w:pPr>
      <w:r>
        <w:t>Service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Requirements-E-</w:t>
      </w:r>
      <w:r>
        <w:rPr>
          <w:spacing w:val="-2"/>
        </w:rPr>
        <w:t>calls</w:t>
      </w:r>
    </w:p>
    <w:p w14:paraId="6E92DAE7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148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situation.</w:t>
      </w:r>
    </w:p>
    <w:p w14:paraId="12E4B9CB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537" w:hanging="275"/>
        <w:rPr>
          <w:rFonts w:ascii="Wingdings" w:hAnsi="Wingdings"/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466</w:t>
      </w:r>
      <w:r>
        <w:rPr>
          <w:spacing w:val="-3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 times over the ten minutes required by the Residence policy.</w:t>
      </w:r>
    </w:p>
    <w:p w14:paraId="6BB86D8C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377" w:hanging="275"/>
        <w:rPr>
          <w:rFonts w:ascii="Wingdings" w:hAnsi="Wingdings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reasons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late</w:t>
      </w:r>
      <w:r>
        <w:rPr>
          <w:spacing w:val="-3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 times in order to meet the service needs of Residents</w:t>
      </w:r>
      <w:r>
        <w:rPr>
          <w:rFonts w:ascii="Calibri" w:hAnsi="Calibri"/>
        </w:rPr>
        <w:t>.</w:t>
      </w:r>
    </w:p>
    <w:p w14:paraId="1D4F74AB" w14:textId="77777777" w:rsidR="0026430D" w:rsidRDefault="0026430D">
      <w:pPr>
        <w:pStyle w:val="BodyText"/>
        <w:spacing w:before="102"/>
        <w:rPr>
          <w:rFonts w:ascii="Calibri"/>
        </w:rPr>
      </w:pPr>
    </w:p>
    <w:p w14:paraId="0C3B91AD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86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(SCR)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64504D3F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230" w:hanging="275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neighborhood was not auditable. Provider was not able to provide documentation for safety checks at the time of the Compliance Review.</w:t>
      </w:r>
    </w:p>
    <w:p w14:paraId="77B05AF3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90" w:hanging="2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5"/>
          <w:sz w:val="24"/>
        </w:rPr>
        <w:t xml:space="preserve"> </w:t>
      </w:r>
      <w:r>
        <w:rPr>
          <w:sz w:val="24"/>
        </w:rPr>
        <w:t>means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z w:val="24"/>
        </w:rPr>
        <w:t>safety checks to ensure staff is available to provide “timely assistance to Residents and</w:t>
      </w:r>
    </w:p>
    <w:p w14:paraId="439E2027" w14:textId="77777777" w:rsidR="0026430D" w:rsidRDefault="00D40DAC">
      <w:pPr>
        <w:pStyle w:val="BodyText"/>
        <w:ind w:left="1268" w:right="62"/>
      </w:pPr>
      <w:r>
        <w:t>prompt</w:t>
      </w:r>
      <w:r>
        <w:rPr>
          <w:spacing w:val="-5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urgent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needs”</w:t>
      </w:r>
      <w:r>
        <w:rPr>
          <w:spacing w:val="-5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 not visible in the common areas of the community.</w:t>
      </w:r>
    </w:p>
    <w:p w14:paraId="24444605" w14:textId="77777777" w:rsidR="0026430D" w:rsidRDefault="0026430D">
      <w:pPr>
        <w:pStyle w:val="BodyText"/>
        <w:spacing w:before="119"/>
      </w:pPr>
    </w:p>
    <w:p w14:paraId="6A3EFD17" w14:textId="77777777" w:rsidR="0026430D" w:rsidRDefault="00D40DAC">
      <w:pPr>
        <w:pStyle w:val="Heading2"/>
        <w:spacing w:line="276" w:lineRule="exact"/>
        <w:ind w:left="720"/>
      </w:pPr>
      <w:r>
        <w:t>Dietary</w:t>
      </w:r>
      <w:r>
        <w:rPr>
          <w:spacing w:val="-2"/>
        </w:rPr>
        <w:t xml:space="preserve"> Requirements</w:t>
      </w:r>
    </w:p>
    <w:p w14:paraId="0D803BF1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171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compliance review to confirm consistency with the most recent edition of Dietary </w:t>
      </w:r>
      <w:r>
        <w:rPr>
          <w:spacing w:val="-2"/>
          <w:sz w:val="24"/>
        </w:rPr>
        <w:t>Guidelines.</w:t>
      </w:r>
    </w:p>
    <w:p w14:paraId="0B884533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spacing w:before="1"/>
        <w:ind w:left="1268" w:right="26" w:hanging="275"/>
        <w:rPr>
          <w:rFonts w:ascii="Wingdings" w:hAnsi="Wingdings"/>
          <w:sz w:val="24"/>
        </w:rPr>
      </w:pPr>
      <w:r>
        <w:rPr>
          <w:sz w:val="24"/>
        </w:rPr>
        <w:t>The review lacked the inclusion of the required language that the proposed menus meet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standards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recommend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allowances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sodium, sugar and fat content as established by the Food and Nutrition Board of the of the</w:t>
      </w:r>
    </w:p>
    <w:p w14:paraId="05D3754C" w14:textId="77777777" w:rsidR="0026430D" w:rsidRDefault="00D40DAC">
      <w:pPr>
        <w:pStyle w:val="BodyText"/>
        <w:ind w:left="1268"/>
      </w:pPr>
      <w:r>
        <w:t>National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Council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4"/>
        </w:rPr>
        <w:t xml:space="preserve"> </w:t>
      </w:r>
      <w:r>
        <w:t>Academy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Sciences.</w:t>
      </w:r>
    </w:p>
    <w:p w14:paraId="1C4787D4" w14:textId="77777777" w:rsidR="0026430D" w:rsidRDefault="0026430D">
      <w:pPr>
        <w:pStyle w:val="BodyText"/>
      </w:pPr>
    </w:p>
    <w:p w14:paraId="7F3291B9" w14:textId="77777777" w:rsidR="0026430D" w:rsidRDefault="0026430D">
      <w:pPr>
        <w:pStyle w:val="BodyText"/>
        <w:spacing w:before="240"/>
      </w:pPr>
    </w:p>
    <w:p w14:paraId="520D71DF" w14:textId="77777777" w:rsidR="0026430D" w:rsidRDefault="00D40DAC">
      <w:pPr>
        <w:pStyle w:val="Heading2"/>
        <w:numPr>
          <w:ilvl w:val="1"/>
          <w:numId w:val="2"/>
        </w:numPr>
        <w:tabs>
          <w:tab w:val="left" w:pos="413"/>
        </w:tabs>
        <w:spacing w:line="276" w:lineRule="exact"/>
        <w:ind w:left="413" w:hanging="353"/>
        <w:jc w:val="left"/>
      </w:pPr>
      <w:r>
        <w:t>Quality</w:t>
      </w:r>
      <w:r>
        <w:rPr>
          <w:spacing w:val="-1"/>
        </w:rPr>
        <w:t xml:space="preserve"> </w:t>
      </w:r>
      <w:r>
        <w:t>Assurance and</w:t>
      </w:r>
      <w:r>
        <w:rPr>
          <w:spacing w:val="-1"/>
        </w:rPr>
        <w:t xml:space="preserve"> </w:t>
      </w:r>
      <w:r>
        <w:t xml:space="preserve">Performance </w:t>
      </w:r>
      <w:r>
        <w:rPr>
          <w:spacing w:val="-2"/>
        </w:rPr>
        <w:t>Improvement</w:t>
      </w:r>
    </w:p>
    <w:p w14:paraId="68D66807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129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assurance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Planning,</w:t>
      </w:r>
      <w:r>
        <w:rPr>
          <w:spacing w:val="-1"/>
          <w:sz w:val="24"/>
        </w:rPr>
        <w:t xml:space="preserve"> </w:t>
      </w:r>
      <w:r>
        <w:rPr>
          <w:sz w:val="24"/>
        </w:rPr>
        <w:t>Resident</w:t>
      </w:r>
    </w:p>
    <w:p w14:paraId="0461C397" w14:textId="77777777" w:rsidR="0026430D" w:rsidRDefault="0026430D">
      <w:pPr>
        <w:pStyle w:val="ListParagraph"/>
        <w:rPr>
          <w:sz w:val="24"/>
        </w:rPr>
        <w:sectPr w:rsidR="0026430D">
          <w:headerReference w:type="default" r:id="rId10"/>
          <w:pgSz w:w="12240" w:h="15840"/>
          <w:pgMar w:top="1340" w:right="1440" w:bottom="280" w:left="1440" w:header="731" w:footer="0" w:gutter="0"/>
          <w:cols w:space="720"/>
        </w:sectPr>
      </w:pPr>
    </w:p>
    <w:p w14:paraId="359932AD" w14:textId="77777777" w:rsidR="0026430D" w:rsidRDefault="00D40DAC">
      <w:pPr>
        <w:pStyle w:val="BodyText"/>
        <w:spacing w:before="81"/>
        <w:ind w:left="1080" w:right="62"/>
      </w:pPr>
      <w:r>
        <w:lastRenderedPageBreak/>
        <w:t>Safety</w:t>
      </w:r>
      <w:r>
        <w:rPr>
          <w:spacing w:val="-3"/>
        </w:rPr>
        <w:t xml:space="preserve"> </w:t>
      </w:r>
      <w:r>
        <w:t>Assurances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Medication</w:t>
      </w:r>
      <w:r>
        <w:rPr>
          <w:spacing w:val="-5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2022(last</w:t>
      </w:r>
      <w:r>
        <w:rPr>
          <w:spacing w:val="-3"/>
        </w:rPr>
        <w:t xml:space="preserve"> </w:t>
      </w:r>
      <w:r>
        <w:t>quarter) and 2023.</w:t>
      </w:r>
    </w:p>
    <w:p w14:paraId="5139E0E0" w14:textId="77777777" w:rsidR="0026430D" w:rsidRDefault="0026430D">
      <w:pPr>
        <w:pStyle w:val="BodyText"/>
        <w:spacing w:before="1"/>
      </w:pPr>
    </w:p>
    <w:p w14:paraId="3474DCE6" w14:textId="77777777" w:rsidR="0026430D" w:rsidRDefault="00D40DAC">
      <w:pPr>
        <w:pStyle w:val="Heading2"/>
        <w:ind w:left="120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024B3023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225" w:hanging="2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4"/>
          <w:sz w:val="24"/>
        </w:rPr>
        <w:t xml:space="preserve"> </w:t>
      </w:r>
      <w:r>
        <w:rPr>
          <w:sz w:val="24"/>
        </w:rPr>
        <w:t>findings,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 for follow-up in calendar years 2023 and 2024.</w:t>
      </w:r>
    </w:p>
    <w:p w14:paraId="19825442" w14:textId="77777777" w:rsidR="0026430D" w:rsidRDefault="0026430D">
      <w:pPr>
        <w:pStyle w:val="BodyText"/>
      </w:pPr>
    </w:p>
    <w:p w14:paraId="37E71B88" w14:textId="77777777" w:rsidR="0026430D" w:rsidRDefault="00D40DAC">
      <w:pPr>
        <w:pStyle w:val="Heading2"/>
        <w:spacing w:line="276" w:lineRule="exact"/>
        <w:ind w:left="1140"/>
      </w:pPr>
      <w:r>
        <w:t>Medication</w:t>
      </w:r>
      <w:r>
        <w:rPr>
          <w:spacing w:val="-3"/>
        </w:rPr>
        <w:t xml:space="preserve"> </w:t>
      </w:r>
      <w:r>
        <w:t xml:space="preserve">administration </w:t>
      </w:r>
      <w:r>
        <w:rPr>
          <w:spacing w:val="-2"/>
        </w:rPr>
        <w:t>observation</w:t>
      </w:r>
    </w:p>
    <w:p w14:paraId="3817F9B0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247"/>
        <w:rPr>
          <w:sz w:val="24"/>
        </w:rPr>
      </w:pPr>
      <w:r>
        <w:rPr>
          <w:sz w:val="24"/>
        </w:rPr>
        <w:t>EOEA observed one Medication Technician staff and two Nurses providing 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eight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and implemented systems that support and promote safe SAMM and LMA:</w:t>
      </w:r>
    </w:p>
    <w:p w14:paraId="0AD2A125" w14:textId="77777777" w:rsidR="0026430D" w:rsidRDefault="00D40DAC">
      <w:pPr>
        <w:pStyle w:val="Heading2"/>
        <w:spacing w:before="275"/>
        <w:ind w:left="1200"/>
      </w:pPr>
      <w:r>
        <w:rPr>
          <w:spacing w:val="-4"/>
        </w:rPr>
        <w:t>SAMM</w:t>
      </w:r>
    </w:p>
    <w:p w14:paraId="4D7CB180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83" w:hanging="275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counter</w:t>
      </w:r>
      <w:r>
        <w:rPr>
          <w:spacing w:val="-2"/>
          <w:sz w:val="24"/>
        </w:rPr>
        <w:t xml:space="preserve"> </w:t>
      </w:r>
      <w:r>
        <w:rPr>
          <w:sz w:val="24"/>
        </w:rPr>
        <w:t>bottle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located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footrest</w:t>
      </w:r>
      <w:r>
        <w:rPr>
          <w:spacing w:val="-3"/>
          <w:sz w:val="24"/>
        </w:rPr>
        <w:t xml:space="preserve"> </w:t>
      </w:r>
      <w:r>
        <w:rPr>
          <w:sz w:val="24"/>
        </w:rPr>
        <w:t>table in the resident room.</w:t>
      </w:r>
    </w:p>
    <w:p w14:paraId="43B26A05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hanging="274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had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loose</w:t>
      </w:r>
      <w:r>
        <w:rPr>
          <w:spacing w:val="-1"/>
          <w:sz w:val="24"/>
        </w:rPr>
        <w:t xml:space="preserve"> </w:t>
      </w:r>
      <w:r>
        <w:rPr>
          <w:sz w:val="24"/>
        </w:rPr>
        <w:t>pill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SAMM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locked </w:t>
      </w:r>
      <w:r>
        <w:rPr>
          <w:spacing w:val="-4"/>
          <w:sz w:val="24"/>
        </w:rPr>
        <w:t>box.</w:t>
      </w:r>
    </w:p>
    <w:p w14:paraId="2E9A1896" w14:textId="77777777" w:rsidR="0026430D" w:rsidRDefault="0026430D">
      <w:pPr>
        <w:pStyle w:val="BodyText"/>
      </w:pPr>
    </w:p>
    <w:p w14:paraId="68ADF301" w14:textId="77777777" w:rsidR="0026430D" w:rsidRDefault="00D40DAC">
      <w:pPr>
        <w:pStyle w:val="Heading2"/>
        <w:ind w:left="1268"/>
      </w:pPr>
      <w:r>
        <w:rPr>
          <w:spacing w:val="-5"/>
        </w:rPr>
        <w:t>LMA</w:t>
      </w:r>
    </w:p>
    <w:p w14:paraId="74505643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539" w:hanging="275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counter</w:t>
      </w:r>
      <w:r>
        <w:rPr>
          <w:spacing w:val="-4"/>
          <w:sz w:val="24"/>
        </w:rPr>
        <w:t xml:space="preserve"> </w:t>
      </w:r>
      <w:r>
        <w:rPr>
          <w:sz w:val="24"/>
        </w:rPr>
        <w:t>bottle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pharmacy labels in the LMA medication locked box.</w:t>
      </w:r>
    </w:p>
    <w:p w14:paraId="490A2D91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spacing w:before="1"/>
        <w:ind w:left="1268" w:right="219" w:hanging="275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counter</w:t>
      </w:r>
      <w:r>
        <w:rPr>
          <w:spacing w:val="-3"/>
          <w:sz w:val="24"/>
        </w:rPr>
        <w:t xml:space="preserve"> </w:t>
      </w:r>
      <w:r>
        <w:rPr>
          <w:sz w:val="24"/>
        </w:rPr>
        <w:t>bottle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2"/>
          <w:sz w:val="24"/>
        </w:rPr>
        <w:t xml:space="preserve"> </w:t>
      </w:r>
      <w:r>
        <w:rPr>
          <w:sz w:val="24"/>
        </w:rPr>
        <w:t>located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in the resident room.</w:t>
      </w:r>
    </w:p>
    <w:p w14:paraId="2682FCCD" w14:textId="77777777" w:rsidR="0026430D" w:rsidRDefault="0026430D">
      <w:pPr>
        <w:pStyle w:val="BodyText"/>
        <w:spacing w:before="119"/>
      </w:pPr>
    </w:p>
    <w:p w14:paraId="0A29183F" w14:textId="77777777" w:rsidR="0026430D" w:rsidRDefault="00D40DAC">
      <w:pPr>
        <w:pStyle w:val="Heading2"/>
        <w:numPr>
          <w:ilvl w:val="1"/>
          <w:numId w:val="2"/>
        </w:numPr>
        <w:tabs>
          <w:tab w:val="left" w:pos="352"/>
        </w:tabs>
        <w:spacing w:before="1" w:line="276" w:lineRule="exact"/>
        <w:ind w:left="352" w:hanging="352"/>
        <w:jc w:val="left"/>
      </w:pPr>
      <w:r>
        <w:t>General</w:t>
      </w:r>
      <w:r>
        <w:rPr>
          <w:spacing w:val="-2"/>
        </w:rPr>
        <w:t xml:space="preserve"> </w:t>
      </w:r>
      <w:r>
        <w:t xml:space="preserve">Requirements for an Assisted Living Residence </w:t>
      </w:r>
      <w:r>
        <w:rPr>
          <w:spacing w:val="-2"/>
        </w:rPr>
        <w:t>(ALR)</w:t>
      </w:r>
    </w:p>
    <w:p w14:paraId="6593DF35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115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seven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requirements 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74E6E88A" w14:textId="77777777" w:rsidR="0026430D" w:rsidRDefault="00D40DAC">
      <w:pPr>
        <w:pStyle w:val="Heading2"/>
        <w:spacing w:before="275"/>
        <w:ind w:left="960"/>
      </w:pPr>
      <w:r>
        <w:t>Screening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5973F2BD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8" w:hanging="275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scope of authority.</w:t>
      </w:r>
    </w:p>
    <w:p w14:paraId="50341932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331" w:hanging="275"/>
        <w:rPr>
          <w:rFonts w:ascii="Wingdings" w:hAnsi="Wingdings"/>
          <w:sz w:val="24"/>
        </w:rPr>
      </w:pP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was conducted by a nurse.</w:t>
      </w:r>
    </w:p>
    <w:p w14:paraId="79B77983" w14:textId="77777777" w:rsidR="0026430D" w:rsidRDefault="0026430D">
      <w:pPr>
        <w:pStyle w:val="BodyText"/>
        <w:spacing w:before="120"/>
      </w:pPr>
    </w:p>
    <w:p w14:paraId="0EBD9B71" w14:textId="77777777" w:rsidR="0026430D" w:rsidRDefault="00D40DAC">
      <w:pPr>
        <w:pStyle w:val="Heading2"/>
        <w:ind w:left="900"/>
      </w:pPr>
      <w:r>
        <w:t>Service Plan</w:t>
      </w:r>
      <w:r>
        <w:rPr>
          <w:spacing w:val="-1"/>
        </w:rPr>
        <w:t xml:space="preserve"> </w:t>
      </w:r>
      <w:r>
        <w:t xml:space="preserve">Development and </w:t>
      </w:r>
      <w:r>
        <w:rPr>
          <w:spacing w:val="-2"/>
        </w:rPr>
        <w:t>Requirements</w:t>
      </w:r>
    </w:p>
    <w:p w14:paraId="1B00F37A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8"/>
        </w:tabs>
        <w:ind w:left="1268" w:right="471" w:hanging="275"/>
        <w:rPr>
          <w:rFonts w:ascii="Wingdings" w:hAnsi="Wingdings"/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SCR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individualized enrichment activities provided to the </w:t>
      </w:r>
      <w:proofErr w:type="gramStart"/>
      <w:r>
        <w:rPr>
          <w:sz w:val="24"/>
        </w:rPr>
        <w:t>resident</w:t>
      </w:r>
      <w:proofErr w:type="gramEnd"/>
      <w:r>
        <w:rPr>
          <w:sz w:val="24"/>
        </w:rPr>
        <w:t>.</w:t>
      </w:r>
    </w:p>
    <w:p w14:paraId="0E89565B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244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to manage medication.</w:t>
      </w:r>
    </w:p>
    <w:p w14:paraId="45C29C07" w14:textId="77777777" w:rsidR="0026430D" w:rsidRDefault="0026430D">
      <w:pPr>
        <w:pStyle w:val="BodyText"/>
        <w:spacing w:before="120"/>
      </w:pPr>
    </w:p>
    <w:p w14:paraId="55E89082" w14:textId="77777777" w:rsidR="0026430D" w:rsidRDefault="00D40DAC">
      <w:pPr>
        <w:pStyle w:val="Heading2"/>
        <w:spacing w:line="276" w:lineRule="exact"/>
        <w:ind w:left="900"/>
      </w:pPr>
      <w:r>
        <w:t>Service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 xml:space="preserve">Requirements- Bed Rail </w:t>
      </w:r>
      <w:r>
        <w:rPr>
          <w:spacing w:val="-2"/>
        </w:rPr>
        <w:t>Assessments</w:t>
      </w:r>
    </w:p>
    <w:p w14:paraId="55FCAE81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174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of 27</w:t>
      </w:r>
      <w:r>
        <w:rPr>
          <w:spacing w:val="-1"/>
          <w:sz w:val="24"/>
        </w:rPr>
        <w:t xml:space="preserve"> </w:t>
      </w:r>
      <w:r>
        <w:rPr>
          <w:sz w:val="24"/>
        </w:rPr>
        <w:t>Residents</w:t>
      </w:r>
      <w:r>
        <w:rPr>
          <w:spacing w:val="-1"/>
          <w:sz w:val="24"/>
        </w:rPr>
        <w:t xml:space="preserve"> </w:t>
      </w:r>
      <w:r>
        <w:rPr>
          <w:sz w:val="24"/>
        </w:rPr>
        <w:t>utilizing</w:t>
      </w:r>
      <w:r>
        <w:rPr>
          <w:spacing w:val="-1"/>
          <w:sz w:val="24"/>
        </w:rPr>
        <w:t xml:space="preserve"> </w:t>
      </w: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rails/</w:t>
      </w:r>
      <w:r>
        <w:rPr>
          <w:spacing w:val="-1"/>
          <w:sz w:val="24"/>
        </w:rPr>
        <w:t xml:space="preserve"> </w:t>
      </w:r>
      <w:r>
        <w:rPr>
          <w:sz w:val="24"/>
        </w:rPr>
        <w:t>U-bars</w:t>
      </w:r>
      <w:r>
        <w:rPr>
          <w:spacing w:val="-1"/>
          <w:sz w:val="24"/>
        </w:rPr>
        <w:t xml:space="preserve"> </w:t>
      </w:r>
      <w:r>
        <w:rPr>
          <w:sz w:val="24"/>
        </w:rPr>
        <w:t>or similar</w:t>
      </w:r>
      <w:r>
        <w:rPr>
          <w:spacing w:val="-3"/>
          <w:sz w:val="24"/>
        </w:rPr>
        <w:t xml:space="preserve"> </w:t>
      </w:r>
      <w:r>
        <w:rPr>
          <w:sz w:val="24"/>
        </w:rPr>
        <w:t>devices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to determine compliance with the required assessment by a physical/occupational therapist every six months.</w:t>
      </w:r>
    </w:p>
    <w:p w14:paraId="59BF7E8D" w14:textId="77777777" w:rsidR="0026430D" w:rsidRDefault="0026430D">
      <w:pPr>
        <w:pStyle w:val="ListParagraph"/>
        <w:rPr>
          <w:sz w:val="24"/>
        </w:rPr>
        <w:sectPr w:rsidR="0026430D">
          <w:pgSz w:w="12240" w:h="15840"/>
          <w:pgMar w:top="1340" w:right="1440" w:bottom="280" w:left="1440" w:header="731" w:footer="0" w:gutter="0"/>
          <w:cols w:space="720"/>
        </w:sectPr>
      </w:pPr>
    </w:p>
    <w:p w14:paraId="2266D272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spacing w:before="81"/>
        <w:ind w:right="326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independently navigate around the bed rail/U-bar were missing for 9 Residents for the calendar year 2023 and 2024.</w:t>
      </w:r>
    </w:p>
    <w:p w14:paraId="5DA4367B" w14:textId="77777777" w:rsidR="0026430D" w:rsidRDefault="0026430D">
      <w:pPr>
        <w:pStyle w:val="BodyText"/>
        <w:spacing w:before="241"/>
      </w:pPr>
    </w:p>
    <w:p w14:paraId="7FCAE911" w14:textId="77777777" w:rsidR="0026430D" w:rsidRDefault="00D40DAC">
      <w:pPr>
        <w:pStyle w:val="Heading2"/>
        <w:numPr>
          <w:ilvl w:val="1"/>
          <w:numId w:val="2"/>
        </w:numPr>
        <w:tabs>
          <w:tab w:val="left" w:pos="399"/>
        </w:tabs>
        <w:spacing w:line="276" w:lineRule="exact"/>
        <w:ind w:left="399" w:hanging="399"/>
        <w:jc w:val="left"/>
      </w:pPr>
      <w:r>
        <w:t>Record</w:t>
      </w:r>
      <w:r>
        <w:rPr>
          <w:spacing w:val="-3"/>
        </w:rPr>
        <w:t xml:space="preserve"> </w:t>
      </w:r>
      <w:r>
        <w:t>Requirements -</w:t>
      </w:r>
      <w:r>
        <w:rPr>
          <w:spacing w:val="-1"/>
        </w:rPr>
        <w:t xml:space="preserve"> </w:t>
      </w:r>
      <w:r>
        <w:t xml:space="preserve">Correspondence </w:t>
      </w:r>
      <w:r>
        <w:rPr>
          <w:spacing w:val="-5"/>
        </w:rPr>
        <w:t>Log</w:t>
      </w:r>
    </w:p>
    <w:p w14:paraId="265C2FF5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354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39A88A5E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168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 or pertinent information necessary to maintain the continuity of care for all</w:t>
      </w:r>
    </w:p>
    <w:p w14:paraId="11D1131D" w14:textId="77777777" w:rsidR="0026430D" w:rsidRDefault="00D40DAC">
      <w:pPr>
        <w:pStyle w:val="BodyText"/>
        <w:ind w:left="1267"/>
      </w:pPr>
      <w:r>
        <w:rPr>
          <w:spacing w:val="-2"/>
        </w:rPr>
        <w:t>Residents</w:t>
      </w:r>
    </w:p>
    <w:p w14:paraId="1CD706A5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64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24-hour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each Correspondence Log.</w:t>
      </w:r>
    </w:p>
    <w:p w14:paraId="0026A9E2" w14:textId="77777777" w:rsidR="0026430D" w:rsidRDefault="00D40DAC">
      <w:pPr>
        <w:pStyle w:val="Heading2"/>
        <w:numPr>
          <w:ilvl w:val="1"/>
          <w:numId w:val="2"/>
        </w:numPr>
        <w:tabs>
          <w:tab w:val="left" w:pos="264"/>
          <w:tab w:val="left" w:pos="420"/>
        </w:tabs>
        <w:spacing w:before="261" w:line="410" w:lineRule="atLeast"/>
        <w:ind w:left="420" w:right="5811" w:hanging="421"/>
        <w:jc w:val="left"/>
      </w:pPr>
      <w:r>
        <w:t>Training Requirements Introductory</w:t>
      </w:r>
      <w:r>
        <w:rPr>
          <w:spacing w:val="-13"/>
        </w:rPr>
        <w:t xml:space="preserve"> </w:t>
      </w:r>
      <w:r>
        <w:t>Visit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Review</w:t>
      </w:r>
    </w:p>
    <w:p w14:paraId="664FF095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spacing w:before="4"/>
        <w:ind w:right="17"/>
        <w:rPr>
          <w:sz w:val="24"/>
        </w:rPr>
      </w:pPr>
      <w:r>
        <w:rPr>
          <w:sz w:val="24"/>
        </w:rPr>
        <w:t>EOEA reviewed the records of seven Residents to determine compliance with the 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-4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23CD67C9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44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signature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10"/>
          <w:sz w:val="24"/>
        </w:rPr>
        <w:t xml:space="preserve"> </w:t>
      </w:r>
      <w:r>
        <w:rPr>
          <w:sz w:val="24"/>
        </w:rPr>
        <w:t>Visits have been conducted with all applicable staff prior to or within 48 hours after the</w:t>
      </w:r>
    </w:p>
    <w:p w14:paraId="1A136236" w14:textId="77777777" w:rsidR="0026430D" w:rsidRDefault="00D40DAC">
      <w:pPr>
        <w:pStyle w:val="BodyText"/>
        <w:ind w:left="1267"/>
      </w:pPr>
      <w:r>
        <w:t>provision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rPr>
          <w:spacing w:val="-2"/>
        </w:rPr>
        <w:t>services.</w:t>
      </w:r>
    </w:p>
    <w:p w14:paraId="74AB8370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551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7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6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10"/>
          <w:sz w:val="24"/>
        </w:rPr>
        <w:t xml:space="preserve"> </w:t>
      </w:r>
      <w:r>
        <w:rPr>
          <w:sz w:val="24"/>
        </w:rPr>
        <w:t>Visits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conducted with all applicable staff with any change of condition.</w:t>
      </w:r>
    </w:p>
    <w:p w14:paraId="72DE4703" w14:textId="77777777" w:rsidR="0026430D" w:rsidRDefault="0026430D">
      <w:pPr>
        <w:pStyle w:val="BodyText"/>
        <w:spacing w:before="119"/>
      </w:pPr>
    </w:p>
    <w:p w14:paraId="54572A83" w14:textId="77777777" w:rsidR="0026430D" w:rsidRDefault="00D40DAC">
      <w:pPr>
        <w:pStyle w:val="Heading2"/>
        <w:spacing w:line="276" w:lineRule="exact"/>
        <w:ind w:left="420"/>
      </w:pPr>
      <w:r>
        <w:rPr>
          <w:spacing w:val="-2"/>
        </w:rPr>
        <w:t>Supervision</w:t>
      </w:r>
    </w:p>
    <w:p w14:paraId="2F06B723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53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 with Personal Care and SAMM skills evaluation requirements in the calendar year 2023 through the date of the Compliance Review.</w:t>
      </w:r>
    </w:p>
    <w:p w14:paraId="2FAC817F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100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(PC)</w:t>
      </w:r>
      <w:r>
        <w:rPr>
          <w:spacing w:val="-5"/>
          <w:sz w:val="24"/>
        </w:rPr>
        <w:t xml:space="preserve"> </w:t>
      </w:r>
      <w:r>
        <w:rPr>
          <w:sz w:val="24"/>
        </w:rPr>
        <w:t>skills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evaluations and SAMM evaluations every six months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missing from three records.</w:t>
      </w:r>
    </w:p>
    <w:p w14:paraId="07F0BF6E" w14:textId="77777777" w:rsidR="0026430D" w:rsidRDefault="0026430D">
      <w:pPr>
        <w:pStyle w:val="BodyText"/>
      </w:pPr>
    </w:p>
    <w:p w14:paraId="39EC8DB8" w14:textId="77777777" w:rsidR="0026430D" w:rsidRDefault="0026430D">
      <w:pPr>
        <w:pStyle w:val="BodyText"/>
        <w:spacing w:before="239"/>
      </w:pPr>
    </w:p>
    <w:p w14:paraId="43058C82" w14:textId="77777777" w:rsidR="0026430D" w:rsidRDefault="00D40DAC">
      <w:pPr>
        <w:pStyle w:val="Heading2"/>
        <w:numPr>
          <w:ilvl w:val="1"/>
          <w:numId w:val="2"/>
        </w:numPr>
        <w:tabs>
          <w:tab w:val="left" w:pos="718"/>
        </w:tabs>
        <w:spacing w:before="1"/>
        <w:ind w:left="718" w:hanging="358"/>
        <w:jc w:val="left"/>
      </w:pPr>
      <w:r>
        <w:t>Service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Coordination</w:t>
      </w:r>
      <w:r>
        <w:rPr>
          <w:spacing w:val="-2"/>
        </w:rPr>
        <w:t xml:space="preserve"> Requirements</w:t>
      </w:r>
    </w:p>
    <w:p w14:paraId="46EC27B3" w14:textId="77777777" w:rsidR="0026430D" w:rsidRDefault="00D40DAC">
      <w:pPr>
        <w:spacing w:before="23" w:line="259" w:lineRule="auto"/>
        <w:ind w:left="720" w:right="62"/>
        <w:rPr>
          <w:b/>
          <w:sz w:val="24"/>
        </w:rPr>
      </w:pPr>
      <w:r>
        <w:rPr>
          <w:b/>
          <w:sz w:val="24"/>
        </w:rPr>
        <w:t>Self-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Administered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Medication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(SAMM)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Limited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Medication administration (LMA).</w:t>
      </w:r>
    </w:p>
    <w:p w14:paraId="6CBBDB03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ind w:right="801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seven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 requirements with SAMM and LMA documentation.</w:t>
      </w:r>
    </w:p>
    <w:p w14:paraId="7DCDEBE3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119"/>
        <w:rPr>
          <w:rFonts w:ascii="Wingdings" w:hAnsi="Wingdings"/>
          <w:sz w:val="24"/>
        </w:rPr>
      </w:pPr>
      <w:r>
        <w:rPr>
          <w:sz w:val="24"/>
        </w:rPr>
        <w:t>Seven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initials/signatures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would indicate the observation of the Residents’</w:t>
      </w:r>
      <w:r>
        <w:rPr>
          <w:spacing w:val="-8"/>
          <w:sz w:val="24"/>
        </w:rPr>
        <w:t xml:space="preserve"> </w:t>
      </w:r>
      <w:r>
        <w:rPr>
          <w:sz w:val="24"/>
        </w:rPr>
        <w:t>actions regarding the medication (e.g., whether the Resident took or refused the medication, the date and time).</w:t>
      </w:r>
    </w:p>
    <w:p w14:paraId="5FDF4F96" w14:textId="77777777" w:rsidR="0026430D" w:rsidRDefault="0026430D">
      <w:pPr>
        <w:pStyle w:val="ListParagraph"/>
        <w:rPr>
          <w:rFonts w:ascii="Wingdings" w:hAnsi="Wingdings"/>
          <w:sz w:val="24"/>
        </w:rPr>
        <w:sectPr w:rsidR="0026430D">
          <w:pgSz w:w="12240" w:h="15840"/>
          <w:pgMar w:top="1340" w:right="1440" w:bottom="280" w:left="1440" w:header="731" w:footer="0" w:gutter="0"/>
          <w:cols w:space="720"/>
        </w:sectPr>
      </w:pPr>
    </w:p>
    <w:p w14:paraId="14FD0B88" w14:textId="77777777" w:rsidR="0026430D" w:rsidRDefault="00D40DAC">
      <w:pPr>
        <w:pStyle w:val="Heading2"/>
        <w:numPr>
          <w:ilvl w:val="1"/>
          <w:numId w:val="2"/>
        </w:numPr>
        <w:tabs>
          <w:tab w:val="left" w:pos="778"/>
        </w:tabs>
        <w:spacing w:before="81"/>
        <w:ind w:left="778" w:hanging="418"/>
        <w:jc w:val="left"/>
      </w:pPr>
      <w:r>
        <w:lastRenderedPageBreak/>
        <w:t>Health</w:t>
      </w:r>
      <w:r>
        <w:rPr>
          <w:spacing w:val="-6"/>
        </w:rPr>
        <w:t xml:space="preserve"> </w:t>
      </w:r>
      <w:r>
        <w:t>Screening</w:t>
      </w:r>
      <w:r>
        <w:rPr>
          <w:spacing w:val="-5"/>
        </w:rPr>
        <w:t xml:space="preserve"> </w:t>
      </w:r>
      <w:r>
        <w:rPr>
          <w:spacing w:val="-2"/>
        </w:rPr>
        <w:t>Requirements</w:t>
      </w:r>
    </w:p>
    <w:p w14:paraId="4AB0124F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spacing w:before="22"/>
        <w:ind w:right="102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 compliance with Health Screening requirements.</w:t>
      </w:r>
    </w:p>
    <w:p w14:paraId="5FBB397D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303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6"/>
          <w:sz w:val="24"/>
        </w:rPr>
        <w:t xml:space="preserve"> </w:t>
      </w:r>
      <w:r>
        <w:rPr>
          <w:sz w:val="24"/>
        </w:rPr>
        <w:t>receipt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seasonal influenza vaccine</w:t>
      </w:r>
    </w:p>
    <w:p w14:paraId="2C99539E" w14:textId="77777777" w:rsidR="0026430D" w:rsidRDefault="0026430D">
      <w:pPr>
        <w:pStyle w:val="BodyText"/>
        <w:spacing w:before="239"/>
      </w:pPr>
    </w:p>
    <w:p w14:paraId="11299AC2" w14:textId="77777777" w:rsidR="0026430D" w:rsidRDefault="00D40DAC">
      <w:pPr>
        <w:pStyle w:val="Heading2"/>
        <w:numPr>
          <w:ilvl w:val="1"/>
          <w:numId w:val="2"/>
        </w:numPr>
        <w:tabs>
          <w:tab w:val="left" w:pos="720"/>
        </w:tabs>
        <w:ind w:left="720" w:hanging="360"/>
        <w:jc w:val="left"/>
      </w:pPr>
      <w: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EOEA</w:t>
      </w:r>
    </w:p>
    <w:p w14:paraId="0422CD76" w14:textId="77777777" w:rsidR="0026430D" w:rsidRDefault="00D40DAC">
      <w:pPr>
        <w:pStyle w:val="ListParagraph"/>
        <w:numPr>
          <w:ilvl w:val="2"/>
          <w:numId w:val="2"/>
        </w:numPr>
        <w:tabs>
          <w:tab w:val="left" w:pos="1080"/>
        </w:tabs>
        <w:spacing w:before="23"/>
        <w:ind w:right="655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to EOEA by a specified date/time period each year.</w:t>
      </w:r>
    </w:p>
    <w:p w14:paraId="4630D832" w14:textId="77777777" w:rsidR="0026430D" w:rsidRDefault="00D40DAC">
      <w:pPr>
        <w:pStyle w:val="ListParagraph"/>
        <w:numPr>
          <w:ilvl w:val="3"/>
          <w:numId w:val="2"/>
        </w:numPr>
        <w:tabs>
          <w:tab w:val="left" w:pos="1267"/>
        </w:tabs>
        <w:ind w:right="661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Assisted Living Residence Manager withing the required ten business days.</w:t>
      </w:r>
    </w:p>
    <w:p w14:paraId="5AE2D612" w14:textId="77777777" w:rsidR="0026430D" w:rsidRDefault="0026430D">
      <w:pPr>
        <w:pStyle w:val="BodyText"/>
      </w:pPr>
    </w:p>
    <w:p w14:paraId="46B4AB67" w14:textId="77777777" w:rsidR="0026430D" w:rsidRDefault="00D40DAC">
      <w:pPr>
        <w:ind w:left="60"/>
        <w:rPr>
          <w:b/>
          <w:sz w:val="24"/>
        </w:rPr>
      </w:pPr>
      <w:r>
        <w:rPr>
          <w:b/>
          <w:sz w:val="24"/>
          <w:u w:val="single"/>
        </w:rPr>
        <w:t>Corrective</w:t>
      </w:r>
      <w:r>
        <w:rPr>
          <w:b/>
          <w:spacing w:val="-2"/>
          <w:sz w:val="24"/>
          <w:u w:val="single"/>
        </w:rPr>
        <w:t xml:space="preserve"> Actions</w:t>
      </w:r>
      <w:r>
        <w:rPr>
          <w:b/>
          <w:spacing w:val="-2"/>
          <w:sz w:val="24"/>
        </w:rPr>
        <w:t>.</w:t>
      </w:r>
    </w:p>
    <w:p w14:paraId="1C206D5B" w14:textId="77777777" w:rsidR="0026430D" w:rsidRDefault="00D40DAC">
      <w:pPr>
        <w:pStyle w:val="Heading2"/>
        <w:numPr>
          <w:ilvl w:val="0"/>
          <w:numId w:val="1"/>
        </w:numPr>
        <w:tabs>
          <w:tab w:val="left" w:pos="508"/>
        </w:tabs>
        <w:ind w:left="508"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230FF4DB" w14:textId="77777777" w:rsidR="0026430D" w:rsidRDefault="00D40DAC">
      <w:pPr>
        <w:pStyle w:val="BodyText"/>
        <w:ind w:left="215"/>
      </w:pPr>
      <w:r>
        <w:t>Complete</w:t>
      </w:r>
      <w:r>
        <w:rPr>
          <w:spacing w:val="-2"/>
        </w:rPr>
        <w:t xml:space="preserve"> </w:t>
      </w:r>
      <w:r>
        <w:t>and submit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 xml:space="preserve">each of the </w:t>
      </w:r>
      <w:r>
        <w:rPr>
          <w:spacing w:val="-2"/>
        </w:rPr>
        <w:t>following:</w:t>
      </w:r>
    </w:p>
    <w:p w14:paraId="36314343" w14:textId="77777777" w:rsidR="0026430D" w:rsidRDefault="00D40DAC">
      <w:pPr>
        <w:pStyle w:val="ListParagraph"/>
        <w:numPr>
          <w:ilvl w:val="1"/>
          <w:numId w:val="1"/>
        </w:numPr>
        <w:tabs>
          <w:tab w:val="left" w:pos="936"/>
        </w:tabs>
        <w:spacing w:before="1"/>
        <w:ind w:right="14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1AEE22AE" w14:textId="77777777" w:rsidR="0026430D" w:rsidRDefault="00D40DAC">
      <w:pPr>
        <w:pStyle w:val="ListParagraph"/>
        <w:numPr>
          <w:ilvl w:val="1"/>
          <w:numId w:val="1"/>
        </w:numPr>
        <w:tabs>
          <w:tab w:val="left" w:pos="936"/>
        </w:tabs>
        <w:ind w:right="8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3CB52FAC" w14:textId="77777777" w:rsidR="0026430D" w:rsidRDefault="00D40DAC">
      <w:pPr>
        <w:pStyle w:val="ListParagraph"/>
        <w:numPr>
          <w:ilvl w:val="1"/>
          <w:numId w:val="1"/>
        </w:numPr>
        <w:tabs>
          <w:tab w:val="left" w:pos="936"/>
        </w:tabs>
        <w:ind w:right="80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0DF2B7BF" w14:textId="77777777" w:rsidR="0026430D" w:rsidRDefault="00D40DAC">
      <w:pPr>
        <w:pStyle w:val="ListParagraph"/>
        <w:numPr>
          <w:ilvl w:val="1"/>
          <w:numId w:val="1"/>
        </w:numPr>
        <w:tabs>
          <w:tab w:val="left" w:pos="936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337FE132" w14:textId="77777777" w:rsidR="0026430D" w:rsidRDefault="00D40DAC">
      <w:pPr>
        <w:pStyle w:val="Heading2"/>
        <w:numPr>
          <w:ilvl w:val="0"/>
          <w:numId w:val="1"/>
        </w:numPr>
        <w:tabs>
          <w:tab w:val="left" w:pos="520"/>
        </w:tabs>
        <w:spacing w:before="276"/>
        <w:ind w:left="520" w:hanging="280"/>
      </w:pPr>
      <w:r>
        <w:t>Specific</w:t>
      </w:r>
      <w:r>
        <w:rPr>
          <w:spacing w:val="-2"/>
        </w:rPr>
        <w:t xml:space="preserve"> </w:t>
      </w:r>
      <w:r>
        <w:t>Corrective</w:t>
      </w:r>
      <w:r>
        <w:rPr>
          <w:spacing w:val="-2"/>
        </w:rPr>
        <w:t xml:space="preserve"> Actions</w:t>
      </w:r>
    </w:p>
    <w:p w14:paraId="4BEF0797" w14:textId="77777777" w:rsidR="0026430D" w:rsidRDefault="00D40DAC">
      <w:pPr>
        <w:pStyle w:val="BodyText"/>
        <w:ind w:left="240"/>
      </w:pP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2C031030" w14:textId="77777777" w:rsidR="0026430D" w:rsidRDefault="00D40DAC">
      <w:pPr>
        <w:pStyle w:val="ListParagraph"/>
        <w:numPr>
          <w:ilvl w:val="1"/>
          <w:numId w:val="1"/>
        </w:numPr>
        <w:tabs>
          <w:tab w:val="left" w:pos="810"/>
        </w:tabs>
        <w:spacing w:line="259" w:lineRule="auto"/>
        <w:ind w:left="810" w:right="131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up-to-date</w:t>
      </w:r>
      <w:r>
        <w:rPr>
          <w:spacing w:val="-4"/>
          <w:sz w:val="24"/>
        </w:rPr>
        <w:t xml:space="preserve"> </w:t>
      </w:r>
      <w:r>
        <w:rPr>
          <w:sz w:val="24"/>
        </w:rPr>
        <w:t>bed</w:t>
      </w:r>
      <w:r>
        <w:rPr>
          <w:spacing w:val="-4"/>
          <w:sz w:val="24"/>
        </w:rPr>
        <w:t xml:space="preserve"> </w:t>
      </w:r>
      <w:r>
        <w:rPr>
          <w:sz w:val="24"/>
        </w:rPr>
        <w:t>rail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that meets EOEA requirements</w:t>
      </w:r>
    </w:p>
    <w:p w14:paraId="0C90BD3C" w14:textId="77777777" w:rsidR="0026430D" w:rsidRDefault="00D40DAC">
      <w:pPr>
        <w:pStyle w:val="ListParagraph"/>
        <w:numPr>
          <w:ilvl w:val="1"/>
          <w:numId w:val="1"/>
        </w:numPr>
        <w:tabs>
          <w:tab w:val="left" w:pos="810"/>
        </w:tabs>
        <w:spacing w:line="275" w:lineRule="exact"/>
        <w:ind w:left="81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completed PC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</w:t>
      </w:r>
      <w:r>
        <w:rPr>
          <w:sz w:val="24"/>
        </w:rPr>
        <w:t>and SAMM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for 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staff</w:t>
      </w:r>
    </w:p>
    <w:p w14:paraId="27B85854" w14:textId="77777777" w:rsidR="0026430D" w:rsidRDefault="00D40DAC">
      <w:pPr>
        <w:pStyle w:val="ListParagraph"/>
        <w:numPr>
          <w:ilvl w:val="1"/>
          <w:numId w:val="1"/>
        </w:numPr>
        <w:tabs>
          <w:tab w:val="left" w:pos="806"/>
        </w:tabs>
        <w:spacing w:before="21" w:line="259" w:lineRule="auto"/>
        <w:ind w:left="806" w:right="522"/>
        <w:rPr>
          <w:sz w:val="24"/>
        </w:rPr>
      </w:pPr>
      <w:r>
        <w:rPr>
          <w:sz w:val="24"/>
        </w:rPr>
        <w:t>Confirmation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Screening</w:t>
      </w:r>
      <w:r>
        <w:rPr>
          <w:spacing w:val="-4"/>
          <w:sz w:val="24"/>
        </w:rPr>
        <w:t xml:space="preserve"> </w:t>
      </w:r>
      <w:r>
        <w:rPr>
          <w:sz w:val="24"/>
        </w:rPr>
        <w:t>and Vaccine requirements</w:t>
      </w:r>
    </w:p>
    <w:p w14:paraId="66214476" w14:textId="77777777" w:rsidR="0026430D" w:rsidRDefault="00D40DAC">
      <w:pPr>
        <w:pStyle w:val="ListParagraph"/>
        <w:numPr>
          <w:ilvl w:val="1"/>
          <w:numId w:val="1"/>
        </w:numPr>
        <w:tabs>
          <w:tab w:val="left" w:pos="810"/>
        </w:tabs>
        <w:spacing w:before="1"/>
        <w:ind w:left="810" w:right="799"/>
        <w:rPr>
          <w:sz w:val="24"/>
        </w:rPr>
      </w:pP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254C5AAE" w14:textId="77777777" w:rsidR="0026430D" w:rsidRDefault="0026430D">
      <w:pPr>
        <w:pStyle w:val="BodyText"/>
      </w:pPr>
    </w:p>
    <w:p w14:paraId="09924C42" w14:textId="77777777" w:rsidR="0026430D" w:rsidRDefault="00D40DAC">
      <w:pPr>
        <w:pStyle w:val="BodyText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4C842451" w14:textId="77777777" w:rsidR="0026430D" w:rsidRDefault="00D40DAC">
      <w:pPr>
        <w:pStyle w:val="BodyText"/>
        <w:ind w:right="62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047214F1" w14:textId="77777777" w:rsidR="0026430D" w:rsidRDefault="0026430D">
      <w:pPr>
        <w:pStyle w:val="BodyText"/>
        <w:spacing w:before="120"/>
      </w:pPr>
    </w:p>
    <w:p w14:paraId="6F12AC74" w14:textId="77777777" w:rsidR="0089668C" w:rsidRDefault="0089668C">
      <w:pPr>
        <w:rPr>
          <w:b/>
          <w:sz w:val="24"/>
          <w:u w:val="single"/>
        </w:rPr>
      </w:pPr>
    </w:p>
    <w:p w14:paraId="47974745" w14:textId="77777777" w:rsidR="0089668C" w:rsidRDefault="0089668C">
      <w:pPr>
        <w:rPr>
          <w:b/>
          <w:sz w:val="24"/>
          <w:u w:val="single"/>
        </w:rPr>
      </w:pPr>
    </w:p>
    <w:p w14:paraId="441E4BBC" w14:textId="77777777" w:rsidR="0089668C" w:rsidRDefault="0089668C">
      <w:pPr>
        <w:rPr>
          <w:b/>
          <w:sz w:val="24"/>
          <w:u w:val="single"/>
        </w:rPr>
      </w:pPr>
    </w:p>
    <w:p w14:paraId="5E417EAB" w14:textId="77777777" w:rsidR="0089668C" w:rsidRDefault="0089668C">
      <w:pPr>
        <w:rPr>
          <w:b/>
          <w:sz w:val="24"/>
          <w:u w:val="single"/>
        </w:rPr>
      </w:pPr>
    </w:p>
    <w:p w14:paraId="0FC9818C" w14:textId="77777777" w:rsidR="0089668C" w:rsidRDefault="0089668C">
      <w:pPr>
        <w:rPr>
          <w:b/>
          <w:sz w:val="24"/>
          <w:u w:val="single"/>
        </w:rPr>
      </w:pPr>
    </w:p>
    <w:p w14:paraId="5CEB2771" w14:textId="77777777" w:rsidR="0089668C" w:rsidRDefault="0089668C">
      <w:pPr>
        <w:rPr>
          <w:b/>
          <w:sz w:val="24"/>
          <w:u w:val="single"/>
        </w:rPr>
      </w:pPr>
    </w:p>
    <w:p w14:paraId="0B50D5AA" w14:textId="77777777" w:rsidR="0089668C" w:rsidRDefault="0089668C">
      <w:pPr>
        <w:rPr>
          <w:b/>
          <w:sz w:val="24"/>
          <w:u w:val="single"/>
        </w:rPr>
      </w:pPr>
    </w:p>
    <w:p w14:paraId="2031A4C0" w14:textId="77777777" w:rsidR="0089668C" w:rsidRDefault="0089668C">
      <w:pPr>
        <w:rPr>
          <w:b/>
          <w:sz w:val="24"/>
          <w:u w:val="single"/>
        </w:rPr>
      </w:pPr>
    </w:p>
    <w:p w14:paraId="6ED32612" w14:textId="77777777" w:rsidR="0089668C" w:rsidRDefault="0089668C">
      <w:pPr>
        <w:rPr>
          <w:b/>
          <w:sz w:val="24"/>
          <w:u w:val="single"/>
        </w:rPr>
      </w:pPr>
    </w:p>
    <w:p w14:paraId="01B8D1E3" w14:textId="77777777" w:rsidR="0089668C" w:rsidRDefault="0089668C">
      <w:pPr>
        <w:rPr>
          <w:b/>
          <w:sz w:val="24"/>
          <w:u w:val="single"/>
        </w:rPr>
      </w:pPr>
    </w:p>
    <w:p w14:paraId="231341E1" w14:textId="77777777" w:rsidR="0089668C" w:rsidRDefault="0089668C">
      <w:pPr>
        <w:rPr>
          <w:b/>
          <w:sz w:val="24"/>
          <w:u w:val="single"/>
        </w:rPr>
      </w:pPr>
    </w:p>
    <w:p w14:paraId="1F33F48D" w14:textId="77777777" w:rsidR="0089668C" w:rsidRDefault="0089668C">
      <w:pPr>
        <w:rPr>
          <w:b/>
          <w:sz w:val="24"/>
          <w:u w:val="single"/>
        </w:rPr>
      </w:pPr>
    </w:p>
    <w:p w14:paraId="6533E18A" w14:textId="77777777" w:rsidR="0089668C" w:rsidRDefault="0089668C">
      <w:pPr>
        <w:rPr>
          <w:b/>
          <w:sz w:val="24"/>
          <w:u w:val="single"/>
        </w:rPr>
      </w:pPr>
    </w:p>
    <w:p w14:paraId="14BB39AE" w14:textId="77777777" w:rsidR="0089668C" w:rsidRDefault="0089668C">
      <w:pPr>
        <w:rPr>
          <w:b/>
          <w:sz w:val="24"/>
          <w:u w:val="single"/>
        </w:rPr>
      </w:pPr>
    </w:p>
    <w:p w14:paraId="279A090A" w14:textId="12605576" w:rsidR="0026430D" w:rsidRDefault="00D40DAC">
      <w:pPr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168C0BDE" w14:textId="77777777" w:rsidR="0026430D" w:rsidRDefault="00D40DAC">
      <w:pPr>
        <w:pStyle w:val="BodyText"/>
        <w:spacing w:before="81"/>
        <w:ind w:right="6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26, 2024.</w:t>
      </w:r>
    </w:p>
    <w:p w14:paraId="15AFFC4C" w14:textId="77777777" w:rsidR="0026430D" w:rsidRDefault="0026430D">
      <w:pPr>
        <w:pStyle w:val="BodyText"/>
        <w:spacing w:before="1"/>
      </w:pPr>
    </w:p>
    <w:p w14:paraId="1B6EAF60" w14:textId="77777777" w:rsidR="0026430D" w:rsidRDefault="00D40DAC">
      <w:pPr>
        <w:pStyle w:val="BodyText"/>
      </w:pPr>
      <w:r>
        <w:t>If</w:t>
      </w:r>
      <w:r>
        <w:rPr>
          <w:spacing w:val="-3"/>
        </w:rPr>
        <w:t xml:space="preserve"> </w:t>
      </w:r>
      <w:r>
        <w:t>you disagree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findings, you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request an informal</w:t>
      </w:r>
      <w:r>
        <w:rPr>
          <w:spacing w:val="-2"/>
        </w:rPr>
        <w:t xml:space="preserve"> </w:t>
      </w:r>
      <w:r>
        <w:t>review pursuant</w:t>
      </w:r>
      <w:r>
        <w:rPr>
          <w:spacing w:val="-1"/>
        </w:rPr>
        <w:t xml:space="preserve"> </w:t>
      </w:r>
      <w:r>
        <w:t>to 651</w:t>
      </w:r>
      <w:r>
        <w:rPr>
          <w:spacing w:val="-2"/>
        </w:rPr>
        <w:t xml:space="preserve"> </w:t>
      </w:r>
      <w:r>
        <w:rPr>
          <w:spacing w:val="-5"/>
        </w:rPr>
        <w:t>CMR</w:t>
      </w:r>
    </w:p>
    <w:p w14:paraId="004ABF75" w14:textId="77777777" w:rsidR="0026430D" w:rsidRDefault="00D40DAC">
      <w:pPr>
        <w:pStyle w:val="BodyText"/>
        <w:ind w:right="97"/>
      </w:pPr>
      <w:r>
        <w:t>12.10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4E9FAD37" w14:textId="77777777" w:rsidR="0026430D" w:rsidRDefault="0026430D">
      <w:pPr>
        <w:pStyle w:val="BodyText"/>
      </w:pPr>
    </w:p>
    <w:p w14:paraId="5EC4FC49" w14:textId="77777777" w:rsidR="0026430D" w:rsidRDefault="00D40DAC">
      <w:pPr>
        <w:pStyle w:val="BodyText"/>
        <w:ind w:right="97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617-222-7544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email at </w:t>
      </w:r>
      <w:hyperlink r:id="rId11">
        <w:r>
          <w:rPr>
            <w:color w:val="0000FF"/>
            <w:u w:val="single" w:color="0000FF"/>
          </w:rPr>
          <w:t>MaryEllen.Heine2@mass.gov</w:t>
        </w:r>
      </w:hyperlink>
    </w:p>
    <w:p w14:paraId="460F548F" w14:textId="77777777" w:rsidR="0026430D" w:rsidRDefault="0026430D">
      <w:pPr>
        <w:pStyle w:val="BodyText"/>
      </w:pPr>
    </w:p>
    <w:p w14:paraId="552BDC32" w14:textId="77777777" w:rsidR="0026430D" w:rsidRDefault="0026430D">
      <w:pPr>
        <w:pStyle w:val="BodyText"/>
      </w:pPr>
    </w:p>
    <w:p w14:paraId="0EAB59BC" w14:textId="77777777" w:rsidR="0026430D" w:rsidRDefault="00D40DAC">
      <w:pPr>
        <w:pStyle w:val="BodyText"/>
      </w:pPr>
      <w:r>
        <w:rPr>
          <w:spacing w:val="-2"/>
        </w:rPr>
        <w:t>Sincerely,</w:t>
      </w:r>
    </w:p>
    <w:p w14:paraId="5E9E4687" w14:textId="77777777" w:rsidR="0026430D" w:rsidRDefault="00D40DAC">
      <w:pPr>
        <w:pStyle w:val="Heading1"/>
      </w:pPr>
      <w:r>
        <w:t>Mary</w:t>
      </w:r>
      <w:r>
        <w:rPr>
          <w:spacing w:val="-13"/>
        </w:rPr>
        <w:t xml:space="preserve"> </w:t>
      </w:r>
      <w:r>
        <w:t>Ellen</w:t>
      </w:r>
      <w:r>
        <w:rPr>
          <w:spacing w:val="-12"/>
        </w:rPr>
        <w:t xml:space="preserve"> </w:t>
      </w:r>
      <w:r>
        <w:t>Heine,</w:t>
      </w:r>
      <w:r>
        <w:rPr>
          <w:spacing w:val="-12"/>
        </w:rPr>
        <w:t xml:space="preserve"> </w:t>
      </w:r>
      <w:r>
        <w:rPr>
          <w:spacing w:val="-5"/>
        </w:rPr>
        <w:t>RN</w:t>
      </w:r>
    </w:p>
    <w:p w14:paraId="7904A2F3" w14:textId="77777777" w:rsidR="0026430D" w:rsidRDefault="00D40DAC">
      <w:pPr>
        <w:pStyle w:val="BodyText"/>
        <w:spacing w:before="1"/>
      </w:pPr>
      <w:r>
        <w:t>Mary</w:t>
      </w:r>
      <w:r>
        <w:rPr>
          <w:spacing w:val="-1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 xml:space="preserve">Heine, </w:t>
      </w:r>
      <w:r>
        <w:rPr>
          <w:spacing w:val="-5"/>
        </w:rPr>
        <w:t>RN</w:t>
      </w:r>
    </w:p>
    <w:p w14:paraId="41EC326C" w14:textId="77777777" w:rsidR="0026430D" w:rsidRDefault="00D40DAC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1D5733AD" w14:textId="77777777" w:rsidR="0026430D" w:rsidRDefault="0026430D">
      <w:pPr>
        <w:pStyle w:val="BodyText"/>
      </w:pPr>
    </w:p>
    <w:p w14:paraId="3566308A" w14:textId="77777777" w:rsidR="0026430D" w:rsidRDefault="00D40DAC">
      <w:pPr>
        <w:pStyle w:val="BodyText"/>
        <w:ind w:left="420" w:right="5094" w:hanging="421"/>
      </w:pPr>
      <w:r>
        <w:t xml:space="preserve">CC: S-H </w:t>
      </w:r>
      <w:proofErr w:type="spellStart"/>
      <w:r>
        <w:t>OpCo</w:t>
      </w:r>
      <w:proofErr w:type="spellEnd"/>
      <w:r>
        <w:t xml:space="preserve"> Cherry Hill (MA), LLC 1910</w:t>
      </w:r>
      <w:r>
        <w:rPr>
          <w:spacing w:val="-6"/>
        </w:rPr>
        <w:t xml:space="preserve"> </w:t>
      </w:r>
      <w:r>
        <w:t>Fairview</w:t>
      </w:r>
      <w:r>
        <w:rPr>
          <w:spacing w:val="-6"/>
        </w:rPr>
        <w:t xml:space="preserve"> </w:t>
      </w:r>
      <w:r>
        <w:t>Ave</w:t>
      </w:r>
      <w:r>
        <w:rPr>
          <w:spacing w:val="-6"/>
        </w:rPr>
        <w:t xml:space="preserve"> </w:t>
      </w:r>
      <w:r>
        <w:t>East,</w:t>
      </w:r>
      <w:r>
        <w:rPr>
          <w:spacing w:val="-6"/>
        </w:rPr>
        <w:t xml:space="preserve"> </w:t>
      </w:r>
      <w:r>
        <w:t>Suite</w:t>
      </w:r>
      <w:r>
        <w:rPr>
          <w:spacing w:val="-7"/>
        </w:rPr>
        <w:t xml:space="preserve"> </w:t>
      </w:r>
      <w:r>
        <w:t>#</w:t>
      </w:r>
      <w:r>
        <w:rPr>
          <w:spacing w:val="-8"/>
        </w:rPr>
        <w:t xml:space="preserve"> </w:t>
      </w:r>
      <w:r>
        <w:t>200 Seattle, WA 98102</w:t>
      </w:r>
    </w:p>
    <w:sectPr w:rsidR="0026430D">
      <w:pgSz w:w="12240" w:h="15840"/>
      <w:pgMar w:top="1340" w:right="1440" w:bottom="280" w:left="144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325F" w14:textId="77777777" w:rsidR="00D40DAC" w:rsidRDefault="00D40DAC">
      <w:r>
        <w:separator/>
      </w:r>
    </w:p>
  </w:endnote>
  <w:endnote w:type="continuationSeparator" w:id="0">
    <w:p w14:paraId="1ECED2B6" w14:textId="77777777" w:rsidR="00D40DAC" w:rsidRDefault="00D4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60B3" w14:textId="77777777" w:rsidR="00D40DAC" w:rsidRDefault="00D40DAC">
      <w:r>
        <w:separator/>
      </w:r>
    </w:p>
  </w:footnote>
  <w:footnote w:type="continuationSeparator" w:id="0">
    <w:p w14:paraId="28C8ACD5" w14:textId="77777777" w:rsidR="00D40DAC" w:rsidRDefault="00D4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0C48" w14:textId="77777777" w:rsidR="0026430D" w:rsidRDefault="00D40D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8800" behindDoc="1" locked="0" layoutInCell="1" allowOverlap="1" wp14:anchorId="68453AE6" wp14:editId="42F16784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2073275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327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F4FBA" w14:textId="77777777" w:rsidR="0026430D" w:rsidRDefault="00D40DAC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Charter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Senior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Danvers August 26,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53A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5pt;width:163.25pt;height:29.1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" filled="f" stroked="f">
              <v:textbox inset="0,0,0,0">
                <w:txbxContent>
                  <w:p w14:paraId="182F4FBA" w14:textId="77777777" w:rsidR="0026430D" w:rsidRDefault="00D40DAC">
                    <w:pPr>
                      <w:pStyle w:val="BodyText"/>
                      <w:spacing w:before="10"/>
                      <w:ind w:left="20"/>
                    </w:pPr>
                    <w:r>
                      <w:t>Charter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Senior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Danvers August 26,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2D6C4" w14:textId="77777777" w:rsidR="0026430D" w:rsidRDefault="00D40DA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9312" behindDoc="1" locked="0" layoutInCell="1" allowOverlap="1" wp14:anchorId="421D0440" wp14:editId="6E38E829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2073275" cy="3695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327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74653B" w14:textId="77777777" w:rsidR="0026430D" w:rsidRDefault="00D40DAC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Charter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Senior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Danvers August 26,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D044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35.55pt;width:163.25pt;height:29.1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" filled="f" stroked="f">
              <v:textbox inset="0,0,0,0">
                <w:txbxContent>
                  <w:p w14:paraId="5D74653B" w14:textId="77777777" w:rsidR="0026430D" w:rsidRDefault="00D40DAC">
                    <w:pPr>
                      <w:pStyle w:val="BodyText"/>
                      <w:spacing w:before="10"/>
                      <w:ind w:left="20"/>
                    </w:pPr>
                    <w:r>
                      <w:t>Charter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Senior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Danvers August 26,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9696F"/>
    <w:multiLevelType w:val="hybridMultilevel"/>
    <w:tmpl w:val="2A1A795A"/>
    <w:lvl w:ilvl="0" w:tplc="D9AAE87C">
      <w:start w:val="1"/>
      <w:numFmt w:val="upperRoman"/>
      <w:lvlText w:val="%1."/>
      <w:lvlJc w:val="left"/>
      <w:pPr>
        <w:ind w:left="213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u w:val="single" w:color="000000"/>
        <w:lang w:val="en-US" w:eastAsia="en-US" w:bidi="ar-SA"/>
      </w:rPr>
    </w:lvl>
    <w:lvl w:ilvl="1" w:tplc="670A7D6E">
      <w:numFmt w:val="bullet"/>
      <w:lvlText w:val="•"/>
      <w:lvlJc w:val="left"/>
      <w:pPr>
        <w:ind w:left="1170" w:hanging="214"/>
      </w:pPr>
      <w:rPr>
        <w:rFonts w:hint="default"/>
        <w:lang w:val="en-US" w:eastAsia="en-US" w:bidi="ar-SA"/>
      </w:rPr>
    </w:lvl>
    <w:lvl w:ilvl="2" w:tplc="7E089E66">
      <w:numFmt w:val="bullet"/>
      <w:lvlText w:val="•"/>
      <w:lvlJc w:val="left"/>
      <w:pPr>
        <w:ind w:left="2120" w:hanging="214"/>
      </w:pPr>
      <w:rPr>
        <w:rFonts w:hint="default"/>
        <w:lang w:val="en-US" w:eastAsia="en-US" w:bidi="ar-SA"/>
      </w:rPr>
    </w:lvl>
    <w:lvl w:ilvl="3" w:tplc="2452C9A4">
      <w:numFmt w:val="bullet"/>
      <w:lvlText w:val="•"/>
      <w:lvlJc w:val="left"/>
      <w:pPr>
        <w:ind w:left="3070" w:hanging="214"/>
      </w:pPr>
      <w:rPr>
        <w:rFonts w:hint="default"/>
        <w:lang w:val="en-US" w:eastAsia="en-US" w:bidi="ar-SA"/>
      </w:rPr>
    </w:lvl>
    <w:lvl w:ilvl="4" w:tplc="2392E966">
      <w:numFmt w:val="bullet"/>
      <w:lvlText w:val="•"/>
      <w:lvlJc w:val="left"/>
      <w:pPr>
        <w:ind w:left="4020" w:hanging="214"/>
      </w:pPr>
      <w:rPr>
        <w:rFonts w:hint="default"/>
        <w:lang w:val="en-US" w:eastAsia="en-US" w:bidi="ar-SA"/>
      </w:rPr>
    </w:lvl>
    <w:lvl w:ilvl="5" w:tplc="941EE04C">
      <w:numFmt w:val="bullet"/>
      <w:lvlText w:val="•"/>
      <w:lvlJc w:val="left"/>
      <w:pPr>
        <w:ind w:left="4970" w:hanging="214"/>
      </w:pPr>
      <w:rPr>
        <w:rFonts w:hint="default"/>
        <w:lang w:val="en-US" w:eastAsia="en-US" w:bidi="ar-SA"/>
      </w:rPr>
    </w:lvl>
    <w:lvl w:ilvl="6" w:tplc="40B01B8C">
      <w:numFmt w:val="bullet"/>
      <w:lvlText w:val="•"/>
      <w:lvlJc w:val="left"/>
      <w:pPr>
        <w:ind w:left="5920" w:hanging="214"/>
      </w:pPr>
      <w:rPr>
        <w:rFonts w:hint="default"/>
        <w:lang w:val="en-US" w:eastAsia="en-US" w:bidi="ar-SA"/>
      </w:rPr>
    </w:lvl>
    <w:lvl w:ilvl="7" w:tplc="4D3C8882">
      <w:numFmt w:val="bullet"/>
      <w:lvlText w:val="•"/>
      <w:lvlJc w:val="left"/>
      <w:pPr>
        <w:ind w:left="6870" w:hanging="214"/>
      </w:pPr>
      <w:rPr>
        <w:rFonts w:hint="default"/>
        <w:lang w:val="en-US" w:eastAsia="en-US" w:bidi="ar-SA"/>
      </w:rPr>
    </w:lvl>
    <w:lvl w:ilvl="8" w:tplc="5B1A4654">
      <w:numFmt w:val="bullet"/>
      <w:lvlText w:val="•"/>
      <w:lvlJc w:val="left"/>
      <w:pPr>
        <w:ind w:left="7820" w:hanging="214"/>
      </w:pPr>
      <w:rPr>
        <w:rFonts w:hint="default"/>
        <w:lang w:val="en-US" w:eastAsia="en-US" w:bidi="ar-SA"/>
      </w:rPr>
    </w:lvl>
  </w:abstractNum>
  <w:abstractNum w:abstractNumId="1" w15:restartNumberingAfterBreak="0">
    <w:nsid w:val="43B24832"/>
    <w:multiLevelType w:val="hybridMultilevel"/>
    <w:tmpl w:val="DBBEB1EA"/>
    <w:lvl w:ilvl="0" w:tplc="F830E9CC">
      <w:start w:val="1"/>
      <w:numFmt w:val="upperLetter"/>
      <w:lvlText w:val="%1."/>
      <w:lvlJc w:val="left"/>
      <w:pPr>
        <w:ind w:left="509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58666C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3F29D36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AFC6C86A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031494D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F5EE732E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3244C88A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F0AC779A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ADAAEDF0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A4E7C27"/>
    <w:multiLevelType w:val="hybridMultilevel"/>
    <w:tmpl w:val="55480AF0"/>
    <w:lvl w:ilvl="0" w:tplc="00260120">
      <w:start w:val="1"/>
      <w:numFmt w:val="upperRoman"/>
      <w:lvlText w:val="%1."/>
      <w:lvlJc w:val="left"/>
      <w:pPr>
        <w:ind w:left="36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en-US" w:bidi="ar-SA"/>
      </w:rPr>
    </w:lvl>
    <w:lvl w:ilvl="1" w:tplc="756A0060">
      <w:start w:val="1"/>
      <w:numFmt w:val="upperLetter"/>
      <w:lvlText w:val="%2."/>
      <w:lvlJc w:val="left"/>
      <w:pPr>
        <w:ind w:left="653" w:hanging="5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AA62008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4CACB206">
      <w:numFmt w:val="bullet"/>
      <w:lvlText w:val=""/>
      <w:lvlJc w:val="left"/>
      <w:pPr>
        <w:ind w:left="1267" w:hanging="27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4" w:tplc="0ECAB910">
      <w:numFmt w:val="bullet"/>
      <w:lvlText w:val="•"/>
      <w:lvlJc w:val="left"/>
      <w:pPr>
        <w:ind w:left="2417" w:hanging="270"/>
      </w:pPr>
      <w:rPr>
        <w:rFonts w:hint="default"/>
        <w:lang w:val="en-US" w:eastAsia="en-US" w:bidi="ar-SA"/>
      </w:rPr>
    </w:lvl>
    <w:lvl w:ilvl="5" w:tplc="319217A2">
      <w:numFmt w:val="bullet"/>
      <w:lvlText w:val="•"/>
      <w:lvlJc w:val="left"/>
      <w:pPr>
        <w:ind w:left="3574" w:hanging="270"/>
      </w:pPr>
      <w:rPr>
        <w:rFonts w:hint="default"/>
        <w:lang w:val="en-US" w:eastAsia="en-US" w:bidi="ar-SA"/>
      </w:rPr>
    </w:lvl>
    <w:lvl w:ilvl="6" w:tplc="0CEC03DE">
      <w:numFmt w:val="bullet"/>
      <w:lvlText w:val="•"/>
      <w:lvlJc w:val="left"/>
      <w:pPr>
        <w:ind w:left="4731" w:hanging="270"/>
      </w:pPr>
      <w:rPr>
        <w:rFonts w:hint="default"/>
        <w:lang w:val="en-US" w:eastAsia="en-US" w:bidi="ar-SA"/>
      </w:rPr>
    </w:lvl>
    <w:lvl w:ilvl="7" w:tplc="D7DCA5BE">
      <w:numFmt w:val="bullet"/>
      <w:lvlText w:val="•"/>
      <w:lvlJc w:val="left"/>
      <w:pPr>
        <w:ind w:left="5888" w:hanging="270"/>
      </w:pPr>
      <w:rPr>
        <w:rFonts w:hint="default"/>
        <w:lang w:val="en-US" w:eastAsia="en-US" w:bidi="ar-SA"/>
      </w:rPr>
    </w:lvl>
    <w:lvl w:ilvl="8" w:tplc="FBCC8938">
      <w:numFmt w:val="bullet"/>
      <w:lvlText w:val="•"/>
      <w:lvlJc w:val="left"/>
      <w:pPr>
        <w:ind w:left="7045" w:hanging="270"/>
      </w:pPr>
      <w:rPr>
        <w:rFonts w:hint="default"/>
        <w:lang w:val="en-US" w:eastAsia="en-US" w:bidi="ar-SA"/>
      </w:rPr>
    </w:lvl>
  </w:abstractNum>
  <w:num w:numId="1" w16cid:durableId="919875664">
    <w:abstractNumId w:val="1"/>
  </w:num>
  <w:num w:numId="2" w16cid:durableId="1860848991">
    <w:abstractNumId w:val="2"/>
  </w:num>
  <w:num w:numId="3" w16cid:durableId="78265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430D"/>
    <w:rsid w:val="0026430D"/>
    <w:rsid w:val="0089668C"/>
    <w:rsid w:val="009F5B1A"/>
    <w:rsid w:val="00D4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6060B"/>
  <w15:docId w15:val="{2DB338F3-56ED-46B0-88EA-0090A370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75"/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274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yEllen.Heine2@mass.gov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2085</Words>
  <Characters>11888</Characters>
  <Application>Microsoft Office Word</Application>
  <DocSecurity>0</DocSecurity>
  <Lines>99</Lines>
  <Paragraphs>27</Paragraphs>
  <ScaleCrop>false</ScaleCrop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Marchetti, Patricia (ELD)</cp:lastModifiedBy>
  <cp:revision>2</cp:revision>
  <dcterms:created xsi:type="dcterms:W3CDTF">2026-03-27T20:12:00Z</dcterms:created>
  <dcterms:modified xsi:type="dcterms:W3CDTF">2026-03-27T20:12:00Z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for Microsoft 365</vt:lpwstr>
  </property>
</Properties>
</file>