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5D1" w14:textId="77777777" w:rsidR="00BD7181" w:rsidRDefault="00BD7181">
      <w:pPr>
        <w:pStyle w:val="BodyText"/>
        <w:spacing w:before="160"/>
        <w:rPr>
          <w:sz w:val="28"/>
        </w:rPr>
      </w:pPr>
    </w:p>
    <w:p w14:paraId="2B076A09" w14:textId="77777777" w:rsidR="00BD7181" w:rsidRDefault="0074052E">
      <w:pPr>
        <w:ind w:right="233"/>
        <w:jc w:val="center"/>
        <w:rPr>
          <w:rFonts w:ascii="Calibri"/>
          <w:sz w:val="28"/>
        </w:rPr>
      </w:pPr>
      <w:r>
        <w:rPr>
          <w:rFonts w:ascii="Calibri"/>
          <w:noProof/>
          <w:sz w:val="28"/>
        </w:rPr>
        <w:drawing>
          <wp:anchor distT="0" distB="0" distL="0" distR="0" simplePos="0" relativeHeight="15728640" behindDoc="0" locked="0" layoutInCell="1" allowOverlap="1" wp14:anchorId="4B004C28" wp14:editId="3AE9AB9B">
            <wp:simplePos x="0" y="0"/>
            <wp:positionH relativeFrom="page">
              <wp:posOffset>1001519</wp:posOffset>
            </wp:positionH>
            <wp:positionV relativeFrom="paragraph">
              <wp:posOffset>-304739</wp:posOffset>
            </wp:positionV>
            <wp:extent cx="1106168" cy="1367958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68" cy="136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F487C"/>
          <w:sz w:val="28"/>
        </w:rPr>
        <w:t>EXECUTIVE</w:t>
      </w:r>
      <w:r>
        <w:rPr>
          <w:rFonts w:ascii="Calibri"/>
          <w:color w:val="1F487C"/>
          <w:spacing w:val="-11"/>
          <w:sz w:val="28"/>
        </w:rPr>
        <w:t xml:space="preserve"> </w:t>
      </w:r>
      <w:r>
        <w:rPr>
          <w:rFonts w:ascii="Calibri"/>
          <w:color w:val="1F487C"/>
          <w:sz w:val="28"/>
        </w:rPr>
        <w:t>OFFICE</w:t>
      </w:r>
      <w:r>
        <w:rPr>
          <w:rFonts w:ascii="Calibri"/>
          <w:color w:val="1F487C"/>
          <w:spacing w:val="-9"/>
          <w:sz w:val="28"/>
        </w:rPr>
        <w:t xml:space="preserve"> </w:t>
      </w:r>
      <w:r>
        <w:rPr>
          <w:rFonts w:ascii="Calibri"/>
          <w:color w:val="1F487C"/>
          <w:sz w:val="28"/>
        </w:rPr>
        <w:t>OF</w:t>
      </w:r>
      <w:r>
        <w:rPr>
          <w:rFonts w:ascii="Calibri"/>
          <w:color w:val="1F487C"/>
          <w:spacing w:val="-11"/>
          <w:sz w:val="28"/>
        </w:rPr>
        <w:t xml:space="preserve"> </w:t>
      </w:r>
      <w:r>
        <w:rPr>
          <w:rFonts w:ascii="Calibri"/>
          <w:color w:val="1F487C"/>
          <w:sz w:val="28"/>
        </w:rPr>
        <w:t>ELDER</w:t>
      </w:r>
      <w:r>
        <w:rPr>
          <w:rFonts w:ascii="Calibri"/>
          <w:color w:val="1F487C"/>
          <w:spacing w:val="-9"/>
          <w:sz w:val="28"/>
        </w:rPr>
        <w:t xml:space="preserve"> </w:t>
      </w:r>
      <w:r>
        <w:rPr>
          <w:rFonts w:ascii="Calibri"/>
          <w:color w:val="1F487C"/>
          <w:spacing w:val="-2"/>
          <w:sz w:val="28"/>
        </w:rPr>
        <w:t>AFFAIRS</w:t>
      </w:r>
    </w:p>
    <w:p w14:paraId="567B9D35" w14:textId="77777777" w:rsidR="00BD7181" w:rsidRDefault="0074052E">
      <w:pPr>
        <w:spacing w:before="1"/>
        <w:ind w:left="1" w:right="233"/>
        <w:jc w:val="center"/>
        <w:rPr>
          <w:rFonts w:ascii="Calibri"/>
          <w:b/>
        </w:rPr>
      </w:pPr>
      <w:r>
        <w:rPr>
          <w:rFonts w:ascii="Calibri"/>
          <w:b/>
          <w:color w:val="1F487C"/>
        </w:rPr>
        <w:t>COMMONWEALTH</w:t>
      </w:r>
      <w:r>
        <w:rPr>
          <w:rFonts w:ascii="Calibri"/>
          <w:b/>
          <w:color w:val="1F487C"/>
          <w:spacing w:val="-11"/>
        </w:rPr>
        <w:t xml:space="preserve"> </w:t>
      </w:r>
      <w:r>
        <w:rPr>
          <w:rFonts w:ascii="Calibri"/>
          <w:b/>
          <w:color w:val="1F487C"/>
        </w:rPr>
        <w:t>OF</w:t>
      </w:r>
      <w:r>
        <w:rPr>
          <w:rFonts w:ascii="Calibri"/>
          <w:b/>
          <w:color w:val="1F487C"/>
          <w:spacing w:val="-9"/>
        </w:rPr>
        <w:t xml:space="preserve"> </w:t>
      </w:r>
      <w:r>
        <w:rPr>
          <w:rFonts w:ascii="Calibri"/>
          <w:b/>
          <w:color w:val="1F487C"/>
          <w:spacing w:val="-2"/>
        </w:rPr>
        <w:t>MASSACHUSETTS</w:t>
      </w:r>
    </w:p>
    <w:p w14:paraId="5F4ACE19" w14:textId="77777777" w:rsidR="00BD7181" w:rsidRDefault="0074052E">
      <w:pPr>
        <w:spacing w:before="1"/>
        <w:ind w:right="233"/>
        <w:jc w:val="center"/>
        <w:rPr>
          <w:rFonts w:ascii="Calibri"/>
        </w:rPr>
      </w:pPr>
      <w:r>
        <w:rPr>
          <w:rFonts w:ascii="Calibri"/>
          <w:color w:val="1F487C"/>
        </w:rPr>
        <w:t>ONE</w:t>
      </w:r>
      <w:r>
        <w:rPr>
          <w:rFonts w:ascii="Calibri"/>
          <w:color w:val="1F487C"/>
          <w:spacing w:val="-9"/>
        </w:rPr>
        <w:t xml:space="preserve"> </w:t>
      </w:r>
      <w:r>
        <w:rPr>
          <w:rFonts w:ascii="Calibri"/>
          <w:color w:val="1F487C"/>
        </w:rPr>
        <w:t>ASHBURTON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PLACE,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BOSTON,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</w:rPr>
        <w:t>MA</w:t>
      </w:r>
      <w:r>
        <w:rPr>
          <w:rFonts w:ascii="Calibri"/>
          <w:color w:val="1F487C"/>
          <w:spacing w:val="-8"/>
        </w:rPr>
        <w:t xml:space="preserve"> </w:t>
      </w:r>
      <w:r>
        <w:rPr>
          <w:rFonts w:ascii="Calibri"/>
          <w:color w:val="1F487C"/>
          <w:spacing w:val="-2"/>
        </w:rPr>
        <w:t>02108</w:t>
      </w:r>
    </w:p>
    <w:p w14:paraId="53D178BC" w14:textId="77777777" w:rsidR="00BD7181" w:rsidRDefault="0074052E">
      <w:pPr>
        <w:ind w:right="233"/>
        <w:jc w:val="center"/>
        <w:rPr>
          <w:rFonts w:ascii="Calibri"/>
        </w:rPr>
      </w:pPr>
      <w:r>
        <w:rPr>
          <w:rFonts w:ascii="Calibri"/>
          <w:color w:val="1F487C"/>
        </w:rPr>
        <w:t>(617)</w:t>
      </w:r>
      <w:r>
        <w:rPr>
          <w:rFonts w:ascii="Calibri"/>
          <w:color w:val="1F487C"/>
          <w:spacing w:val="-6"/>
        </w:rPr>
        <w:t xml:space="preserve"> </w:t>
      </w:r>
      <w:r>
        <w:rPr>
          <w:rFonts w:ascii="Calibri"/>
          <w:color w:val="1F487C"/>
        </w:rPr>
        <w:t>727-7750</w:t>
      </w:r>
      <w:r>
        <w:rPr>
          <w:rFonts w:ascii="Calibri"/>
          <w:color w:val="1F487C"/>
          <w:spacing w:val="-6"/>
        </w:rPr>
        <w:t xml:space="preserve"> </w:t>
      </w:r>
      <w:r>
        <w:rPr>
          <w:rFonts w:ascii="Calibri"/>
          <w:color w:val="1F487C"/>
        </w:rPr>
        <w:t>|</w:t>
      </w:r>
      <w:r>
        <w:rPr>
          <w:rFonts w:ascii="Calibri"/>
          <w:color w:val="1F487C"/>
          <w:spacing w:val="-6"/>
        </w:rPr>
        <w:t xml:space="preserve"> </w:t>
      </w:r>
      <w:hyperlink r:id="rId6">
        <w:r>
          <w:rPr>
            <w:rFonts w:ascii="Calibri"/>
            <w:color w:val="0000FF"/>
            <w:spacing w:val="-2"/>
            <w:u w:val="single" w:color="0000FF"/>
          </w:rPr>
          <w:t>Mass.gov/elders</w:t>
        </w:r>
      </w:hyperlink>
    </w:p>
    <w:p w14:paraId="2611B477" w14:textId="77777777" w:rsidR="00BD7181" w:rsidRDefault="00BD7181">
      <w:pPr>
        <w:pStyle w:val="BodyText"/>
        <w:rPr>
          <w:rFonts w:ascii="Calibri"/>
          <w:sz w:val="22"/>
        </w:rPr>
      </w:pPr>
    </w:p>
    <w:p w14:paraId="10450FDA" w14:textId="77777777" w:rsidR="00BD7181" w:rsidRDefault="00BD7181">
      <w:pPr>
        <w:pStyle w:val="BodyText"/>
        <w:rPr>
          <w:rFonts w:ascii="Calibri"/>
          <w:sz w:val="22"/>
        </w:rPr>
      </w:pPr>
    </w:p>
    <w:p w14:paraId="447DD0C6" w14:textId="77777777" w:rsidR="00BD7181" w:rsidRDefault="00BD7181">
      <w:pPr>
        <w:pStyle w:val="BodyText"/>
        <w:spacing w:before="71"/>
        <w:rPr>
          <w:rFonts w:ascii="Calibri"/>
          <w:sz w:val="22"/>
        </w:rPr>
      </w:pPr>
    </w:p>
    <w:p w14:paraId="29BF06B6" w14:textId="77777777" w:rsidR="00BD7181" w:rsidRDefault="0074052E">
      <w:pPr>
        <w:tabs>
          <w:tab w:val="left" w:pos="7458"/>
        </w:tabs>
        <w:spacing w:line="268" w:lineRule="exact"/>
        <w:ind w:right="371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MAURA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</w:rPr>
        <w:t>T.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  <w:spacing w:val="-2"/>
        </w:rPr>
        <w:t>HEALEY</w:t>
      </w:r>
      <w:r>
        <w:rPr>
          <w:rFonts w:ascii="Calibri"/>
          <w:b/>
          <w:color w:val="1F487C"/>
        </w:rPr>
        <w:tab/>
        <w:t>KATHLEEN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</w:rPr>
        <w:t>E.</w:t>
      </w:r>
      <w:r>
        <w:rPr>
          <w:rFonts w:ascii="Calibri"/>
          <w:b/>
          <w:color w:val="1F487C"/>
          <w:spacing w:val="-7"/>
        </w:rPr>
        <w:t xml:space="preserve"> </w:t>
      </w:r>
      <w:r>
        <w:rPr>
          <w:rFonts w:ascii="Calibri"/>
          <w:b/>
          <w:color w:val="1F487C"/>
          <w:spacing w:val="-2"/>
        </w:rPr>
        <w:t>WALSH</w:t>
      </w:r>
    </w:p>
    <w:p w14:paraId="2071323C" w14:textId="77777777" w:rsidR="00BD7181" w:rsidRDefault="0074052E">
      <w:pPr>
        <w:tabs>
          <w:tab w:val="left" w:pos="6832"/>
        </w:tabs>
        <w:spacing w:line="244" w:lineRule="exact"/>
        <w:ind w:right="358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SECRETARY,</w:t>
      </w:r>
      <w:r>
        <w:rPr>
          <w:rFonts w:ascii="Calibri"/>
          <w:color w:val="1F487C"/>
          <w:spacing w:val="-9"/>
          <w:sz w:val="20"/>
        </w:rPr>
        <w:t xml:space="preserve"> </w:t>
      </w: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OFFICE</w:t>
      </w:r>
    </w:p>
    <w:p w14:paraId="31A0F187" w14:textId="77777777" w:rsidR="00BD7181" w:rsidRDefault="0074052E">
      <w:pPr>
        <w:ind w:right="356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3"/>
          <w:sz w:val="20"/>
        </w:rPr>
        <w:t xml:space="preserve"> </w:t>
      </w:r>
      <w:r>
        <w:rPr>
          <w:rFonts w:ascii="Calibri"/>
          <w:color w:val="1F487C"/>
          <w:sz w:val="20"/>
        </w:rPr>
        <w:t>HEALTH</w:t>
      </w:r>
      <w:r>
        <w:rPr>
          <w:rFonts w:ascii="Calibri"/>
          <w:color w:val="1F487C"/>
          <w:spacing w:val="-3"/>
          <w:sz w:val="20"/>
        </w:rPr>
        <w:t xml:space="preserve"> </w:t>
      </w:r>
      <w:r>
        <w:rPr>
          <w:rFonts w:ascii="Calibri"/>
          <w:color w:val="1F487C"/>
          <w:sz w:val="20"/>
        </w:rPr>
        <w:t>AND</w:t>
      </w:r>
      <w:r>
        <w:rPr>
          <w:rFonts w:ascii="Calibri"/>
          <w:color w:val="1F487C"/>
          <w:spacing w:val="-2"/>
          <w:sz w:val="20"/>
        </w:rPr>
        <w:t xml:space="preserve"> </w:t>
      </w:r>
      <w:r>
        <w:rPr>
          <w:rFonts w:ascii="Calibri"/>
          <w:color w:val="1F487C"/>
          <w:sz w:val="20"/>
        </w:rPr>
        <w:t>HUMAN</w:t>
      </w:r>
      <w:r>
        <w:rPr>
          <w:rFonts w:ascii="Calibri"/>
          <w:color w:val="1F487C"/>
          <w:spacing w:val="-1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SERVICES</w:t>
      </w:r>
    </w:p>
    <w:p w14:paraId="065E97B2" w14:textId="77777777" w:rsidR="00BD7181" w:rsidRDefault="00BD7181">
      <w:pPr>
        <w:pStyle w:val="BodyText"/>
        <w:spacing w:before="26"/>
        <w:rPr>
          <w:rFonts w:ascii="Calibri"/>
          <w:sz w:val="20"/>
        </w:rPr>
      </w:pPr>
    </w:p>
    <w:p w14:paraId="75EE3E5C" w14:textId="77777777" w:rsidR="00BD7181" w:rsidRDefault="0074052E">
      <w:pPr>
        <w:tabs>
          <w:tab w:val="left" w:pos="7743"/>
        </w:tabs>
        <w:spacing w:line="268" w:lineRule="exact"/>
        <w:ind w:right="358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KIMBERLEY</w:t>
      </w:r>
      <w:r>
        <w:rPr>
          <w:rFonts w:ascii="Calibri"/>
          <w:b/>
          <w:color w:val="1F487C"/>
          <w:spacing w:val="-11"/>
        </w:rPr>
        <w:t xml:space="preserve"> </w:t>
      </w:r>
      <w:r>
        <w:rPr>
          <w:rFonts w:ascii="Calibri"/>
          <w:b/>
          <w:color w:val="1F487C"/>
          <w:spacing w:val="-2"/>
        </w:rPr>
        <w:t>DRISCOLL</w:t>
      </w:r>
      <w:r>
        <w:rPr>
          <w:rFonts w:ascii="Calibri"/>
          <w:b/>
          <w:color w:val="1F487C"/>
        </w:rPr>
        <w:tab/>
        <w:t>ROBIN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</w:rPr>
        <w:t>M.</w:t>
      </w:r>
      <w:r>
        <w:rPr>
          <w:rFonts w:ascii="Calibri"/>
          <w:b/>
          <w:color w:val="1F487C"/>
          <w:spacing w:val="-6"/>
        </w:rPr>
        <w:t xml:space="preserve"> </w:t>
      </w:r>
      <w:r>
        <w:rPr>
          <w:rFonts w:ascii="Calibri"/>
          <w:b/>
          <w:color w:val="1F487C"/>
          <w:spacing w:val="-2"/>
        </w:rPr>
        <w:t>LIPSON</w:t>
      </w:r>
    </w:p>
    <w:p w14:paraId="4FDB4030" w14:textId="77777777" w:rsidR="00BD7181" w:rsidRDefault="0074052E">
      <w:pPr>
        <w:tabs>
          <w:tab w:val="left" w:pos="7768"/>
        </w:tabs>
        <w:spacing w:line="243" w:lineRule="exact"/>
        <w:ind w:right="355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LIEUTENANT</w:t>
      </w:r>
      <w:r>
        <w:rPr>
          <w:rFonts w:ascii="Calibri"/>
          <w:color w:val="1F487C"/>
          <w:spacing w:val="-4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ACTING</w:t>
      </w:r>
      <w:r>
        <w:rPr>
          <w:rFonts w:ascii="Calibri"/>
          <w:color w:val="1F487C"/>
          <w:spacing w:val="-4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SECRETARY</w:t>
      </w:r>
    </w:p>
    <w:p w14:paraId="293A5984" w14:textId="77777777" w:rsidR="00BD7181" w:rsidRDefault="0074052E">
      <w:pPr>
        <w:spacing w:line="244" w:lineRule="exact"/>
        <w:ind w:right="357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4"/>
          <w:sz w:val="20"/>
        </w:rPr>
        <w:t xml:space="preserve"> </w:t>
      </w: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z w:val="20"/>
        </w:rPr>
        <w:t>ELDER</w:t>
      </w:r>
      <w:r>
        <w:rPr>
          <w:rFonts w:ascii="Calibri"/>
          <w:color w:val="1F487C"/>
          <w:spacing w:val="-4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AFFAIRS</w:t>
      </w:r>
    </w:p>
    <w:p w14:paraId="3E88DBE5" w14:textId="77777777" w:rsidR="00BD7181" w:rsidRDefault="0074052E">
      <w:pPr>
        <w:pStyle w:val="BodyText"/>
        <w:spacing w:before="269"/>
      </w:pPr>
      <w:r>
        <w:t xml:space="preserve">August 5, </w:t>
      </w:r>
      <w:r>
        <w:rPr>
          <w:spacing w:val="-4"/>
        </w:rPr>
        <w:t>2024</w:t>
      </w:r>
    </w:p>
    <w:p w14:paraId="2368A9D9" w14:textId="77777777" w:rsidR="00BD7181" w:rsidRDefault="00BD7181">
      <w:pPr>
        <w:pStyle w:val="BodyText"/>
      </w:pPr>
    </w:p>
    <w:p w14:paraId="0148B284" w14:textId="77777777" w:rsidR="00BD7181" w:rsidRDefault="0074052E">
      <w:pPr>
        <w:pStyle w:val="BodyText"/>
        <w:ind w:right="4968"/>
      </w:pPr>
      <w:r>
        <w:t>Mr.</w:t>
      </w:r>
      <w:r>
        <w:rPr>
          <w:spacing w:val="-10"/>
        </w:rPr>
        <w:t xml:space="preserve"> </w:t>
      </w:r>
      <w:r>
        <w:t>Ryan</w:t>
      </w:r>
      <w:r>
        <w:rPr>
          <w:spacing w:val="-10"/>
        </w:rPr>
        <w:t xml:space="preserve"> </w:t>
      </w:r>
      <w:r>
        <w:t>Perrault,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Director Christopher Heights of Attleboro</w:t>
      </w:r>
    </w:p>
    <w:p w14:paraId="5CF52CC5" w14:textId="77777777" w:rsidR="00BD7181" w:rsidRDefault="0074052E">
      <w:pPr>
        <w:pStyle w:val="BodyText"/>
        <w:ind w:right="7625"/>
      </w:pPr>
      <w:r>
        <w:t>45 South Main Street Attleboro,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02703</w:t>
      </w:r>
    </w:p>
    <w:p w14:paraId="44C371F6" w14:textId="77777777" w:rsidR="00BD7181" w:rsidRDefault="00BD7181">
      <w:pPr>
        <w:pStyle w:val="BodyText"/>
        <w:spacing w:before="1"/>
      </w:pPr>
    </w:p>
    <w:p w14:paraId="18F7BAFE" w14:textId="77777777" w:rsidR="00BD7181" w:rsidRDefault="0074052E">
      <w:pPr>
        <w:pStyle w:val="Heading2"/>
      </w:pPr>
      <w:r>
        <w:t>RE:</w:t>
      </w:r>
      <w:r>
        <w:rPr>
          <w:spacing w:val="-1"/>
        </w:rPr>
        <w:t xml:space="preserve"> </w:t>
      </w:r>
      <w:r>
        <w:t xml:space="preserve">COMPLIANCE REVIEW </w:t>
      </w:r>
      <w:r>
        <w:rPr>
          <w:spacing w:val="-2"/>
        </w:rPr>
        <w:t>REPORT</w:t>
      </w:r>
    </w:p>
    <w:p w14:paraId="72CD66D4" w14:textId="77777777" w:rsidR="00BD7181" w:rsidRDefault="00BD7181">
      <w:pPr>
        <w:pStyle w:val="BodyText"/>
        <w:rPr>
          <w:b/>
        </w:rPr>
      </w:pPr>
    </w:p>
    <w:p w14:paraId="4CEEDAEF" w14:textId="77777777" w:rsidR="00BD7181" w:rsidRDefault="0074052E">
      <w:pPr>
        <w:pStyle w:val="BodyText"/>
      </w:pPr>
      <w:r>
        <w:t xml:space="preserve">Dear Mr. </w:t>
      </w:r>
      <w:r>
        <w:rPr>
          <w:spacing w:val="-2"/>
        </w:rPr>
        <w:t>Perrault,</w:t>
      </w:r>
    </w:p>
    <w:p w14:paraId="0251EFD9" w14:textId="77777777" w:rsidR="00BD7181" w:rsidRDefault="00BD7181">
      <w:pPr>
        <w:pStyle w:val="BodyText"/>
      </w:pPr>
    </w:p>
    <w:p w14:paraId="1C6B1653" w14:textId="77777777" w:rsidR="00BD7181" w:rsidRDefault="0074052E">
      <w:pPr>
        <w:pStyle w:val="BodyText"/>
        <w:ind w:right="30"/>
      </w:pPr>
      <w:r>
        <w:t>This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(Report)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2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(EOEA)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following Residence:</w:t>
      </w:r>
    </w:p>
    <w:p w14:paraId="5344345D" w14:textId="77777777" w:rsidR="00BD7181" w:rsidRDefault="00BD7181">
      <w:pPr>
        <w:pStyle w:val="BodyText"/>
        <w:rPr>
          <w:sz w:val="20"/>
        </w:rPr>
      </w:pPr>
    </w:p>
    <w:p w14:paraId="7A99A5D4" w14:textId="77777777" w:rsidR="00BD7181" w:rsidRDefault="00BD7181">
      <w:pPr>
        <w:pStyle w:val="BodyText"/>
        <w:spacing w:before="93"/>
        <w:rPr>
          <w:sz w:val="20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5"/>
      </w:tblGrid>
      <w:tr w:rsidR="00BD7181" w14:paraId="0EB7CA75" w14:textId="77777777">
        <w:trPr>
          <w:trHeight w:val="352"/>
        </w:trPr>
        <w:tc>
          <w:tcPr>
            <w:tcW w:w="4046" w:type="dxa"/>
            <w:shd w:val="clear" w:color="auto" w:fill="F1F1F1"/>
          </w:tcPr>
          <w:p w14:paraId="737BB23E" w14:textId="77777777" w:rsidR="00BD7181" w:rsidRDefault="00740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Residence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5" w:type="dxa"/>
          </w:tcPr>
          <w:p w14:paraId="6B71FB04" w14:textId="77777777" w:rsidR="00BD7181" w:rsidRDefault="00740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Christopher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Heights of </w:t>
            </w:r>
            <w:r>
              <w:rPr>
                <w:spacing w:val="-2"/>
                <w:sz w:val="24"/>
              </w:rPr>
              <w:t>Attleboro</w:t>
            </w:r>
          </w:p>
        </w:tc>
      </w:tr>
      <w:tr w:rsidR="00BD7181" w14:paraId="346D55A4" w14:textId="77777777">
        <w:trPr>
          <w:trHeight w:val="276"/>
        </w:trPr>
        <w:tc>
          <w:tcPr>
            <w:tcW w:w="4046" w:type="dxa"/>
            <w:shd w:val="clear" w:color="auto" w:fill="F1F1F1"/>
          </w:tcPr>
          <w:p w14:paraId="3BDEA3AD" w14:textId="77777777" w:rsidR="00BD7181" w:rsidRDefault="0074052E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5" w:type="dxa"/>
          </w:tcPr>
          <w:p w14:paraId="6739EE06" w14:textId="77777777" w:rsidR="00BD7181" w:rsidRDefault="0074052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South 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Street, Attleboro,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 </w:t>
            </w:r>
            <w:r>
              <w:rPr>
                <w:spacing w:val="-2"/>
                <w:sz w:val="24"/>
              </w:rPr>
              <w:t>02703</w:t>
            </w:r>
          </w:p>
        </w:tc>
      </w:tr>
      <w:tr w:rsidR="00BD7181" w14:paraId="606E6743" w14:textId="77777777">
        <w:trPr>
          <w:trHeight w:val="275"/>
        </w:trPr>
        <w:tc>
          <w:tcPr>
            <w:tcW w:w="4046" w:type="dxa"/>
            <w:shd w:val="clear" w:color="auto" w:fill="F1F1F1"/>
          </w:tcPr>
          <w:p w14:paraId="617B38E9" w14:textId="77777777" w:rsidR="00BD7181" w:rsidRDefault="0074052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5" w:type="dxa"/>
          </w:tcPr>
          <w:p w14:paraId="4F4335A9" w14:textId="77777777" w:rsidR="00BD7181" w:rsidRDefault="007405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8/14/2000</w:t>
            </w:r>
          </w:p>
        </w:tc>
      </w:tr>
      <w:tr w:rsidR="00BD7181" w14:paraId="772F1FE9" w14:textId="77777777">
        <w:trPr>
          <w:trHeight w:val="278"/>
        </w:trPr>
        <w:tc>
          <w:tcPr>
            <w:tcW w:w="4046" w:type="dxa"/>
            <w:shd w:val="clear" w:color="auto" w:fill="F1F1F1"/>
          </w:tcPr>
          <w:p w14:paraId="067C7180" w14:textId="77777777" w:rsidR="00BD7181" w:rsidRDefault="0074052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5" w:type="dxa"/>
          </w:tcPr>
          <w:p w14:paraId="6F1AEE26" w14:textId="77777777" w:rsidR="00BD7181" w:rsidRDefault="007405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8/14/2024</w:t>
            </w:r>
          </w:p>
        </w:tc>
      </w:tr>
      <w:tr w:rsidR="00BD7181" w14:paraId="1D180781" w14:textId="77777777">
        <w:trPr>
          <w:trHeight w:val="275"/>
        </w:trPr>
        <w:tc>
          <w:tcPr>
            <w:tcW w:w="4046" w:type="dxa"/>
            <w:shd w:val="clear" w:color="auto" w:fill="F1F1F1"/>
          </w:tcPr>
          <w:p w14:paraId="65E83470" w14:textId="77777777" w:rsidR="00BD7181" w:rsidRDefault="0074052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Last Compliance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5" w:type="dxa"/>
          </w:tcPr>
          <w:p w14:paraId="1830A433" w14:textId="77777777" w:rsidR="00BD7181" w:rsidRDefault="007405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9/22/2022</w:t>
            </w:r>
          </w:p>
        </w:tc>
      </w:tr>
      <w:tr w:rsidR="00BD7181" w14:paraId="633F9A08" w14:textId="77777777">
        <w:trPr>
          <w:trHeight w:val="277"/>
        </w:trPr>
        <w:tc>
          <w:tcPr>
            <w:tcW w:w="4046" w:type="dxa"/>
            <w:shd w:val="clear" w:color="auto" w:fill="F1F1F1"/>
          </w:tcPr>
          <w:p w14:paraId="3DE4A493" w14:textId="77777777" w:rsidR="00BD7181" w:rsidRDefault="0074052E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# Certified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5" w:type="dxa"/>
          </w:tcPr>
          <w:p w14:paraId="078A6489" w14:textId="77777777" w:rsidR="00BD7181" w:rsidRDefault="0074052E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 w:rsidR="00BD7181" w14:paraId="4E2E5D07" w14:textId="77777777">
        <w:trPr>
          <w:trHeight w:val="275"/>
        </w:trPr>
        <w:tc>
          <w:tcPr>
            <w:tcW w:w="4046" w:type="dxa"/>
            <w:shd w:val="clear" w:color="auto" w:fill="F1F1F1"/>
          </w:tcPr>
          <w:p w14:paraId="1A0522F0" w14:textId="77777777" w:rsidR="00BD7181" w:rsidRDefault="0074052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5" w:type="dxa"/>
          </w:tcPr>
          <w:p w14:paraId="521A1898" w14:textId="77777777" w:rsidR="00BD7181" w:rsidRDefault="007405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D7181" w14:paraId="5CD24BA3" w14:textId="77777777">
        <w:trPr>
          <w:trHeight w:val="275"/>
        </w:trPr>
        <w:tc>
          <w:tcPr>
            <w:tcW w:w="4046" w:type="dxa"/>
            <w:shd w:val="clear" w:color="auto" w:fill="F1F1F1"/>
          </w:tcPr>
          <w:p w14:paraId="63B3BF44" w14:textId="77777777" w:rsidR="00BD7181" w:rsidRDefault="0074052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5" w:type="dxa"/>
          </w:tcPr>
          <w:p w14:paraId="01BD78DC" w14:textId="77777777" w:rsidR="00BD7181" w:rsidRDefault="007405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D7181" w14:paraId="2E3F2B32" w14:textId="77777777">
        <w:trPr>
          <w:trHeight w:val="275"/>
        </w:trPr>
        <w:tc>
          <w:tcPr>
            <w:tcW w:w="4046" w:type="dxa"/>
            <w:shd w:val="clear" w:color="auto" w:fill="F1F1F1"/>
          </w:tcPr>
          <w:p w14:paraId="0AACA382" w14:textId="77777777" w:rsidR="00BD7181" w:rsidRDefault="0074052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Action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5" w:type="dxa"/>
          </w:tcPr>
          <w:p w14:paraId="1C095CF0" w14:textId="77777777" w:rsidR="00BD7181" w:rsidRDefault="007405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BD7181" w14:paraId="34E9547B" w14:textId="77777777">
        <w:trPr>
          <w:trHeight w:val="276"/>
        </w:trPr>
        <w:tc>
          <w:tcPr>
            <w:tcW w:w="4046" w:type="dxa"/>
            <w:shd w:val="clear" w:color="auto" w:fill="F1F1F1"/>
          </w:tcPr>
          <w:p w14:paraId="4868E5FF" w14:textId="77777777" w:rsidR="00BD7181" w:rsidRDefault="0074052E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Previous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5" w:type="dxa"/>
          </w:tcPr>
          <w:p w14:paraId="7B4C3064" w14:textId="77777777" w:rsidR="00BD7181" w:rsidRDefault="0074052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BD7181" w14:paraId="497ADD19" w14:textId="77777777">
        <w:trPr>
          <w:trHeight w:val="551"/>
        </w:trPr>
        <w:tc>
          <w:tcPr>
            <w:tcW w:w="4046" w:type="dxa"/>
            <w:shd w:val="clear" w:color="auto" w:fill="F1F1F1"/>
          </w:tcPr>
          <w:p w14:paraId="765AB8BD" w14:textId="77777777" w:rsidR="00BD7181" w:rsidRDefault="00740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5" w:type="dxa"/>
          </w:tcPr>
          <w:p w14:paraId="116E247F" w14:textId="77777777" w:rsidR="00BD7181" w:rsidRDefault="0074052E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Christopher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Heights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Attleboro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Living, </w:t>
            </w:r>
            <w:r>
              <w:rPr>
                <w:spacing w:val="-6"/>
                <w:sz w:val="24"/>
              </w:rPr>
              <w:t>LP</w:t>
            </w:r>
          </w:p>
        </w:tc>
      </w:tr>
    </w:tbl>
    <w:p w14:paraId="0980F46F" w14:textId="77777777" w:rsidR="00BD7181" w:rsidRDefault="00BD7181">
      <w:pPr>
        <w:pStyle w:val="TableParagraph"/>
        <w:spacing w:line="270" w:lineRule="atLeast"/>
        <w:rPr>
          <w:sz w:val="24"/>
        </w:rPr>
        <w:sectPr w:rsidR="00BD7181">
          <w:type w:val="continuous"/>
          <w:pgSz w:w="12240" w:h="15840"/>
          <w:pgMar w:top="800" w:right="1080" w:bottom="280" w:left="1440" w:header="720" w:footer="720" w:gutter="0"/>
          <w:cols w:space="720"/>
        </w:sectPr>
      </w:pPr>
    </w:p>
    <w:p w14:paraId="332DEC77" w14:textId="77777777" w:rsidR="00BD7181" w:rsidRDefault="0074052E">
      <w:pPr>
        <w:pStyle w:val="BodyText"/>
        <w:spacing w:before="60"/>
      </w:pPr>
      <w:r>
        <w:lastRenderedPageBreak/>
        <w:t>Christopher</w:t>
      </w:r>
      <w:r>
        <w:rPr>
          <w:spacing w:val="-2"/>
        </w:rPr>
        <w:t xml:space="preserve"> </w:t>
      </w:r>
      <w:r>
        <w:t xml:space="preserve">Heights of </w:t>
      </w:r>
      <w:r>
        <w:rPr>
          <w:spacing w:val="-2"/>
        </w:rPr>
        <w:t>Attleboro</w:t>
      </w:r>
    </w:p>
    <w:p w14:paraId="03D5562B" w14:textId="77777777" w:rsidR="00BD7181" w:rsidRDefault="0074052E">
      <w:pPr>
        <w:rPr>
          <w:rFonts w:ascii="Calibri"/>
        </w:rPr>
      </w:pPr>
      <w:r>
        <w:rPr>
          <w:rFonts w:ascii="Calibri"/>
        </w:rPr>
        <w:t>August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5,</w:t>
      </w:r>
      <w:r>
        <w:rPr>
          <w:rFonts w:ascii="Calibri"/>
          <w:spacing w:val="-4"/>
        </w:rPr>
        <w:t xml:space="preserve"> 2024</w:t>
      </w:r>
    </w:p>
    <w:p w14:paraId="2A57674B" w14:textId="77777777" w:rsidR="00BD7181" w:rsidRDefault="00BD7181">
      <w:pPr>
        <w:pStyle w:val="BodyText"/>
        <w:spacing w:before="259"/>
        <w:rPr>
          <w:rFonts w:ascii="Calibri"/>
        </w:rPr>
      </w:pPr>
    </w:p>
    <w:p w14:paraId="76228082" w14:textId="77777777" w:rsidR="00BD7181" w:rsidRDefault="0074052E">
      <w:pPr>
        <w:pStyle w:val="Heading2"/>
        <w:numPr>
          <w:ilvl w:val="0"/>
          <w:numId w:val="2"/>
        </w:numPr>
        <w:tabs>
          <w:tab w:val="left" w:pos="269"/>
        </w:tabs>
        <w:ind w:left="269" w:hanging="269"/>
      </w:pPr>
      <w:r>
        <w:rPr>
          <w:u w:val="single"/>
        </w:rPr>
        <w:t>Summary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24A8FA62" w14:textId="77777777" w:rsidR="00BD7181" w:rsidRDefault="0074052E">
      <w:pPr>
        <w:pStyle w:val="BodyText"/>
        <w:spacing w:before="1"/>
        <w:ind w:right="323"/>
      </w:pPr>
      <w:r>
        <w:t>EOEA conducted an on-site compliance review on August 1, 2024. Christopher Heights of Attleboro</w:t>
      </w:r>
      <w:r>
        <w:rPr>
          <w:spacing w:val="-3"/>
        </w:rPr>
        <w:t xml:space="preserve"> </w:t>
      </w:r>
      <w:r>
        <w:t>(Residence)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019A3E86" w14:textId="77777777" w:rsidR="00BD7181" w:rsidRDefault="00BD7181">
      <w:pPr>
        <w:pStyle w:val="BodyText"/>
      </w:pPr>
    </w:p>
    <w:p w14:paraId="155D41A5" w14:textId="77777777" w:rsidR="00BD7181" w:rsidRDefault="0074052E">
      <w:pPr>
        <w:pStyle w:val="Heading2"/>
        <w:numPr>
          <w:ilvl w:val="0"/>
          <w:numId w:val="2"/>
        </w:numPr>
        <w:tabs>
          <w:tab w:val="left" w:pos="358"/>
        </w:tabs>
        <w:ind w:left="358" w:hanging="358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35AC1BCD" w14:textId="77777777" w:rsidR="00BD7181" w:rsidRDefault="0074052E">
      <w:pPr>
        <w:pStyle w:val="BodyText"/>
        <w:ind w:right="30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5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cites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26B36A0B" w14:textId="77777777" w:rsidR="00BD7181" w:rsidRDefault="00BD7181">
      <w:pPr>
        <w:pStyle w:val="BodyText"/>
        <w:spacing w:before="275"/>
      </w:pPr>
    </w:p>
    <w:p w14:paraId="4BF7ECA1" w14:textId="77777777" w:rsidR="00BD7181" w:rsidRDefault="0074052E">
      <w:pPr>
        <w:pStyle w:val="Heading2"/>
      </w:pPr>
      <w:r>
        <w:t xml:space="preserve">Continue to next </w:t>
      </w:r>
      <w:r>
        <w:rPr>
          <w:spacing w:val="-2"/>
        </w:rPr>
        <w:t>page.</w:t>
      </w:r>
    </w:p>
    <w:p w14:paraId="013DC504" w14:textId="77777777" w:rsidR="00BD7181" w:rsidRDefault="00BD7181">
      <w:pPr>
        <w:pStyle w:val="BodyText"/>
        <w:rPr>
          <w:b/>
          <w:sz w:val="22"/>
        </w:rPr>
      </w:pPr>
    </w:p>
    <w:p w14:paraId="39BBECD7" w14:textId="77777777" w:rsidR="00BD7181" w:rsidRDefault="00BD7181">
      <w:pPr>
        <w:pStyle w:val="BodyText"/>
        <w:rPr>
          <w:b/>
          <w:sz w:val="22"/>
        </w:rPr>
      </w:pPr>
    </w:p>
    <w:p w14:paraId="7979CB65" w14:textId="77777777" w:rsidR="00BD7181" w:rsidRDefault="00BD7181">
      <w:pPr>
        <w:pStyle w:val="BodyText"/>
        <w:rPr>
          <w:b/>
          <w:sz w:val="22"/>
        </w:rPr>
      </w:pPr>
    </w:p>
    <w:p w14:paraId="507CDE72" w14:textId="77777777" w:rsidR="00BD7181" w:rsidRDefault="00BD7181">
      <w:pPr>
        <w:pStyle w:val="BodyText"/>
        <w:rPr>
          <w:b/>
          <w:sz w:val="22"/>
        </w:rPr>
      </w:pPr>
    </w:p>
    <w:p w14:paraId="616EA5E3" w14:textId="77777777" w:rsidR="00BD7181" w:rsidRDefault="00BD7181">
      <w:pPr>
        <w:pStyle w:val="BodyText"/>
        <w:rPr>
          <w:b/>
          <w:sz w:val="22"/>
        </w:rPr>
      </w:pPr>
    </w:p>
    <w:p w14:paraId="6CDED393" w14:textId="77777777" w:rsidR="00BD7181" w:rsidRDefault="00BD7181">
      <w:pPr>
        <w:pStyle w:val="BodyText"/>
        <w:rPr>
          <w:b/>
          <w:sz w:val="22"/>
        </w:rPr>
      </w:pPr>
    </w:p>
    <w:p w14:paraId="3B678DA3" w14:textId="77777777" w:rsidR="00BD7181" w:rsidRDefault="00BD7181">
      <w:pPr>
        <w:pStyle w:val="BodyText"/>
        <w:rPr>
          <w:b/>
          <w:sz w:val="22"/>
        </w:rPr>
      </w:pPr>
    </w:p>
    <w:p w14:paraId="0EB17AF6" w14:textId="77777777" w:rsidR="00BD7181" w:rsidRDefault="00BD7181">
      <w:pPr>
        <w:pStyle w:val="BodyText"/>
        <w:rPr>
          <w:b/>
          <w:sz w:val="22"/>
        </w:rPr>
      </w:pPr>
    </w:p>
    <w:p w14:paraId="49C6F38D" w14:textId="77777777" w:rsidR="00BD7181" w:rsidRDefault="00BD7181">
      <w:pPr>
        <w:pStyle w:val="BodyText"/>
        <w:rPr>
          <w:b/>
          <w:sz w:val="22"/>
        </w:rPr>
      </w:pPr>
    </w:p>
    <w:p w14:paraId="707A4D4C" w14:textId="77777777" w:rsidR="00BD7181" w:rsidRDefault="00BD7181">
      <w:pPr>
        <w:pStyle w:val="BodyText"/>
        <w:rPr>
          <w:b/>
          <w:sz w:val="22"/>
        </w:rPr>
      </w:pPr>
    </w:p>
    <w:p w14:paraId="1EF45E16" w14:textId="77777777" w:rsidR="00BD7181" w:rsidRDefault="00BD7181">
      <w:pPr>
        <w:pStyle w:val="BodyText"/>
        <w:rPr>
          <w:b/>
          <w:sz w:val="22"/>
        </w:rPr>
      </w:pPr>
    </w:p>
    <w:p w14:paraId="1FCA470A" w14:textId="77777777" w:rsidR="00BD7181" w:rsidRDefault="00BD7181">
      <w:pPr>
        <w:pStyle w:val="BodyText"/>
        <w:rPr>
          <w:b/>
          <w:sz w:val="22"/>
        </w:rPr>
      </w:pPr>
    </w:p>
    <w:p w14:paraId="2E140454" w14:textId="77777777" w:rsidR="00BD7181" w:rsidRDefault="00BD7181">
      <w:pPr>
        <w:pStyle w:val="BodyText"/>
        <w:rPr>
          <w:b/>
          <w:sz w:val="22"/>
        </w:rPr>
      </w:pPr>
    </w:p>
    <w:p w14:paraId="50F6DF1C" w14:textId="77777777" w:rsidR="00BD7181" w:rsidRDefault="00BD7181">
      <w:pPr>
        <w:pStyle w:val="BodyText"/>
        <w:rPr>
          <w:b/>
          <w:sz w:val="22"/>
        </w:rPr>
      </w:pPr>
    </w:p>
    <w:p w14:paraId="29DA11C9" w14:textId="77777777" w:rsidR="00BD7181" w:rsidRDefault="00BD7181">
      <w:pPr>
        <w:pStyle w:val="BodyText"/>
        <w:rPr>
          <w:b/>
          <w:sz w:val="22"/>
        </w:rPr>
      </w:pPr>
    </w:p>
    <w:p w14:paraId="2DE912FA" w14:textId="77777777" w:rsidR="00BD7181" w:rsidRDefault="00BD7181">
      <w:pPr>
        <w:pStyle w:val="BodyText"/>
        <w:rPr>
          <w:b/>
          <w:sz w:val="22"/>
        </w:rPr>
      </w:pPr>
    </w:p>
    <w:p w14:paraId="6189DB2F" w14:textId="77777777" w:rsidR="00BD7181" w:rsidRDefault="00BD7181">
      <w:pPr>
        <w:pStyle w:val="BodyText"/>
        <w:rPr>
          <w:b/>
          <w:sz w:val="22"/>
        </w:rPr>
      </w:pPr>
    </w:p>
    <w:p w14:paraId="00AA762A" w14:textId="77777777" w:rsidR="00BD7181" w:rsidRDefault="00BD7181">
      <w:pPr>
        <w:pStyle w:val="BodyText"/>
        <w:rPr>
          <w:b/>
          <w:sz w:val="22"/>
        </w:rPr>
      </w:pPr>
    </w:p>
    <w:p w14:paraId="2683E5CD" w14:textId="77777777" w:rsidR="00BD7181" w:rsidRDefault="00BD7181">
      <w:pPr>
        <w:pStyle w:val="BodyText"/>
        <w:rPr>
          <w:b/>
          <w:sz w:val="22"/>
        </w:rPr>
      </w:pPr>
    </w:p>
    <w:p w14:paraId="2D13BA53" w14:textId="77777777" w:rsidR="00BD7181" w:rsidRDefault="00BD7181">
      <w:pPr>
        <w:pStyle w:val="BodyText"/>
        <w:rPr>
          <w:b/>
          <w:sz w:val="22"/>
        </w:rPr>
      </w:pPr>
    </w:p>
    <w:p w14:paraId="68DFC0C1" w14:textId="77777777" w:rsidR="00BD7181" w:rsidRDefault="00BD7181">
      <w:pPr>
        <w:pStyle w:val="BodyText"/>
        <w:rPr>
          <w:b/>
          <w:sz w:val="22"/>
        </w:rPr>
      </w:pPr>
    </w:p>
    <w:p w14:paraId="6AF28FF4" w14:textId="77777777" w:rsidR="00BD7181" w:rsidRDefault="00BD7181">
      <w:pPr>
        <w:pStyle w:val="BodyText"/>
        <w:rPr>
          <w:b/>
          <w:sz w:val="22"/>
        </w:rPr>
      </w:pPr>
    </w:p>
    <w:p w14:paraId="76897215" w14:textId="77777777" w:rsidR="00BD7181" w:rsidRDefault="00BD7181">
      <w:pPr>
        <w:pStyle w:val="BodyText"/>
        <w:rPr>
          <w:b/>
          <w:sz w:val="22"/>
        </w:rPr>
      </w:pPr>
    </w:p>
    <w:p w14:paraId="11EA85F2" w14:textId="77777777" w:rsidR="00BD7181" w:rsidRDefault="00BD7181">
      <w:pPr>
        <w:pStyle w:val="BodyText"/>
        <w:rPr>
          <w:b/>
          <w:sz w:val="22"/>
        </w:rPr>
      </w:pPr>
    </w:p>
    <w:p w14:paraId="6D214132" w14:textId="77777777" w:rsidR="00BD7181" w:rsidRDefault="00BD7181">
      <w:pPr>
        <w:pStyle w:val="BodyText"/>
        <w:rPr>
          <w:b/>
          <w:sz w:val="22"/>
        </w:rPr>
      </w:pPr>
    </w:p>
    <w:p w14:paraId="2FCF026B" w14:textId="77777777" w:rsidR="00BD7181" w:rsidRDefault="00BD7181">
      <w:pPr>
        <w:pStyle w:val="BodyText"/>
        <w:rPr>
          <w:b/>
          <w:sz w:val="22"/>
        </w:rPr>
      </w:pPr>
    </w:p>
    <w:p w14:paraId="339C8209" w14:textId="77777777" w:rsidR="00BD7181" w:rsidRDefault="00BD7181">
      <w:pPr>
        <w:pStyle w:val="BodyText"/>
        <w:rPr>
          <w:b/>
          <w:sz w:val="22"/>
        </w:rPr>
      </w:pPr>
    </w:p>
    <w:p w14:paraId="163571D5" w14:textId="77777777" w:rsidR="00BD7181" w:rsidRDefault="00BD7181">
      <w:pPr>
        <w:pStyle w:val="BodyText"/>
        <w:rPr>
          <w:b/>
          <w:sz w:val="22"/>
        </w:rPr>
      </w:pPr>
    </w:p>
    <w:p w14:paraId="1B5CB4B3" w14:textId="77777777" w:rsidR="00BD7181" w:rsidRDefault="00BD7181">
      <w:pPr>
        <w:pStyle w:val="BodyText"/>
        <w:rPr>
          <w:b/>
          <w:sz w:val="22"/>
        </w:rPr>
      </w:pPr>
    </w:p>
    <w:p w14:paraId="4E8CF2F8" w14:textId="77777777" w:rsidR="00BD7181" w:rsidRDefault="00BD7181">
      <w:pPr>
        <w:pStyle w:val="BodyText"/>
        <w:rPr>
          <w:b/>
          <w:sz w:val="22"/>
        </w:rPr>
      </w:pPr>
    </w:p>
    <w:p w14:paraId="1051F9ED" w14:textId="77777777" w:rsidR="00BD7181" w:rsidRDefault="00BD7181">
      <w:pPr>
        <w:pStyle w:val="BodyText"/>
        <w:rPr>
          <w:b/>
          <w:sz w:val="22"/>
        </w:rPr>
      </w:pPr>
    </w:p>
    <w:p w14:paraId="33EDA6CE" w14:textId="77777777" w:rsidR="00BD7181" w:rsidRDefault="00BD7181">
      <w:pPr>
        <w:pStyle w:val="BodyText"/>
        <w:rPr>
          <w:b/>
          <w:sz w:val="22"/>
        </w:rPr>
      </w:pPr>
    </w:p>
    <w:p w14:paraId="3F24FF08" w14:textId="77777777" w:rsidR="00BD7181" w:rsidRDefault="00BD7181">
      <w:pPr>
        <w:pStyle w:val="BodyText"/>
        <w:rPr>
          <w:b/>
          <w:sz w:val="22"/>
        </w:rPr>
      </w:pPr>
    </w:p>
    <w:p w14:paraId="0958B9B7" w14:textId="77777777" w:rsidR="00BD7181" w:rsidRDefault="00BD7181">
      <w:pPr>
        <w:pStyle w:val="BodyText"/>
        <w:rPr>
          <w:b/>
          <w:sz w:val="22"/>
        </w:rPr>
      </w:pPr>
    </w:p>
    <w:p w14:paraId="2BD952DC" w14:textId="77777777" w:rsidR="00BD7181" w:rsidRDefault="00BD7181">
      <w:pPr>
        <w:pStyle w:val="BodyText"/>
        <w:spacing w:before="49"/>
        <w:rPr>
          <w:b/>
          <w:sz w:val="22"/>
        </w:rPr>
      </w:pPr>
    </w:p>
    <w:p w14:paraId="4B4C904C" w14:textId="77777777" w:rsidR="00BD7181" w:rsidRDefault="0074052E">
      <w:pPr>
        <w:ind w:right="358"/>
        <w:jc w:val="right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</w:rPr>
        <w:t>2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  <w:spacing w:val="-10"/>
        </w:rPr>
        <w:t>5</w:t>
      </w:r>
    </w:p>
    <w:p w14:paraId="53488D4C" w14:textId="77777777" w:rsidR="00BD7181" w:rsidRDefault="00BD7181">
      <w:pPr>
        <w:jc w:val="right"/>
        <w:rPr>
          <w:rFonts w:ascii="Calibri"/>
          <w:b/>
        </w:rPr>
        <w:sectPr w:rsidR="00BD7181">
          <w:pgSz w:w="12240" w:h="15840"/>
          <w:pgMar w:top="660" w:right="1080" w:bottom="280" w:left="1440" w:header="720" w:footer="720" w:gutter="0"/>
          <w:cols w:space="720"/>
        </w:sectPr>
      </w:pPr>
    </w:p>
    <w:p w14:paraId="216186B6" w14:textId="77777777" w:rsidR="00BD7181" w:rsidRDefault="0074052E">
      <w:pPr>
        <w:pStyle w:val="BodyText"/>
        <w:spacing w:before="60"/>
        <w:ind w:left="1080"/>
      </w:pPr>
      <w:r>
        <w:lastRenderedPageBreak/>
        <w:t>Christopher</w:t>
      </w:r>
      <w:r>
        <w:rPr>
          <w:spacing w:val="-2"/>
        </w:rPr>
        <w:t xml:space="preserve"> </w:t>
      </w:r>
      <w:r>
        <w:t xml:space="preserve">Heights of </w:t>
      </w:r>
      <w:r>
        <w:rPr>
          <w:spacing w:val="-2"/>
        </w:rPr>
        <w:t>Attleboro</w:t>
      </w:r>
    </w:p>
    <w:p w14:paraId="3579AF63" w14:textId="77777777" w:rsidR="00BD7181" w:rsidRDefault="0074052E">
      <w:pPr>
        <w:ind w:left="1080"/>
        <w:rPr>
          <w:rFonts w:ascii="Calibri"/>
        </w:rPr>
      </w:pPr>
      <w:r>
        <w:rPr>
          <w:rFonts w:ascii="Calibri"/>
        </w:rPr>
        <w:t>August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5,</w:t>
      </w:r>
      <w:r>
        <w:rPr>
          <w:rFonts w:ascii="Calibri"/>
          <w:spacing w:val="-4"/>
        </w:rPr>
        <w:t xml:space="preserve"> 2024</w:t>
      </w:r>
    </w:p>
    <w:p w14:paraId="184A3672" w14:textId="77777777" w:rsidR="00BD7181" w:rsidRDefault="00BD7181"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3973"/>
        <w:gridCol w:w="2883"/>
        <w:gridCol w:w="3580"/>
        <w:gridCol w:w="1764"/>
        <w:gridCol w:w="1040"/>
      </w:tblGrid>
      <w:tr w:rsidR="00BD7181" w14:paraId="68D54F79" w14:textId="77777777">
        <w:trPr>
          <w:trHeight w:val="1075"/>
        </w:trPr>
        <w:tc>
          <w:tcPr>
            <w:tcW w:w="1697" w:type="dxa"/>
            <w:shd w:val="clear" w:color="auto" w:fill="F1F1F1"/>
          </w:tcPr>
          <w:p w14:paraId="72175FD8" w14:textId="77777777" w:rsidR="00BD7181" w:rsidRDefault="0074052E">
            <w:pPr>
              <w:pStyle w:val="TableParagraph"/>
              <w:spacing w:before="240" w:line="276" w:lineRule="auto"/>
              <w:ind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3" w:type="dxa"/>
            <w:shd w:val="clear" w:color="auto" w:fill="F1F1F1"/>
          </w:tcPr>
          <w:p w14:paraId="05C4D6A9" w14:textId="77777777" w:rsidR="00BD7181" w:rsidRDefault="00BD7181">
            <w:pPr>
              <w:pStyle w:val="TableParagraph"/>
              <w:spacing w:before="8"/>
              <w:ind w:left="0"/>
              <w:rPr>
                <w:rFonts w:ascii="Calibri"/>
                <w:sz w:val="19"/>
              </w:rPr>
            </w:pPr>
          </w:p>
          <w:p w14:paraId="6B6BC82A" w14:textId="77777777" w:rsidR="00BD7181" w:rsidRDefault="0074052E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3" w:type="dxa"/>
            <w:shd w:val="clear" w:color="auto" w:fill="F1F1F1"/>
          </w:tcPr>
          <w:p w14:paraId="20EAEAFF" w14:textId="77777777" w:rsidR="00BD7181" w:rsidRDefault="00BD7181">
            <w:pPr>
              <w:pStyle w:val="TableParagraph"/>
              <w:spacing w:before="8"/>
              <w:ind w:left="0"/>
              <w:rPr>
                <w:rFonts w:ascii="Calibri"/>
                <w:sz w:val="19"/>
              </w:rPr>
            </w:pPr>
          </w:p>
          <w:p w14:paraId="6F45F64D" w14:textId="77777777" w:rsidR="00BD7181" w:rsidRDefault="0074052E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0" w:type="dxa"/>
            <w:shd w:val="clear" w:color="auto" w:fill="F1F1F1"/>
          </w:tcPr>
          <w:p w14:paraId="6A06D49E" w14:textId="77777777" w:rsidR="00BD7181" w:rsidRDefault="00BD7181">
            <w:pPr>
              <w:pStyle w:val="TableParagraph"/>
              <w:spacing w:before="8"/>
              <w:ind w:left="0"/>
              <w:rPr>
                <w:rFonts w:ascii="Calibri"/>
                <w:sz w:val="19"/>
              </w:rPr>
            </w:pPr>
          </w:p>
          <w:p w14:paraId="231799ED" w14:textId="77777777" w:rsidR="00BD7181" w:rsidRDefault="0074052E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1F1F1"/>
          </w:tcPr>
          <w:p w14:paraId="5B78DB7C" w14:textId="77777777" w:rsidR="00BD7181" w:rsidRDefault="00BD7181">
            <w:pPr>
              <w:pStyle w:val="TableParagraph"/>
              <w:spacing w:before="8"/>
              <w:ind w:left="0"/>
              <w:rPr>
                <w:rFonts w:ascii="Calibri"/>
                <w:sz w:val="19"/>
              </w:rPr>
            </w:pPr>
          </w:p>
          <w:p w14:paraId="4688FB57" w14:textId="77777777" w:rsidR="00BD7181" w:rsidRDefault="0074052E">
            <w:pPr>
              <w:pStyle w:val="TableParagraph"/>
              <w:spacing w:line="276" w:lineRule="auto"/>
              <w:ind w:left="482" w:right="211" w:hanging="26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40" w:type="dxa"/>
            <w:shd w:val="clear" w:color="auto" w:fill="F1F1F1"/>
          </w:tcPr>
          <w:p w14:paraId="101F0389" w14:textId="77777777" w:rsidR="00BD7181" w:rsidRDefault="00BD7181">
            <w:pPr>
              <w:pStyle w:val="TableParagraph"/>
              <w:spacing w:before="8"/>
              <w:ind w:left="0"/>
              <w:rPr>
                <w:rFonts w:ascii="Calibri"/>
                <w:sz w:val="19"/>
              </w:rPr>
            </w:pPr>
          </w:p>
          <w:p w14:paraId="10D76AD3" w14:textId="77777777" w:rsidR="00BD7181" w:rsidRDefault="0074052E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3329E224" w14:textId="77777777" w:rsidR="00BD7181" w:rsidRDefault="0074052E">
            <w:pPr>
              <w:pStyle w:val="TableParagraph"/>
              <w:spacing w:before="89"/>
              <w:ind w:lef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BD7181" w14:paraId="3A40A399" w14:textId="77777777">
        <w:trPr>
          <w:trHeight w:val="2171"/>
        </w:trPr>
        <w:tc>
          <w:tcPr>
            <w:tcW w:w="1697" w:type="dxa"/>
          </w:tcPr>
          <w:p w14:paraId="5A56D156" w14:textId="77777777" w:rsidR="00BD7181" w:rsidRDefault="0074052E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3973" w:type="dxa"/>
          </w:tcPr>
          <w:p w14:paraId="4FA9BE29" w14:textId="77777777" w:rsidR="00BD7181" w:rsidRDefault="007405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3DF116A4" w14:textId="77777777" w:rsidR="00BD7181" w:rsidRDefault="0074052E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3" w:type="dxa"/>
          </w:tcPr>
          <w:p w14:paraId="64FE730F" w14:textId="77777777" w:rsidR="00BD7181" w:rsidRDefault="00740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12.04(10)(c)</w:t>
            </w:r>
          </w:p>
        </w:tc>
        <w:tc>
          <w:tcPr>
            <w:tcW w:w="3580" w:type="dxa"/>
          </w:tcPr>
          <w:p w14:paraId="1090EC5B" w14:textId="77777777" w:rsidR="00BD7181" w:rsidRDefault="0074052E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  <w:p w14:paraId="22C813BC" w14:textId="77777777" w:rsidR="00BD7181" w:rsidRDefault="0074052E">
            <w:pPr>
              <w:pStyle w:val="TableParagraph"/>
              <w:spacing w:before="120"/>
              <w:ind w:left="106" w:right="103"/>
              <w:rPr>
                <w:sz w:val="24"/>
              </w:rPr>
            </w:pPr>
            <w:r>
              <w:rPr>
                <w:sz w:val="24"/>
              </w:rPr>
              <w:t>Insufficient evidence to determine safe Self-Administered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(SAMM)</w:t>
            </w:r>
          </w:p>
        </w:tc>
        <w:tc>
          <w:tcPr>
            <w:tcW w:w="1764" w:type="dxa"/>
          </w:tcPr>
          <w:p w14:paraId="70A9E15F" w14:textId="77777777" w:rsidR="00BD7181" w:rsidRDefault="007405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040" w:type="dxa"/>
          </w:tcPr>
          <w:p w14:paraId="4037DDB1" w14:textId="77777777" w:rsidR="00BD7181" w:rsidRDefault="0074052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BD7181" w14:paraId="3E17F6E6" w14:textId="77777777">
        <w:trPr>
          <w:trHeight w:val="1741"/>
        </w:trPr>
        <w:tc>
          <w:tcPr>
            <w:tcW w:w="1697" w:type="dxa"/>
          </w:tcPr>
          <w:p w14:paraId="5CD0E552" w14:textId="77777777" w:rsidR="00BD7181" w:rsidRDefault="0074052E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3973" w:type="dxa"/>
          </w:tcPr>
          <w:p w14:paraId="54FA523B" w14:textId="77777777" w:rsidR="00BD7181" w:rsidRDefault="0074052E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Reporting Requirements:</w:t>
            </w:r>
          </w:p>
          <w:p w14:paraId="22317A4D" w14:textId="77777777" w:rsidR="00BD7181" w:rsidRDefault="0074052E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Missing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Evacuation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Drills</w:t>
            </w:r>
          </w:p>
        </w:tc>
        <w:tc>
          <w:tcPr>
            <w:tcW w:w="2883" w:type="dxa"/>
          </w:tcPr>
          <w:p w14:paraId="5F2D9FC8" w14:textId="77777777" w:rsidR="00BD7181" w:rsidRDefault="0074052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12.04(11)(a)4.</w:t>
            </w:r>
          </w:p>
        </w:tc>
        <w:tc>
          <w:tcPr>
            <w:tcW w:w="3580" w:type="dxa"/>
          </w:tcPr>
          <w:p w14:paraId="7457A441" w14:textId="77777777" w:rsidR="00BD7181" w:rsidRDefault="0074052E">
            <w:pPr>
              <w:pStyle w:val="TableParagraph"/>
              <w:spacing w:before="120"/>
              <w:ind w:left="106" w:right="164"/>
              <w:rPr>
                <w:sz w:val="24"/>
              </w:rPr>
            </w:pPr>
            <w:r>
              <w:rPr>
                <w:sz w:val="24"/>
              </w:rPr>
              <w:t>Insufficient documentation that drills, to meet potential disasters 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emergencies,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conducted for all shifts.</w:t>
            </w:r>
          </w:p>
        </w:tc>
        <w:tc>
          <w:tcPr>
            <w:tcW w:w="1764" w:type="dxa"/>
          </w:tcPr>
          <w:p w14:paraId="61454154" w14:textId="77777777" w:rsidR="00BD7181" w:rsidRDefault="007405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See IV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40" w:type="dxa"/>
          </w:tcPr>
          <w:p w14:paraId="38E82D20" w14:textId="77777777" w:rsidR="00BD7181" w:rsidRDefault="00BD7181">
            <w:pPr>
              <w:pStyle w:val="TableParagraph"/>
              <w:ind w:left="0"/>
            </w:pPr>
          </w:p>
        </w:tc>
      </w:tr>
    </w:tbl>
    <w:p w14:paraId="386799F7" w14:textId="77777777" w:rsidR="00BD7181" w:rsidRDefault="00BD7181">
      <w:pPr>
        <w:pStyle w:val="BodyText"/>
        <w:rPr>
          <w:rFonts w:ascii="Calibri"/>
          <w:sz w:val="22"/>
        </w:rPr>
      </w:pPr>
    </w:p>
    <w:p w14:paraId="798A6C59" w14:textId="77777777" w:rsidR="00BD7181" w:rsidRDefault="00BD7181">
      <w:pPr>
        <w:pStyle w:val="BodyText"/>
        <w:rPr>
          <w:rFonts w:ascii="Calibri"/>
          <w:sz w:val="22"/>
        </w:rPr>
      </w:pPr>
    </w:p>
    <w:p w14:paraId="4E6B8772" w14:textId="77777777" w:rsidR="00BD7181" w:rsidRDefault="00BD7181">
      <w:pPr>
        <w:pStyle w:val="BodyText"/>
        <w:rPr>
          <w:rFonts w:ascii="Calibri"/>
          <w:sz w:val="22"/>
        </w:rPr>
      </w:pPr>
    </w:p>
    <w:p w14:paraId="0E37F6A9" w14:textId="77777777" w:rsidR="00BD7181" w:rsidRDefault="00BD7181">
      <w:pPr>
        <w:pStyle w:val="BodyText"/>
        <w:rPr>
          <w:rFonts w:ascii="Calibri"/>
          <w:sz w:val="22"/>
        </w:rPr>
      </w:pPr>
    </w:p>
    <w:p w14:paraId="13FE677F" w14:textId="77777777" w:rsidR="00BD7181" w:rsidRDefault="00BD7181">
      <w:pPr>
        <w:pStyle w:val="BodyText"/>
        <w:rPr>
          <w:rFonts w:ascii="Calibri"/>
          <w:sz w:val="22"/>
        </w:rPr>
      </w:pPr>
    </w:p>
    <w:p w14:paraId="21D52C29" w14:textId="77777777" w:rsidR="00BD7181" w:rsidRDefault="00BD7181">
      <w:pPr>
        <w:pStyle w:val="BodyText"/>
        <w:rPr>
          <w:rFonts w:ascii="Calibri"/>
          <w:sz w:val="22"/>
        </w:rPr>
      </w:pPr>
    </w:p>
    <w:p w14:paraId="0A0BDD24" w14:textId="77777777" w:rsidR="00BD7181" w:rsidRDefault="00BD7181">
      <w:pPr>
        <w:pStyle w:val="BodyText"/>
        <w:rPr>
          <w:rFonts w:ascii="Calibri"/>
          <w:sz w:val="22"/>
        </w:rPr>
      </w:pPr>
    </w:p>
    <w:p w14:paraId="042F630E" w14:textId="77777777" w:rsidR="00BD7181" w:rsidRDefault="00BD7181">
      <w:pPr>
        <w:pStyle w:val="BodyText"/>
        <w:rPr>
          <w:rFonts w:ascii="Calibri"/>
          <w:sz w:val="22"/>
        </w:rPr>
      </w:pPr>
    </w:p>
    <w:p w14:paraId="28F7D3AC" w14:textId="77777777" w:rsidR="00BD7181" w:rsidRDefault="00BD7181">
      <w:pPr>
        <w:pStyle w:val="BodyText"/>
        <w:rPr>
          <w:rFonts w:ascii="Calibri"/>
          <w:sz w:val="22"/>
        </w:rPr>
      </w:pPr>
    </w:p>
    <w:p w14:paraId="4680412E" w14:textId="77777777" w:rsidR="00BD7181" w:rsidRDefault="00BD7181">
      <w:pPr>
        <w:pStyle w:val="BodyText"/>
        <w:rPr>
          <w:rFonts w:ascii="Calibri"/>
          <w:sz w:val="22"/>
        </w:rPr>
      </w:pPr>
    </w:p>
    <w:p w14:paraId="4151576E" w14:textId="77777777" w:rsidR="00BD7181" w:rsidRDefault="00BD7181">
      <w:pPr>
        <w:pStyle w:val="BodyText"/>
        <w:rPr>
          <w:rFonts w:ascii="Calibri"/>
          <w:sz w:val="22"/>
        </w:rPr>
      </w:pPr>
    </w:p>
    <w:p w14:paraId="6893E901" w14:textId="77777777" w:rsidR="00BD7181" w:rsidRDefault="00BD7181">
      <w:pPr>
        <w:pStyle w:val="BodyText"/>
        <w:rPr>
          <w:rFonts w:ascii="Calibri"/>
          <w:sz w:val="22"/>
        </w:rPr>
      </w:pPr>
    </w:p>
    <w:p w14:paraId="0D5EC799" w14:textId="77777777" w:rsidR="00BD7181" w:rsidRDefault="00BD7181">
      <w:pPr>
        <w:pStyle w:val="BodyText"/>
        <w:rPr>
          <w:rFonts w:ascii="Calibri"/>
          <w:sz w:val="22"/>
        </w:rPr>
      </w:pPr>
    </w:p>
    <w:p w14:paraId="081BF235" w14:textId="77777777" w:rsidR="00BD7181" w:rsidRDefault="00BD7181">
      <w:pPr>
        <w:pStyle w:val="BodyText"/>
        <w:rPr>
          <w:rFonts w:ascii="Calibri"/>
          <w:sz w:val="22"/>
        </w:rPr>
      </w:pPr>
    </w:p>
    <w:p w14:paraId="33278284" w14:textId="77777777" w:rsidR="00BD7181" w:rsidRDefault="00BD7181">
      <w:pPr>
        <w:pStyle w:val="BodyText"/>
        <w:rPr>
          <w:rFonts w:ascii="Calibri"/>
          <w:sz w:val="22"/>
        </w:rPr>
      </w:pPr>
    </w:p>
    <w:p w14:paraId="0DC6E2B0" w14:textId="77777777" w:rsidR="00BD7181" w:rsidRDefault="00BD7181">
      <w:pPr>
        <w:pStyle w:val="BodyText"/>
        <w:spacing w:before="220"/>
        <w:rPr>
          <w:rFonts w:ascii="Calibri"/>
          <w:sz w:val="22"/>
        </w:rPr>
      </w:pPr>
    </w:p>
    <w:p w14:paraId="21F34086" w14:textId="77777777" w:rsidR="00BD7181" w:rsidRDefault="0074052E">
      <w:pPr>
        <w:ind w:right="2068"/>
        <w:jc w:val="right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</w:rPr>
        <w:t>3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  <w:spacing w:val="-10"/>
        </w:rPr>
        <w:t>5</w:t>
      </w:r>
    </w:p>
    <w:p w14:paraId="0BFF0C34" w14:textId="77777777" w:rsidR="00BD7181" w:rsidRDefault="00BD7181">
      <w:pPr>
        <w:jc w:val="right"/>
        <w:rPr>
          <w:rFonts w:ascii="Calibri"/>
          <w:b/>
        </w:rPr>
        <w:sectPr w:rsidR="00BD7181">
          <w:pgSz w:w="15840" w:h="12240" w:orient="landscape"/>
          <w:pgMar w:top="660" w:right="360" w:bottom="280" w:left="360" w:header="720" w:footer="720" w:gutter="0"/>
          <w:cols w:space="720"/>
        </w:sectPr>
      </w:pPr>
    </w:p>
    <w:p w14:paraId="5283F138" w14:textId="77777777" w:rsidR="00BD7181" w:rsidRDefault="0074052E">
      <w:pPr>
        <w:pStyle w:val="BodyText"/>
        <w:spacing w:before="60"/>
      </w:pPr>
      <w:r>
        <w:lastRenderedPageBreak/>
        <w:t>Christopher</w:t>
      </w:r>
      <w:r>
        <w:rPr>
          <w:spacing w:val="-2"/>
        </w:rPr>
        <w:t xml:space="preserve"> </w:t>
      </w:r>
      <w:r>
        <w:t xml:space="preserve">Heights of </w:t>
      </w:r>
      <w:r>
        <w:rPr>
          <w:spacing w:val="-2"/>
        </w:rPr>
        <w:t>Attleboro</w:t>
      </w:r>
    </w:p>
    <w:p w14:paraId="2AC9D261" w14:textId="77777777" w:rsidR="00BD7181" w:rsidRDefault="0074052E">
      <w:pPr>
        <w:rPr>
          <w:rFonts w:ascii="Calibri"/>
        </w:rPr>
      </w:pPr>
      <w:r>
        <w:rPr>
          <w:rFonts w:ascii="Calibri"/>
        </w:rPr>
        <w:t>August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5,</w:t>
      </w:r>
      <w:r>
        <w:rPr>
          <w:rFonts w:ascii="Calibri"/>
          <w:spacing w:val="-4"/>
        </w:rPr>
        <w:t xml:space="preserve"> 2024</w:t>
      </w:r>
    </w:p>
    <w:p w14:paraId="1B988F55" w14:textId="77777777" w:rsidR="00BD7181" w:rsidRDefault="0074052E">
      <w:pPr>
        <w:pStyle w:val="Heading2"/>
        <w:numPr>
          <w:ilvl w:val="0"/>
          <w:numId w:val="2"/>
        </w:numPr>
        <w:tabs>
          <w:tab w:val="left" w:pos="359"/>
        </w:tabs>
        <w:spacing w:before="176"/>
        <w:ind w:left="359" w:hanging="359"/>
      </w:pPr>
      <w:r>
        <w:rPr>
          <w:u w:val="single"/>
        </w:rPr>
        <w:t>Summary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46BF7D48" w14:textId="77777777" w:rsidR="00BD7181" w:rsidRDefault="0074052E">
      <w:pPr>
        <w:pStyle w:val="ListParagraph"/>
        <w:numPr>
          <w:ilvl w:val="1"/>
          <w:numId w:val="2"/>
        </w:numPr>
        <w:tabs>
          <w:tab w:val="left" w:pos="779"/>
        </w:tabs>
        <w:spacing w:before="276"/>
        <w:ind w:left="779" w:hanging="419"/>
        <w:jc w:val="both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Improvement</w:t>
      </w:r>
    </w:p>
    <w:p w14:paraId="3B35FEFC" w14:textId="77777777" w:rsidR="00BD7181" w:rsidRDefault="0074052E">
      <w:pPr>
        <w:pStyle w:val="ListParagraph"/>
        <w:numPr>
          <w:ilvl w:val="2"/>
          <w:numId w:val="2"/>
        </w:numPr>
        <w:tabs>
          <w:tab w:val="left" w:pos="1080"/>
        </w:tabs>
        <w:spacing w:before="21"/>
        <w:ind w:right="98"/>
        <w:jc w:val="both"/>
        <w:rPr>
          <w:sz w:val="24"/>
        </w:rPr>
      </w:pPr>
      <w:r>
        <w:rPr>
          <w:sz w:val="24"/>
        </w:rPr>
        <w:t>EOEA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effective, ongoing quality improvement and assurance program for Service Planning, Resident Safety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2022(last</w:t>
      </w:r>
      <w:r>
        <w:rPr>
          <w:spacing w:val="-3"/>
          <w:sz w:val="24"/>
        </w:rPr>
        <w:t xml:space="preserve"> </w:t>
      </w:r>
      <w:r>
        <w:rPr>
          <w:sz w:val="24"/>
        </w:rPr>
        <w:t>quarter) and calendar year2023.</w:t>
      </w:r>
    </w:p>
    <w:p w14:paraId="2183DC7F" w14:textId="77777777" w:rsidR="00BD7181" w:rsidRDefault="0074052E">
      <w:pPr>
        <w:pStyle w:val="Heading2"/>
        <w:spacing w:before="275" w:line="276" w:lineRule="exact"/>
        <w:ind w:left="1020"/>
      </w:pPr>
      <w:r>
        <w:t>Medication</w:t>
      </w:r>
      <w:r>
        <w:rPr>
          <w:spacing w:val="-3"/>
        </w:rPr>
        <w:t xml:space="preserve"> </w:t>
      </w:r>
      <w:r>
        <w:t xml:space="preserve">administration </w:t>
      </w:r>
      <w:r>
        <w:rPr>
          <w:spacing w:val="-2"/>
        </w:rPr>
        <w:t>observation</w:t>
      </w:r>
    </w:p>
    <w:p w14:paraId="5AAEAA89" w14:textId="77777777" w:rsidR="00BD7181" w:rsidRDefault="0074052E">
      <w:pPr>
        <w:pStyle w:val="ListParagraph"/>
        <w:numPr>
          <w:ilvl w:val="2"/>
          <w:numId w:val="2"/>
        </w:numPr>
        <w:tabs>
          <w:tab w:val="left" w:pos="1080"/>
        </w:tabs>
        <w:ind w:right="32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CNA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eight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 ensure the Residence has developed and implemented systems that support and promote safe SAMM and LMA:</w:t>
      </w:r>
    </w:p>
    <w:p w14:paraId="79D11EA9" w14:textId="77777777" w:rsidR="00BD7181" w:rsidRDefault="00BD7181">
      <w:pPr>
        <w:pStyle w:val="BodyText"/>
      </w:pPr>
    </w:p>
    <w:p w14:paraId="669231E1" w14:textId="77777777" w:rsidR="00BD7181" w:rsidRDefault="0074052E">
      <w:pPr>
        <w:pStyle w:val="Heading2"/>
        <w:spacing w:before="1"/>
        <w:ind w:left="1140"/>
      </w:pPr>
      <w:r>
        <w:rPr>
          <w:spacing w:val="-2"/>
        </w:rPr>
        <w:t>SAMM:</w:t>
      </w:r>
    </w:p>
    <w:p w14:paraId="11906194" w14:textId="77777777" w:rsidR="00BD7181" w:rsidRDefault="0074052E">
      <w:pPr>
        <w:pStyle w:val="ListParagraph"/>
        <w:numPr>
          <w:ilvl w:val="3"/>
          <w:numId w:val="2"/>
        </w:numPr>
        <w:tabs>
          <w:tab w:val="left" w:pos="1267"/>
        </w:tabs>
        <w:ind w:right="805"/>
        <w:rPr>
          <w:sz w:val="24"/>
        </w:rPr>
      </w:pP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CNA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pre-signed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SAMM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assisting</w:t>
      </w:r>
      <w:r>
        <w:rPr>
          <w:spacing w:val="-5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with medication observation.</w:t>
      </w:r>
    </w:p>
    <w:p w14:paraId="6AFC2043" w14:textId="77777777" w:rsidR="00BD7181" w:rsidRDefault="00BD7181">
      <w:pPr>
        <w:pStyle w:val="BodyText"/>
      </w:pPr>
    </w:p>
    <w:p w14:paraId="656E9EB4" w14:textId="77777777" w:rsidR="00BD7181" w:rsidRDefault="00BD7181">
      <w:pPr>
        <w:pStyle w:val="BodyText"/>
      </w:pPr>
    </w:p>
    <w:p w14:paraId="5FCB3CAD" w14:textId="77777777" w:rsidR="00BD7181" w:rsidRDefault="0074052E">
      <w:pPr>
        <w:pStyle w:val="Heading2"/>
        <w:numPr>
          <w:ilvl w:val="1"/>
          <w:numId w:val="2"/>
        </w:numPr>
        <w:tabs>
          <w:tab w:val="left" w:pos="719"/>
        </w:tabs>
        <w:ind w:left="719" w:hanging="359"/>
        <w:jc w:val="both"/>
      </w:pPr>
      <w:r>
        <w:t>Emergency</w:t>
      </w:r>
      <w:r>
        <w:rPr>
          <w:spacing w:val="-8"/>
        </w:rPr>
        <w:t xml:space="preserve"> </w:t>
      </w:r>
      <w:r>
        <w:t>Preparedness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12E39829" w14:textId="77777777" w:rsidR="00BD7181" w:rsidRDefault="0074052E">
      <w:pPr>
        <w:pStyle w:val="ListParagraph"/>
        <w:numPr>
          <w:ilvl w:val="2"/>
          <w:numId w:val="2"/>
        </w:numPr>
        <w:tabs>
          <w:tab w:val="left" w:pos="1080"/>
        </w:tabs>
        <w:spacing w:before="21"/>
        <w:ind w:right="154"/>
        <w:jc w:val="both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Residence’s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 that the Residence can address potential disasters and emergencies.</w:t>
      </w:r>
    </w:p>
    <w:p w14:paraId="4051122B" w14:textId="77777777" w:rsidR="00BD7181" w:rsidRDefault="0074052E">
      <w:pPr>
        <w:pStyle w:val="Heading2"/>
        <w:spacing w:before="276"/>
        <w:ind w:left="1080"/>
      </w:pPr>
      <w:r>
        <w:t xml:space="preserve">Evacuation </w:t>
      </w:r>
      <w:r>
        <w:rPr>
          <w:spacing w:val="-2"/>
        </w:rPr>
        <w:t>drills</w:t>
      </w:r>
    </w:p>
    <w:p w14:paraId="0132DB15" w14:textId="77777777" w:rsidR="00BD7181" w:rsidRDefault="0074052E">
      <w:pPr>
        <w:pStyle w:val="ListParagraph"/>
        <w:numPr>
          <w:ilvl w:val="3"/>
          <w:numId w:val="2"/>
        </w:numPr>
        <w:tabs>
          <w:tab w:val="left" w:pos="1267"/>
        </w:tabs>
        <w:ind w:right="415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shifts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evacuation drills were missing for the 2022 and 2023 calendar years reviewed.</w:t>
      </w:r>
    </w:p>
    <w:p w14:paraId="170B77D8" w14:textId="77777777" w:rsidR="00BD7181" w:rsidRDefault="00BD7181">
      <w:pPr>
        <w:pStyle w:val="BodyText"/>
      </w:pPr>
    </w:p>
    <w:p w14:paraId="2E014A53" w14:textId="77777777" w:rsidR="00BD7181" w:rsidRDefault="00BD7181">
      <w:pPr>
        <w:pStyle w:val="BodyText"/>
      </w:pPr>
    </w:p>
    <w:p w14:paraId="2F905373" w14:textId="77777777" w:rsidR="00BD7181" w:rsidRDefault="0074052E">
      <w:pPr>
        <w:pStyle w:val="Heading2"/>
        <w:ind w:left="60"/>
      </w:pPr>
      <w:r>
        <w:rPr>
          <w:u w:val="single"/>
        </w:rPr>
        <w:t>Corrective</w:t>
      </w:r>
      <w:r>
        <w:rPr>
          <w:spacing w:val="-2"/>
          <w:u w:val="single"/>
        </w:rPr>
        <w:t xml:space="preserve"> Actions</w:t>
      </w:r>
      <w:r>
        <w:rPr>
          <w:spacing w:val="-2"/>
        </w:rPr>
        <w:t>.</w:t>
      </w:r>
    </w:p>
    <w:p w14:paraId="4EDE3A85" w14:textId="77777777" w:rsidR="00BD7181" w:rsidRDefault="0074052E">
      <w:pPr>
        <w:pStyle w:val="ListParagraph"/>
        <w:numPr>
          <w:ilvl w:val="0"/>
          <w:numId w:val="1"/>
        </w:numPr>
        <w:tabs>
          <w:tab w:val="left" w:pos="508"/>
        </w:tabs>
        <w:ind w:left="508" w:hanging="293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3E77CEB1" w14:textId="77777777" w:rsidR="00BD7181" w:rsidRDefault="0074052E">
      <w:pPr>
        <w:pStyle w:val="BodyText"/>
        <w:ind w:left="215"/>
      </w:pPr>
      <w:r>
        <w:t>Complete</w:t>
      </w:r>
      <w:r>
        <w:rPr>
          <w:spacing w:val="-2"/>
        </w:rPr>
        <w:t xml:space="preserve"> </w:t>
      </w:r>
      <w:r>
        <w:t>and submit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EOEA</w:t>
      </w:r>
      <w:r>
        <w:rPr>
          <w:spacing w:val="-2"/>
        </w:rPr>
        <w:t xml:space="preserve"> </w:t>
      </w:r>
      <w:r>
        <w:t xml:space="preserve">each of the </w:t>
      </w:r>
      <w:r>
        <w:rPr>
          <w:spacing w:val="-2"/>
        </w:rPr>
        <w:t>following:</w:t>
      </w:r>
    </w:p>
    <w:p w14:paraId="154135FE" w14:textId="77777777" w:rsidR="00BD7181" w:rsidRDefault="0074052E">
      <w:pPr>
        <w:pStyle w:val="ListParagraph"/>
        <w:numPr>
          <w:ilvl w:val="1"/>
          <w:numId w:val="1"/>
        </w:numPr>
        <w:tabs>
          <w:tab w:val="left" w:pos="936"/>
        </w:tabs>
        <w:ind w:right="14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01C11503" w14:textId="77777777" w:rsidR="00BD7181" w:rsidRDefault="0074052E">
      <w:pPr>
        <w:pStyle w:val="ListParagraph"/>
        <w:numPr>
          <w:ilvl w:val="1"/>
          <w:numId w:val="1"/>
        </w:numPr>
        <w:tabs>
          <w:tab w:val="left" w:pos="936"/>
        </w:tabs>
        <w:ind w:right="8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674FCF5B" w14:textId="77777777" w:rsidR="00BD7181" w:rsidRDefault="0074052E">
      <w:pPr>
        <w:pStyle w:val="ListParagraph"/>
        <w:numPr>
          <w:ilvl w:val="1"/>
          <w:numId w:val="1"/>
        </w:numPr>
        <w:tabs>
          <w:tab w:val="left" w:pos="936"/>
        </w:tabs>
        <w:ind w:right="80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7BD2C9E6" w14:textId="77777777" w:rsidR="00BD7181" w:rsidRDefault="0074052E">
      <w:pPr>
        <w:pStyle w:val="ListParagraph"/>
        <w:numPr>
          <w:ilvl w:val="1"/>
          <w:numId w:val="1"/>
        </w:numPr>
        <w:tabs>
          <w:tab w:val="left" w:pos="936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by</w:t>
      </w:r>
      <w:r>
        <w:rPr>
          <w:spacing w:val="-2"/>
          <w:sz w:val="24"/>
        </w:rPr>
        <w:t xml:space="preserve"> </w:t>
      </w:r>
      <w:r>
        <w:rPr>
          <w:sz w:val="24"/>
        </w:rPr>
        <w:t>which each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correction will be </w:t>
      </w:r>
      <w:r>
        <w:rPr>
          <w:spacing w:val="-2"/>
          <w:sz w:val="24"/>
        </w:rPr>
        <w:t>achieved.</w:t>
      </w:r>
    </w:p>
    <w:p w14:paraId="6098665A" w14:textId="77777777" w:rsidR="00BD7181" w:rsidRDefault="00BD7181">
      <w:pPr>
        <w:pStyle w:val="BodyText"/>
        <w:spacing w:before="275"/>
      </w:pPr>
    </w:p>
    <w:p w14:paraId="519B76D1" w14:textId="77777777" w:rsidR="00BD7181" w:rsidRDefault="0074052E">
      <w:pPr>
        <w:pStyle w:val="Heading2"/>
        <w:numPr>
          <w:ilvl w:val="0"/>
          <w:numId w:val="1"/>
        </w:numPr>
        <w:tabs>
          <w:tab w:val="left" w:pos="639"/>
        </w:tabs>
        <w:spacing w:before="1"/>
        <w:ind w:left="639" w:hanging="279"/>
        <w:jc w:val="left"/>
      </w:pPr>
      <w:r>
        <w:t>Specific</w:t>
      </w:r>
      <w:r>
        <w:rPr>
          <w:spacing w:val="-2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rPr>
          <w:spacing w:val="-2"/>
        </w:rPr>
        <w:t>Actions.</w:t>
      </w:r>
    </w:p>
    <w:p w14:paraId="542A0DE3" w14:textId="77777777" w:rsidR="00BD7181" w:rsidRDefault="0074052E">
      <w:pPr>
        <w:pStyle w:val="BodyText"/>
        <w:ind w:left="418"/>
      </w:pP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EOEA</w:t>
      </w:r>
      <w:r>
        <w:rPr>
          <w:spacing w:val="-15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6C638EC2" w14:textId="77777777" w:rsidR="00BD7181" w:rsidRDefault="0074052E">
      <w:pPr>
        <w:pStyle w:val="ListParagraph"/>
        <w:numPr>
          <w:ilvl w:val="1"/>
          <w:numId w:val="1"/>
        </w:numPr>
        <w:tabs>
          <w:tab w:val="left" w:pos="658"/>
        </w:tabs>
        <w:spacing w:before="21"/>
        <w:ind w:left="418" w:right="733" w:firstLine="60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SAMM</w:t>
      </w:r>
      <w:r>
        <w:rPr>
          <w:spacing w:val="-4"/>
          <w:sz w:val="24"/>
        </w:rPr>
        <w:t xml:space="preserve"> </w:t>
      </w:r>
      <w:r>
        <w:rPr>
          <w:sz w:val="24"/>
        </w:rPr>
        <w:t>retraining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SAMM.</w:t>
      </w:r>
    </w:p>
    <w:p w14:paraId="4268ABC0" w14:textId="77777777" w:rsidR="00BD7181" w:rsidRDefault="00BD7181">
      <w:pPr>
        <w:pStyle w:val="ListParagraph"/>
        <w:rPr>
          <w:sz w:val="24"/>
        </w:rPr>
        <w:sectPr w:rsidR="00BD7181">
          <w:pgSz w:w="12240" w:h="15840"/>
          <w:pgMar w:top="660" w:right="1440" w:bottom="280" w:left="1440" w:header="720" w:footer="720" w:gutter="0"/>
          <w:cols w:space="720"/>
        </w:sectPr>
      </w:pPr>
    </w:p>
    <w:p w14:paraId="4491C795" w14:textId="77777777" w:rsidR="00BD7181" w:rsidRDefault="0074052E">
      <w:pPr>
        <w:spacing w:before="40"/>
        <w:ind w:right="5875"/>
        <w:rPr>
          <w:rFonts w:ascii="Calibri"/>
        </w:rPr>
      </w:pPr>
      <w:r>
        <w:rPr>
          <w:rFonts w:ascii="Calibri"/>
        </w:rPr>
        <w:lastRenderedPageBreak/>
        <w:t>Christopher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Heights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Attleboro August 5, 2024</w:t>
      </w:r>
    </w:p>
    <w:p w14:paraId="27A26903" w14:textId="77777777" w:rsidR="00BD7181" w:rsidRDefault="00BD7181">
      <w:pPr>
        <w:pStyle w:val="BodyText"/>
        <w:spacing w:before="190"/>
        <w:rPr>
          <w:rFonts w:ascii="Calibri"/>
          <w:sz w:val="22"/>
        </w:rPr>
      </w:pPr>
    </w:p>
    <w:p w14:paraId="1CA34F51" w14:textId="77777777" w:rsidR="00BD7181" w:rsidRDefault="0074052E">
      <w:pPr>
        <w:pStyle w:val="BodyText"/>
      </w:pPr>
      <w:r>
        <w:t>If</w:t>
      </w:r>
      <w:r>
        <w:rPr>
          <w:spacing w:val="-1"/>
        </w:rPr>
        <w:t xml:space="preserve"> </w:t>
      </w:r>
      <w:r>
        <w:t>a particular</w:t>
      </w:r>
      <w:r>
        <w:rPr>
          <w:spacing w:val="-1"/>
        </w:rPr>
        <w:t xml:space="preserve"> </w:t>
      </w:r>
      <w:r>
        <w:t>finding cannot</w:t>
      </w:r>
      <w:r>
        <w:rPr>
          <w:spacing w:val="-1"/>
        </w:rPr>
        <w:t xml:space="preserve"> </w:t>
      </w:r>
      <w:r>
        <w:t>be corrected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 days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 nature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2"/>
        </w:rPr>
        <w:t>corrective</w:t>
      </w:r>
    </w:p>
    <w:p w14:paraId="402684E2" w14:textId="77777777" w:rsidR="00BD7181" w:rsidRDefault="0074052E">
      <w:pPr>
        <w:pStyle w:val="BodyText"/>
        <w:ind w:right="15"/>
      </w:pPr>
      <w:r>
        <w:t>action,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Residence’s</w:t>
      </w:r>
      <w:r>
        <w:rPr>
          <w:spacing w:val="-3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within a reasonable period.</w:t>
      </w:r>
    </w:p>
    <w:p w14:paraId="20C49D42" w14:textId="77777777" w:rsidR="00BD7181" w:rsidRDefault="00BD7181">
      <w:pPr>
        <w:pStyle w:val="BodyText"/>
        <w:spacing w:before="121"/>
      </w:pPr>
    </w:p>
    <w:p w14:paraId="31D1A792" w14:textId="77777777" w:rsidR="00BD7181" w:rsidRDefault="0074052E">
      <w:pPr>
        <w:pStyle w:val="Heading2"/>
      </w:pPr>
      <w:r>
        <w:rPr>
          <w:u w:val="single"/>
        </w:rPr>
        <w:t>NEXT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53166787" w14:textId="77777777" w:rsidR="00BD7181" w:rsidRDefault="0074052E">
      <w:pPr>
        <w:pStyle w:val="BodyText"/>
        <w:spacing w:before="120"/>
        <w:ind w:right="96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disagreement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September 5, 2024.</w:t>
      </w:r>
    </w:p>
    <w:p w14:paraId="1D8E7791" w14:textId="77777777" w:rsidR="00BD7181" w:rsidRDefault="00BD7181">
      <w:pPr>
        <w:pStyle w:val="BodyText"/>
      </w:pPr>
    </w:p>
    <w:p w14:paraId="7D8DC120" w14:textId="77777777" w:rsidR="00BD7181" w:rsidRDefault="0074052E">
      <w:pPr>
        <w:pStyle w:val="BodyText"/>
      </w:pPr>
      <w:r>
        <w:t>If</w:t>
      </w:r>
      <w:r>
        <w:rPr>
          <w:spacing w:val="-3"/>
        </w:rPr>
        <w:t xml:space="preserve"> </w:t>
      </w:r>
      <w:r>
        <w:t>you disagree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findings, 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request an informal</w:t>
      </w:r>
      <w:r>
        <w:rPr>
          <w:spacing w:val="-2"/>
        </w:rPr>
        <w:t xml:space="preserve"> </w:t>
      </w:r>
      <w:r>
        <w:t>review pursuant</w:t>
      </w:r>
      <w:r>
        <w:rPr>
          <w:spacing w:val="-1"/>
        </w:rPr>
        <w:t xml:space="preserve"> </w:t>
      </w:r>
      <w:r>
        <w:t>to 651</w:t>
      </w:r>
      <w:r>
        <w:rPr>
          <w:spacing w:val="-2"/>
        </w:rPr>
        <w:t xml:space="preserve"> </w:t>
      </w:r>
      <w:r>
        <w:rPr>
          <w:spacing w:val="-5"/>
        </w:rPr>
        <w:t>CMR</w:t>
      </w:r>
    </w:p>
    <w:p w14:paraId="4236E575" w14:textId="77777777" w:rsidR="00BD7181" w:rsidRDefault="0074052E">
      <w:pPr>
        <w:pStyle w:val="BodyText"/>
        <w:ind w:right="96"/>
      </w:pPr>
      <w:r>
        <w:t>12.10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 a detailed written rebuttal of the findings within 10 days of your receipt of this letter.</w:t>
      </w:r>
    </w:p>
    <w:p w14:paraId="4F0D84A8" w14:textId="77777777" w:rsidR="00BD7181" w:rsidRDefault="00BD7181">
      <w:pPr>
        <w:pStyle w:val="BodyText"/>
      </w:pPr>
    </w:p>
    <w:p w14:paraId="26042266" w14:textId="77777777" w:rsidR="00BD7181" w:rsidRDefault="00BD7181">
      <w:pPr>
        <w:pStyle w:val="BodyText"/>
      </w:pPr>
    </w:p>
    <w:p w14:paraId="07A87495" w14:textId="77777777" w:rsidR="00BD7181" w:rsidRDefault="0074052E">
      <w:pPr>
        <w:pStyle w:val="BodyText"/>
        <w:ind w:right="96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617-222-7544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email at </w:t>
      </w:r>
      <w:hyperlink r:id="rId7">
        <w:r>
          <w:rPr>
            <w:color w:val="0000FF"/>
            <w:u w:val="single" w:color="0000FF"/>
          </w:rPr>
          <w:t>MaryEllen.Heine2@mass.gov</w:t>
        </w:r>
      </w:hyperlink>
    </w:p>
    <w:p w14:paraId="648D1D37" w14:textId="77777777" w:rsidR="00BD7181" w:rsidRDefault="00BD7181">
      <w:pPr>
        <w:pStyle w:val="BodyText"/>
      </w:pPr>
    </w:p>
    <w:p w14:paraId="14A6C3D0" w14:textId="77777777" w:rsidR="00BD7181" w:rsidRDefault="0074052E">
      <w:pPr>
        <w:pStyle w:val="BodyText"/>
        <w:spacing w:before="1"/>
      </w:pPr>
      <w:r>
        <w:rPr>
          <w:spacing w:val="-2"/>
        </w:rPr>
        <w:t>Sincerely,</w:t>
      </w:r>
    </w:p>
    <w:p w14:paraId="5CB2CD90" w14:textId="77777777" w:rsidR="00BD7181" w:rsidRDefault="0074052E">
      <w:pPr>
        <w:pStyle w:val="Heading1"/>
      </w:pPr>
      <w:r>
        <w:t>Mary</w:t>
      </w:r>
      <w:r>
        <w:rPr>
          <w:spacing w:val="-13"/>
        </w:rPr>
        <w:t xml:space="preserve"> </w:t>
      </w:r>
      <w:r>
        <w:t>Ellen</w:t>
      </w:r>
      <w:r>
        <w:rPr>
          <w:spacing w:val="-12"/>
        </w:rPr>
        <w:t xml:space="preserve"> </w:t>
      </w:r>
      <w:r>
        <w:t>Heine,</w:t>
      </w:r>
      <w:r>
        <w:rPr>
          <w:spacing w:val="-12"/>
        </w:rPr>
        <w:t xml:space="preserve"> </w:t>
      </w:r>
      <w:r>
        <w:rPr>
          <w:spacing w:val="-5"/>
        </w:rPr>
        <w:t>RN</w:t>
      </w:r>
    </w:p>
    <w:p w14:paraId="528506B2" w14:textId="77777777" w:rsidR="00BD7181" w:rsidRDefault="0074052E">
      <w:pPr>
        <w:pStyle w:val="BodyText"/>
      </w:pPr>
      <w:r>
        <w:t>Mary</w:t>
      </w:r>
      <w:r>
        <w:rPr>
          <w:spacing w:val="-1"/>
        </w:rPr>
        <w:t xml:space="preserve"> </w:t>
      </w:r>
      <w:r>
        <w:t>Ellen</w:t>
      </w:r>
      <w:r>
        <w:rPr>
          <w:spacing w:val="-1"/>
        </w:rPr>
        <w:t xml:space="preserve"> </w:t>
      </w:r>
      <w:r>
        <w:t xml:space="preserve">Heine, </w:t>
      </w:r>
      <w:r>
        <w:rPr>
          <w:spacing w:val="-5"/>
        </w:rPr>
        <w:t>RN</w:t>
      </w:r>
    </w:p>
    <w:p w14:paraId="545EBE65" w14:textId="77777777" w:rsidR="00BD7181" w:rsidRDefault="0074052E">
      <w:pPr>
        <w:pStyle w:val="BodyText"/>
      </w:pPr>
      <w:r>
        <w:t>Assisted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51BAF977" w14:textId="77777777" w:rsidR="00BD7181" w:rsidRDefault="00BD7181">
      <w:pPr>
        <w:pStyle w:val="BodyText"/>
      </w:pPr>
    </w:p>
    <w:p w14:paraId="0D011CBB" w14:textId="77777777" w:rsidR="00BD7181" w:rsidRDefault="00BD7181">
      <w:pPr>
        <w:pStyle w:val="BodyText"/>
      </w:pPr>
    </w:p>
    <w:p w14:paraId="7EB7E4E2" w14:textId="77777777" w:rsidR="00BD7181" w:rsidRDefault="0074052E">
      <w:pPr>
        <w:pStyle w:val="BodyText"/>
        <w:ind w:left="480" w:right="3757" w:hanging="481"/>
      </w:pPr>
      <w:r>
        <w:t>CC:</w:t>
      </w:r>
      <w:r>
        <w:rPr>
          <w:spacing w:val="-6"/>
        </w:rPr>
        <w:t xml:space="preserve"> </w:t>
      </w:r>
      <w:r>
        <w:t>Christopher</w:t>
      </w:r>
      <w:r>
        <w:rPr>
          <w:spacing w:val="-5"/>
        </w:rPr>
        <w:t xml:space="preserve"> </w:t>
      </w:r>
      <w:r>
        <w:t>Heights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Attleboro</w:t>
      </w:r>
      <w:r>
        <w:rPr>
          <w:spacing w:val="-6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Living,</w:t>
      </w:r>
      <w:r>
        <w:rPr>
          <w:spacing w:val="-6"/>
        </w:rPr>
        <w:t xml:space="preserve"> </w:t>
      </w:r>
      <w:r>
        <w:t>LP 99 Pleasant Street</w:t>
      </w:r>
    </w:p>
    <w:p w14:paraId="6FD49FB8" w14:textId="77777777" w:rsidR="00BD7181" w:rsidRDefault="0074052E">
      <w:pPr>
        <w:pStyle w:val="BodyText"/>
        <w:ind w:left="480"/>
      </w:pPr>
      <w:r>
        <w:t>Marlborough,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01752</w:t>
      </w:r>
    </w:p>
    <w:sectPr w:rsidR="00BD7181">
      <w:pgSz w:w="12240" w:h="15840"/>
      <w:pgMar w:top="6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82D"/>
    <w:multiLevelType w:val="hybridMultilevel"/>
    <w:tmpl w:val="9474B648"/>
    <w:lvl w:ilvl="0" w:tplc="80EC3DD2">
      <w:start w:val="1"/>
      <w:numFmt w:val="upperRoman"/>
      <w:lvlText w:val="%1."/>
      <w:lvlJc w:val="left"/>
      <w:pPr>
        <w:ind w:left="270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u w:val="single" w:color="000000"/>
        <w:lang w:val="en-US" w:eastAsia="en-US" w:bidi="ar-SA"/>
      </w:rPr>
    </w:lvl>
    <w:lvl w:ilvl="1" w:tplc="2028F93A">
      <w:start w:val="1"/>
      <w:numFmt w:val="upperLetter"/>
      <w:lvlText w:val="%2."/>
      <w:lvlJc w:val="left"/>
      <w:pPr>
        <w:ind w:left="78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ECCFBF8">
      <w:numFmt w:val="bullet"/>
      <w:lvlText w:val=""/>
      <w:lvlJc w:val="left"/>
      <w:pPr>
        <w:ind w:left="108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1B0CCCE">
      <w:numFmt w:val="bullet"/>
      <w:lvlText w:val=""/>
      <w:lvlJc w:val="left"/>
      <w:pPr>
        <w:ind w:left="1267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E1EA386">
      <w:numFmt w:val="bullet"/>
      <w:lvlText w:val="•"/>
      <w:lvlJc w:val="left"/>
      <w:pPr>
        <w:ind w:left="2417" w:hanging="270"/>
      </w:pPr>
      <w:rPr>
        <w:rFonts w:hint="default"/>
        <w:lang w:val="en-US" w:eastAsia="en-US" w:bidi="ar-SA"/>
      </w:rPr>
    </w:lvl>
    <w:lvl w:ilvl="5" w:tplc="DBF02C0C">
      <w:numFmt w:val="bullet"/>
      <w:lvlText w:val="•"/>
      <w:lvlJc w:val="left"/>
      <w:pPr>
        <w:ind w:left="3574" w:hanging="270"/>
      </w:pPr>
      <w:rPr>
        <w:rFonts w:hint="default"/>
        <w:lang w:val="en-US" w:eastAsia="en-US" w:bidi="ar-SA"/>
      </w:rPr>
    </w:lvl>
    <w:lvl w:ilvl="6" w:tplc="1A4C31F6">
      <w:numFmt w:val="bullet"/>
      <w:lvlText w:val="•"/>
      <w:lvlJc w:val="left"/>
      <w:pPr>
        <w:ind w:left="4731" w:hanging="270"/>
      </w:pPr>
      <w:rPr>
        <w:rFonts w:hint="default"/>
        <w:lang w:val="en-US" w:eastAsia="en-US" w:bidi="ar-SA"/>
      </w:rPr>
    </w:lvl>
    <w:lvl w:ilvl="7" w:tplc="2F902904">
      <w:numFmt w:val="bullet"/>
      <w:lvlText w:val="•"/>
      <w:lvlJc w:val="left"/>
      <w:pPr>
        <w:ind w:left="5888" w:hanging="270"/>
      </w:pPr>
      <w:rPr>
        <w:rFonts w:hint="default"/>
        <w:lang w:val="en-US" w:eastAsia="en-US" w:bidi="ar-SA"/>
      </w:rPr>
    </w:lvl>
    <w:lvl w:ilvl="8" w:tplc="E924A79A">
      <w:numFmt w:val="bullet"/>
      <w:lvlText w:val="•"/>
      <w:lvlJc w:val="left"/>
      <w:pPr>
        <w:ind w:left="7045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31B4525"/>
    <w:multiLevelType w:val="hybridMultilevel"/>
    <w:tmpl w:val="AAC24C90"/>
    <w:lvl w:ilvl="0" w:tplc="861EBAB2">
      <w:start w:val="1"/>
      <w:numFmt w:val="upperLetter"/>
      <w:lvlText w:val="%1."/>
      <w:lvlJc w:val="left"/>
      <w:pPr>
        <w:ind w:left="509" w:hanging="2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FC1F1E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2" w:tplc="172A096C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E23EEC42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 w:tplc="43B29784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5106D3B6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7DB286D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7" w:tplc="8828C86C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8" w:tplc="7204A48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</w:abstractNum>
  <w:num w:numId="1" w16cid:durableId="1742365105">
    <w:abstractNumId w:val="1"/>
  </w:num>
  <w:num w:numId="2" w16cid:durableId="6972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181"/>
    <w:rsid w:val="00975E4E"/>
    <w:rsid w:val="009F5B1A"/>
    <w:rsid w:val="00B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C5D5"/>
  <w15:docId w15:val="{2DB338F3-56ED-46B0-88EA-0090A370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5"/>
      <w:outlineLvl w:val="0"/>
    </w:pPr>
    <w:rPr>
      <w:rFonts w:ascii="Palace Script MT" w:eastAsia="Palace Script MT" w:hAnsi="Palace Script MT" w:cs="Palace Script MT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Ellen.Heine2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orgs/executive-office-of-elder-affai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Marchetti, Patricia (ELD)</cp:lastModifiedBy>
  <cp:revision>2</cp:revision>
  <dcterms:created xsi:type="dcterms:W3CDTF">2026-03-27T20:27:00Z</dcterms:created>
  <dcterms:modified xsi:type="dcterms:W3CDTF">2026-03-27T20:27:00Z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for Microsoft 365</vt:lpwstr>
  </property>
</Properties>
</file>