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630F00FB" w:rsidR="007B7032" w:rsidRDefault="003C41A6" w:rsidP="00B04790">
      <w:pPr>
        <w:rPr>
          <w:rFonts w:ascii="Cabin" w:hAnsi="Cabin"/>
        </w:rPr>
      </w:pPr>
      <w:sdt>
        <w:sdtPr>
          <w:rPr>
            <w:rFonts w:ascii="Cabin" w:hAnsi="Cabin"/>
          </w:rPr>
          <w:id w:val="-543602408"/>
          <w:placeholder>
            <w:docPart w:val="DE92D56A21A548EF9454879ACD26D3A1"/>
          </w:placeholder>
          <w:date w:fullDate="2026-04-04T00:00:00Z">
            <w:dateFormat w:val="MMMM d, yyyy"/>
            <w:lid w:val="en-US"/>
            <w:storeMappedDataAs w:val="dateTime"/>
            <w:calendar w:val="gregorian"/>
          </w:date>
        </w:sdtPr>
        <w:sdtEndPr/>
        <w:sdtContent>
          <w:r w:rsidR="006F3018">
            <w:rPr>
              <w:rFonts w:ascii="Cabin" w:hAnsi="Cabin"/>
            </w:rPr>
            <w:t>April 4,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77777777" w:rsidR="00F60F50" w:rsidRPr="00F60F50" w:rsidRDefault="00F60F50" w:rsidP="00F60F50">
      <w:pPr>
        <w:rPr>
          <w:rFonts w:ascii="Cabin" w:eastAsia="Calibri" w:hAnsi="Cabin" w:cs="Arial"/>
        </w:rPr>
      </w:pPr>
      <w:r w:rsidRPr="00F60F50">
        <w:rPr>
          <w:rFonts w:ascii="Cabin" w:eastAsia="Calibri" w:hAnsi="Cabin" w:cs="Arial"/>
        </w:rPr>
        <w:t>Ms. Emily Perkins, Executive Director</w:t>
      </w:r>
    </w:p>
    <w:p w14:paraId="1C941D14" w14:textId="77777777" w:rsidR="00F60F50" w:rsidRPr="00F60F50" w:rsidRDefault="00F60F50" w:rsidP="00F60F50">
      <w:pPr>
        <w:rPr>
          <w:rFonts w:ascii="Cabin" w:eastAsia="Calibri" w:hAnsi="Cabin" w:cs="Arial"/>
        </w:rPr>
      </w:pPr>
      <w:r w:rsidRPr="00F60F50">
        <w:rPr>
          <w:rFonts w:ascii="Cabin" w:eastAsia="Calibri" w:hAnsi="Cabin" w:cs="Arial"/>
        </w:rPr>
        <w:t xml:space="preserve">East Village Place </w:t>
      </w:r>
    </w:p>
    <w:p w14:paraId="792C47BA" w14:textId="77777777" w:rsidR="00F60F50" w:rsidRPr="00F60F50" w:rsidRDefault="00F60F50" w:rsidP="00F60F50">
      <w:pPr>
        <w:tabs>
          <w:tab w:val="left" w:pos="7380"/>
        </w:tabs>
        <w:rPr>
          <w:rFonts w:ascii="Cabin" w:eastAsia="Calibri" w:hAnsi="Cabin" w:cs="Arial"/>
        </w:rPr>
      </w:pPr>
      <w:r w:rsidRPr="00F60F50">
        <w:rPr>
          <w:rFonts w:ascii="Cabin" w:eastAsia="Calibri" w:hAnsi="Cabin" w:cs="Arial"/>
        </w:rPr>
        <w:t>50 Benton Drive</w:t>
      </w:r>
    </w:p>
    <w:p w14:paraId="32C8A501" w14:textId="77777777" w:rsidR="00F60F50" w:rsidRPr="00F60F50" w:rsidRDefault="00F60F50" w:rsidP="00F60F50">
      <w:pPr>
        <w:tabs>
          <w:tab w:val="left" w:pos="7380"/>
        </w:tabs>
        <w:rPr>
          <w:rFonts w:ascii="Cabin" w:eastAsia="Calibri" w:hAnsi="Cabin" w:cs="Arial"/>
        </w:rPr>
      </w:pPr>
      <w:r w:rsidRPr="00F60F50">
        <w:rPr>
          <w:rFonts w:ascii="Cabin" w:eastAsia="Calibri" w:hAnsi="Cabin" w:cs="Arial"/>
        </w:rPr>
        <w:t>East Longmeadow, MA 01028</w:t>
      </w:r>
      <w:r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77777777" w:rsidR="00F60F50" w:rsidRPr="00F60F50" w:rsidRDefault="00F60F50" w:rsidP="00F60F50">
      <w:pPr>
        <w:rPr>
          <w:rFonts w:ascii="Cabin" w:hAnsi="Cabin"/>
        </w:rPr>
      </w:pPr>
      <w:r w:rsidRPr="00F60F50">
        <w:rPr>
          <w:rFonts w:ascii="Cabin" w:hAnsi="Cabin"/>
        </w:rPr>
        <w:t>Dear Ms. Perkins,</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77777777" w:rsidR="00F60F50" w:rsidRPr="00F60F50" w:rsidRDefault="00F60F50" w:rsidP="00F60F50">
            <w:pPr>
              <w:rPr>
                <w:rFonts w:ascii="Cabin" w:eastAsia="Calibri" w:hAnsi="Cabin"/>
              </w:rPr>
            </w:pPr>
            <w:r w:rsidRPr="00F60F50">
              <w:rPr>
                <w:rFonts w:ascii="Cabin" w:eastAsia="Calibri" w:hAnsi="Cabin"/>
              </w:rPr>
              <w:t xml:space="preserve">East Village Place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77777777" w:rsidR="00F60F50" w:rsidRPr="00F60F50" w:rsidRDefault="00F60F50" w:rsidP="00F60F50">
            <w:pPr>
              <w:rPr>
                <w:rFonts w:ascii="Cabin" w:eastAsia="Calibri" w:hAnsi="Cabin"/>
              </w:rPr>
            </w:pPr>
            <w:r w:rsidRPr="00F60F50">
              <w:rPr>
                <w:rFonts w:ascii="Cabin" w:eastAsia="Calibri" w:hAnsi="Cabin"/>
              </w:rPr>
              <w:t>50 Benton Drive East Longmeadow, MA 01028</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77777777" w:rsidR="00F60F50" w:rsidRPr="00F60F50" w:rsidRDefault="00F60F50" w:rsidP="00F60F50">
            <w:pPr>
              <w:rPr>
                <w:rFonts w:ascii="Cabin" w:eastAsia="Calibri" w:hAnsi="Cabin"/>
              </w:rPr>
            </w:pPr>
            <w:r w:rsidRPr="00F60F50">
              <w:rPr>
                <w:rFonts w:ascii="Cabin" w:eastAsia="Calibri" w:hAnsi="Cabin"/>
              </w:rPr>
              <w:t>2/2/2000</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30D1EDBD" w:rsidR="00F60F50" w:rsidRPr="00F60F50" w:rsidRDefault="00F60F50" w:rsidP="00F60F50">
            <w:pPr>
              <w:rPr>
                <w:rFonts w:ascii="Cabin" w:eastAsia="Calibri" w:hAnsi="Cabin"/>
              </w:rPr>
            </w:pPr>
            <w:r w:rsidRPr="00F60F50">
              <w:rPr>
                <w:rFonts w:ascii="Cabin" w:eastAsia="Calibri" w:hAnsi="Cabin"/>
              </w:rPr>
              <w:t>Deemed certified since 0</w:t>
            </w:r>
            <w:r w:rsidR="004875C5">
              <w:rPr>
                <w:rFonts w:ascii="Cabin" w:eastAsia="Calibri" w:hAnsi="Cabin"/>
              </w:rPr>
              <w:t>2/</w:t>
            </w:r>
            <w:r w:rsidR="00371A53">
              <w:rPr>
                <w:rFonts w:ascii="Cabin" w:eastAsia="Calibri" w:hAnsi="Cabin"/>
              </w:rPr>
              <w:t>02</w:t>
            </w:r>
            <w:r w:rsidRPr="00F60F50">
              <w:rPr>
                <w:rFonts w:ascii="Cabin" w:eastAsia="Calibri" w:hAnsi="Cabin"/>
              </w:rPr>
              <w:t>/202</w:t>
            </w:r>
            <w:r w:rsidR="00A27D9D">
              <w:rPr>
                <w:rFonts w:ascii="Cabin" w:eastAsia="Calibri" w:hAnsi="Cabin"/>
              </w:rPr>
              <w:t>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77777777" w:rsidR="00F60F50" w:rsidRPr="00F60F50" w:rsidRDefault="00F60F50" w:rsidP="00F60F50">
            <w:pPr>
              <w:rPr>
                <w:rFonts w:ascii="Cabin" w:eastAsia="Calibri" w:hAnsi="Cabin"/>
              </w:rPr>
            </w:pPr>
            <w:r w:rsidRPr="00F60F50">
              <w:rPr>
                <w:rFonts w:ascii="Cabin" w:eastAsia="Calibri" w:hAnsi="Cabin"/>
              </w:rPr>
              <w:t>1/3/2024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77777777" w:rsidR="00F60F50" w:rsidRPr="00F60F50" w:rsidRDefault="00F60F50" w:rsidP="00F60F50">
            <w:pPr>
              <w:rPr>
                <w:rFonts w:ascii="Cabin" w:eastAsia="Calibri" w:hAnsi="Cabin"/>
              </w:rPr>
            </w:pPr>
            <w:r w:rsidRPr="00F60F50">
              <w:rPr>
                <w:rFonts w:ascii="Cabin" w:eastAsia="Calibri" w:hAnsi="Cabin"/>
              </w:rPr>
              <w:t>73</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77777777" w:rsidR="00F60F50" w:rsidRPr="00F60F50" w:rsidRDefault="00F60F50" w:rsidP="00F60F50">
            <w:pPr>
              <w:rPr>
                <w:rFonts w:ascii="Cabin" w:eastAsia="Calibri" w:hAnsi="Cabin"/>
              </w:rPr>
            </w:pPr>
            <w:r w:rsidRPr="00F60F50">
              <w:rPr>
                <w:rFonts w:ascii="Cabin" w:eastAsia="Calibri" w:hAnsi="Cabin"/>
              </w:rPr>
              <w:t>2</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77777777" w:rsidR="00F60F50" w:rsidRPr="00F60F50" w:rsidRDefault="00F60F50" w:rsidP="00F60F50">
            <w:pPr>
              <w:rPr>
                <w:rFonts w:ascii="Cabin" w:eastAsia="Calibri" w:hAnsi="Cabin"/>
              </w:rPr>
            </w:pPr>
            <w:r w:rsidRPr="00F60F50">
              <w:rPr>
                <w:rFonts w:ascii="Cabin" w:eastAsia="Calibri" w:hAnsi="Cabin"/>
              </w:rPr>
              <w:t>43</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77777777" w:rsidR="00F60F50" w:rsidRPr="00F60F50" w:rsidRDefault="00F60F50" w:rsidP="00F60F50">
            <w:pPr>
              <w:rPr>
                <w:rFonts w:ascii="Cabin" w:eastAsia="Calibri" w:hAnsi="Cabin"/>
              </w:rPr>
            </w:pPr>
            <w:r w:rsidRPr="00F60F50">
              <w:rPr>
                <w:rFonts w:ascii="Cabin" w:eastAsia="Calibri" w:hAnsi="Cabin"/>
              </w:rPr>
              <w:t>Suspension 8/30/2018</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43624FA9" w:rsidR="00F60F50" w:rsidRPr="00F60F50" w:rsidRDefault="00F60F50" w:rsidP="00F60F50">
            <w:pPr>
              <w:rPr>
                <w:rFonts w:ascii="Cabin" w:eastAsia="Calibri" w:hAnsi="Cabin"/>
              </w:rPr>
            </w:pPr>
            <w:r w:rsidRPr="00F60F50">
              <w:rPr>
                <w:rFonts w:ascii="Cabin" w:eastAsia="Calibri" w:hAnsi="Cabin"/>
              </w:rPr>
              <w:t>Watermark Operator</w:t>
            </w:r>
            <w:r w:rsidR="00CA37B6">
              <w:rPr>
                <w:rFonts w:ascii="Cabin" w:eastAsia="Calibri" w:hAnsi="Cabin"/>
              </w:rPr>
              <w:t>,</w:t>
            </w:r>
            <w:r w:rsidRPr="00F60F50">
              <w:rPr>
                <w:rFonts w:ascii="Cabin" w:eastAsia="Calibri" w:hAnsi="Cabin"/>
              </w:rPr>
              <w:t xml:space="preserve">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06CE7BE1" w:rsidR="00AB7105" w:rsidRDefault="00AB7105" w:rsidP="00AB7105">
      <w:pPr>
        <w:tabs>
          <w:tab w:val="left" w:pos="0"/>
          <w:tab w:val="left" w:pos="270"/>
        </w:tabs>
        <w:rPr>
          <w:rFonts w:ascii="Cabin" w:hAnsi="Cabin"/>
        </w:rPr>
      </w:pPr>
      <w:r>
        <w:rPr>
          <w:rFonts w:ascii="Cabin" w:hAnsi="Cabin"/>
        </w:rPr>
        <w:t xml:space="preserve">AGE conducted an on-site Compliance Review on March 26, 2026. Unless otherwise stated in this Report, the documentation reviewed was for the period </w:t>
      </w:r>
      <w:r w:rsidR="00A27D9D">
        <w:rPr>
          <w:rFonts w:ascii="Cabin" w:hAnsi="Cabin"/>
        </w:rPr>
        <w:t>2/3/2024</w:t>
      </w:r>
      <w:r>
        <w:rPr>
          <w:rFonts w:ascii="Cabin" w:hAnsi="Cabin"/>
          <w:color w:val="000000"/>
        </w:rPr>
        <w:t>-03/26/2026,</w:t>
      </w:r>
      <w:r>
        <w:rPr>
          <w:rFonts w:ascii="Cabin" w:hAnsi="Cabin"/>
        </w:rPr>
        <w:t xml:space="preserve"> East Village Place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6B02A0" w:rsidRDefault="006B02A0" w:rsidP="006B02A0">
            <w:pPr>
              <w:spacing w:line="360" w:lineRule="auto"/>
              <w:rPr>
                <w:rFonts w:ascii="Cabin" w:eastAsia="Calibri" w:hAnsi="Cabin"/>
              </w:rPr>
            </w:pPr>
            <w:r w:rsidRPr="006B02A0">
              <w:rPr>
                <w:rFonts w:ascii="Cabin" w:eastAsia="Calibri" w:hAnsi="Cabin"/>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29C7FD83" w14:textId="77777777" w:rsidR="006B02A0" w:rsidRPr="006B02A0" w:rsidRDefault="006B02A0" w:rsidP="006B02A0">
            <w:pPr>
              <w:rPr>
                <w:rFonts w:ascii="Cabin" w:eastAsia="Calibri" w:hAnsi="Cabin"/>
              </w:rPr>
            </w:pPr>
            <w:r w:rsidRPr="006B02A0">
              <w:rPr>
                <w:rFonts w:ascii="Cabin" w:eastAsia="Calibri" w:hAnsi="Cabin"/>
              </w:rPr>
              <w:t>Missing monitoring and testing.</w:t>
            </w:r>
          </w:p>
          <w:p w14:paraId="78554AE0" w14:textId="77777777" w:rsidR="006B02A0" w:rsidRPr="006B02A0" w:rsidRDefault="006B02A0" w:rsidP="006B02A0">
            <w:pPr>
              <w:rPr>
                <w:rFonts w:ascii="Cabin" w:eastAsia="Calibri" w:hAnsi="Cabin"/>
              </w:rPr>
            </w:pPr>
          </w:p>
          <w:p w14:paraId="7B266DBB" w14:textId="77777777" w:rsidR="006B02A0" w:rsidRPr="006B02A0" w:rsidRDefault="006B02A0" w:rsidP="006B02A0">
            <w:pPr>
              <w:rPr>
                <w:rFonts w:ascii="Cabin" w:eastAsia="Calibri" w:hAnsi="Cabin"/>
              </w:rPr>
            </w:pPr>
            <w:r w:rsidRPr="006B02A0">
              <w:rPr>
                <w:rFonts w:ascii="Cabin" w:eastAsia="Calibri" w:hAnsi="Cabin"/>
              </w:rPr>
              <w:t>Missing documentation of hourly safety checks.</w:t>
            </w:r>
          </w:p>
        </w:tc>
        <w:tc>
          <w:tcPr>
            <w:tcW w:w="1593" w:type="dxa"/>
            <w:tcBorders>
              <w:top w:val="single" w:sz="4" w:space="0" w:color="auto"/>
              <w:left w:val="single" w:sz="4" w:space="0" w:color="auto"/>
              <w:bottom w:val="single" w:sz="4" w:space="0" w:color="auto"/>
              <w:right w:val="single" w:sz="4" w:space="0" w:color="auto"/>
            </w:tcBorders>
            <w:hideMark/>
          </w:tcPr>
          <w:p w14:paraId="0C4C909A"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13DBFA9" w14:textId="77777777" w:rsidTr="00CE0560">
        <w:trPr>
          <w:trHeight w:val="1718"/>
        </w:trPr>
        <w:tc>
          <w:tcPr>
            <w:tcW w:w="1719" w:type="dxa"/>
            <w:tcBorders>
              <w:top w:val="single" w:sz="4" w:space="0" w:color="auto"/>
              <w:left w:val="single" w:sz="4" w:space="0" w:color="auto"/>
              <w:bottom w:val="single" w:sz="4" w:space="0" w:color="auto"/>
              <w:right w:val="single" w:sz="4" w:space="0" w:color="auto"/>
            </w:tcBorders>
            <w:hideMark/>
          </w:tcPr>
          <w:p w14:paraId="3476A79B" w14:textId="77777777" w:rsidR="006B02A0" w:rsidRPr="006B02A0" w:rsidRDefault="006B02A0" w:rsidP="006B02A0">
            <w:pPr>
              <w:jc w:val="center"/>
              <w:rPr>
                <w:rFonts w:ascii="Cabin" w:eastAsia="Calibri" w:hAnsi="Cabin"/>
              </w:rPr>
            </w:pPr>
            <w:r w:rsidRPr="006B02A0">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hideMark/>
          </w:tcPr>
          <w:p w14:paraId="4708BD59"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3554E995" w14:textId="77777777" w:rsidR="006B02A0" w:rsidRPr="006B02A0" w:rsidRDefault="006B02A0" w:rsidP="006B02A0">
            <w:pPr>
              <w:rPr>
                <w:rFonts w:ascii="Cabin" w:eastAsia="Calibri" w:hAnsi="Cabin"/>
              </w:rPr>
            </w:pPr>
            <w:r w:rsidRPr="006B02A0">
              <w:rPr>
                <w:rFonts w:ascii="Cabin" w:eastAsia="Calibri" w:hAnsi="Cabin"/>
              </w:rPr>
              <w:t xml:space="preserve">- Service Plan Development and         </w:t>
            </w:r>
          </w:p>
          <w:p w14:paraId="1591C256" w14:textId="77777777" w:rsidR="006B02A0" w:rsidRPr="006B02A0" w:rsidRDefault="006B02A0" w:rsidP="006B02A0">
            <w:pPr>
              <w:rPr>
                <w:rFonts w:ascii="Cabin" w:eastAsia="Calibri" w:hAnsi="Cabin"/>
              </w:rPr>
            </w:pPr>
            <w:r w:rsidRPr="006B02A0">
              <w:rPr>
                <w:rFonts w:ascii="Cabin" w:eastAsia="Calibri" w:hAnsi="Cabin"/>
              </w:rPr>
              <w:t xml:space="preserve">    Requirements</w:t>
            </w:r>
          </w:p>
          <w:p w14:paraId="13D9227B" w14:textId="77777777" w:rsidR="006B02A0" w:rsidRPr="006B02A0" w:rsidRDefault="006B02A0" w:rsidP="006B02A0">
            <w:pPr>
              <w:rPr>
                <w:rFonts w:ascii="Cabin" w:eastAsia="Calibri" w:hAnsi="Cabin"/>
              </w:rPr>
            </w:pPr>
            <w:r w:rsidRPr="006B02A0">
              <w:rPr>
                <w:rFonts w:ascii="Cabin" w:eastAsia="Calibri" w:hAnsi="Cabin"/>
              </w:rPr>
              <w:t>-Screening and Assessment</w:t>
            </w:r>
          </w:p>
        </w:tc>
        <w:tc>
          <w:tcPr>
            <w:tcW w:w="3600" w:type="dxa"/>
            <w:tcBorders>
              <w:top w:val="single" w:sz="4" w:space="0" w:color="auto"/>
              <w:left w:val="single" w:sz="4" w:space="0" w:color="auto"/>
              <w:bottom w:val="single" w:sz="4" w:space="0" w:color="auto"/>
              <w:right w:val="single" w:sz="4" w:space="0" w:color="auto"/>
            </w:tcBorders>
          </w:tcPr>
          <w:p w14:paraId="0C0C75DE" w14:textId="77777777" w:rsidR="006B02A0" w:rsidRPr="006B02A0" w:rsidRDefault="006B02A0" w:rsidP="006B02A0">
            <w:pPr>
              <w:rPr>
                <w:rFonts w:ascii="Cabin" w:eastAsia="Calibri" w:hAnsi="Cabin"/>
              </w:rPr>
            </w:pPr>
            <w:r w:rsidRPr="006B02A0">
              <w:rPr>
                <w:rFonts w:ascii="Cabin" w:eastAsia="Calibri" w:hAnsi="Cabin"/>
              </w:rPr>
              <w:t>651 CMR 12.04(7), (7)(b)</w:t>
            </w:r>
          </w:p>
          <w:p w14:paraId="55128D6E" w14:textId="77777777" w:rsidR="006B02A0" w:rsidRPr="006B02A0" w:rsidRDefault="006B02A0" w:rsidP="006B02A0">
            <w:pPr>
              <w:rPr>
                <w:rFonts w:ascii="Cabin" w:eastAsia="Calibri" w:hAnsi="Cabin"/>
              </w:rPr>
            </w:pPr>
            <w:r w:rsidRPr="006B02A0">
              <w:rPr>
                <w:rFonts w:ascii="Cabin" w:eastAsia="Calibri" w:hAnsi="Cabin"/>
              </w:rPr>
              <w:t>651 CMR 12.04(8)(c)</w:t>
            </w:r>
          </w:p>
          <w:p w14:paraId="43C88F40"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hideMark/>
          </w:tcPr>
          <w:p w14:paraId="002C5F5F" w14:textId="77777777" w:rsidR="006B02A0" w:rsidRPr="006B02A0" w:rsidRDefault="006B02A0" w:rsidP="006B02A0">
            <w:pPr>
              <w:rPr>
                <w:rFonts w:ascii="Cabin" w:eastAsia="Calibri" w:hAnsi="Cabin"/>
              </w:rPr>
            </w:pPr>
            <w:r w:rsidRPr="006B02A0">
              <w:rPr>
                <w:rFonts w:ascii="Cabin" w:eastAsia="Calibri" w:hAnsi="Cabin"/>
              </w:rPr>
              <w:t>Inconsistent with documenting all requirements of Service Plans.</w:t>
            </w:r>
          </w:p>
        </w:tc>
        <w:tc>
          <w:tcPr>
            <w:tcW w:w="1593" w:type="dxa"/>
            <w:tcBorders>
              <w:top w:val="single" w:sz="4" w:space="0" w:color="auto"/>
              <w:left w:val="single" w:sz="4" w:space="0" w:color="auto"/>
              <w:bottom w:val="single" w:sz="4" w:space="0" w:color="auto"/>
              <w:right w:val="single" w:sz="4" w:space="0" w:color="auto"/>
            </w:tcBorders>
            <w:hideMark/>
          </w:tcPr>
          <w:p w14:paraId="4153802D"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3B690ED3" w14:textId="77777777" w:rsidR="006B02A0" w:rsidRPr="006B02A0" w:rsidRDefault="006B02A0" w:rsidP="006B02A0">
            <w:pPr>
              <w:spacing w:line="276" w:lineRule="auto"/>
              <w:jc w:val="center"/>
              <w:rPr>
                <w:rFonts w:ascii="Cabin" w:eastAsia="Calibri" w:hAnsi="Cabin"/>
              </w:rPr>
            </w:pPr>
          </w:p>
          <w:p w14:paraId="486A79A9" w14:textId="77777777" w:rsidR="006B02A0" w:rsidRPr="006B02A0" w:rsidRDefault="006B02A0" w:rsidP="006B02A0">
            <w:pPr>
              <w:spacing w:line="276" w:lineRule="auto"/>
              <w:jc w:val="center"/>
              <w:rPr>
                <w:rFonts w:ascii="Cabin" w:eastAsia="Calibri" w:hAnsi="Cabin"/>
              </w:rPr>
            </w:pPr>
          </w:p>
          <w:p w14:paraId="37CA2D66"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623C7633" w14:textId="77777777" w:rsidR="006B02A0" w:rsidRPr="006B02A0" w:rsidRDefault="006B02A0" w:rsidP="006B02A0">
            <w:pPr>
              <w:spacing w:line="276" w:lineRule="auto"/>
              <w:jc w:val="center"/>
              <w:rPr>
                <w:rFonts w:ascii="Cabin" w:eastAsia="Calibri" w:hAnsi="Cabin"/>
              </w:rPr>
            </w:pPr>
          </w:p>
          <w:p w14:paraId="448F5BB1" w14:textId="77777777" w:rsidR="006B02A0" w:rsidRPr="006B02A0" w:rsidRDefault="006B02A0" w:rsidP="006B02A0">
            <w:pPr>
              <w:spacing w:line="276" w:lineRule="auto"/>
              <w:jc w:val="center"/>
              <w:rPr>
                <w:rFonts w:ascii="Cabin" w:eastAsia="Calibri" w:hAnsi="Cabin"/>
              </w:rPr>
            </w:pPr>
          </w:p>
          <w:p w14:paraId="4ABD74FC"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77777777" w:rsidR="006B02A0" w:rsidRPr="006B02A0" w:rsidRDefault="006B02A0" w:rsidP="006B02A0">
            <w:pPr>
              <w:jc w:val="center"/>
              <w:rPr>
                <w:rFonts w:ascii="Cabin" w:eastAsia="Calibri" w:hAnsi="Cabin"/>
              </w:rPr>
            </w:pPr>
            <w:r w:rsidRPr="006B02A0">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6B02A0">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5799E183" w14:textId="77777777"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456D3AD4" w14:textId="77777777" w:rsidR="006B02A0" w:rsidRPr="006B02A0" w:rsidRDefault="006B02A0" w:rsidP="006B02A0">
            <w:pPr>
              <w:rPr>
                <w:rFonts w:ascii="Cabin" w:eastAsia="Calibri" w:hAnsi="Cabin"/>
              </w:rPr>
            </w:pPr>
          </w:p>
          <w:p w14:paraId="0A76A17F" w14:textId="77777777" w:rsidR="006B02A0" w:rsidRPr="006B02A0" w:rsidRDefault="006B02A0" w:rsidP="006B02A0">
            <w:pPr>
              <w:rPr>
                <w:rFonts w:ascii="Cabin" w:eastAsia="Calibri" w:hAnsi="Cabin"/>
              </w:rPr>
            </w:pPr>
            <w:r w:rsidRPr="006B02A0">
              <w:rPr>
                <w:rFonts w:ascii="Cabin" w:eastAsia="Calibri" w:hAnsi="Cabin"/>
              </w:rPr>
              <w:t>Insufficient documentation of the Evidenced Informed Falls Prevention Program</w:t>
            </w:r>
          </w:p>
          <w:p w14:paraId="041E4DBF" w14:textId="77777777" w:rsidR="006B02A0" w:rsidRPr="006B02A0" w:rsidRDefault="006B02A0" w:rsidP="006B02A0">
            <w:pPr>
              <w:rPr>
                <w:rFonts w:ascii="Cabin" w:eastAsia="Calibri" w:hAnsi="Cabin"/>
              </w:rPr>
            </w:pPr>
          </w:p>
          <w:p w14:paraId="19994C3D" w14:textId="77777777" w:rsidR="006B02A0" w:rsidRPr="006B02A0" w:rsidRDefault="006B02A0" w:rsidP="006B02A0">
            <w:pPr>
              <w:rPr>
                <w:rFonts w:ascii="Cabin" w:eastAsia="Calibri" w:hAnsi="Cabin"/>
              </w:rPr>
            </w:pPr>
            <w:r w:rsidRPr="006B02A0">
              <w:rPr>
                <w:rFonts w:ascii="Cabin" w:eastAsia="Calibri" w:hAnsi="Cabin"/>
              </w:rPr>
              <w:lastRenderedPageBreak/>
              <w:t xml:space="preserve">Unsafe Self-administered Medication Management (SAMM) </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lastRenderedPageBreak/>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2754804" w14:textId="77777777" w:rsidR="006B02A0" w:rsidRPr="006B02A0" w:rsidRDefault="006B02A0" w:rsidP="006B02A0">
            <w:pPr>
              <w:jc w:val="center"/>
              <w:rPr>
                <w:rFonts w:ascii="Cabin" w:eastAsia="Calibri" w:hAnsi="Cabin"/>
              </w:rPr>
            </w:pPr>
            <w:r w:rsidRPr="006B02A0">
              <w:rPr>
                <w:rFonts w:ascii="Cabin" w:eastAsia="Calibri" w:hAnsi="Cabin"/>
              </w:rPr>
              <w:t>D</w:t>
            </w:r>
          </w:p>
        </w:tc>
        <w:tc>
          <w:tcPr>
            <w:tcW w:w="3771"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6B02A0" w:rsidRDefault="006B02A0" w:rsidP="006B02A0">
            <w:pPr>
              <w:spacing w:after="240"/>
              <w:rPr>
                <w:rFonts w:ascii="Cabin" w:eastAsiaTheme="minorHAnsi" w:hAnsi="Cabin"/>
              </w:rPr>
            </w:pPr>
            <w:r w:rsidRPr="006B02A0">
              <w:rPr>
                <w:rFonts w:ascii="Cabin" w:eastAsia="Calibri" w:hAnsi="Cabin"/>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YES</w:t>
            </w:r>
          </w:p>
        </w:tc>
      </w:tr>
      <w:tr w:rsidR="006B02A0" w:rsidRPr="006B02A0" w14:paraId="48B0D3D6" w14:textId="77777777" w:rsidTr="00CE0560">
        <w:trPr>
          <w:trHeight w:val="1205"/>
        </w:trPr>
        <w:tc>
          <w:tcPr>
            <w:tcW w:w="1719" w:type="dxa"/>
            <w:tcBorders>
              <w:top w:val="single" w:sz="4" w:space="0" w:color="auto"/>
              <w:left w:val="single" w:sz="4" w:space="0" w:color="auto"/>
              <w:bottom w:val="single" w:sz="4" w:space="0" w:color="auto"/>
              <w:right w:val="single" w:sz="4" w:space="0" w:color="auto"/>
            </w:tcBorders>
            <w:hideMark/>
          </w:tcPr>
          <w:p w14:paraId="7663A717" w14:textId="77777777" w:rsidR="006B02A0" w:rsidRPr="006B02A0" w:rsidRDefault="006B02A0" w:rsidP="006B02A0">
            <w:pPr>
              <w:jc w:val="center"/>
              <w:rPr>
                <w:rFonts w:ascii="Cabin" w:eastAsia="Calibri" w:hAnsi="Cabin"/>
              </w:rPr>
            </w:pPr>
            <w:r w:rsidRPr="006B02A0">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hideMark/>
          </w:tcPr>
          <w:p w14:paraId="680E0607" w14:textId="77777777" w:rsidR="006B02A0" w:rsidRPr="006B02A0" w:rsidRDefault="006B02A0" w:rsidP="006B02A0">
            <w:pPr>
              <w:spacing w:line="360" w:lineRule="auto"/>
              <w:rPr>
                <w:rFonts w:ascii="Cabin" w:eastAsia="Calibri" w:hAnsi="Cabin"/>
              </w:rPr>
            </w:pPr>
            <w:r w:rsidRPr="006B02A0">
              <w:rPr>
                <w:rFonts w:ascii="Cabin" w:eastAsia="Calibri" w:hAnsi="Cabin"/>
              </w:rPr>
              <w:t>General Requirements for an ALR:</w:t>
            </w:r>
          </w:p>
          <w:p w14:paraId="7D0A314D" w14:textId="77777777" w:rsidR="006B02A0" w:rsidRPr="006B02A0" w:rsidRDefault="006B02A0" w:rsidP="006B02A0">
            <w:pPr>
              <w:rPr>
                <w:rFonts w:ascii="Cabin" w:eastAsia="Calibri" w:hAnsi="Cabin"/>
              </w:rPr>
            </w:pPr>
            <w:r w:rsidRPr="006B02A0">
              <w:rPr>
                <w:rFonts w:ascii="Cabin" w:eastAsia="Calibri" w:hAnsi="Cabin"/>
              </w:rPr>
              <w:t>Controlled Substances (CS)</w:t>
            </w:r>
          </w:p>
        </w:tc>
        <w:tc>
          <w:tcPr>
            <w:tcW w:w="3600" w:type="dxa"/>
            <w:tcBorders>
              <w:top w:val="single" w:sz="4" w:space="0" w:color="auto"/>
              <w:left w:val="single" w:sz="4" w:space="0" w:color="auto"/>
              <w:bottom w:val="single" w:sz="4" w:space="0" w:color="auto"/>
              <w:right w:val="single" w:sz="4" w:space="0" w:color="auto"/>
            </w:tcBorders>
            <w:hideMark/>
          </w:tcPr>
          <w:p w14:paraId="0B12535B" w14:textId="77777777" w:rsidR="006B02A0" w:rsidRPr="006B02A0" w:rsidRDefault="006B02A0" w:rsidP="006B02A0">
            <w:pPr>
              <w:spacing w:after="120"/>
              <w:rPr>
                <w:rFonts w:ascii="Cabin" w:eastAsia="Calibri" w:hAnsi="Cabin"/>
              </w:rPr>
            </w:pPr>
            <w:r w:rsidRPr="006B02A0">
              <w:rPr>
                <w:rFonts w:ascii="Cabin" w:eastAsia="Calibri" w:hAnsi="Cabin"/>
                <w:color w:val="000000"/>
              </w:rPr>
              <w:t>651 CMR 12.04(14)(a), (b)</w:t>
            </w:r>
          </w:p>
        </w:tc>
        <w:tc>
          <w:tcPr>
            <w:tcW w:w="3027" w:type="dxa"/>
            <w:tcBorders>
              <w:top w:val="single" w:sz="4" w:space="0" w:color="auto"/>
              <w:left w:val="single" w:sz="4" w:space="0" w:color="auto"/>
              <w:bottom w:val="single" w:sz="4" w:space="0" w:color="auto"/>
              <w:right w:val="single" w:sz="4" w:space="0" w:color="auto"/>
            </w:tcBorders>
            <w:hideMark/>
          </w:tcPr>
          <w:p w14:paraId="5914919D" w14:textId="77777777" w:rsidR="006B02A0" w:rsidRPr="006B02A0" w:rsidRDefault="006B02A0" w:rsidP="006B02A0">
            <w:pPr>
              <w:rPr>
                <w:rFonts w:ascii="Cabin" w:eastAsia="Calibri" w:hAnsi="Cabin"/>
              </w:rPr>
            </w:pPr>
            <w:r w:rsidRPr="006B02A0">
              <w:rPr>
                <w:rFonts w:ascii="Cabin" w:eastAsia="Calibri" w:hAnsi="Cabin"/>
              </w:rPr>
              <w:t>Inconsistent CS count procedure.</w:t>
            </w:r>
          </w:p>
        </w:tc>
        <w:tc>
          <w:tcPr>
            <w:tcW w:w="1593" w:type="dxa"/>
            <w:tcBorders>
              <w:top w:val="single" w:sz="4" w:space="0" w:color="auto"/>
              <w:left w:val="single" w:sz="4" w:space="0" w:color="auto"/>
              <w:bottom w:val="single" w:sz="4" w:space="0" w:color="auto"/>
              <w:right w:val="single" w:sz="4" w:space="0" w:color="auto"/>
            </w:tcBorders>
            <w:hideMark/>
          </w:tcPr>
          <w:p w14:paraId="05231FC9"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F871D24" w14:textId="77777777" w:rsidR="006B02A0" w:rsidRPr="006B02A0" w:rsidRDefault="006B02A0" w:rsidP="006B02A0">
            <w:pPr>
              <w:spacing w:line="276" w:lineRule="auto"/>
              <w:jc w:val="center"/>
              <w:rPr>
                <w:rFonts w:ascii="Cabin" w:eastAsia="Calibri" w:hAnsi="Cabin"/>
              </w:rPr>
            </w:pPr>
          </w:p>
          <w:p w14:paraId="6D75AD9D" w14:textId="77777777" w:rsidR="006B02A0" w:rsidRPr="006B02A0" w:rsidRDefault="006B02A0" w:rsidP="006B02A0">
            <w:pPr>
              <w:spacing w:line="276" w:lineRule="auto"/>
              <w:jc w:val="center"/>
              <w:rPr>
                <w:rFonts w:ascii="Cabin" w:eastAsia="Calibri" w:hAnsi="Cabin"/>
              </w:rPr>
            </w:pPr>
          </w:p>
          <w:p w14:paraId="5692616F" w14:textId="77777777" w:rsidR="006B02A0" w:rsidRPr="006B02A0" w:rsidRDefault="006B02A0" w:rsidP="006B02A0">
            <w:pPr>
              <w:spacing w:line="276" w:lineRule="auto"/>
              <w:jc w:val="center"/>
              <w:rPr>
                <w:rFonts w:ascii="Cabin" w:eastAsia="Calibri" w:hAnsi="Cabin"/>
              </w:rPr>
            </w:pPr>
          </w:p>
        </w:tc>
      </w:tr>
      <w:tr w:rsidR="006B02A0" w:rsidRPr="006B02A0" w14:paraId="6EEA3A9D" w14:textId="77777777" w:rsidTr="00CE0560">
        <w:trPr>
          <w:trHeight w:val="2420"/>
        </w:trPr>
        <w:tc>
          <w:tcPr>
            <w:tcW w:w="1719" w:type="dxa"/>
            <w:tcBorders>
              <w:top w:val="single" w:sz="4" w:space="0" w:color="auto"/>
              <w:left w:val="single" w:sz="4" w:space="0" w:color="auto"/>
              <w:bottom w:val="single" w:sz="4" w:space="0" w:color="auto"/>
              <w:right w:val="single" w:sz="4" w:space="0" w:color="auto"/>
            </w:tcBorders>
            <w:hideMark/>
          </w:tcPr>
          <w:p w14:paraId="42BBA3E4" w14:textId="77777777" w:rsidR="006B02A0" w:rsidRPr="006B02A0" w:rsidRDefault="006B02A0" w:rsidP="006B02A0">
            <w:pPr>
              <w:jc w:val="center"/>
              <w:rPr>
                <w:rFonts w:ascii="Cabin" w:eastAsia="Calibri" w:hAnsi="Cabin"/>
              </w:rPr>
            </w:pPr>
            <w:r w:rsidRPr="006B02A0">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hideMark/>
          </w:tcPr>
          <w:p w14:paraId="338B31ED" w14:textId="77777777" w:rsidR="006B02A0" w:rsidRPr="006B02A0" w:rsidRDefault="006B02A0" w:rsidP="006B02A0">
            <w:pPr>
              <w:spacing w:line="360" w:lineRule="auto"/>
              <w:rPr>
                <w:rFonts w:ascii="Cabin" w:eastAsia="Calibri" w:hAnsi="Cabin"/>
              </w:rPr>
            </w:pPr>
            <w:r w:rsidRPr="006B02A0">
              <w:rPr>
                <w:rFonts w:ascii="Cabin" w:eastAsia="Calibri" w:hAnsi="Cabin"/>
              </w:rPr>
              <w:t>Training Requirements:</w:t>
            </w:r>
          </w:p>
          <w:p w14:paraId="7E07319A" w14:textId="77777777" w:rsidR="006B02A0" w:rsidRPr="006B02A0" w:rsidRDefault="006B02A0" w:rsidP="006B02A0">
            <w:pPr>
              <w:spacing w:line="360" w:lineRule="auto"/>
              <w:rPr>
                <w:rFonts w:ascii="Cabin" w:eastAsia="Calibri" w:hAnsi="Cabin"/>
              </w:rPr>
            </w:pPr>
            <w:r w:rsidRPr="006B02A0">
              <w:rPr>
                <w:rFonts w:ascii="Cabin" w:eastAsia="Calibri" w:hAnsi="Cabin"/>
              </w:rPr>
              <w:t>- Introductory Visits and Review</w:t>
            </w:r>
          </w:p>
          <w:p w14:paraId="7506DF59" w14:textId="77777777" w:rsidR="006B02A0" w:rsidRPr="006B02A0" w:rsidRDefault="006B02A0" w:rsidP="006B02A0">
            <w:pPr>
              <w:spacing w:line="360" w:lineRule="auto"/>
              <w:rPr>
                <w:rFonts w:ascii="Cabin" w:eastAsia="Calibri" w:hAnsi="Cabin"/>
              </w:rPr>
            </w:pPr>
            <w:r w:rsidRPr="006B02A0">
              <w:rPr>
                <w:rFonts w:ascii="Cabin" w:eastAsia="Calibri" w:hAnsi="Cabin"/>
              </w:rPr>
              <w:t>- General Orientation</w:t>
            </w:r>
          </w:p>
          <w:p w14:paraId="23B343A8" w14:textId="77777777" w:rsidR="006B02A0" w:rsidRPr="006B02A0" w:rsidRDefault="006B02A0" w:rsidP="006B02A0">
            <w:pPr>
              <w:spacing w:line="360" w:lineRule="auto"/>
              <w:rPr>
                <w:rFonts w:ascii="Cabin" w:eastAsia="Calibri" w:hAnsi="Cabin"/>
              </w:rPr>
            </w:pPr>
            <w:r w:rsidRPr="006B02A0">
              <w:rPr>
                <w:rFonts w:ascii="Cabin" w:eastAsia="Calibri" w:hAnsi="Cabin"/>
              </w:rPr>
              <w:t>- LGBTQ Training</w:t>
            </w:r>
          </w:p>
        </w:tc>
        <w:tc>
          <w:tcPr>
            <w:tcW w:w="3600" w:type="dxa"/>
            <w:tcBorders>
              <w:top w:val="single" w:sz="4" w:space="0" w:color="auto"/>
              <w:left w:val="single" w:sz="4" w:space="0" w:color="auto"/>
              <w:bottom w:val="single" w:sz="4" w:space="0" w:color="auto"/>
              <w:right w:val="single" w:sz="4" w:space="0" w:color="auto"/>
            </w:tcBorders>
          </w:tcPr>
          <w:p w14:paraId="2F375448" w14:textId="77777777" w:rsidR="006B02A0" w:rsidRPr="006B02A0" w:rsidRDefault="006B02A0" w:rsidP="006B02A0">
            <w:pPr>
              <w:rPr>
                <w:rFonts w:ascii="Cabin" w:eastAsia="Calibri" w:hAnsi="Cabin"/>
              </w:rPr>
            </w:pPr>
            <w:r w:rsidRPr="006B02A0">
              <w:rPr>
                <w:rFonts w:ascii="Cabin" w:eastAsia="Calibri" w:hAnsi="Cabin"/>
              </w:rPr>
              <w:t>651 CMR 12.07(1), (7)</w:t>
            </w:r>
          </w:p>
          <w:p w14:paraId="78A9163C" w14:textId="77777777" w:rsidR="006B02A0" w:rsidRPr="006B02A0" w:rsidRDefault="006B02A0" w:rsidP="006B02A0">
            <w:pPr>
              <w:rPr>
                <w:rFonts w:ascii="Cabin" w:eastAsia="Calibri" w:hAnsi="Cabin"/>
              </w:rPr>
            </w:pPr>
          </w:p>
          <w:p w14:paraId="09C6F1F6" w14:textId="77777777" w:rsidR="006B02A0" w:rsidRPr="006B02A0" w:rsidRDefault="006B02A0" w:rsidP="006B02A0">
            <w:pPr>
              <w:rPr>
                <w:rFonts w:ascii="Cabin" w:eastAsia="Calibri" w:hAnsi="Cabin"/>
              </w:rPr>
            </w:pPr>
            <w:r w:rsidRPr="006B02A0">
              <w:rPr>
                <w:rFonts w:ascii="Cabin" w:eastAsia="Calibri" w:hAnsi="Cabin"/>
              </w:rPr>
              <w:t>M.G.L. c. 19A, § 43</w:t>
            </w:r>
          </w:p>
          <w:p w14:paraId="303D2F14" w14:textId="77777777" w:rsidR="006B02A0" w:rsidRPr="006B02A0" w:rsidRDefault="006B02A0" w:rsidP="006B02A0">
            <w:pPr>
              <w:rPr>
                <w:rFonts w:ascii="Cabin" w:eastAsia="Calibri" w:hAnsi="Cabin"/>
              </w:rPr>
            </w:pPr>
          </w:p>
          <w:p w14:paraId="3643DB66"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4449651" w14:textId="77777777" w:rsidR="006B02A0" w:rsidRPr="006B02A0" w:rsidRDefault="006B02A0" w:rsidP="006B02A0">
            <w:pPr>
              <w:rPr>
                <w:rFonts w:ascii="Cabin" w:eastAsia="Calibri" w:hAnsi="Cabin"/>
              </w:rPr>
            </w:pPr>
            <w:r w:rsidRPr="006B02A0">
              <w:rPr>
                <w:rFonts w:ascii="Cabin" w:eastAsia="Calibri" w:hAnsi="Cabin"/>
              </w:rPr>
              <w:t>Inconsistent documentation of Introductory Visits.</w:t>
            </w:r>
          </w:p>
          <w:p w14:paraId="36479F75" w14:textId="77777777" w:rsidR="006B02A0" w:rsidRPr="006B02A0" w:rsidRDefault="006B02A0" w:rsidP="006B02A0">
            <w:pPr>
              <w:rPr>
                <w:rFonts w:ascii="Cabin" w:eastAsia="Calibri" w:hAnsi="Cabin"/>
              </w:rPr>
            </w:pPr>
          </w:p>
          <w:p w14:paraId="74BD12E8" w14:textId="77777777" w:rsidR="006B02A0" w:rsidRPr="006B02A0" w:rsidRDefault="006B02A0" w:rsidP="006B02A0">
            <w:pPr>
              <w:rPr>
                <w:rFonts w:ascii="Cabin" w:eastAsia="Calibri" w:hAnsi="Cabin"/>
              </w:rPr>
            </w:pPr>
            <w:r w:rsidRPr="006B02A0">
              <w:rPr>
                <w:rFonts w:ascii="Cabin" w:eastAsia="Calibri" w:hAnsi="Cabin"/>
              </w:rPr>
              <w:t xml:space="preserve">Missing or Incomplete components or staff orientation. </w:t>
            </w:r>
          </w:p>
          <w:p w14:paraId="148B5275" w14:textId="77777777" w:rsidR="006B02A0" w:rsidRPr="006B02A0" w:rsidRDefault="006B02A0" w:rsidP="006B02A0">
            <w:pPr>
              <w:rPr>
                <w:rFonts w:ascii="Cabin" w:eastAsia="Calibri" w:hAnsi="Cabin"/>
              </w:rPr>
            </w:pPr>
          </w:p>
          <w:p w14:paraId="3FE715DD" w14:textId="77777777" w:rsidR="006B02A0" w:rsidRPr="006B02A0" w:rsidRDefault="006B02A0" w:rsidP="006B02A0">
            <w:pPr>
              <w:rPr>
                <w:rFonts w:ascii="Cabin" w:eastAsia="Calibri" w:hAnsi="Cabin"/>
              </w:rPr>
            </w:pPr>
            <w:r w:rsidRPr="006B02A0">
              <w:rPr>
                <w:rFonts w:ascii="Cabin" w:eastAsia="Calibri" w:hAnsi="Cabin"/>
              </w:rPr>
              <w:t>LGBTQ Training was missing</w:t>
            </w:r>
          </w:p>
        </w:tc>
        <w:tc>
          <w:tcPr>
            <w:tcW w:w="1593" w:type="dxa"/>
            <w:tcBorders>
              <w:top w:val="single" w:sz="4" w:space="0" w:color="auto"/>
              <w:left w:val="single" w:sz="4" w:space="0" w:color="auto"/>
              <w:bottom w:val="single" w:sz="4" w:space="0" w:color="auto"/>
              <w:right w:val="single" w:sz="4" w:space="0" w:color="auto"/>
            </w:tcBorders>
            <w:hideMark/>
          </w:tcPr>
          <w:p w14:paraId="1F3EA471"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41373EC5" w14:textId="77777777" w:rsidR="006B02A0" w:rsidRPr="006B02A0" w:rsidRDefault="006B02A0" w:rsidP="006B02A0">
            <w:pPr>
              <w:spacing w:line="276" w:lineRule="auto"/>
              <w:jc w:val="center"/>
              <w:rPr>
                <w:rFonts w:ascii="Cabin" w:eastAsia="Calibri" w:hAnsi="Cabin"/>
              </w:rPr>
            </w:pPr>
          </w:p>
          <w:p w14:paraId="7F6FDC7C"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w:t>
            </w:r>
          </w:p>
          <w:p w14:paraId="016A87D9"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tc>
      </w:tr>
      <w:tr w:rsidR="006B02A0" w:rsidRPr="006B02A0" w14:paraId="117A4396" w14:textId="77777777" w:rsidTr="00CE0560">
        <w:trPr>
          <w:trHeight w:val="1700"/>
        </w:trPr>
        <w:tc>
          <w:tcPr>
            <w:tcW w:w="1719" w:type="dxa"/>
            <w:tcBorders>
              <w:top w:val="single" w:sz="4" w:space="0" w:color="auto"/>
              <w:left w:val="single" w:sz="4" w:space="0" w:color="auto"/>
              <w:bottom w:val="single" w:sz="4" w:space="0" w:color="auto"/>
              <w:right w:val="single" w:sz="4" w:space="0" w:color="auto"/>
            </w:tcBorders>
            <w:hideMark/>
          </w:tcPr>
          <w:p w14:paraId="2AD78E60" w14:textId="77777777" w:rsidR="006B02A0" w:rsidRPr="006B02A0" w:rsidRDefault="006B02A0" w:rsidP="006B02A0">
            <w:pPr>
              <w:jc w:val="center"/>
              <w:rPr>
                <w:rFonts w:ascii="Cabin" w:eastAsia="Calibri" w:hAnsi="Cabin"/>
              </w:rPr>
            </w:pPr>
            <w:r w:rsidRPr="006B02A0">
              <w:rPr>
                <w:rFonts w:ascii="Cabin" w:eastAsia="Calibri" w:hAnsi="Cabin"/>
              </w:rPr>
              <w:t>G</w:t>
            </w:r>
          </w:p>
        </w:tc>
        <w:tc>
          <w:tcPr>
            <w:tcW w:w="3771" w:type="dxa"/>
            <w:tcBorders>
              <w:top w:val="single" w:sz="4" w:space="0" w:color="auto"/>
              <w:left w:val="single" w:sz="4" w:space="0" w:color="auto"/>
              <w:bottom w:val="single" w:sz="4" w:space="0" w:color="auto"/>
              <w:right w:val="single" w:sz="4" w:space="0" w:color="auto"/>
            </w:tcBorders>
          </w:tcPr>
          <w:p w14:paraId="2A7DC920" w14:textId="77777777" w:rsidR="006B02A0" w:rsidRPr="006B02A0" w:rsidRDefault="006B02A0" w:rsidP="006B02A0">
            <w:pPr>
              <w:rPr>
                <w:rFonts w:ascii="Cabin" w:eastAsia="Calibri" w:hAnsi="Cabin"/>
              </w:rPr>
            </w:pPr>
            <w:r w:rsidRPr="006B02A0">
              <w:rPr>
                <w:rFonts w:ascii="Cabin" w:eastAsia="Calibri" w:hAnsi="Cabin"/>
              </w:rPr>
              <w:t>General Requirements for an ALR:</w:t>
            </w:r>
          </w:p>
          <w:p w14:paraId="369998B5" w14:textId="77777777" w:rsidR="006B02A0" w:rsidRPr="006B02A0" w:rsidRDefault="006B02A0" w:rsidP="006B02A0">
            <w:pPr>
              <w:rPr>
                <w:rFonts w:ascii="Cabin" w:eastAsia="Calibri" w:hAnsi="Cabin"/>
              </w:rPr>
            </w:pPr>
          </w:p>
          <w:p w14:paraId="3D84278E" w14:textId="77777777" w:rsidR="006B02A0" w:rsidRPr="006B02A0" w:rsidRDefault="006B02A0" w:rsidP="006B02A0">
            <w:pPr>
              <w:spacing w:after="120"/>
              <w:rPr>
                <w:rFonts w:eastAsia="Calibri"/>
                <w:sz w:val="20"/>
                <w:szCs w:val="20"/>
              </w:rPr>
            </w:pPr>
            <w:r w:rsidRPr="006B02A0">
              <w:rPr>
                <w:rFonts w:ascii="Cabin" w:eastAsia="Calibri" w:hAnsi="Cabin"/>
              </w:rPr>
              <w:t>Special Care</w:t>
            </w:r>
          </w:p>
          <w:p w14:paraId="11EE3739" w14:textId="77777777" w:rsidR="006B02A0" w:rsidRPr="006B02A0" w:rsidRDefault="006B02A0" w:rsidP="006B02A0">
            <w:pPr>
              <w:rPr>
                <w:rFonts w:ascii="Calibri" w:eastAsia="Calibri" w:hAnsi="Calibri"/>
                <w:sz w:val="20"/>
                <w:szCs w:val="20"/>
              </w:rPr>
            </w:pPr>
          </w:p>
          <w:p w14:paraId="7AC947DE" w14:textId="77777777" w:rsidR="006B02A0" w:rsidRPr="006B02A0" w:rsidRDefault="006B02A0" w:rsidP="006B02A0">
            <w:pPr>
              <w:rPr>
                <w:rFonts w:ascii="Cabin" w:eastAsia="Calibri" w:hAnsi="Cabin" w:cs="Arial"/>
              </w:rPr>
            </w:pPr>
          </w:p>
        </w:tc>
        <w:tc>
          <w:tcPr>
            <w:tcW w:w="3600" w:type="dxa"/>
            <w:tcBorders>
              <w:top w:val="single" w:sz="4" w:space="0" w:color="auto"/>
              <w:left w:val="single" w:sz="4" w:space="0" w:color="auto"/>
              <w:bottom w:val="single" w:sz="4" w:space="0" w:color="auto"/>
              <w:right w:val="single" w:sz="4" w:space="0" w:color="auto"/>
            </w:tcBorders>
            <w:hideMark/>
          </w:tcPr>
          <w:p w14:paraId="16D6F867" w14:textId="77777777" w:rsidR="006B02A0" w:rsidRPr="006B02A0" w:rsidRDefault="006B02A0" w:rsidP="006B02A0">
            <w:pPr>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hideMark/>
          </w:tcPr>
          <w:p w14:paraId="5004387F" w14:textId="77777777" w:rsidR="006B02A0" w:rsidRPr="006B02A0" w:rsidRDefault="006B02A0" w:rsidP="006B02A0">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hideMark/>
          </w:tcPr>
          <w:p w14:paraId="4CF8390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9AF9F2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tc>
      </w:tr>
      <w:tr w:rsidR="006B02A0" w:rsidRPr="006B02A0" w14:paraId="5CE92DEC"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1A7F9AD9" w14:textId="77777777" w:rsidR="006B02A0" w:rsidRPr="006B02A0" w:rsidRDefault="006B02A0" w:rsidP="006B02A0">
            <w:pPr>
              <w:jc w:val="center"/>
              <w:rPr>
                <w:rFonts w:ascii="Cabin" w:eastAsia="Calibri" w:hAnsi="Cabin"/>
              </w:rPr>
            </w:pPr>
            <w:r w:rsidRPr="006B02A0">
              <w:rPr>
                <w:rFonts w:ascii="Cabin" w:eastAsia="Calibri" w:hAnsi="Cabin"/>
              </w:rPr>
              <w:lastRenderedPageBreak/>
              <w:t>H</w:t>
            </w:r>
          </w:p>
        </w:tc>
        <w:tc>
          <w:tcPr>
            <w:tcW w:w="3771" w:type="dxa"/>
            <w:tcBorders>
              <w:top w:val="single" w:sz="4" w:space="0" w:color="auto"/>
              <w:left w:val="single" w:sz="4" w:space="0" w:color="auto"/>
              <w:bottom w:val="single" w:sz="4" w:space="0" w:color="auto"/>
              <w:right w:val="single" w:sz="4" w:space="0" w:color="auto"/>
            </w:tcBorders>
          </w:tcPr>
          <w:p w14:paraId="2C644A01" w14:textId="77777777" w:rsidR="006B02A0" w:rsidRPr="006B02A0" w:rsidRDefault="006B02A0" w:rsidP="006B02A0">
            <w:pPr>
              <w:rPr>
                <w:rFonts w:ascii="Cabin" w:eastAsia="Calibri" w:hAnsi="Cabin"/>
              </w:rPr>
            </w:pPr>
            <w:r w:rsidRPr="006B02A0">
              <w:rPr>
                <w:rFonts w:ascii="Cabin" w:eastAsia="Calibri" w:hAnsi="Cabin"/>
              </w:rPr>
              <w:t>Record Requirements:</w:t>
            </w:r>
          </w:p>
          <w:p w14:paraId="1E77D3AB" w14:textId="77777777" w:rsidR="006B02A0" w:rsidRPr="006B02A0" w:rsidRDefault="006B02A0" w:rsidP="006B02A0">
            <w:pPr>
              <w:rPr>
                <w:rFonts w:ascii="Cabin" w:eastAsia="Calibri" w:hAnsi="Cabin"/>
              </w:rPr>
            </w:pPr>
          </w:p>
          <w:p w14:paraId="76000FA6" w14:textId="77777777" w:rsidR="006B02A0" w:rsidRPr="006B02A0" w:rsidRDefault="006B02A0" w:rsidP="006B02A0">
            <w:pPr>
              <w:rPr>
                <w:rFonts w:ascii="Cabin" w:eastAsia="Calibri" w:hAnsi="Cabin"/>
              </w:rPr>
            </w:pPr>
            <w:r w:rsidRPr="006B02A0">
              <w:rPr>
                <w:rFonts w:ascii="Cabin" w:eastAsia="Calibri" w:hAnsi="Cabin"/>
              </w:rPr>
              <w:t>Correspondence Log</w:t>
            </w:r>
          </w:p>
        </w:tc>
        <w:tc>
          <w:tcPr>
            <w:tcW w:w="3600" w:type="dxa"/>
            <w:tcBorders>
              <w:top w:val="single" w:sz="4" w:space="0" w:color="auto"/>
              <w:left w:val="single" w:sz="4" w:space="0" w:color="auto"/>
              <w:bottom w:val="single" w:sz="4" w:space="0" w:color="auto"/>
              <w:right w:val="single" w:sz="4" w:space="0" w:color="auto"/>
            </w:tcBorders>
          </w:tcPr>
          <w:p w14:paraId="7B654CE9" w14:textId="77777777" w:rsidR="006B02A0" w:rsidRPr="006B02A0" w:rsidRDefault="006B02A0" w:rsidP="006B02A0">
            <w:pPr>
              <w:rPr>
                <w:rFonts w:ascii="Cabin" w:eastAsia="Calibri" w:hAnsi="Cabin"/>
              </w:rPr>
            </w:pPr>
            <w:r w:rsidRPr="006B02A0">
              <w:rPr>
                <w:rFonts w:ascii="Cabin" w:eastAsia="Calibri" w:hAnsi="Cabin"/>
              </w:rPr>
              <w:t>651 CMR 12.05(4)</w:t>
            </w:r>
          </w:p>
          <w:p w14:paraId="78447F5A" w14:textId="77777777" w:rsidR="006B02A0" w:rsidRPr="006B02A0" w:rsidRDefault="006B02A0" w:rsidP="006B02A0">
            <w:pPr>
              <w:tabs>
                <w:tab w:val="left" w:pos="900"/>
              </w:tabs>
              <w:rPr>
                <w:rFonts w:ascii="Cabin" w:hAnsi="Cabin"/>
                <w:highlight w:val="yellow"/>
              </w:rPr>
            </w:pPr>
          </w:p>
        </w:tc>
        <w:tc>
          <w:tcPr>
            <w:tcW w:w="3027" w:type="dxa"/>
            <w:tcBorders>
              <w:top w:val="single" w:sz="4" w:space="0" w:color="auto"/>
              <w:left w:val="single" w:sz="4" w:space="0" w:color="auto"/>
              <w:bottom w:val="single" w:sz="4" w:space="0" w:color="auto"/>
              <w:right w:val="single" w:sz="4" w:space="0" w:color="auto"/>
            </w:tcBorders>
            <w:hideMark/>
          </w:tcPr>
          <w:p w14:paraId="76D69182" w14:textId="77777777" w:rsidR="006B02A0" w:rsidRPr="006B02A0" w:rsidRDefault="006B02A0" w:rsidP="006B02A0">
            <w:pPr>
              <w:rPr>
                <w:rFonts w:ascii="Cabin" w:eastAsia="Calibri" w:hAnsi="Cabin"/>
              </w:rPr>
            </w:pPr>
            <w:r w:rsidRPr="006B02A0">
              <w:rPr>
                <w:rFonts w:ascii="Cabin" w:eastAsia="Calibri" w:hAnsi="Cabin"/>
              </w:rPr>
              <w:t>Missing information necessary for the continuity of care</w:t>
            </w:r>
          </w:p>
        </w:tc>
        <w:tc>
          <w:tcPr>
            <w:tcW w:w="1593" w:type="dxa"/>
            <w:tcBorders>
              <w:top w:val="single" w:sz="4" w:space="0" w:color="auto"/>
              <w:left w:val="single" w:sz="4" w:space="0" w:color="auto"/>
              <w:bottom w:val="single" w:sz="4" w:space="0" w:color="auto"/>
              <w:right w:val="single" w:sz="4" w:space="0" w:color="auto"/>
            </w:tcBorders>
            <w:hideMark/>
          </w:tcPr>
          <w:p w14:paraId="20992522"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2E325B66" w14:textId="77777777" w:rsidR="006B02A0" w:rsidRPr="006B02A0" w:rsidRDefault="006B02A0" w:rsidP="006B02A0">
            <w:pPr>
              <w:spacing w:line="276" w:lineRule="auto"/>
              <w:jc w:val="center"/>
              <w:rPr>
                <w:rFonts w:ascii="Cabin" w:eastAsia="Calibri" w:hAnsi="Cabin"/>
              </w:rPr>
            </w:pP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77777777" w:rsidR="006B02A0" w:rsidRPr="006B02A0" w:rsidRDefault="006B02A0" w:rsidP="006B02A0">
            <w:pPr>
              <w:jc w:val="center"/>
              <w:rPr>
                <w:rFonts w:ascii="Cabin" w:eastAsia="Calibri" w:hAnsi="Cabin"/>
              </w:rPr>
            </w:pPr>
            <w:r w:rsidRPr="006B02A0">
              <w:rPr>
                <w:rFonts w:ascii="Cabin" w:eastAsia="Calibri" w:hAnsi="Cabin"/>
              </w:rPr>
              <w:t>I</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6B02A0" w:rsidRPr="006B02A0" w:rsidRDefault="006B02A0" w:rsidP="006B02A0">
            <w:pPr>
              <w:rPr>
                <w:rFonts w:ascii="Cabin" w:eastAsia="Calibri" w:hAnsi="Cabin"/>
              </w:rPr>
            </w:pPr>
            <w:r w:rsidRPr="006B02A0">
              <w:rPr>
                <w:rFonts w:ascii="Cabin" w:eastAsia="Calibri" w:hAnsi="Cabin"/>
              </w:rPr>
              <w:t xml:space="preserve">Service Plan Development and         </w:t>
            </w:r>
          </w:p>
          <w:p w14:paraId="159C971A" w14:textId="77777777" w:rsidR="006B02A0" w:rsidRPr="006B02A0" w:rsidRDefault="006B02A0" w:rsidP="006B02A0">
            <w:pPr>
              <w:spacing w:after="120"/>
              <w:rPr>
                <w:rFonts w:ascii="Cabin" w:eastAsia="Calibri" w:hAnsi="Cabin"/>
              </w:rPr>
            </w:pPr>
            <w:r w:rsidRPr="006B02A0">
              <w:rPr>
                <w:rFonts w:ascii="Cabin" w:eastAsia="Calibri" w:hAnsi="Cabin"/>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6B02A0" w:rsidRPr="006B02A0" w:rsidRDefault="006B02A0" w:rsidP="006B02A0">
            <w:pPr>
              <w:rPr>
                <w:rFonts w:ascii="Cabin" w:eastAsia="Calibri" w:hAnsi="Cabin"/>
              </w:rPr>
            </w:pPr>
            <w:r w:rsidRPr="006B02A0">
              <w:rPr>
                <w:rFonts w:ascii="Cabin" w:eastAsia="Calibri" w:hAnsi="Cabin"/>
              </w:rPr>
              <w:t>651 CMR 12.08(1)(s)</w:t>
            </w:r>
          </w:p>
          <w:p w14:paraId="23D0466D" w14:textId="77777777" w:rsidR="006B02A0" w:rsidRPr="006B02A0" w:rsidRDefault="006B02A0" w:rsidP="006B02A0">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6B02A0" w:rsidRPr="006B02A0" w:rsidRDefault="006B02A0" w:rsidP="006B02A0">
            <w:pPr>
              <w:rPr>
                <w:rFonts w:ascii="Cabin" w:eastAsia="Calibri" w:hAnsi="Cabin"/>
              </w:rPr>
            </w:pPr>
            <w:r w:rsidRPr="006B02A0">
              <w:rPr>
                <w:rFonts w:ascii="Cabin" w:eastAsia="Calibri" w:hAnsi="Cabin"/>
              </w:rPr>
              <w:t>Missing Bed Rail Assessments</w:t>
            </w:r>
          </w:p>
          <w:p w14:paraId="659EC697" w14:textId="77777777"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6B02A0" w:rsidRPr="006B02A0" w:rsidRDefault="006B02A0" w:rsidP="006B02A0">
            <w:pPr>
              <w:spacing w:line="276" w:lineRule="auto"/>
              <w:jc w:val="center"/>
              <w:rPr>
                <w:rFonts w:ascii="Cabin" w:eastAsia="Calibri" w:hAnsi="Cabin"/>
              </w:rPr>
            </w:pPr>
          </w:p>
        </w:tc>
      </w:tr>
      <w:tr w:rsidR="006B02A0" w:rsidRPr="006B02A0" w14:paraId="4A758996"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18916D2F" w14:textId="77777777" w:rsidR="006B02A0" w:rsidRPr="006B02A0" w:rsidRDefault="006B02A0" w:rsidP="006B02A0">
            <w:pPr>
              <w:jc w:val="center"/>
              <w:rPr>
                <w:rFonts w:ascii="Cabin" w:eastAsia="Calibri" w:hAnsi="Cabin"/>
              </w:rPr>
            </w:pPr>
            <w:r w:rsidRPr="006B02A0">
              <w:rPr>
                <w:rFonts w:ascii="Cabin" w:eastAsia="Calibri" w:hAnsi="Cabin"/>
              </w:rPr>
              <w:t>J</w:t>
            </w:r>
          </w:p>
        </w:tc>
        <w:tc>
          <w:tcPr>
            <w:tcW w:w="3771" w:type="dxa"/>
            <w:tcBorders>
              <w:top w:val="single" w:sz="4" w:space="0" w:color="auto"/>
              <w:left w:val="single" w:sz="4" w:space="0" w:color="auto"/>
              <w:bottom w:val="single" w:sz="4" w:space="0" w:color="auto"/>
              <w:right w:val="single" w:sz="4" w:space="0" w:color="auto"/>
            </w:tcBorders>
          </w:tcPr>
          <w:p w14:paraId="1E166411" w14:textId="77777777" w:rsidR="006B02A0" w:rsidRPr="006B02A0" w:rsidRDefault="006B02A0" w:rsidP="006B02A0">
            <w:pPr>
              <w:spacing w:after="120"/>
              <w:rPr>
                <w:rFonts w:ascii="Cabin" w:eastAsia="Calibri" w:hAnsi="Cabin" w:cs="Arial"/>
              </w:rPr>
            </w:pPr>
            <w:r w:rsidRPr="006B02A0">
              <w:rPr>
                <w:rFonts w:ascii="Cabin" w:eastAsia="Calibri" w:hAnsi="Cabin" w:cs="Arial"/>
              </w:rPr>
              <w:t xml:space="preserve">Resident Rights and Disclosures: </w:t>
            </w:r>
          </w:p>
          <w:p w14:paraId="5C09984C" w14:textId="77777777" w:rsidR="006B02A0" w:rsidRPr="006B02A0" w:rsidRDefault="006B02A0" w:rsidP="006B02A0">
            <w:pPr>
              <w:spacing w:line="360" w:lineRule="auto"/>
              <w:rPr>
                <w:rFonts w:ascii="Cabin" w:eastAsia="Calibri" w:hAnsi="Cabin" w:cs="Arial"/>
              </w:rPr>
            </w:pPr>
            <w:r w:rsidRPr="006B02A0">
              <w:rPr>
                <w:rFonts w:ascii="Cabin" w:eastAsia="Calibri" w:hAnsi="Cabin" w:cs="Arial"/>
              </w:rPr>
              <w:t>-Consumer Guide</w:t>
            </w:r>
          </w:p>
          <w:p w14:paraId="77247752" w14:textId="77777777" w:rsidR="006B02A0" w:rsidRPr="006B02A0" w:rsidRDefault="006B02A0" w:rsidP="006B02A0">
            <w:pPr>
              <w:spacing w:line="360" w:lineRule="auto"/>
              <w:rPr>
                <w:rFonts w:ascii="Cabin" w:eastAsia="Calibri" w:hAnsi="Cabin" w:cs="Arial"/>
              </w:rPr>
            </w:pPr>
            <w:r w:rsidRPr="006B02A0">
              <w:rPr>
                <w:rFonts w:ascii="Cabin" w:eastAsia="Calibri" w:hAnsi="Cabin" w:cs="Arial"/>
              </w:rPr>
              <w:t>-Disclosure Statement</w:t>
            </w:r>
          </w:p>
          <w:p w14:paraId="4D026B37" w14:textId="77777777" w:rsidR="006B02A0" w:rsidRPr="006B02A0" w:rsidRDefault="006B02A0" w:rsidP="006B02A0">
            <w:pPr>
              <w:spacing w:line="360" w:lineRule="auto"/>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hideMark/>
          </w:tcPr>
          <w:p w14:paraId="70D80281" w14:textId="77777777" w:rsidR="006B02A0" w:rsidRPr="006B02A0" w:rsidRDefault="006B02A0" w:rsidP="006B02A0">
            <w:pPr>
              <w:rPr>
                <w:rFonts w:ascii="Cabin" w:eastAsia="Calibri" w:hAnsi="Cabin"/>
              </w:rPr>
            </w:pPr>
            <w:r w:rsidRPr="006B02A0">
              <w:rPr>
                <w:rFonts w:ascii="Cabin" w:eastAsia="Calibri" w:hAnsi="Cabin"/>
              </w:rPr>
              <w:t>651 CMR 12.08</w:t>
            </w:r>
          </w:p>
        </w:tc>
        <w:tc>
          <w:tcPr>
            <w:tcW w:w="3027" w:type="dxa"/>
            <w:tcBorders>
              <w:top w:val="single" w:sz="4" w:space="0" w:color="auto"/>
              <w:left w:val="single" w:sz="4" w:space="0" w:color="auto"/>
              <w:bottom w:val="single" w:sz="4" w:space="0" w:color="auto"/>
              <w:right w:val="single" w:sz="4" w:space="0" w:color="auto"/>
            </w:tcBorders>
          </w:tcPr>
          <w:p w14:paraId="29E513CA" w14:textId="77777777" w:rsidR="006B02A0" w:rsidRPr="006B02A0" w:rsidRDefault="006B02A0" w:rsidP="006B02A0">
            <w:pPr>
              <w:rPr>
                <w:rFonts w:ascii="Cabin" w:eastAsia="Calibri" w:hAnsi="Cabin"/>
              </w:rPr>
            </w:pPr>
            <w:r w:rsidRPr="006B02A0">
              <w:rPr>
                <w:rFonts w:ascii="Cabin" w:eastAsia="Calibri" w:hAnsi="Cabin"/>
              </w:rPr>
              <w:t>Missing receipt of Consumer Guide.</w:t>
            </w:r>
          </w:p>
          <w:p w14:paraId="5434E8D9" w14:textId="77777777" w:rsidR="006B02A0" w:rsidRPr="006B02A0" w:rsidRDefault="006B02A0" w:rsidP="006B02A0">
            <w:pPr>
              <w:rPr>
                <w:rFonts w:ascii="Cabin" w:eastAsia="Calibri" w:hAnsi="Cabin"/>
              </w:rPr>
            </w:pPr>
          </w:p>
          <w:p w14:paraId="0CD5BD14" w14:textId="77777777" w:rsidR="006B02A0" w:rsidRPr="006B02A0" w:rsidRDefault="006B02A0" w:rsidP="006B02A0">
            <w:pPr>
              <w:rPr>
                <w:rFonts w:ascii="Cabin" w:eastAsia="Calibri" w:hAnsi="Cabin"/>
              </w:rPr>
            </w:pPr>
            <w:r w:rsidRPr="006B02A0">
              <w:rPr>
                <w:rFonts w:ascii="Cabin" w:eastAsia="Calibri" w:hAnsi="Cabin"/>
              </w:rPr>
              <w:t>Missing receipt of Disclosure statement</w:t>
            </w:r>
          </w:p>
        </w:tc>
        <w:tc>
          <w:tcPr>
            <w:tcW w:w="1593" w:type="dxa"/>
            <w:tcBorders>
              <w:top w:val="single" w:sz="4" w:space="0" w:color="auto"/>
              <w:left w:val="single" w:sz="4" w:space="0" w:color="auto"/>
              <w:bottom w:val="single" w:sz="4" w:space="0" w:color="auto"/>
              <w:right w:val="single" w:sz="4" w:space="0" w:color="auto"/>
            </w:tcBorders>
            <w:hideMark/>
          </w:tcPr>
          <w:p w14:paraId="7EC35F7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 xml:space="preserve">See IV </w:t>
            </w:r>
          </w:p>
        </w:tc>
        <w:tc>
          <w:tcPr>
            <w:tcW w:w="1116" w:type="dxa"/>
            <w:tcBorders>
              <w:top w:val="single" w:sz="4" w:space="0" w:color="auto"/>
              <w:left w:val="single" w:sz="4" w:space="0" w:color="auto"/>
              <w:bottom w:val="single" w:sz="4" w:space="0" w:color="auto"/>
              <w:right w:val="single" w:sz="4" w:space="0" w:color="auto"/>
            </w:tcBorders>
          </w:tcPr>
          <w:p w14:paraId="2833133B"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rsidP="00486B3B">
      <w:pPr>
        <w:numPr>
          <w:ilvl w:val="0"/>
          <w:numId w:val="46"/>
        </w:numPr>
        <w:ind w:left="360"/>
        <w:contextualSpacing/>
        <w:rPr>
          <w:rFonts w:ascii="Cabin" w:hAnsi="Cabin"/>
          <w:b/>
          <w:bCs/>
        </w:rPr>
      </w:pPr>
      <w:bookmarkStart w:id="1"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486B3B">
      <w:pPr>
        <w:numPr>
          <w:ilvl w:val="0"/>
          <w:numId w:val="8"/>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7F1A356A" w14:textId="49684AFD" w:rsidR="00486B3B" w:rsidRPr="008328A8" w:rsidRDefault="00486B3B" w:rsidP="008328A8">
      <w:pPr>
        <w:numPr>
          <w:ilvl w:val="0"/>
          <w:numId w:val="26"/>
        </w:numPr>
        <w:ind w:left="1296"/>
        <w:contextualSpacing/>
        <w:rPr>
          <w:rFonts w:ascii="Cabin" w:eastAsiaTheme="minorHAnsi" w:hAnsi="Cabin" w:cstheme="minorBidi"/>
        </w:rPr>
      </w:pPr>
      <w:r w:rsidRPr="00486B3B">
        <w:rPr>
          <w:rFonts w:ascii="Cabin" w:hAnsi="Cabin"/>
        </w:rPr>
        <w:t>The e-call response times were not made available at the date of site review</w:t>
      </w:r>
      <w:r w:rsidR="00CF5E27">
        <w:rPr>
          <w:rFonts w:ascii="Cabin" w:hAnsi="Cabin"/>
        </w:rPr>
        <w:t>.</w:t>
      </w:r>
    </w:p>
    <w:p w14:paraId="2B801FF7" w14:textId="77777777" w:rsidR="00486B3B" w:rsidRPr="00486B3B" w:rsidRDefault="00486B3B" w:rsidP="00486B3B">
      <w:pPr>
        <w:rPr>
          <w:rFonts w:ascii="Cabin" w:hAnsi="Cabin"/>
        </w:rPr>
      </w:pPr>
    </w:p>
    <w:p w14:paraId="6D571554" w14:textId="77777777" w:rsidR="00486B3B" w:rsidRPr="00486B3B" w:rsidRDefault="00486B3B" w:rsidP="00486B3B">
      <w:pPr>
        <w:numPr>
          <w:ilvl w:val="0"/>
          <w:numId w:val="8"/>
        </w:numPr>
        <w:ind w:left="936"/>
        <w:contextualSpacing/>
        <w:rPr>
          <w:rFonts w:ascii="Cabin" w:eastAsiaTheme="minorHAnsi" w:hAnsi="Cabin"/>
          <w:b/>
          <w:bCs/>
        </w:rPr>
      </w:pPr>
      <w:r w:rsidRPr="00486B3B">
        <w:rPr>
          <w:rFonts w:ascii="Cabin" w:eastAsiaTheme="minorHAnsi" w:hAnsi="Cabin"/>
        </w:rPr>
        <w:t>The Residence has chosen to manually document hourly safety checks of Residents living in the Special Care Residence (SCR) to comply with the regulations to provide timely assistance to a Resident in the event of an emergency needs situation.</w:t>
      </w:r>
    </w:p>
    <w:p w14:paraId="40DA261C" w14:textId="77777777" w:rsidR="00486B3B" w:rsidRPr="00486B3B" w:rsidRDefault="00486B3B" w:rsidP="00486B3B">
      <w:pPr>
        <w:numPr>
          <w:ilvl w:val="0"/>
          <w:numId w:val="26"/>
        </w:numPr>
        <w:ind w:left="1296"/>
        <w:contextualSpacing/>
        <w:rPr>
          <w:rFonts w:ascii="Cabin" w:eastAsiaTheme="minorHAnsi" w:hAnsi="Cabin"/>
          <w:kern w:val="2"/>
          <w14:ligatures w14:val="standardContextual"/>
        </w:rPr>
      </w:pPr>
      <w:r w:rsidRPr="00486B3B">
        <w:rPr>
          <w:rFonts w:ascii="Cabin" w:hAnsi="Cabin"/>
          <w:kern w:val="2"/>
          <w14:ligatures w14:val="standardContextual"/>
        </w:rPr>
        <w:t xml:space="preserve">The Residence is not demonstrating an effective means of monitoring hourly safety checks to ensure staff is available to provide </w:t>
      </w:r>
      <w:r w:rsidRPr="00486B3B">
        <w:rPr>
          <w:rFonts w:ascii="Cabin" w:hAnsi="Cabin"/>
          <w:color w:val="000000"/>
          <w:kern w:val="2"/>
          <w14:ligatures w14:val="standardContextual"/>
        </w:rPr>
        <w:t>“timely assistance to Residents and prompt response to urgent or emergency needs” during those times when they are not visible in the common areas of the community.</w:t>
      </w:r>
    </w:p>
    <w:p w14:paraId="0BF4DDE9" w14:textId="77777777" w:rsidR="00486B3B" w:rsidRPr="00486B3B" w:rsidRDefault="00486B3B" w:rsidP="00486B3B">
      <w:pPr>
        <w:rPr>
          <w:rFonts w:ascii="Cabin" w:hAnsi="Cabin"/>
        </w:rPr>
      </w:pPr>
    </w:p>
    <w:p w14:paraId="4BF1F009" w14:textId="77777777" w:rsidR="00486B3B" w:rsidRPr="00486B3B" w:rsidRDefault="00486B3B" w:rsidP="00486B3B">
      <w:pPr>
        <w:rPr>
          <w:rFonts w:ascii="Cabin" w:hAnsi="Cabin"/>
        </w:rPr>
      </w:pPr>
    </w:p>
    <w:p w14:paraId="1B92728C" w14:textId="77777777" w:rsidR="00486B3B" w:rsidRPr="00486B3B" w:rsidRDefault="00486B3B" w:rsidP="00486B3B">
      <w:pPr>
        <w:rPr>
          <w:rFonts w:ascii="Cabin" w:hAnsi="Cabin"/>
          <w:b/>
          <w:bCs/>
        </w:rPr>
      </w:pPr>
      <w:r w:rsidRPr="00486B3B">
        <w:rPr>
          <w:rFonts w:ascii="Cabin" w:eastAsiaTheme="minorHAnsi" w:hAnsi="Cabin" w:cstheme="minorBidi"/>
          <w:b/>
          <w:bCs/>
          <w:szCs w:val="22"/>
        </w:rPr>
        <w:t>B</w:t>
      </w:r>
      <w:r w:rsidRPr="00486B3B">
        <w:rPr>
          <w:rFonts w:ascii="Cabin" w:eastAsiaTheme="minorHAnsi" w:hAnsi="Cabin" w:cstheme="minorBidi"/>
          <w:szCs w:val="22"/>
        </w:rPr>
        <w:t xml:space="preserve">. </w:t>
      </w:r>
      <w:r w:rsidRPr="00486B3B">
        <w:rPr>
          <w:rFonts w:ascii="Cabin" w:hAnsi="Cabin"/>
          <w:b/>
          <w:bCs/>
        </w:rPr>
        <w:t xml:space="preserve"> General Requirements for an Assisted Living Residence (ALR)</w:t>
      </w:r>
    </w:p>
    <w:p w14:paraId="5C412034" w14:textId="77777777" w:rsidR="00486B3B" w:rsidRDefault="00486B3B" w:rsidP="00486B3B">
      <w:pPr>
        <w:numPr>
          <w:ilvl w:val="0"/>
          <w:numId w:val="8"/>
        </w:numPr>
        <w:ind w:left="936"/>
        <w:contextualSpacing/>
        <w:rPr>
          <w:rFonts w:ascii="Cabin" w:hAnsi="Cabin"/>
        </w:rPr>
      </w:pPr>
      <w:r w:rsidRPr="00486B3B">
        <w:rPr>
          <w:rFonts w:ascii="Cabin" w:hAnsi="Cabin"/>
        </w:rPr>
        <w:t>AGE</w:t>
      </w:r>
      <w:r w:rsidRPr="00486B3B">
        <w:rPr>
          <w:rFonts w:ascii="Cabin" w:hAnsi="Cabin"/>
          <w:color w:val="000000" w:themeColor="text1"/>
        </w:rPr>
        <w:t xml:space="preserve"> reviewed the documentation of seven Resident records to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2D04AC6C" w14:textId="77777777" w:rsidR="00804A7D" w:rsidRPr="00486B3B" w:rsidRDefault="00804A7D" w:rsidP="00804A7D">
      <w:pPr>
        <w:ind w:left="936"/>
        <w:contextualSpacing/>
        <w:rPr>
          <w:rFonts w:ascii="Cabin" w:hAnsi="Cabin"/>
        </w:rPr>
      </w:pPr>
    </w:p>
    <w:p w14:paraId="497D3F56" w14:textId="77777777" w:rsidR="00486B3B" w:rsidRPr="00486B3B" w:rsidRDefault="00486B3B" w:rsidP="00486B3B">
      <w:pPr>
        <w:rPr>
          <w:rFonts w:ascii="Cabin" w:hAnsi="Cabin"/>
        </w:rPr>
      </w:pPr>
      <w:r w:rsidRPr="00486B3B">
        <w:rPr>
          <w:rFonts w:ascii="Cabin" w:hAnsi="Cabin"/>
          <w:b/>
          <w:bCs/>
        </w:rPr>
        <w:t xml:space="preserve">          Screening and Assessment</w:t>
      </w:r>
    </w:p>
    <w:p w14:paraId="64F394EA" w14:textId="77777777" w:rsidR="00486B3B" w:rsidRPr="00486B3B" w:rsidRDefault="00486B3B" w:rsidP="00486B3B">
      <w:pPr>
        <w:numPr>
          <w:ilvl w:val="0"/>
          <w:numId w:val="26"/>
        </w:numPr>
        <w:ind w:left="1296"/>
        <w:contextualSpacing/>
        <w:rPr>
          <w:rFonts w:ascii="Cabin" w:hAnsi="Cabin"/>
        </w:rPr>
      </w:pPr>
      <w:r w:rsidRPr="00486B3B">
        <w:rPr>
          <w:rFonts w:ascii="Cabin" w:hAnsi="Cabin"/>
        </w:rPr>
        <w:t xml:space="preserve">Two records were missing documentation to confirm the Initial assessment was completed by a Nurse. </w:t>
      </w:r>
    </w:p>
    <w:p w14:paraId="6FA4CA91" w14:textId="77777777" w:rsidR="00486B3B" w:rsidRPr="00486B3B" w:rsidRDefault="00486B3B" w:rsidP="00486B3B">
      <w:pPr>
        <w:rPr>
          <w:rFonts w:ascii="Cabin" w:hAnsi="Cabin"/>
        </w:rPr>
      </w:pPr>
    </w:p>
    <w:p w14:paraId="1FFC1CA8" w14:textId="77777777" w:rsidR="00486B3B" w:rsidRPr="00486B3B" w:rsidRDefault="00486B3B" w:rsidP="00486B3B">
      <w:pPr>
        <w:ind w:left="576"/>
        <w:rPr>
          <w:rFonts w:ascii="Cabin" w:hAnsi="Cabin"/>
          <w:b/>
          <w:bCs/>
        </w:rPr>
      </w:pPr>
      <w:r w:rsidRPr="00486B3B">
        <w:rPr>
          <w:rFonts w:ascii="Cabin" w:hAnsi="Cabin"/>
          <w:b/>
          <w:bCs/>
        </w:rPr>
        <w:t>Service Plan Development and Requirements</w:t>
      </w:r>
    </w:p>
    <w:p w14:paraId="25E415CD" w14:textId="77777777" w:rsidR="00486B3B" w:rsidRPr="00486B3B" w:rsidRDefault="00486B3B" w:rsidP="00486B3B">
      <w:pPr>
        <w:numPr>
          <w:ilvl w:val="0"/>
          <w:numId w:val="26"/>
        </w:numPr>
        <w:ind w:left="1296"/>
        <w:contextualSpacing/>
        <w:rPr>
          <w:rFonts w:ascii="Cabin" w:hAnsi="Cabin"/>
        </w:rPr>
      </w:pPr>
      <w:r w:rsidRPr="00486B3B">
        <w:rPr>
          <w:rFonts w:ascii="Cabin" w:hAnsi="Cabin"/>
        </w:rPr>
        <w:t>Four records were missing documentation of a service plan review required within 30 days after the commencement of residency.</w:t>
      </w:r>
    </w:p>
    <w:p w14:paraId="3A2518DD" w14:textId="77777777" w:rsidR="00486B3B" w:rsidRPr="00486B3B" w:rsidRDefault="00486B3B" w:rsidP="00486B3B">
      <w:pPr>
        <w:numPr>
          <w:ilvl w:val="0"/>
          <w:numId w:val="26"/>
        </w:numPr>
        <w:ind w:left="1296"/>
        <w:contextualSpacing/>
        <w:rPr>
          <w:rFonts w:ascii="Cabin" w:hAnsi="Cabin"/>
        </w:rPr>
      </w:pPr>
      <w:r w:rsidRPr="00486B3B">
        <w:rPr>
          <w:rFonts w:ascii="Cabin" w:hAnsi="Cabin"/>
        </w:rPr>
        <w:t>Three records were missing documentation of residents stated goal.</w:t>
      </w: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77777777" w:rsidR="00486B3B" w:rsidRPr="00486B3B" w:rsidRDefault="00486B3B" w:rsidP="00486B3B">
      <w:pPr>
        <w:rPr>
          <w:rFonts w:ascii="Cabin" w:hAnsi="Cabin"/>
          <w:b/>
          <w:bCs/>
        </w:rPr>
      </w:pPr>
      <w:r w:rsidRPr="00486B3B">
        <w:rPr>
          <w:rFonts w:ascii="Cabin" w:hAnsi="Cabin"/>
          <w:b/>
          <w:bCs/>
        </w:rPr>
        <w:t>C.  Quality Assurance and Performance Improvement</w:t>
      </w:r>
    </w:p>
    <w:p w14:paraId="7E8F69C0"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5ED8F418" w14:textId="77777777" w:rsidR="00486B3B" w:rsidRPr="00486B3B" w:rsidRDefault="00486B3B" w:rsidP="00486B3B">
      <w:pPr>
        <w:ind w:left="1080"/>
        <w:contextualSpacing/>
        <w:rPr>
          <w:rFonts w:ascii="Cabin" w:hAnsi="Cabin"/>
        </w:rPr>
      </w:pP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113880FD" w14:textId="77777777" w:rsidR="00486B3B" w:rsidRPr="00486B3B" w:rsidRDefault="00486B3B" w:rsidP="00486B3B">
      <w:pPr>
        <w:rPr>
          <w:rFonts w:ascii="Cabin" w:hAnsi="Cabin"/>
          <w:u w:val="single"/>
        </w:rPr>
      </w:pPr>
      <w:r w:rsidRPr="00486B3B">
        <w:rPr>
          <w:rFonts w:ascii="Cabin" w:eastAsiaTheme="minorEastAsia" w:hAnsi="Cabin"/>
          <w:b/>
          <w:bCs/>
        </w:rPr>
        <w:t xml:space="preserve">         Service Planning</w:t>
      </w:r>
    </w:p>
    <w:p w14:paraId="3FB914FF" w14:textId="77777777" w:rsidR="00486B3B" w:rsidRPr="00486B3B" w:rsidRDefault="00486B3B" w:rsidP="00486B3B">
      <w:pPr>
        <w:numPr>
          <w:ilvl w:val="0"/>
          <w:numId w:val="26"/>
        </w:numPr>
        <w:ind w:left="1296"/>
        <w:contextualSpacing/>
        <w:rPr>
          <w:rFonts w:ascii="Cabin" w:hAnsi="Cabin"/>
        </w:rPr>
      </w:pPr>
      <w:r w:rsidRPr="00486B3B">
        <w:rPr>
          <w:rFonts w:ascii="Cabin" w:hAnsi="Cabin"/>
          <w:bCs/>
        </w:rPr>
        <w:t>Documentation that the</w:t>
      </w:r>
      <w:r w:rsidRPr="00486B3B">
        <w:rPr>
          <w:rFonts w:ascii="Cabin" w:hAnsi="Cabin"/>
        </w:rPr>
        <w:t xml:space="preserve"> Residence Identified by a number or code on the annual Service Planning conducted was missing for calendar year 2025. </w:t>
      </w:r>
    </w:p>
    <w:p w14:paraId="3A673F1F" w14:textId="77777777" w:rsidR="00486B3B" w:rsidRPr="00486B3B" w:rsidRDefault="00486B3B" w:rsidP="00486B3B">
      <w:pPr>
        <w:numPr>
          <w:ilvl w:val="0"/>
          <w:numId w:val="26"/>
        </w:numPr>
        <w:ind w:left="1296"/>
        <w:contextualSpacing/>
        <w:rPr>
          <w:rFonts w:ascii="Cabin" w:hAnsi="Cabin"/>
        </w:rPr>
      </w:pPr>
      <w:r w:rsidRPr="00486B3B">
        <w:rPr>
          <w:rFonts w:ascii="Cabin" w:hAnsi="Cabin"/>
        </w:rPr>
        <w:t xml:space="preserve">Documentation of follow- up action for a set target date for was missing for calendar 2025. </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1EF60FD4" w14:textId="77777777" w:rsidR="00486B3B" w:rsidRPr="00486B3B" w:rsidRDefault="00486B3B" w:rsidP="00486B3B">
      <w:pPr>
        <w:rPr>
          <w:rFonts w:ascii="Cabin" w:hAnsi="Cabin" w:cs="Arial"/>
          <w:u w:val="single"/>
        </w:rPr>
      </w:pPr>
      <w:r w:rsidRPr="00486B3B">
        <w:rPr>
          <w:rFonts w:ascii="Cabin" w:eastAsiaTheme="minorEastAsia" w:hAnsi="Cabin" w:cs="Arial"/>
          <w:b/>
          <w:bCs/>
        </w:rPr>
        <w:lastRenderedPageBreak/>
        <w:t xml:space="preserve">         Resident Safety Assurances</w:t>
      </w:r>
    </w:p>
    <w:p w14:paraId="60C9E831" w14:textId="77777777" w:rsidR="00486B3B" w:rsidRPr="00486B3B" w:rsidRDefault="00486B3B" w:rsidP="00486B3B">
      <w:pPr>
        <w:numPr>
          <w:ilvl w:val="0"/>
          <w:numId w:val="26"/>
        </w:numPr>
        <w:ind w:left="1296"/>
        <w:contextualSpacing/>
        <w:rPr>
          <w:rFonts w:ascii="Cabin" w:hAnsi="Cabin" w:cstheme="minorBidi"/>
        </w:rPr>
      </w:pPr>
      <w:r w:rsidRPr="00486B3B">
        <w:rPr>
          <w:rFonts w:ascii="Cabin" w:hAnsi="Cabin"/>
        </w:rPr>
        <w:t xml:space="preserve">Documentation of follow -up action for a set target date was missing for calendar year 2024 and calendar year 2025. </w:t>
      </w:r>
    </w:p>
    <w:p w14:paraId="3CDD9823" w14:textId="77777777" w:rsidR="00486B3B" w:rsidRPr="00486B3B" w:rsidRDefault="00486B3B" w:rsidP="00486B3B">
      <w:pPr>
        <w:numPr>
          <w:ilvl w:val="0"/>
          <w:numId w:val="26"/>
        </w:numPr>
        <w:ind w:left="1296"/>
        <w:contextualSpacing/>
        <w:rPr>
          <w:rFonts w:ascii="Cabin" w:hAnsi="Cabin"/>
        </w:rPr>
      </w:pPr>
      <w:r w:rsidRPr="00486B3B">
        <w:rPr>
          <w:rFonts w:ascii="Cabin" w:hAnsi="Cabin"/>
        </w:rPr>
        <w:t>Documentation of monitoring the effectiveness of the Evidence Informed Falls Prevention Program as part of the Resident annual safety review process was missing for all years reviewed.</w:t>
      </w:r>
    </w:p>
    <w:p w14:paraId="1C22459E" w14:textId="77777777" w:rsidR="00486B3B" w:rsidRPr="00486B3B" w:rsidRDefault="00486B3B" w:rsidP="00486B3B">
      <w:pPr>
        <w:ind w:left="1296"/>
        <w:contextualSpacing/>
        <w:rPr>
          <w:rFonts w:ascii="Cabin" w:hAnsi="Cabin"/>
        </w:rPr>
      </w:pPr>
    </w:p>
    <w:p w14:paraId="69D57C23"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Medication administration observation</w:t>
      </w:r>
    </w:p>
    <w:p w14:paraId="3E083E54" w14:textId="77777777" w:rsidR="00486B3B" w:rsidRPr="00486B3B" w:rsidRDefault="00486B3B" w:rsidP="00486B3B">
      <w:pPr>
        <w:numPr>
          <w:ilvl w:val="0"/>
          <w:numId w:val="26"/>
        </w:numPr>
        <w:ind w:left="1296"/>
        <w:contextualSpacing/>
        <w:rPr>
          <w:rFonts w:ascii="Cabin" w:eastAsiaTheme="minorHAnsi" w:hAnsi="Cabin"/>
          <w:b/>
          <w:bCs/>
        </w:rPr>
      </w:pPr>
      <w:r w:rsidRPr="00486B3B">
        <w:rPr>
          <w:rFonts w:ascii="Cabin" w:hAnsi="Cabin"/>
        </w:rPr>
        <w:t>AGE observed three Personal Care (PC) staff and providing medication assistance to six Residents to ensure the Residence has developed and implemented systems that support and promote safe SAMM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SAMM</w:t>
      </w:r>
    </w:p>
    <w:p w14:paraId="1C90AF91" w14:textId="77777777" w:rsidR="00486B3B" w:rsidRPr="00486B3B" w:rsidRDefault="00486B3B" w:rsidP="00486B3B">
      <w:pPr>
        <w:numPr>
          <w:ilvl w:val="0"/>
          <w:numId w:val="26"/>
        </w:numPr>
        <w:ind w:left="1296"/>
        <w:contextualSpacing/>
        <w:rPr>
          <w:rFonts w:ascii="Cabin" w:eastAsiaTheme="minorHAnsi" w:hAnsi="Cabin"/>
        </w:rPr>
      </w:pPr>
      <w:r w:rsidRPr="00486B3B">
        <w:rPr>
          <w:rFonts w:ascii="Cabin" w:hAnsi="Cabin"/>
        </w:rPr>
        <w:t>Three Residents missing the required label on the family filled medication cassettes.</w:t>
      </w:r>
    </w:p>
    <w:p w14:paraId="75ABFC47" w14:textId="77777777" w:rsidR="00486B3B" w:rsidRPr="00486B3B" w:rsidRDefault="00486B3B" w:rsidP="00486B3B">
      <w:pPr>
        <w:numPr>
          <w:ilvl w:val="0"/>
          <w:numId w:val="5"/>
        </w:numPr>
        <w:ind w:left="1296"/>
        <w:contextualSpacing/>
        <w:rPr>
          <w:rFonts w:ascii="Cabin" w:hAnsi="Cabin"/>
        </w:rPr>
      </w:pPr>
      <w:r w:rsidRPr="00486B3B">
        <w:rPr>
          <w:rFonts w:ascii="Cabin" w:hAnsi="Cabin"/>
        </w:rPr>
        <w:t xml:space="preserve">Three Residents had </w:t>
      </w:r>
      <w:proofErr w:type="gramStart"/>
      <w:r w:rsidRPr="00486B3B">
        <w:rPr>
          <w:rFonts w:ascii="Cabin" w:hAnsi="Cabin"/>
        </w:rPr>
        <w:t>loose</w:t>
      </w:r>
      <w:proofErr w:type="gramEnd"/>
      <w:r w:rsidRPr="00486B3B">
        <w:rPr>
          <w:rFonts w:ascii="Cabin" w:hAnsi="Cabin"/>
        </w:rPr>
        <w:t xml:space="preserve"> medication pills on the bottom of the SAMM medication box.</w:t>
      </w:r>
    </w:p>
    <w:p w14:paraId="61FA2F3F" w14:textId="77777777" w:rsidR="00486B3B" w:rsidRPr="00486B3B" w:rsidRDefault="00486B3B" w:rsidP="00486B3B">
      <w:pPr>
        <w:numPr>
          <w:ilvl w:val="0"/>
          <w:numId w:val="5"/>
        </w:numPr>
        <w:ind w:left="1296"/>
        <w:contextualSpacing/>
        <w:rPr>
          <w:rFonts w:ascii="Cabin" w:hAnsi="Cabin"/>
        </w:rPr>
      </w:pPr>
      <w:r w:rsidRPr="00486B3B">
        <w:rPr>
          <w:rFonts w:ascii="Cabin" w:hAnsi="Cabin"/>
        </w:rPr>
        <w:t xml:space="preserve">One Resident dropped medication pill and the care staff failed to follow the dropped medication policy and handed residents the dropped medication. </w:t>
      </w:r>
    </w:p>
    <w:p w14:paraId="55F35CAD" w14:textId="77777777" w:rsidR="00486B3B" w:rsidRPr="00486B3B" w:rsidRDefault="00486B3B" w:rsidP="00486B3B">
      <w:pPr>
        <w:numPr>
          <w:ilvl w:val="0"/>
          <w:numId w:val="5"/>
        </w:numPr>
        <w:ind w:left="1296"/>
        <w:contextualSpacing/>
        <w:rPr>
          <w:rFonts w:ascii="Cabin" w:hAnsi="Cabin"/>
        </w:rPr>
      </w:pPr>
      <w:r w:rsidRPr="00486B3B">
        <w:rPr>
          <w:rFonts w:ascii="Cabin" w:hAnsi="Cabin"/>
        </w:rPr>
        <w:t>One resident in a shared unit was missing the required label on medication box.</w:t>
      </w: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77777777" w:rsidR="00486B3B" w:rsidRPr="00486B3B" w:rsidRDefault="00486B3B" w:rsidP="00486B3B">
      <w:pPr>
        <w:rPr>
          <w:rFonts w:ascii="Cabin" w:hAnsi="Cabin"/>
          <w:b/>
          <w:bCs/>
        </w:rPr>
      </w:pPr>
      <w:r w:rsidRPr="00486B3B">
        <w:rPr>
          <w:rFonts w:ascii="Cabin" w:eastAsiaTheme="minorHAnsi" w:hAnsi="Cabin"/>
          <w:b/>
          <w:bCs/>
        </w:rPr>
        <w:t xml:space="preserve">D. Incident Reports </w:t>
      </w:r>
    </w:p>
    <w:p w14:paraId="5E30C241" w14:textId="77777777" w:rsidR="00486B3B" w:rsidRPr="00486B3B" w:rsidRDefault="00486B3B" w:rsidP="00486B3B">
      <w:pPr>
        <w:numPr>
          <w:ilvl w:val="0"/>
          <w:numId w:val="8"/>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0F99138E" w14:textId="77777777" w:rsidR="00486B3B" w:rsidRPr="00486B3B" w:rsidRDefault="00486B3B" w:rsidP="00486B3B">
      <w:pPr>
        <w:numPr>
          <w:ilvl w:val="0"/>
          <w:numId w:val="26"/>
        </w:numPr>
        <w:ind w:left="1296"/>
        <w:contextualSpacing/>
        <w:rPr>
          <w:rFonts w:ascii="Cabin" w:hAnsi="Cabin"/>
        </w:rPr>
      </w:pPr>
      <w:r w:rsidRPr="00486B3B">
        <w:rPr>
          <w:rFonts w:ascii="Cabin" w:hAnsi="Cabin"/>
        </w:rPr>
        <w:t>The Residence filed 20 incident reports greater than 24 hours after the occurrence of the incident or accident.</w:t>
      </w:r>
    </w:p>
    <w:p w14:paraId="7E8FDD30" w14:textId="77777777" w:rsidR="00486B3B" w:rsidRPr="00486B3B" w:rsidRDefault="00486B3B" w:rsidP="00486B3B">
      <w:pPr>
        <w:spacing w:after="120"/>
        <w:ind w:left="1296"/>
        <w:contextualSpacing/>
        <w:rPr>
          <w:rFonts w:ascii="Cabin" w:hAnsi="Cabin"/>
        </w:rPr>
      </w:pPr>
    </w:p>
    <w:p w14:paraId="702579E3" w14:textId="77777777" w:rsidR="00486B3B" w:rsidRPr="00486B3B" w:rsidRDefault="00486B3B" w:rsidP="00486B3B">
      <w:pPr>
        <w:rPr>
          <w:rFonts w:ascii="Cabin" w:hAnsi="Cabin"/>
        </w:rPr>
      </w:pPr>
    </w:p>
    <w:p w14:paraId="68C1F89E" w14:textId="77777777" w:rsidR="00486B3B" w:rsidRPr="00486B3B" w:rsidRDefault="00486B3B" w:rsidP="00486B3B">
      <w:pPr>
        <w:rPr>
          <w:rFonts w:ascii="Cabin" w:hAnsi="Cabin"/>
          <w:b/>
          <w:bCs/>
        </w:rPr>
      </w:pPr>
      <w:r w:rsidRPr="00486B3B">
        <w:rPr>
          <w:rFonts w:ascii="Cabin" w:hAnsi="Cabin"/>
          <w:b/>
          <w:bCs/>
        </w:rPr>
        <w:t>E. Controlled Substances</w:t>
      </w:r>
    </w:p>
    <w:p w14:paraId="746BA8AD"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the Controlled Substance (CS) policy and procedure for Residents who participate in SAMM.</w:t>
      </w:r>
    </w:p>
    <w:p w14:paraId="6132E889" w14:textId="77777777" w:rsidR="00486B3B" w:rsidRPr="00486B3B" w:rsidRDefault="00486B3B" w:rsidP="00486B3B">
      <w:pPr>
        <w:numPr>
          <w:ilvl w:val="0"/>
          <w:numId w:val="26"/>
        </w:numPr>
        <w:ind w:left="1296"/>
        <w:contextualSpacing/>
        <w:rPr>
          <w:rFonts w:ascii="Cabin" w:hAnsi="Cabin"/>
        </w:rPr>
      </w:pPr>
      <w:r w:rsidRPr="00486B3B">
        <w:rPr>
          <w:rFonts w:ascii="Cabin" w:hAnsi="Cabin"/>
        </w:rPr>
        <w:t>Multiple residents with narcotic medication packaged in a multipack pharmacy filled SAMM bubble pack. This prevents the staff ability to Identify and perform an accurate narcotic count</w:t>
      </w:r>
    </w:p>
    <w:p w14:paraId="790FBAFD" w14:textId="14C0BAEF" w:rsidR="00486B3B" w:rsidRPr="00486B3B" w:rsidRDefault="00486B3B" w:rsidP="00486B3B">
      <w:pPr>
        <w:numPr>
          <w:ilvl w:val="0"/>
          <w:numId w:val="26"/>
        </w:numPr>
        <w:ind w:left="1296"/>
        <w:contextualSpacing/>
        <w:rPr>
          <w:rFonts w:ascii="Cabin" w:hAnsi="Cabin"/>
        </w:rPr>
      </w:pPr>
      <w:r w:rsidRPr="00486B3B">
        <w:rPr>
          <w:rFonts w:ascii="Cabin" w:hAnsi="Cabin"/>
        </w:rPr>
        <w:t xml:space="preserve">Upon review of the Control Substance policy, </w:t>
      </w:r>
      <w:r w:rsidR="00A36656">
        <w:rPr>
          <w:rFonts w:ascii="Cabin" w:hAnsi="Cabin"/>
        </w:rPr>
        <w:t>AGE</w:t>
      </w:r>
      <w:r w:rsidRPr="00486B3B">
        <w:rPr>
          <w:rFonts w:ascii="Cabin" w:hAnsi="Cabin"/>
        </w:rPr>
        <w:t xml:space="preserve"> noted the Residence Is missing addressing safe disposal. </w:t>
      </w:r>
    </w:p>
    <w:p w14:paraId="6B857956" w14:textId="77777777" w:rsidR="00486B3B" w:rsidRPr="00486B3B" w:rsidRDefault="00486B3B" w:rsidP="00486B3B">
      <w:pPr>
        <w:numPr>
          <w:ilvl w:val="0"/>
          <w:numId w:val="26"/>
        </w:numPr>
        <w:ind w:left="1296"/>
        <w:contextualSpacing/>
        <w:rPr>
          <w:rFonts w:ascii="Cabin" w:hAnsi="Cabin"/>
        </w:rPr>
      </w:pPr>
      <w:r w:rsidRPr="00486B3B">
        <w:rPr>
          <w:rFonts w:ascii="Cabin" w:hAnsi="Cabin"/>
        </w:rPr>
        <w:t xml:space="preserve">One Resident In a shared unit did not have a clear label separation of narcotic med box. </w:t>
      </w:r>
    </w:p>
    <w:p w14:paraId="7A8CDB23" w14:textId="77777777" w:rsidR="00486B3B" w:rsidRPr="00486B3B" w:rsidRDefault="00486B3B" w:rsidP="00486B3B">
      <w:pPr>
        <w:ind w:left="1296"/>
        <w:contextualSpacing/>
        <w:rPr>
          <w:rFonts w:ascii="Cabin" w:hAnsi="Cabin"/>
        </w:rPr>
      </w:pPr>
    </w:p>
    <w:p w14:paraId="08BFDA82" w14:textId="77777777" w:rsidR="00486B3B" w:rsidRPr="00486B3B" w:rsidRDefault="00486B3B" w:rsidP="00486B3B">
      <w:pPr>
        <w:rPr>
          <w:rFonts w:ascii="Cabin" w:hAnsi="Cabin"/>
          <w:b/>
          <w:bCs/>
        </w:rPr>
      </w:pPr>
      <w:r w:rsidRPr="00486B3B">
        <w:rPr>
          <w:rFonts w:ascii="Cabin" w:hAnsi="Cabin"/>
          <w:b/>
        </w:rPr>
        <w:t>F.  Training Requirements</w:t>
      </w:r>
    </w:p>
    <w:p w14:paraId="432E6C64"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Introductory Visit and Review</w:t>
      </w:r>
    </w:p>
    <w:p w14:paraId="670116E3" w14:textId="7298C2D2" w:rsidR="00486B3B" w:rsidRPr="00486B3B" w:rsidRDefault="00486B3B" w:rsidP="00486B3B">
      <w:pPr>
        <w:numPr>
          <w:ilvl w:val="0"/>
          <w:numId w:val="8"/>
        </w:numPr>
        <w:ind w:left="936"/>
        <w:contextualSpacing/>
        <w:rPr>
          <w:rFonts w:ascii="Cabin" w:eastAsiaTheme="minorEastAsia" w:hAnsi="Cabin" w:cstheme="minorBidi"/>
          <w:b/>
          <w:bCs/>
        </w:rPr>
      </w:pPr>
      <w:r w:rsidRPr="00486B3B">
        <w:rPr>
          <w:rFonts w:ascii="Cabin" w:eastAsiaTheme="minorEastAsia" w:hAnsi="Cabin" w:cstheme="minorBidi"/>
        </w:rPr>
        <w:lastRenderedPageBreak/>
        <w:t xml:space="preserve">AGE reviewed the records of </w:t>
      </w:r>
      <w:r w:rsidR="00656810">
        <w:rPr>
          <w:rFonts w:ascii="Cabin" w:eastAsiaTheme="minorEastAsia" w:hAnsi="Cabin" w:cstheme="minorBidi"/>
        </w:rPr>
        <w:t xml:space="preserve">seven </w:t>
      </w:r>
      <w:r w:rsidRPr="00486B3B">
        <w:rPr>
          <w:rFonts w:ascii="Cabin" w:eastAsiaTheme="minorEastAsia" w:hAnsi="Cabin" w:cstheme="minorBidi"/>
        </w:rPr>
        <w:t xml:space="preserve">Residents to determine compliance with the requirements that a nurse review the Resident’s service plan with all relevant </w:t>
      </w:r>
      <w:proofErr w:type="gramStart"/>
      <w:r w:rsidRPr="00486B3B">
        <w:rPr>
          <w:rFonts w:ascii="Cabin" w:eastAsiaTheme="minorEastAsia" w:hAnsi="Cabin" w:cstheme="minorBidi"/>
        </w:rPr>
        <w:t>personal care workers</w:t>
      </w:r>
      <w:proofErr w:type="gramEnd"/>
      <w:r w:rsidRPr="00486B3B">
        <w:rPr>
          <w:rFonts w:ascii="Cabin" w:eastAsiaTheme="minorEastAsia" w:hAnsi="Cabin" w:cstheme="minorBidi"/>
        </w:rPr>
        <w:t xml:space="preserve"> within 48 hours after the provision of personal care services or with any change of condition of the Resident.</w:t>
      </w:r>
    </w:p>
    <w:p w14:paraId="2FD7E526" w14:textId="77777777" w:rsidR="00486B3B" w:rsidRPr="00486B3B" w:rsidRDefault="00486B3B" w:rsidP="00486B3B">
      <w:pPr>
        <w:numPr>
          <w:ilvl w:val="0"/>
          <w:numId w:val="26"/>
        </w:numPr>
        <w:ind w:left="1296"/>
        <w:contextualSpacing/>
        <w:rPr>
          <w:rFonts w:ascii="Cabin" w:eastAsiaTheme="minorHAnsi" w:hAnsi="Cabin" w:cstheme="minorBidi"/>
          <w:color w:val="000000"/>
        </w:rPr>
      </w:pPr>
      <w:r w:rsidRPr="00486B3B">
        <w:rPr>
          <w:rFonts w:ascii="Cabin" w:hAnsi="Cabin"/>
        </w:rPr>
        <w:t xml:space="preserve">Five records were missing signature documentation to support that Introductory Visits had been conducted with all applicable staff prior to or within 48 hours after the provision of Personal Care services, </w:t>
      </w:r>
      <w:r w:rsidRPr="00486B3B">
        <w:rPr>
          <w:rFonts w:ascii="Cabin" w:hAnsi="Cabin"/>
          <w:color w:val="000000" w:themeColor="text1"/>
        </w:rPr>
        <w:t>at the time of move-in, or at the time of change in the Resident’s condition.</w:t>
      </w:r>
    </w:p>
    <w:p w14:paraId="087E9EC0" w14:textId="77777777" w:rsidR="00486B3B" w:rsidRPr="00486B3B" w:rsidRDefault="00486B3B" w:rsidP="00486B3B">
      <w:pPr>
        <w:ind w:left="1296"/>
        <w:contextualSpacing/>
        <w:rPr>
          <w:rFonts w:ascii="Cabin" w:hAnsi="Cabin"/>
          <w:color w:val="000000"/>
        </w:rPr>
      </w:pPr>
    </w:p>
    <w:p w14:paraId="7C9CEB36"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 xml:space="preserve">LGBTQ Training </w:t>
      </w:r>
    </w:p>
    <w:p w14:paraId="2AF8710D" w14:textId="77777777" w:rsidR="00486B3B" w:rsidRPr="00486B3B" w:rsidRDefault="00486B3B" w:rsidP="00486B3B">
      <w:pPr>
        <w:numPr>
          <w:ilvl w:val="0"/>
          <w:numId w:val="8"/>
        </w:numPr>
        <w:ind w:left="936"/>
        <w:contextualSpacing/>
        <w:rPr>
          <w:rFonts w:ascii="Cabin" w:hAnsi="Cabin"/>
        </w:rPr>
      </w:pPr>
      <w:r w:rsidRPr="00486B3B">
        <w:rPr>
          <w:rFonts w:ascii="Cabin" w:hAnsi="Cabin"/>
          <w:iCs/>
          <w:color w:val="000000"/>
        </w:rPr>
        <w:t>AGE reviewed seven personnel records to determine compliance with training</w:t>
      </w:r>
      <w:r w:rsidRPr="00486B3B">
        <w:rPr>
          <w:rFonts w:ascii="Cabin" w:hAnsi="Cabin"/>
        </w:rPr>
        <w:t xml:space="preserve"> requirements.</w:t>
      </w:r>
    </w:p>
    <w:p w14:paraId="1815D212" w14:textId="77777777" w:rsidR="00486B3B" w:rsidRPr="00486B3B" w:rsidRDefault="00486B3B" w:rsidP="00486B3B">
      <w:pPr>
        <w:numPr>
          <w:ilvl w:val="0"/>
          <w:numId w:val="26"/>
        </w:numPr>
        <w:ind w:left="1296"/>
        <w:contextualSpacing/>
        <w:rPr>
          <w:rFonts w:ascii="Cabin" w:hAnsi="Cabin"/>
        </w:rPr>
      </w:pPr>
      <w:r w:rsidRPr="00486B3B">
        <w:rPr>
          <w:rFonts w:ascii="Cabin" w:hAnsi="Cabin"/>
        </w:rPr>
        <w:t xml:space="preserve">Six records were missing documentation to confirm completion of required LGBTQ training. </w:t>
      </w:r>
    </w:p>
    <w:p w14:paraId="1828C7EB" w14:textId="77777777" w:rsidR="00486B3B" w:rsidRPr="00486B3B" w:rsidRDefault="00486B3B" w:rsidP="00486B3B">
      <w:pPr>
        <w:rPr>
          <w:rFonts w:ascii="Cabin" w:hAnsi="Cabin"/>
          <w:bCs/>
        </w:rPr>
      </w:pPr>
    </w:p>
    <w:p w14:paraId="6F8A51DE" w14:textId="77777777" w:rsidR="00486B3B" w:rsidRPr="00486B3B" w:rsidRDefault="00486B3B" w:rsidP="00486B3B">
      <w:pPr>
        <w:tabs>
          <w:tab w:val="left" w:pos="720"/>
        </w:tabs>
        <w:rPr>
          <w:rFonts w:ascii="Cabin" w:hAnsi="Cabin"/>
          <w:b/>
        </w:rPr>
      </w:pPr>
      <w:r w:rsidRPr="00486B3B">
        <w:rPr>
          <w:rFonts w:ascii="Cabin" w:hAnsi="Cabin" w:cs="Arial"/>
          <w:b/>
          <w:bCs/>
        </w:rPr>
        <w:t xml:space="preserve">             </w:t>
      </w:r>
      <w:r w:rsidRPr="00486B3B">
        <w:rPr>
          <w:rFonts w:ascii="Cabin" w:hAnsi="Cabin"/>
          <w:b/>
          <w:bCs/>
        </w:rPr>
        <w:t>General Orientation</w:t>
      </w:r>
    </w:p>
    <w:p w14:paraId="2873A723" w14:textId="39EDE284" w:rsidR="00486B3B" w:rsidRPr="00486B3B" w:rsidRDefault="00486B3B" w:rsidP="00486B3B">
      <w:pPr>
        <w:numPr>
          <w:ilvl w:val="0"/>
          <w:numId w:val="8"/>
        </w:numPr>
        <w:ind w:left="936"/>
        <w:contextualSpacing/>
        <w:rPr>
          <w:rFonts w:ascii="Cabin" w:eastAsiaTheme="minorHAnsi" w:hAnsi="Cabin" w:cstheme="minorBidi"/>
          <w:b/>
          <w:szCs w:val="22"/>
        </w:rPr>
      </w:pPr>
      <w:r w:rsidRPr="00486B3B">
        <w:rPr>
          <w:rFonts w:ascii="Cabin" w:eastAsiaTheme="minorHAnsi" w:hAnsi="Cabin" w:cstheme="minorBidi"/>
          <w:szCs w:val="22"/>
        </w:rPr>
        <w:t xml:space="preserve">AGE reviewed the personnel records of </w:t>
      </w:r>
      <w:r w:rsidR="00497AA6">
        <w:rPr>
          <w:rFonts w:ascii="Cabin" w:eastAsiaTheme="minorHAnsi" w:hAnsi="Cabin" w:cstheme="minorBidi"/>
          <w:szCs w:val="22"/>
        </w:rPr>
        <w:t>seven</w:t>
      </w:r>
      <w:r w:rsidRPr="00486B3B">
        <w:rPr>
          <w:rFonts w:ascii="Cabin" w:eastAsiaTheme="minorHAnsi" w:hAnsi="Cabin" w:cstheme="minorBidi"/>
          <w:szCs w:val="22"/>
        </w:rPr>
        <w:t xml:space="preserve"> staff members to determine compliance with orientation requirements.</w:t>
      </w:r>
    </w:p>
    <w:p w14:paraId="77DFBC5C" w14:textId="77777777" w:rsidR="00486B3B" w:rsidRPr="00486B3B" w:rsidRDefault="00486B3B" w:rsidP="00486B3B">
      <w:pPr>
        <w:numPr>
          <w:ilvl w:val="0"/>
          <w:numId w:val="26"/>
        </w:numPr>
        <w:ind w:left="1296"/>
        <w:contextualSpacing/>
        <w:rPr>
          <w:rFonts w:ascii="Cabin" w:eastAsiaTheme="minorHAnsi" w:hAnsi="Cabin" w:cstheme="minorBidi"/>
          <w:bCs/>
        </w:rPr>
      </w:pPr>
      <w:r w:rsidRPr="00486B3B">
        <w:rPr>
          <w:rFonts w:ascii="Cabin" w:hAnsi="Cabin"/>
        </w:rPr>
        <w:t>Documentation of General Orientation for three staff records was incomplete.</w:t>
      </w:r>
    </w:p>
    <w:p w14:paraId="5D49FCAC" w14:textId="77777777" w:rsidR="00486B3B" w:rsidRPr="00486B3B" w:rsidRDefault="00486B3B" w:rsidP="00486B3B">
      <w:pPr>
        <w:rPr>
          <w:rFonts w:ascii="Cabin" w:hAnsi="Cabin"/>
          <w:b/>
          <w:bCs/>
        </w:rPr>
      </w:pPr>
    </w:p>
    <w:p w14:paraId="7A6F3802" w14:textId="33573D6F" w:rsidR="00486B3B" w:rsidRPr="00486B3B" w:rsidRDefault="00486B3B" w:rsidP="00486B3B">
      <w:pPr>
        <w:rPr>
          <w:rFonts w:ascii="Cabin" w:hAnsi="Cabin"/>
          <w:b/>
          <w:bCs/>
        </w:rPr>
      </w:pPr>
      <w:r w:rsidRPr="00486B3B">
        <w:rPr>
          <w:rFonts w:ascii="Cabin" w:hAnsi="Cabin"/>
          <w:b/>
          <w:bCs/>
        </w:rPr>
        <w:t xml:space="preserve">  </w:t>
      </w:r>
      <w:r w:rsidR="00D674F5">
        <w:rPr>
          <w:rFonts w:ascii="Cabin" w:hAnsi="Cabin"/>
          <w:b/>
          <w:bCs/>
        </w:rPr>
        <w:t xml:space="preserve"> </w:t>
      </w:r>
      <w:r w:rsidRPr="00486B3B">
        <w:rPr>
          <w:rFonts w:ascii="Cabin" w:hAnsi="Cabin"/>
          <w:b/>
          <w:bCs/>
        </w:rPr>
        <w:t>G.  Special Care</w:t>
      </w:r>
    </w:p>
    <w:p w14:paraId="17C4A9A7"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6EAD2822" w14:textId="77777777" w:rsidR="00486B3B" w:rsidRPr="00486B3B" w:rsidRDefault="00486B3B" w:rsidP="00486B3B">
      <w:pPr>
        <w:numPr>
          <w:ilvl w:val="0"/>
          <w:numId w:val="8"/>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03E99099" w14:textId="77777777" w:rsidR="00486B3B" w:rsidRDefault="00486B3B" w:rsidP="00486B3B">
      <w:pPr>
        <w:numPr>
          <w:ilvl w:val="1"/>
          <w:numId w:val="47"/>
        </w:numPr>
        <w:spacing w:after="200"/>
        <w:ind w:left="1296"/>
        <w:contextualSpacing/>
        <w:rPr>
          <w:rFonts w:ascii="Cabin" w:hAnsi="Cabin"/>
        </w:rPr>
      </w:pPr>
      <w:r w:rsidRPr="00486B3B">
        <w:rPr>
          <w:rFonts w:ascii="Cabin" w:hAnsi="Cabin"/>
        </w:rPr>
        <w:t xml:space="preserve">AGE identified window tilt feature not secured. </w:t>
      </w:r>
    </w:p>
    <w:p w14:paraId="12942CEC" w14:textId="77777777" w:rsidR="00F5211D" w:rsidRPr="00486B3B" w:rsidRDefault="00F5211D" w:rsidP="00F5211D">
      <w:pPr>
        <w:spacing w:after="200"/>
        <w:ind w:left="1296"/>
        <w:contextualSpacing/>
        <w:rPr>
          <w:rFonts w:ascii="Cabin" w:hAnsi="Cabin"/>
        </w:rPr>
      </w:pPr>
    </w:p>
    <w:p w14:paraId="325CF4F5" w14:textId="77777777" w:rsidR="00486B3B" w:rsidRPr="00486B3B" w:rsidRDefault="00486B3B" w:rsidP="00486B3B">
      <w:pPr>
        <w:rPr>
          <w:rFonts w:ascii="Cabin" w:hAnsi="Cabin"/>
        </w:rPr>
      </w:pPr>
      <w:r w:rsidRPr="00486B3B">
        <w:rPr>
          <w:rFonts w:ascii="Cabin" w:hAnsi="Cabin"/>
          <w:b/>
          <w:bCs/>
        </w:rPr>
        <w:t xml:space="preserve">   H.   Record Requirements- Correspondence Log</w:t>
      </w:r>
    </w:p>
    <w:p w14:paraId="332E1766" w14:textId="77777777" w:rsidR="00486B3B" w:rsidRPr="00486B3B" w:rsidRDefault="00486B3B" w:rsidP="00486B3B">
      <w:pPr>
        <w:numPr>
          <w:ilvl w:val="0"/>
          <w:numId w:val="8"/>
        </w:numPr>
        <w:ind w:left="936"/>
        <w:contextualSpacing/>
        <w:rPr>
          <w:rFonts w:ascii="Cabin" w:hAnsi="Cabin"/>
        </w:rPr>
      </w:pPr>
      <w:r w:rsidRPr="00486B3B">
        <w:rPr>
          <w:rFonts w:ascii="Cabin" w:hAnsi="Cabin"/>
        </w:rPr>
        <w:t>AGE reviewed the documentation maintained in the 90-day correspondence logs for the Traditional and Special Care units to communicate information necessary to maintain the continuity of care for Residents.</w:t>
      </w:r>
    </w:p>
    <w:p w14:paraId="0A4466F8" w14:textId="77777777" w:rsidR="00486B3B" w:rsidRPr="00486B3B" w:rsidRDefault="00486B3B" w:rsidP="00486B3B">
      <w:pPr>
        <w:numPr>
          <w:ilvl w:val="0"/>
          <w:numId w:val="26"/>
        </w:numPr>
        <w:spacing w:after="120"/>
        <w:ind w:left="1296"/>
        <w:contextualSpacing/>
        <w:rPr>
          <w:rFonts w:ascii="Cabin" w:hAnsi="Cabin"/>
        </w:rPr>
      </w:pPr>
      <w:r w:rsidRPr="00486B3B">
        <w:rPr>
          <w:rFonts w:ascii="Cabin" w:hAnsi="Cabin"/>
        </w:rPr>
        <w:t xml:space="preserve">The documentation for Traditional log did not consistently document all </w:t>
      </w:r>
      <w:r w:rsidRPr="00486B3B">
        <w:rPr>
          <w:rFonts w:ascii="Cabin" w:hAnsi="Cabin"/>
          <w:iCs/>
          <w:color w:val="000000"/>
        </w:rPr>
        <w:t>significant or pertinent information necessary to maintain the continuity of care for all Residents.</w:t>
      </w:r>
    </w:p>
    <w:p w14:paraId="7D2EF36F" w14:textId="77777777" w:rsidR="00486B3B" w:rsidRPr="00486B3B" w:rsidRDefault="00486B3B" w:rsidP="00486B3B">
      <w:pPr>
        <w:tabs>
          <w:tab w:val="left" w:pos="270"/>
          <w:tab w:val="left" w:pos="360"/>
        </w:tabs>
        <w:spacing w:after="120"/>
        <w:ind w:hanging="90"/>
        <w:rPr>
          <w:rFonts w:ascii="Cabin" w:hAnsi="Cabin"/>
        </w:rPr>
      </w:pPr>
      <w:r w:rsidRPr="00486B3B">
        <w:rPr>
          <w:rFonts w:ascii="Cabin" w:hAnsi="Cabin"/>
          <w:b/>
          <w:bCs/>
        </w:rPr>
        <w:t xml:space="preserve">   </w:t>
      </w:r>
    </w:p>
    <w:p w14:paraId="0D3DE423" w14:textId="05DF717D" w:rsidR="00486B3B" w:rsidRPr="00486B3B" w:rsidRDefault="00BE7941" w:rsidP="00486B3B">
      <w:pPr>
        <w:spacing w:before="240"/>
        <w:rPr>
          <w:rFonts w:ascii="Arial" w:hAnsi="Arial" w:cs="Arial"/>
          <w:b/>
          <w:bCs/>
          <w:sz w:val="22"/>
          <w:szCs w:val="20"/>
        </w:rPr>
      </w:pPr>
      <w:r>
        <w:rPr>
          <w:rFonts w:ascii="Cabin" w:hAnsi="Cabin"/>
          <w:b/>
          <w:bCs/>
        </w:rPr>
        <w:t xml:space="preserve">    </w:t>
      </w:r>
      <w:r w:rsidR="00486B3B" w:rsidRPr="00486B3B">
        <w:rPr>
          <w:rFonts w:ascii="Cabin" w:hAnsi="Cabin"/>
          <w:b/>
          <w:bCs/>
        </w:rPr>
        <w:t xml:space="preserve"> I. General Requirements for </w:t>
      </w:r>
      <w:proofErr w:type="gramStart"/>
      <w:r w:rsidR="00486B3B" w:rsidRPr="00486B3B">
        <w:rPr>
          <w:rFonts w:ascii="Cabin" w:hAnsi="Cabin"/>
          <w:b/>
          <w:bCs/>
        </w:rPr>
        <w:t>an Assisted</w:t>
      </w:r>
      <w:proofErr w:type="gramEnd"/>
      <w:r w:rsidR="00486B3B" w:rsidRPr="00486B3B">
        <w:rPr>
          <w:rFonts w:ascii="Cabin" w:hAnsi="Cabin"/>
          <w:b/>
          <w:bCs/>
        </w:rPr>
        <w:t xml:space="preserve"> Living Residence - Bed Rail Assessments</w:t>
      </w:r>
    </w:p>
    <w:p w14:paraId="1A65BB1B" w14:textId="77777777" w:rsidR="00486B3B" w:rsidRPr="00486B3B" w:rsidRDefault="00486B3B" w:rsidP="00486B3B">
      <w:pPr>
        <w:numPr>
          <w:ilvl w:val="0"/>
          <w:numId w:val="8"/>
        </w:numPr>
        <w:ind w:left="936"/>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15 Residents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4BC7AA9D" w14:textId="77777777" w:rsidR="00486B3B" w:rsidRPr="00486B3B" w:rsidRDefault="00486B3B" w:rsidP="00486B3B">
      <w:pPr>
        <w:numPr>
          <w:ilvl w:val="0"/>
          <w:numId w:val="26"/>
        </w:numPr>
        <w:ind w:left="1296"/>
        <w:contextualSpacing/>
        <w:rPr>
          <w:rFonts w:ascii="Cabin" w:eastAsiaTheme="minorHAnsi" w:hAnsi="Cabin" w:cstheme="minorBidi"/>
        </w:rPr>
      </w:pPr>
      <w:r w:rsidRPr="00486B3B">
        <w:rPr>
          <w:rFonts w:ascii="Cabin" w:hAnsi="Cabin"/>
        </w:rPr>
        <w:t>Documentation of an assessment conducted by a physical/occupational therapist every six months for four Residents noting that the Resident can independently navigate around a bed rail/ U-bar was missing.</w:t>
      </w:r>
    </w:p>
    <w:p w14:paraId="78E295CE" w14:textId="77777777" w:rsidR="00486B3B" w:rsidRPr="00486B3B" w:rsidRDefault="00486B3B" w:rsidP="00486B3B">
      <w:pPr>
        <w:tabs>
          <w:tab w:val="left" w:pos="540"/>
        </w:tabs>
        <w:rPr>
          <w:rFonts w:ascii="Cabin" w:hAnsi="Cabin" w:cs="Arial"/>
          <w:b/>
        </w:rPr>
      </w:pPr>
    </w:p>
    <w:p w14:paraId="2799E72A" w14:textId="77777777" w:rsidR="00486B3B" w:rsidRPr="00486B3B" w:rsidRDefault="00486B3B" w:rsidP="00486B3B">
      <w:pPr>
        <w:tabs>
          <w:tab w:val="left" w:pos="540"/>
        </w:tabs>
        <w:rPr>
          <w:rFonts w:ascii="Cabin" w:hAnsi="Cabin" w:cs="Arial"/>
          <w:b/>
        </w:rPr>
      </w:pPr>
    </w:p>
    <w:p w14:paraId="5645FC51" w14:textId="77777777" w:rsidR="00486B3B" w:rsidRPr="00486B3B" w:rsidRDefault="00486B3B" w:rsidP="00486B3B">
      <w:pPr>
        <w:tabs>
          <w:tab w:val="left" w:pos="540"/>
        </w:tabs>
        <w:rPr>
          <w:rFonts w:ascii="Cabin" w:hAnsi="Cabin" w:cs="Arial"/>
          <w:b/>
        </w:rPr>
      </w:pPr>
    </w:p>
    <w:p w14:paraId="55ED82E5" w14:textId="24CA3EB6" w:rsidR="00486B3B" w:rsidRPr="00486B3B" w:rsidRDefault="00BE7941" w:rsidP="00486B3B">
      <w:pPr>
        <w:tabs>
          <w:tab w:val="left" w:pos="540"/>
        </w:tabs>
        <w:rPr>
          <w:rFonts w:ascii="Cabin" w:hAnsi="Cabin" w:cs="Arial"/>
          <w:bCs/>
        </w:rPr>
      </w:pPr>
      <w:r>
        <w:rPr>
          <w:rFonts w:ascii="Cabin" w:hAnsi="Cabin" w:cs="Arial"/>
          <w:b/>
        </w:rPr>
        <w:t xml:space="preserve">     </w:t>
      </w:r>
      <w:r w:rsidR="00486B3B" w:rsidRPr="00486B3B">
        <w:rPr>
          <w:rFonts w:ascii="Cabin" w:hAnsi="Cabin" w:cs="Arial"/>
          <w:b/>
        </w:rPr>
        <w:t xml:space="preserve"> J. Resident Rights and Disclosures- </w:t>
      </w:r>
      <w:r w:rsidR="00486B3B" w:rsidRPr="00486B3B">
        <w:rPr>
          <w:rFonts w:ascii="Cabin" w:hAnsi="Cabin" w:cs="Arial"/>
          <w:b/>
          <w:bCs/>
        </w:rPr>
        <w:t>Resident Disclosures</w:t>
      </w:r>
    </w:p>
    <w:p w14:paraId="13C3725F" w14:textId="77777777" w:rsidR="00486B3B" w:rsidRPr="00486B3B" w:rsidRDefault="00486B3B" w:rsidP="00486B3B">
      <w:pPr>
        <w:numPr>
          <w:ilvl w:val="0"/>
          <w:numId w:val="8"/>
        </w:numPr>
        <w:ind w:left="936"/>
        <w:contextualSpacing/>
        <w:rPr>
          <w:rFonts w:ascii="Cabin" w:hAnsi="Cabin" w:cs="Arial"/>
        </w:rPr>
      </w:pPr>
      <w:r w:rsidRPr="00486B3B">
        <w:rPr>
          <w:rFonts w:ascii="Cabin" w:hAnsi="Cabin" w:cs="Arial"/>
        </w:rPr>
        <w:t>AGE reviewed seven Resident records to determine compliance with providing consumer guides to prospective Residents.</w:t>
      </w:r>
    </w:p>
    <w:p w14:paraId="4C075E8F" w14:textId="77777777" w:rsidR="00486B3B" w:rsidRPr="00486B3B" w:rsidRDefault="00486B3B" w:rsidP="00486B3B">
      <w:pPr>
        <w:numPr>
          <w:ilvl w:val="0"/>
          <w:numId w:val="48"/>
        </w:numPr>
        <w:ind w:left="1296"/>
        <w:contextualSpacing/>
        <w:rPr>
          <w:rFonts w:ascii="Cabin" w:hAnsi="Cabin" w:cs="Arial"/>
        </w:rPr>
      </w:pPr>
      <w:r w:rsidRPr="00486B3B">
        <w:rPr>
          <w:rFonts w:ascii="Cabin" w:hAnsi="Cabin" w:cs="Arial"/>
        </w:rPr>
        <w:t>The required disclosure forms of the Residence’s delivery of a consumer guide to the prospective Resident at the first meeting were missing in five records.</w:t>
      </w:r>
    </w:p>
    <w:p w14:paraId="51C368B1" w14:textId="77777777" w:rsidR="00486B3B" w:rsidRPr="00486B3B" w:rsidRDefault="00486B3B" w:rsidP="00486B3B">
      <w:pPr>
        <w:spacing w:before="240"/>
        <w:contextualSpacing/>
        <w:rPr>
          <w:rFonts w:ascii="Cabin" w:eastAsiaTheme="minorHAnsi" w:hAnsi="Cabin" w:cstheme="minorBidi"/>
          <w:b/>
          <w:u w:val="single"/>
        </w:rPr>
      </w:pPr>
    </w:p>
    <w:p w14:paraId="509438D9" w14:textId="77777777" w:rsidR="00486B3B" w:rsidRPr="00486B3B" w:rsidRDefault="00486B3B" w:rsidP="00486B3B">
      <w:pPr>
        <w:spacing w:after="120"/>
        <w:contextualSpacing/>
        <w:rPr>
          <w:rFonts w:ascii="Cabin" w:eastAsiaTheme="minorHAnsi" w:hAnsi="Cabin" w:cstheme="minorBidi"/>
          <w:b/>
          <w:bCs/>
          <w:u w:val="single"/>
        </w:rPr>
      </w:pPr>
    </w:p>
    <w:p w14:paraId="6155C1E9" w14:textId="77777777" w:rsidR="00486B3B" w:rsidRPr="00486B3B" w:rsidRDefault="00486B3B" w:rsidP="00486B3B">
      <w:pPr>
        <w:spacing w:after="120"/>
        <w:contextualSpacing/>
        <w:rPr>
          <w:rFonts w:ascii="Cabin" w:hAnsi="Cabin"/>
          <w:b/>
          <w:bCs/>
          <w:u w:val="single"/>
        </w:rPr>
      </w:pPr>
    </w:p>
    <w:p w14:paraId="31FCE2C2" w14:textId="77777777" w:rsidR="00486B3B" w:rsidRPr="00486B3B" w:rsidRDefault="00486B3B" w:rsidP="00486B3B">
      <w:pPr>
        <w:spacing w:after="120"/>
        <w:contextualSpacing/>
        <w:rPr>
          <w:rFonts w:ascii="Cabin" w:hAnsi="Cabin"/>
          <w:b/>
          <w:bCs/>
          <w:u w:val="single"/>
        </w:rPr>
      </w:pP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486B3B">
      <w:pPr>
        <w:numPr>
          <w:ilvl w:val="0"/>
          <w:numId w:val="49"/>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486B3B">
      <w:pPr>
        <w:numPr>
          <w:ilvl w:val="0"/>
          <w:numId w:val="49"/>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486B3B">
      <w:pPr>
        <w:numPr>
          <w:ilvl w:val="0"/>
          <w:numId w:val="49"/>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486B3B">
      <w:pPr>
        <w:numPr>
          <w:ilvl w:val="0"/>
          <w:numId w:val="49"/>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64E05BC0" w14:textId="77777777" w:rsidR="00486B3B" w:rsidRPr="00486B3B" w:rsidRDefault="00486B3B" w:rsidP="00486B3B">
      <w:pPr>
        <w:ind w:left="216"/>
        <w:contextualSpacing/>
        <w:rPr>
          <w:rFonts w:ascii="Cabin" w:eastAsiaTheme="minorHAnsi" w:hAnsi="Cabin"/>
        </w:rPr>
      </w:pPr>
      <w:r w:rsidRPr="00486B3B">
        <w:rPr>
          <w:rFonts w:ascii="Cabin" w:eastAsiaTheme="minorHAnsi" w:hAnsi="Cabin"/>
        </w:rPr>
        <w:t>Submit to AGE the following:</w:t>
      </w:r>
    </w:p>
    <w:p w14:paraId="0E2CC778" w14:textId="77777777" w:rsidR="00486B3B" w:rsidRPr="00486B3B" w:rsidRDefault="00486B3B" w:rsidP="00486B3B">
      <w:pPr>
        <w:tabs>
          <w:tab w:val="left" w:pos="450"/>
        </w:tabs>
        <w:spacing w:after="120"/>
        <w:ind w:left="216"/>
        <w:rPr>
          <w:rFonts w:ascii="Cabin" w:hAnsi="Cabin"/>
        </w:rPr>
      </w:pPr>
      <w:r w:rsidRPr="00486B3B">
        <w:rPr>
          <w:rFonts w:ascii="Cabin" w:hAnsi="Cabin"/>
        </w:rPr>
        <w:t>1.Documentation confirming an Annual Safety Review including an Evidenced Informed Falls Prevention review to monitor the effectiveness of the program by the Fall Risk Committee has been completed.</w:t>
      </w:r>
    </w:p>
    <w:p w14:paraId="66ECFD97" w14:textId="77777777" w:rsidR="00486B3B" w:rsidRPr="00486B3B" w:rsidRDefault="00486B3B" w:rsidP="00486B3B">
      <w:pPr>
        <w:tabs>
          <w:tab w:val="left" w:pos="450"/>
        </w:tabs>
        <w:spacing w:after="120"/>
        <w:ind w:left="270"/>
        <w:rPr>
          <w:rFonts w:ascii="Cabin" w:hAnsi="Cabin"/>
        </w:rPr>
      </w:pPr>
      <w:r w:rsidRPr="00486B3B">
        <w:rPr>
          <w:rFonts w:ascii="Cabin" w:hAnsi="Cabin"/>
        </w:rPr>
        <w:t>2.Documentation confirming the training regarding Controlled Substance policies / procedures for all nursing and applicable Personal Care staff has been completed.</w:t>
      </w:r>
    </w:p>
    <w:p w14:paraId="2CC97022" w14:textId="77777777" w:rsidR="00486B3B" w:rsidRPr="00486B3B" w:rsidRDefault="00486B3B" w:rsidP="00486B3B">
      <w:pPr>
        <w:tabs>
          <w:tab w:val="left" w:pos="450"/>
        </w:tabs>
        <w:spacing w:after="120"/>
        <w:ind w:left="270"/>
        <w:rPr>
          <w:rFonts w:ascii="Cabin" w:hAnsi="Cabin"/>
        </w:rPr>
      </w:pPr>
      <w:r w:rsidRPr="00486B3B">
        <w:rPr>
          <w:rFonts w:ascii="Cabin" w:hAnsi="Cabin"/>
        </w:rPr>
        <w:t>3.Documentation confirming that Introductory Visits have been completed by a nurse with all Personal Care staff for all Residents.</w:t>
      </w:r>
    </w:p>
    <w:p w14:paraId="46DF9FDE" w14:textId="77777777" w:rsidR="00486B3B" w:rsidRPr="00486B3B" w:rsidRDefault="00486B3B" w:rsidP="00486B3B">
      <w:pPr>
        <w:tabs>
          <w:tab w:val="left" w:pos="450"/>
        </w:tabs>
        <w:spacing w:after="120"/>
        <w:ind w:left="270"/>
        <w:rPr>
          <w:rFonts w:ascii="Cabin" w:hAnsi="Cabin"/>
        </w:rPr>
      </w:pPr>
      <w:r w:rsidRPr="00486B3B">
        <w:rPr>
          <w:rFonts w:ascii="Cabin" w:hAnsi="Cabin"/>
        </w:rPr>
        <w:t xml:space="preserve"> 4. Documentation confirming current biannual personal care skills evaluations have been    completed by a nurse for all Personal Care staff.</w:t>
      </w:r>
    </w:p>
    <w:p w14:paraId="0C04E77C" w14:textId="77777777" w:rsidR="00486B3B" w:rsidRPr="00486B3B" w:rsidRDefault="00486B3B" w:rsidP="00486B3B">
      <w:pPr>
        <w:tabs>
          <w:tab w:val="left" w:pos="450"/>
        </w:tabs>
        <w:spacing w:after="120"/>
        <w:ind w:left="270"/>
        <w:rPr>
          <w:rFonts w:ascii="Cabin" w:eastAsiaTheme="minorEastAsia" w:hAnsi="Cabin"/>
        </w:rPr>
      </w:pPr>
      <w:r w:rsidRPr="00486B3B">
        <w:rPr>
          <w:rFonts w:ascii="Cabin" w:eastAsiaTheme="minorEastAsia" w:hAnsi="Cabin"/>
        </w:rPr>
        <w:t xml:space="preserve"> 5.Documentation of current training for all staff regarding procedures on SCR Units door alarm response times. </w:t>
      </w:r>
    </w:p>
    <w:p w14:paraId="368FC3E8" w14:textId="33313FBD" w:rsidR="00D42456" w:rsidRDefault="00486B3B" w:rsidP="00486B3B">
      <w:pPr>
        <w:rPr>
          <w:rFonts w:ascii="Cabin" w:hAnsi="Cabin"/>
          <w:b/>
          <w:bCs/>
        </w:rPr>
      </w:pPr>
      <w:r w:rsidRPr="00486B3B">
        <w:rPr>
          <w:rFonts w:ascii="Cabin" w:eastAsiaTheme="minorEastAsia" w:hAnsi="Cabin"/>
        </w:rPr>
        <w:t xml:space="preserve">      6. </w:t>
      </w:r>
      <w:r w:rsidRPr="00486B3B">
        <w:rPr>
          <w:rFonts w:ascii="Cabin" w:eastAsiaTheme="minorHAnsi" w:hAnsi="Cabin"/>
        </w:rPr>
        <w:t>Documentation of current bedrail/u-bar evaluations for any missing evaluations</w:t>
      </w:r>
    </w:p>
    <w:bookmarkEnd w:id="1"/>
    <w:p w14:paraId="6B84D0BE" w14:textId="77777777" w:rsidR="007C7D33" w:rsidRDefault="007C7D33" w:rsidP="00826893">
      <w:pPr>
        <w:spacing w:after="120"/>
        <w:rPr>
          <w:rFonts w:ascii="Cabin" w:hAnsi="Cabin"/>
          <w:b/>
          <w:bCs/>
          <w:u w:val="single"/>
        </w:rPr>
      </w:pPr>
    </w:p>
    <w:p w14:paraId="452E1EDB" w14:textId="77777777" w:rsidR="007C7D33" w:rsidRDefault="007C7D33" w:rsidP="00826893">
      <w:pPr>
        <w:spacing w:after="120"/>
        <w:rPr>
          <w:rFonts w:ascii="Cabin" w:hAnsi="Cabin"/>
          <w:b/>
          <w:bCs/>
          <w:u w:val="single"/>
        </w:rPr>
      </w:pPr>
    </w:p>
    <w:p w14:paraId="01796758" w14:textId="77777777" w:rsidR="007C7D33" w:rsidRDefault="007C7D33" w:rsidP="00826893">
      <w:pPr>
        <w:spacing w:after="120"/>
        <w:rPr>
          <w:rFonts w:ascii="Cabin" w:hAnsi="Cabin"/>
          <w:b/>
          <w:bCs/>
          <w:u w:val="single"/>
        </w:rPr>
      </w:pPr>
    </w:p>
    <w:p w14:paraId="6BA8B333" w14:textId="77777777" w:rsidR="007C7D33" w:rsidRDefault="007C7D33" w:rsidP="00826893">
      <w:pPr>
        <w:spacing w:after="120"/>
        <w:rPr>
          <w:rFonts w:ascii="Cabin" w:hAnsi="Cabin"/>
          <w:b/>
          <w:bCs/>
          <w:u w:val="single"/>
        </w:rPr>
      </w:pPr>
    </w:p>
    <w:p w14:paraId="0AF0C0F2" w14:textId="297E41A2" w:rsidR="00A13D47" w:rsidRPr="00C73A95" w:rsidRDefault="00A10931" w:rsidP="00826893">
      <w:pPr>
        <w:spacing w:after="120"/>
        <w:rPr>
          <w:rFonts w:ascii="Cabin" w:hAnsi="Cabin"/>
          <w:b/>
          <w:bCs/>
          <w:u w:val="single"/>
        </w:rPr>
      </w:pPr>
      <w:r w:rsidRPr="00C73A95">
        <w:rPr>
          <w:rFonts w:ascii="Cabin" w:hAnsi="Cabin"/>
          <w:b/>
          <w:bCs/>
          <w:u w:val="single"/>
        </w:rPr>
        <w:lastRenderedPageBreak/>
        <w:t xml:space="preserve">V. </w:t>
      </w:r>
      <w:r w:rsidR="00A13D47" w:rsidRPr="00C73A95">
        <w:rPr>
          <w:rFonts w:ascii="Cabin" w:hAnsi="Cabin"/>
          <w:b/>
          <w:bCs/>
          <w:u w:val="single"/>
        </w:rPr>
        <w:t>NEXT STEPS:</w:t>
      </w:r>
    </w:p>
    <w:p w14:paraId="6CEB1AEB" w14:textId="77777777" w:rsidR="0090328C" w:rsidRDefault="0090328C" w:rsidP="00AD57F5">
      <w:pPr>
        <w:rPr>
          <w:rFonts w:ascii="Cabin" w:hAnsi="Cabin"/>
          <w:noProof/>
        </w:rPr>
      </w:pPr>
    </w:p>
    <w:p w14:paraId="7884A284" w14:textId="4FD00CFE"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5-04T00:00:00Z">
            <w:dateFormat w:val="MMMM d, yyyy"/>
            <w:lid w:val="en-US"/>
            <w:storeMappedDataAs w:val="dateTime"/>
            <w:calendar w:val="gregorian"/>
          </w:date>
        </w:sdtPr>
        <w:sdtEndPr/>
        <w:sdtContent>
          <w:r w:rsidR="006F3018">
            <w:rPr>
              <w:rFonts w:ascii="Cabin" w:hAnsi="Cabin"/>
            </w:rPr>
            <w:t>May 4,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303552D7" w14:textId="165E8353" w:rsidR="004D32E7" w:rsidRPr="004D32E7" w:rsidRDefault="004D32E7" w:rsidP="004D32E7">
      <w:pPr>
        <w:rPr>
          <w:rFonts w:ascii="Cabin" w:hAnsi="Cabin"/>
        </w:rPr>
      </w:pPr>
      <w:r w:rsidRPr="004D32E7">
        <w:rPr>
          <w:rFonts w:ascii="Cabin" w:hAnsi="Cabin"/>
        </w:rPr>
        <w:t xml:space="preserve">CC: Watermark </w:t>
      </w:r>
      <w:r w:rsidR="00BB58B3" w:rsidRPr="004D32E7">
        <w:rPr>
          <w:rFonts w:ascii="Cabin" w:hAnsi="Cabin"/>
        </w:rPr>
        <w:t>Operator</w:t>
      </w:r>
      <w:r w:rsidR="00BB58B3">
        <w:rPr>
          <w:rFonts w:ascii="Cabin" w:hAnsi="Cabin"/>
        </w:rPr>
        <w:t>,</w:t>
      </w:r>
      <w:r w:rsidR="00BB58B3" w:rsidRPr="004D32E7">
        <w:rPr>
          <w:rFonts w:ascii="Cabin" w:hAnsi="Cabin"/>
        </w:rPr>
        <w:t xml:space="preserve"> LLC</w:t>
      </w:r>
    </w:p>
    <w:p w14:paraId="08B7D188" w14:textId="77777777" w:rsidR="004D32E7" w:rsidRPr="004D32E7" w:rsidRDefault="004D32E7" w:rsidP="004D32E7">
      <w:pPr>
        <w:rPr>
          <w:rFonts w:ascii="Cabin" w:hAnsi="Cabin"/>
        </w:rPr>
      </w:pPr>
      <w:r w:rsidRPr="004D32E7">
        <w:rPr>
          <w:rFonts w:ascii="Cabin" w:hAnsi="Cabin"/>
        </w:rPr>
        <w:t xml:space="preserve">        2020 W. Rudasill Road</w:t>
      </w:r>
    </w:p>
    <w:p w14:paraId="0EEE1691" w14:textId="77777777" w:rsidR="004D32E7" w:rsidRPr="004D32E7" w:rsidRDefault="004D32E7" w:rsidP="004D32E7">
      <w:pPr>
        <w:rPr>
          <w:rFonts w:ascii="Cabin" w:hAnsi="Cabin"/>
        </w:rPr>
      </w:pPr>
      <w:r w:rsidRPr="004D32E7">
        <w:rPr>
          <w:rFonts w:ascii="Cabin" w:hAnsi="Cabin"/>
        </w:rPr>
        <w:t xml:space="preserve">        Tucson, AZ 85704</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476201F2" w14:textId="77777777" w:rsidR="004D32E7" w:rsidRPr="004D32E7" w:rsidRDefault="004D32E7" w:rsidP="004D32E7">
      <w:pPr>
        <w:rPr>
          <w:rFonts w:ascii="Cabin" w:hAnsi="Cabin"/>
        </w:rPr>
      </w:pPr>
    </w:p>
    <w:p w14:paraId="15F181B9" w14:textId="77777777" w:rsidR="004D32E7" w:rsidRPr="004D32E7" w:rsidRDefault="004D32E7" w:rsidP="004D32E7">
      <w:pPr>
        <w:rPr>
          <w:rFonts w:ascii="Cabin" w:hAnsi="Cabin"/>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7359E0B1" w14:textId="7777777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9DC25" w14:textId="77777777" w:rsidR="003C41A6" w:rsidRDefault="003C41A6" w:rsidP="00897F08">
      <w:r>
        <w:separator/>
      </w:r>
    </w:p>
  </w:endnote>
  <w:endnote w:type="continuationSeparator" w:id="0">
    <w:p w14:paraId="78C18008" w14:textId="77777777" w:rsidR="003C41A6" w:rsidRDefault="003C41A6" w:rsidP="00897F08">
      <w:r>
        <w:continuationSeparator/>
      </w:r>
    </w:p>
  </w:endnote>
  <w:endnote w:type="continuationNotice" w:id="1">
    <w:p w14:paraId="34675FDF" w14:textId="77777777" w:rsidR="003C41A6" w:rsidRDefault="003C4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3C41A6"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3C41A6"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83E3" w14:textId="77777777" w:rsidR="003C41A6" w:rsidRDefault="003C41A6" w:rsidP="00897F08">
      <w:r>
        <w:separator/>
      </w:r>
    </w:p>
  </w:footnote>
  <w:footnote w:type="continuationSeparator" w:id="0">
    <w:p w14:paraId="1C674871" w14:textId="77777777" w:rsidR="003C41A6" w:rsidRDefault="003C41A6" w:rsidP="00897F08">
      <w:r>
        <w:continuationSeparator/>
      </w:r>
    </w:p>
  </w:footnote>
  <w:footnote w:type="continuationNotice" w:id="1">
    <w:p w14:paraId="23104D9C" w14:textId="77777777" w:rsidR="003C41A6" w:rsidRDefault="003C41A6"/>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2F9CC1A7" w:rsidR="00FC215C" w:rsidRDefault="00A0038B" w:rsidP="00FC215C">
    <w:pPr>
      <w:rPr>
        <w:rFonts w:ascii="Cabin" w:hAnsi="Cabin"/>
      </w:rPr>
    </w:pPr>
    <w:r>
      <w:rPr>
        <w:rFonts w:ascii="Cabin" w:hAnsi="Cabin"/>
      </w:rPr>
      <w:t>East Village Place</w:t>
    </w:r>
  </w:p>
  <w:p w14:paraId="7C190A92" w14:textId="3936FAE5" w:rsidR="003E1788" w:rsidRDefault="003C41A6" w:rsidP="003E1788">
    <w:pPr>
      <w:rPr>
        <w:rFonts w:ascii="Cabin" w:hAnsi="Cabin"/>
      </w:rPr>
    </w:pPr>
    <w:sdt>
      <w:sdtPr>
        <w:rPr>
          <w:rFonts w:ascii="Cabin" w:hAnsi="Cabin"/>
        </w:rPr>
        <w:id w:val="1267040564"/>
        <w:placeholder>
          <w:docPart w:val="398E6BB268584BEA9EFFA39FE1DD02F9"/>
        </w:placeholder>
        <w:date w:fullDate="2026-04-04T00:00:00Z">
          <w:dateFormat w:val="MMMM d, yyyy"/>
          <w:lid w:val="en-US"/>
          <w:storeMappedDataAs w:val="dateTime"/>
          <w:calendar w:val="gregorian"/>
        </w:date>
      </w:sdtPr>
      <w:sdtEndPr/>
      <w:sdtContent>
        <w:r w:rsidR="006F3018">
          <w:rPr>
            <w:rFonts w:ascii="Cabin" w:hAnsi="Cabin"/>
          </w:rPr>
          <w:t>April 4,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5E1D25A5">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725BD02F">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2B4983F2" w:rsidR="008948B9" w:rsidRDefault="00A0038B" w:rsidP="008948B9">
    <w:pPr>
      <w:rPr>
        <w:rFonts w:ascii="Cabin" w:hAnsi="Cabin"/>
      </w:rPr>
    </w:pPr>
    <w:r>
      <w:rPr>
        <w:rFonts w:ascii="Cabin" w:hAnsi="Cabin"/>
      </w:rPr>
      <w:t xml:space="preserve">East Village Place </w:t>
    </w:r>
  </w:p>
  <w:p w14:paraId="465DD5D9" w14:textId="5C3088EF" w:rsidR="008948B9" w:rsidRDefault="003C41A6" w:rsidP="008948B9">
    <w:pPr>
      <w:rPr>
        <w:rFonts w:ascii="Cabin" w:hAnsi="Cabin"/>
      </w:rPr>
    </w:pPr>
    <w:sdt>
      <w:sdtPr>
        <w:rPr>
          <w:rFonts w:ascii="Cabin" w:hAnsi="Cabin"/>
        </w:rPr>
        <w:id w:val="1100213633"/>
        <w:placeholder>
          <w:docPart w:val="23C45D88BA504E61851DE5C0DF9DB46D"/>
        </w:placeholder>
        <w:date w:fullDate="2026-04-04T00:00:00Z">
          <w:dateFormat w:val="MMMM d, yyyy"/>
          <w:lid w:val="en-US"/>
          <w:storeMappedDataAs w:val="dateTime"/>
          <w:calendar w:val="gregorian"/>
        </w:date>
      </w:sdtPr>
      <w:sdtEndPr/>
      <w:sdtContent>
        <w:r w:rsidR="006F3018">
          <w:rPr>
            <w:rFonts w:ascii="Cabin" w:hAnsi="Cabin"/>
          </w:rPr>
          <w:t>April 4,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4983D994" w:rsidR="008948B9" w:rsidRDefault="00A0038B" w:rsidP="008948B9">
    <w:pPr>
      <w:rPr>
        <w:rFonts w:ascii="Cabin" w:hAnsi="Cabin"/>
      </w:rPr>
    </w:pPr>
    <w:r>
      <w:rPr>
        <w:rFonts w:ascii="Cabin" w:hAnsi="Cabin"/>
      </w:rPr>
      <w:t>East Village Place</w:t>
    </w:r>
  </w:p>
  <w:p w14:paraId="0062D04F" w14:textId="6DC99E89" w:rsidR="008948B9" w:rsidRDefault="003C41A6" w:rsidP="008948B9">
    <w:pPr>
      <w:rPr>
        <w:rFonts w:ascii="Cabin" w:hAnsi="Cabin"/>
      </w:rPr>
    </w:pPr>
    <w:sdt>
      <w:sdtPr>
        <w:rPr>
          <w:rFonts w:ascii="Cabin" w:hAnsi="Cabin"/>
        </w:rPr>
        <w:id w:val="11194884"/>
        <w:placeholder>
          <w:docPart w:val="C107159ECD574C5CA6131621A5075D62"/>
        </w:placeholder>
        <w:date w:fullDate="2026-04-04T00:00:00Z">
          <w:dateFormat w:val="MMMM d, yyyy"/>
          <w:lid w:val="en-US"/>
          <w:storeMappedDataAs w:val="dateTime"/>
          <w:calendar w:val="gregorian"/>
        </w:date>
      </w:sdtPr>
      <w:sdtEndPr/>
      <w:sdtContent>
        <w:r w:rsidR="006F3018">
          <w:rPr>
            <w:rFonts w:ascii="Cabin" w:hAnsi="Cabin"/>
          </w:rPr>
          <w:t>April 4,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8572BC3"/>
    <w:multiLevelType w:val="hybridMultilevel"/>
    <w:tmpl w:val="2116BCB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5"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260FD3"/>
    <w:multiLevelType w:val="hybridMultilevel"/>
    <w:tmpl w:val="4694FB4C"/>
    <w:lvl w:ilvl="0" w:tplc="26C483F4">
      <w:start w:val="8"/>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FD1CA7"/>
    <w:multiLevelType w:val="hybridMultilevel"/>
    <w:tmpl w:val="74EADA64"/>
    <w:lvl w:ilvl="0" w:tplc="0409000B">
      <w:start w:val="1"/>
      <w:numFmt w:val="bullet"/>
      <w:lvlText w:val=""/>
      <w:lvlJc w:val="left"/>
      <w:pPr>
        <w:ind w:left="1656" w:hanging="360"/>
      </w:pPr>
      <w:rPr>
        <w:rFonts w:ascii="Wingdings" w:hAnsi="Wingdings"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2" w15:restartNumberingAfterBreak="0">
    <w:nsid w:val="1E9D18CF"/>
    <w:multiLevelType w:val="hybridMultilevel"/>
    <w:tmpl w:val="E52E988A"/>
    <w:lvl w:ilvl="0" w:tplc="04090015">
      <w:start w:val="8"/>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09384E"/>
    <w:multiLevelType w:val="hybridMultilevel"/>
    <w:tmpl w:val="B464F8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8533983"/>
    <w:multiLevelType w:val="hybridMultilevel"/>
    <w:tmpl w:val="13B6A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242462B"/>
    <w:multiLevelType w:val="hybridMultilevel"/>
    <w:tmpl w:val="7BB8C900"/>
    <w:lvl w:ilvl="0" w:tplc="04090015">
      <w:start w:val="4"/>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32EB2A05"/>
    <w:multiLevelType w:val="hybridMultilevel"/>
    <w:tmpl w:val="E6C6B5B0"/>
    <w:lvl w:ilvl="0" w:tplc="6C8835BC">
      <w:start w:val="7"/>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2" w15:restartNumberingAfterBreak="0">
    <w:nsid w:val="35997A3D"/>
    <w:multiLevelType w:val="hybridMultilevel"/>
    <w:tmpl w:val="142AE2A4"/>
    <w:lvl w:ilvl="0" w:tplc="04090015">
      <w:start w:val="6"/>
      <w:numFmt w:val="upperLetter"/>
      <w:lvlText w:val="%1."/>
      <w:lvlJc w:val="left"/>
      <w:pPr>
        <w:ind w:left="720" w:hanging="360"/>
      </w:pPr>
      <w:rPr>
        <w:rFonts w:hint="default"/>
      </w:rPr>
    </w:lvl>
    <w:lvl w:ilvl="1" w:tplc="45C85C90">
      <w:start w:val="1"/>
      <w:numFmt w:val="decimal"/>
      <w:lvlText w:val="%2."/>
      <w:lvlJc w:val="left"/>
      <w:pPr>
        <w:ind w:left="1440" w:hanging="360"/>
      </w:pPr>
      <w:rPr>
        <w:rFonts w:ascii="Cabin" w:eastAsia="Times New Roman" w:hAnsi="Cabi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4"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8C1289"/>
    <w:multiLevelType w:val="hybridMultilevel"/>
    <w:tmpl w:val="D696C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2"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8"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0"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6DA40EA5"/>
    <w:multiLevelType w:val="hybridMultilevel"/>
    <w:tmpl w:val="295633D8"/>
    <w:lvl w:ilvl="0" w:tplc="5C768D2A">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6DDF5518"/>
    <w:multiLevelType w:val="hybridMultilevel"/>
    <w:tmpl w:val="64A0DDEA"/>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3" w15:restartNumberingAfterBreak="0">
    <w:nsid w:val="6F3B6F01"/>
    <w:multiLevelType w:val="hybridMultilevel"/>
    <w:tmpl w:val="EF74D820"/>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5"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6" w15:restartNumberingAfterBreak="0">
    <w:nsid w:val="7D625FC7"/>
    <w:multiLevelType w:val="hybridMultilevel"/>
    <w:tmpl w:val="C966FFE0"/>
    <w:lvl w:ilvl="0" w:tplc="9446DC30">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63878312">
    <w:abstractNumId w:val="29"/>
  </w:num>
  <w:num w:numId="2" w16cid:durableId="709500168">
    <w:abstractNumId w:val="35"/>
  </w:num>
  <w:num w:numId="3" w16cid:durableId="1961954078">
    <w:abstractNumId w:val="6"/>
  </w:num>
  <w:num w:numId="4" w16cid:durableId="448939423">
    <w:abstractNumId w:val="38"/>
  </w:num>
  <w:num w:numId="5" w16cid:durableId="1078675376">
    <w:abstractNumId w:val="16"/>
  </w:num>
  <w:num w:numId="6" w16cid:durableId="757360363">
    <w:abstractNumId w:val="40"/>
  </w:num>
  <w:num w:numId="7" w16cid:durableId="1618876012">
    <w:abstractNumId w:val="15"/>
  </w:num>
  <w:num w:numId="8" w16cid:durableId="1710714993">
    <w:abstractNumId w:val="33"/>
  </w:num>
  <w:num w:numId="9" w16cid:durableId="165829608">
    <w:abstractNumId w:val="37"/>
  </w:num>
  <w:num w:numId="10" w16cid:durableId="641348583">
    <w:abstractNumId w:val="36"/>
  </w:num>
  <w:num w:numId="11" w16cid:durableId="940379037">
    <w:abstractNumId w:val="34"/>
  </w:num>
  <w:num w:numId="12" w16cid:durableId="588268349">
    <w:abstractNumId w:val="42"/>
  </w:num>
  <w:num w:numId="13" w16cid:durableId="130056070">
    <w:abstractNumId w:val="26"/>
  </w:num>
  <w:num w:numId="14" w16cid:durableId="1033120107">
    <w:abstractNumId w:val="11"/>
  </w:num>
  <w:num w:numId="15" w16cid:durableId="757559010">
    <w:abstractNumId w:val="8"/>
  </w:num>
  <w:num w:numId="16" w16cid:durableId="171452723">
    <w:abstractNumId w:val="30"/>
  </w:num>
  <w:num w:numId="17" w16cid:durableId="404257695">
    <w:abstractNumId w:val="7"/>
  </w:num>
  <w:num w:numId="18" w16cid:durableId="936448028">
    <w:abstractNumId w:val="31"/>
  </w:num>
  <w:num w:numId="19" w16cid:durableId="1633710658">
    <w:abstractNumId w:val="9"/>
  </w:num>
  <w:num w:numId="20" w16cid:durableId="570432456">
    <w:abstractNumId w:val="14"/>
  </w:num>
  <w:num w:numId="21" w16cid:durableId="717363149">
    <w:abstractNumId w:val="3"/>
  </w:num>
  <w:num w:numId="22" w16cid:durableId="1712195111">
    <w:abstractNumId w:val="25"/>
  </w:num>
  <w:num w:numId="23" w16cid:durableId="771166293">
    <w:abstractNumId w:val="32"/>
  </w:num>
  <w:num w:numId="24" w16cid:durableId="626935644">
    <w:abstractNumId w:val="28"/>
  </w:num>
  <w:num w:numId="25" w16cid:durableId="1228029095">
    <w:abstractNumId w:val="2"/>
  </w:num>
  <w:num w:numId="26" w16cid:durableId="361443360">
    <w:abstractNumId w:val="44"/>
  </w:num>
  <w:num w:numId="27" w16cid:durableId="1710959348">
    <w:abstractNumId w:val="5"/>
  </w:num>
  <w:num w:numId="28" w16cid:durableId="1421829226">
    <w:abstractNumId w:val="12"/>
  </w:num>
  <w:num w:numId="29" w16cid:durableId="28074612">
    <w:abstractNumId w:val="18"/>
  </w:num>
  <w:num w:numId="30" w16cid:durableId="191767832">
    <w:abstractNumId w:val="24"/>
  </w:num>
  <w:num w:numId="31" w16cid:durableId="2097356254">
    <w:abstractNumId w:val="43"/>
  </w:num>
  <w:num w:numId="32" w16cid:durableId="1441413778">
    <w:abstractNumId w:val="21"/>
  </w:num>
  <w:num w:numId="33" w16cid:durableId="773287196">
    <w:abstractNumId w:val="22"/>
  </w:num>
  <w:num w:numId="34" w16cid:durableId="903686641">
    <w:abstractNumId w:val="41"/>
  </w:num>
  <w:num w:numId="35" w16cid:durableId="2058190564">
    <w:abstractNumId w:val="20"/>
  </w:num>
  <w:num w:numId="36" w16cid:durableId="1994214214">
    <w:abstractNumId w:val="1"/>
  </w:num>
  <w:num w:numId="37" w16cid:durableId="541479426">
    <w:abstractNumId w:val="39"/>
  </w:num>
  <w:num w:numId="38" w16cid:durableId="600450147">
    <w:abstractNumId w:val="17"/>
  </w:num>
  <w:num w:numId="39" w16cid:durableId="142626879">
    <w:abstractNumId w:val="27"/>
  </w:num>
  <w:num w:numId="40" w16cid:durableId="302931551">
    <w:abstractNumId w:val="19"/>
  </w:num>
  <w:num w:numId="41" w16cid:durableId="1915386360">
    <w:abstractNumId w:val="0"/>
  </w:num>
  <w:num w:numId="42" w16cid:durableId="953823498">
    <w:abstractNumId w:val="10"/>
  </w:num>
  <w:num w:numId="43" w16cid:durableId="930233659">
    <w:abstractNumId w:val="46"/>
  </w:num>
  <w:num w:numId="44" w16cid:durableId="1929536361">
    <w:abstractNumId w:val="4"/>
  </w:num>
  <w:num w:numId="45" w16cid:durableId="344940404">
    <w:abstractNumId w:val="23"/>
  </w:num>
  <w:num w:numId="46" w16cid:durableId="1426343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2772241">
    <w:abstractNumId w:val="45"/>
  </w:num>
  <w:num w:numId="48" w16cid:durableId="935944201">
    <w:abstractNumId w:val="13"/>
  </w:num>
  <w:num w:numId="49" w16cid:durableId="1740201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18E1"/>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1A6"/>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5B"/>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27"/>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F0BE8"/>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6255B"/>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48</TotalTime>
  <Pages>10</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21</cp:revision>
  <cp:lastPrinted>2026-04-03T13:30:00Z</cp:lastPrinted>
  <dcterms:created xsi:type="dcterms:W3CDTF">2026-04-03T13:31:00Z</dcterms:created>
  <dcterms:modified xsi:type="dcterms:W3CDTF">2026-09-24T15:32:00Z</dcterms:modified>
</cp:coreProperties>
</file>