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89" w:type="dxa"/>
        <w:tblLayout w:type="fixed"/>
        <w:tblCellMar>
          <w:left w:w="0" w:type="dxa"/>
          <w:right w:w="0" w:type="dxa"/>
        </w:tblCellMar>
        <w:tblLook w:val="01E0" w:firstRow="1" w:lastRow="1" w:firstColumn="1" w:lastColumn="1" w:noHBand="0" w:noVBand="0"/>
      </w:tblPr>
      <w:tblGrid>
        <w:gridCol w:w="1764"/>
        <w:gridCol w:w="2430"/>
        <w:gridCol w:w="2565"/>
        <w:gridCol w:w="2594"/>
      </w:tblGrid>
      <w:tr w:rsidR="00925A90" w14:paraId="1BCC5160" w14:textId="77777777">
        <w:trPr>
          <w:trHeight w:val="1536"/>
        </w:trPr>
        <w:tc>
          <w:tcPr>
            <w:tcW w:w="4194" w:type="dxa"/>
            <w:gridSpan w:val="2"/>
          </w:tcPr>
          <w:p w14:paraId="1BCC515C" w14:textId="77777777" w:rsidR="00925A90" w:rsidRDefault="00925A90">
            <w:pPr>
              <w:pStyle w:val="TableParagraph"/>
              <w:spacing w:after="1"/>
              <w:ind w:left="0"/>
              <w:rPr>
                <w:rFonts w:ascii="Times New Roman"/>
                <w:sz w:val="13"/>
              </w:rPr>
            </w:pPr>
          </w:p>
          <w:p w14:paraId="1BCC515D" w14:textId="77777777" w:rsidR="00925A90" w:rsidRDefault="005B7C77">
            <w:pPr>
              <w:pStyle w:val="TableParagraph"/>
              <w:spacing w:before="0"/>
              <w:rPr>
                <w:rFonts w:ascii="Times New Roman"/>
                <w:sz w:val="20"/>
              </w:rPr>
            </w:pPr>
            <w:r>
              <w:rPr>
                <w:rFonts w:ascii="Times New Roman"/>
                <w:noProof/>
                <w:sz w:val="20"/>
              </w:rPr>
              <w:drawing>
                <wp:inline distT="0" distB="0" distL="0" distR="0" wp14:anchorId="1BCC52B6" wp14:editId="2FB6172B">
                  <wp:extent cx="2371176" cy="672941"/>
                  <wp:effectExtent l="0" t="0" r="0" b="0"/>
                  <wp:docPr id="1" name="Image 1" descr="Logo of the Executive Office of Aging and Independence&#10;&#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the Executive Office of Aging and Independence&#10;&#10;&#10;"/>
                          <pic:cNvPicPr/>
                        </pic:nvPicPr>
                        <pic:blipFill>
                          <a:blip r:embed="rId7" cstate="print"/>
                          <a:stretch>
                            <a:fillRect/>
                          </a:stretch>
                        </pic:blipFill>
                        <pic:spPr>
                          <a:xfrm>
                            <a:off x="0" y="0"/>
                            <a:ext cx="2371176" cy="672941"/>
                          </a:xfrm>
                          <a:prstGeom prst="rect">
                            <a:avLst/>
                          </a:prstGeom>
                        </pic:spPr>
                      </pic:pic>
                    </a:graphicData>
                  </a:graphic>
                </wp:inline>
              </w:drawing>
            </w:r>
          </w:p>
        </w:tc>
        <w:tc>
          <w:tcPr>
            <w:tcW w:w="5159" w:type="dxa"/>
            <w:gridSpan w:val="2"/>
          </w:tcPr>
          <w:p w14:paraId="1BCC515E" w14:textId="77777777" w:rsidR="00925A90" w:rsidRDefault="00925A90">
            <w:pPr>
              <w:pStyle w:val="TableParagraph"/>
              <w:spacing w:before="1"/>
              <w:ind w:left="0"/>
              <w:rPr>
                <w:rFonts w:ascii="Times New Roman"/>
                <w:sz w:val="10"/>
              </w:rPr>
            </w:pPr>
          </w:p>
          <w:p w14:paraId="1BCC515F" w14:textId="77777777" w:rsidR="00925A90" w:rsidRDefault="005B7C77">
            <w:pPr>
              <w:pStyle w:val="TableParagraph"/>
              <w:spacing w:before="0"/>
              <w:ind w:left="2877"/>
              <w:rPr>
                <w:rFonts w:ascii="Times New Roman"/>
                <w:sz w:val="20"/>
              </w:rPr>
            </w:pPr>
            <w:r>
              <w:rPr>
                <w:rFonts w:ascii="Times New Roman"/>
                <w:noProof/>
                <w:sz w:val="20"/>
              </w:rPr>
              <w:drawing>
                <wp:inline distT="0" distB="0" distL="0" distR="0" wp14:anchorId="1BCC52B8" wp14:editId="6FF52465">
                  <wp:extent cx="730464" cy="731520"/>
                  <wp:effectExtent l="0" t="0" r="0" b="0"/>
                  <wp:docPr id="2" name="Image 2"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10;"/>
                          <pic:cNvPicPr/>
                        </pic:nvPicPr>
                        <pic:blipFill>
                          <a:blip r:embed="rId8" cstate="print"/>
                          <a:stretch>
                            <a:fillRect/>
                          </a:stretch>
                        </pic:blipFill>
                        <pic:spPr>
                          <a:xfrm>
                            <a:off x="0" y="0"/>
                            <a:ext cx="730464" cy="731520"/>
                          </a:xfrm>
                          <a:prstGeom prst="rect">
                            <a:avLst/>
                          </a:prstGeom>
                        </pic:spPr>
                      </pic:pic>
                    </a:graphicData>
                  </a:graphic>
                </wp:inline>
              </w:drawing>
            </w:r>
          </w:p>
        </w:tc>
      </w:tr>
      <w:tr w:rsidR="00925A90" w14:paraId="1BCC516F" w14:textId="77777777">
        <w:trPr>
          <w:trHeight w:val="851"/>
        </w:trPr>
        <w:tc>
          <w:tcPr>
            <w:tcW w:w="1764" w:type="dxa"/>
          </w:tcPr>
          <w:p w14:paraId="1BCC5161" w14:textId="77777777" w:rsidR="00925A90" w:rsidRDefault="00925A90">
            <w:pPr>
              <w:pStyle w:val="TableParagraph"/>
              <w:spacing w:before="85"/>
              <w:ind w:left="0"/>
              <w:rPr>
                <w:rFonts w:ascii="Times New Roman"/>
                <w:sz w:val="18"/>
              </w:rPr>
            </w:pPr>
          </w:p>
          <w:p w14:paraId="1BCC5162" w14:textId="77777777" w:rsidR="00925A90" w:rsidRDefault="005B7C77">
            <w:pPr>
              <w:pStyle w:val="TableParagraph"/>
              <w:spacing w:before="0"/>
              <w:ind w:left="50"/>
              <w:rPr>
                <w:b/>
                <w:sz w:val="18"/>
              </w:rPr>
            </w:pPr>
            <w:r>
              <w:rPr>
                <w:b/>
                <w:sz w:val="18"/>
              </w:rPr>
              <w:t>MAURA</w:t>
            </w:r>
            <w:r>
              <w:rPr>
                <w:b/>
                <w:spacing w:val="1"/>
                <w:sz w:val="18"/>
              </w:rPr>
              <w:t xml:space="preserve"> </w:t>
            </w:r>
            <w:r>
              <w:rPr>
                <w:b/>
                <w:sz w:val="18"/>
              </w:rPr>
              <w:t>T.</w:t>
            </w:r>
            <w:r>
              <w:rPr>
                <w:b/>
                <w:spacing w:val="4"/>
                <w:sz w:val="18"/>
              </w:rPr>
              <w:t xml:space="preserve"> </w:t>
            </w:r>
            <w:r>
              <w:rPr>
                <w:b/>
                <w:spacing w:val="-2"/>
                <w:sz w:val="18"/>
              </w:rPr>
              <w:t>HEALEY</w:t>
            </w:r>
          </w:p>
          <w:p w14:paraId="1BCC5163" w14:textId="77777777" w:rsidR="00925A90" w:rsidRDefault="005B7C77">
            <w:pPr>
              <w:pStyle w:val="TableParagraph"/>
              <w:spacing w:before="30"/>
              <w:ind w:left="86"/>
              <w:rPr>
                <w:b/>
                <w:sz w:val="17"/>
              </w:rPr>
            </w:pPr>
            <w:r>
              <w:rPr>
                <w:b/>
                <w:spacing w:val="-2"/>
                <w:sz w:val="17"/>
              </w:rPr>
              <w:t>Governor</w:t>
            </w:r>
          </w:p>
        </w:tc>
        <w:tc>
          <w:tcPr>
            <w:tcW w:w="2430" w:type="dxa"/>
          </w:tcPr>
          <w:p w14:paraId="1BCC5164" w14:textId="77777777" w:rsidR="00925A90" w:rsidRDefault="00925A90">
            <w:pPr>
              <w:pStyle w:val="TableParagraph"/>
              <w:spacing w:before="85"/>
              <w:ind w:left="0"/>
              <w:rPr>
                <w:rFonts w:ascii="Times New Roman"/>
                <w:sz w:val="18"/>
              </w:rPr>
            </w:pPr>
          </w:p>
          <w:p w14:paraId="1BCC5165" w14:textId="77777777" w:rsidR="00925A90" w:rsidRDefault="005B7C77">
            <w:pPr>
              <w:pStyle w:val="TableParagraph"/>
              <w:spacing w:before="0"/>
              <w:ind w:left="244"/>
              <w:rPr>
                <w:b/>
                <w:sz w:val="18"/>
              </w:rPr>
            </w:pPr>
            <w:r>
              <w:rPr>
                <w:b/>
                <w:w w:val="105"/>
                <w:sz w:val="18"/>
              </w:rPr>
              <w:t>KIMBERLEY</w:t>
            </w:r>
            <w:r>
              <w:rPr>
                <w:b/>
                <w:spacing w:val="35"/>
                <w:w w:val="110"/>
                <w:sz w:val="18"/>
              </w:rPr>
              <w:t xml:space="preserve"> </w:t>
            </w:r>
            <w:r>
              <w:rPr>
                <w:b/>
                <w:spacing w:val="-2"/>
                <w:w w:val="110"/>
                <w:sz w:val="18"/>
              </w:rPr>
              <w:t>DRISCOLL</w:t>
            </w:r>
          </w:p>
          <w:p w14:paraId="1BCC5166" w14:textId="77777777" w:rsidR="00925A90" w:rsidRDefault="005B7C77">
            <w:pPr>
              <w:pStyle w:val="TableParagraph"/>
              <w:spacing w:before="30"/>
              <w:ind w:left="244"/>
              <w:rPr>
                <w:sz w:val="17"/>
              </w:rPr>
            </w:pPr>
            <w:r>
              <w:rPr>
                <w:sz w:val="17"/>
              </w:rPr>
              <w:t>Lieutenant</w:t>
            </w:r>
            <w:r>
              <w:rPr>
                <w:spacing w:val="18"/>
                <w:sz w:val="17"/>
              </w:rPr>
              <w:t xml:space="preserve"> </w:t>
            </w:r>
            <w:r>
              <w:rPr>
                <w:spacing w:val="-2"/>
                <w:sz w:val="17"/>
              </w:rPr>
              <w:t>Governor</w:t>
            </w:r>
          </w:p>
        </w:tc>
        <w:tc>
          <w:tcPr>
            <w:tcW w:w="2565" w:type="dxa"/>
          </w:tcPr>
          <w:p w14:paraId="1BCC5167" w14:textId="77777777" w:rsidR="00925A90" w:rsidRDefault="00925A90">
            <w:pPr>
              <w:pStyle w:val="TableParagraph"/>
              <w:spacing w:before="15"/>
              <w:ind w:left="0"/>
              <w:rPr>
                <w:rFonts w:ascii="Times New Roman"/>
                <w:sz w:val="18"/>
              </w:rPr>
            </w:pPr>
          </w:p>
          <w:p w14:paraId="1BCC5168" w14:textId="77777777" w:rsidR="00925A90" w:rsidRDefault="005B7C77">
            <w:pPr>
              <w:pStyle w:val="TableParagraph"/>
              <w:spacing w:before="0" w:line="219" w:lineRule="exact"/>
              <w:ind w:left="121"/>
              <w:rPr>
                <w:b/>
                <w:sz w:val="18"/>
              </w:rPr>
            </w:pPr>
            <w:r>
              <w:rPr>
                <w:b/>
                <w:spacing w:val="2"/>
                <w:sz w:val="18"/>
              </w:rPr>
              <w:t>KATHLEEN</w:t>
            </w:r>
            <w:r>
              <w:rPr>
                <w:b/>
                <w:spacing w:val="29"/>
                <w:sz w:val="18"/>
              </w:rPr>
              <w:t xml:space="preserve"> </w:t>
            </w:r>
            <w:r>
              <w:rPr>
                <w:b/>
                <w:spacing w:val="2"/>
                <w:sz w:val="18"/>
              </w:rPr>
              <w:t>E.</w:t>
            </w:r>
            <w:r>
              <w:rPr>
                <w:b/>
                <w:spacing w:val="32"/>
                <w:sz w:val="18"/>
              </w:rPr>
              <w:t xml:space="preserve"> </w:t>
            </w:r>
            <w:r>
              <w:rPr>
                <w:b/>
                <w:spacing w:val="-4"/>
                <w:sz w:val="18"/>
              </w:rPr>
              <w:t>WALSH</w:t>
            </w:r>
          </w:p>
          <w:p w14:paraId="1BCC5169" w14:textId="77777777" w:rsidR="00925A90" w:rsidRDefault="005B7C77">
            <w:pPr>
              <w:pStyle w:val="TableParagraph"/>
              <w:spacing w:before="0" w:line="206" w:lineRule="exact"/>
              <w:ind w:left="121"/>
              <w:rPr>
                <w:sz w:val="17"/>
              </w:rPr>
            </w:pPr>
            <w:r>
              <w:rPr>
                <w:sz w:val="17"/>
              </w:rPr>
              <w:t>Secretary,</w:t>
            </w:r>
            <w:r>
              <w:rPr>
                <w:spacing w:val="14"/>
                <w:sz w:val="17"/>
              </w:rPr>
              <w:t xml:space="preserve"> </w:t>
            </w:r>
            <w:r>
              <w:rPr>
                <w:sz w:val="17"/>
              </w:rPr>
              <w:t>Executive</w:t>
            </w:r>
            <w:r>
              <w:rPr>
                <w:spacing w:val="14"/>
                <w:sz w:val="17"/>
              </w:rPr>
              <w:t xml:space="preserve"> </w:t>
            </w:r>
            <w:r>
              <w:rPr>
                <w:spacing w:val="-2"/>
                <w:sz w:val="17"/>
              </w:rPr>
              <w:t>Office</w:t>
            </w:r>
          </w:p>
          <w:p w14:paraId="1BCC516A" w14:textId="77777777" w:rsidR="00925A90" w:rsidRDefault="005B7C77">
            <w:pPr>
              <w:pStyle w:val="TableParagraph"/>
              <w:spacing w:before="0" w:line="184" w:lineRule="exact"/>
              <w:ind w:left="121"/>
              <w:rPr>
                <w:sz w:val="17"/>
              </w:rPr>
            </w:pPr>
            <w:r>
              <w:rPr>
                <w:w w:val="105"/>
                <w:sz w:val="17"/>
              </w:rPr>
              <w:t>of</w:t>
            </w:r>
            <w:r>
              <w:rPr>
                <w:spacing w:val="-9"/>
                <w:w w:val="105"/>
                <w:sz w:val="17"/>
              </w:rPr>
              <w:t xml:space="preserve"> </w:t>
            </w:r>
            <w:r>
              <w:rPr>
                <w:w w:val="105"/>
                <w:sz w:val="17"/>
              </w:rPr>
              <w:t>Health</w:t>
            </w:r>
            <w:r>
              <w:rPr>
                <w:spacing w:val="-9"/>
                <w:w w:val="105"/>
                <w:sz w:val="17"/>
              </w:rPr>
              <w:t xml:space="preserve"> </w:t>
            </w:r>
            <w:r>
              <w:rPr>
                <w:w w:val="105"/>
                <w:sz w:val="17"/>
              </w:rPr>
              <w:t>&amp;</w:t>
            </w:r>
            <w:r>
              <w:rPr>
                <w:spacing w:val="-9"/>
                <w:w w:val="105"/>
                <w:sz w:val="17"/>
              </w:rPr>
              <w:t xml:space="preserve"> </w:t>
            </w:r>
            <w:r>
              <w:rPr>
                <w:w w:val="105"/>
                <w:sz w:val="17"/>
              </w:rPr>
              <w:t>Human</w:t>
            </w:r>
            <w:r>
              <w:rPr>
                <w:spacing w:val="-8"/>
                <w:w w:val="105"/>
                <w:sz w:val="17"/>
              </w:rPr>
              <w:t xml:space="preserve"> </w:t>
            </w:r>
            <w:r>
              <w:rPr>
                <w:spacing w:val="-2"/>
                <w:w w:val="105"/>
                <w:sz w:val="17"/>
              </w:rPr>
              <w:t>Services</w:t>
            </w:r>
          </w:p>
        </w:tc>
        <w:tc>
          <w:tcPr>
            <w:tcW w:w="2594" w:type="dxa"/>
          </w:tcPr>
          <w:p w14:paraId="1BCC516B" w14:textId="77777777" w:rsidR="00925A90" w:rsidRDefault="00925A90">
            <w:pPr>
              <w:pStyle w:val="TableParagraph"/>
              <w:spacing w:before="15"/>
              <w:ind w:left="0"/>
              <w:rPr>
                <w:rFonts w:ascii="Times New Roman"/>
                <w:sz w:val="18"/>
              </w:rPr>
            </w:pPr>
          </w:p>
          <w:p w14:paraId="1BCC516C" w14:textId="77777777" w:rsidR="00925A90" w:rsidRDefault="005B7C77">
            <w:pPr>
              <w:pStyle w:val="TableParagraph"/>
              <w:spacing w:before="0" w:line="219" w:lineRule="exact"/>
              <w:ind w:left="436"/>
              <w:rPr>
                <w:b/>
                <w:sz w:val="18"/>
              </w:rPr>
            </w:pPr>
            <w:r>
              <w:rPr>
                <w:b/>
                <w:w w:val="105"/>
                <w:sz w:val="18"/>
              </w:rPr>
              <w:t>ROBIN</w:t>
            </w:r>
            <w:r>
              <w:rPr>
                <w:b/>
                <w:spacing w:val="15"/>
                <w:w w:val="110"/>
                <w:sz w:val="18"/>
              </w:rPr>
              <w:t xml:space="preserve"> </w:t>
            </w:r>
            <w:r>
              <w:rPr>
                <w:b/>
                <w:spacing w:val="-2"/>
                <w:w w:val="110"/>
                <w:sz w:val="18"/>
              </w:rPr>
              <w:t>LIPSON</w:t>
            </w:r>
          </w:p>
          <w:p w14:paraId="1BCC516D" w14:textId="77777777" w:rsidR="00925A90" w:rsidRDefault="005B7C77">
            <w:pPr>
              <w:pStyle w:val="TableParagraph"/>
              <w:spacing w:before="0" w:line="206" w:lineRule="exact"/>
              <w:ind w:left="436"/>
              <w:rPr>
                <w:sz w:val="17"/>
              </w:rPr>
            </w:pPr>
            <w:r>
              <w:rPr>
                <w:spacing w:val="-2"/>
                <w:w w:val="105"/>
                <w:sz w:val="17"/>
              </w:rPr>
              <w:t>Secretary,</w:t>
            </w:r>
            <w:r>
              <w:rPr>
                <w:spacing w:val="4"/>
                <w:w w:val="105"/>
                <w:sz w:val="17"/>
              </w:rPr>
              <w:t xml:space="preserve"> </w:t>
            </w:r>
            <w:r>
              <w:rPr>
                <w:spacing w:val="-2"/>
                <w:w w:val="105"/>
                <w:sz w:val="17"/>
              </w:rPr>
              <w:t>Executive</w:t>
            </w:r>
            <w:r>
              <w:rPr>
                <w:spacing w:val="4"/>
                <w:w w:val="105"/>
                <w:sz w:val="17"/>
              </w:rPr>
              <w:t xml:space="preserve"> </w:t>
            </w:r>
            <w:r>
              <w:rPr>
                <w:spacing w:val="-2"/>
                <w:w w:val="105"/>
                <w:sz w:val="17"/>
              </w:rPr>
              <w:t>Office</w:t>
            </w:r>
            <w:r>
              <w:rPr>
                <w:spacing w:val="4"/>
                <w:w w:val="105"/>
                <w:sz w:val="17"/>
              </w:rPr>
              <w:t xml:space="preserve"> </w:t>
            </w:r>
            <w:r>
              <w:rPr>
                <w:spacing w:val="-5"/>
                <w:w w:val="105"/>
                <w:sz w:val="17"/>
              </w:rPr>
              <w:t>of</w:t>
            </w:r>
          </w:p>
          <w:p w14:paraId="1BCC516E" w14:textId="77777777" w:rsidR="00925A90" w:rsidRDefault="005B7C77">
            <w:pPr>
              <w:pStyle w:val="TableParagraph"/>
              <w:spacing w:before="0" w:line="184" w:lineRule="exact"/>
              <w:ind w:left="436"/>
              <w:rPr>
                <w:sz w:val="17"/>
              </w:rPr>
            </w:pPr>
            <w:r>
              <w:rPr>
                <w:sz w:val="17"/>
              </w:rPr>
              <w:t>Aging</w:t>
            </w:r>
            <w:r>
              <w:rPr>
                <w:spacing w:val="2"/>
                <w:sz w:val="17"/>
              </w:rPr>
              <w:t xml:space="preserve"> </w:t>
            </w:r>
            <w:r>
              <w:rPr>
                <w:sz w:val="17"/>
              </w:rPr>
              <w:t>&amp;</w:t>
            </w:r>
            <w:r>
              <w:rPr>
                <w:spacing w:val="2"/>
                <w:sz w:val="17"/>
              </w:rPr>
              <w:t xml:space="preserve"> </w:t>
            </w:r>
            <w:r>
              <w:rPr>
                <w:spacing w:val="-2"/>
                <w:sz w:val="17"/>
              </w:rPr>
              <w:t>Independence</w:t>
            </w:r>
          </w:p>
        </w:tc>
      </w:tr>
    </w:tbl>
    <w:p w14:paraId="1BCC5170" w14:textId="77777777" w:rsidR="00925A90" w:rsidRDefault="00925A90">
      <w:pPr>
        <w:pStyle w:val="BodyText"/>
        <w:spacing w:before="217"/>
        <w:rPr>
          <w:rFonts w:ascii="Times New Roman"/>
        </w:rPr>
      </w:pPr>
    </w:p>
    <w:p w14:paraId="1BCC5171" w14:textId="77777777" w:rsidR="00925A90" w:rsidRDefault="005B7C77">
      <w:pPr>
        <w:pStyle w:val="BodyText"/>
        <w:ind w:left="360"/>
      </w:pPr>
      <w:r>
        <w:rPr>
          <w:spacing w:val="-8"/>
        </w:rPr>
        <w:t>March</w:t>
      </w:r>
      <w:r>
        <w:rPr>
          <w:spacing w:val="-3"/>
        </w:rPr>
        <w:t xml:space="preserve"> </w:t>
      </w:r>
      <w:r>
        <w:rPr>
          <w:spacing w:val="-8"/>
        </w:rPr>
        <w:t>17,</w:t>
      </w:r>
      <w:r>
        <w:rPr>
          <w:spacing w:val="-1"/>
        </w:rPr>
        <w:t xml:space="preserve"> </w:t>
      </w:r>
      <w:r>
        <w:rPr>
          <w:spacing w:val="-8"/>
        </w:rPr>
        <w:t>2025</w:t>
      </w:r>
    </w:p>
    <w:p w14:paraId="1BCC5172" w14:textId="77777777" w:rsidR="00925A90" w:rsidRDefault="00925A90">
      <w:pPr>
        <w:pStyle w:val="BodyText"/>
        <w:spacing w:before="288"/>
      </w:pPr>
    </w:p>
    <w:p w14:paraId="1BCC5173" w14:textId="77777777" w:rsidR="00925A90" w:rsidRDefault="005B7C77">
      <w:pPr>
        <w:pStyle w:val="BodyText"/>
        <w:ind w:left="360" w:right="5179"/>
      </w:pPr>
      <w:r>
        <w:t>Ms. Stephanie Hanley, Executive Director Methuen Village at Riverwalk</w:t>
      </w:r>
    </w:p>
    <w:p w14:paraId="1BCC5174" w14:textId="77777777" w:rsidR="00925A90" w:rsidRDefault="005B7C77">
      <w:pPr>
        <w:pStyle w:val="BodyText"/>
        <w:spacing w:line="291" w:lineRule="exact"/>
        <w:ind w:left="360"/>
      </w:pPr>
      <w:r>
        <w:rPr>
          <w:w w:val="105"/>
        </w:rPr>
        <w:t>4</w:t>
      </w:r>
      <w:r>
        <w:rPr>
          <w:spacing w:val="-3"/>
          <w:w w:val="105"/>
        </w:rPr>
        <w:t xml:space="preserve"> </w:t>
      </w:r>
      <w:r>
        <w:rPr>
          <w:w w:val="105"/>
        </w:rPr>
        <w:t>Gleason</w:t>
      </w:r>
      <w:r>
        <w:rPr>
          <w:spacing w:val="-3"/>
          <w:w w:val="105"/>
        </w:rPr>
        <w:t xml:space="preserve"> </w:t>
      </w:r>
      <w:r>
        <w:rPr>
          <w:spacing w:val="-2"/>
          <w:w w:val="105"/>
        </w:rPr>
        <w:t>Street</w:t>
      </w:r>
    </w:p>
    <w:p w14:paraId="1BCC5175" w14:textId="77777777" w:rsidR="00925A90" w:rsidRDefault="005B7C77">
      <w:pPr>
        <w:pStyle w:val="BodyText"/>
        <w:ind w:left="360"/>
      </w:pPr>
      <w:r>
        <w:t>Methuen,</w:t>
      </w:r>
      <w:r>
        <w:rPr>
          <w:spacing w:val="-5"/>
        </w:rPr>
        <w:t xml:space="preserve"> </w:t>
      </w:r>
      <w:r>
        <w:t>MA</w:t>
      </w:r>
      <w:r>
        <w:rPr>
          <w:spacing w:val="-5"/>
        </w:rPr>
        <w:t xml:space="preserve"> </w:t>
      </w:r>
      <w:r>
        <w:rPr>
          <w:spacing w:val="-4"/>
        </w:rPr>
        <w:t>01844</w:t>
      </w:r>
    </w:p>
    <w:p w14:paraId="1BCC5176" w14:textId="77777777" w:rsidR="00925A90" w:rsidRDefault="005B7C77">
      <w:pPr>
        <w:pStyle w:val="Heading1"/>
        <w:spacing w:before="290"/>
        <w:ind w:left="36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1BCC5177" w14:textId="77777777" w:rsidR="00925A90" w:rsidRDefault="005B7C77">
      <w:pPr>
        <w:pStyle w:val="BodyText"/>
        <w:spacing w:before="290"/>
        <w:ind w:left="360"/>
      </w:pPr>
      <w:r>
        <w:t>Dear</w:t>
      </w:r>
      <w:r>
        <w:rPr>
          <w:spacing w:val="1"/>
        </w:rPr>
        <w:t xml:space="preserve"> </w:t>
      </w:r>
      <w:r>
        <w:t>Ms.</w:t>
      </w:r>
      <w:r>
        <w:rPr>
          <w:spacing w:val="2"/>
        </w:rPr>
        <w:t xml:space="preserve"> </w:t>
      </w:r>
      <w:r>
        <w:rPr>
          <w:spacing w:val="-2"/>
        </w:rPr>
        <w:t>Hanley,</w:t>
      </w:r>
    </w:p>
    <w:p w14:paraId="1BCC5178" w14:textId="77777777" w:rsidR="00925A90" w:rsidRDefault="00925A90">
      <w:pPr>
        <w:pStyle w:val="BodyText"/>
      </w:pPr>
    </w:p>
    <w:p w14:paraId="1BCC5179" w14:textId="77777777" w:rsidR="00925A90" w:rsidRDefault="005B7C77">
      <w:pPr>
        <w:pStyle w:val="BodyText"/>
        <w:spacing w:line="237" w:lineRule="auto"/>
        <w:ind w:left="360" w:right="607"/>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3"/>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w:t>
      </w:r>
      <w:r>
        <w:rPr>
          <w:spacing w:val="-1"/>
          <w:w w:val="105"/>
        </w:rPr>
        <w:t xml:space="preserve"> </w:t>
      </w:r>
      <w:r>
        <w:rPr>
          <w:w w:val="105"/>
        </w:rPr>
        <w:t>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an</w:t>
      </w:r>
      <w:r>
        <w:rPr>
          <w:spacing w:val="-3"/>
          <w:w w:val="105"/>
        </w:rPr>
        <w:t xml:space="preserve"> </w:t>
      </w:r>
      <w:r>
        <w:rPr>
          <w:w w:val="105"/>
        </w:rPr>
        <w:t>Assisted Living Residence (ALR) Compliance Review conducted by the Executive Office of Aging &amp; Independence (AGE) for the following Residence:</w:t>
      </w:r>
    </w:p>
    <w:p w14:paraId="1BCC517A" w14:textId="77777777" w:rsidR="00925A90" w:rsidRDefault="00925A90">
      <w:pPr>
        <w:pStyle w:val="BodyText"/>
        <w:rPr>
          <w:sz w:val="20"/>
        </w:rPr>
      </w:pPr>
    </w:p>
    <w:p w14:paraId="1BCC517B" w14:textId="77777777" w:rsidR="00925A90" w:rsidRDefault="00925A90">
      <w:pPr>
        <w:pStyle w:val="BodyText"/>
        <w:spacing w:before="95"/>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925A90" w14:paraId="1BCC517E" w14:textId="77777777">
        <w:trPr>
          <w:trHeight w:val="292"/>
        </w:trPr>
        <w:tc>
          <w:tcPr>
            <w:tcW w:w="4141" w:type="dxa"/>
            <w:shd w:val="clear" w:color="auto" w:fill="F1F1F1"/>
          </w:tcPr>
          <w:p w14:paraId="1BCC517C" w14:textId="77777777" w:rsidR="00925A90" w:rsidRDefault="005B7C77">
            <w:pPr>
              <w:pStyle w:val="TableParagraph"/>
              <w:spacing w:line="268" w:lineRule="exact"/>
              <w:ind w:left="93"/>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1BCC517D" w14:textId="77777777" w:rsidR="00925A90" w:rsidRDefault="005B7C77">
            <w:pPr>
              <w:pStyle w:val="TableParagraph"/>
              <w:spacing w:line="268" w:lineRule="exact"/>
              <w:rPr>
                <w:sz w:val="24"/>
              </w:rPr>
            </w:pPr>
            <w:r>
              <w:rPr>
                <w:sz w:val="24"/>
              </w:rPr>
              <w:t>Methuen</w:t>
            </w:r>
            <w:r>
              <w:rPr>
                <w:spacing w:val="6"/>
                <w:sz w:val="24"/>
              </w:rPr>
              <w:t xml:space="preserve"> </w:t>
            </w:r>
            <w:r>
              <w:rPr>
                <w:sz w:val="24"/>
              </w:rPr>
              <w:t>Village</w:t>
            </w:r>
            <w:r>
              <w:rPr>
                <w:spacing w:val="6"/>
                <w:sz w:val="24"/>
              </w:rPr>
              <w:t xml:space="preserve"> </w:t>
            </w:r>
            <w:r>
              <w:rPr>
                <w:sz w:val="24"/>
              </w:rPr>
              <w:t>at</w:t>
            </w:r>
            <w:r>
              <w:rPr>
                <w:spacing w:val="5"/>
                <w:sz w:val="24"/>
              </w:rPr>
              <w:t xml:space="preserve"> </w:t>
            </w:r>
            <w:r>
              <w:rPr>
                <w:spacing w:val="-2"/>
                <w:sz w:val="24"/>
              </w:rPr>
              <w:t>Riverwalk</w:t>
            </w:r>
          </w:p>
        </w:tc>
      </w:tr>
      <w:tr w:rsidR="00925A90" w14:paraId="1BCC5181" w14:textId="77777777">
        <w:trPr>
          <w:trHeight w:val="292"/>
        </w:trPr>
        <w:tc>
          <w:tcPr>
            <w:tcW w:w="4141" w:type="dxa"/>
            <w:shd w:val="clear" w:color="auto" w:fill="F1F1F1"/>
          </w:tcPr>
          <w:p w14:paraId="1BCC517F" w14:textId="77777777" w:rsidR="00925A90" w:rsidRDefault="005B7C77">
            <w:pPr>
              <w:pStyle w:val="TableParagraph"/>
              <w:spacing w:line="268" w:lineRule="exact"/>
              <w:ind w:left="93"/>
              <w:rPr>
                <w:b/>
                <w:sz w:val="24"/>
              </w:rPr>
            </w:pPr>
            <w:r>
              <w:rPr>
                <w:b/>
                <w:spacing w:val="-2"/>
                <w:sz w:val="24"/>
              </w:rPr>
              <w:t>Address:</w:t>
            </w:r>
          </w:p>
        </w:tc>
        <w:tc>
          <w:tcPr>
            <w:tcW w:w="5581" w:type="dxa"/>
          </w:tcPr>
          <w:p w14:paraId="1BCC5180" w14:textId="77777777" w:rsidR="00925A90" w:rsidRDefault="005B7C77">
            <w:pPr>
              <w:pStyle w:val="TableParagraph"/>
              <w:spacing w:line="268" w:lineRule="exact"/>
              <w:rPr>
                <w:sz w:val="24"/>
              </w:rPr>
            </w:pPr>
            <w:r>
              <w:rPr>
                <w:sz w:val="24"/>
              </w:rPr>
              <w:t>4</w:t>
            </w:r>
            <w:r>
              <w:rPr>
                <w:spacing w:val="12"/>
                <w:sz w:val="24"/>
              </w:rPr>
              <w:t xml:space="preserve"> </w:t>
            </w:r>
            <w:r>
              <w:rPr>
                <w:sz w:val="24"/>
              </w:rPr>
              <w:t>Gleason</w:t>
            </w:r>
            <w:r>
              <w:rPr>
                <w:spacing w:val="12"/>
                <w:sz w:val="24"/>
              </w:rPr>
              <w:t xml:space="preserve"> </w:t>
            </w:r>
            <w:r>
              <w:rPr>
                <w:sz w:val="24"/>
              </w:rPr>
              <w:t>Street</w:t>
            </w:r>
            <w:r>
              <w:rPr>
                <w:spacing w:val="12"/>
                <w:sz w:val="24"/>
              </w:rPr>
              <w:t xml:space="preserve"> </w:t>
            </w:r>
            <w:r>
              <w:rPr>
                <w:sz w:val="24"/>
              </w:rPr>
              <w:t>Methuen,</w:t>
            </w:r>
            <w:r>
              <w:rPr>
                <w:spacing w:val="13"/>
                <w:sz w:val="24"/>
              </w:rPr>
              <w:t xml:space="preserve"> </w:t>
            </w:r>
            <w:r>
              <w:rPr>
                <w:sz w:val="24"/>
              </w:rPr>
              <w:t>MA</w:t>
            </w:r>
            <w:r>
              <w:rPr>
                <w:spacing w:val="10"/>
                <w:sz w:val="24"/>
              </w:rPr>
              <w:t xml:space="preserve"> </w:t>
            </w:r>
            <w:r>
              <w:rPr>
                <w:spacing w:val="-4"/>
                <w:sz w:val="24"/>
              </w:rPr>
              <w:t>01844</w:t>
            </w:r>
          </w:p>
        </w:tc>
      </w:tr>
      <w:tr w:rsidR="00925A90" w14:paraId="1BCC5184" w14:textId="77777777">
        <w:trPr>
          <w:trHeight w:val="290"/>
        </w:trPr>
        <w:tc>
          <w:tcPr>
            <w:tcW w:w="4141" w:type="dxa"/>
            <w:shd w:val="clear" w:color="auto" w:fill="F1F1F1"/>
          </w:tcPr>
          <w:p w14:paraId="1BCC5182" w14:textId="77777777" w:rsidR="00925A90" w:rsidRDefault="005B7C77">
            <w:pPr>
              <w:pStyle w:val="TableParagraph"/>
              <w:spacing w:before="1" w:line="268" w:lineRule="exact"/>
              <w:ind w:left="93"/>
              <w:rPr>
                <w:b/>
                <w:sz w:val="24"/>
              </w:rPr>
            </w:pPr>
            <w:r>
              <w:rPr>
                <w:b/>
                <w:sz w:val="24"/>
              </w:rPr>
              <w:t>Initial</w:t>
            </w:r>
            <w:r>
              <w:rPr>
                <w:b/>
                <w:spacing w:val="2"/>
                <w:sz w:val="24"/>
              </w:rPr>
              <w:t xml:space="preserve"> </w:t>
            </w:r>
            <w:r>
              <w:rPr>
                <w:b/>
                <w:spacing w:val="-2"/>
                <w:sz w:val="24"/>
              </w:rPr>
              <w:t>Certification:</w:t>
            </w:r>
          </w:p>
        </w:tc>
        <w:tc>
          <w:tcPr>
            <w:tcW w:w="5581" w:type="dxa"/>
          </w:tcPr>
          <w:p w14:paraId="1BCC5183" w14:textId="77777777" w:rsidR="00925A90" w:rsidRDefault="005B7C77">
            <w:pPr>
              <w:pStyle w:val="TableParagraph"/>
              <w:spacing w:before="1" w:line="268" w:lineRule="exact"/>
              <w:rPr>
                <w:sz w:val="24"/>
              </w:rPr>
            </w:pPr>
            <w:r>
              <w:rPr>
                <w:spacing w:val="-2"/>
                <w:w w:val="105"/>
                <w:sz w:val="24"/>
              </w:rPr>
              <w:t>2/27/09</w:t>
            </w:r>
          </w:p>
        </w:tc>
      </w:tr>
      <w:tr w:rsidR="00925A90" w14:paraId="1BCC5187" w14:textId="77777777">
        <w:trPr>
          <w:trHeight w:val="297"/>
        </w:trPr>
        <w:tc>
          <w:tcPr>
            <w:tcW w:w="4141" w:type="dxa"/>
            <w:shd w:val="clear" w:color="auto" w:fill="F1F1F1"/>
          </w:tcPr>
          <w:p w14:paraId="1BCC5185" w14:textId="77777777" w:rsidR="00925A90" w:rsidRDefault="005B7C77">
            <w:pPr>
              <w:pStyle w:val="TableParagraph"/>
              <w:spacing w:line="273" w:lineRule="exact"/>
              <w:ind w:left="93"/>
              <w:rPr>
                <w:b/>
                <w:sz w:val="24"/>
              </w:rPr>
            </w:pPr>
            <w:r>
              <w:rPr>
                <w:b/>
                <w:sz w:val="24"/>
              </w:rPr>
              <w:t>Current</w:t>
            </w:r>
            <w:r>
              <w:rPr>
                <w:b/>
                <w:spacing w:val="8"/>
                <w:sz w:val="24"/>
              </w:rPr>
              <w:t xml:space="preserve"> </w:t>
            </w:r>
            <w:r>
              <w:rPr>
                <w:b/>
                <w:spacing w:val="-2"/>
                <w:sz w:val="24"/>
              </w:rPr>
              <w:t>Certification:</w:t>
            </w:r>
          </w:p>
        </w:tc>
        <w:tc>
          <w:tcPr>
            <w:tcW w:w="5581" w:type="dxa"/>
          </w:tcPr>
          <w:p w14:paraId="1BCC5186" w14:textId="77777777" w:rsidR="00925A90" w:rsidRDefault="005B7C77">
            <w:pPr>
              <w:pStyle w:val="TableParagraph"/>
              <w:spacing w:line="273" w:lineRule="exact"/>
              <w:rPr>
                <w:sz w:val="24"/>
              </w:rPr>
            </w:pPr>
            <w:r>
              <w:rPr>
                <w:sz w:val="24"/>
              </w:rPr>
              <w:t>2/27/2023</w:t>
            </w:r>
            <w:r>
              <w:rPr>
                <w:spacing w:val="16"/>
                <w:sz w:val="24"/>
              </w:rPr>
              <w:t xml:space="preserve"> </w:t>
            </w:r>
            <w:r>
              <w:rPr>
                <w:sz w:val="24"/>
              </w:rPr>
              <w:t>through</w:t>
            </w:r>
            <w:r>
              <w:rPr>
                <w:spacing w:val="19"/>
                <w:sz w:val="24"/>
              </w:rPr>
              <w:t xml:space="preserve"> </w:t>
            </w:r>
            <w:r>
              <w:rPr>
                <w:spacing w:val="-2"/>
                <w:sz w:val="24"/>
              </w:rPr>
              <w:t>2/27/2025</w:t>
            </w:r>
          </w:p>
        </w:tc>
      </w:tr>
      <w:tr w:rsidR="00925A90" w14:paraId="1BCC518A" w14:textId="77777777">
        <w:trPr>
          <w:trHeight w:val="289"/>
        </w:trPr>
        <w:tc>
          <w:tcPr>
            <w:tcW w:w="4141" w:type="dxa"/>
            <w:shd w:val="clear" w:color="auto" w:fill="F1F1F1"/>
          </w:tcPr>
          <w:p w14:paraId="1BCC5188" w14:textId="77777777" w:rsidR="00925A90" w:rsidRDefault="005B7C77">
            <w:pPr>
              <w:pStyle w:val="TableParagraph"/>
              <w:spacing w:before="1" w:line="268" w:lineRule="exact"/>
              <w:ind w:left="93"/>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1BCC5189" w14:textId="77777777" w:rsidR="00925A90" w:rsidRDefault="005B7C77">
            <w:pPr>
              <w:pStyle w:val="TableParagraph"/>
              <w:spacing w:before="1" w:line="268" w:lineRule="exact"/>
              <w:rPr>
                <w:sz w:val="24"/>
              </w:rPr>
            </w:pPr>
            <w:r>
              <w:rPr>
                <w:spacing w:val="-2"/>
                <w:sz w:val="24"/>
              </w:rPr>
              <w:t>2/7/23</w:t>
            </w:r>
          </w:p>
        </w:tc>
      </w:tr>
      <w:tr w:rsidR="00925A90" w14:paraId="1BCC518D" w14:textId="77777777">
        <w:trPr>
          <w:trHeight w:val="292"/>
        </w:trPr>
        <w:tc>
          <w:tcPr>
            <w:tcW w:w="4141" w:type="dxa"/>
            <w:shd w:val="clear" w:color="auto" w:fill="F1F1F1"/>
          </w:tcPr>
          <w:p w14:paraId="1BCC518B" w14:textId="77777777" w:rsidR="00925A90" w:rsidRDefault="005B7C77">
            <w:pPr>
              <w:pStyle w:val="TableParagraph"/>
              <w:spacing w:line="268" w:lineRule="exact"/>
              <w:ind w:left="93"/>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5"/>
                <w:sz w:val="24"/>
              </w:rPr>
              <w:t xml:space="preserve"> </w:t>
            </w:r>
            <w:r>
              <w:rPr>
                <w:b/>
                <w:spacing w:val="-2"/>
                <w:sz w:val="24"/>
              </w:rPr>
              <w:t>Units:</w:t>
            </w:r>
          </w:p>
        </w:tc>
        <w:tc>
          <w:tcPr>
            <w:tcW w:w="5581" w:type="dxa"/>
          </w:tcPr>
          <w:p w14:paraId="1BCC518C" w14:textId="77777777" w:rsidR="00925A90" w:rsidRDefault="005B7C77">
            <w:pPr>
              <w:pStyle w:val="TableParagraph"/>
              <w:spacing w:line="268" w:lineRule="exact"/>
              <w:rPr>
                <w:sz w:val="24"/>
              </w:rPr>
            </w:pPr>
            <w:r>
              <w:rPr>
                <w:spacing w:val="-5"/>
                <w:sz w:val="24"/>
              </w:rPr>
              <w:t>91</w:t>
            </w:r>
          </w:p>
        </w:tc>
      </w:tr>
      <w:tr w:rsidR="00925A90" w14:paraId="1BCC5190" w14:textId="77777777">
        <w:trPr>
          <w:trHeight w:val="292"/>
        </w:trPr>
        <w:tc>
          <w:tcPr>
            <w:tcW w:w="4141" w:type="dxa"/>
            <w:shd w:val="clear" w:color="auto" w:fill="F1F1F1"/>
          </w:tcPr>
          <w:p w14:paraId="1BCC518E" w14:textId="77777777" w:rsidR="00925A90" w:rsidRDefault="005B7C77">
            <w:pPr>
              <w:pStyle w:val="TableParagraph"/>
              <w:spacing w:line="268" w:lineRule="exact"/>
              <w:ind w:left="93"/>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1BCC518F" w14:textId="77777777" w:rsidR="00925A90" w:rsidRDefault="005B7C77">
            <w:pPr>
              <w:pStyle w:val="TableParagraph"/>
              <w:spacing w:line="268" w:lineRule="exact"/>
              <w:rPr>
                <w:sz w:val="24"/>
              </w:rPr>
            </w:pPr>
            <w:r>
              <w:rPr>
                <w:spacing w:val="-10"/>
                <w:w w:val="75"/>
                <w:sz w:val="24"/>
              </w:rPr>
              <w:t>1</w:t>
            </w:r>
          </w:p>
        </w:tc>
      </w:tr>
      <w:tr w:rsidR="00925A90" w14:paraId="1BCC5193" w14:textId="77777777">
        <w:trPr>
          <w:trHeight w:val="290"/>
        </w:trPr>
        <w:tc>
          <w:tcPr>
            <w:tcW w:w="4141" w:type="dxa"/>
            <w:shd w:val="clear" w:color="auto" w:fill="F1F1F1"/>
          </w:tcPr>
          <w:p w14:paraId="1BCC5191" w14:textId="77777777" w:rsidR="00925A90" w:rsidRDefault="005B7C77">
            <w:pPr>
              <w:pStyle w:val="TableParagraph"/>
              <w:spacing w:before="1" w:line="268" w:lineRule="exact"/>
              <w:ind w:left="93"/>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1BCC5192" w14:textId="77777777" w:rsidR="00925A90" w:rsidRDefault="005B7C77">
            <w:pPr>
              <w:pStyle w:val="TableParagraph"/>
              <w:spacing w:before="1" w:line="268" w:lineRule="exact"/>
              <w:rPr>
                <w:sz w:val="24"/>
              </w:rPr>
            </w:pPr>
            <w:r>
              <w:rPr>
                <w:spacing w:val="-5"/>
                <w:sz w:val="24"/>
              </w:rPr>
              <w:t>14</w:t>
            </w:r>
          </w:p>
        </w:tc>
      </w:tr>
      <w:tr w:rsidR="00925A90" w14:paraId="1BCC5196" w14:textId="77777777">
        <w:trPr>
          <w:trHeight w:val="292"/>
        </w:trPr>
        <w:tc>
          <w:tcPr>
            <w:tcW w:w="4141" w:type="dxa"/>
            <w:shd w:val="clear" w:color="auto" w:fill="F1F1F1"/>
          </w:tcPr>
          <w:p w14:paraId="1BCC5194" w14:textId="77777777" w:rsidR="00925A90" w:rsidRDefault="005B7C77">
            <w:pPr>
              <w:pStyle w:val="TableParagraph"/>
              <w:spacing w:line="268" w:lineRule="exact"/>
              <w:ind w:left="93"/>
              <w:rPr>
                <w:b/>
                <w:sz w:val="24"/>
              </w:rPr>
            </w:pPr>
            <w:r>
              <w:rPr>
                <w:b/>
                <w:sz w:val="24"/>
              </w:rPr>
              <w:t>Action</w:t>
            </w:r>
            <w:r>
              <w:rPr>
                <w:b/>
                <w:spacing w:val="16"/>
                <w:sz w:val="24"/>
              </w:rPr>
              <w:t xml:space="preserve"> </w:t>
            </w:r>
            <w:r>
              <w:rPr>
                <w:b/>
                <w:spacing w:val="-2"/>
                <w:sz w:val="24"/>
              </w:rPr>
              <w:t>Taken:</w:t>
            </w:r>
          </w:p>
        </w:tc>
        <w:tc>
          <w:tcPr>
            <w:tcW w:w="5581" w:type="dxa"/>
          </w:tcPr>
          <w:p w14:paraId="1BCC5195" w14:textId="77777777" w:rsidR="00925A90" w:rsidRDefault="005B7C77">
            <w:pPr>
              <w:pStyle w:val="TableParagraph"/>
              <w:spacing w:line="268" w:lineRule="exact"/>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925A90" w14:paraId="1BCC5199" w14:textId="77777777">
        <w:trPr>
          <w:trHeight w:val="292"/>
        </w:trPr>
        <w:tc>
          <w:tcPr>
            <w:tcW w:w="4141" w:type="dxa"/>
            <w:shd w:val="clear" w:color="auto" w:fill="F1F1F1"/>
          </w:tcPr>
          <w:p w14:paraId="1BCC5197" w14:textId="77777777" w:rsidR="00925A90" w:rsidRDefault="005B7C77">
            <w:pPr>
              <w:pStyle w:val="TableParagraph"/>
              <w:spacing w:line="268" w:lineRule="exact"/>
              <w:ind w:left="93"/>
              <w:rPr>
                <w:b/>
                <w:sz w:val="24"/>
              </w:rPr>
            </w:pPr>
            <w:r>
              <w:rPr>
                <w:b/>
                <w:sz w:val="24"/>
              </w:rPr>
              <w:t>Previous</w:t>
            </w:r>
            <w:r>
              <w:rPr>
                <w:b/>
                <w:spacing w:val="24"/>
                <w:sz w:val="24"/>
              </w:rPr>
              <w:t xml:space="preserve"> </w:t>
            </w:r>
            <w:r>
              <w:rPr>
                <w:b/>
                <w:spacing w:val="-2"/>
                <w:sz w:val="24"/>
              </w:rPr>
              <w:t>Action</w:t>
            </w:r>
          </w:p>
        </w:tc>
        <w:tc>
          <w:tcPr>
            <w:tcW w:w="5581" w:type="dxa"/>
          </w:tcPr>
          <w:p w14:paraId="1BCC5198" w14:textId="77777777" w:rsidR="00925A90" w:rsidRDefault="005B7C77">
            <w:pPr>
              <w:pStyle w:val="TableParagraph"/>
              <w:spacing w:line="268" w:lineRule="exact"/>
              <w:rPr>
                <w:sz w:val="24"/>
              </w:rPr>
            </w:pPr>
            <w:r>
              <w:rPr>
                <w:spacing w:val="-4"/>
                <w:w w:val="105"/>
                <w:sz w:val="24"/>
              </w:rPr>
              <w:t>None</w:t>
            </w:r>
          </w:p>
        </w:tc>
      </w:tr>
      <w:tr w:rsidR="00925A90" w14:paraId="1BCC519C" w14:textId="77777777">
        <w:trPr>
          <w:trHeight w:val="293"/>
        </w:trPr>
        <w:tc>
          <w:tcPr>
            <w:tcW w:w="4141" w:type="dxa"/>
            <w:shd w:val="clear" w:color="auto" w:fill="F1F1F1"/>
          </w:tcPr>
          <w:p w14:paraId="1BCC519A" w14:textId="77777777" w:rsidR="00925A90" w:rsidRDefault="005B7C77">
            <w:pPr>
              <w:pStyle w:val="TableParagraph"/>
              <w:spacing w:before="1" w:line="271" w:lineRule="exact"/>
              <w:ind w:left="93"/>
              <w:rPr>
                <w:b/>
                <w:sz w:val="24"/>
              </w:rPr>
            </w:pPr>
            <w:r>
              <w:rPr>
                <w:b/>
                <w:spacing w:val="-2"/>
                <w:sz w:val="24"/>
              </w:rPr>
              <w:t>Owner:</w:t>
            </w:r>
          </w:p>
        </w:tc>
        <w:tc>
          <w:tcPr>
            <w:tcW w:w="5581" w:type="dxa"/>
          </w:tcPr>
          <w:p w14:paraId="1BCC519B" w14:textId="77777777" w:rsidR="00925A90" w:rsidRDefault="005B7C77">
            <w:pPr>
              <w:pStyle w:val="TableParagraph"/>
              <w:spacing w:before="1" w:line="271" w:lineRule="exact"/>
              <w:rPr>
                <w:sz w:val="24"/>
              </w:rPr>
            </w:pPr>
            <w:r>
              <w:rPr>
                <w:sz w:val="24"/>
              </w:rPr>
              <w:t>Methuen</w:t>
            </w:r>
            <w:r>
              <w:rPr>
                <w:spacing w:val="21"/>
                <w:sz w:val="24"/>
              </w:rPr>
              <w:t xml:space="preserve"> </w:t>
            </w:r>
            <w:r>
              <w:rPr>
                <w:sz w:val="24"/>
              </w:rPr>
              <w:t>Village</w:t>
            </w:r>
            <w:r>
              <w:rPr>
                <w:spacing w:val="22"/>
                <w:sz w:val="24"/>
              </w:rPr>
              <w:t xml:space="preserve"> </w:t>
            </w:r>
            <w:r>
              <w:rPr>
                <w:sz w:val="24"/>
              </w:rPr>
              <w:t>Assisted</w:t>
            </w:r>
            <w:r>
              <w:rPr>
                <w:spacing w:val="23"/>
                <w:sz w:val="24"/>
              </w:rPr>
              <w:t xml:space="preserve"> </w:t>
            </w:r>
            <w:r>
              <w:rPr>
                <w:sz w:val="24"/>
              </w:rPr>
              <w:t>Living</w:t>
            </w:r>
            <w:r>
              <w:rPr>
                <w:spacing w:val="23"/>
                <w:sz w:val="24"/>
              </w:rPr>
              <w:t xml:space="preserve"> </w:t>
            </w:r>
            <w:r>
              <w:rPr>
                <w:sz w:val="24"/>
              </w:rPr>
              <w:t>Limited</w:t>
            </w:r>
            <w:r>
              <w:rPr>
                <w:spacing w:val="21"/>
                <w:sz w:val="24"/>
              </w:rPr>
              <w:t xml:space="preserve"> </w:t>
            </w:r>
            <w:r>
              <w:rPr>
                <w:spacing w:val="-2"/>
                <w:sz w:val="24"/>
              </w:rPr>
              <w:t>Partnership</w:t>
            </w:r>
          </w:p>
        </w:tc>
      </w:tr>
    </w:tbl>
    <w:p w14:paraId="1BCC519D" w14:textId="77777777" w:rsidR="00925A90" w:rsidRDefault="00925A90">
      <w:pPr>
        <w:pStyle w:val="BodyText"/>
        <w:spacing w:before="4"/>
      </w:pPr>
    </w:p>
    <w:p w14:paraId="1BCC519E" w14:textId="77777777" w:rsidR="00925A90" w:rsidRDefault="005B7C77">
      <w:pPr>
        <w:pStyle w:val="ListParagraph"/>
        <w:numPr>
          <w:ilvl w:val="0"/>
          <w:numId w:val="4"/>
        </w:numPr>
        <w:tabs>
          <w:tab w:val="left" w:pos="630"/>
        </w:tabs>
        <w:spacing w:before="1"/>
        <w:ind w:left="630" w:hanging="270"/>
        <w:jc w:val="left"/>
        <w:rPr>
          <w:b/>
          <w:sz w:val="24"/>
        </w:rPr>
      </w:pPr>
      <w:r>
        <w:rPr>
          <w:b/>
          <w:sz w:val="24"/>
          <w:u w:val="single"/>
        </w:rPr>
        <w:t>Summary</w:t>
      </w:r>
      <w:r>
        <w:rPr>
          <w:b/>
          <w:spacing w:val="40"/>
          <w:sz w:val="24"/>
          <w:u w:val="single"/>
        </w:rPr>
        <w:t xml:space="preserve"> </w:t>
      </w:r>
      <w:r>
        <w:rPr>
          <w:b/>
          <w:sz w:val="24"/>
          <w:u w:val="single"/>
        </w:rPr>
        <w:t>of</w:t>
      </w:r>
      <w:r>
        <w:rPr>
          <w:b/>
          <w:spacing w:val="27"/>
          <w:sz w:val="24"/>
          <w:u w:val="single"/>
        </w:rPr>
        <w:t xml:space="preserve"> </w:t>
      </w:r>
      <w:r>
        <w:rPr>
          <w:b/>
          <w:spacing w:val="-2"/>
          <w:sz w:val="24"/>
          <w:u w:val="single"/>
        </w:rPr>
        <w:t>Actions</w:t>
      </w:r>
      <w:r>
        <w:rPr>
          <w:b/>
          <w:spacing w:val="-2"/>
          <w:sz w:val="24"/>
        </w:rPr>
        <w:t>.</w:t>
      </w:r>
    </w:p>
    <w:p w14:paraId="1BCC519F" w14:textId="77777777" w:rsidR="00925A90" w:rsidRDefault="005B7C77">
      <w:pPr>
        <w:pStyle w:val="BodyText"/>
        <w:spacing w:before="292" w:line="237" w:lineRule="auto"/>
        <w:ind w:left="360" w:right="896"/>
      </w:pPr>
      <w:r>
        <w:t>AGE conducted an on-site Compliance Review on</w:t>
      </w:r>
      <w:r>
        <w:rPr>
          <w:spacing w:val="40"/>
        </w:rPr>
        <w:t xml:space="preserve"> </w:t>
      </w:r>
      <w:r>
        <w:t>March 5, 2025. Methuen Village at</w:t>
      </w:r>
      <w:r>
        <w:rPr>
          <w:spacing w:val="80"/>
        </w:rPr>
        <w:t xml:space="preserve"> </w:t>
      </w:r>
      <w:r>
        <w:t>Riverwalk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1BCC51A0" w14:textId="77777777" w:rsidR="00925A90" w:rsidRDefault="00925A90">
      <w:pPr>
        <w:pStyle w:val="BodyText"/>
        <w:spacing w:line="237" w:lineRule="auto"/>
        <w:sectPr w:rsidR="00925A90">
          <w:type w:val="continuous"/>
          <w:pgSz w:w="12240" w:h="15840"/>
          <w:pgMar w:top="700" w:right="720" w:bottom="280" w:left="1080" w:header="720" w:footer="720" w:gutter="0"/>
          <w:cols w:space="720"/>
        </w:sectPr>
      </w:pPr>
    </w:p>
    <w:p w14:paraId="1BCC51A1" w14:textId="77777777" w:rsidR="00925A90" w:rsidRDefault="005B7C77">
      <w:pPr>
        <w:spacing w:before="84" w:line="237" w:lineRule="auto"/>
        <w:ind w:left="360" w:right="6904"/>
      </w:pPr>
      <w:r>
        <w:lastRenderedPageBreak/>
        <w:t>Methuen Village at</w:t>
      </w:r>
      <w:r>
        <w:rPr>
          <w:spacing w:val="-2"/>
        </w:rPr>
        <w:t xml:space="preserve"> </w:t>
      </w:r>
      <w:r>
        <w:t>Riverwalk March 17, 2025</w:t>
      </w:r>
    </w:p>
    <w:p w14:paraId="1BCC51A2" w14:textId="77777777" w:rsidR="00925A90" w:rsidRDefault="00925A90">
      <w:pPr>
        <w:pStyle w:val="BodyText"/>
        <w:spacing w:before="253"/>
      </w:pPr>
    </w:p>
    <w:p w14:paraId="1BCC51A3" w14:textId="77777777" w:rsidR="00925A90" w:rsidRDefault="005B7C77">
      <w:pPr>
        <w:pStyle w:val="ListParagraph"/>
        <w:numPr>
          <w:ilvl w:val="0"/>
          <w:numId w:val="4"/>
        </w:numPr>
        <w:tabs>
          <w:tab w:val="left" w:pos="719"/>
        </w:tabs>
        <w:ind w:left="719" w:hanging="359"/>
        <w:jc w:val="left"/>
        <w:rPr>
          <w:b/>
          <w:sz w:val="24"/>
        </w:rPr>
      </w:pPr>
      <w:r>
        <w:rPr>
          <w:b/>
          <w:spacing w:val="-2"/>
          <w:sz w:val="24"/>
          <w:u w:val="single"/>
        </w:rPr>
        <w:t>Findings</w:t>
      </w:r>
      <w:r>
        <w:rPr>
          <w:b/>
          <w:spacing w:val="-2"/>
          <w:sz w:val="24"/>
        </w:rPr>
        <w:t>.</w:t>
      </w:r>
    </w:p>
    <w:p w14:paraId="1BCC51A4" w14:textId="77777777" w:rsidR="00925A90" w:rsidRDefault="005B7C77">
      <w:pPr>
        <w:pStyle w:val="BodyText"/>
        <w:ind w:left="360" w:right="896"/>
      </w:pPr>
      <w:r>
        <w:t>In accordance with 651 CMR 12.09(4)(b), this compliance report cites the specific portion of the law(s) or regulation(s) that have been violated and sets forth the corrective action required to be taken by the Residence.</w:t>
      </w:r>
    </w:p>
    <w:p w14:paraId="1BCC51A5" w14:textId="77777777" w:rsidR="00925A90" w:rsidRDefault="00925A90">
      <w:pPr>
        <w:pStyle w:val="BodyText"/>
        <w:spacing w:before="285"/>
      </w:pPr>
    </w:p>
    <w:p w14:paraId="1BCC51A6" w14:textId="77777777" w:rsidR="00925A90" w:rsidRDefault="005B7C77">
      <w:pPr>
        <w:pStyle w:val="Heading1"/>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1BCC51A7" w14:textId="77777777" w:rsidR="00925A90" w:rsidRDefault="00925A90">
      <w:pPr>
        <w:pStyle w:val="BodyText"/>
        <w:rPr>
          <w:b/>
          <w:sz w:val="22"/>
        </w:rPr>
      </w:pPr>
    </w:p>
    <w:p w14:paraId="1BCC51A8" w14:textId="77777777" w:rsidR="00925A90" w:rsidRDefault="00925A90">
      <w:pPr>
        <w:pStyle w:val="BodyText"/>
        <w:rPr>
          <w:b/>
          <w:sz w:val="22"/>
        </w:rPr>
      </w:pPr>
    </w:p>
    <w:p w14:paraId="1BCC51A9" w14:textId="77777777" w:rsidR="00925A90" w:rsidRDefault="00925A90">
      <w:pPr>
        <w:pStyle w:val="BodyText"/>
        <w:rPr>
          <w:b/>
          <w:sz w:val="22"/>
        </w:rPr>
      </w:pPr>
    </w:p>
    <w:p w14:paraId="1BCC51AA" w14:textId="77777777" w:rsidR="00925A90" w:rsidRDefault="00925A90">
      <w:pPr>
        <w:pStyle w:val="BodyText"/>
        <w:rPr>
          <w:b/>
          <w:sz w:val="22"/>
        </w:rPr>
      </w:pPr>
    </w:p>
    <w:p w14:paraId="1BCC51AB" w14:textId="77777777" w:rsidR="00925A90" w:rsidRDefault="00925A90">
      <w:pPr>
        <w:pStyle w:val="BodyText"/>
        <w:rPr>
          <w:b/>
          <w:sz w:val="22"/>
        </w:rPr>
      </w:pPr>
    </w:p>
    <w:p w14:paraId="1BCC51AC" w14:textId="77777777" w:rsidR="00925A90" w:rsidRDefault="00925A90">
      <w:pPr>
        <w:pStyle w:val="BodyText"/>
        <w:rPr>
          <w:b/>
          <w:sz w:val="22"/>
        </w:rPr>
      </w:pPr>
    </w:p>
    <w:p w14:paraId="1BCC51AD" w14:textId="77777777" w:rsidR="00925A90" w:rsidRDefault="00925A90">
      <w:pPr>
        <w:pStyle w:val="BodyText"/>
        <w:rPr>
          <w:b/>
          <w:sz w:val="22"/>
        </w:rPr>
      </w:pPr>
    </w:p>
    <w:p w14:paraId="1BCC51AE" w14:textId="77777777" w:rsidR="00925A90" w:rsidRDefault="00925A90">
      <w:pPr>
        <w:pStyle w:val="BodyText"/>
        <w:rPr>
          <w:b/>
          <w:sz w:val="22"/>
        </w:rPr>
      </w:pPr>
    </w:p>
    <w:p w14:paraId="1BCC51AF" w14:textId="77777777" w:rsidR="00925A90" w:rsidRDefault="00925A90">
      <w:pPr>
        <w:pStyle w:val="BodyText"/>
        <w:rPr>
          <w:b/>
          <w:sz w:val="22"/>
        </w:rPr>
      </w:pPr>
    </w:p>
    <w:p w14:paraId="1BCC51B0" w14:textId="77777777" w:rsidR="00925A90" w:rsidRDefault="00925A90">
      <w:pPr>
        <w:pStyle w:val="BodyText"/>
        <w:rPr>
          <w:b/>
          <w:sz w:val="22"/>
        </w:rPr>
      </w:pPr>
    </w:p>
    <w:p w14:paraId="1BCC51B1" w14:textId="77777777" w:rsidR="00925A90" w:rsidRDefault="00925A90">
      <w:pPr>
        <w:pStyle w:val="BodyText"/>
        <w:rPr>
          <w:b/>
          <w:sz w:val="22"/>
        </w:rPr>
      </w:pPr>
    </w:p>
    <w:p w14:paraId="1BCC51B2" w14:textId="77777777" w:rsidR="00925A90" w:rsidRDefault="00925A90">
      <w:pPr>
        <w:pStyle w:val="BodyText"/>
        <w:rPr>
          <w:b/>
          <w:sz w:val="22"/>
        </w:rPr>
      </w:pPr>
    </w:p>
    <w:p w14:paraId="1BCC51B3" w14:textId="77777777" w:rsidR="00925A90" w:rsidRDefault="00925A90">
      <w:pPr>
        <w:pStyle w:val="BodyText"/>
        <w:rPr>
          <w:b/>
          <w:sz w:val="22"/>
        </w:rPr>
      </w:pPr>
    </w:p>
    <w:p w14:paraId="1BCC51B4" w14:textId="77777777" w:rsidR="00925A90" w:rsidRDefault="00925A90">
      <w:pPr>
        <w:pStyle w:val="BodyText"/>
        <w:rPr>
          <w:b/>
          <w:sz w:val="22"/>
        </w:rPr>
      </w:pPr>
    </w:p>
    <w:p w14:paraId="1BCC51B5" w14:textId="77777777" w:rsidR="00925A90" w:rsidRDefault="00925A90">
      <w:pPr>
        <w:pStyle w:val="BodyText"/>
        <w:rPr>
          <w:b/>
          <w:sz w:val="22"/>
        </w:rPr>
      </w:pPr>
    </w:p>
    <w:p w14:paraId="1BCC51B6" w14:textId="77777777" w:rsidR="00925A90" w:rsidRDefault="00925A90">
      <w:pPr>
        <w:pStyle w:val="BodyText"/>
        <w:rPr>
          <w:b/>
          <w:sz w:val="22"/>
        </w:rPr>
      </w:pPr>
    </w:p>
    <w:p w14:paraId="1BCC51B7" w14:textId="77777777" w:rsidR="00925A90" w:rsidRDefault="00925A90">
      <w:pPr>
        <w:pStyle w:val="BodyText"/>
        <w:rPr>
          <w:b/>
          <w:sz w:val="22"/>
        </w:rPr>
      </w:pPr>
    </w:p>
    <w:p w14:paraId="1BCC51B8" w14:textId="77777777" w:rsidR="00925A90" w:rsidRDefault="00925A90">
      <w:pPr>
        <w:pStyle w:val="BodyText"/>
        <w:rPr>
          <w:b/>
          <w:sz w:val="22"/>
        </w:rPr>
      </w:pPr>
    </w:p>
    <w:p w14:paraId="1BCC51B9" w14:textId="77777777" w:rsidR="00925A90" w:rsidRDefault="00925A90">
      <w:pPr>
        <w:pStyle w:val="BodyText"/>
        <w:rPr>
          <w:b/>
          <w:sz w:val="22"/>
        </w:rPr>
      </w:pPr>
    </w:p>
    <w:p w14:paraId="1BCC51BA" w14:textId="77777777" w:rsidR="00925A90" w:rsidRDefault="00925A90">
      <w:pPr>
        <w:pStyle w:val="BodyText"/>
        <w:rPr>
          <w:b/>
          <w:sz w:val="22"/>
        </w:rPr>
      </w:pPr>
    </w:p>
    <w:p w14:paraId="1BCC51BB" w14:textId="77777777" w:rsidR="00925A90" w:rsidRDefault="00925A90">
      <w:pPr>
        <w:pStyle w:val="BodyText"/>
        <w:rPr>
          <w:b/>
          <w:sz w:val="22"/>
        </w:rPr>
      </w:pPr>
    </w:p>
    <w:p w14:paraId="1BCC51BC" w14:textId="77777777" w:rsidR="00925A90" w:rsidRDefault="00925A90">
      <w:pPr>
        <w:pStyle w:val="BodyText"/>
        <w:rPr>
          <w:b/>
          <w:sz w:val="22"/>
        </w:rPr>
      </w:pPr>
    </w:p>
    <w:p w14:paraId="1BCC51BD" w14:textId="77777777" w:rsidR="00925A90" w:rsidRDefault="00925A90">
      <w:pPr>
        <w:pStyle w:val="BodyText"/>
        <w:rPr>
          <w:b/>
          <w:sz w:val="22"/>
        </w:rPr>
      </w:pPr>
    </w:p>
    <w:p w14:paraId="1BCC51BE" w14:textId="77777777" w:rsidR="00925A90" w:rsidRDefault="00925A90">
      <w:pPr>
        <w:pStyle w:val="BodyText"/>
        <w:rPr>
          <w:b/>
          <w:sz w:val="22"/>
        </w:rPr>
      </w:pPr>
    </w:p>
    <w:p w14:paraId="1BCC51BF" w14:textId="77777777" w:rsidR="00925A90" w:rsidRDefault="00925A90">
      <w:pPr>
        <w:pStyle w:val="BodyText"/>
        <w:rPr>
          <w:b/>
          <w:sz w:val="22"/>
        </w:rPr>
      </w:pPr>
    </w:p>
    <w:p w14:paraId="1BCC51C0" w14:textId="77777777" w:rsidR="00925A90" w:rsidRDefault="00925A90">
      <w:pPr>
        <w:pStyle w:val="BodyText"/>
        <w:rPr>
          <w:b/>
          <w:sz w:val="22"/>
        </w:rPr>
      </w:pPr>
    </w:p>
    <w:p w14:paraId="1BCC51C1" w14:textId="77777777" w:rsidR="00925A90" w:rsidRDefault="00925A90">
      <w:pPr>
        <w:pStyle w:val="BodyText"/>
        <w:rPr>
          <w:b/>
          <w:sz w:val="22"/>
        </w:rPr>
      </w:pPr>
    </w:p>
    <w:p w14:paraId="1BCC51C2" w14:textId="77777777" w:rsidR="00925A90" w:rsidRDefault="00925A90">
      <w:pPr>
        <w:pStyle w:val="BodyText"/>
        <w:rPr>
          <w:b/>
          <w:sz w:val="22"/>
        </w:rPr>
      </w:pPr>
    </w:p>
    <w:p w14:paraId="1BCC51C3" w14:textId="77777777" w:rsidR="00925A90" w:rsidRDefault="00925A90">
      <w:pPr>
        <w:pStyle w:val="BodyText"/>
        <w:rPr>
          <w:b/>
          <w:sz w:val="22"/>
        </w:rPr>
      </w:pPr>
    </w:p>
    <w:p w14:paraId="1BCC51C4" w14:textId="77777777" w:rsidR="00925A90" w:rsidRDefault="00925A90">
      <w:pPr>
        <w:pStyle w:val="BodyText"/>
        <w:rPr>
          <w:b/>
          <w:sz w:val="22"/>
        </w:rPr>
      </w:pPr>
    </w:p>
    <w:p w14:paraId="1BCC51C5" w14:textId="77777777" w:rsidR="00925A90" w:rsidRDefault="00925A90">
      <w:pPr>
        <w:pStyle w:val="BodyText"/>
        <w:rPr>
          <w:b/>
          <w:sz w:val="22"/>
        </w:rPr>
      </w:pPr>
    </w:p>
    <w:p w14:paraId="1BCC51C6" w14:textId="77777777" w:rsidR="00925A90" w:rsidRDefault="00925A90">
      <w:pPr>
        <w:pStyle w:val="BodyText"/>
        <w:rPr>
          <w:b/>
          <w:sz w:val="22"/>
        </w:rPr>
      </w:pPr>
    </w:p>
    <w:p w14:paraId="1BCC51C7" w14:textId="77777777" w:rsidR="00925A90" w:rsidRDefault="00925A90">
      <w:pPr>
        <w:pStyle w:val="BodyText"/>
        <w:rPr>
          <w:b/>
          <w:sz w:val="22"/>
        </w:rPr>
      </w:pPr>
    </w:p>
    <w:p w14:paraId="1BCC51C8" w14:textId="77777777" w:rsidR="00925A90" w:rsidRDefault="00925A90">
      <w:pPr>
        <w:pStyle w:val="BodyText"/>
        <w:rPr>
          <w:b/>
          <w:sz w:val="22"/>
        </w:rPr>
      </w:pPr>
    </w:p>
    <w:p w14:paraId="1BCC51C9" w14:textId="77777777" w:rsidR="00925A90" w:rsidRDefault="00925A90">
      <w:pPr>
        <w:pStyle w:val="BodyText"/>
        <w:rPr>
          <w:b/>
          <w:sz w:val="22"/>
        </w:rPr>
      </w:pPr>
    </w:p>
    <w:p w14:paraId="1BCC51CA" w14:textId="77777777" w:rsidR="00925A90" w:rsidRDefault="00925A90">
      <w:pPr>
        <w:pStyle w:val="BodyText"/>
        <w:rPr>
          <w:b/>
          <w:sz w:val="22"/>
        </w:rPr>
      </w:pPr>
    </w:p>
    <w:p w14:paraId="1BCC51CB" w14:textId="77777777" w:rsidR="00925A90" w:rsidRDefault="00925A90">
      <w:pPr>
        <w:pStyle w:val="BodyText"/>
        <w:rPr>
          <w:b/>
          <w:sz w:val="22"/>
        </w:rPr>
      </w:pPr>
    </w:p>
    <w:p w14:paraId="1BCC51CC" w14:textId="77777777" w:rsidR="00925A90" w:rsidRDefault="00925A90">
      <w:pPr>
        <w:pStyle w:val="BodyText"/>
        <w:rPr>
          <w:b/>
          <w:sz w:val="22"/>
        </w:rPr>
      </w:pPr>
    </w:p>
    <w:p w14:paraId="1BCC51CD" w14:textId="77777777" w:rsidR="00925A90" w:rsidRDefault="00925A90">
      <w:pPr>
        <w:pStyle w:val="BodyText"/>
        <w:rPr>
          <w:b/>
          <w:sz w:val="22"/>
        </w:rPr>
      </w:pPr>
    </w:p>
    <w:p w14:paraId="1BCC51CE" w14:textId="77777777" w:rsidR="00925A90" w:rsidRDefault="00925A90">
      <w:pPr>
        <w:pStyle w:val="BodyText"/>
        <w:spacing w:before="28"/>
        <w:rPr>
          <w:b/>
          <w:sz w:val="22"/>
        </w:rPr>
      </w:pPr>
    </w:p>
    <w:p w14:paraId="1BCC51CF" w14:textId="77777777" w:rsidR="00925A90" w:rsidRDefault="005B7C77">
      <w:pPr>
        <w:spacing w:before="1"/>
        <w:ind w:right="713"/>
        <w:jc w:val="right"/>
        <w:rPr>
          <w:rFonts w:ascii="Arial"/>
          <w:b/>
        </w:rPr>
      </w:pPr>
      <w:r>
        <w:rPr>
          <w:rFonts w:ascii="Arial"/>
        </w:rPr>
        <w:t>Page</w:t>
      </w:r>
      <w:r>
        <w:rPr>
          <w:rFonts w:ascii="Arial"/>
          <w:spacing w:val="-2"/>
        </w:rPr>
        <w:t xml:space="preserve"> </w:t>
      </w:r>
      <w:r>
        <w:rPr>
          <w:rFonts w:ascii="Arial"/>
          <w:b/>
        </w:rPr>
        <w:t>2</w:t>
      </w:r>
      <w:r>
        <w:rPr>
          <w:rFonts w:ascii="Arial"/>
          <w:b/>
          <w:spacing w:val="-2"/>
        </w:rPr>
        <w:t xml:space="preserve"> </w:t>
      </w:r>
      <w:r>
        <w:rPr>
          <w:rFonts w:ascii="Arial"/>
        </w:rPr>
        <w:t xml:space="preserve">of </w:t>
      </w:r>
      <w:r>
        <w:rPr>
          <w:rFonts w:ascii="Arial"/>
          <w:b/>
          <w:spacing w:val="-10"/>
        </w:rPr>
        <w:t>8</w:t>
      </w:r>
    </w:p>
    <w:p w14:paraId="1BCC51D0" w14:textId="77777777" w:rsidR="00925A90" w:rsidRDefault="00925A90">
      <w:pPr>
        <w:jc w:val="right"/>
        <w:rPr>
          <w:rFonts w:ascii="Arial"/>
          <w:b/>
        </w:rPr>
        <w:sectPr w:rsidR="00925A90">
          <w:pgSz w:w="12240" w:h="15840"/>
          <w:pgMar w:top="640" w:right="720" w:bottom="280" w:left="1080" w:header="720" w:footer="720" w:gutter="0"/>
          <w:cols w:space="720"/>
        </w:sectPr>
      </w:pPr>
    </w:p>
    <w:p w14:paraId="1BCC51D1" w14:textId="77777777" w:rsidR="00925A90" w:rsidRDefault="00925A90">
      <w:pPr>
        <w:pStyle w:val="BodyText"/>
        <w:spacing w:before="94" w:after="1"/>
        <w:rPr>
          <w:rFonts w:ascii="Arial"/>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925A90" w14:paraId="1BCC51DE" w14:textId="77777777">
        <w:trPr>
          <w:trHeight w:val="1110"/>
        </w:trPr>
        <w:tc>
          <w:tcPr>
            <w:tcW w:w="1721" w:type="dxa"/>
            <w:shd w:val="clear" w:color="auto" w:fill="F1F1F1"/>
          </w:tcPr>
          <w:p w14:paraId="1BCC51D2" w14:textId="77777777" w:rsidR="00925A90" w:rsidRDefault="005B7C77">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651" w:type="dxa"/>
            <w:shd w:val="clear" w:color="auto" w:fill="F1F1F1"/>
          </w:tcPr>
          <w:p w14:paraId="1BCC51D3" w14:textId="77777777" w:rsidR="00925A90" w:rsidRDefault="00925A90">
            <w:pPr>
              <w:pStyle w:val="TableParagraph"/>
              <w:spacing w:before="25"/>
              <w:ind w:left="0"/>
              <w:rPr>
                <w:rFonts w:ascii="Arial"/>
                <w:b/>
                <w:sz w:val="19"/>
              </w:rPr>
            </w:pPr>
          </w:p>
          <w:p w14:paraId="1BCC51D4" w14:textId="77777777" w:rsidR="00925A90" w:rsidRDefault="005B7C77">
            <w:pPr>
              <w:pStyle w:val="TableParagraph"/>
              <w:spacing w:before="0"/>
              <w:ind w:left="116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308" w:type="dxa"/>
            <w:shd w:val="clear" w:color="auto" w:fill="F1F1F1"/>
          </w:tcPr>
          <w:p w14:paraId="1BCC51D5" w14:textId="77777777" w:rsidR="00925A90" w:rsidRDefault="00925A90">
            <w:pPr>
              <w:pStyle w:val="TableParagraph"/>
              <w:spacing w:before="25"/>
              <w:ind w:left="0"/>
              <w:rPr>
                <w:rFonts w:ascii="Arial"/>
                <w:b/>
                <w:sz w:val="19"/>
              </w:rPr>
            </w:pPr>
          </w:p>
          <w:p w14:paraId="1BCC51D6" w14:textId="77777777" w:rsidR="00925A90" w:rsidRDefault="005B7C77">
            <w:pPr>
              <w:pStyle w:val="TableParagraph"/>
              <w:spacing w:before="0"/>
              <w:ind w:left="614"/>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440" w:type="dxa"/>
            <w:shd w:val="clear" w:color="auto" w:fill="F1F1F1"/>
          </w:tcPr>
          <w:p w14:paraId="1BCC51D7" w14:textId="77777777" w:rsidR="00925A90" w:rsidRDefault="00925A90">
            <w:pPr>
              <w:pStyle w:val="TableParagraph"/>
              <w:spacing w:before="25"/>
              <w:ind w:left="0"/>
              <w:rPr>
                <w:rFonts w:ascii="Arial"/>
                <w:b/>
                <w:sz w:val="19"/>
              </w:rPr>
            </w:pPr>
          </w:p>
          <w:p w14:paraId="1BCC51D8" w14:textId="77777777" w:rsidR="00925A90" w:rsidRDefault="005B7C77">
            <w:pPr>
              <w:pStyle w:val="TableParagraph"/>
              <w:spacing w:before="0"/>
              <w:ind w:left="7"/>
              <w:jc w:val="center"/>
              <w:rPr>
                <w:b/>
                <w:sz w:val="24"/>
              </w:rPr>
            </w:pPr>
            <w:r>
              <w:rPr>
                <w:b/>
                <w:smallCaps/>
                <w:spacing w:val="-2"/>
                <w:w w:val="105"/>
                <w:sz w:val="24"/>
                <w:u w:val="single"/>
              </w:rPr>
              <w:t>Finding</w:t>
            </w:r>
          </w:p>
        </w:tc>
        <w:tc>
          <w:tcPr>
            <w:tcW w:w="1594" w:type="dxa"/>
            <w:shd w:val="clear" w:color="auto" w:fill="F1F1F1"/>
          </w:tcPr>
          <w:p w14:paraId="1BCC51D9" w14:textId="77777777" w:rsidR="00925A90" w:rsidRDefault="00925A90">
            <w:pPr>
              <w:pStyle w:val="TableParagraph"/>
              <w:spacing w:before="25"/>
              <w:ind w:left="0"/>
              <w:rPr>
                <w:rFonts w:ascii="Arial"/>
                <w:b/>
                <w:sz w:val="19"/>
              </w:rPr>
            </w:pPr>
          </w:p>
          <w:p w14:paraId="1BCC51DA" w14:textId="77777777" w:rsidR="00925A90" w:rsidRDefault="005B7C77">
            <w:pPr>
              <w:pStyle w:val="TableParagraph"/>
              <w:spacing w:before="0" w:line="276" w:lineRule="auto"/>
              <w:ind w:left="443"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1BCC51DB" w14:textId="77777777" w:rsidR="00925A90" w:rsidRDefault="00925A90">
            <w:pPr>
              <w:pStyle w:val="TableParagraph"/>
              <w:spacing w:before="25"/>
              <w:ind w:left="0"/>
              <w:rPr>
                <w:rFonts w:ascii="Arial"/>
                <w:b/>
                <w:sz w:val="19"/>
              </w:rPr>
            </w:pPr>
          </w:p>
          <w:p w14:paraId="1BCC51DC" w14:textId="77777777" w:rsidR="00925A90" w:rsidRDefault="005B7C77">
            <w:pPr>
              <w:pStyle w:val="TableParagraph"/>
              <w:spacing w:before="0"/>
              <w:ind w:left="205"/>
              <w:rPr>
                <w:b/>
                <w:sz w:val="24"/>
              </w:rPr>
            </w:pPr>
            <w:r>
              <w:rPr>
                <w:b/>
                <w:smallCaps/>
                <w:spacing w:val="-2"/>
                <w:w w:val="110"/>
                <w:sz w:val="24"/>
                <w:u w:val="single"/>
              </w:rPr>
              <w:t>Repeat</w:t>
            </w:r>
          </w:p>
          <w:p w14:paraId="1BCC51DD" w14:textId="77777777" w:rsidR="00925A90" w:rsidRDefault="005B7C77">
            <w:pPr>
              <w:pStyle w:val="TableParagraph"/>
              <w:spacing w:before="91"/>
              <w:ind w:left="162"/>
              <w:rPr>
                <w:b/>
                <w:sz w:val="19"/>
              </w:rPr>
            </w:pPr>
            <w:r>
              <w:rPr>
                <w:b/>
                <w:noProof/>
                <w:sz w:val="19"/>
              </w:rPr>
              <mc:AlternateContent>
                <mc:Choice Requires="wpg">
                  <w:drawing>
                    <wp:anchor distT="0" distB="0" distL="0" distR="0" simplePos="0" relativeHeight="15729152" behindDoc="0" locked="0" layoutInCell="1" allowOverlap="1" wp14:anchorId="1BCC52BA" wp14:editId="1BCC52BB">
                      <wp:simplePos x="0" y="0"/>
                      <wp:positionH relativeFrom="column">
                        <wp:posOffset>103632</wp:posOffset>
                      </wp:positionH>
                      <wp:positionV relativeFrom="paragraph">
                        <wp:posOffset>180281</wp:posOffset>
                      </wp:positionV>
                      <wp:extent cx="501650" cy="50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5" name="Graphic 5"/>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DC4004" id="Group 4" o:spid="_x0000_s1026" style="position:absolute;margin-left:8.15pt;margin-top:14.2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">
                      <v:shape id="Graphic 5"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2GvAAAANoAAAAPAAAAZHJzL2Rvd25yZXYueG1sRI/NCsIw&#10;EITvgu8QVvCmqY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Drka2GvAAAANoAAAAPAAAAAAAAAAAA&#10;AAAAAAcCAABkcnMvZG93bnJldi54bWxQSwUGAAAAAAMAAwC3AAAA8AIAAAAA&#10;" path="m501396,l,,,4572r501396,l501396,xe" fillcolor="black" stroked="f">
                        <v:path arrowok="t"/>
                      </v:shape>
                    </v:group>
                  </w:pict>
                </mc:Fallback>
              </mc:AlternateContent>
            </w:r>
            <w:r>
              <w:rPr>
                <w:b/>
                <w:spacing w:val="-2"/>
                <w:sz w:val="19"/>
              </w:rPr>
              <w:t>FINDING</w:t>
            </w:r>
            <w:hyperlink w:anchor="_bookmark0" w:history="1">
              <w:r>
                <w:rPr>
                  <w:b/>
                  <w:spacing w:val="-2"/>
                  <w:sz w:val="19"/>
                  <w:vertAlign w:val="superscript"/>
                </w:rPr>
                <w:t>1</w:t>
              </w:r>
            </w:hyperlink>
          </w:p>
        </w:tc>
      </w:tr>
      <w:tr w:rsidR="00925A90" w14:paraId="1BCC51E6" w14:textId="77777777">
        <w:trPr>
          <w:trHeight w:val="1063"/>
        </w:trPr>
        <w:tc>
          <w:tcPr>
            <w:tcW w:w="1721" w:type="dxa"/>
          </w:tcPr>
          <w:p w14:paraId="1BCC51DF" w14:textId="77777777" w:rsidR="00925A90" w:rsidRDefault="005B7C77">
            <w:pPr>
              <w:pStyle w:val="TableParagraph"/>
              <w:ind w:left="9" w:right="8"/>
              <w:jc w:val="center"/>
              <w:rPr>
                <w:b/>
                <w:sz w:val="24"/>
              </w:rPr>
            </w:pPr>
            <w:r>
              <w:rPr>
                <w:b/>
                <w:spacing w:val="-10"/>
                <w:sz w:val="24"/>
              </w:rPr>
              <w:t>A</w:t>
            </w:r>
          </w:p>
        </w:tc>
        <w:tc>
          <w:tcPr>
            <w:tcW w:w="3651" w:type="dxa"/>
          </w:tcPr>
          <w:p w14:paraId="1BCC51E0" w14:textId="77777777" w:rsidR="00925A90" w:rsidRDefault="005B7C77">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1BCC51E1" w14:textId="77777777" w:rsidR="00925A90" w:rsidRDefault="005B7C77">
            <w:pPr>
              <w:pStyle w:val="TableParagraph"/>
              <w:spacing w:before="240"/>
              <w:ind w:left="108"/>
              <w:rPr>
                <w:b/>
                <w:sz w:val="24"/>
              </w:rPr>
            </w:pPr>
            <w:r>
              <w:rPr>
                <w:b/>
                <w:w w:val="105"/>
                <w:sz w:val="24"/>
              </w:rPr>
              <w:t>Emergency</w:t>
            </w:r>
            <w:r>
              <w:rPr>
                <w:b/>
                <w:spacing w:val="-1"/>
                <w:w w:val="105"/>
                <w:sz w:val="24"/>
              </w:rPr>
              <w:t xml:space="preserve"> </w:t>
            </w:r>
            <w:r>
              <w:rPr>
                <w:b/>
                <w:spacing w:val="-2"/>
                <w:w w:val="105"/>
                <w:sz w:val="24"/>
              </w:rPr>
              <w:t>Response</w:t>
            </w:r>
          </w:p>
        </w:tc>
        <w:tc>
          <w:tcPr>
            <w:tcW w:w="3308" w:type="dxa"/>
          </w:tcPr>
          <w:p w14:paraId="1BCC51E2" w14:textId="77777777" w:rsidR="00925A90" w:rsidRDefault="005B7C77">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12.04(2)(b)(3)(b)</w:t>
            </w:r>
          </w:p>
        </w:tc>
        <w:tc>
          <w:tcPr>
            <w:tcW w:w="3440" w:type="dxa"/>
          </w:tcPr>
          <w:p w14:paraId="1BCC51E3" w14:textId="77777777" w:rsidR="00925A90" w:rsidRDefault="005B7C77">
            <w:pPr>
              <w:pStyle w:val="TableParagraph"/>
              <w:ind w:right="624"/>
              <w:jc w:val="both"/>
              <w:rPr>
                <w:sz w:val="24"/>
              </w:rPr>
            </w:pPr>
            <w:r>
              <w:rPr>
                <w:w w:val="105"/>
                <w:sz w:val="24"/>
              </w:rPr>
              <w:t>Late</w:t>
            </w:r>
            <w:r>
              <w:rPr>
                <w:spacing w:val="-15"/>
                <w:w w:val="105"/>
                <w:sz w:val="24"/>
              </w:rPr>
              <w:t xml:space="preserve"> </w:t>
            </w:r>
            <w:r>
              <w:rPr>
                <w:w w:val="105"/>
                <w:sz w:val="24"/>
              </w:rPr>
              <w:t>e-call</w:t>
            </w:r>
            <w:r>
              <w:rPr>
                <w:spacing w:val="-14"/>
                <w:w w:val="105"/>
                <w:sz w:val="24"/>
              </w:rPr>
              <w:t xml:space="preserve"> </w:t>
            </w:r>
            <w:r>
              <w:rPr>
                <w:w w:val="105"/>
                <w:sz w:val="24"/>
              </w:rPr>
              <w:t>response</w:t>
            </w:r>
            <w:r>
              <w:rPr>
                <w:spacing w:val="-14"/>
                <w:w w:val="105"/>
                <w:sz w:val="24"/>
              </w:rPr>
              <w:t xml:space="preserve"> </w:t>
            </w:r>
            <w:r>
              <w:rPr>
                <w:w w:val="105"/>
                <w:sz w:val="24"/>
              </w:rPr>
              <w:t>times. Inconsistent</w:t>
            </w:r>
            <w:r>
              <w:rPr>
                <w:spacing w:val="-15"/>
                <w:w w:val="105"/>
                <w:sz w:val="24"/>
              </w:rPr>
              <w:t xml:space="preserve"> </w:t>
            </w:r>
            <w:r>
              <w:rPr>
                <w:w w:val="105"/>
                <w:sz w:val="24"/>
              </w:rPr>
              <w:t>monitoring</w:t>
            </w:r>
            <w:r>
              <w:rPr>
                <w:spacing w:val="-14"/>
                <w:w w:val="105"/>
                <w:sz w:val="24"/>
              </w:rPr>
              <w:t xml:space="preserve"> </w:t>
            </w:r>
            <w:r>
              <w:rPr>
                <w:w w:val="105"/>
                <w:sz w:val="24"/>
              </w:rPr>
              <w:t xml:space="preserve">of </w:t>
            </w:r>
            <w:r>
              <w:rPr>
                <w:spacing w:val="-2"/>
                <w:w w:val="105"/>
                <w:sz w:val="24"/>
              </w:rPr>
              <w:t>e-calls.</w:t>
            </w:r>
          </w:p>
        </w:tc>
        <w:tc>
          <w:tcPr>
            <w:tcW w:w="1594" w:type="dxa"/>
          </w:tcPr>
          <w:p w14:paraId="1BCC51E4" w14:textId="77777777" w:rsidR="00925A90" w:rsidRDefault="005B7C77">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BCC51E5" w14:textId="77777777" w:rsidR="00925A90" w:rsidRDefault="005B7C77">
            <w:pPr>
              <w:pStyle w:val="TableParagraph"/>
              <w:ind w:left="7" w:right="5"/>
              <w:jc w:val="center"/>
              <w:rPr>
                <w:sz w:val="24"/>
              </w:rPr>
            </w:pPr>
            <w:r>
              <w:rPr>
                <w:spacing w:val="-10"/>
                <w:w w:val="115"/>
                <w:sz w:val="24"/>
              </w:rPr>
              <w:t>Y</w:t>
            </w:r>
          </w:p>
        </w:tc>
      </w:tr>
      <w:tr w:rsidR="00925A90" w14:paraId="1BCC51EF" w14:textId="77777777">
        <w:trPr>
          <w:trHeight w:val="875"/>
        </w:trPr>
        <w:tc>
          <w:tcPr>
            <w:tcW w:w="1721" w:type="dxa"/>
          </w:tcPr>
          <w:p w14:paraId="1BCC51E7" w14:textId="77777777" w:rsidR="00925A90" w:rsidRDefault="005B7C77">
            <w:pPr>
              <w:pStyle w:val="TableParagraph"/>
              <w:ind w:left="9" w:right="10"/>
              <w:jc w:val="center"/>
              <w:rPr>
                <w:b/>
                <w:sz w:val="24"/>
              </w:rPr>
            </w:pPr>
            <w:r>
              <w:rPr>
                <w:b/>
                <w:spacing w:val="-10"/>
                <w:w w:val="105"/>
                <w:sz w:val="24"/>
              </w:rPr>
              <w:t>B</w:t>
            </w:r>
          </w:p>
        </w:tc>
        <w:tc>
          <w:tcPr>
            <w:tcW w:w="3651" w:type="dxa"/>
          </w:tcPr>
          <w:p w14:paraId="1BCC51E8" w14:textId="77777777" w:rsidR="00925A90" w:rsidRDefault="005B7C77">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1BCC51E9" w14:textId="77777777" w:rsidR="00925A90" w:rsidRDefault="005B7C77">
            <w:pPr>
              <w:pStyle w:val="TableParagraph"/>
              <w:spacing w:before="146"/>
              <w:ind w:left="108"/>
              <w:rPr>
                <w:b/>
                <w:sz w:val="24"/>
              </w:rPr>
            </w:pPr>
            <w:r>
              <w:rPr>
                <w:b/>
                <w:sz w:val="24"/>
              </w:rPr>
              <w:t>Special</w:t>
            </w:r>
            <w:r>
              <w:rPr>
                <w:b/>
                <w:spacing w:val="45"/>
                <w:sz w:val="24"/>
              </w:rPr>
              <w:t xml:space="preserve"> </w:t>
            </w:r>
            <w:r>
              <w:rPr>
                <w:b/>
                <w:spacing w:val="-4"/>
                <w:sz w:val="24"/>
              </w:rPr>
              <w:t>Care</w:t>
            </w:r>
          </w:p>
        </w:tc>
        <w:tc>
          <w:tcPr>
            <w:tcW w:w="3308" w:type="dxa"/>
          </w:tcPr>
          <w:p w14:paraId="1BCC51EA" w14:textId="77777777" w:rsidR="00925A90" w:rsidRDefault="005B7C77">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12.04(4)(a)(4)</w:t>
            </w:r>
          </w:p>
        </w:tc>
        <w:tc>
          <w:tcPr>
            <w:tcW w:w="3440" w:type="dxa"/>
          </w:tcPr>
          <w:p w14:paraId="1BCC51EB" w14:textId="77777777" w:rsidR="00925A90" w:rsidRDefault="005B7C77">
            <w:pPr>
              <w:pStyle w:val="TableParagraph"/>
              <w:spacing w:before="6" w:line="237" w:lineRule="auto"/>
              <w:ind w:right="432"/>
              <w:rPr>
                <w:sz w:val="24"/>
              </w:rPr>
            </w:pPr>
            <w:r>
              <w:rPr>
                <w:w w:val="105"/>
                <w:sz w:val="24"/>
              </w:rPr>
              <w:t>Issues</w:t>
            </w:r>
            <w:r>
              <w:rPr>
                <w:spacing w:val="-4"/>
                <w:w w:val="105"/>
                <w:sz w:val="24"/>
              </w:rPr>
              <w:t xml:space="preserve"> </w:t>
            </w:r>
            <w:r>
              <w:rPr>
                <w:w w:val="105"/>
                <w:sz w:val="24"/>
              </w:rPr>
              <w:t>with</w:t>
            </w:r>
            <w:r>
              <w:rPr>
                <w:spacing w:val="-3"/>
                <w:w w:val="105"/>
                <w:sz w:val="24"/>
              </w:rPr>
              <w:t xml:space="preserve"> </w:t>
            </w:r>
            <w:r>
              <w:rPr>
                <w:w w:val="105"/>
                <w:sz w:val="24"/>
              </w:rPr>
              <w:t>physical</w:t>
            </w:r>
            <w:r>
              <w:rPr>
                <w:spacing w:val="-2"/>
                <w:w w:val="105"/>
                <w:sz w:val="24"/>
              </w:rPr>
              <w:t xml:space="preserve"> </w:t>
            </w:r>
            <w:r>
              <w:rPr>
                <w:w w:val="105"/>
                <w:sz w:val="24"/>
              </w:rPr>
              <w:t>hazards identified</w:t>
            </w:r>
            <w:r>
              <w:rPr>
                <w:spacing w:val="-15"/>
                <w:w w:val="105"/>
                <w:sz w:val="24"/>
              </w:rPr>
              <w:t xml:space="preserve"> </w:t>
            </w:r>
            <w:r>
              <w:rPr>
                <w:w w:val="105"/>
                <w:sz w:val="24"/>
              </w:rPr>
              <w:t>in</w:t>
            </w:r>
            <w:r>
              <w:rPr>
                <w:spacing w:val="-14"/>
                <w:w w:val="105"/>
                <w:sz w:val="24"/>
              </w:rPr>
              <w:t xml:space="preserve"> </w:t>
            </w:r>
            <w:proofErr w:type="gramStart"/>
            <w:r>
              <w:rPr>
                <w:w w:val="105"/>
                <w:sz w:val="24"/>
              </w:rPr>
              <w:t>the</w:t>
            </w:r>
            <w:r>
              <w:rPr>
                <w:spacing w:val="-14"/>
                <w:w w:val="105"/>
                <w:sz w:val="24"/>
              </w:rPr>
              <w:t xml:space="preserve"> </w:t>
            </w:r>
            <w:r>
              <w:rPr>
                <w:w w:val="105"/>
                <w:sz w:val="24"/>
              </w:rPr>
              <w:t>Special</w:t>
            </w:r>
            <w:proofErr w:type="gramEnd"/>
            <w:r>
              <w:rPr>
                <w:spacing w:val="-14"/>
                <w:w w:val="105"/>
                <w:sz w:val="24"/>
              </w:rPr>
              <w:t xml:space="preserve"> </w:t>
            </w:r>
            <w:r>
              <w:rPr>
                <w:w w:val="105"/>
                <w:sz w:val="24"/>
              </w:rPr>
              <w:t>Care</w:t>
            </w:r>
          </w:p>
          <w:p w14:paraId="1BCC51EC" w14:textId="77777777" w:rsidR="00925A90" w:rsidRDefault="005B7C77">
            <w:pPr>
              <w:pStyle w:val="TableParagraph"/>
              <w:spacing w:before="1" w:line="268" w:lineRule="exact"/>
              <w:rPr>
                <w:sz w:val="24"/>
              </w:rPr>
            </w:pPr>
            <w:r>
              <w:rPr>
                <w:spacing w:val="-2"/>
                <w:sz w:val="24"/>
              </w:rPr>
              <w:t>Residence.</w:t>
            </w:r>
          </w:p>
        </w:tc>
        <w:tc>
          <w:tcPr>
            <w:tcW w:w="1594" w:type="dxa"/>
          </w:tcPr>
          <w:p w14:paraId="1BCC51ED" w14:textId="77777777" w:rsidR="00925A90" w:rsidRDefault="005B7C77">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BCC51EE" w14:textId="77777777" w:rsidR="00925A90" w:rsidRDefault="005B7C77">
            <w:pPr>
              <w:pStyle w:val="TableParagraph"/>
              <w:ind w:left="7"/>
              <w:jc w:val="center"/>
              <w:rPr>
                <w:sz w:val="24"/>
              </w:rPr>
            </w:pPr>
            <w:r>
              <w:rPr>
                <w:spacing w:val="-10"/>
                <w:w w:val="115"/>
                <w:sz w:val="24"/>
              </w:rPr>
              <w:t>Y</w:t>
            </w:r>
          </w:p>
        </w:tc>
      </w:tr>
      <w:tr w:rsidR="00925A90" w14:paraId="1BCC51FD" w14:textId="77777777">
        <w:trPr>
          <w:trHeight w:val="1602"/>
        </w:trPr>
        <w:tc>
          <w:tcPr>
            <w:tcW w:w="1721" w:type="dxa"/>
          </w:tcPr>
          <w:p w14:paraId="1BCC51F0" w14:textId="77777777" w:rsidR="00925A90" w:rsidRDefault="005B7C77">
            <w:pPr>
              <w:pStyle w:val="TableParagraph"/>
              <w:ind w:left="9" w:right="3"/>
              <w:jc w:val="center"/>
              <w:rPr>
                <w:b/>
                <w:sz w:val="24"/>
              </w:rPr>
            </w:pPr>
            <w:r>
              <w:rPr>
                <w:b/>
                <w:spacing w:val="-10"/>
                <w:w w:val="115"/>
                <w:sz w:val="24"/>
              </w:rPr>
              <w:t>C</w:t>
            </w:r>
          </w:p>
        </w:tc>
        <w:tc>
          <w:tcPr>
            <w:tcW w:w="3651" w:type="dxa"/>
          </w:tcPr>
          <w:p w14:paraId="1BCC51F1" w14:textId="77777777" w:rsidR="00925A90" w:rsidRDefault="005B7C77">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1BCC51F2" w14:textId="77777777" w:rsidR="00925A90" w:rsidRDefault="005B7C77">
            <w:pPr>
              <w:pStyle w:val="TableParagraph"/>
              <w:numPr>
                <w:ilvl w:val="0"/>
                <w:numId w:val="3"/>
              </w:numPr>
              <w:tabs>
                <w:tab w:val="left" w:pos="318"/>
              </w:tabs>
              <w:spacing w:before="144"/>
              <w:ind w:left="318" w:hanging="210"/>
              <w:rPr>
                <w:b/>
                <w:sz w:val="24"/>
              </w:rPr>
            </w:pPr>
            <w:r>
              <w:rPr>
                <w:b/>
                <w:sz w:val="24"/>
              </w:rPr>
              <w:t>Screening</w:t>
            </w:r>
            <w:r>
              <w:rPr>
                <w:b/>
                <w:spacing w:val="22"/>
                <w:sz w:val="24"/>
              </w:rPr>
              <w:t xml:space="preserve"> </w:t>
            </w:r>
            <w:r>
              <w:rPr>
                <w:b/>
                <w:sz w:val="24"/>
              </w:rPr>
              <w:t>and</w:t>
            </w:r>
            <w:r>
              <w:rPr>
                <w:b/>
                <w:spacing w:val="23"/>
                <w:sz w:val="24"/>
              </w:rPr>
              <w:t xml:space="preserve"> </w:t>
            </w:r>
            <w:r>
              <w:rPr>
                <w:b/>
                <w:spacing w:val="-2"/>
                <w:sz w:val="24"/>
              </w:rPr>
              <w:t>Assessment</w:t>
            </w:r>
          </w:p>
          <w:p w14:paraId="1BCC51F3" w14:textId="77777777" w:rsidR="00925A90" w:rsidRDefault="005B7C77">
            <w:pPr>
              <w:pStyle w:val="TableParagraph"/>
              <w:numPr>
                <w:ilvl w:val="0"/>
                <w:numId w:val="3"/>
              </w:numPr>
              <w:tabs>
                <w:tab w:val="left" w:pos="317"/>
                <w:tab w:val="left" w:pos="326"/>
              </w:tabs>
              <w:spacing w:before="143"/>
              <w:ind w:right="144" w:hanging="219"/>
              <w:rPr>
                <w:b/>
                <w:sz w:val="24"/>
              </w:rPr>
            </w:pPr>
            <w:r>
              <w:rPr>
                <w:b/>
                <w:sz w:val="24"/>
              </w:rPr>
              <w:t xml:space="preserve">Service Plan Development and </w:t>
            </w:r>
            <w:r>
              <w:rPr>
                <w:b/>
                <w:spacing w:val="-2"/>
                <w:sz w:val="24"/>
              </w:rPr>
              <w:t>Requirements</w:t>
            </w:r>
          </w:p>
        </w:tc>
        <w:tc>
          <w:tcPr>
            <w:tcW w:w="3308" w:type="dxa"/>
          </w:tcPr>
          <w:p w14:paraId="1BCC51F4" w14:textId="77777777" w:rsidR="00925A90" w:rsidRDefault="005B7C77">
            <w:pPr>
              <w:pStyle w:val="TableParagraph"/>
              <w:spacing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12.04(7)(b)</w:t>
            </w:r>
          </w:p>
          <w:p w14:paraId="1BCC51F5" w14:textId="77777777" w:rsidR="00925A90" w:rsidRDefault="005B7C77">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12.04(8)(a)(3)(b)</w:t>
            </w:r>
          </w:p>
          <w:p w14:paraId="1BCC51F6" w14:textId="77777777" w:rsidR="00925A90" w:rsidRDefault="005B7C77">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12.06(5)(a)</w:t>
            </w:r>
          </w:p>
          <w:p w14:paraId="1BCC51F7" w14:textId="77777777" w:rsidR="00925A90" w:rsidRDefault="005B7C77">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12.08(1)(s)</w:t>
            </w:r>
          </w:p>
        </w:tc>
        <w:tc>
          <w:tcPr>
            <w:tcW w:w="3440" w:type="dxa"/>
          </w:tcPr>
          <w:p w14:paraId="1BCC51F8" w14:textId="77777777" w:rsidR="00925A90" w:rsidRDefault="005B7C77">
            <w:pPr>
              <w:pStyle w:val="TableParagraph"/>
              <w:ind w:right="84"/>
              <w:rPr>
                <w:sz w:val="24"/>
              </w:rPr>
            </w:pPr>
            <w:r>
              <w:rPr>
                <w:w w:val="105"/>
                <w:sz w:val="24"/>
              </w:rPr>
              <w:t>Inconsistent</w:t>
            </w:r>
            <w:r>
              <w:rPr>
                <w:spacing w:val="-9"/>
                <w:w w:val="105"/>
                <w:sz w:val="24"/>
              </w:rPr>
              <w:t xml:space="preserve"> </w:t>
            </w:r>
            <w:r>
              <w:rPr>
                <w:w w:val="105"/>
                <w:sz w:val="24"/>
              </w:rPr>
              <w:t>with</w:t>
            </w:r>
            <w:r>
              <w:rPr>
                <w:spacing w:val="-11"/>
                <w:w w:val="105"/>
                <w:sz w:val="24"/>
              </w:rPr>
              <w:t xml:space="preserve"> </w:t>
            </w:r>
            <w:r>
              <w:rPr>
                <w:w w:val="105"/>
                <w:sz w:val="24"/>
              </w:rPr>
              <w:t>documenting all requirements of Assessments</w:t>
            </w:r>
            <w:r>
              <w:rPr>
                <w:spacing w:val="-15"/>
                <w:w w:val="105"/>
                <w:sz w:val="24"/>
              </w:rPr>
              <w:t xml:space="preserve"> </w:t>
            </w:r>
            <w:r>
              <w:rPr>
                <w:w w:val="105"/>
                <w:sz w:val="24"/>
              </w:rPr>
              <w:t>and</w:t>
            </w:r>
            <w:r>
              <w:rPr>
                <w:spacing w:val="-14"/>
                <w:w w:val="105"/>
                <w:sz w:val="24"/>
              </w:rPr>
              <w:t xml:space="preserve"> </w:t>
            </w:r>
            <w:r>
              <w:rPr>
                <w:w w:val="105"/>
                <w:sz w:val="24"/>
              </w:rPr>
              <w:t>Service</w:t>
            </w:r>
            <w:r>
              <w:rPr>
                <w:spacing w:val="-14"/>
                <w:w w:val="105"/>
                <w:sz w:val="24"/>
              </w:rPr>
              <w:t xml:space="preserve"> </w:t>
            </w:r>
            <w:r>
              <w:rPr>
                <w:w w:val="105"/>
                <w:sz w:val="24"/>
              </w:rPr>
              <w:t>Plans.</w:t>
            </w:r>
          </w:p>
          <w:p w14:paraId="1BCC51F9" w14:textId="77777777" w:rsidR="00925A90" w:rsidRDefault="00925A90">
            <w:pPr>
              <w:pStyle w:val="TableParagraph"/>
              <w:spacing w:before="11"/>
              <w:ind w:left="0"/>
              <w:rPr>
                <w:rFonts w:ascii="Arial"/>
                <w:b/>
                <w:sz w:val="24"/>
              </w:rPr>
            </w:pPr>
          </w:p>
          <w:p w14:paraId="1BCC51FA" w14:textId="77777777" w:rsidR="00925A90" w:rsidRDefault="005B7C77">
            <w:pPr>
              <w:pStyle w:val="TableParagraph"/>
              <w:spacing w:before="0"/>
              <w:rPr>
                <w:sz w:val="24"/>
              </w:rPr>
            </w:pPr>
            <w:r>
              <w:rPr>
                <w:sz w:val="24"/>
              </w:rPr>
              <w:t>Missing</w:t>
            </w:r>
            <w:r>
              <w:rPr>
                <w:spacing w:val="9"/>
                <w:sz w:val="24"/>
              </w:rPr>
              <w:t xml:space="preserve"> </w:t>
            </w:r>
            <w:r>
              <w:rPr>
                <w:sz w:val="24"/>
              </w:rPr>
              <w:t>Bed</w:t>
            </w:r>
            <w:r>
              <w:rPr>
                <w:spacing w:val="11"/>
                <w:sz w:val="24"/>
              </w:rPr>
              <w:t xml:space="preserve"> </w:t>
            </w:r>
            <w:r>
              <w:rPr>
                <w:sz w:val="24"/>
              </w:rPr>
              <w:t>Rail</w:t>
            </w:r>
            <w:r>
              <w:rPr>
                <w:spacing w:val="12"/>
                <w:sz w:val="24"/>
              </w:rPr>
              <w:t xml:space="preserve"> </w:t>
            </w:r>
            <w:r>
              <w:rPr>
                <w:spacing w:val="-2"/>
                <w:sz w:val="24"/>
              </w:rPr>
              <w:t>Assessments.</w:t>
            </w:r>
          </w:p>
        </w:tc>
        <w:tc>
          <w:tcPr>
            <w:tcW w:w="1594" w:type="dxa"/>
          </w:tcPr>
          <w:p w14:paraId="1BCC51FB" w14:textId="77777777" w:rsidR="00925A90" w:rsidRDefault="005B7C77">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1BCC51FC" w14:textId="77777777" w:rsidR="00925A90" w:rsidRDefault="005B7C77">
            <w:pPr>
              <w:pStyle w:val="TableParagraph"/>
              <w:ind w:left="7"/>
              <w:jc w:val="center"/>
              <w:rPr>
                <w:sz w:val="24"/>
              </w:rPr>
            </w:pPr>
            <w:r>
              <w:rPr>
                <w:spacing w:val="-10"/>
                <w:w w:val="115"/>
                <w:sz w:val="24"/>
              </w:rPr>
              <w:t>Y</w:t>
            </w:r>
          </w:p>
        </w:tc>
      </w:tr>
      <w:tr w:rsidR="00925A90" w14:paraId="1BCC520C" w14:textId="77777777">
        <w:trPr>
          <w:trHeight w:val="1763"/>
        </w:trPr>
        <w:tc>
          <w:tcPr>
            <w:tcW w:w="1721" w:type="dxa"/>
          </w:tcPr>
          <w:p w14:paraId="1BCC51FE" w14:textId="77777777" w:rsidR="00925A90" w:rsidRDefault="005B7C77">
            <w:pPr>
              <w:pStyle w:val="TableParagraph"/>
              <w:ind w:left="9" w:right="1"/>
              <w:jc w:val="center"/>
              <w:rPr>
                <w:b/>
                <w:sz w:val="24"/>
              </w:rPr>
            </w:pPr>
            <w:r>
              <w:rPr>
                <w:b/>
                <w:spacing w:val="-10"/>
                <w:w w:val="115"/>
                <w:sz w:val="24"/>
              </w:rPr>
              <w:t>D</w:t>
            </w:r>
          </w:p>
        </w:tc>
        <w:tc>
          <w:tcPr>
            <w:tcW w:w="3651" w:type="dxa"/>
          </w:tcPr>
          <w:p w14:paraId="1BCC51FF" w14:textId="77777777" w:rsidR="00925A90" w:rsidRDefault="005B7C77">
            <w:pPr>
              <w:pStyle w:val="TableParagraph"/>
              <w:ind w:left="108" w:right="61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1BCC5200" w14:textId="77777777" w:rsidR="00925A90" w:rsidRDefault="005B7C77">
            <w:pPr>
              <w:pStyle w:val="TableParagraph"/>
              <w:spacing w:before="141"/>
              <w:ind w:left="108" w:right="619"/>
              <w:rPr>
                <w:b/>
                <w:sz w:val="24"/>
              </w:rPr>
            </w:pPr>
            <w:r>
              <w:rPr>
                <w:b/>
                <w:sz w:val="24"/>
              </w:rPr>
              <w:t>Quality Assurance and Performance Improvement</w:t>
            </w:r>
          </w:p>
        </w:tc>
        <w:tc>
          <w:tcPr>
            <w:tcW w:w="3308" w:type="dxa"/>
          </w:tcPr>
          <w:p w14:paraId="1BCC5201" w14:textId="77777777" w:rsidR="00925A90" w:rsidRDefault="005B7C77">
            <w:pPr>
              <w:pStyle w:val="TableParagraph"/>
              <w:rPr>
                <w:sz w:val="24"/>
              </w:rPr>
            </w:pPr>
            <w:r>
              <w:rPr>
                <w:sz w:val="24"/>
              </w:rPr>
              <w:t>651</w:t>
            </w:r>
            <w:r>
              <w:rPr>
                <w:spacing w:val="3"/>
                <w:sz w:val="24"/>
              </w:rPr>
              <w:t xml:space="preserve"> </w:t>
            </w:r>
            <w:r>
              <w:rPr>
                <w:sz w:val="24"/>
              </w:rPr>
              <w:t>CMR 12.04(10)(a),</w:t>
            </w:r>
            <w:r>
              <w:rPr>
                <w:spacing w:val="4"/>
                <w:sz w:val="24"/>
              </w:rPr>
              <w:t xml:space="preserve"> </w:t>
            </w:r>
            <w:r>
              <w:rPr>
                <w:spacing w:val="-4"/>
                <w:sz w:val="24"/>
              </w:rPr>
              <w:t>(b),</w:t>
            </w:r>
          </w:p>
          <w:p w14:paraId="1BCC5202" w14:textId="77777777" w:rsidR="00925A90" w:rsidRDefault="005B7C77">
            <w:pPr>
              <w:pStyle w:val="TableParagraph"/>
              <w:spacing w:before="0"/>
              <w:rPr>
                <w:sz w:val="24"/>
              </w:rPr>
            </w:pPr>
            <w:r>
              <w:rPr>
                <w:sz w:val="24"/>
              </w:rPr>
              <w:t>(c)(2),</w:t>
            </w:r>
            <w:r>
              <w:rPr>
                <w:spacing w:val="5"/>
                <w:sz w:val="24"/>
              </w:rPr>
              <w:t xml:space="preserve"> </w:t>
            </w:r>
            <w:r>
              <w:rPr>
                <w:sz w:val="24"/>
              </w:rPr>
              <w:t>(d),</w:t>
            </w:r>
            <w:r>
              <w:rPr>
                <w:spacing w:val="6"/>
                <w:sz w:val="24"/>
              </w:rPr>
              <w:t xml:space="preserve"> </w:t>
            </w:r>
            <w:r>
              <w:rPr>
                <w:spacing w:val="-5"/>
                <w:sz w:val="24"/>
              </w:rPr>
              <w:t>(e)</w:t>
            </w:r>
          </w:p>
        </w:tc>
        <w:tc>
          <w:tcPr>
            <w:tcW w:w="3440" w:type="dxa"/>
          </w:tcPr>
          <w:p w14:paraId="1BCC5203" w14:textId="77777777" w:rsidR="00925A90" w:rsidRDefault="005B7C77">
            <w:pPr>
              <w:pStyle w:val="TableParagraph"/>
              <w:ind w:right="456"/>
              <w:rPr>
                <w:sz w:val="24"/>
              </w:rPr>
            </w:pPr>
            <w:r>
              <w:rPr>
                <w:w w:val="105"/>
                <w:sz w:val="24"/>
              </w:rPr>
              <w:t>Missing or incomplete components of the Quality Assurance</w:t>
            </w:r>
            <w:r>
              <w:rPr>
                <w:spacing w:val="-15"/>
                <w:w w:val="105"/>
                <w:sz w:val="24"/>
              </w:rPr>
              <w:t xml:space="preserve"> </w:t>
            </w:r>
            <w:r>
              <w:rPr>
                <w:w w:val="105"/>
                <w:sz w:val="24"/>
              </w:rPr>
              <w:t>and</w:t>
            </w:r>
            <w:r>
              <w:rPr>
                <w:spacing w:val="-14"/>
                <w:w w:val="105"/>
                <w:sz w:val="24"/>
              </w:rPr>
              <w:t xml:space="preserve"> </w:t>
            </w:r>
            <w:r>
              <w:rPr>
                <w:w w:val="105"/>
                <w:sz w:val="24"/>
              </w:rPr>
              <w:t xml:space="preserve">Performance </w:t>
            </w:r>
            <w:r>
              <w:rPr>
                <w:spacing w:val="2"/>
                <w:sz w:val="24"/>
              </w:rPr>
              <w:t>Improvement</w:t>
            </w:r>
            <w:r>
              <w:rPr>
                <w:spacing w:val="38"/>
                <w:sz w:val="24"/>
              </w:rPr>
              <w:t xml:space="preserve"> </w:t>
            </w:r>
            <w:r>
              <w:rPr>
                <w:spacing w:val="-2"/>
                <w:sz w:val="24"/>
              </w:rPr>
              <w:t>requirements.</w:t>
            </w:r>
          </w:p>
          <w:p w14:paraId="1BCC5204" w14:textId="77777777" w:rsidR="00925A90" w:rsidRDefault="00925A90">
            <w:pPr>
              <w:pStyle w:val="TableParagraph"/>
              <w:spacing w:before="11"/>
              <w:ind w:left="0"/>
              <w:rPr>
                <w:rFonts w:ascii="Arial"/>
                <w:b/>
                <w:sz w:val="24"/>
              </w:rPr>
            </w:pPr>
          </w:p>
          <w:p w14:paraId="1BCC5205" w14:textId="77777777" w:rsidR="00925A90" w:rsidRDefault="005B7C77">
            <w:pPr>
              <w:pStyle w:val="TableParagraph"/>
              <w:spacing w:before="1" w:line="280" w:lineRule="exact"/>
              <w:rPr>
                <w:sz w:val="24"/>
              </w:rPr>
            </w:pPr>
            <w:r>
              <w:rPr>
                <w:w w:val="105"/>
                <w:sz w:val="24"/>
              </w:rPr>
              <w:t>Unsafe</w:t>
            </w:r>
            <w:r>
              <w:rPr>
                <w:spacing w:val="-11"/>
                <w:w w:val="105"/>
                <w:sz w:val="24"/>
              </w:rPr>
              <w:t xml:space="preserve"> </w:t>
            </w:r>
            <w:r>
              <w:rPr>
                <w:w w:val="105"/>
                <w:sz w:val="24"/>
              </w:rPr>
              <w:t>SAMM</w:t>
            </w:r>
            <w:r>
              <w:rPr>
                <w:spacing w:val="-10"/>
                <w:w w:val="105"/>
                <w:sz w:val="24"/>
              </w:rPr>
              <w:t xml:space="preserve"> </w:t>
            </w:r>
            <w:r>
              <w:rPr>
                <w:w w:val="105"/>
                <w:sz w:val="24"/>
              </w:rPr>
              <w:t>and</w:t>
            </w:r>
            <w:r>
              <w:rPr>
                <w:spacing w:val="-8"/>
                <w:w w:val="105"/>
                <w:sz w:val="24"/>
              </w:rPr>
              <w:t xml:space="preserve"> </w:t>
            </w:r>
            <w:r>
              <w:rPr>
                <w:spacing w:val="-4"/>
                <w:w w:val="105"/>
                <w:sz w:val="24"/>
              </w:rPr>
              <w:t>LMA.</w:t>
            </w:r>
          </w:p>
        </w:tc>
        <w:tc>
          <w:tcPr>
            <w:tcW w:w="1594" w:type="dxa"/>
          </w:tcPr>
          <w:p w14:paraId="1BCC5206" w14:textId="77777777" w:rsidR="00925A90" w:rsidRDefault="005B7C77">
            <w:pPr>
              <w:pStyle w:val="TableParagraph"/>
              <w:spacing w:before="7"/>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BCC5207" w14:textId="77777777" w:rsidR="00925A90" w:rsidRDefault="005B7C77">
            <w:pPr>
              <w:pStyle w:val="TableParagraph"/>
              <w:spacing w:before="7"/>
              <w:ind w:left="433"/>
              <w:rPr>
                <w:sz w:val="24"/>
              </w:rPr>
            </w:pPr>
            <w:r>
              <w:rPr>
                <w:spacing w:val="-10"/>
                <w:w w:val="115"/>
                <w:sz w:val="24"/>
              </w:rPr>
              <w:t>Y</w:t>
            </w:r>
          </w:p>
          <w:p w14:paraId="1BCC5208" w14:textId="77777777" w:rsidR="00925A90" w:rsidRDefault="00925A90">
            <w:pPr>
              <w:pStyle w:val="TableParagraph"/>
              <w:spacing w:before="0"/>
              <w:ind w:left="0"/>
              <w:rPr>
                <w:rFonts w:ascii="Arial"/>
                <w:b/>
                <w:sz w:val="24"/>
              </w:rPr>
            </w:pPr>
          </w:p>
          <w:p w14:paraId="1BCC5209" w14:textId="77777777" w:rsidR="00925A90" w:rsidRDefault="00925A90">
            <w:pPr>
              <w:pStyle w:val="TableParagraph"/>
              <w:spacing w:before="0"/>
              <w:ind w:left="0"/>
              <w:rPr>
                <w:rFonts w:ascii="Arial"/>
                <w:b/>
                <w:sz w:val="24"/>
              </w:rPr>
            </w:pPr>
          </w:p>
          <w:p w14:paraId="1BCC520A" w14:textId="77777777" w:rsidR="00925A90" w:rsidRDefault="00925A90">
            <w:pPr>
              <w:pStyle w:val="TableParagraph"/>
              <w:spacing w:before="218"/>
              <w:ind w:left="0"/>
              <w:rPr>
                <w:rFonts w:ascii="Arial"/>
                <w:b/>
                <w:sz w:val="24"/>
              </w:rPr>
            </w:pPr>
          </w:p>
          <w:p w14:paraId="1BCC520B" w14:textId="77777777" w:rsidR="00925A90" w:rsidRDefault="005B7C77">
            <w:pPr>
              <w:pStyle w:val="TableParagraph"/>
              <w:spacing w:before="0"/>
              <w:ind w:left="486"/>
              <w:rPr>
                <w:sz w:val="24"/>
              </w:rPr>
            </w:pPr>
            <w:r>
              <w:rPr>
                <w:spacing w:val="-10"/>
                <w:w w:val="115"/>
                <w:sz w:val="24"/>
              </w:rPr>
              <w:t>Y</w:t>
            </w:r>
          </w:p>
        </w:tc>
      </w:tr>
      <w:tr w:rsidR="00925A90" w14:paraId="1BCC5214" w14:textId="77777777">
        <w:trPr>
          <w:trHeight w:val="1466"/>
        </w:trPr>
        <w:tc>
          <w:tcPr>
            <w:tcW w:w="1721" w:type="dxa"/>
          </w:tcPr>
          <w:p w14:paraId="1BCC520D" w14:textId="77777777" w:rsidR="00925A90" w:rsidRDefault="005B7C77">
            <w:pPr>
              <w:pStyle w:val="TableParagraph"/>
              <w:ind w:left="9" w:right="9"/>
              <w:jc w:val="center"/>
              <w:rPr>
                <w:b/>
                <w:sz w:val="24"/>
              </w:rPr>
            </w:pPr>
            <w:r>
              <w:rPr>
                <w:b/>
                <w:spacing w:val="-10"/>
                <w:w w:val="115"/>
                <w:sz w:val="24"/>
              </w:rPr>
              <w:t>E</w:t>
            </w:r>
          </w:p>
        </w:tc>
        <w:tc>
          <w:tcPr>
            <w:tcW w:w="3651" w:type="dxa"/>
          </w:tcPr>
          <w:p w14:paraId="1BCC520E" w14:textId="77777777" w:rsidR="00925A90" w:rsidRDefault="005B7C77">
            <w:pPr>
              <w:pStyle w:val="TableParagraph"/>
              <w:spacing w:before="6" w:line="237" w:lineRule="auto"/>
              <w:ind w:left="108" w:right="455"/>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1BCC520F" w14:textId="77777777" w:rsidR="00925A90" w:rsidRDefault="005B7C77">
            <w:pPr>
              <w:pStyle w:val="TableParagraph"/>
              <w:spacing w:before="244" w:line="237" w:lineRule="auto"/>
              <w:ind w:left="108"/>
              <w:rPr>
                <w:b/>
                <w:sz w:val="24"/>
              </w:rPr>
            </w:pPr>
            <w:r>
              <w:rPr>
                <w:b/>
                <w:sz w:val="24"/>
              </w:rPr>
              <w:t xml:space="preserve">Reporting Resident Specific </w:t>
            </w:r>
            <w:r>
              <w:rPr>
                <w:b/>
                <w:spacing w:val="-2"/>
                <w:sz w:val="24"/>
              </w:rPr>
              <w:t>Emergencies</w:t>
            </w:r>
          </w:p>
        </w:tc>
        <w:tc>
          <w:tcPr>
            <w:tcW w:w="3308" w:type="dxa"/>
          </w:tcPr>
          <w:p w14:paraId="1BCC5210" w14:textId="77777777" w:rsidR="00925A90" w:rsidRDefault="005B7C77">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12.04(11)(e)</w:t>
            </w:r>
          </w:p>
        </w:tc>
        <w:tc>
          <w:tcPr>
            <w:tcW w:w="3440" w:type="dxa"/>
          </w:tcPr>
          <w:p w14:paraId="1BCC5211" w14:textId="77777777" w:rsidR="00925A90" w:rsidRDefault="005B7C77">
            <w:pPr>
              <w:pStyle w:val="TableParagraph"/>
              <w:spacing w:before="6" w:line="237" w:lineRule="auto"/>
              <w:rPr>
                <w:sz w:val="24"/>
              </w:rPr>
            </w:pPr>
            <w:r>
              <w:rPr>
                <w:w w:val="105"/>
                <w:sz w:val="24"/>
              </w:rPr>
              <w:t>Late</w:t>
            </w:r>
            <w:r>
              <w:rPr>
                <w:spacing w:val="-9"/>
                <w:w w:val="105"/>
                <w:sz w:val="24"/>
              </w:rPr>
              <w:t xml:space="preserve"> </w:t>
            </w:r>
            <w:r>
              <w:rPr>
                <w:w w:val="105"/>
                <w:sz w:val="24"/>
              </w:rPr>
              <w:t>submissions</w:t>
            </w:r>
            <w:r>
              <w:rPr>
                <w:spacing w:val="-10"/>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1BCC5212" w14:textId="77777777" w:rsidR="00925A90" w:rsidRDefault="005B7C77">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BCC5213" w14:textId="77777777" w:rsidR="00925A90" w:rsidRDefault="00925A90">
            <w:pPr>
              <w:pStyle w:val="TableParagraph"/>
              <w:spacing w:before="0"/>
              <w:ind w:left="0"/>
              <w:rPr>
                <w:rFonts w:ascii="Times New Roman"/>
              </w:rPr>
            </w:pPr>
          </w:p>
        </w:tc>
      </w:tr>
    </w:tbl>
    <w:p w14:paraId="1BCC5215" w14:textId="77777777" w:rsidR="00925A90" w:rsidRDefault="00925A90">
      <w:pPr>
        <w:pStyle w:val="BodyText"/>
        <w:rPr>
          <w:rFonts w:ascii="Arial"/>
          <w:b/>
          <w:sz w:val="20"/>
        </w:rPr>
      </w:pPr>
    </w:p>
    <w:p w14:paraId="1BCC5216" w14:textId="77777777" w:rsidR="00925A90" w:rsidRDefault="00925A90">
      <w:pPr>
        <w:pStyle w:val="BodyText"/>
        <w:rPr>
          <w:rFonts w:ascii="Arial"/>
          <w:b/>
          <w:sz w:val="20"/>
        </w:rPr>
      </w:pPr>
    </w:p>
    <w:p w14:paraId="1BCC5217" w14:textId="77777777" w:rsidR="00925A90" w:rsidRDefault="005B7C77">
      <w:pPr>
        <w:pStyle w:val="BodyText"/>
        <w:spacing w:before="21"/>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1BCC52BC" wp14:editId="1BCC52BD">
                <wp:simplePos x="0" y="0"/>
                <wp:positionH relativeFrom="page">
                  <wp:posOffset>914400</wp:posOffset>
                </wp:positionH>
                <wp:positionV relativeFrom="paragraph">
                  <wp:posOffset>175107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E409FE" id="Graphic 6" o:spid="_x0000_s1026" style="position:absolute;margin-left:1in;margin-top:13.8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" path="m1829054,l,,,7619r1829054,l1829054,xe" fillcolor="black" stroked="f">
                <v:path arrowok="t"/>
                <w10:wrap type="topAndBottom" anchorx="page"/>
              </v:shape>
            </w:pict>
          </mc:Fallback>
        </mc:AlternateContent>
      </w:r>
    </w:p>
    <w:p w14:paraId="1BCC5218" w14:textId="77777777" w:rsidR="00925A90" w:rsidRDefault="005B7C77">
      <w:pPr>
        <w:spacing w:before="91"/>
        <w:ind w:left="1080"/>
        <w:rPr>
          <w:rFonts w:ascii="Times New Roman" w:hAnsi="Times New Roman"/>
          <w:sz w:val="20"/>
        </w:rPr>
      </w:pPr>
      <w:bookmarkStart w:id="0" w:name="_bookmark0"/>
      <w:bookmarkEnd w:id="0"/>
      <w:r>
        <w:rPr>
          <w:rFonts w:ascii="Times New Roman" w:hAnsi="Times New Roman"/>
          <w:sz w:val="20"/>
          <w:vertAlign w:val="superscript"/>
        </w:rPr>
        <w:t>1</w:t>
      </w:r>
      <w:r>
        <w:rPr>
          <w:rFonts w:ascii="Times New Roman" w:hAnsi="Times New Roman"/>
          <w:spacing w:val="-4"/>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5"/>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determined</w:t>
      </w:r>
      <w:r>
        <w:rPr>
          <w:rFonts w:ascii="Times New Roman" w:hAnsi="Times New Roman"/>
          <w:spacing w:val="-3"/>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if</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3"/>
          <w:sz w:val="20"/>
        </w:rPr>
        <w:t xml:space="preserve"> </w:t>
      </w:r>
      <w:r>
        <w:rPr>
          <w:rFonts w:ascii="Times New Roman" w:hAnsi="Times New Roman"/>
          <w:sz w:val="20"/>
        </w:rPr>
        <w:t>was</w:t>
      </w:r>
      <w:r>
        <w:rPr>
          <w:rFonts w:ascii="Times New Roman" w:hAnsi="Times New Roman"/>
          <w:spacing w:val="-5"/>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4"/>
          <w:sz w:val="20"/>
        </w:rPr>
        <w:t xml:space="preserve"> </w:t>
      </w:r>
      <w:r>
        <w:rPr>
          <w:rFonts w:ascii="Times New Roman" w:hAnsi="Times New Roman"/>
          <w:spacing w:val="-2"/>
          <w:sz w:val="20"/>
        </w:rPr>
        <w:t>report.</w:t>
      </w:r>
    </w:p>
    <w:p w14:paraId="1BCC5219" w14:textId="77777777" w:rsidR="00925A90" w:rsidRDefault="00925A90">
      <w:pPr>
        <w:rPr>
          <w:rFonts w:ascii="Times New Roman" w:hAnsi="Times New Roman"/>
          <w:sz w:val="20"/>
        </w:rPr>
        <w:sectPr w:rsidR="00925A90">
          <w:headerReference w:type="default" r:id="rId9"/>
          <w:pgSz w:w="15840" w:h="12240" w:orient="landscape"/>
          <w:pgMar w:top="1440" w:right="360" w:bottom="280" w:left="360" w:header="718" w:footer="0" w:gutter="0"/>
          <w:cols w:space="720"/>
        </w:sectPr>
      </w:pPr>
    </w:p>
    <w:p w14:paraId="1BCC521A" w14:textId="77777777" w:rsidR="00925A90" w:rsidRDefault="00925A90">
      <w:pPr>
        <w:pStyle w:val="BodyText"/>
        <w:spacing w:before="2"/>
        <w:rPr>
          <w:rFonts w:ascii="Times New Roman"/>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925A90" w14:paraId="1BCC5222" w14:textId="77777777">
        <w:trPr>
          <w:trHeight w:val="1466"/>
        </w:trPr>
        <w:tc>
          <w:tcPr>
            <w:tcW w:w="1721" w:type="dxa"/>
          </w:tcPr>
          <w:p w14:paraId="1BCC521B" w14:textId="77777777" w:rsidR="00925A90" w:rsidRDefault="005B7C77">
            <w:pPr>
              <w:pStyle w:val="TableParagraph"/>
              <w:ind w:left="9" w:right="7"/>
              <w:jc w:val="center"/>
              <w:rPr>
                <w:b/>
                <w:sz w:val="24"/>
              </w:rPr>
            </w:pPr>
            <w:r>
              <w:rPr>
                <w:b/>
                <w:spacing w:val="-10"/>
                <w:w w:val="115"/>
                <w:sz w:val="24"/>
              </w:rPr>
              <w:t>F</w:t>
            </w:r>
          </w:p>
        </w:tc>
        <w:tc>
          <w:tcPr>
            <w:tcW w:w="3651" w:type="dxa"/>
          </w:tcPr>
          <w:p w14:paraId="1BCC521C" w14:textId="77777777" w:rsidR="00925A90" w:rsidRDefault="005B7C77">
            <w:pPr>
              <w:pStyle w:val="TableParagraph"/>
              <w:spacing w:line="292" w:lineRule="exact"/>
              <w:ind w:left="108"/>
              <w:rPr>
                <w:sz w:val="24"/>
              </w:rPr>
            </w:pPr>
            <w:r>
              <w:rPr>
                <w:sz w:val="24"/>
              </w:rPr>
              <w:t>Record</w:t>
            </w:r>
            <w:r>
              <w:rPr>
                <w:spacing w:val="24"/>
                <w:sz w:val="24"/>
              </w:rPr>
              <w:t xml:space="preserve"> </w:t>
            </w:r>
            <w:r>
              <w:rPr>
                <w:spacing w:val="-2"/>
                <w:sz w:val="24"/>
              </w:rPr>
              <w:t>Requirements:</w:t>
            </w:r>
          </w:p>
          <w:p w14:paraId="1BCC521D" w14:textId="77777777" w:rsidR="00925A90" w:rsidRDefault="005B7C77">
            <w:pPr>
              <w:pStyle w:val="TableParagraph"/>
              <w:spacing w:before="0" w:line="292" w:lineRule="exact"/>
              <w:ind w:left="108"/>
              <w:rPr>
                <w:b/>
                <w:sz w:val="24"/>
              </w:rPr>
            </w:pPr>
            <w:r>
              <w:rPr>
                <w:b/>
                <w:spacing w:val="2"/>
                <w:sz w:val="24"/>
              </w:rPr>
              <w:t>Correspondence</w:t>
            </w:r>
            <w:r>
              <w:rPr>
                <w:b/>
                <w:spacing w:val="29"/>
                <w:sz w:val="24"/>
              </w:rPr>
              <w:t xml:space="preserve"> </w:t>
            </w:r>
            <w:r>
              <w:rPr>
                <w:b/>
                <w:spacing w:val="-5"/>
                <w:sz w:val="24"/>
              </w:rPr>
              <w:t>Log</w:t>
            </w:r>
          </w:p>
        </w:tc>
        <w:tc>
          <w:tcPr>
            <w:tcW w:w="3308" w:type="dxa"/>
          </w:tcPr>
          <w:p w14:paraId="1BCC521E" w14:textId="77777777" w:rsidR="00925A90" w:rsidRDefault="005B7C77">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12.05(4)</w:t>
            </w:r>
          </w:p>
        </w:tc>
        <w:tc>
          <w:tcPr>
            <w:tcW w:w="3440" w:type="dxa"/>
          </w:tcPr>
          <w:p w14:paraId="1BCC521F" w14:textId="77777777" w:rsidR="00925A90" w:rsidRDefault="005B7C77">
            <w:pPr>
              <w:pStyle w:val="TableParagraph"/>
              <w:spacing w:before="1"/>
              <w:ind w:right="84"/>
            </w:pPr>
            <w:r>
              <w:t xml:space="preserve">Missing information </w:t>
            </w:r>
            <w:proofErr w:type="gramStart"/>
            <w:r>
              <w:t>necessary</w:t>
            </w:r>
            <w:proofErr w:type="gramEnd"/>
            <w:r>
              <w:t xml:space="preserve"> for the continuity of care.</w:t>
            </w:r>
          </w:p>
        </w:tc>
        <w:tc>
          <w:tcPr>
            <w:tcW w:w="1594" w:type="dxa"/>
          </w:tcPr>
          <w:p w14:paraId="1BCC5220" w14:textId="77777777" w:rsidR="00925A90" w:rsidRDefault="005B7C77">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BCC5221" w14:textId="77777777" w:rsidR="00925A90" w:rsidRDefault="00925A90">
            <w:pPr>
              <w:pStyle w:val="TableParagraph"/>
              <w:spacing w:before="0"/>
              <w:ind w:left="0"/>
              <w:rPr>
                <w:rFonts w:ascii="Times New Roman"/>
              </w:rPr>
            </w:pPr>
          </w:p>
        </w:tc>
      </w:tr>
      <w:tr w:rsidR="00925A90" w14:paraId="1BCC522A" w14:textId="77777777">
        <w:trPr>
          <w:trHeight w:val="875"/>
        </w:trPr>
        <w:tc>
          <w:tcPr>
            <w:tcW w:w="1721" w:type="dxa"/>
          </w:tcPr>
          <w:p w14:paraId="1BCC5223" w14:textId="77777777" w:rsidR="00925A90" w:rsidRDefault="005B7C77">
            <w:pPr>
              <w:pStyle w:val="TableParagraph"/>
              <w:ind w:left="10" w:right="1"/>
              <w:jc w:val="center"/>
              <w:rPr>
                <w:b/>
                <w:sz w:val="24"/>
              </w:rPr>
            </w:pPr>
            <w:r>
              <w:rPr>
                <w:b/>
                <w:spacing w:val="-10"/>
                <w:w w:val="105"/>
                <w:sz w:val="24"/>
              </w:rPr>
              <w:t>G</w:t>
            </w:r>
          </w:p>
        </w:tc>
        <w:tc>
          <w:tcPr>
            <w:tcW w:w="3651" w:type="dxa"/>
          </w:tcPr>
          <w:p w14:paraId="1BCC5224" w14:textId="77777777" w:rsidR="00925A90" w:rsidRDefault="005B7C77">
            <w:pPr>
              <w:pStyle w:val="TableParagraph"/>
              <w:ind w:left="108"/>
              <w:rPr>
                <w:sz w:val="24"/>
              </w:rPr>
            </w:pPr>
            <w:r>
              <w:rPr>
                <w:sz w:val="24"/>
              </w:rPr>
              <w:t>Training</w:t>
            </w:r>
            <w:r>
              <w:rPr>
                <w:spacing w:val="12"/>
                <w:sz w:val="24"/>
              </w:rPr>
              <w:t xml:space="preserve"> </w:t>
            </w:r>
            <w:r>
              <w:rPr>
                <w:spacing w:val="-2"/>
                <w:sz w:val="24"/>
              </w:rPr>
              <w:t>Requirements:</w:t>
            </w:r>
          </w:p>
          <w:p w14:paraId="1BCC5225" w14:textId="77777777" w:rsidR="00925A90" w:rsidRDefault="005B7C77">
            <w:pPr>
              <w:pStyle w:val="TableParagraph"/>
              <w:spacing w:before="146"/>
              <w:ind w:left="108"/>
              <w:rPr>
                <w:b/>
                <w:sz w:val="24"/>
              </w:rPr>
            </w:pPr>
            <w:r>
              <w:rPr>
                <w:b/>
                <w:sz w:val="24"/>
              </w:rPr>
              <w:t>Introductory</w:t>
            </w:r>
            <w:r>
              <w:rPr>
                <w:b/>
                <w:spacing w:val="20"/>
                <w:sz w:val="24"/>
              </w:rPr>
              <w:t xml:space="preserve"> </w:t>
            </w:r>
            <w:r>
              <w:rPr>
                <w:b/>
                <w:sz w:val="24"/>
              </w:rPr>
              <w:t>Visits</w:t>
            </w:r>
            <w:r>
              <w:rPr>
                <w:b/>
                <w:spacing w:val="13"/>
                <w:sz w:val="24"/>
              </w:rPr>
              <w:t xml:space="preserve"> </w:t>
            </w:r>
            <w:r>
              <w:rPr>
                <w:b/>
                <w:sz w:val="24"/>
              </w:rPr>
              <w:t>and</w:t>
            </w:r>
            <w:r>
              <w:rPr>
                <w:b/>
                <w:spacing w:val="16"/>
                <w:sz w:val="24"/>
              </w:rPr>
              <w:t xml:space="preserve"> </w:t>
            </w:r>
            <w:r>
              <w:rPr>
                <w:b/>
                <w:spacing w:val="-2"/>
                <w:sz w:val="24"/>
              </w:rPr>
              <w:t>Review</w:t>
            </w:r>
          </w:p>
        </w:tc>
        <w:tc>
          <w:tcPr>
            <w:tcW w:w="3308" w:type="dxa"/>
          </w:tcPr>
          <w:p w14:paraId="1BCC5226" w14:textId="77777777" w:rsidR="00925A90" w:rsidRDefault="005B7C77">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12.07(7)</w:t>
            </w:r>
          </w:p>
        </w:tc>
        <w:tc>
          <w:tcPr>
            <w:tcW w:w="3440" w:type="dxa"/>
          </w:tcPr>
          <w:p w14:paraId="1BCC5227" w14:textId="77777777" w:rsidR="00925A90" w:rsidRDefault="005B7C77">
            <w:pPr>
              <w:pStyle w:val="TableParagraph"/>
              <w:spacing w:before="6" w:line="237" w:lineRule="auto"/>
              <w:rPr>
                <w:sz w:val="24"/>
              </w:rPr>
            </w:pPr>
            <w:r>
              <w:rPr>
                <w:sz w:val="24"/>
              </w:rPr>
              <w:t>Inconsistent documentation of Introductory Visits.</w:t>
            </w:r>
          </w:p>
        </w:tc>
        <w:tc>
          <w:tcPr>
            <w:tcW w:w="1594" w:type="dxa"/>
          </w:tcPr>
          <w:p w14:paraId="1BCC5228" w14:textId="77777777" w:rsidR="00925A90" w:rsidRDefault="005B7C77">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1BCC5229" w14:textId="77777777" w:rsidR="00925A90" w:rsidRDefault="00925A90">
            <w:pPr>
              <w:pStyle w:val="TableParagraph"/>
              <w:spacing w:before="0"/>
              <w:ind w:left="0"/>
              <w:rPr>
                <w:rFonts w:ascii="Times New Roman"/>
              </w:rPr>
            </w:pPr>
          </w:p>
        </w:tc>
      </w:tr>
    </w:tbl>
    <w:p w14:paraId="1BCC522B" w14:textId="77777777" w:rsidR="00925A90" w:rsidRDefault="00925A90">
      <w:pPr>
        <w:pStyle w:val="BodyText"/>
        <w:rPr>
          <w:rFonts w:ascii="Times New Roman"/>
          <w:sz w:val="22"/>
        </w:rPr>
      </w:pPr>
    </w:p>
    <w:p w14:paraId="1BCC522C" w14:textId="77777777" w:rsidR="00925A90" w:rsidRDefault="00925A90">
      <w:pPr>
        <w:pStyle w:val="BodyText"/>
        <w:rPr>
          <w:rFonts w:ascii="Times New Roman"/>
          <w:sz w:val="22"/>
        </w:rPr>
      </w:pPr>
    </w:p>
    <w:p w14:paraId="1BCC522D" w14:textId="77777777" w:rsidR="00925A90" w:rsidRDefault="00925A90">
      <w:pPr>
        <w:pStyle w:val="BodyText"/>
        <w:rPr>
          <w:rFonts w:ascii="Times New Roman"/>
          <w:sz w:val="22"/>
        </w:rPr>
      </w:pPr>
    </w:p>
    <w:p w14:paraId="1BCC522E" w14:textId="77777777" w:rsidR="00925A90" w:rsidRDefault="00925A90">
      <w:pPr>
        <w:pStyle w:val="BodyText"/>
        <w:rPr>
          <w:rFonts w:ascii="Times New Roman"/>
          <w:sz w:val="22"/>
        </w:rPr>
      </w:pPr>
    </w:p>
    <w:p w14:paraId="1BCC522F" w14:textId="77777777" w:rsidR="00925A90" w:rsidRDefault="00925A90">
      <w:pPr>
        <w:pStyle w:val="BodyText"/>
        <w:rPr>
          <w:rFonts w:ascii="Times New Roman"/>
          <w:sz w:val="22"/>
        </w:rPr>
      </w:pPr>
    </w:p>
    <w:p w14:paraId="1BCC5230" w14:textId="77777777" w:rsidR="00925A90" w:rsidRDefault="00925A90">
      <w:pPr>
        <w:pStyle w:val="BodyText"/>
        <w:rPr>
          <w:rFonts w:ascii="Times New Roman"/>
          <w:sz w:val="22"/>
        </w:rPr>
      </w:pPr>
    </w:p>
    <w:p w14:paraId="1BCC5231" w14:textId="77777777" w:rsidR="00925A90" w:rsidRDefault="00925A90">
      <w:pPr>
        <w:pStyle w:val="BodyText"/>
        <w:rPr>
          <w:rFonts w:ascii="Times New Roman"/>
          <w:sz w:val="22"/>
        </w:rPr>
      </w:pPr>
    </w:p>
    <w:p w14:paraId="1BCC5232" w14:textId="77777777" w:rsidR="00925A90" w:rsidRDefault="00925A90">
      <w:pPr>
        <w:pStyle w:val="BodyText"/>
        <w:rPr>
          <w:rFonts w:ascii="Times New Roman"/>
          <w:sz w:val="22"/>
        </w:rPr>
      </w:pPr>
    </w:p>
    <w:p w14:paraId="1BCC5233" w14:textId="77777777" w:rsidR="00925A90" w:rsidRDefault="00925A90">
      <w:pPr>
        <w:pStyle w:val="BodyText"/>
        <w:rPr>
          <w:rFonts w:ascii="Times New Roman"/>
          <w:sz w:val="22"/>
        </w:rPr>
      </w:pPr>
    </w:p>
    <w:p w14:paraId="1BCC5234" w14:textId="77777777" w:rsidR="00925A90" w:rsidRDefault="00925A90">
      <w:pPr>
        <w:pStyle w:val="BodyText"/>
        <w:rPr>
          <w:rFonts w:ascii="Times New Roman"/>
          <w:sz w:val="22"/>
        </w:rPr>
      </w:pPr>
    </w:p>
    <w:p w14:paraId="1BCC5235" w14:textId="77777777" w:rsidR="00925A90" w:rsidRDefault="00925A90">
      <w:pPr>
        <w:pStyle w:val="BodyText"/>
        <w:rPr>
          <w:rFonts w:ascii="Times New Roman"/>
          <w:sz w:val="22"/>
        </w:rPr>
      </w:pPr>
    </w:p>
    <w:p w14:paraId="1BCC5236" w14:textId="77777777" w:rsidR="00925A90" w:rsidRDefault="00925A90">
      <w:pPr>
        <w:pStyle w:val="BodyText"/>
        <w:rPr>
          <w:rFonts w:ascii="Times New Roman"/>
          <w:sz w:val="22"/>
        </w:rPr>
      </w:pPr>
    </w:p>
    <w:p w14:paraId="1BCC5237" w14:textId="77777777" w:rsidR="00925A90" w:rsidRDefault="00925A90">
      <w:pPr>
        <w:pStyle w:val="BodyText"/>
        <w:rPr>
          <w:rFonts w:ascii="Times New Roman"/>
          <w:sz w:val="22"/>
        </w:rPr>
      </w:pPr>
    </w:p>
    <w:p w14:paraId="1BCC5238" w14:textId="77777777" w:rsidR="00925A90" w:rsidRDefault="00925A90">
      <w:pPr>
        <w:pStyle w:val="BodyText"/>
        <w:rPr>
          <w:rFonts w:ascii="Times New Roman"/>
          <w:sz w:val="22"/>
        </w:rPr>
      </w:pPr>
    </w:p>
    <w:p w14:paraId="1BCC5239" w14:textId="77777777" w:rsidR="00925A90" w:rsidRDefault="00925A90">
      <w:pPr>
        <w:pStyle w:val="BodyText"/>
        <w:rPr>
          <w:rFonts w:ascii="Times New Roman"/>
          <w:sz w:val="22"/>
        </w:rPr>
      </w:pPr>
    </w:p>
    <w:p w14:paraId="1BCC523A" w14:textId="77777777" w:rsidR="00925A90" w:rsidRDefault="00925A90">
      <w:pPr>
        <w:pStyle w:val="BodyText"/>
        <w:rPr>
          <w:rFonts w:ascii="Times New Roman"/>
          <w:sz w:val="22"/>
        </w:rPr>
      </w:pPr>
    </w:p>
    <w:p w14:paraId="1BCC523B" w14:textId="77777777" w:rsidR="00925A90" w:rsidRDefault="00925A90">
      <w:pPr>
        <w:pStyle w:val="BodyText"/>
        <w:rPr>
          <w:rFonts w:ascii="Times New Roman"/>
          <w:sz w:val="22"/>
        </w:rPr>
      </w:pPr>
    </w:p>
    <w:p w14:paraId="1BCC523C" w14:textId="77777777" w:rsidR="00925A90" w:rsidRDefault="00925A90">
      <w:pPr>
        <w:pStyle w:val="BodyText"/>
        <w:rPr>
          <w:rFonts w:ascii="Times New Roman"/>
          <w:sz w:val="22"/>
        </w:rPr>
      </w:pPr>
    </w:p>
    <w:p w14:paraId="1BCC523D" w14:textId="77777777" w:rsidR="00925A90" w:rsidRDefault="00925A90">
      <w:pPr>
        <w:pStyle w:val="BodyText"/>
        <w:rPr>
          <w:rFonts w:ascii="Times New Roman"/>
          <w:sz w:val="22"/>
        </w:rPr>
      </w:pPr>
    </w:p>
    <w:p w14:paraId="1BCC523E" w14:textId="77777777" w:rsidR="00925A90" w:rsidRDefault="00925A90">
      <w:pPr>
        <w:pStyle w:val="BodyText"/>
        <w:rPr>
          <w:rFonts w:ascii="Times New Roman"/>
          <w:sz w:val="22"/>
        </w:rPr>
      </w:pPr>
    </w:p>
    <w:p w14:paraId="1BCC523F" w14:textId="77777777" w:rsidR="00925A90" w:rsidRDefault="00925A90">
      <w:pPr>
        <w:pStyle w:val="BodyText"/>
        <w:rPr>
          <w:rFonts w:ascii="Times New Roman"/>
          <w:sz w:val="22"/>
        </w:rPr>
      </w:pPr>
    </w:p>
    <w:p w14:paraId="1BCC5240" w14:textId="77777777" w:rsidR="00925A90" w:rsidRDefault="00925A90">
      <w:pPr>
        <w:pStyle w:val="BodyText"/>
        <w:rPr>
          <w:rFonts w:ascii="Times New Roman"/>
          <w:sz w:val="22"/>
        </w:rPr>
      </w:pPr>
    </w:p>
    <w:p w14:paraId="1BCC5241" w14:textId="77777777" w:rsidR="00925A90" w:rsidRDefault="00925A90">
      <w:pPr>
        <w:pStyle w:val="BodyText"/>
        <w:rPr>
          <w:rFonts w:ascii="Times New Roman"/>
          <w:sz w:val="22"/>
        </w:rPr>
      </w:pPr>
    </w:p>
    <w:p w14:paraId="1BCC5242" w14:textId="77777777" w:rsidR="00925A90" w:rsidRDefault="00925A90">
      <w:pPr>
        <w:pStyle w:val="BodyText"/>
        <w:rPr>
          <w:rFonts w:ascii="Times New Roman"/>
          <w:sz w:val="22"/>
        </w:rPr>
      </w:pPr>
    </w:p>
    <w:p w14:paraId="1BCC5243" w14:textId="77777777" w:rsidR="00925A90" w:rsidRDefault="00925A90">
      <w:pPr>
        <w:pStyle w:val="BodyText"/>
        <w:rPr>
          <w:rFonts w:ascii="Times New Roman"/>
          <w:sz w:val="22"/>
        </w:rPr>
      </w:pPr>
    </w:p>
    <w:p w14:paraId="1BCC5244" w14:textId="77777777" w:rsidR="00925A90" w:rsidRDefault="00925A90">
      <w:pPr>
        <w:pStyle w:val="BodyText"/>
        <w:rPr>
          <w:rFonts w:ascii="Times New Roman"/>
          <w:sz w:val="22"/>
        </w:rPr>
      </w:pPr>
    </w:p>
    <w:p w14:paraId="1BCC5245" w14:textId="77777777" w:rsidR="00925A90" w:rsidRDefault="00925A90">
      <w:pPr>
        <w:pStyle w:val="BodyText"/>
        <w:rPr>
          <w:rFonts w:ascii="Times New Roman"/>
          <w:sz w:val="22"/>
        </w:rPr>
      </w:pPr>
    </w:p>
    <w:p w14:paraId="1BCC5246" w14:textId="77777777" w:rsidR="00925A90" w:rsidRDefault="00925A90">
      <w:pPr>
        <w:pStyle w:val="BodyText"/>
        <w:spacing w:before="54"/>
        <w:rPr>
          <w:rFonts w:ascii="Times New Roman"/>
          <w:sz w:val="22"/>
        </w:rPr>
      </w:pPr>
    </w:p>
    <w:p w14:paraId="1BCC5247" w14:textId="77777777" w:rsidR="00925A90" w:rsidRDefault="005B7C77">
      <w:pPr>
        <w:ind w:right="2062"/>
        <w:jc w:val="right"/>
        <w:rPr>
          <w:rFonts w:ascii="Arial"/>
          <w:b/>
        </w:rPr>
      </w:pPr>
      <w:r>
        <w:rPr>
          <w:rFonts w:ascii="Arial"/>
        </w:rPr>
        <w:t>Page</w:t>
      </w:r>
      <w:r>
        <w:rPr>
          <w:rFonts w:ascii="Arial"/>
          <w:spacing w:val="-2"/>
        </w:rPr>
        <w:t xml:space="preserve"> </w:t>
      </w:r>
      <w:r>
        <w:rPr>
          <w:rFonts w:ascii="Arial"/>
          <w:b/>
        </w:rPr>
        <w:t>4</w:t>
      </w:r>
      <w:r>
        <w:rPr>
          <w:rFonts w:ascii="Arial"/>
          <w:b/>
          <w:spacing w:val="-2"/>
        </w:rPr>
        <w:t xml:space="preserve"> </w:t>
      </w:r>
      <w:r>
        <w:rPr>
          <w:rFonts w:ascii="Arial"/>
        </w:rPr>
        <w:t xml:space="preserve">of </w:t>
      </w:r>
      <w:r>
        <w:rPr>
          <w:rFonts w:ascii="Arial"/>
          <w:b/>
          <w:spacing w:val="-10"/>
        </w:rPr>
        <w:t>8</w:t>
      </w:r>
    </w:p>
    <w:p w14:paraId="1BCC5248" w14:textId="77777777" w:rsidR="00925A90" w:rsidRDefault="00925A90">
      <w:pPr>
        <w:jc w:val="right"/>
        <w:rPr>
          <w:rFonts w:ascii="Arial"/>
          <w:b/>
        </w:rPr>
        <w:sectPr w:rsidR="00925A90">
          <w:pgSz w:w="15840" w:h="12240" w:orient="landscape"/>
          <w:pgMar w:top="1440" w:right="360" w:bottom="280" w:left="360" w:header="718" w:footer="0" w:gutter="0"/>
          <w:cols w:space="720"/>
        </w:sectPr>
      </w:pPr>
    </w:p>
    <w:p w14:paraId="1BCC5249" w14:textId="77777777" w:rsidR="00925A90" w:rsidRDefault="005B7C77">
      <w:pPr>
        <w:pStyle w:val="ListParagraph"/>
        <w:numPr>
          <w:ilvl w:val="0"/>
          <w:numId w:val="4"/>
        </w:numPr>
        <w:tabs>
          <w:tab w:val="left" w:pos="432"/>
        </w:tabs>
        <w:spacing w:before="93"/>
        <w:ind w:left="432" w:hanging="360"/>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1BCC524A" w14:textId="77777777" w:rsidR="00925A90" w:rsidRDefault="005B7C77">
      <w:pPr>
        <w:pStyle w:val="Heading1"/>
        <w:numPr>
          <w:ilvl w:val="1"/>
          <w:numId w:val="4"/>
        </w:numPr>
        <w:tabs>
          <w:tab w:val="left" w:pos="431"/>
        </w:tabs>
        <w:spacing w:before="290" w:line="290" w:lineRule="exact"/>
        <w:ind w:left="431" w:hanging="359"/>
      </w:pPr>
      <w:r>
        <w:t>Service</w:t>
      </w:r>
      <w:r>
        <w:rPr>
          <w:spacing w:val="35"/>
        </w:rPr>
        <w:t xml:space="preserve"> </w:t>
      </w:r>
      <w:r>
        <w:t>and</w:t>
      </w:r>
      <w:r>
        <w:rPr>
          <w:spacing w:val="43"/>
        </w:rPr>
        <w:t xml:space="preserve"> </w:t>
      </w:r>
      <w:r>
        <w:t>Service</w:t>
      </w:r>
      <w:r>
        <w:rPr>
          <w:spacing w:val="39"/>
        </w:rPr>
        <w:t xml:space="preserve"> </w:t>
      </w:r>
      <w:r>
        <w:t>Coordination</w:t>
      </w:r>
      <w:r>
        <w:rPr>
          <w:spacing w:val="33"/>
        </w:rPr>
        <w:t xml:space="preserve"> </w:t>
      </w:r>
      <w:r>
        <w:t>Requirements-</w:t>
      </w:r>
      <w:r>
        <w:rPr>
          <w:spacing w:val="34"/>
        </w:rPr>
        <w:t xml:space="preserve"> </w:t>
      </w:r>
      <w:r>
        <w:t>Emergency</w:t>
      </w:r>
      <w:r>
        <w:rPr>
          <w:spacing w:val="46"/>
        </w:rPr>
        <w:t xml:space="preserve"> </w:t>
      </w:r>
      <w:r>
        <w:rPr>
          <w:spacing w:val="-2"/>
        </w:rPr>
        <w:t>Response</w:t>
      </w:r>
    </w:p>
    <w:p w14:paraId="1BCC524B" w14:textId="77777777" w:rsidR="00925A90" w:rsidRDefault="005B7C77">
      <w:pPr>
        <w:pStyle w:val="ListParagraph"/>
        <w:numPr>
          <w:ilvl w:val="2"/>
          <w:numId w:val="4"/>
        </w:numPr>
        <w:tabs>
          <w:tab w:val="left" w:pos="1008"/>
        </w:tabs>
        <w:ind w:right="268"/>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2"/>
          <w:w w:val="105"/>
          <w:sz w:val="24"/>
        </w:rPr>
        <w:t xml:space="preserve"> </w:t>
      </w:r>
      <w:r>
        <w:rPr>
          <w:w w:val="105"/>
          <w:sz w:val="24"/>
        </w:rPr>
        <w:t>developed</w:t>
      </w:r>
      <w:r>
        <w:rPr>
          <w:spacing w:val="-13"/>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1BCC524C" w14:textId="77777777" w:rsidR="00925A90" w:rsidRDefault="005B7C77">
      <w:pPr>
        <w:pStyle w:val="ListParagraph"/>
        <w:numPr>
          <w:ilvl w:val="3"/>
          <w:numId w:val="4"/>
        </w:numPr>
        <w:tabs>
          <w:tab w:val="left" w:pos="1368"/>
        </w:tabs>
        <w:ind w:right="465"/>
        <w:rPr>
          <w:sz w:val="24"/>
        </w:rPr>
      </w:pPr>
      <w:r>
        <w:rPr>
          <w:w w:val="105"/>
          <w:sz w:val="24"/>
        </w:rPr>
        <w:t>During</w:t>
      </w:r>
      <w:r>
        <w:rPr>
          <w:spacing w:val="-6"/>
          <w:w w:val="105"/>
          <w:sz w:val="24"/>
        </w:rPr>
        <w:t xml:space="preserve"> </w:t>
      </w:r>
      <w:r>
        <w:rPr>
          <w:w w:val="105"/>
          <w:sz w:val="24"/>
        </w:rPr>
        <w:t>the</w:t>
      </w:r>
      <w:r>
        <w:rPr>
          <w:spacing w:val="-8"/>
          <w:w w:val="105"/>
          <w:sz w:val="24"/>
        </w:rPr>
        <w:t xml:space="preserve"> </w:t>
      </w:r>
      <w:r>
        <w:rPr>
          <w:w w:val="105"/>
          <w:sz w:val="24"/>
        </w:rPr>
        <w:t>months</w:t>
      </w:r>
      <w:r>
        <w:rPr>
          <w:spacing w:val="-7"/>
          <w:w w:val="105"/>
          <w:sz w:val="24"/>
        </w:rPr>
        <w:t xml:space="preserve"> </w:t>
      </w:r>
      <w:r>
        <w:rPr>
          <w:w w:val="105"/>
          <w:sz w:val="24"/>
        </w:rPr>
        <w:t>of</w:t>
      </w:r>
      <w:r>
        <w:rPr>
          <w:spacing w:val="-6"/>
          <w:w w:val="105"/>
          <w:sz w:val="24"/>
        </w:rPr>
        <w:t xml:space="preserve"> </w:t>
      </w:r>
      <w:r>
        <w:rPr>
          <w:w w:val="105"/>
          <w:sz w:val="24"/>
        </w:rPr>
        <w:t>December</w:t>
      </w:r>
      <w:r>
        <w:rPr>
          <w:spacing w:val="-5"/>
          <w:w w:val="105"/>
          <w:sz w:val="24"/>
        </w:rPr>
        <w:t xml:space="preserve"> </w:t>
      </w:r>
      <w:r>
        <w:rPr>
          <w:w w:val="105"/>
          <w:sz w:val="24"/>
        </w:rPr>
        <w:t>2023,</w:t>
      </w:r>
      <w:r>
        <w:rPr>
          <w:spacing w:val="-5"/>
          <w:w w:val="105"/>
          <w:sz w:val="24"/>
        </w:rPr>
        <w:t xml:space="preserve"> </w:t>
      </w:r>
      <w:r>
        <w:rPr>
          <w:w w:val="105"/>
          <w:sz w:val="24"/>
        </w:rPr>
        <w:t>June</w:t>
      </w:r>
      <w:r>
        <w:rPr>
          <w:spacing w:val="-5"/>
          <w:w w:val="105"/>
          <w:sz w:val="24"/>
        </w:rPr>
        <w:t xml:space="preserve"> </w:t>
      </w:r>
      <w:r>
        <w:rPr>
          <w:w w:val="105"/>
          <w:sz w:val="24"/>
        </w:rPr>
        <w:t>2024</w:t>
      </w:r>
      <w:r>
        <w:rPr>
          <w:spacing w:val="-5"/>
          <w:w w:val="105"/>
          <w:sz w:val="24"/>
        </w:rPr>
        <w:t xml:space="preserve"> </w:t>
      </w:r>
      <w:r>
        <w:rPr>
          <w:w w:val="105"/>
          <w:sz w:val="24"/>
        </w:rPr>
        <w:t>and</w:t>
      </w:r>
      <w:r>
        <w:rPr>
          <w:spacing w:val="-4"/>
          <w:w w:val="105"/>
          <w:sz w:val="24"/>
        </w:rPr>
        <w:t xml:space="preserve"> </w:t>
      </w:r>
      <w:r>
        <w:rPr>
          <w:w w:val="105"/>
          <w:sz w:val="24"/>
        </w:rPr>
        <w:t>February</w:t>
      </w:r>
      <w:r>
        <w:rPr>
          <w:spacing w:val="-7"/>
          <w:w w:val="105"/>
          <w:sz w:val="24"/>
        </w:rPr>
        <w:t xml:space="preserve"> </w:t>
      </w:r>
      <w:r>
        <w:rPr>
          <w:w w:val="105"/>
          <w:sz w:val="24"/>
        </w:rPr>
        <w:t>2025,</w:t>
      </w:r>
      <w:r>
        <w:rPr>
          <w:spacing w:val="-5"/>
          <w:w w:val="105"/>
          <w:sz w:val="24"/>
        </w:rPr>
        <w:t xml:space="preserve"> </w:t>
      </w:r>
      <w:r>
        <w:rPr>
          <w:w w:val="105"/>
          <w:sz w:val="24"/>
        </w:rPr>
        <w:t>there</w:t>
      </w:r>
      <w:r>
        <w:rPr>
          <w:spacing w:val="-6"/>
          <w:w w:val="105"/>
          <w:sz w:val="24"/>
        </w:rPr>
        <w:t xml:space="preserve"> </w:t>
      </w:r>
      <w:r>
        <w:rPr>
          <w:w w:val="105"/>
          <w:sz w:val="24"/>
        </w:rPr>
        <w:t>were 1,167</w:t>
      </w:r>
      <w:r>
        <w:rPr>
          <w:spacing w:val="-6"/>
          <w:w w:val="105"/>
          <w:sz w:val="24"/>
        </w:rPr>
        <w:t xml:space="preserve"> </w:t>
      </w:r>
      <w:r>
        <w:rPr>
          <w:w w:val="105"/>
          <w:sz w:val="24"/>
        </w:rPr>
        <w:t>e-call</w:t>
      </w:r>
      <w:r>
        <w:rPr>
          <w:spacing w:val="-4"/>
          <w:w w:val="105"/>
          <w:sz w:val="24"/>
        </w:rPr>
        <w:t xml:space="preserve"> </w:t>
      </w:r>
      <w:r>
        <w:rPr>
          <w:w w:val="105"/>
          <w:sz w:val="24"/>
        </w:rPr>
        <w:t>response</w:t>
      </w:r>
      <w:r>
        <w:rPr>
          <w:spacing w:val="-5"/>
          <w:w w:val="105"/>
          <w:sz w:val="24"/>
        </w:rPr>
        <w:t xml:space="preserve"> </w:t>
      </w:r>
      <w:r>
        <w:rPr>
          <w:w w:val="105"/>
          <w:sz w:val="24"/>
        </w:rPr>
        <w:t>times</w:t>
      </w:r>
      <w:r>
        <w:rPr>
          <w:spacing w:val="-6"/>
          <w:w w:val="105"/>
          <w:sz w:val="24"/>
        </w:rPr>
        <w:t xml:space="preserve"> </w:t>
      </w:r>
      <w:r>
        <w:rPr>
          <w:w w:val="105"/>
          <w:sz w:val="24"/>
        </w:rPr>
        <w:t>over</w:t>
      </w:r>
      <w:r>
        <w:rPr>
          <w:spacing w:val="-4"/>
          <w:w w:val="105"/>
          <w:sz w:val="24"/>
        </w:rPr>
        <w:t xml:space="preserve"> </w:t>
      </w:r>
      <w:r>
        <w:rPr>
          <w:w w:val="105"/>
          <w:sz w:val="24"/>
        </w:rPr>
        <w:t>the</w:t>
      </w:r>
      <w:r>
        <w:rPr>
          <w:spacing w:val="-5"/>
          <w:w w:val="105"/>
          <w:sz w:val="24"/>
        </w:rPr>
        <w:t xml:space="preserve"> </w:t>
      </w:r>
      <w:r>
        <w:rPr>
          <w:w w:val="105"/>
          <w:sz w:val="24"/>
        </w:rPr>
        <w:t>eight</w:t>
      </w:r>
      <w:r>
        <w:rPr>
          <w:spacing w:val="-4"/>
          <w:w w:val="105"/>
          <w:sz w:val="24"/>
        </w:rPr>
        <w:t xml:space="preserve"> </w:t>
      </w:r>
      <w:r>
        <w:rPr>
          <w:w w:val="105"/>
          <w:sz w:val="24"/>
        </w:rPr>
        <w:t>(8)</w:t>
      </w:r>
      <w:r>
        <w:rPr>
          <w:spacing w:val="-7"/>
          <w:w w:val="105"/>
          <w:sz w:val="24"/>
        </w:rPr>
        <w:t xml:space="preserve"> </w:t>
      </w:r>
      <w:r>
        <w:rPr>
          <w:w w:val="105"/>
          <w:sz w:val="24"/>
        </w:rPr>
        <w:t>minute</w:t>
      </w:r>
      <w:r>
        <w:rPr>
          <w:spacing w:val="-5"/>
          <w:w w:val="105"/>
          <w:sz w:val="24"/>
        </w:rPr>
        <w:t xml:space="preserve"> </w:t>
      </w:r>
      <w:r>
        <w:rPr>
          <w:w w:val="105"/>
          <w:sz w:val="24"/>
        </w:rPr>
        <w:t>limit.</w:t>
      </w:r>
    </w:p>
    <w:p w14:paraId="1BCC524D" w14:textId="77777777" w:rsidR="00925A90" w:rsidRDefault="005B7C77">
      <w:pPr>
        <w:pStyle w:val="Heading1"/>
        <w:numPr>
          <w:ilvl w:val="1"/>
          <w:numId w:val="4"/>
        </w:numPr>
        <w:tabs>
          <w:tab w:val="left" w:pos="329"/>
        </w:tabs>
        <w:spacing w:before="284" w:line="290" w:lineRule="exact"/>
        <w:ind w:left="329" w:hanging="257"/>
      </w:pPr>
      <w:r>
        <w:t>Service</w:t>
      </w:r>
      <w:r>
        <w:rPr>
          <w:spacing w:val="36"/>
        </w:rPr>
        <w:t xml:space="preserve"> </w:t>
      </w:r>
      <w:r>
        <w:t>and</w:t>
      </w:r>
      <w:r>
        <w:rPr>
          <w:spacing w:val="40"/>
        </w:rPr>
        <w:t xml:space="preserve"> </w:t>
      </w:r>
      <w:r>
        <w:t>Service</w:t>
      </w:r>
      <w:r>
        <w:rPr>
          <w:spacing w:val="30"/>
        </w:rPr>
        <w:t xml:space="preserve"> </w:t>
      </w:r>
      <w:r>
        <w:t>Coordination-</w:t>
      </w:r>
      <w:r>
        <w:rPr>
          <w:spacing w:val="32"/>
        </w:rPr>
        <w:t xml:space="preserve"> </w:t>
      </w:r>
      <w:r>
        <w:t>Special</w:t>
      </w:r>
      <w:r>
        <w:rPr>
          <w:spacing w:val="39"/>
        </w:rPr>
        <w:t xml:space="preserve"> </w:t>
      </w:r>
      <w:r>
        <w:rPr>
          <w:spacing w:val="-4"/>
        </w:rPr>
        <w:t>Care</w:t>
      </w:r>
    </w:p>
    <w:p w14:paraId="1BCC524E" w14:textId="77777777" w:rsidR="00925A90" w:rsidRDefault="005B7C77">
      <w:pPr>
        <w:pStyle w:val="ListParagraph"/>
        <w:numPr>
          <w:ilvl w:val="2"/>
          <w:numId w:val="4"/>
        </w:numPr>
        <w:tabs>
          <w:tab w:val="left" w:pos="1008"/>
        </w:tabs>
        <w:ind w:right="279"/>
        <w:rPr>
          <w:sz w:val="24"/>
        </w:rPr>
      </w:pPr>
      <w:r>
        <w:rPr>
          <w:w w:val="105"/>
          <w:sz w:val="24"/>
        </w:rPr>
        <w:t>AGE reviewed the Special Care Residence (SCR) operations on the date of the Compliance</w:t>
      </w:r>
      <w:r>
        <w:rPr>
          <w:spacing w:val="-14"/>
          <w:w w:val="105"/>
          <w:sz w:val="24"/>
        </w:rPr>
        <w:t xml:space="preserve"> </w:t>
      </w:r>
      <w:r>
        <w:rPr>
          <w:w w:val="105"/>
          <w:sz w:val="24"/>
        </w:rPr>
        <w:t>Review</w:t>
      </w:r>
      <w:r>
        <w:rPr>
          <w:spacing w:val="-13"/>
          <w:w w:val="105"/>
          <w:sz w:val="24"/>
        </w:rPr>
        <w:t xml:space="preserve"> </w:t>
      </w:r>
      <w:r>
        <w:rPr>
          <w:w w:val="105"/>
          <w:sz w:val="24"/>
        </w:rPr>
        <w:t>to</w:t>
      </w:r>
      <w:r>
        <w:rPr>
          <w:spacing w:val="-14"/>
          <w:w w:val="105"/>
          <w:sz w:val="24"/>
        </w:rPr>
        <w:t xml:space="preserve"> </w:t>
      </w:r>
      <w:r>
        <w:rPr>
          <w:w w:val="105"/>
          <w:sz w:val="24"/>
        </w:rPr>
        <w:t>verify</w:t>
      </w:r>
      <w:r>
        <w:rPr>
          <w:spacing w:val="-13"/>
          <w:w w:val="105"/>
          <w:sz w:val="24"/>
        </w:rPr>
        <w:t xml:space="preserve"> </w:t>
      </w:r>
      <w:r>
        <w:rPr>
          <w:w w:val="105"/>
          <w:sz w:val="24"/>
        </w:rPr>
        <w:t>that</w:t>
      </w:r>
      <w:r>
        <w:rPr>
          <w:spacing w:val="-14"/>
          <w:w w:val="105"/>
          <w:sz w:val="24"/>
        </w:rPr>
        <w:t xml:space="preserve"> </w:t>
      </w:r>
      <w:r>
        <w:rPr>
          <w:w w:val="105"/>
          <w:sz w:val="24"/>
        </w:rPr>
        <w:t>the</w:t>
      </w:r>
      <w:r>
        <w:rPr>
          <w:spacing w:val="-14"/>
          <w:w w:val="105"/>
          <w:sz w:val="24"/>
        </w:rPr>
        <w:t xml:space="preserve"> </w:t>
      </w:r>
      <w:r>
        <w:rPr>
          <w:w w:val="105"/>
          <w:sz w:val="24"/>
        </w:rPr>
        <w:t>SCR</w:t>
      </w:r>
      <w:r>
        <w:rPr>
          <w:spacing w:val="-14"/>
          <w:w w:val="105"/>
          <w:sz w:val="24"/>
        </w:rPr>
        <w:t xml:space="preserve"> </w:t>
      </w:r>
      <w:r>
        <w:rPr>
          <w:w w:val="105"/>
          <w:sz w:val="24"/>
        </w:rPr>
        <w:t>is</w:t>
      </w:r>
      <w:r>
        <w:rPr>
          <w:spacing w:val="-15"/>
          <w:w w:val="105"/>
          <w:sz w:val="24"/>
        </w:rPr>
        <w:t xml:space="preserve"> </w:t>
      </w:r>
      <w:r>
        <w:rPr>
          <w:w w:val="105"/>
          <w:sz w:val="24"/>
        </w:rPr>
        <w:t>complying</w:t>
      </w:r>
      <w:r>
        <w:rPr>
          <w:spacing w:val="-14"/>
          <w:w w:val="105"/>
          <w:sz w:val="24"/>
        </w:rPr>
        <w:t xml:space="preserve"> </w:t>
      </w:r>
      <w:r>
        <w:rPr>
          <w:w w:val="105"/>
          <w:sz w:val="24"/>
        </w:rPr>
        <w:t>with</w:t>
      </w:r>
      <w:r>
        <w:rPr>
          <w:spacing w:val="-13"/>
          <w:w w:val="105"/>
          <w:sz w:val="24"/>
        </w:rPr>
        <w:t xml:space="preserve"> </w:t>
      </w:r>
      <w:r>
        <w:rPr>
          <w:w w:val="105"/>
          <w:sz w:val="24"/>
        </w:rPr>
        <w:t>all</w:t>
      </w:r>
      <w:r>
        <w:rPr>
          <w:spacing w:val="-14"/>
          <w:w w:val="105"/>
          <w:sz w:val="24"/>
        </w:rPr>
        <w:t xml:space="preserve"> </w:t>
      </w:r>
      <w:r>
        <w:rPr>
          <w:w w:val="105"/>
          <w:sz w:val="24"/>
        </w:rPr>
        <w:t>the</w:t>
      </w:r>
      <w:r>
        <w:rPr>
          <w:spacing w:val="-14"/>
          <w:w w:val="105"/>
          <w:sz w:val="24"/>
        </w:rPr>
        <w:t xml:space="preserve"> </w:t>
      </w:r>
      <w:r>
        <w:rPr>
          <w:w w:val="105"/>
          <w:sz w:val="24"/>
        </w:rPr>
        <w:t>required</w:t>
      </w:r>
      <w:r>
        <w:rPr>
          <w:spacing w:val="-13"/>
          <w:w w:val="105"/>
          <w:sz w:val="24"/>
        </w:rPr>
        <w:t xml:space="preserve"> </w:t>
      </w:r>
      <w:r>
        <w:rPr>
          <w:w w:val="105"/>
          <w:sz w:val="24"/>
        </w:rPr>
        <w:t>safeguards.</w:t>
      </w:r>
    </w:p>
    <w:p w14:paraId="1BCC524F" w14:textId="77777777" w:rsidR="00925A90" w:rsidRDefault="005B7C77">
      <w:pPr>
        <w:pStyle w:val="ListParagraph"/>
        <w:numPr>
          <w:ilvl w:val="3"/>
          <w:numId w:val="4"/>
        </w:numPr>
        <w:tabs>
          <w:tab w:val="left" w:pos="1368"/>
        </w:tabs>
        <w:ind w:right="202"/>
        <w:rPr>
          <w:sz w:val="24"/>
        </w:rPr>
      </w:pPr>
      <w:r>
        <w:rPr>
          <w:color w:val="464646"/>
          <w:sz w:val="24"/>
        </w:rPr>
        <w:t xml:space="preserve">Age identified deficiencies </w:t>
      </w:r>
      <w:r>
        <w:rPr>
          <w:sz w:val="24"/>
        </w:rPr>
        <w:t>with operational safeguards related to the risk of potential hazards in the physical environment:</w:t>
      </w:r>
    </w:p>
    <w:p w14:paraId="1BCC5250" w14:textId="77777777" w:rsidR="00925A90" w:rsidRDefault="005B7C77">
      <w:pPr>
        <w:pStyle w:val="ListParagraph"/>
        <w:numPr>
          <w:ilvl w:val="4"/>
          <w:numId w:val="4"/>
        </w:numPr>
        <w:tabs>
          <w:tab w:val="left" w:pos="1872"/>
        </w:tabs>
        <w:ind w:right="384"/>
        <w:rPr>
          <w:sz w:val="24"/>
        </w:rPr>
      </w:pPr>
      <w:r>
        <w:rPr>
          <w:sz w:val="24"/>
        </w:rPr>
        <w:t>An unsecured microwave was operational without required safeguards to only allow supervised access.</w:t>
      </w:r>
    </w:p>
    <w:p w14:paraId="1BCC5251" w14:textId="77777777" w:rsidR="00925A90" w:rsidRDefault="005B7C77">
      <w:pPr>
        <w:pStyle w:val="ListParagraph"/>
        <w:numPr>
          <w:ilvl w:val="4"/>
          <w:numId w:val="4"/>
        </w:numPr>
        <w:tabs>
          <w:tab w:val="left" w:pos="1872"/>
        </w:tabs>
        <w:ind w:right="489"/>
        <w:rPr>
          <w:sz w:val="24"/>
        </w:rPr>
      </w:pPr>
      <w:r>
        <w:rPr>
          <w:sz w:val="24"/>
        </w:rPr>
        <w:t>A heating element, meant for staff use, was operational in an unsecured SCR</w:t>
      </w:r>
      <w:r>
        <w:rPr>
          <w:spacing w:val="40"/>
          <w:sz w:val="24"/>
        </w:rPr>
        <w:t xml:space="preserve"> </w:t>
      </w:r>
      <w:r>
        <w:rPr>
          <w:spacing w:val="-2"/>
          <w:sz w:val="24"/>
        </w:rPr>
        <w:t>cabinet.</w:t>
      </w:r>
    </w:p>
    <w:p w14:paraId="1BCC5252" w14:textId="77777777" w:rsidR="00925A90" w:rsidRDefault="005B7C77">
      <w:pPr>
        <w:pStyle w:val="ListParagraph"/>
        <w:numPr>
          <w:ilvl w:val="4"/>
          <w:numId w:val="4"/>
        </w:numPr>
        <w:tabs>
          <w:tab w:val="left" w:pos="1872"/>
        </w:tabs>
        <w:spacing w:line="290" w:lineRule="exact"/>
        <w:rPr>
          <w:sz w:val="24"/>
        </w:rPr>
      </w:pPr>
      <w:r>
        <w:rPr>
          <w:sz w:val="24"/>
        </w:rPr>
        <w:t>The</w:t>
      </w:r>
      <w:r>
        <w:rPr>
          <w:spacing w:val="19"/>
          <w:sz w:val="24"/>
        </w:rPr>
        <w:t xml:space="preserve"> </w:t>
      </w:r>
      <w:r>
        <w:rPr>
          <w:sz w:val="24"/>
        </w:rPr>
        <w:t>SCR</w:t>
      </w:r>
      <w:r>
        <w:rPr>
          <w:spacing w:val="21"/>
          <w:sz w:val="24"/>
        </w:rPr>
        <w:t xml:space="preserve"> </w:t>
      </w:r>
      <w:r>
        <w:rPr>
          <w:sz w:val="24"/>
        </w:rPr>
        <w:t>laundry</w:t>
      </w:r>
      <w:r>
        <w:rPr>
          <w:spacing w:val="22"/>
          <w:sz w:val="24"/>
        </w:rPr>
        <w:t xml:space="preserve"> </w:t>
      </w:r>
      <w:r>
        <w:rPr>
          <w:sz w:val="24"/>
        </w:rPr>
        <w:t>room</w:t>
      </w:r>
      <w:r>
        <w:rPr>
          <w:spacing w:val="20"/>
          <w:sz w:val="24"/>
        </w:rPr>
        <w:t xml:space="preserve"> </w:t>
      </w:r>
      <w:r>
        <w:rPr>
          <w:sz w:val="24"/>
        </w:rPr>
        <w:t>door</w:t>
      </w:r>
      <w:r>
        <w:rPr>
          <w:spacing w:val="20"/>
          <w:sz w:val="24"/>
        </w:rPr>
        <w:t xml:space="preserve"> </w:t>
      </w:r>
      <w:r>
        <w:rPr>
          <w:sz w:val="24"/>
        </w:rPr>
        <w:t>was</w:t>
      </w:r>
      <w:r>
        <w:rPr>
          <w:spacing w:val="19"/>
          <w:sz w:val="24"/>
        </w:rPr>
        <w:t xml:space="preserve"> </w:t>
      </w:r>
      <w:r>
        <w:rPr>
          <w:spacing w:val="-2"/>
          <w:sz w:val="24"/>
        </w:rPr>
        <w:t>unsecured.</w:t>
      </w:r>
    </w:p>
    <w:p w14:paraId="1BCC5253" w14:textId="77777777" w:rsidR="00925A90" w:rsidRDefault="005B7C77">
      <w:pPr>
        <w:pStyle w:val="Heading1"/>
        <w:numPr>
          <w:ilvl w:val="1"/>
          <w:numId w:val="4"/>
        </w:numPr>
        <w:tabs>
          <w:tab w:val="left" w:pos="325"/>
        </w:tabs>
        <w:spacing w:before="280" w:line="291" w:lineRule="exact"/>
        <w:ind w:left="325" w:hanging="253"/>
      </w:pPr>
      <w:r>
        <w:t>General</w:t>
      </w:r>
      <w:r>
        <w:rPr>
          <w:spacing w:val="22"/>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7"/>
        </w:rPr>
        <w:t xml:space="preserve"> </w:t>
      </w:r>
      <w:r>
        <w:rPr>
          <w:spacing w:val="-2"/>
        </w:rPr>
        <w:t>(ALR)-</w:t>
      </w:r>
    </w:p>
    <w:p w14:paraId="1BCC5254" w14:textId="77777777" w:rsidR="00925A90" w:rsidRDefault="005B7C77">
      <w:pPr>
        <w:pStyle w:val="ListParagraph"/>
        <w:numPr>
          <w:ilvl w:val="2"/>
          <w:numId w:val="4"/>
        </w:numPr>
        <w:tabs>
          <w:tab w:val="left" w:pos="1008"/>
        </w:tabs>
        <w:spacing w:before="1" w:line="237" w:lineRule="auto"/>
        <w:ind w:right="620"/>
        <w:rPr>
          <w:sz w:val="24"/>
        </w:rPr>
      </w:pPr>
      <w:r>
        <w:rPr>
          <w:w w:val="105"/>
          <w:sz w:val="24"/>
        </w:rPr>
        <w:t>AGE</w:t>
      </w:r>
      <w:r>
        <w:rPr>
          <w:spacing w:val="-11"/>
          <w:w w:val="105"/>
          <w:sz w:val="24"/>
        </w:rPr>
        <w:t xml:space="preserve"> </w:t>
      </w:r>
      <w:r>
        <w:rPr>
          <w:w w:val="105"/>
          <w:sz w:val="24"/>
        </w:rPr>
        <w:t>reviewed</w:t>
      </w:r>
      <w:r>
        <w:rPr>
          <w:spacing w:val="-9"/>
          <w:w w:val="105"/>
          <w:sz w:val="24"/>
        </w:rPr>
        <w:t xml:space="preserve"> </w:t>
      </w:r>
      <w:r>
        <w:rPr>
          <w:w w:val="105"/>
          <w:sz w:val="24"/>
        </w:rPr>
        <w:t>the</w:t>
      </w:r>
      <w:r>
        <w:rPr>
          <w:spacing w:val="-12"/>
          <w:w w:val="105"/>
          <w:sz w:val="24"/>
        </w:rPr>
        <w:t xml:space="preserve"> </w:t>
      </w:r>
      <w:r>
        <w:rPr>
          <w:w w:val="105"/>
          <w:sz w:val="24"/>
        </w:rPr>
        <w:t>documentation</w:t>
      </w:r>
      <w:r>
        <w:rPr>
          <w:spacing w:val="-10"/>
          <w:w w:val="105"/>
          <w:sz w:val="24"/>
        </w:rPr>
        <w:t xml:space="preserve"> </w:t>
      </w:r>
      <w:r>
        <w:rPr>
          <w:w w:val="105"/>
          <w:sz w:val="24"/>
        </w:rPr>
        <w:t>of</w:t>
      </w:r>
      <w:r>
        <w:rPr>
          <w:spacing w:val="-11"/>
          <w:w w:val="105"/>
          <w:sz w:val="24"/>
        </w:rPr>
        <w:t xml:space="preserve"> </w:t>
      </w:r>
      <w:r>
        <w:rPr>
          <w:w w:val="105"/>
          <w:sz w:val="24"/>
        </w:rPr>
        <w:t>ten</w:t>
      </w:r>
      <w:r>
        <w:rPr>
          <w:spacing w:val="-10"/>
          <w:w w:val="105"/>
          <w:sz w:val="24"/>
        </w:rPr>
        <w:t xml:space="preserve"> </w:t>
      </w:r>
      <w:r>
        <w:rPr>
          <w:w w:val="105"/>
          <w:sz w:val="24"/>
        </w:rPr>
        <w:t>(10)</w:t>
      </w:r>
      <w:r>
        <w:rPr>
          <w:spacing w:val="-10"/>
          <w:w w:val="105"/>
          <w:sz w:val="24"/>
        </w:rPr>
        <w:t xml:space="preserve"> </w:t>
      </w:r>
      <w:r>
        <w:rPr>
          <w:w w:val="105"/>
          <w:sz w:val="24"/>
        </w:rPr>
        <w:t>Resident</w:t>
      </w:r>
      <w:r>
        <w:rPr>
          <w:spacing w:val="-10"/>
          <w:w w:val="105"/>
          <w:sz w:val="24"/>
        </w:rPr>
        <w:t xml:space="preserve"> </w:t>
      </w:r>
      <w:r>
        <w:rPr>
          <w:w w:val="105"/>
          <w:sz w:val="24"/>
        </w:rPr>
        <w:t>Records</w:t>
      </w:r>
      <w:r>
        <w:rPr>
          <w:spacing w:val="-10"/>
          <w:w w:val="105"/>
          <w:sz w:val="24"/>
        </w:rPr>
        <w:t xml:space="preserve"> </w:t>
      </w:r>
      <w:r>
        <w:rPr>
          <w:w w:val="105"/>
          <w:sz w:val="24"/>
        </w:rPr>
        <w:t>from</w:t>
      </w:r>
      <w:r>
        <w:rPr>
          <w:spacing w:val="-11"/>
          <w:w w:val="105"/>
          <w:sz w:val="24"/>
        </w:rPr>
        <w:t xml:space="preserve"> </w:t>
      </w:r>
      <w:r>
        <w:rPr>
          <w:w w:val="105"/>
          <w:sz w:val="24"/>
        </w:rPr>
        <w:t>February</w:t>
      </w:r>
      <w:r>
        <w:rPr>
          <w:spacing w:val="-11"/>
          <w:w w:val="105"/>
          <w:sz w:val="24"/>
        </w:rPr>
        <w:t xml:space="preserve"> </w:t>
      </w:r>
      <w:r>
        <w:rPr>
          <w:w w:val="105"/>
          <w:sz w:val="24"/>
        </w:rPr>
        <w:t>2023 through the date of</w:t>
      </w:r>
      <w:r>
        <w:rPr>
          <w:spacing w:val="-1"/>
          <w:w w:val="105"/>
          <w:sz w:val="24"/>
        </w:rPr>
        <w:t xml:space="preserve"> </w:t>
      </w:r>
      <w:r>
        <w:rPr>
          <w:w w:val="105"/>
          <w:sz w:val="24"/>
        </w:rPr>
        <w:t>the</w:t>
      </w:r>
      <w:r>
        <w:rPr>
          <w:spacing w:val="-1"/>
          <w:w w:val="105"/>
          <w:sz w:val="24"/>
        </w:rPr>
        <w:t xml:space="preserve"> </w:t>
      </w:r>
      <w:r>
        <w:rPr>
          <w:w w:val="105"/>
          <w:sz w:val="24"/>
        </w:rPr>
        <w:t xml:space="preserve">Compliance Review to determine compliance with the requirements for Screenings, Assessments and Service Plan Development and </w:t>
      </w:r>
      <w:r>
        <w:rPr>
          <w:spacing w:val="-2"/>
          <w:w w:val="105"/>
          <w:sz w:val="24"/>
        </w:rPr>
        <w:t>Requirements.</w:t>
      </w:r>
    </w:p>
    <w:p w14:paraId="1BCC5255" w14:textId="77777777" w:rsidR="00925A90" w:rsidRDefault="00925A90">
      <w:pPr>
        <w:pStyle w:val="BodyText"/>
        <w:spacing w:before="1"/>
      </w:pPr>
    </w:p>
    <w:p w14:paraId="1BCC5256" w14:textId="77777777" w:rsidR="00925A90" w:rsidRDefault="005B7C77">
      <w:pPr>
        <w:pStyle w:val="Heading1"/>
        <w:spacing w:before="1"/>
        <w:ind w:left="1030"/>
      </w:pPr>
      <w:r>
        <w:t>Screening</w:t>
      </w:r>
      <w:r>
        <w:rPr>
          <w:spacing w:val="22"/>
        </w:rPr>
        <w:t xml:space="preserve"> </w:t>
      </w:r>
      <w:r>
        <w:t>and</w:t>
      </w:r>
      <w:r>
        <w:rPr>
          <w:spacing w:val="23"/>
        </w:rPr>
        <w:t xml:space="preserve"> </w:t>
      </w:r>
      <w:r>
        <w:rPr>
          <w:spacing w:val="-2"/>
        </w:rPr>
        <w:t>Assessment</w:t>
      </w:r>
    </w:p>
    <w:p w14:paraId="1BCC5257" w14:textId="77777777" w:rsidR="00925A90" w:rsidRDefault="005B7C77">
      <w:pPr>
        <w:pStyle w:val="ListParagraph"/>
        <w:numPr>
          <w:ilvl w:val="3"/>
          <w:numId w:val="4"/>
        </w:numPr>
        <w:tabs>
          <w:tab w:val="left" w:pos="1368"/>
        </w:tabs>
        <w:spacing w:before="2" w:line="237" w:lineRule="auto"/>
        <w:ind w:right="146"/>
        <w:rPr>
          <w:sz w:val="24"/>
        </w:rPr>
      </w:pPr>
      <w:r>
        <w:rPr>
          <w:spacing w:val="-2"/>
          <w:w w:val="105"/>
          <w:sz w:val="24"/>
        </w:rPr>
        <w:t>Two</w:t>
      </w:r>
      <w:r>
        <w:rPr>
          <w:spacing w:val="-7"/>
          <w:w w:val="105"/>
          <w:sz w:val="24"/>
        </w:rPr>
        <w:t xml:space="preserve"> </w:t>
      </w:r>
      <w:r>
        <w:rPr>
          <w:spacing w:val="-2"/>
          <w:w w:val="105"/>
          <w:sz w:val="24"/>
        </w:rPr>
        <w:t>(2)</w:t>
      </w:r>
      <w:r>
        <w:rPr>
          <w:spacing w:val="-8"/>
          <w:w w:val="105"/>
          <w:sz w:val="24"/>
        </w:rPr>
        <w:t xml:space="preserve"> </w:t>
      </w:r>
      <w:r>
        <w:rPr>
          <w:spacing w:val="-2"/>
          <w:w w:val="105"/>
          <w:sz w:val="24"/>
        </w:rPr>
        <w:t>records</w:t>
      </w:r>
      <w:r>
        <w:rPr>
          <w:spacing w:val="-8"/>
          <w:w w:val="105"/>
          <w:sz w:val="24"/>
        </w:rPr>
        <w:t xml:space="preserve"> </w:t>
      </w:r>
      <w:r>
        <w:rPr>
          <w:spacing w:val="-2"/>
          <w:w w:val="105"/>
          <w:sz w:val="24"/>
        </w:rPr>
        <w:t>were</w:t>
      </w:r>
      <w:r>
        <w:rPr>
          <w:spacing w:val="-8"/>
          <w:w w:val="105"/>
          <w:sz w:val="24"/>
        </w:rPr>
        <w:t xml:space="preserve"> </w:t>
      </w:r>
      <w:r>
        <w:rPr>
          <w:spacing w:val="-2"/>
          <w:w w:val="105"/>
          <w:sz w:val="24"/>
        </w:rPr>
        <w:t>missing</w:t>
      </w:r>
      <w:r>
        <w:rPr>
          <w:spacing w:val="-8"/>
          <w:w w:val="105"/>
          <w:sz w:val="24"/>
        </w:rPr>
        <w:t xml:space="preserve"> </w:t>
      </w:r>
      <w:r>
        <w:rPr>
          <w:spacing w:val="-2"/>
          <w:w w:val="105"/>
          <w:sz w:val="24"/>
        </w:rPr>
        <w:t>documentation</w:t>
      </w:r>
      <w:r>
        <w:rPr>
          <w:spacing w:val="-7"/>
          <w:w w:val="105"/>
          <w:sz w:val="24"/>
        </w:rPr>
        <w:t xml:space="preserve"> </w:t>
      </w:r>
      <w:r>
        <w:rPr>
          <w:spacing w:val="-2"/>
          <w:w w:val="105"/>
          <w:sz w:val="24"/>
        </w:rPr>
        <w:t>of</w:t>
      </w:r>
      <w:r>
        <w:rPr>
          <w:spacing w:val="-9"/>
          <w:w w:val="105"/>
          <w:sz w:val="24"/>
        </w:rPr>
        <w:t xml:space="preserve"> </w:t>
      </w:r>
      <w:r>
        <w:rPr>
          <w:spacing w:val="-2"/>
          <w:w w:val="105"/>
          <w:sz w:val="24"/>
        </w:rPr>
        <w:t>a</w:t>
      </w:r>
      <w:r>
        <w:rPr>
          <w:spacing w:val="-4"/>
          <w:w w:val="105"/>
          <w:sz w:val="24"/>
        </w:rPr>
        <w:t xml:space="preserve"> </w:t>
      </w:r>
      <w:r>
        <w:rPr>
          <w:spacing w:val="-2"/>
          <w:w w:val="105"/>
          <w:sz w:val="24"/>
        </w:rPr>
        <w:t>service</w:t>
      </w:r>
      <w:r>
        <w:rPr>
          <w:spacing w:val="-8"/>
          <w:w w:val="105"/>
          <w:sz w:val="24"/>
        </w:rPr>
        <w:t xml:space="preserve"> </w:t>
      </w:r>
      <w:r>
        <w:rPr>
          <w:spacing w:val="-2"/>
          <w:w w:val="105"/>
          <w:sz w:val="24"/>
        </w:rPr>
        <w:t>plan</w:t>
      </w:r>
      <w:r>
        <w:rPr>
          <w:spacing w:val="-8"/>
          <w:w w:val="105"/>
          <w:sz w:val="24"/>
        </w:rPr>
        <w:t xml:space="preserve"> </w:t>
      </w:r>
      <w:r>
        <w:rPr>
          <w:spacing w:val="-2"/>
          <w:w w:val="105"/>
          <w:sz w:val="24"/>
        </w:rPr>
        <w:t>reassessment</w:t>
      </w:r>
      <w:r>
        <w:rPr>
          <w:spacing w:val="-7"/>
          <w:w w:val="105"/>
          <w:sz w:val="24"/>
        </w:rPr>
        <w:t xml:space="preserve"> </w:t>
      </w:r>
      <w:r>
        <w:rPr>
          <w:spacing w:val="-2"/>
          <w:w w:val="105"/>
          <w:sz w:val="24"/>
        </w:rPr>
        <w:t xml:space="preserve">required </w:t>
      </w:r>
      <w:r>
        <w:rPr>
          <w:w w:val="105"/>
          <w:sz w:val="24"/>
        </w:rPr>
        <w:t>within 30 days after the commencement of residency.</w:t>
      </w:r>
    </w:p>
    <w:p w14:paraId="1BCC5258" w14:textId="77777777" w:rsidR="00925A90" w:rsidRDefault="005B7C77">
      <w:pPr>
        <w:pStyle w:val="Heading1"/>
        <w:spacing w:before="291"/>
        <w:ind w:left="974"/>
      </w:pPr>
      <w:r>
        <w:t>Service</w:t>
      </w:r>
      <w:r>
        <w:rPr>
          <w:spacing w:val="28"/>
        </w:rPr>
        <w:t xml:space="preserve"> </w:t>
      </w:r>
      <w:r>
        <w:t>Plan</w:t>
      </w:r>
      <w:r>
        <w:rPr>
          <w:spacing w:val="27"/>
        </w:rPr>
        <w:t xml:space="preserve"> </w:t>
      </w:r>
      <w:r>
        <w:t>Development</w:t>
      </w:r>
      <w:r>
        <w:rPr>
          <w:spacing w:val="29"/>
        </w:rPr>
        <w:t xml:space="preserve"> </w:t>
      </w:r>
      <w:r>
        <w:t>and</w:t>
      </w:r>
      <w:r>
        <w:rPr>
          <w:spacing w:val="35"/>
        </w:rPr>
        <w:t xml:space="preserve"> </w:t>
      </w:r>
      <w:r>
        <w:rPr>
          <w:spacing w:val="-2"/>
        </w:rPr>
        <w:t>Requirements</w:t>
      </w:r>
    </w:p>
    <w:p w14:paraId="1BCC5259" w14:textId="77777777" w:rsidR="00925A90" w:rsidRDefault="005B7C77">
      <w:pPr>
        <w:pStyle w:val="ListParagraph"/>
        <w:numPr>
          <w:ilvl w:val="3"/>
          <w:numId w:val="4"/>
        </w:numPr>
        <w:tabs>
          <w:tab w:val="left" w:pos="1368"/>
        </w:tabs>
        <w:spacing w:before="2" w:line="237" w:lineRule="auto"/>
        <w:ind w:right="192"/>
        <w:rPr>
          <w:sz w:val="24"/>
        </w:rPr>
      </w:pPr>
      <w:r>
        <w:rPr>
          <w:sz w:val="24"/>
        </w:rPr>
        <w:t xml:space="preserve">Two (2) records were missing documentation of a service plan review required within </w:t>
      </w:r>
      <w:r>
        <w:rPr>
          <w:w w:val="105"/>
          <w:sz w:val="24"/>
        </w:rPr>
        <w:t>30 days after the commencement of residency.</w:t>
      </w:r>
    </w:p>
    <w:p w14:paraId="1BCC525A" w14:textId="77777777" w:rsidR="00925A90" w:rsidRDefault="005B7C77">
      <w:pPr>
        <w:pStyle w:val="ListParagraph"/>
        <w:numPr>
          <w:ilvl w:val="3"/>
          <w:numId w:val="4"/>
        </w:numPr>
        <w:tabs>
          <w:tab w:val="left" w:pos="1368"/>
        </w:tabs>
        <w:spacing w:before="3" w:line="237" w:lineRule="auto"/>
        <w:ind w:right="213"/>
        <w:rPr>
          <w:sz w:val="24"/>
        </w:rPr>
      </w:pPr>
      <w:r>
        <w:rPr>
          <w:sz w:val="24"/>
        </w:rPr>
        <w:t>Documentation of individualized enrichment activities provided to the residents was</w:t>
      </w:r>
      <w:r>
        <w:rPr>
          <w:spacing w:val="40"/>
          <w:w w:val="105"/>
          <w:sz w:val="24"/>
        </w:rPr>
        <w:t xml:space="preserve"> </w:t>
      </w:r>
      <w:r>
        <w:rPr>
          <w:w w:val="105"/>
          <w:sz w:val="24"/>
        </w:rPr>
        <w:t>missing in three (3) Special Care Residence (SCR) records.</w:t>
      </w:r>
    </w:p>
    <w:p w14:paraId="1BCC525B" w14:textId="77777777" w:rsidR="00925A90" w:rsidRDefault="005B7C77">
      <w:pPr>
        <w:pStyle w:val="ListParagraph"/>
        <w:numPr>
          <w:ilvl w:val="3"/>
          <w:numId w:val="4"/>
        </w:numPr>
        <w:tabs>
          <w:tab w:val="left" w:pos="1368"/>
        </w:tabs>
        <w:spacing w:before="3" w:line="237" w:lineRule="auto"/>
        <w:ind w:right="229"/>
        <w:rPr>
          <w:sz w:val="24"/>
        </w:rPr>
      </w:pPr>
      <w:r>
        <w:rPr>
          <w:w w:val="105"/>
          <w:sz w:val="24"/>
        </w:rPr>
        <w:t>Three</w:t>
      </w:r>
      <w:r>
        <w:rPr>
          <w:spacing w:val="-10"/>
          <w:w w:val="105"/>
          <w:sz w:val="24"/>
        </w:rPr>
        <w:t xml:space="preserve"> </w:t>
      </w:r>
      <w:r>
        <w:rPr>
          <w:w w:val="105"/>
          <w:sz w:val="24"/>
        </w:rPr>
        <w:t>(3)</w:t>
      </w:r>
      <w:r>
        <w:rPr>
          <w:spacing w:val="-11"/>
          <w:w w:val="105"/>
          <w:sz w:val="24"/>
        </w:rPr>
        <w:t xml:space="preserve"> </w:t>
      </w:r>
      <w:r>
        <w:rPr>
          <w:w w:val="105"/>
          <w:sz w:val="24"/>
        </w:rPr>
        <w:t>Special</w:t>
      </w:r>
      <w:r>
        <w:rPr>
          <w:spacing w:val="-9"/>
          <w:w w:val="105"/>
          <w:sz w:val="24"/>
        </w:rPr>
        <w:t xml:space="preserve"> </w:t>
      </w:r>
      <w:r>
        <w:rPr>
          <w:w w:val="105"/>
          <w:sz w:val="24"/>
        </w:rPr>
        <w:t>Care</w:t>
      </w:r>
      <w:r>
        <w:rPr>
          <w:spacing w:val="-10"/>
          <w:w w:val="105"/>
          <w:sz w:val="24"/>
        </w:rPr>
        <w:t xml:space="preserve"> </w:t>
      </w:r>
      <w:r>
        <w:rPr>
          <w:w w:val="105"/>
          <w:sz w:val="24"/>
        </w:rPr>
        <w:t>Residence</w:t>
      </w:r>
      <w:r>
        <w:rPr>
          <w:spacing w:val="-11"/>
          <w:w w:val="105"/>
          <w:sz w:val="24"/>
        </w:rPr>
        <w:t xml:space="preserve"> </w:t>
      </w:r>
      <w:r>
        <w:rPr>
          <w:w w:val="105"/>
          <w:sz w:val="24"/>
        </w:rPr>
        <w:t>(SCR)</w:t>
      </w:r>
      <w:r>
        <w:rPr>
          <w:spacing w:val="-11"/>
          <w:w w:val="105"/>
          <w:sz w:val="24"/>
        </w:rPr>
        <w:t xml:space="preserve"> </w:t>
      </w:r>
      <w:r>
        <w:rPr>
          <w:w w:val="105"/>
          <w:sz w:val="24"/>
        </w:rPr>
        <w:t>records</w:t>
      </w:r>
      <w:r>
        <w:rPr>
          <w:spacing w:val="-11"/>
          <w:w w:val="105"/>
          <w:sz w:val="24"/>
        </w:rPr>
        <w:t xml:space="preserve"> </w:t>
      </w:r>
      <w:r>
        <w:rPr>
          <w:w w:val="105"/>
          <w:sz w:val="24"/>
        </w:rPr>
        <w:t>were</w:t>
      </w:r>
      <w:r>
        <w:rPr>
          <w:spacing w:val="-10"/>
          <w:w w:val="105"/>
          <w:sz w:val="24"/>
        </w:rPr>
        <w:t xml:space="preserve"> </w:t>
      </w:r>
      <w:r>
        <w:rPr>
          <w:w w:val="105"/>
          <w:sz w:val="24"/>
        </w:rPr>
        <w:t>missing</w:t>
      </w:r>
      <w:r>
        <w:rPr>
          <w:spacing w:val="-10"/>
          <w:w w:val="105"/>
          <w:sz w:val="24"/>
        </w:rPr>
        <w:t xml:space="preserve"> </w:t>
      </w: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 xml:space="preserve">how the Residence provides 24 </w:t>
      </w:r>
      <w:proofErr w:type="gramStart"/>
      <w:r>
        <w:rPr>
          <w:w w:val="105"/>
          <w:sz w:val="24"/>
        </w:rPr>
        <w:t>hour</w:t>
      </w:r>
      <w:proofErr w:type="gramEnd"/>
      <w:r>
        <w:rPr>
          <w:w w:val="105"/>
          <w:sz w:val="24"/>
        </w:rPr>
        <w:t xml:space="preserve"> awake, onsite staff.</w:t>
      </w:r>
    </w:p>
    <w:p w14:paraId="1BCC525C" w14:textId="77777777" w:rsidR="00925A90" w:rsidRDefault="005B7C77">
      <w:pPr>
        <w:pStyle w:val="Heading1"/>
        <w:spacing w:before="292" w:line="291" w:lineRule="exact"/>
      </w:pPr>
      <w:r>
        <w:t>Bed</w:t>
      </w:r>
      <w:r>
        <w:rPr>
          <w:spacing w:val="16"/>
        </w:rPr>
        <w:t xml:space="preserve"> </w:t>
      </w:r>
      <w:r>
        <w:t>Rail</w:t>
      </w:r>
      <w:r>
        <w:rPr>
          <w:spacing w:val="21"/>
        </w:rPr>
        <w:t xml:space="preserve"> </w:t>
      </w:r>
      <w:r>
        <w:rPr>
          <w:spacing w:val="-2"/>
        </w:rPr>
        <w:t>Assessments</w:t>
      </w:r>
    </w:p>
    <w:p w14:paraId="1BCC525D" w14:textId="77777777" w:rsidR="00925A90" w:rsidRDefault="005B7C77">
      <w:pPr>
        <w:pStyle w:val="ListParagraph"/>
        <w:numPr>
          <w:ilvl w:val="2"/>
          <w:numId w:val="4"/>
        </w:numPr>
        <w:tabs>
          <w:tab w:val="left" w:pos="1008"/>
        </w:tabs>
        <w:spacing w:line="303" w:lineRule="exact"/>
        <w:rPr>
          <w:sz w:val="24"/>
        </w:rPr>
      </w:pPr>
      <w:r>
        <w:rPr>
          <w:sz w:val="24"/>
        </w:rPr>
        <w:t>AGE</w:t>
      </w:r>
      <w:r>
        <w:rPr>
          <w:spacing w:val="10"/>
          <w:sz w:val="24"/>
        </w:rPr>
        <w:t xml:space="preserve"> </w:t>
      </w:r>
      <w:r>
        <w:rPr>
          <w:sz w:val="24"/>
        </w:rPr>
        <w:t>reviewed</w:t>
      </w:r>
      <w:r>
        <w:rPr>
          <w:spacing w:val="13"/>
          <w:sz w:val="24"/>
        </w:rPr>
        <w:t xml:space="preserve"> </w:t>
      </w:r>
      <w:r>
        <w:rPr>
          <w:sz w:val="24"/>
        </w:rPr>
        <w:t>the</w:t>
      </w:r>
      <w:r>
        <w:rPr>
          <w:spacing w:val="9"/>
          <w:sz w:val="24"/>
        </w:rPr>
        <w:t xml:space="preserve"> </w:t>
      </w:r>
      <w:r>
        <w:rPr>
          <w:sz w:val="24"/>
        </w:rPr>
        <w:t>Residence</w:t>
      </w:r>
      <w:r>
        <w:rPr>
          <w:spacing w:val="10"/>
          <w:sz w:val="24"/>
        </w:rPr>
        <w:t xml:space="preserve"> </w:t>
      </w:r>
      <w:r>
        <w:rPr>
          <w:sz w:val="24"/>
        </w:rPr>
        <w:t>records</w:t>
      </w:r>
      <w:r>
        <w:rPr>
          <w:spacing w:val="10"/>
          <w:sz w:val="24"/>
        </w:rPr>
        <w:t xml:space="preserve"> </w:t>
      </w:r>
      <w:r>
        <w:rPr>
          <w:sz w:val="24"/>
        </w:rPr>
        <w:t>of</w:t>
      </w:r>
      <w:r>
        <w:rPr>
          <w:spacing w:val="16"/>
          <w:sz w:val="24"/>
        </w:rPr>
        <w:t xml:space="preserve"> </w:t>
      </w:r>
      <w:r>
        <w:rPr>
          <w:sz w:val="24"/>
        </w:rPr>
        <w:t>17</w:t>
      </w:r>
      <w:r>
        <w:rPr>
          <w:spacing w:val="8"/>
          <w:sz w:val="24"/>
        </w:rPr>
        <w:t xml:space="preserve"> </w:t>
      </w:r>
      <w:r>
        <w:rPr>
          <w:sz w:val="24"/>
        </w:rPr>
        <w:t>Residents</w:t>
      </w:r>
      <w:r>
        <w:rPr>
          <w:spacing w:val="10"/>
          <w:sz w:val="24"/>
        </w:rPr>
        <w:t xml:space="preserve"> </w:t>
      </w:r>
      <w:r>
        <w:rPr>
          <w:spacing w:val="-2"/>
          <w:sz w:val="24"/>
        </w:rPr>
        <w:t>utilizing</w:t>
      </w:r>
    </w:p>
    <w:p w14:paraId="1BCC525E" w14:textId="77777777" w:rsidR="00925A90" w:rsidRDefault="005B7C77">
      <w:pPr>
        <w:pStyle w:val="BodyText"/>
        <w:ind w:left="1008"/>
      </w:pPr>
      <w:r>
        <w:t>bed rails / U-bars or similar devices for the period of 2023 through the date of the</w:t>
      </w:r>
      <w:r>
        <w:rPr>
          <w:spacing w:val="40"/>
        </w:rPr>
        <w:t xml:space="preserve"> </w:t>
      </w:r>
      <w:r>
        <w:t>Compliance Review to determine compliance with the required assessment by a</w:t>
      </w:r>
      <w:r>
        <w:rPr>
          <w:spacing w:val="80"/>
        </w:rPr>
        <w:t xml:space="preserve"> </w:t>
      </w:r>
      <w:r>
        <w:t>physical/occupational therapist every six months.</w:t>
      </w:r>
    </w:p>
    <w:p w14:paraId="1BCC525F" w14:textId="77777777" w:rsidR="00925A90" w:rsidRDefault="005B7C77">
      <w:pPr>
        <w:pStyle w:val="ListParagraph"/>
        <w:numPr>
          <w:ilvl w:val="3"/>
          <w:numId w:val="4"/>
        </w:numPr>
        <w:tabs>
          <w:tab w:val="left" w:pos="1368"/>
        </w:tabs>
        <w:ind w:right="241"/>
        <w:rPr>
          <w:sz w:val="24"/>
        </w:rPr>
      </w:pPr>
      <w:r>
        <w:rPr>
          <w:sz w:val="24"/>
        </w:rPr>
        <w:t>Documentation of an assessment conducted by a physical/occupational therapist</w:t>
      </w:r>
      <w:r>
        <w:rPr>
          <w:spacing w:val="80"/>
          <w:sz w:val="24"/>
        </w:rPr>
        <w:t xml:space="preserve"> </w:t>
      </w:r>
      <w:r>
        <w:rPr>
          <w:sz w:val="24"/>
        </w:rPr>
        <w:t>every six months for three (3) Residents noting that the Resident can independently</w:t>
      </w:r>
      <w:r>
        <w:rPr>
          <w:spacing w:val="80"/>
          <w:sz w:val="24"/>
        </w:rPr>
        <w:t xml:space="preserve"> </w:t>
      </w:r>
      <w:r>
        <w:rPr>
          <w:sz w:val="24"/>
        </w:rPr>
        <w:t>navigate around the bed rail/ U-bar was missing.</w:t>
      </w:r>
    </w:p>
    <w:p w14:paraId="1BCC5260" w14:textId="77777777" w:rsidR="00925A90" w:rsidRDefault="00925A90">
      <w:pPr>
        <w:pStyle w:val="ListParagraph"/>
        <w:rPr>
          <w:sz w:val="24"/>
        </w:rPr>
        <w:sectPr w:rsidR="00925A90">
          <w:headerReference w:type="default" r:id="rId10"/>
          <w:pgSz w:w="12240" w:h="15840"/>
          <w:pgMar w:top="1400" w:right="1080" w:bottom="280" w:left="1080" w:header="718" w:footer="0" w:gutter="0"/>
          <w:cols w:space="720"/>
        </w:sectPr>
      </w:pPr>
    </w:p>
    <w:p w14:paraId="1BCC5261" w14:textId="77777777" w:rsidR="00925A90" w:rsidRDefault="005B7C77">
      <w:pPr>
        <w:pStyle w:val="Heading1"/>
        <w:numPr>
          <w:ilvl w:val="1"/>
          <w:numId w:val="4"/>
        </w:numPr>
        <w:tabs>
          <w:tab w:val="left" w:pos="351"/>
        </w:tabs>
        <w:spacing w:before="93" w:line="290" w:lineRule="exact"/>
        <w:ind w:left="351" w:hanging="279"/>
      </w:pPr>
      <w:r>
        <w:lastRenderedPageBreak/>
        <w:t>Quality</w:t>
      </w:r>
      <w:r>
        <w:rPr>
          <w:spacing w:val="31"/>
        </w:rPr>
        <w:t xml:space="preserve"> </w:t>
      </w:r>
      <w:r>
        <w:t>Assurance</w:t>
      </w:r>
      <w:r>
        <w:rPr>
          <w:spacing w:val="21"/>
        </w:rPr>
        <w:t xml:space="preserve"> </w:t>
      </w:r>
      <w:r>
        <w:t>and</w:t>
      </w:r>
      <w:r>
        <w:rPr>
          <w:spacing w:val="26"/>
        </w:rPr>
        <w:t xml:space="preserve"> </w:t>
      </w:r>
      <w:r>
        <w:t>Performance</w:t>
      </w:r>
      <w:r>
        <w:rPr>
          <w:spacing w:val="20"/>
        </w:rPr>
        <w:t xml:space="preserve"> </w:t>
      </w:r>
      <w:r>
        <w:rPr>
          <w:spacing w:val="-2"/>
        </w:rPr>
        <w:t>Improvement</w:t>
      </w:r>
    </w:p>
    <w:p w14:paraId="1BCC5262" w14:textId="77777777" w:rsidR="00925A90" w:rsidRDefault="005B7C77">
      <w:pPr>
        <w:pStyle w:val="ListParagraph"/>
        <w:numPr>
          <w:ilvl w:val="2"/>
          <w:numId w:val="4"/>
        </w:numPr>
        <w:tabs>
          <w:tab w:val="left" w:pos="1008"/>
        </w:tabs>
        <w:ind w:right="667"/>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9"/>
          <w:w w:val="105"/>
          <w:sz w:val="24"/>
        </w:rPr>
        <w:t xml:space="preserve"> </w:t>
      </w:r>
      <w:r>
        <w:rPr>
          <w:w w:val="105"/>
          <w:sz w:val="24"/>
        </w:rPr>
        <w:t>and</w:t>
      </w:r>
      <w:r>
        <w:rPr>
          <w:spacing w:val="-9"/>
          <w:w w:val="105"/>
          <w:sz w:val="24"/>
        </w:rPr>
        <w:t xml:space="preserve"> </w:t>
      </w:r>
      <w:r>
        <w:rPr>
          <w:w w:val="105"/>
          <w:sz w:val="24"/>
        </w:rPr>
        <w:t>Medication</w:t>
      </w:r>
      <w:r>
        <w:rPr>
          <w:spacing w:val="-9"/>
          <w:w w:val="105"/>
          <w:sz w:val="24"/>
        </w:rPr>
        <w:t xml:space="preserve"> </w:t>
      </w:r>
      <w:r>
        <w:rPr>
          <w:w w:val="105"/>
          <w:sz w:val="24"/>
        </w:rPr>
        <w:t>Quality</w:t>
      </w:r>
      <w:r>
        <w:rPr>
          <w:spacing w:val="-11"/>
          <w:w w:val="105"/>
          <w:sz w:val="24"/>
        </w:rPr>
        <w:t xml:space="preserve"> </w:t>
      </w:r>
      <w:r>
        <w:rPr>
          <w:w w:val="105"/>
          <w:sz w:val="24"/>
        </w:rPr>
        <w:t>from</w:t>
      </w:r>
      <w:r>
        <w:rPr>
          <w:spacing w:val="-8"/>
          <w:w w:val="105"/>
          <w:sz w:val="24"/>
        </w:rPr>
        <w:t xml:space="preserve"> </w:t>
      </w:r>
      <w:r>
        <w:rPr>
          <w:w w:val="105"/>
          <w:sz w:val="24"/>
        </w:rPr>
        <w:t>February</w:t>
      </w:r>
      <w:r>
        <w:rPr>
          <w:spacing w:val="-9"/>
          <w:w w:val="105"/>
          <w:sz w:val="24"/>
        </w:rPr>
        <w:t xml:space="preserve"> </w:t>
      </w:r>
      <w:r>
        <w:rPr>
          <w:w w:val="105"/>
          <w:sz w:val="24"/>
        </w:rPr>
        <w:t>7,</w:t>
      </w:r>
      <w:r>
        <w:rPr>
          <w:spacing w:val="-11"/>
          <w:w w:val="105"/>
          <w:sz w:val="24"/>
        </w:rPr>
        <w:t xml:space="preserve"> </w:t>
      </w:r>
      <w:proofErr w:type="gramStart"/>
      <w:r>
        <w:rPr>
          <w:w w:val="105"/>
          <w:sz w:val="24"/>
        </w:rPr>
        <w:t>2023</w:t>
      </w:r>
      <w:proofErr w:type="gramEnd"/>
      <w:r>
        <w:rPr>
          <w:spacing w:val="-10"/>
          <w:w w:val="105"/>
          <w:sz w:val="24"/>
        </w:rPr>
        <w:t xml:space="preserve"> </w:t>
      </w:r>
      <w:r>
        <w:rPr>
          <w:w w:val="105"/>
          <w:sz w:val="24"/>
        </w:rPr>
        <w:t>through</w:t>
      </w:r>
      <w:r>
        <w:rPr>
          <w:spacing w:val="-11"/>
          <w:w w:val="105"/>
          <w:sz w:val="24"/>
        </w:rPr>
        <w:t xml:space="preserve"> </w:t>
      </w:r>
      <w:r>
        <w:rPr>
          <w:w w:val="105"/>
          <w:sz w:val="24"/>
        </w:rPr>
        <w:t>the</w:t>
      </w:r>
      <w:r>
        <w:rPr>
          <w:spacing w:val="-11"/>
          <w:w w:val="105"/>
          <w:sz w:val="24"/>
        </w:rPr>
        <w:t xml:space="preserve"> </w:t>
      </w:r>
      <w:r>
        <w:rPr>
          <w:w w:val="105"/>
          <w:sz w:val="24"/>
        </w:rPr>
        <w:t>date</w:t>
      </w:r>
      <w:r>
        <w:rPr>
          <w:spacing w:val="-10"/>
          <w:w w:val="105"/>
          <w:sz w:val="24"/>
        </w:rPr>
        <w:t xml:space="preserve"> </w:t>
      </w:r>
      <w:r>
        <w:rPr>
          <w:w w:val="105"/>
          <w:sz w:val="24"/>
        </w:rPr>
        <w:t>of</w:t>
      </w:r>
      <w:r>
        <w:rPr>
          <w:spacing w:val="-11"/>
          <w:w w:val="105"/>
          <w:sz w:val="24"/>
        </w:rPr>
        <w:t xml:space="preserve"> </w:t>
      </w:r>
      <w:r>
        <w:rPr>
          <w:w w:val="105"/>
          <w:sz w:val="24"/>
        </w:rPr>
        <w:t>the Compliance Review.</w:t>
      </w:r>
    </w:p>
    <w:p w14:paraId="1BCC5263" w14:textId="77777777" w:rsidR="00925A90" w:rsidRDefault="005B7C77">
      <w:pPr>
        <w:pStyle w:val="Heading1"/>
        <w:spacing w:before="284" w:line="292" w:lineRule="exact"/>
        <w:ind w:left="1030"/>
      </w:pPr>
      <w:r>
        <w:t>Service</w:t>
      </w:r>
      <w:r>
        <w:rPr>
          <w:spacing w:val="27"/>
        </w:rPr>
        <w:t xml:space="preserve"> </w:t>
      </w:r>
      <w:r>
        <w:rPr>
          <w:spacing w:val="-2"/>
        </w:rPr>
        <w:t>Planning</w:t>
      </w:r>
    </w:p>
    <w:p w14:paraId="1BCC5264" w14:textId="77777777" w:rsidR="00925A90" w:rsidRDefault="005B7C77">
      <w:pPr>
        <w:pStyle w:val="ListParagraph"/>
        <w:numPr>
          <w:ilvl w:val="3"/>
          <w:numId w:val="4"/>
        </w:numPr>
        <w:tabs>
          <w:tab w:val="left" w:pos="1368"/>
        </w:tabs>
        <w:ind w:right="471"/>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date</w:t>
      </w:r>
      <w:r>
        <w:rPr>
          <w:spacing w:val="-14"/>
          <w:w w:val="105"/>
          <w:sz w:val="24"/>
        </w:rPr>
        <w:t xml:space="preserve"> </w:t>
      </w:r>
      <w:r>
        <w:rPr>
          <w:w w:val="105"/>
          <w:sz w:val="24"/>
        </w:rPr>
        <w:t>the</w:t>
      </w:r>
      <w:r>
        <w:rPr>
          <w:spacing w:val="-15"/>
          <w:w w:val="105"/>
          <w:sz w:val="24"/>
        </w:rPr>
        <w:t xml:space="preserve"> </w:t>
      </w:r>
      <w:r>
        <w:rPr>
          <w:w w:val="105"/>
          <w:sz w:val="24"/>
        </w:rPr>
        <w:t>audit</w:t>
      </w:r>
      <w:r>
        <w:rPr>
          <w:spacing w:val="-14"/>
          <w:w w:val="105"/>
          <w:sz w:val="24"/>
        </w:rPr>
        <w:t xml:space="preserve"> </w:t>
      </w:r>
      <w:r>
        <w:rPr>
          <w:w w:val="105"/>
          <w:sz w:val="24"/>
        </w:rPr>
        <w:t>was</w:t>
      </w:r>
      <w:r>
        <w:rPr>
          <w:spacing w:val="-14"/>
          <w:w w:val="105"/>
          <w:sz w:val="24"/>
        </w:rPr>
        <w:t xml:space="preserve"> </w:t>
      </w:r>
      <w:r>
        <w:rPr>
          <w:w w:val="105"/>
          <w:sz w:val="24"/>
        </w:rPr>
        <w:t>completed,</w:t>
      </w:r>
      <w:r>
        <w:rPr>
          <w:spacing w:val="-14"/>
          <w:w w:val="105"/>
          <w:sz w:val="24"/>
        </w:rPr>
        <w:t xml:space="preserve"> </w:t>
      </w:r>
      <w:r>
        <w:rPr>
          <w:w w:val="105"/>
          <w:sz w:val="24"/>
        </w:rPr>
        <w:t>the</w:t>
      </w:r>
      <w:r>
        <w:rPr>
          <w:spacing w:val="-15"/>
          <w:w w:val="105"/>
          <w:sz w:val="24"/>
        </w:rPr>
        <w:t xml:space="preserve"> </w:t>
      </w:r>
      <w:r>
        <w:rPr>
          <w:w w:val="105"/>
          <w:sz w:val="24"/>
        </w:rPr>
        <w:t>target</w:t>
      </w:r>
      <w:r>
        <w:rPr>
          <w:spacing w:val="-14"/>
          <w:w w:val="105"/>
          <w:sz w:val="24"/>
        </w:rPr>
        <w:t xml:space="preserve"> </w:t>
      </w:r>
      <w:r>
        <w:rPr>
          <w:w w:val="105"/>
          <w:sz w:val="24"/>
        </w:rPr>
        <w:t>date</w:t>
      </w:r>
      <w:r>
        <w:rPr>
          <w:spacing w:val="-14"/>
          <w:w w:val="105"/>
          <w:sz w:val="24"/>
        </w:rPr>
        <w:t xml:space="preserve"> </w:t>
      </w:r>
      <w:r>
        <w:rPr>
          <w:w w:val="105"/>
          <w:sz w:val="24"/>
        </w:rPr>
        <w:t>and</w:t>
      </w:r>
      <w:r>
        <w:rPr>
          <w:spacing w:val="-14"/>
          <w:w w:val="105"/>
          <w:sz w:val="24"/>
        </w:rPr>
        <w:t xml:space="preserve"> </w:t>
      </w:r>
      <w:r>
        <w:rPr>
          <w:w w:val="105"/>
          <w:sz w:val="24"/>
        </w:rPr>
        <w:t>the</w:t>
      </w:r>
      <w:r>
        <w:rPr>
          <w:spacing w:val="-15"/>
          <w:w w:val="105"/>
          <w:sz w:val="24"/>
        </w:rPr>
        <w:t xml:space="preserve"> </w:t>
      </w:r>
      <w:r>
        <w:rPr>
          <w:w w:val="105"/>
          <w:sz w:val="24"/>
        </w:rPr>
        <w:t>staff member responsible for follow-up action was missing for the 2023 and 2024 calendar years reviewed.</w:t>
      </w:r>
    </w:p>
    <w:p w14:paraId="1BCC5265" w14:textId="77777777" w:rsidR="00925A90" w:rsidRDefault="005B7C77">
      <w:pPr>
        <w:pStyle w:val="Heading1"/>
        <w:spacing w:before="286"/>
      </w:pPr>
      <w:r>
        <w:t>Resident</w:t>
      </w:r>
      <w:r>
        <w:rPr>
          <w:spacing w:val="27"/>
        </w:rPr>
        <w:t xml:space="preserve"> </w:t>
      </w:r>
      <w:r>
        <w:t>Safety</w:t>
      </w:r>
      <w:r>
        <w:rPr>
          <w:spacing w:val="36"/>
        </w:rPr>
        <w:t xml:space="preserve"> </w:t>
      </w:r>
      <w:r>
        <w:rPr>
          <w:spacing w:val="-2"/>
        </w:rPr>
        <w:t>Assurances</w:t>
      </w:r>
    </w:p>
    <w:p w14:paraId="1BCC5266" w14:textId="77777777" w:rsidR="00925A90" w:rsidRDefault="005B7C77">
      <w:pPr>
        <w:pStyle w:val="ListParagraph"/>
        <w:numPr>
          <w:ilvl w:val="3"/>
          <w:numId w:val="4"/>
        </w:numPr>
        <w:tabs>
          <w:tab w:val="left" w:pos="1367"/>
        </w:tabs>
        <w:spacing w:before="1" w:line="292" w:lineRule="exact"/>
        <w:ind w:left="1367" w:hanging="359"/>
        <w:rPr>
          <w:sz w:val="24"/>
        </w:rPr>
      </w:pPr>
      <w:r>
        <w:rPr>
          <w:w w:val="105"/>
          <w:sz w:val="24"/>
        </w:rPr>
        <w:t>Documentation</w:t>
      </w:r>
      <w:r>
        <w:rPr>
          <w:spacing w:val="-6"/>
          <w:w w:val="105"/>
          <w:sz w:val="24"/>
        </w:rPr>
        <w:t xml:space="preserve"> </w:t>
      </w:r>
      <w:r>
        <w:rPr>
          <w:w w:val="105"/>
          <w:sz w:val="24"/>
        </w:rPr>
        <w:t>of</w:t>
      </w:r>
      <w:r>
        <w:rPr>
          <w:spacing w:val="-6"/>
          <w:w w:val="105"/>
          <w:sz w:val="24"/>
        </w:rPr>
        <w:t xml:space="preserve"> </w:t>
      </w:r>
      <w:r>
        <w:rPr>
          <w:w w:val="105"/>
          <w:sz w:val="24"/>
        </w:rPr>
        <w:t>the</w:t>
      </w:r>
      <w:r>
        <w:rPr>
          <w:spacing w:val="-8"/>
          <w:w w:val="105"/>
          <w:sz w:val="24"/>
        </w:rPr>
        <w:t xml:space="preserve"> </w:t>
      </w:r>
      <w:r>
        <w:rPr>
          <w:w w:val="105"/>
          <w:sz w:val="24"/>
        </w:rPr>
        <w:t>review</w:t>
      </w:r>
      <w:r>
        <w:rPr>
          <w:spacing w:val="-5"/>
          <w:w w:val="105"/>
          <w:sz w:val="24"/>
        </w:rPr>
        <w:t xml:space="preserve"> </w:t>
      </w:r>
      <w:r>
        <w:rPr>
          <w:w w:val="105"/>
          <w:sz w:val="24"/>
        </w:rPr>
        <w:t>date</w:t>
      </w:r>
      <w:r>
        <w:rPr>
          <w:spacing w:val="-8"/>
          <w:w w:val="105"/>
          <w:sz w:val="24"/>
        </w:rPr>
        <w:t xml:space="preserve"> </w:t>
      </w:r>
      <w:r>
        <w:rPr>
          <w:w w:val="105"/>
          <w:sz w:val="24"/>
        </w:rPr>
        <w:t>was</w:t>
      </w:r>
      <w:r>
        <w:rPr>
          <w:spacing w:val="-7"/>
          <w:w w:val="105"/>
          <w:sz w:val="24"/>
        </w:rPr>
        <w:t xml:space="preserve"> </w:t>
      </w:r>
      <w:r>
        <w:rPr>
          <w:w w:val="105"/>
          <w:sz w:val="24"/>
        </w:rPr>
        <w:t>missing</w:t>
      </w:r>
      <w:r>
        <w:rPr>
          <w:spacing w:val="-8"/>
          <w:w w:val="105"/>
          <w:sz w:val="24"/>
        </w:rPr>
        <w:t xml:space="preserve"> </w:t>
      </w:r>
      <w:r>
        <w:rPr>
          <w:w w:val="105"/>
          <w:sz w:val="24"/>
        </w:rPr>
        <w:t>for</w:t>
      </w:r>
      <w:r>
        <w:rPr>
          <w:spacing w:val="-5"/>
          <w:w w:val="105"/>
          <w:sz w:val="24"/>
        </w:rPr>
        <w:t xml:space="preserve"> </w:t>
      </w:r>
      <w:r>
        <w:rPr>
          <w:w w:val="105"/>
          <w:sz w:val="24"/>
        </w:rPr>
        <w:t>the</w:t>
      </w:r>
      <w:r>
        <w:rPr>
          <w:spacing w:val="-6"/>
          <w:w w:val="105"/>
          <w:sz w:val="24"/>
        </w:rPr>
        <w:t xml:space="preserve"> </w:t>
      </w:r>
      <w:r>
        <w:rPr>
          <w:w w:val="105"/>
          <w:sz w:val="24"/>
        </w:rPr>
        <w:t>2023</w:t>
      </w:r>
      <w:r>
        <w:rPr>
          <w:spacing w:val="-7"/>
          <w:w w:val="105"/>
          <w:sz w:val="24"/>
        </w:rPr>
        <w:t xml:space="preserve"> </w:t>
      </w:r>
      <w:r>
        <w:rPr>
          <w:w w:val="105"/>
          <w:sz w:val="24"/>
        </w:rPr>
        <w:t>and</w:t>
      </w:r>
      <w:r>
        <w:rPr>
          <w:spacing w:val="-5"/>
          <w:w w:val="105"/>
          <w:sz w:val="24"/>
        </w:rPr>
        <w:t xml:space="preserve"> </w:t>
      </w:r>
      <w:r>
        <w:rPr>
          <w:w w:val="105"/>
          <w:sz w:val="24"/>
        </w:rPr>
        <w:t>2024</w:t>
      </w:r>
      <w:r>
        <w:rPr>
          <w:spacing w:val="-8"/>
          <w:w w:val="105"/>
          <w:sz w:val="24"/>
        </w:rPr>
        <w:t xml:space="preserve"> </w:t>
      </w:r>
      <w:r>
        <w:rPr>
          <w:spacing w:val="-2"/>
          <w:w w:val="105"/>
          <w:sz w:val="24"/>
        </w:rPr>
        <w:t>reviews.</w:t>
      </w:r>
    </w:p>
    <w:p w14:paraId="1BCC5267" w14:textId="77777777" w:rsidR="00925A90" w:rsidRDefault="005B7C77">
      <w:pPr>
        <w:pStyle w:val="ListParagraph"/>
        <w:numPr>
          <w:ilvl w:val="3"/>
          <w:numId w:val="4"/>
        </w:numPr>
        <w:tabs>
          <w:tab w:val="left" w:pos="1368"/>
        </w:tabs>
        <w:ind w:right="376"/>
        <w:rPr>
          <w:sz w:val="24"/>
        </w:rPr>
      </w:pPr>
      <w:r>
        <w:rPr>
          <w:w w:val="105"/>
          <w:sz w:val="24"/>
        </w:rPr>
        <w:t>Documentation</w:t>
      </w:r>
      <w:r>
        <w:rPr>
          <w:spacing w:val="-11"/>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staff</w:t>
      </w:r>
      <w:r>
        <w:rPr>
          <w:spacing w:val="-11"/>
          <w:w w:val="105"/>
          <w:sz w:val="24"/>
        </w:rPr>
        <w:t xml:space="preserve"> </w:t>
      </w:r>
      <w:r>
        <w:rPr>
          <w:w w:val="105"/>
          <w:sz w:val="24"/>
        </w:rPr>
        <w:t>members</w:t>
      </w:r>
      <w:r>
        <w:rPr>
          <w:spacing w:val="-12"/>
          <w:w w:val="105"/>
          <w:sz w:val="24"/>
        </w:rPr>
        <w:t xml:space="preserve"> </w:t>
      </w:r>
      <w:r>
        <w:rPr>
          <w:w w:val="105"/>
          <w:sz w:val="24"/>
        </w:rPr>
        <w:t>responsible</w:t>
      </w:r>
      <w:r>
        <w:rPr>
          <w:spacing w:val="-12"/>
          <w:w w:val="105"/>
          <w:sz w:val="24"/>
        </w:rPr>
        <w:t xml:space="preserve"> </w:t>
      </w:r>
      <w:r>
        <w:rPr>
          <w:w w:val="105"/>
          <w:sz w:val="24"/>
        </w:rPr>
        <w:t>for</w:t>
      </w:r>
      <w:r>
        <w:rPr>
          <w:spacing w:val="-10"/>
          <w:w w:val="105"/>
          <w:sz w:val="24"/>
        </w:rPr>
        <w:t xml:space="preserve"> </w:t>
      </w:r>
      <w:r>
        <w:rPr>
          <w:w w:val="105"/>
          <w:sz w:val="24"/>
        </w:rPr>
        <w:t>follow-up</w:t>
      </w:r>
      <w:r>
        <w:rPr>
          <w:spacing w:val="-11"/>
          <w:w w:val="105"/>
          <w:sz w:val="24"/>
        </w:rPr>
        <w:t xml:space="preserve"> </w:t>
      </w:r>
      <w:r>
        <w:rPr>
          <w:w w:val="105"/>
          <w:sz w:val="24"/>
        </w:rPr>
        <w:t>action</w:t>
      </w:r>
      <w:r>
        <w:rPr>
          <w:spacing w:val="-13"/>
          <w:w w:val="105"/>
          <w:sz w:val="24"/>
        </w:rPr>
        <w:t xml:space="preserve"> </w:t>
      </w:r>
      <w:r>
        <w:rPr>
          <w:w w:val="105"/>
          <w:sz w:val="24"/>
        </w:rPr>
        <w:t>was</w:t>
      </w:r>
      <w:r>
        <w:rPr>
          <w:spacing w:val="-12"/>
          <w:w w:val="105"/>
          <w:sz w:val="24"/>
        </w:rPr>
        <w:t xml:space="preserve"> </w:t>
      </w:r>
      <w:r>
        <w:rPr>
          <w:w w:val="105"/>
          <w:sz w:val="24"/>
        </w:rPr>
        <w:t>missing for 2023.</w:t>
      </w:r>
    </w:p>
    <w:p w14:paraId="1BCC5268" w14:textId="77777777" w:rsidR="00925A90" w:rsidRDefault="005B7C77">
      <w:pPr>
        <w:pStyle w:val="Heading1"/>
        <w:spacing w:before="289" w:line="290" w:lineRule="exact"/>
        <w:ind w:left="994"/>
      </w:pPr>
      <w:r>
        <w:t>Medication</w:t>
      </w:r>
      <w:r>
        <w:rPr>
          <w:spacing w:val="11"/>
        </w:rPr>
        <w:t xml:space="preserve"> </w:t>
      </w:r>
      <w:r>
        <w:t>Quality</w:t>
      </w:r>
      <w:r>
        <w:rPr>
          <w:spacing w:val="24"/>
        </w:rPr>
        <w:t xml:space="preserve"> </w:t>
      </w:r>
      <w:r>
        <w:rPr>
          <w:spacing w:val="-4"/>
        </w:rPr>
        <w:t>Plan</w:t>
      </w:r>
    </w:p>
    <w:p w14:paraId="1BCC5269" w14:textId="77777777" w:rsidR="00925A90" w:rsidRDefault="005B7C77">
      <w:pPr>
        <w:pStyle w:val="ListParagraph"/>
        <w:numPr>
          <w:ilvl w:val="2"/>
          <w:numId w:val="4"/>
        </w:numPr>
        <w:tabs>
          <w:tab w:val="left" w:pos="1008"/>
        </w:tabs>
        <w:ind w:right="93"/>
        <w:rPr>
          <w:sz w:val="24"/>
        </w:rPr>
      </w:pPr>
      <w:r>
        <w:rPr>
          <w:sz w:val="24"/>
        </w:rPr>
        <w:t>AGE reviewed the Residence’s quarterly medication documentation audits from</w:t>
      </w:r>
      <w:r>
        <w:rPr>
          <w:spacing w:val="35"/>
          <w:sz w:val="24"/>
        </w:rPr>
        <w:t xml:space="preserve"> </w:t>
      </w:r>
      <w:r>
        <w:rPr>
          <w:sz w:val="24"/>
        </w:rPr>
        <w:t>February</w:t>
      </w:r>
      <w:r>
        <w:rPr>
          <w:spacing w:val="40"/>
          <w:w w:val="105"/>
          <w:sz w:val="24"/>
        </w:rPr>
        <w:t xml:space="preserve"> </w:t>
      </w:r>
      <w:r>
        <w:rPr>
          <w:w w:val="105"/>
          <w:sz w:val="24"/>
        </w:rPr>
        <w:t xml:space="preserve">7, </w:t>
      </w:r>
      <w:proofErr w:type="gramStart"/>
      <w:r>
        <w:rPr>
          <w:w w:val="105"/>
          <w:sz w:val="24"/>
        </w:rPr>
        <w:t>2023</w:t>
      </w:r>
      <w:proofErr w:type="gramEnd"/>
      <w:r>
        <w:rPr>
          <w:w w:val="105"/>
          <w:sz w:val="24"/>
        </w:rPr>
        <w:t xml:space="preserve"> through the</w:t>
      </w:r>
      <w:r>
        <w:rPr>
          <w:spacing w:val="-2"/>
          <w:w w:val="105"/>
          <w:sz w:val="24"/>
        </w:rPr>
        <w:t xml:space="preserve"> </w:t>
      </w:r>
      <w:r>
        <w:rPr>
          <w:w w:val="105"/>
          <w:sz w:val="24"/>
        </w:rPr>
        <w:t>date of the Compliance Review to ensure compliance with SAMM, LMA and Residence policies.</w:t>
      </w:r>
    </w:p>
    <w:p w14:paraId="1BCC526A" w14:textId="77777777" w:rsidR="00925A90" w:rsidRDefault="005B7C77">
      <w:pPr>
        <w:pStyle w:val="ListParagraph"/>
        <w:numPr>
          <w:ilvl w:val="3"/>
          <w:numId w:val="4"/>
        </w:numPr>
        <w:tabs>
          <w:tab w:val="left" w:pos="1368"/>
        </w:tabs>
        <w:ind w:right="343"/>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clear</w:t>
      </w:r>
      <w:r>
        <w:rPr>
          <w:spacing w:val="-14"/>
          <w:w w:val="105"/>
          <w:sz w:val="24"/>
        </w:rPr>
        <w:t xml:space="preserve"> </w:t>
      </w:r>
      <w:r>
        <w:rPr>
          <w:w w:val="105"/>
          <w:sz w:val="24"/>
        </w:rPr>
        <w:t>findings,</w:t>
      </w:r>
      <w:r>
        <w:rPr>
          <w:spacing w:val="-14"/>
          <w:w w:val="105"/>
          <w:sz w:val="24"/>
        </w:rPr>
        <w:t xml:space="preserve"> </w:t>
      </w:r>
      <w:r>
        <w:rPr>
          <w:w w:val="105"/>
          <w:sz w:val="24"/>
        </w:rPr>
        <w:t>the</w:t>
      </w:r>
      <w:r>
        <w:rPr>
          <w:spacing w:val="-15"/>
          <w:w w:val="105"/>
          <w:sz w:val="24"/>
        </w:rPr>
        <w:t xml:space="preserve"> </w:t>
      </w:r>
      <w:r>
        <w:rPr>
          <w:w w:val="105"/>
          <w:sz w:val="24"/>
        </w:rPr>
        <w:t>staff</w:t>
      </w:r>
      <w:r>
        <w:rPr>
          <w:spacing w:val="-14"/>
          <w:w w:val="105"/>
          <w:sz w:val="24"/>
        </w:rPr>
        <w:t xml:space="preserve"> </w:t>
      </w:r>
      <w:r>
        <w:rPr>
          <w:w w:val="105"/>
          <w:sz w:val="24"/>
        </w:rPr>
        <w:t>member</w:t>
      </w:r>
      <w:r>
        <w:rPr>
          <w:spacing w:val="-14"/>
          <w:w w:val="105"/>
          <w:sz w:val="24"/>
        </w:rPr>
        <w:t xml:space="preserve"> </w:t>
      </w:r>
      <w:r>
        <w:rPr>
          <w:w w:val="105"/>
          <w:sz w:val="24"/>
        </w:rPr>
        <w:t>responsible</w:t>
      </w:r>
      <w:r>
        <w:rPr>
          <w:spacing w:val="-14"/>
          <w:w w:val="105"/>
          <w:sz w:val="24"/>
        </w:rPr>
        <w:t xml:space="preserve"> </w:t>
      </w:r>
      <w:r>
        <w:rPr>
          <w:w w:val="105"/>
          <w:sz w:val="24"/>
        </w:rPr>
        <w:t>for</w:t>
      </w:r>
      <w:r>
        <w:rPr>
          <w:spacing w:val="-15"/>
          <w:w w:val="105"/>
          <w:sz w:val="24"/>
        </w:rPr>
        <w:t xml:space="preserve"> </w:t>
      </w:r>
      <w:r>
        <w:rPr>
          <w:w w:val="105"/>
          <w:sz w:val="24"/>
        </w:rPr>
        <w:t>follow</w:t>
      </w:r>
      <w:r>
        <w:rPr>
          <w:spacing w:val="-14"/>
          <w:w w:val="105"/>
          <w:sz w:val="24"/>
        </w:rPr>
        <w:t xml:space="preserve"> </w:t>
      </w:r>
      <w:r>
        <w:rPr>
          <w:w w:val="105"/>
          <w:sz w:val="24"/>
        </w:rPr>
        <w:t>up</w:t>
      </w:r>
      <w:r>
        <w:rPr>
          <w:spacing w:val="-14"/>
          <w:w w:val="105"/>
          <w:sz w:val="24"/>
        </w:rPr>
        <w:t xml:space="preserve"> </w:t>
      </w:r>
      <w:r>
        <w:rPr>
          <w:w w:val="105"/>
          <w:sz w:val="24"/>
        </w:rPr>
        <w:t>action and clear</w:t>
      </w:r>
      <w:r>
        <w:rPr>
          <w:spacing w:val="-1"/>
          <w:w w:val="105"/>
          <w:sz w:val="24"/>
        </w:rPr>
        <w:t xml:space="preserve"> </w:t>
      </w:r>
      <w:r>
        <w:rPr>
          <w:w w:val="105"/>
          <w:sz w:val="24"/>
        </w:rPr>
        <w:t>outcomes was</w:t>
      </w:r>
      <w:r>
        <w:rPr>
          <w:spacing w:val="-2"/>
          <w:w w:val="105"/>
          <w:sz w:val="24"/>
        </w:rPr>
        <w:t xml:space="preserve"> </w:t>
      </w:r>
      <w:r>
        <w:rPr>
          <w:w w:val="105"/>
          <w:sz w:val="24"/>
        </w:rPr>
        <w:t>missing for the</w:t>
      </w:r>
      <w:r>
        <w:rPr>
          <w:spacing w:val="-1"/>
          <w:w w:val="105"/>
          <w:sz w:val="24"/>
        </w:rPr>
        <w:t xml:space="preserve"> </w:t>
      </w:r>
      <w:r>
        <w:rPr>
          <w:w w:val="105"/>
          <w:sz w:val="24"/>
        </w:rPr>
        <w:t>second and third quarters of</w:t>
      </w:r>
      <w:r>
        <w:rPr>
          <w:spacing w:val="-1"/>
          <w:w w:val="105"/>
          <w:sz w:val="24"/>
        </w:rPr>
        <w:t xml:space="preserve"> </w:t>
      </w:r>
      <w:r>
        <w:rPr>
          <w:w w:val="105"/>
          <w:sz w:val="24"/>
        </w:rPr>
        <w:t>the</w:t>
      </w:r>
      <w:r>
        <w:rPr>
          <w:spacing w:val="-1"/>
          <w:w w:val="105"/>
          <w:sz w:val="24"/>
        </w:rPr>
        <w:t xml:space="preserve"> </w:t>
      </w:r>
      <w:r>
        <w:rPr>
          <w:w w:val="105"/>
          <w:sz w:val="24"/>
        </w:rPr>
        <w:t>2023 calendar year reviewed.</w:t>
      </w:r>
    </w:p>
    <w:p w14:paraId="1BCC526B" w14:textId="77777777" w:rsidR="00925A90" w:rsidRDefault="005B7C77">
      <w:pPr>
        <w:pStyle w:val="ListParagraph"/>
        <w:numPr>
          <w:ilvl w:val="3"/>
          <w:numId w:val="4"/>
        </w:numPr>
        <w:tabs>
          <w:tab w:val="left" w:pos="1368"/>
        </w:tabs>
        <w:ind w:right="462"/>
        <w:rPr>
          <w:sz w:val="24"/>
        </w:rPr>
      </w:pPr>
      <w:r>
        <w:rPr>
          <w:w w:val="105"/>
          <w:sz w:val="24"/>
        </w:rPr>
        <w:t>Documentation</w:t>
      </w:r>
      <w:r>
        <w:rPr>
          <w:spacing w:val="-14"/>
          <w:w w:val="105"/>
          <w:sz w:val="24"/>
        </w:rPr>
        <w:t xml:space="preserve"> </w:t>
      </w:r>
      <w:r>
        <w:rPr>
          <w:w w:val="105"/>
          <w:sz w:val="24"/>
        </w:rPr>
        <w:t>of</w:t>
      </w:r>
      <w:r>
        <w:rPr>
          <w:spacing w:val="-13"/>
          <w:w w:val="105"/>
          <w:sz w:val="24"/>
        </w:rPr>
        <w:t xml:space="preserve"> </w:t>
      </w:r>
      <w:r>
        <w:rPr>
          <w:w w:val="105"/>
          <w:sz w:val="24"/>
        </w:rPr>
        <w:t>the</w:t>
      </w:r>
      <w:r>
        <w:rPr>
          <w:spacing w:val="-15"/>
          <w:w w:val="105"/>
          <w:sz w:val="24"/>
        </w:rPr>
        <w:t xml:space="preserve"> </w:t>
      </w:r>
      <w:r>
        <w:rPr>
          <w:w w:val="105"/>
          <w:sz w:val="24"/>
        </w:rPr>
        <w:t>target</w:t>
      </w:r>
      <w:r>
        <w:rPr>
          <w:spacing w:val="-13"/>
          <w:w w:val="105"/>
          <w:sz w:val="24"/>
        </w:rPr>
        <w:t xml:space="preserve"> </w:t>
      </w:r>
      <w:r>
        <w:rPr>
          <w:w w:val="105"/>
          <w:sz w:val="24"/>
        </w:rPr>
        <w:t>date</w:t>
      </w:r>
      <w:r>
        <w:rPr>
          <w:spacing w:val="-13"/>
          <w:w w:val="105"/>
          <w:sz w:val="24"/>
        </w:rPr>
        <w:t xml:space="preserve"> </w:t>
      </w:r>
      <w:r>
        <w:rPr>
          <w:w w:val="105"/>
          <w:sz w:val="24"/>
        </w:rPr>
        <w:t>for</w:t>
      </w:r>
      <w:r>
        <w:rPr>
          <w:spacing w:val="-10"/>
          <w:w w:val="105"/>
          <w:sz w:val="24"/>
        </w:rPr>
        <w:t xml:space="preserve"> </w:t>
      </w:r>
      <w:r>
        <w:rPr>
          <w:w w:val="105"/>
          <w:sz w:val="24"/>
        </w:rPr>
        <w:t>follow-up</w:t>
      </w:r>
      <w:r>
        <w:rPr>
          <w:spacing w:val="-14"/>
          <w:w w:val="105"/>
          <w:sz w:val="24"/>
        </w:rPr>
        <w:t xml:space="preserve"> </w:t>
      </w:r>
      <w:r>
        <w:rPr>
          <w:w w:val="105"/>
          <w:sz w:val="24"/>
        </w:rPr>
        <w:t>action</w:t>
      </w:r>
      <w:r>
        <w:rPr>
          <w:spacing w:val="-12"/>
          <w:w w:val="105"/>
          <w:sz w:val="24"/>
        </w:rPr>
        <w:t xml:space="preserve"> </w:t>
      </w:r>
      <w:r>
        <w:rPr>
          <w:w w:val="105"/>
          <w:sz w:val="24"/>
        </w:rPr>
        <w:t>was</w:t>
      </w:r>
      <w:r>
        <w:rPr>
          <w:spacing w:val="-15"/>
          <w:w w:val="105"/>
          <w:sz w:val="24"/>
        </w:rPr>
        <w:t xml:space="preserve"> </w:t>
      </w:r>
      <w:r>
        <w:rPr>
          <w:w w:val="105"/>
          <w:sz w:val="24"/>
        </w:rPr>
        <w:t>missing</w:t>
      </w:r>
      <w:r>
        <w:rPr>
          <w:spacing w:val="-13"/>
          <w:w w:val="105"/>
          <w:sz w:val="24"/>
        </w:rPr>
        <w:t xml:space="preserve"> </w:t>
      </w:r>
      <w:r>
        <w:rPr>
          <w:w w:val="105"/>
          <w:sz w:val="24"/>
        </w:rPr>
        <w:t>for</w:t>
      </w:r>
      <w:r>
        <w:rPr>
          <w:spacing w:val="-12"/>
          <w:w w:val="105"/>
          <w:sz w:val="24"/>
        </w:rPr>
        <w:t xml:space="preserve"> </w:t>
      </w:r>
      <w:r>
        <w:rPr>
          <w:w w:val="105"/>
          <w:sz w:val="24"/>
        </w:rPr>
        <w:t>the</w:t>
      </w:r>
      <w:r>
        <w:rPr>
          <w:spacing w:val="-14"/>
          <w:w w:val="105"/>
          <w:sz w:val="24"/>
        </w:rPr>
        <w:t xml:space="preserve"> </w:t>
      </w:r>
      <w:r>
        <w:rPr>
          <w:w w:val="105"/>
          <w:sz w:val="24"/>
        </w:rPr>
        <w:t>second and third quarters of 2023 and for all four quarters of 2024.</w:t>
      </w:r>
    </w:p>
    <w:p w14:paraId="1BCC526C" w14:textId="77777777" w:rsidR="00925A90" w:rsidRDefault="005B7C77">
      <w:pPr>
        <w:pStyle w:val="Heading1"/>
        <w:spacing w:before="279" w:line="290" w:lineRule="exact"/>
        <w:ind w:left="1008"/>
      </w:pPr>
      <w:r>
        <w:t>Medication</w:t>
      </w:r>
      <w:r>
        <w:rPr>
          <w:spacing w:val="10"/>
        </w:rPr>
        <w:t xml:space="preserve"> </w:t>
      </w:r>
      <w:r>
        <w:t>administration</w:t>
      </w:r>
      <w:r>
        <w:rPr>
          <w:spacing w:val="11"/>
        </w:rPr>
        <w:t xml:space="preserve"> </w:t>
      </w:r>
      <w:r>
        <w:rPr>
          <w:spacing w:val="-2"/>
        </w:rPr>
        <w:t>observation</w:t>
      </w:r>
    </w:p>
    <w:p w14:paraId="1BCC526D" w14:textId="77777777" w:rsidR="00925A90" w:rsidRDefault="005B7C77">
      <w:pPr>
        <w:pStyle w:val="ListParagraph"/>
        <w:numPr>
          <w:ilvl w:val="2"/>
          <w:numId w:val="4"/>
        </w:numPr>
        <w:tabs>
          <w:tab w:val="left" w:pos="1008"/>
        </w:tabs>
        <w:ind w:right="305"/>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three</w:t>
      </w:r>
      <w:r>
        <w:rPr>
          <w:spacing w:val="-14"/>
          <w:w w:val="105"/>
          <w:sz w:val="24"/>
        </w:rPr>
        <w:t xml:space="preserve"> </w:t>
      </w:r>
      <w:r>
        <w:rPr>
          <w:w w:val="105"/>
          <w:sz w:val="24"/>
        </w:rPr>
        <w:t>(3)</w:t>
      </w:r>
      <w:r>
        <w:rPr>
          <w:spacing w:val="-14"/>
          <w:w w:val="105"/>
          <w:sz w:val="24"/>
        </w:rPr>
        <w:t xml:space="preserve"> </w:t>
      </w:r>
      <w:r>
        <w:rPr>
          <w:w w:val="105"/>
          <w:sz w:val="24"/>
        </w:rPr>
        <w:t>Personal</w:t>
      </w:r>
      <w:r>
        <w:rPr>
          <w:spacing w:val="-15"/>
          <w:w w:val="105"/>
          <w:sz w:val="24"/>
        </w:rPr>
        <w:t xml:space="preserve"> </w:t>
      </w:r>
      <w:r>
        <w:rPr>
          <w:w w:val="105"/>
          <w:sz w:val="24"/>
        </w:rPr>
        <w:t>Care</w:t>
      </w:r>
      <w:r>
        <w:rPr>
          <w:spacing w:val="-14"/>
          <w:w w:val="105"/>
          <w:sz w:val="24"/>
        </w:rPr>
        <w:t xml:space="preserve"> </w:t>
      </w:r>
      <w:r>
        <w:rPr>
          <w:w w:val="105"/>
          <w:sz w:val="24"/>
        </w:rPr>
        <w:t>(PC)</w:t>
      </w:r>
      <w:r>
        <w:rPr>
          <w:spacing w:val="-14"/>
          <w:w w:val="105"/>
          <w:sz w:val="24"/>
        </w:rPr>
        <w:t xml:space="preserve"> </w:t>
      </w:r>
      <w:r>
        <w:rPr>
          <w:w w:val="105"/>
          <w:sz w:val="24"/>
        </w:rPr>
        <w:t>staff</w:t>
      </w:r>
      <w:r>
        <w:rPr>
          <w:spacing w:val="-14"/>
          <w:w w:val="105"/>
          <w:sz w:val="24"/>
        </w:rPr>
        <w:t xml:space="preserve"> </w:t>
      </w:r>
      <w:r>
        <w:rPr>
          <w:w w:val="105"/>
          <w:sz w:val="24"/>
        </w:rPr>
        <w:t>and</w:t>
      </w:r>
      <w:r>
        <w:rPr>
          <w:spacing w:val="-15"/>
          <w:w w:val="105"/>
          <w:sz w:val="24"/>
        </w:rPr>
        <w:t xml:space="preserve"> </w:t>
      </w:r>
      <w:r>
        <w:rPr>
          <w:w w:val="105"/>
          <w:sz w:val="24"/>
        </w:rPr>
        <w:t>one</w:t>
      </w:r>
      <w:r>
        <w:rPr>
          <w:spacing w:val="-14"/>
          <w:w w:val="105"/>
          <w:sz w:val="24"/>
        </w:rPr>
        <w:t xml:space="preserve"> </w:t>
      </w:r>
      <w:r>
        <w:rPr>
          <w:w w:val="105"/>
          <w:sz w:val="24"/>
        </w:rPr>
        <w:t>(1)</w:t>
      </w:r>
      <w:r>
        <w:rPr>
          <w:spacing w:val="-14"/>
          <w:w w:val="105"/>
          <w:sz w:val="24"/>
        </w:rPr>
        <w:t xml:space="preserve"> </w:t>
      </w:r>
      <w:r>
        <w:rPr>
          <w:w w:val="105"/>
          <w:sz w:val="24"/>
        </w:rPr>
        <w:t>nurse</w:t>
      </w:r>
      <w:r>
        <w:rPr>
          <w:spacing w:val="-14"/>
          <w:w w:val="105"/>
          <w:sz w:val="24"/>
        </w:rPr>
        <w:t xml:space="preserve"> </w:t>
      </w:r>
      <w:r>
        <w:rPr>
          <w:w w:val="105"/>
          <w:sz w:val="24"/>
        </w:rPr>
        <w:t>providing</w:t>
      </w:r>
      <w:r>
        <w:rPr>
          <w:spacing w:val="-15"/>
          <w:w w:val="105"/>
          <w:sz w:val="24"/>
        </w:rPr>
        <w:t xml:space="preserve"> </w:t>
      </w:r>
      <w:r>
        <w:rPr>
          <w:w w:val="105"/>
          <w:sz w:val="24"/>
        </w:rPr>
        <w:t>medication assistance to nine (9) Residents to ensure the Residence has developed and implemented systems that support and promote safe SAMM / LMA.</w:t>
      </w:r>
    </w:p>
    <w:p w14:paraId="1BCC526E" w14:textId="77777777" w:rsidR="00925A90" w:rsidRDefault="005B7C77">
      <w:pPr>
        <w:pStyle w:val="Heading1"/>
        <w:spacing w:before="285"/>
      </w:pPr>
      <w:r>
        <w:rPr>
          <w:spacing w:val="-4"/>
        </w:rPr>
        <w:t>SAMM</w:t>
      </w:r>
    </w:p>
    <w:p w14:paraId="1BCC526F" w14:textId="77777777" w:rsidR="00925A90" w:rsidRDefault="005B7C77">
      <w:pPr>
        <w:pStyle w:val="ListParagraph"/>
        <w:numPr>
          <w:ilvl w:val="3"/>
          <w:numId w:val="4"/>
        </w:numPr>
        <w:tabs>
          <w:tab w:val="left" w:pos="1367"/>
        </w:tabs>
        <w:spacing w:line="292" w:lineRule="exact"/>
        <w:ind w:left="1367" w:hanging="359"/>
        <w:rPr>
          <w:sz w:val="24"/>
        </w:rPr>
      </w:pPr>
      <w:r>
        <w:rPr>
          <w:sz w:val="24"/>
        </w:rPr>
        <w:t>Five</w:t>
      </w:r>
      <w:r>
        <w:rPr>
          <w:spacing w:val="17"/>
          <w:sz w:val="24"/>
        </w:rPr>
        <w:t xml:space="preserve"> </w:t>
      </w:r>
      <w:r>
        <w:rPr>
          <w:sz w:val="24"/>
        </w:rPr>
        <w:t>(5)</w:t>
      </w:r>
      <w:r>
        <w:rPr>
          <w:spacing w:val="16"/>
          <w:sz w:val="24"/>
        </w:rPr>
        <w:t xml:space="preserve"> </w:t>
      </w:r>
      <w:r>
        <w:rPr>
          <w:sz w:val="24"/>
        </w:rPr>
        <w:t>Resident’s</w:t>
      </w:r>
      <w:r>
        <w:rPr>
          <w:spacing w:val="16"/>
          <w:sz w:val="24"/>
        </w:rPr>
        <w:t xml:space="preserve"> </w:t>
      </w:r>
      <w:r>
        <w:rPr>
          <w:sz w:val="24"/>
        </w:rPr>
        <w:t>family</w:t>
      </w:r>
      <w:r>
        <w:rPr>
          <w:spacing w:val="19"/>
          <w:sz w:val="24"/>
        </w:rPr>
        <w:t xml:space="preserve"> </w:t>
      </w:r>
      <w:r>
        <w:rPr>
          <w:sz w:val="24"/>
        </w:rPr>
        <w:t>filled</w:t>
      </w:r>
      <w:r>
        <w:rPr>
          <w:spacing w:val="18"/>
          <w:sz w:val="24"/>
        </w:rPr>
        <w:t xml:space="preserve"> </w:t>
      </w:r>
      <w:r>
        <w:rPr>
          <w:sz w:val="24"/>
        </w:rPr>
        <w:t>medication</w:t>
      </w:r>
      <w:r>
        <w:rPr>
          <w:spacing w:val="19"/>
          <w:sz w:val="24"/>
        </w:rPr>
        <w:t xml:space="preserve"> </w:t>
      </w:r>
      <w:r>
        <w:rPr>
          <w:sz w:val="24"/>
        </w:rPr>
        <w:t>cassettes</w:t>
      </w:r>
      <w:r>
        <w:rPr>
          <w:spacing w:val="16"/>
          <w:sz w:val="24"/>
        </w:rPr>
        <w:t xml:space="preserve"> </w:t>
      </w:r>
      <w:r>
        <w:rPr>
          <w:sz w:val="24"/>
        </w:rPr>
        <w:t>were</w:t>
      </w:r>
      <w:r>
        <w:rPr>
          <w:spacing w:val="17"/>
          <w:sz w:val="24"/>
        </w:rPr>
        <w:t xml:space="preserve"> </w:t>
      </w:r>
      <w:r>
        <w:rPr>
          <w:sz w:val="24"/>
        </w:rPr>
        <w:t>not</w:t>
      </w:r>
      <w:r>
        <w:rPr>
          <w:spacing w:val="19"/>
          <w:sz w:val="24"/>
        </w:rPr>
        <w:t xml:space="preserve"> </w:t>
      </w:r>
      <w:r>
        <w:rPr>
          <w:sz w:val="24"/>
        </w:rPr>
        <w:t>properly</w:t>
      </w:r>
      <w:r>
        <w:rPr>
          <w:spacing w:val="13"/>
          <w:sz w:val="24"/>
        </w:rPr>
        <w:t xml:space="preserve"> </w:t>
      </w:r>
      <w:r>
        <w:rPr>
          <w:spacing w:val="-2"/>
          <w:sz w:val="24"/>
        </w:rPr>
        <w:t>labeled.</w:t>
      </w:r>
    </w:p>
    <w:p w14:paraId="1BCC5270" w14:textId="77777777" w:rsidR="00925A90" w:rsidRDefault="005B7C77">
      <w:pPr>
        <w:pStyle w:val="ListParagraph"/>
        <w:numPr>
          <w:ilvl w:val="3"/>
          <w:numId w:val="4"/>
        </w:numPr>
        <w:tabs>
          <w:tab w:val="left" w:pos="1368"/>
        </w:tabs>
        <w:ind w:right="331"/>
        <w:rPr>
          <w:sz w:val="24"/>
        </w:rPr>
      </w:pPr>
      <w:r>
        <w:rPr>
          <w:sz w:val="24"/>
        </w:rPr>
        <w:t>One (1) Resident’s medication storage unit was missing a medication that was listed on the current physician ordered medication list.</w:t>
      </w:r>
    </w:p>
    <w:p w14:paraId="1BCC5271" w14:textId="77777777" w:rsidR="00925A90" w:rsidRDefault="005B7C77">
      <w:pPr>
        <w:pStyle w:val="ListParagraph"/>
        <w:numPr>
          <w:ilvl w:val="3"/>
          <w:numId w:val="4"/>
        </w:numPr>
        <w:tabs>
          <w:tab w:val="left" w:pos="1367"/>
        </w:tabs>
        <w:spacing w:line="290" w:lineRule="exact"/>
        <w:ind w:left="1367" w:hanging="359"/>
        <w:rPr>
          <w:sz w:val="24"/>
        </w:rPr>
      </w:pPr>
      <w:r>
        <w:rPr>
          <w:sz w:val="24"/>
        </w:rPr>
        <w:t>One</w:t>
      </w:r>
      <w:r>
        <w:rPr>
          <w:spacing w:val="13"/>
          <w:sz w:val="24"/>
        </w:rPr>
        <w:t xml:space="preserve"> </w:t>
      </w:r>
      <w:r>
        <w:rPr>
          <w:sz w:val="24"/>
        </w:rPr>
        <w:t>(1)</w:t>
      </w:r>
      <w:r>
        <w:rPr>
          <w:spacing w:val="12"/>
          <w:sz w:val="24"/>
        </w:rPr>
        <w:t xml:space="preserve"> </w:t>
      </w:r>
      <w:r>
        <w:rPr>
          <w:sz w:val="24"/>
        </w:rPr>
        <w:t>Resident’s</w:t>
      </w:r>
      <w:r>
        <w:rPr>
          <w:spacing w:val="12"/>
          <w:sz w:val="24"/>
        </w:rPr>
        <w:t xml:space="preserve"> </w:t>
      </w:r>
      <w:r>
        <w:rPr>
          <w:sz w:val="24"/>
        </w:rPr>
        <w:t>physician</w:t>
      </w:r>
      <w:r>
        <w:rPr>
          <w:spacing w:val="13"/>
          <w:sz w:val="24"/>
        </w:rPr>
        <w:t xml:space="preserve"> </w:t>
      </w:r>
      <w:r>
        <w:rPr>
          <w:sz w:val="24"/>
        </w:rPr>
        <w:t>ordered</w:t>
      </w:r>
      <w:r>
        <w:rPr>
          <w:spacing w:val="12"/>
          <w:sz w:val="24"/>
        </w:rPr>
        <w:t xml:space="preserve"> </w:t>
      </w:r>
      <w:r>
        <w:rPr>
          <w:sz w:val="24"/>
        </w:rPr>
        <w:t>medication</w:t>
      </w:r>
      <w:r>
        <w:rPr>
          <w:spacing w:val="11"/>
          <w:sz w:val="24"/>
        </w:rPr>
        <w:t xml:space="preserve"> </w:t>
      </w:r>
      <w:r>
        <w:rPr>
          <w:sz w:val="24"/>
        </w:rPr>
        <w:t>list</w:t>
      </w:r>
      <w:r>
        <w:rPr>
          <w:spacing w:val="15"/>
          <w:sz w:val="24"/>
        </w:rPr>
        <w:t xml:space="preserve"> </w:t>
      </w:r>
      <w:r>
        <w:rPr>
          <w:sz w:val="24"/>
        </w:rPr>
        <w:t>contradicted</w:t>
      </w:r>
      <w:r>
        <w:rPr>
          <w:spacing w:val="12"/>
          <w:sz w:val="24"/>
        </w:rPr>
        <w:t xml:space="preserve"> </w:t>
      </w:r>
      <w:r>
        <w:rPr>
          <w:sz w:val="24"/>
        </w:rPr>
        <w:t>the</w:t>
      </w:r>
      <w:r>
        <w:rPr>
          <w:spacing w:val="13"/>
          <w:sz w:val="24"/>
        </w:rPr>
        <w:t xml:space="preserve"> </w:t>
      </w:r>
      <w:r>
        <w:rPr>
          <w:spacing w:val="-2"/>
          <w:sz w:val="24"/>
        </w:rPr>
        <w:t>administration</w:t>
      </w:r>
    </w:p>
    <w:p w14:paraId="1BCC5272" w14:textId="77777777" w:rsidR="00925A90" w:rsidRDefault="005B7C77">
      <w:pPr>
        <w:pStyle w:val="BodyText"/>
        <w:spacing w:line="292" w:lineRule="exact"/>
        <w:ind w:left="1368"/>
      </w:pPr>
      <w:r>
        <w:t>directions</w:t>
      </w:r>
      <w:r>
        <w:rPr>
          <w:spacing w:val="15"/>
        </w:rPr>
        <w:t xml:space="preserve"> </w:t>
      </w:r>
      <w:r>
        <w:t>listed</w:t>
      </w:r>
      <w:r>
        <w:rPr>
          <w:spacing w:val="17"/>
        </w:rPr>
        <w:t xml:space="preserve"> </w:t>
      </w:r>
      <w:r>
        <w:t>on</w:t>
      </w:r>
      <w:r>
        <w:rPr>
          <w:spacing w:val="13"/>
        </w:rPr>
        <w:t xml:space="preserve"> </w:t>
      </w:r>
      <w:r>
        <w:t>the</w:t>
      </w:r>
      <w:r>
        <w:rPr>
          <w:spacing w:val="13"/>
        </w:rPr>
        <w:t xml:space="preserve"> </w:t>
      </w:r>
      <w:r>
        <w:t>medication</w:t>
      </w:r>
      <w:r>
        <w:rPr>
          <w:spacing w:val="17"/>
        </w:rPr>
        <w:t xml:space="preserve"> </w:t>
      </w:r>
      <w:r>
        <w:rPr>
          <w:spacing w:val="-2"/>
        </w:rPr>
        <w:t>label.</w:t>
      </w:r>
    </w:p>
    <w:p w14:paraId="1BCC5273" w14:textId="77777777" w:rsidR="00925A90" w:rsidRDefault="005B7C77">
      <w:pPr>
        <w:pStyle w:val="ListParagraph"/>
        <w:numPr>
          <w:ilvl w:val="3"/>
          <w:numId w:val="4"/>
        </w:numPr>
        <w:tabs>
          <w:tab w:val="left" w:pos="1368"/>
        </w:tabs>
        <w:ind w:right="569"/>
        <w:rPr>
          <w:sz w:val="24"/>
        </w:rPr>
      </w:pPr>
      <w:r>
        <w:rPr>
          <w:sz w:val="24"/>
        </w:rPr>
        <w:t>AGE interviewed one (1) PC staff who stated that she provides topical medication assistance outside the scope of SAMM.</w:t>
      </w:r>
    </w:p>
    <w:p w14:paraId="1BCC5274" w14:textId="77777777" w:rsidR="00925A90" w:rsidRDefault="005B7C77">
      <w:pPr>
        <w:pStyle w:val="Heading1"/>
        <w:spacing w:before="288" w:line="292" w:lineRule="exact"/>
        <w:ind w:left="1046"/>
      </w:pPr>
      <w:r>
        <w:rPr>
          <w:spacing w:val="-5"/>
          <w:w w:val="105"/>
        </w:rPr>
        <w:t>LMA</w:t>
      </w:r>
    </w:p>
    <w:p w14:paraId="1BCC5275" w14:textId="77777777" w:rsidR="00925A90" w:rsidRDefault="005B7C77">
      <w:pPr>
        <w:pStyle w:val="ListParagraph"/>
        <w:numPr>
          <w:ilvl w:val="3"/>
          <w:numId w:val="4"/>
        </w:numPr>
        <w:tabs>
          <w:tab w:val="left" w:pos="1368"/>
        </w:tabs>
        <w:ind w:right="170"/>
        <w:rPr>
          <w:sz w:val="24"/>
        </w:rPr>
      </w:pPr>
      <w:r>
        <w:rPr>
          <w:sz w:val="24"/>
        </w:rPr>
        <w:t>The medication storage unit of two (2) Resident’s contained medications that did not</w:t>
      </w:r>
      <w:r>
        <w:rPr>
          <w:spacing w:val="40"/>
          <w:sz w:val="24"/>
        </w:rPr>
        <w:t xml:space="preserve"> </w:t>
      </w:r>
      <w:r>
        <w:rPr>
          <w:sz w:val="24"/>
        </w:rPr>
        <w:t>have a pharmacy label.</w:t>
      </w:r>
    </w:p>
    <w:p w14:paraId="1BCC5276" w14:textId="77777777" w:rsidR="00925A90" w:rsidRDefault="005B7C77">
      <w:pPr>
        <w:pStyle w:val="ListParagraph"/>
        <w:numPr>
          <w:ilvl w:val="3"/>
          <w:numId w:val="4"/>
        </w:numPr>
        <w:tabs>
          <w:tab w:val="left" w:pos="1367"/>
        </w:tabs>
        <w:spacing w:line="290" w:lineRule="exact"/>
        <w:ind w:left="1367" w:hanging="359"/>
        <w:rPr>
          <w:sz w:val="24"/>
        </w:rPr>
      </w:pPr>
      <w:r>
        <w:rPr>
          <w:sz w:val="24"/>
        </w:rPr>
        <w:t>Three</w:t>
      </w:r>
      <w:r>
        <w:rPr>
          <w:spacing w:val="15"/>
          <w:sz w:val="24"/>
        </w:rPr>
        <w:t xml:space="preserve"> </w:t>
      </w:r>
      <w:r>
        <w:rPr>
          <w:sz w:val="24"/>
        </w:rPr>
        <w:t>(3)</w:t>
      </w:r>
      <w:r>
        <w:rPr>
          <w:spacing w:val="15"/>
          <w:sz w:val="24"/>
        </w:rPr>
        <w:t xml:space="preserve"> </w:t>
      </w:r>
      <w:r>
        <w:rPr>
          <w:sz w:val="24"/>
        </w:rPr>
        <w:t>Resident’s</w:t>
      </w:r>
      <w:r>
        <w:rPr>
          <w:spacing w:val="14"/>
          <w:sz w:val="24"/>
        </w:rPr>
        <w:t xml:space="preserve"> </w:t>
      </w:r>
      <w:r>
        <w:rPr>
          <w:sz w:val="24"/>
        </w:rPr>
        <w:t>medication</w:t>
      </w:r>
      <w:r>
        <w:rPr>
          <w:spacing w:val="18"/>
          <w:sz w:val="24"/>
        </w:rPr>
        <w:t xml:space="preserve"> </w:t>
      </w:r>
      <w:r>
        <w:rPr>
          <w:sz w:val="24"/>
        </w:rPr>
        <w:t>storage</w:t>
      </w:r>
      <w:r>
        <w:rPr>
          <w:spacing w:val="15"/>
          <w:sz w:val="24"/>
        </w:rPr>
        <w:t xml:space="preserve"> </w:t>
      </w:r>
      <w:r>
        <w:rPr>
          <w:sz w:val="24"/>
        </w:rPr>
        <w:t>units</w:t>
      </w:r>
      <w:r>
        <w:rPr>
          <w:spacing w:val="15"/>
          <w:sz w:val="24"/>
        </w:rPr>
        <w:t xml:space="preserve"> </w:t>
      </w:r>
      <w:r>
        <w:rPr>
          <w:sz w:val="24"/>
        </w:rPr>
        <w:t>contained</w:t>
      </w:r>
      <w:r>
        <w:rPr>
          <w:spacing w:val="17"/>
          <w:sz w:val="24"/>
        </w:rPr>
        <w:t xml:space="preserve"> </w:t>
      </w:r>
      <w:r>
        <w:rPr>
          <w:sz w:val="24"/>
        </w:rPr>
        <w:t>expired</w:t>
      </w:r>
      <w:r>
        <w:rPr>
          <w:spacing w:val="15"/>
          <w:sz w:val="24"/>
        </w:rPr>
        <w:t xml:space="preserve"> </w:t>
      </w:r>
      <w:r>
        <w:rPr>
          <w:spacing w:val="-2"/>
          <w:sz w:val="24"/>
        </w:rPr>
        <w:t>medications.</w:t>
      </w:r>
    </w:p>
    <w:p w14:paraId="1BCC5277" w14:textId="77777777" w:rsidR="00925A90" w:rsidRDefault="00925A90">
      <w:pPr>
        <w:pStyle w:val="BodyText"/>
        <w:spacing w:before="203"/>
        <w:rPr>
          <w:sz w:val="22"/>
        </w:rPr>
      </w:pPr>
    </w:p>
    <w:p w14:paraId="1BCC5278" w14:textId="77777777" w:rsidR="00925A90" w:rsidRDefault="005B7C77">
      <w:pPr>
        <w:ind w:right="65"/>
        <w:jc w:val="right"/>
        <w:rPr>
          <w:rFonts w:ascii="Arial"/>
          <w:b/>
        </w:rPr>
      </w:pPr>
      <w:r>
        <w:rPr>
          <w:rFonts w:ascii="Arial"/>
        </w:rPr>
        <w:t>Page</w:t>
      </w:r>
      <w:r>
        <w:rPr>
          <w:rFonts w:ascii="Arial"/>
          <w:spacing w:val="-2"/>
        </w:rPr>
        <w:t xml:space="preserve"> </w:t>
      </w:r>
      <w:r>
        <w:rPr>
          <w:rFonts w:ascii="Arial"/>
          <w:b/>
        </w:rPr>
        <w:t>2</w:t>
      </w:r>
      <w:r>
        <w:rPr>
          <w:rFonts w:ascii="Arial"/>
          <w:b/>
          <w:spacing w:val="-2"/>
        </w:rPr>
        <w:t xml:space="preserve"> </w:t>
      </w:r>
      <w:r>
        <w:rPr>
          <w:rFonts w:ascii="Arial"/>
        </w:rPr>
        <w:t xml:space="preserve">of </w:t>
      </w:r>
      <w:r>
        <w:rPr>
          <w:rFonts w:ascii="Arial"/>
          <w:b/>
          <w:spacing w:val="-10"/>
        </w:rPr>
        <w:t>8</w:t>
      </w:r>
    </w:p>
    <w:p w14:paraId="1BCC5279" w14:textId="77777777" w:rsidR="00925A90" w:rsidRDefault="00925A90">
      <w:pPr>
        <w:jc w:val="right"/>
        <w:rPr>
          <w:rFonts w:ascii="Arial"/>
          <w:b/>
        </w:rPr>
        <w:sectPr w:rsidR="00925A90">
          <w:pgSz w:w="12240" w:h="15840"/>
          <w:pgMar w:top="1400" w:right="1080" w:bottom="280" w:left="1080" w:header="718" w:footer="0" w:gutter="0"/>
          <w:cols w:space="720"/>
        </w:sectPr>
      </w:pPr>
    </w:p>
    <w:p w14:paraId="1BCC527A" w14:textId="77777777" w:rsidR="00925A90" w:rsidRDefault="005B7C77">
      <w:pPr>
        <w:pStyle w:val="ListParagraph"/>
        <w:numPr>
          <w:ilvl w:val="3"/>
          <w:numId w:val="4"/>
        </w:numPr>
        <w:tabs>
          <w:tab w:val="left" w:pos="1367"/>
        </w:tabs>
        <w:spacing w:before="93" w:line="292" w:lineRule="exact"/>
        <w:ind w:left="1367" w:hanging="359"/>
        <w:rPr>
          <w:sz w:val="24"/>
        </w:rPr>
      </w:pPr>
      <w:r>
        <w:rPr>
          <w:spacing w:val="-2"/>
          <w:w w:val="105"/>
          <w:sz w:val="24"/>
        </w:rPr>
        <w:lastRenderedPageBreak/>
        <w:t>AGE</w:t>
      </w:r>
      <w:r>
        <w:rPr>
          <w:spacing w:val="-7"/>
          <w:w w:val="105"/>
          <w:sz w:val="24"/>
        </w:rPr>
        <w:t xml:space="preserve"> </w:t>
      </w:r>
      <w:r>
        <w:rPr>
          <w:spacing w:val="-2"/>
          <w:w w:val="105"/>
          <w:sz w:val="24"/>
        </w:rPr>
        <w:t>observed</w:t>
      </w:r>
      <w:r>
        <w:rPr>
          <w:spacing w:val="-4"/>
          <w:w w:val="105"/>
          <w:sz w:val="24"/>
        </w:rPr>
        <w:t xml:space="preserve"> </w:t>
      </w:r>
      <w:r>
        <w:rPr>
          <w:spacing w:val="-2"/>
          <w:w w:val="105"/>
          <w:sz w:val="24"/>
        </w:rPr>
        <w:t>the</w:t>
      </w:r>
      <w:r>
        <w:rPr>
          <w:spacing w:val="-7"/>
          <w:w w:val="105"/>
          <w:sz w:val="24"/>
        </w:rPr>
        <w:t xml:space="preserve"> </w:t>
      </w:r>
      <w:r>
        <w:rPr>
          <w:spacing w:val="-2"/>
          <w:w w:val="105"/>
          <w:sz w:val="24"/>
        </w:rPr>
        <w:t>nurse</w:t>
      </w:r>
      <w:r>
        <w:rPr>
          <w:spacing w:val="-3"/>
          <w:w w:val="105"/>
          <w:sz w:val="24"/>
        </w:rPr>
        <w:t xml:space="preserve"> </w:t>
      </w:r>
      <w:r>
        <w:rPr>
          <w:spacing w:val="-2"/>
          <w:w w:val="105"/>
          <w:sz w:val="24"/>
        </w:rPr>
        <w:t>did</w:t>
      </w:r>
      <w:r>
        <w:rPr>
          <w:spacing w:val="-6"/>
          <w:w w:val="105"/>
          <w:sz w:val="24"/>
        </w:rPr>
        <w:t xml:space="preserve"> </w:t>
      </w:r>
      <w:r>
        <w:rPr>
          <w:spacing w:val="-2"/>
          <w:w w:val="105"/>
          <w:sz w:val="24"/>
        </w:rPr>
        <w:t>not</w:t>
      </w:r>
      <w:r>
        <w:rPr>
          <w:spacing w:val="-6"/>
          <w:w w:val="105"/>
          <w:sz w:val="24"/>
        </w:rPr>
        <w:t xml:space="preserve"> </w:t>
      </w:r>
      <w:r>
        <w:rPr>
          <w:spacing w:val="-2"/>
          <w:w w:val="105"/>
          <w:sz w:val="24"/>
        </w:rPr>
        <w:t>perform</w:t>
      </w:r>
      <w:r>
        <w:rPr>
          <w:spacing w:val="-4"/>
          <w:w w:val="105"/>
          <w:sz w:val="24"/>
        </w:rPr>
        <w:t xml:space="preserve"> </w:t>
      </w:r>
      <w:r>
        <w:rPr>
          <w:spacing w:val="-2"/>
          <w:w w:val="105"/>
          <w:sz w:val="24"/>
        </w:rPr>
        <w:t>hand</w:t>
      </w:r>
      <w:r>
        <w:rPr>
          <w:spacing w:val="-4"/>
          <w:w w:val="105"/>
          <w:sz w:val="24"/>
        </w:rPr>
        <w:t xml:space="preserve"> </w:t>
      </w:r>
      <w:r>
        <w:rPr>
          <w:spacing w:val="-2"/>
          <w:w w:val="105"/>
          <w:sz w:val="24"/>
        </w:rPr>
        <w:t>hygiene</w:t>
      </w:r>
      <w:r>
        <w:rPr>
          <w:spacing w:val="-6"/>
          <w:w w:val="105"/>
          <w:sz w:val="24"/>
        </w:rPr>
        <w:t xml:space="preserve"> </w:t>
      </w:r>
      <w:r>
        <w:rPr>
          <w:spacing w:val="-2"/>
          <w:w w:val="105"/>
          <w:sz w:val="24"/>
        </w:rPr>
        <w:t>for</w:t>
      </w:r>
      <w:r>
        <w:rPr>
          <w:spacing w:val="-4"/>
          <w:w w:val="105"/>
          <w:sz w:val="24"/>
        </w:rPr>
        <w:t xml:space="preserve"> </w:t>
      </w:r>
      <w:r>
        <w:rPr>
          <w:spacing w:val="-2"/>
          <w:w w:val="105"/>
          <w:sz w:val="24"/>
        </w:rPr>
        <w:t>one</w:t>
      </w:r>
      <w:r>
        <w:rPr>
          <w:spacing w:val="-5"/>
          <w:w w:val="105"/>
          <w:sz w:val="24"/>
        </w:rPr>
        <w:t xml:space="preserve"> </w:t>
      </w:r>
      <w:r>
        <w:rPr>
          <w:spacing w:val="-2"/>
          <w:w w:val="105"/>
          <w:sz w:val="24"/>
        </w:rPr>
        <w:t>Resident’s</w:t>
      </w:r>
      <w:r>
        <w:rPr>
          <w:spacing w:val="-6"/>
          <w:w w:val="105"/>
          <w:sz w:val="24"/>
        </w:rPr>
        <w:t xml:space="preserve"> </w:t>
      </w:r>
      <w:r>
        <w:rPr>
          <w:spacing w:val="-2"/>
          <w:w w:val="105"/>
          <w:sz w:val="24"/>
        </w:rPr>
        <w:t>medication</w:t>
      </w:r>
    </w:p>
    <w:p w14:paraId="1BCC527B" w14:textId="77777777" w:rsidR="00925A90" w:rsidRDefault="005B7C77">
      <w:pPr>
        <w:pStyle w:val="BodyText"/>
        <w:spacing w:line="292" w:lineRule="exact"/>
        <w:ind w:left="1368"/>
      </w:pPr>
      <w:r>
        <w:rPr>
          <w:spacing w:val="-2"/>
        </w:rPr>
        <w:t>pass.</w:t>
      </w:r>
    </w:p>
    <w:p w14:paraId="1BCC527C" w14:textId="77777777" w:rsidR="00925A90" w:rsidRDefault="005B7C77">
      <w:pPr>
        <w:pStyle w:val="Heading1"/>
        <w:numPr>
          <w:ilvl w:val="1"/>
          <w:numId w:val="4"/>
        </w:numPr>
        <w:tabs>
          <w:tab w:val="left" w:pos="316"/>
        </w:tabs>
        <w:spacing w:before="290" w:line="291" w:lineRule="exact"/>
        <w:ind w:left="316" w:hanging="244"/>
      </w:pPr>
      <w:r>
        <w:t>Reporting</w:t>
      </w:r>
      <w:r>
        <w:rPr>
          <w:spacing w:val="52"/>
        </w:rPr>
        <w:t xml:space="preserve"> </w:t>
      </w:r>
      <w:r>
        <w:t>Resident-specific</w:t>
      </w:r>
      <w:r>
        <w:rPr>
          <w:spacing w:val="50"/>
        </w:rPr>
        <w:t xml:space="preserve"> </w:t>
      </w:r>
      <w:r>
        <w:t>Emergencies-</w:t>
      </w:r>
      <w:r>
        <w:rPr>
          <w:spacing w:val="51"/>
        </w:rPr>
        <w:t xml:space="preserve"> </w:t>
      </w:r>
      <w:r>
        <w:t>Incident</w:t>
      </w:r>
      <w:r>
        <w:rPr>
          <w:spacing w:val="52"/>
        </w:rPr>
        <w:t xml:space="preserve"> </w:t>
      </w:r>
      <w:r>
        <w:rPr>
          <w:spacing w:val="-2"/>
        </w:rPr>
        <w:t>Reports</w:t>
      </w:r>
    </w:p>
    <w:p w14:paraId="1BCC527D" w14:textId="77777777" w:rsidR="00925A90" w:rsidRDefault="005B7C77">
      <w:pPr>
        <w:pStyle w:val="ListParagraph"/>
        <w:numPr>
          <w:ilvl w:val="2"/>
          <w:numId w:val="4"/>
        </w:numPr>
        <w:tabs>
          <w:tab w:val="left" w:pos="1008"/>
        </w:tabs>
        <w:spacing w:before="1" w:line="237" w:lineRule="auto"/>
        <w:ind w:right="80"/>
        <w:rPr>
          <w:sz w:val="24"/>
        </w:rPr>
      </w:pPr>
      <w:r>
        <w:rPr>
          <w:sz w:val="24"/>
        </w:rPr>
        <w:t>AGE</w:t>
      </w:r>
      <w:r>
        <w:rPr>
          <w:spacing w:val="34"/>
          <w:sz w:val="24"/>
        </w:rPr>
        <w:t xml:space="preserve"> </w:t>
      </w:r>
      <w:r>
        <w:rPr>
          <w:sz w:val="24"/>
        </w:rPr>
        <w:t>reviewed</w:t>
      </w:r>
      <w:r>
        <w:rPr>
          <w:spacing w:val="37"/>
          <w:sz w:val="24"/>
        </w:rPr>
        <w:t xml:space="preserve"> </w:t>
      </w:r>
      <w:r>
        <w:rPr>
          <w:sz w:val="24"/>
        </w:rPr>
        <w:t>the</w:t>
      </w:r>
      <w:r>
        <w:rPr>
          <w:spacing w:val="32"/>
          <w:sz w:val="24"/>
        </w:rPr>
        <w:t xml:space="preserve"> </w:t>
      </w:r>
      <w:r>
        <w:rPr>
          <w:sz w:val="24"/>
        </w:rPr>
        <w:t>Residence</w:t>
      </w:r>
      <w:r>
        <w:rPr>
          <w:spacing w:val="34"/>
          <w:sz w:val="24"/>
        </w:rPr>
        <w:t xml:space="preserve"> </w:t>
      </w:r>
      <w:r>
        <w:rPr>
          <w:sz w:val="24"/>
        </w:rPr>
        <w:t>records</w:t>
      </w:r>
      <w:r>
        <w:rPr>
          <w:spacing w:val="34"/>
          <w:sz w:val="24"/>
        </w:rPr>
        <w:t xml:space="preserve"> </w:t>
      </w:r>
      <w:r>
        <w:rPr>
          <w:sz w:val="24"/>
        </w:rPr>
        <w:t>and</w:t>
      </w:r>
      <w:r>
        <w:rPr>
          <w:spacing w:val="34"/>
          <w:sz w:val="24"/>
        </w:rPr>
        <w:t xml:space="preserve"> </w:t>
      </w:r>
      <w:r>
        <w:rPr>
          <w:sz w:val="24"/>
        </w:rPr>
        <w:t>incident</w:t>
      </w:r>
      <w:r>
        <w:rPr>
          <w:spacing w:val="37"/>
          <w:sz w:val="24"/>
        </w:rPr>
        <w:t xml:space="preserve"> </w:t>
      </w:r>
      <w:r>
        <w:rPr>
          <w:sz w:val="24"/>
        </w:rPr>
        <w:t>reports</w:t>
      </w:r>
      <w:r>
        <w:rPr>
          <w:spacing w:val="35"/>
          <w:sz w:val="24"/>
        </w:rPr>
        <w:t xml:space="preserve"> </w:t>
      </w:r>
      <w:r>
        <w:rPr>
          <w:sz w:val="24"/>
        </w:rPr>
        <w:t>from</w:t>
      </w:r>
      <w:r>
        <w:rPr>
          <w:spacing w:val="40"/>
          <w:sz w:val="24"/>
        </w:rPr>
        <w:t xml:space="preserve"> </w:t>
      </w:r>
      <w:r>
        <w:rPr>
          <w:sz w:val="24"/>
        </w:rPr>
        <w:t>February</w:t>
      </w:r>
      <w:r>
        <w:rPr>
          <w:spacing w:val="37"/>
          <w:sz w:val="24"/>
        </w:rPr>
        <w:t xml:space="preserve"> </w:t>
      </w:r>
      <w:r>
        <w:rPr>
          <w:sz w:val="24"/>
        </w:rPr>
        <w:t>27,</w:t>
      </w:r>
      <w:r>
        <w:rPr>
          <w:spacing w:val="40"/>
          <w:sz w:val="24"/>
        </w:rPr>
        <w:t xml:space="preserve"> </w:t>
      </w:r>
      <w:r>
        <w:rPr>
          <w:sz w:val="24"/>
        </w:rPr>
        <w:t>2023, through</w:t>
      </w:r>
      <w:r>
        <w:rPr>
          <w:spacing w:val="36"/>
          <w:sz w:val="24"/>
        </w:rPr>
        <w:t xml:space="preserve"> </w:t>
      </w:r>
      <w:r>
        <w:rPr>
          <w:sz w:val="24"/>
        </w:rPr>
        <w:t>the</w:t>
      </w:r>
      <w:r>
        <w:rPr>
          <w:spacing w:val="36"/>
          <w:sz w:val="24"/>
        </w:rPr>
        <w:t xml:space="preserve"> </w:t>
      </w:r>
      <w:r>
        <w:rPr>
          <w:sz w:val="24"/>
        </w:rPr>
        <w:t>date</w:t>
      </w:r>
      <w:r>
        <w:rPr>
          <w:spacing w:val="36"/>
          <w:sz w:val="24"/>
        </w:rPr>
        <w:t xml:space="preserve"> </w:t>
      </w:r>
      <w:r>
        <w:rPr>
          <w:sz w:val="24"/>
        </w:rPr>
        <w:t>of</w:t>
      </w:r>
      <w:r>
        <w:rPr>
          <w:spacing w:val="33"/>
          <w:sz w:val="24"/>
        </w:rPr>
        <w:t xml:space="preserve"> </w:t>
      </w:r>
      <w:r>
        <w:rPr>
          <w:sz w:val="24"/>
        </w:rPr>
        <w:t>the</w:t>
      </w:r>
      <w:r>
        <w:rPr>
          <w:spacing w:val="33"/>
          <w:sz w:val="24"/>
        </w:rPr>
        <w:t xml:space="preserve"> </w:t>
      </w:r>
      <w:r>
        <w:rPr>
          <w:sz w:val="24"/>
        </w:rPr>
        <w:t>Compliance</w:t>
      </w:r>
      <w:r>
        <w:rPr>
          <w:spacing w:val="36"/>
          <w:sz w:val="24"/>
        </w:rPr>
        <w:t xml:space="preserve"> </w:t>
      </w:r>
      <w:r>
        <w:rPr>
          <w:sz w:val="24"/>
        </w:rPr>
        <w:t>Review</w:t>
      </w:r>
      <w:r>
        <w:rPr>
          <w:spacing w:val="38"/>
          <w:sz w:val="24"/>
        </w:rPr>
        <w:t xml:space="preserve"> </w:t>
      </w:r>
      <w:r>
        <w:rPr>
          <w:sz w:val="24"/>
        </w:rPr>
        <w:t>to</w:t>
      </w:r>
      <w:r>
        <w:rPr>
          <w:spacing w:val="34"/>
          <w:sz w:val="24"/>
        </w:rPr>
        <w:t xml:space="preserve"> </w:t>
      </w:r>
      <w:r>
        <w:rPr>
          <w:sz w:val="24"/>
        </w:rPr>
        <w:t>determine</w:t>
      </w:r>
      <w:r>
        <w:rPr>
          <w:spacing w:val="36"/>
          <w:sz w:val="24"/>
        </w:rPr>
        <w:t xml:space="preserve"> </w:t>
      </w:r>
      <w:r>
        <w:rPr>
          <w:sz w:val="24"/>
        </w:rPr>
        <w:t>whether</w:t>
      </w:r>
      <w:r>
        <w:rPr>
          <w:spacing w:val="34"/>
          <w:sz w:val="24"/>
        </w:rPr>
        <w:t xml:space="preserve"> </w:t>
      </w:r>
      <w:r>
        <w:rPr>
          <w:sz w:val="24"/>
        </w:rPr>
        <w:t>the</w:t>
      </w:r>
      <w:r>
        <w:rPr>
          <w:spacing w:val="36"/>
          <w:sz w:val="24"/>
        </w:rPr>
        <w:t xml:space="preserve"> </w:t>
      </w:r>
      <w:r>
        <w:rPr>
          <w:sz w:val="24"/>
        </w:rPr>
        <w:t>Residence complied with the requirement to report qualifying incidents to AGE within 24 hours after the occurrence of the incident or accident.</w:t>
      </w:r>
    </w:p>
    <w:p w14:paraId="1BCC527E" w14:textId="77777777" w:rsidR="00925A90" w:rsidRDefault="005B7C77">
      <w:pPr>
        <w:pStyle w:val="ListParagraph"/>
        <w:numPr>
          <w:ilvl w:val="3"/>
          <w:numId w:val="4"/>
        </w:numPr>
        <w:tabs>
          <w:tab w:val="left" w:pos="1368"/>
        </w:tabs>
        <w:spacing w:before="6" w:line="237" w:lineRule="auto"/>
        <w:ind w:right="187"/>
        <w:rPr>
          <w:sz w:val="24"/>
        </w:rPr>
      </w:pPr>
      <w:r>
        <w:rPr>
          <w:sz w:val="24"/>
        </w:rPr>
        <w:t>The Residence filed 70 incident reports greater than 24 hours after the occurrence of</w:t>
      </w:r>
      <w:r>
        <w:rPr>
          <w:spacing w:val="40"/>
          <w:sz w:val="24"/>
        </w:rPr>
        <w:t xml:space="preserve"> </w:t>
      </w:r>
      <w:r>
        <w:rPr>
          <w:sz w:val="24"/>
        </w:rPr>
        <w:t>the incident or accident.</w:t>
      </w:r>
    </w:p>
    <w:p w14:paraId="1BCC527F" w14:textId="77777777" w:rsidR="00925A90" w:rsidRDefault="005B7C77">
      <w:pPr>
        <w:pStyle w:val="Heading1"/>
        <w:numPr>
          <w:ilvl w:val="1"/>
          <w:numId w:val="4"/>
        </w:numPr>
        <w:tabs>
          <w:tab w:val="left" w:pos="305"/>
        </w:tabs>
        <w:spacing w:before="291" w:line="292" w:lineRule="exact"/>
        <w:ind w:left="305" w:hanging="233"/>
      </w:pPr>
      <w:r>
        <w:t>Record</w:t>
      </w:r>
      <w:r>
        <w:rPr>
          <w:spacing w:val="50"/>
        </w:rPr>
        <w:t xml:space="preserve"> </w:t>
      </w:r>
      <w:r>
        <w:t>Requirements-</w:t>
      </w:r>
      <w:r>
        <w:rPr>
          <w:spacing w:val="47"/>
        </w:rPr>
        <w:t xml:space="preserve"> </w:t>
      </w:r>
      <w:r>
        <w:t>Correspondence</w:t>
      </w:r>
      <w:r>
        <w:rPr>
          <w:spacing w:val="49"/>
        </w:rPr>
        <w:t xml:space="preserve"> </w:t>
      </w:r>
      <w:r>
        <w:rPr>
          <w:spacing w:val="-5"/>
        </w:rPr>
        <w:t>Log</w:t>
      </w:r>
    </w:p>
    <w:p w14:paraId="1BCC5280" w14:textId="77777777" w:rsidR="00925A90" w:rsidRDefault="005B7C77">
      <w:pPr>
        <w:pStyle w:val="ListParagraph"/>
        <w:numPr>
          <w:ilvl w:val="2"/>
          <w:numId w:val="4"/>
        </w:numPr>
        <w:tabs>
          <w:tab w:val="left" w:pos="1008"/>
        </w:tabs>
        <w:ind w:right="247"/>
        <w:rPr>
          <w:sz w:val="24"/>
        </w:rPr>
      </w:pPr>
      <w:r>
        <w:rPr>
          <w:w w:val="105"/>
          <w:sz w:val="24"/>
        </w:rPr>
        <w:t>AGE reviewed documentation of four (4) correspondence logs maintained by the Residence</w:t>
      </w:r>
      <w:r>
        <w:rPr>
          <w:spacing w:val="-15"/>
          <w:w w:val="105"/>
          <w:sz w:val="24"/>
        </w:rPr>
        <w:t xml:space="preserve"> </w:t>
      </w:r>
      <w:r>
        <w:rPr>
          <w:w w:val="105"/>
          <w:sz w:val="24"/>
        </w:rPr>
        <w:t>to</w:t>
      </w:r>
      <w:r>
        <w:rPr>
          <w:spacing w:val="-14"/>
          <w:w w:val="105"/>
          <w:sz w:val="24"/>
        </w:rPr>
        <w:t xml:space="preserve"> </w:t>
      </w:r>
      <w:r>
        <w:rPr>
          <w:w w:val="105"/>
          <w:sz w:val="24"/>
        </w:rPr>
        <w:t>communicate</w:t>
      </w:r>
      <w:r>
        <w:rPr>
          <w:spacing w:val="-14"/>
          <w:w w:val="105"/>
          <w:sz w:val="24"/>
        </w:rPr>
        <w:t xml:space="preserve"> </w:t>
      </w:r>
      <w:r>
        <w:rPr>
          <w:w w:val="105"/>
          <w:sz w:val="24"/>
        </w:rPr>
        <w:t>necessary</w:t>
      </w:r>
      <w:r>
        <w:rPr>
          <w:spacing w:val="-14"/>
          <w:w w:val="105"/>
          <w:sz w:val="24"/>
        </w:rPr>
        <w:t xml:space="preserve"> </w:t>
      </w:r>
      <w:r>
        <w:rPr>
          <w:w w:val="105"/>
          <w:sz w:val="24"/>
        </w:rPr>
        <w:t>information</w:t>
      </w:r>
      <w:r>
        <w:rPr>
          <w:spacing w:val="-15"/>
          <w:w w:val="105"/>
          <w:sz w:val="24"/>
        </w:rPr>
        <w:t xml:space="preserve"> </w:t>
      </w:r>
      <w:r>
        <w:rPr>
          <w:w w:val="105"/>
          <w:sz w:val="24"/>
        </w:rPr>
        <w:t>to</w:t>
      </w:r>
      <w:r>
        <w:rPr>
          <w:spacing w:val="-14"/>
          <w:w w:val="105"/>
          <w:sz w:val="24"/>
        </w:rPr>
        <w:t xml:space="preserve"> </w:t>
      </w:r>
      <w:r>
        <w:rPr>
          <w:w w:val="105"/>
          <w:sz w:val="24"/>
        </w:rPr>
        <w:t>maintain</w:t>
      </w:r>
      <w:r>
        <w:rPr>
          <w:spacing w:val="-14"/>
          <w:w w:val="105"/>
          <w:sz w:val="24"/>
        </w:rPr>
        <w:t xml:space="preserve"> </w:t>
      </w:r>
      <w:r>
        <w:rPr>
          <w:w w:val="105"/>
          <w:sz w:val="24"/>
        </w:rPr>
        <w:t>the</w:t>
      </w:r>
      <w:r>
        <w:rPr>
          <w:spacing w:val="-14"/>
          <w:w w:val="105"/>
          <w:sz w:val="24"/>
        </w:rPr>
        <w:t xml:space="preserve"> </w:t>
      </w:r>
      <w:r>
        <w:rPr>
          <w:w w:val="105"/>
          <w:sz w:val="24"/>
        </w:rPr>
        <w:t>continuity</w:t>
      </w:r>
      <w:r>
        <w:rPr>
          <w:spacing w:val="-15"/>
          <w:w w:val="105"/>
          <w:sz w:val="24"/>
        </w:rPr>
        <w:t xml:space="preserve"> </w:t>
      </w:r>
      <w:r>
        <w:rPr>
          <w:w w:val="105"/>
          <w:sz w:val="24"/>
        </w:rPr>
        <w:t>of</w:t>
      </w:r>
      <w:r>
        <w:rPr>
          <w:spacing w:val="-14"/>
          <w:w w:val="105"/>
          <w:sz w:val="24"/>
        </w:rPr>
        <w:t xml:space="preserve"> </w:t>
      </w:r>
      <w:r>
        <w:rPr>
          <w:w w:val="105"/>
          <w:sz w:val="24"/>
        </w:rPr>
        <w:t>care</w:t>
      </w:r>
      <w:r>
        <w:rPr>
          <w:spacing w:val="-14"/>
          <w:w w:val="105"/>
          <w:sz w:val="24"/>
        </w:rPr>
        <w:t xml:space="preserve"> </w:t>
      </w:r>
      <w:r>
        <w:rPr>
          <w:w w:val="105"/>
          <w:sz w:val="24"/>
        </w:rPr>
        <w:t>for Residents in both the traditional and SCR areas.</w:t>
      </w:r>
    </w:p>
    <w:p w14:paraId="1BCC5281" w14:textId="77777777" w:rsidR="00925A90" w:rsidRDefault="005B7C77">
      <w:pPr>
        <w:pStyle w:val="ListParagraph"/>
        <w:numPr>
          <w:ilvl w:val="3"/>
          <w:numId w:val="4"/>
        </w:numPr>
        <w:tabs>
          <w:tab w:val="left" w:pos="1332"/>
        </w:tabs>
        <w:ind w:left="1332" w:right="129"/>
        <w:jc w:val="both"/>
        <w:rPr>
          <w:sz w:val="24"/>
        </w:rPr>
      </w:pPr>
      <w:r>
        <w:rPr>
          <w:sz w:val="24"/>
        </w:rPr>
        <w:t xml:space="preserve">The information maintained in all the logs reviewed did not consistently document all significant or pertinent information necessary to maintain the continuity of care for all </w:t>
      </w:r>
      <w:r>
        <w:rPr>
          <w:spacing w:val="-2"/>
          <w:sz w:val="24"/>
        </w:rPr>
        <w:t>Residents.</w:t>
      </w:r>
    </w:p>
    <w:p w14:paraId="1BCC5282" w14:textId="77777777" w:rsidR="00925A90" w:rsidRDefault="005B7C77">
      <w:pPr>
        <w:pStyle w:val="Heading1"/>
        <w:numPr>
          <w:ilvl w:val="1"/>
          <w:numId w:val="4"/>
        </w:numPr>
        <w:tabs>
          <w:tab w:val="left" w:pos="337"/>
        </w:tabs>
        <w:spacing w:before="281" w:line="291" w:lineRule="exact"/>
        <w:ind w:left="337" w:hanging="265"/>
      </w:pPr>
      <w:r>
        <w:t>Training</w:t>
      </w:r>
      <w:r>
        <w:rPr>
          <w:spacing w:val="21"/>
        </w:rPr>
        <w:t xml:space="preserve"> </w:t>
      </w:r>
      <w:r>
        <w:t>Requirements-</w:t>
      </w:r>
      <w:r>
        <w:rPr>
          <w:spacing w:val="20"/>
        </w:rPr>
        <w:t xml:space="preserve"> </w:t>
      </w:r>
      <w:r>
        <w:t>Introductory</w:t>
      </w:r>
      <w:r>
        <w:rPr>
          <w:spacing w:val="31"/>
        </w:rPr>
        <w:t xml:space="preserve"> </w:t>
      </w:r>
      <w:r>
        <w:t>Visit</w:t>
      </w:r>
      <w:r>
        <w:rPr>
          <w:spacing w:val="21"/>
        </w:rPr>
        <w:t xml:space="preserve"> </w:t>
      </w:r>
      <w:r>
        <w:t>and</w:t>
      </w:r>
      <w:r>
        <w:rPr>
          <w:spacing w:val="26"/>
        </w:rPr>
        <w:t xml:space="preserve"> </w:t>
      </w:r>
      <w:r>
        <w:rPr>
          <w:spacing w:val="-2"/>
        </w:rPr>
        <w:t>Review</w:t>
      </w:r>
    </w:p>
    <w:p w14:paraId="1BCC5283" w14:textId="77777777" w:rsidR="00925A90" w:rsidRDefault="005B7C77">
      <w:pPr>
        <w:pStyle w:val="ListParagraph"/>
        <w:numPr>
          <w:ilvl w:val="2"/>
          <w:numId w:val="4"/>
        </w:numPr>
        <w:tabs>
          <w:tab w:val="left" w:pos="1008"/>
        </w:tabs>
        <w:spacing w:before="1" w:line="237" w:lineRule="auto"/>
        <w:ind w:right="356"/>
        <w:rPr>
          <w:sz w:val="24"/>
        </w:rPr>
      </w:pPr>
      <w:r>
        <w:rPr>
          <w:sz w:val="24"/>
        </w:rPr>
        <w:t>AGE reviewed the records of seven (7)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1BCC5284" w14:textId="77777777" w:rsidR="00925A90" w:rsidRDefault="005B7C77">
      <w:pPr>
        <w:pStyle w:val="ListParagraph"/>
        <w:numPr>
          <w:ilvl w:val="3"/>
          <w:numId w:val="4"/>
        </w:numPr>
        <w:tabs>
          <w:tab w:val="left" w:pos="1368"/>
        </w:tabs>
        <w:spacing w:before="4"/>
        <w:ind w:right="70"/>
        <w:rPr>
          <w:sz w:val="24"/>
        </w:rPr>
      </w:pPr>
      <w:r>
        <w:rPr>
          <w:w w:val="105"/>
          <w:sz w:val="24"/>
        </w:rPr>
        <w:t>Seven</w:t>
      </w:r>
      <w:r>
        <w:rPr>
          <w:spacing w:val="-5"/>
          <w:w w:val="105"/>
          <w:sz w:val="24"/>
        </w:rPr>
        <w:t xml:space="preserve"> </w:t>
      </w:r>
      <w:r>
        <w:rPr>
          <w:w w:val="105"/>
          <w:sz w:val="24"/>
        </w:rPr>
        <w:t>(7)</w:t>
      </w:r>
      <w:r>
        <w:rPr>
          <w:spacing w:val="-6"/>
          <w:w w:val="105"/>
          <w:sz w:val="24"/>
        </w:rPr>
        <w:t xml:space="preserve"> </w:t>
      </w:r>
      <w:r>
        <w:rPr>
          <w:w w:val="105"/>
          <w:sz w:val="24"/>
        </w:rPr>
        <w:t>records</w:t>
      </w:r>
      <w:r>
        <w:rPr>
          <w:spacing w:val="-6"/>
          <w:w w:val="105"/>
          <w:sz w:val="24"/>
        </w:rPr>
        <w:t xml:space="preserve"> </w:t>
      </w:r>
      <w:r>
        <w:rPr>
          <w:w w:val="105"/>
          <w:sz w:val="24"/>
        </w:rPr>
        <w:t>were</w:t>
      </w:r>
      <w:r>
        <w:rPr>
          <w:spacing w:val="-7"/>
          <w:w w:val="105"/>
          <w:sz w:val="24"/>
        </w:rPr>
        <w:t xml:space="preserve"> </w:t>
      </w:r>
      <w:r>
        <w:rPr>
          <w:w w:val="105"/>
          <w:sz w:val="24"/>
        </w:rPr>
        <w:t>without</w:t>
      </w:r>
      <w:r>
        <w:rPr>
          <w:spacing w:val="-4"/>
          <w:w w:val="105"/>
          <w:sz w:val="24"/>
        </w:rPr>
        <w:t xml:space="preserve"> </w:t>
      </w:r>
      <w:r>
        <w:rPr>
          <w:w w:val="105"/>
          <w:sz w:val="24"/>
        </w:rPr>
        <w:t>documentation</w:t>
      </w:r>
      <w:r>
        <w:rPr>
          <w:spacing w:val="-9"/>
          <w:w w:val="105"/>
          <w:sz w:val="24"/>
        </w:rPr>
        <w:t xml:space="preserve"> </w:t>
      </w:r>
      <w:r>
        <w:rPr>
          <w:w w:val="105"/>
          <w:sz w:val="24"/>
        </w:rPr>
        <w:t>to</w:t>
      </w:r>
      <w:r>
        <w:rPr>
          <w:spacing w:val="-4"/>
          <w:w w:val="105"/>
          <w:sz w:val="24"/>
        </w:rPr>
        <w:t xml:space="preserve"> </w:t>
      </w:r>
      <w:proofErr w:type="gramStart"/>
      <w:r>
        <w:rPr>
          <w:w w:val="105"/>
          <w:sz w:val="24"/>
        </w:rPr>
        <w:t>support</w:t>
      </w:r>
      <w:proofErr w:type="gramEnd"/>
      <w:r>
        <w:rPr>
          <w:spacing w:val="-6"/>
          <w:w w:val="105"/>
          <w:sz w:val="24"/>
        </w:rPr>
        <w:t xml:space="preserve"> </w:t>
      </w:r>
      <w:r>
        <w:rPr>
          <w:w w:val="105"/>
          <w:sz w:val="24"/>
        </w:rPr>
        <w:t>that</w:t>
      </w:r>
      <w:r>
        <w:rPr>
          <w:spacing w:val="-6"/>
          <w:w w:val="105"/>
          <w:sz w:val="24"/>
        </w:rPr>
        <w:t xml:space="preserve"> </w:t>
      </w:r>
      <w:r>
        <w:rPr>
          <w:w w:val="105"/>
          <w:sz w:val="24"/>
        </w:rPr>
        <w:t>Introductory</w:t>
      </w:r>
      <w:r>
        <w:rPr>
          <w:spacing w:val="-6"/>
          <w:w w:val="105"/>
          <w:sz w:val="24"/>
        </w:rPr>
        <w:t xml:space="preserve"> </w:t>
      </w:r>
      <w:r>
        <w:rPr>
          <w:w w:val="105"/>
          <w:sz w:val="24"/>
        </w:rPr>
        <w:t xml:space="preserve">Visits </w:t>
      </w:r>
      <w:r>
        <w:rPr>
          <w:spacing w:val="-2"/>
          <w:w w:val="105"/>
          <w:sz w:val="24"/>
        </w:rPr>
        <w:t>were</w:t>
      </w:r>
      <w:r>
        <w:rPr>
          <w:spacing w:val="-8"/>
          <w:w w:val="105"/>
          <w:sz w:val="24"/>
        </w:rPr>
        <w:t xml:space="preserve"> </w:t>
      </w:r>
      <w:r>
        <w:rPr>
          <w:spacing w:val="-2"/>
          <w:w w:val="105"/>
          <w:sz w:val="24"/>
        </w:rPr>
        <w:t>consistently</w:t>
      </w:r>
      <w:r>
        <w:rPr>
          <w:spacing w:val="-9"/>
          <w:w w:val="105"/>
          <w:sz w:val="24"/>
        </w:rPr>
        <w:t xml:space="preserve"> </w:t>
      </w:r>
      <w:r>
        <w:rPr>
          <w:spacing w:val="-2"/>
          <w:w w:val="105"/>
          <w:sz w:val="24"/>
        </w:rPr>
        <w:t>conducted</w:t>
      </w:r>
      <w:r>
        <w:rPr>
          <w:spacing w:val="-7"/>
          <w:w w:val="105"/>
          <w:sz w:val="24"/>
        </w:rPr>
        <w:t xml:space="preserve"> </w:t>
      </w:r>
      <w:r>
        <w:rPr>
          <w:spacing w:val="-2"/>
          <w:w w:val="105"/>
          <w:sz w:val="24"/>
        </w:rPr>
        <w:t>with</w:t>
      </w:r>
      <w:r>
        <w:rPr>
          <w:spacing w:val="-8"/>
          <w:w w:val="105"/>
          <w:sz w:val="24"/>
        </w:rPr>
        <w:t xml:space="preserve"> </w:t>
      </w:r>
      <w:r>
        <w:rPr>
          <w:spacing w:val="-2"/>
          <w:w w:val="105"/>
          <w:sz w:val="24"/>
        </w:rPr>
        <w:t>all</w:t>
      </w:r>
      <w:r>
        <w:rPr>
          <w:spacing w:val="-7"/>
          <w:w w:val="105"/>
          <w:sz w:val="24"/>
        </w:rPr>
        <w:t xml:space="preserve"> </w:t>
      </w:r>
      <w:r>
        <w:rPr>
          <w:spacing w:val="-2"/>
          <w:w w:val="105"/>
          <w:sz w:val="24"/>
        </w:rPr>
        <w:t>applicable</w:t>
      </w:r>
      <w:r>
        <w:rPr>
          <w:spacing w:val="-11"/>
          <w:w w:val="105"/>
          <w:sz w:val="24"/>
        </w:rPr>
        <w:t xml:space="preserve"> </w:t>
      </w:r>
      <w:r>
        <w:rPr>
          <w:spacing w:val="-2"/>
          <w:w w:val="105"/>
          <w:sz w:val="24"/>
        </w:rPr>
        <w:t>staff</w:t>
      </w:r>
      <w:r>
        <w:rPr>
          <w:spacing w:val="-3"/>
          <w:w w:val="105"/>
          <w:sz w:val="24"/>
        </w:rPr>
        <w:t xml:space="preserve"> </w:t>
      </w:r>
      <w:r>
        <w:rPr>
          <w:spacing w:val="-2"/>
          <w:w w:val="105"/>
          <w:sz w:val="24"/>
        </w:rPr>
        <w:t>prior</w:t>
      </w:r>
      <w:r>
        <w:rPr>
          <w:spacing w:val="-7"/>
          <w:w w:val="105"/>
          <w:sz w:val="24"/>
        </w:rPr>
        <w:t xml:space="preserve"> </w:t>
      </w:r>
      <w:r>
        <w:rPr>
          <w:spacing w:val="-2"/>
          <w:w w:val="105"/>
          <w:sz w:val="24"/>
        </w:rPr>
        <w:t>to</w:t>
      </w:r>
      <w:r>
        <w:rPr>
          <w:spacing w:val="-9"/>
          <w:w w:val="105"/>
          <w:sz w:val="24"/>
        </w:rPr>
        <w:t xml:space="preserve"> </w:t>
      </w:r>
      <w:r>
        <w:rPr>
          <w:spacing w:val="-2"/>
          <w:w w:val="105"/>
          <w:sz w:val="24"/>
        </w:rPr>
        <w:t>or</w:t>
      </w:r>
      <w:r>
        <w:rPr>
          <w:spacing w:val="-9"/>
          <w:w w:val="105"/>
          <w:sz w:val="24"/>
        </w:rPr>
        <w:t xml:space="preserve"> </w:t>
      </w:r>
      <w:r>
        <w:rPr>
          <w:spacing w:val="-2"/>
          <w:w w:val="105"/>
          <w:sz w:val="24"/>
        </w:rPr>
        <w:t>within</w:t>
      </w:r>
      <w:r>
        <w:rPr>
          <w:spacing w:val="-10"/>
          <w:w w:val="105"/>
          <w:sz w:val="24"/>
        </w:rPr>
        <w:t xml:space="preserve"> </w:t>
      </w:r>
      <w:r>
        <w:rPr>
          <w:spacing w:val="-2"/>
          <w:w w:val="105"/>
          <w:sz w:val="24"/>
        </w:rPr>
        <w:t>48</w:t>
      </w:r>
      <w:r>
        <w:rPr>
          <w:spacing w:val="-7"/>
          <w:w w:val="105"/>
          <w:sz w:val="24"/>
        </w:rPr>
        <w:t xml:space="preserve"> </w:t>
      </w:r>
      <w:r>
        <w:rPr>
          <w:spacing w:val="-2"/>
          <w:w w:val="105"/>
          <w:sz w:val="24"/>
        </w:rPr>
        <w:t>hours,</w:t>
      </w:r>
      <w:r>
        <w:rPr>
          <w:spacing w:val="-3"/>
          <w:w w:val="105"/>
          <w:sz w:val="24"/>
        </w:rPr>
        <w:t xml:space="preserve"> </w:t>
      </w:r>
      <w:r>
        <w:rPr>
          <w:spacing w:val="-2"/>
          <w:w w:val="105"/>
          <w:sz w:val="24"/>
        </w:rPr>
        <w:t>at</w:t>
      </w:r>
      <w:r>
        <w:rPr>
          <w:spacing w:val="-9"/>
          <w:w w:val="105"/>
          <w:sz w:val="24"/>
        </w:rPr>
        <w:t xml:space="preserve"> </w:t>
      </w:r>
      <w:r>
        <w:rPr>
          <w:spacing w:val="-2"/>
          <w:w w:val="105"/>
          <w:sz w:val="24"/>
        </w:rPr>
        <w:t xml:space="preserve">the </w:t>
      </w:r>
      <w:r>
        <w:rPr>
          <w:w w:val="105"/>
          <w:sz w:val="24"/>
        </w:rPr>
        <w:t>time of move-in or at the time of change in the Resident’s condition.</w:t>
      </w:r>
    </w:p>
    <w:p w14:paraId="1BCC5285" w14:textId="77777777" w:rsidR="00925A90" w:rsidRDefault="005B7C77">
      <w:pPr>
        <w:pStyle w:val="ListParagraph"/>
        <w:numPr>
          <w:ilvl w:val="0"/>
          <w:numId w:val="4"/>
        </w:numPr>
        <w:tabs>
          <w:tab w:val="left" w:pos="338"/>
        </w:tabs>
        <w:spacing w:before="287" w:line="292" w:lineRule="exact"/>
        <w:ind w:left="338" w:hanging="266"/>
        <w:jc w:val="left"/>
        <w:rPr>
          <w:b/>
          <w:sz w:val="24"/>
        </w:rPr>
      </w:pPr>
      <w:r>
        <w:rPr>
          <w:b/>
          <w:spacing w:val="11"/>
          <w:sz w:val="24"/>
          <w:u w:val="single"/>
        </w:rPr>
        <w:t xml:space="preserve"> </w:t>
      </w:r>
      <w:r>
        <w:rPr>
          <w:b/>
          <w:sz w:val="24"/>
          <w:u w:val="single"/>
        </w:rPr>
        <w:t>Corrective</w:t>
      </w:r>
      <w:r>
        <w:rPr>
          <w:b/>
          <w:spacing w:val="10"/>
          <w:sz w:val="24"/>
          <w:u w:val="single"/>
        </w:rPr>
        <w:t xml:space="preserve"> </w:t>
      </w:r>
      <w:r>
        <w:rPr>
          <w:b/>
          <w:spacing w:val="-2"/>
          <w:sz w:val="24"/>
          <w:u w:val="single"/>
        </w:rPr>
        <w:t>Actions</w:t>
      </w:r>
    </w:p>
    <w:p w14:paraId="1BCC5286" w14:textId="77777777" w:rsidR="00925A90" w:rsidRDefault="005B7C77">
      <w:pPr>
        <w:pStyle w:val="Heading1"/>
        <w:numPr>
          <w:ilvl w:val="1"/>
          <w:numId w:val="4"/>
        </w:numPr>
        <w:tabs>
          <w:tab w:val="left" w:pos="331"/>
        </w:tabs>
        <w:spacing w:line="292" w:lineRule="exact"/>
        <w:ind w:left="331" w:hanging="259"/>
      </w:pPr>
      <w:r>
        <w:t>General</w:t>
      </w:r>
      <w:r>
        <w:rPr>
          <w:spacing w:val="18"/>
        </w:rPr>
        <w:t xml:space="preserve"> </w:t>
      </w:r>
      <w:r>
        <w:t>Corrective</w:t>
      </w:r>
      <w:r>
        <w:rPr>
          <w:spacing w:val="13"/>
        </w:rPr>
        <w:t xml:space="preserve"> </w:t>
      </w:r>
      <w:r>
        <w:rPr>
          <w:spacing w:val="-2"/>
        </w:rPr>
        <w:t>Actions</w:t>
      </w:r>
    </w:p>
    <w:p w14:paraId="1BCC5287" w14:textId="77777777" w:rsidR="00925A90" w:rsidRDefault="005B7C77">
      <w:pPr>
        <w:pStyle w:val="BodyText"/>
        <w:spacing w:line="292" w:lineRule="exact"/>
        <w:ind w:left="72"/>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1BCC5288" w14:textId="77777777" w:rsidR="00925A90" w:rsidRDefault="005B7C77">
      <w:pPr>
        <w:pStyle w:val="ListParagraph"/>
        <w:numPr>
          <w:ilvl w:val="0"/>
          <w:numId w:val="2"/>
        </w:numPr>
        <w:tabs>
          <w:tab w:val="left" w:pos="792"/>
        </w:tabs>
        <w:ind w:right="514"/>
        <w:rPr>
          <w:sz w:val="24"/>
        </w:rPr>
      </w:pPr>
      <w:r>
        <w:rPr>
          <w:sz w:val="24"/>
        </w:rPr>
        <w:t>A specific plan of what will be or has been done to correct each of the cited in Section II</w:t>
      </w:r>
      <w:r>
        <w:rPr>
          <w:spacing w:val="40"/>
          <w:sz w:val="24"/>
        </w:rPr>
        <w:t xml:space="preserve"> </w:t>
      </w:r>
      <w:r>
        <w:rPr>
          <w:spacing w:val="-2"/>
          <w:sz w:val="24"/>
        </w:rPr>
        <w:t>above.</w:t>
      </w:r>
    </w:p>
    <w:p w14:paraId="1BCC5289" w14:textId="77777777" w:rsidR="00925A90" w:rsidRDefault="005B7C77">
      <w:pPr>
        <w:pStyle w:val="ListParagraph"/>
        <w:numPr>
          <w:ilvl w:val="0"/>
          <w:numId w:val="2"/>
        </w:numPr>
        <w:tabs>
          <w:tab w:val="left" w:pos="792"/>
        </w:tabs>
        <w:ind w:right="203"/>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1BCC528A" w14:textId="77777777" w:rsidR="00925A90" w:rsidRDefault="005B7C77">
      <w:pPr>
        <w:pStyle w:val="ListParagraph"/>
        <w:numPr>
          <w:ilvl w:val="0"/>
          <w:numId w:val="2"/>
        </w:numPr>
        <w:tabs>
          <w:tab w:val="left" w:pos="790"/>
          <w:tab w:val="left" w:pos="792"/>
        </w:tabs>
        <w:ind w:right="652"/>
        <w:rPr>
          <w:sz w:val="24"/>
        </w:rPr>
      </w:pPr>
      <w:r>
        <w:rPr>
          <w:sz w:val="24"/>
        </w:rPr>
        <w:t>Identify the designation of the individual(s) who will be responsible for monitoring the</w:t>
      </w:r>
      <w:r>
        <w:rPr>
          <w:spacing w:val="40"/>
          <w:sz w:val="24"/>
        </w:rPr>
        <w:t xml:space="preserve"> </w:t>
      </w:r>
      <w:r>
        <w:rPr>
          <w:sz w:val="24"/>
        </w:rPr>
        <w:t>correction; and,</w:t>
      </w:r>
    </w:p>
    <w:p w14:paraId="1BCC528B" w14:textId="77777777" w:rsidR="00925A90" w:rsidRDefault="005B7C77">
      <w:pPr>
        <w:pStyle w:val="ListParagraph"/>
        <w:numPr>
          <w:ilvl w:val="0"/>
          <w:numId w:val="2"/>
        </w:numPr>
        <w:tabs>
          <w:tab w:val="left" w:pos="791"/>
        </w:tabs>
        <w:spacing w:line="291" w:lineRule="exact"/>
        <w:ind w:left="791"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1BCC528C" w14:textId="77777777" w:rsidR="00925A90" w:rsidRDefault="005B7C77">
      <w:pPr>
        <w:pStyle w:val="Heading1"/>
        <w:numPr>
          <w:ilvl w:val="1"/>
          <w:numId w:val="4"/>
        </w:numPr>
        <w:tabs>
          <w:tab w:val="left" w:pos="546"/>
        </w:tabs>
        <w:spacing w:before="284"/>
        <w:ind w:left="546" w:hanging="258"/>
      </w:pPr>
      <w:r>
        <w:t>Specific</w:t>
      </w:r>
      <w:r>
        <w:rPr>
          <w:spacing w:val="33"/>
        </w:rPr>
        <w:t xml:space="preserve"> </w:t>
      </w:r>
      <w:r>
        <w:t>Corrective</w:t>
      </w:r>
      <w:r>
        <w:rPr>
          <w:spacing w:val="35"/>
        </w:rPr>
        <w:t xml:space="preserve"> </w:t>
      </w:r>
      <w:r>
        <w:rPr>
          <w:spacing w:val="-2"/>
        </w:rPr>
        <w:t>Actions.</w:t>
      </w:r>
    </w:p>
    <w:p w14:paraId="1BCC528D" w14:textId="77777777" w:rsidR="00925A90" w:rsidRDefault="005B7C77">
      <w:pPr>
        <w:pStyle w:val="BodyText"/>
        <w:spacing w:line="292" w:lineRule="exact"/>
        <w:ind w:left="288"/>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1BCC528E" w14:textId="77777777" w:rsidR="00925A90" w:rsidRDefault="005B7C77">
      <w:pPr>
        <w:pStyle w:val="ListParagraph"/>
        <w:numPr>
          <w:ilvl w:val="0"/>
          <w:numId w:val="1"/>
        </w:numPr>
        <w:tabs>
          <w:tab w:val="left" w:pos="792"/>
        </w:tabs>
        <w:ind w:right="417"/>
        <w:rPr>
          <w:sz w:val="24"/>
        </w:rPr>
      </w:pPr>
      <w:r>
        <w:rPr>
          <w:w w:val="105"/>
          <w:sz w:val="24"/>
        </w:rPr>
        <w:t>Documentation</w:t>
      </w:r>
      <w:r>
        <w:rPr>
          <w:spacing w:val="-13"/>
          <w:w w:val="105"/>
          <w:sz w:val="24"/>
        </w:rPr>
        <w:t xml:space="preserve"> </w:t>
      </w:r>
      <w:r>
        <w:rPr>
          <w:w w:val="105"/>
          <w:sz w:val="24"/>
        </w:rPr>
        <w:t>confirming</w:t>
      </w:r>
      <w:r>
        <w:rPr>
          <w:spacing w:val="-13"/>
          <w:w w:val="105"/>
          <w:sz w:val="24"/>
        </w:rPr>
        <w:t xml:space="preserve"> </w:t>
      </w:r>
      <w:r>
        <w:rPr>
          <w:w w:val="105"/>
          <w:sz w:val="24"/>
        </w:rPr>
        <w:t>a</w:t>
      </w:r>
      <w:r>
        <w:rPr>
          <w:spacing w:val="-13"/>
          <w:w w:val="105"/>
          <w:sz w:val="24"/>
        </w:rPr>
        <w:t xml:space="preserve"> </w:t>
      </w:r>
      <w:r>
        <w:rPr>
          <w:w w:val="105"/>
          <w:sz w:val="24"/>
        </w:rPr>
        <w:t>completed</w:t>
      </w:r>
      <w:r>
        <w:rPr>
          <w:spacing w:val="-14"/>
          <w:w w:val="105"/>
          <w:sz w:val="24"/>
        </w:rPr>
        <w:t xml:space="preserve"> </w:t>
      </w:r>
      <w:r>
        <w:rPr>
          <w:w w:val="105"/>
          <w:sz w:val="24"/>
        </w:rPr>
        <w:t>and</w:t>
      </w:r>
      <w:r>
        <w:rPr>
          <w:spacing w:val="-14"/>
          <w:w w:val="105"/>
          <w:sz w:val="24"/>
        </w:rPr>
        <w:t xml:space="preserve"> </w:t>
      </w:r>
      <w:r>
        <w:rPr>
          <w:w w:val="105"/>
          <w:sz w:val="24"/>
        </w:rPr>
        <w:t>current</w:t>
      </w:r>
      <w:r>
        <w:rPr>
          <w:spacing w:val="-13"/>
          <w:w w:val="105"/>
          <w:sz w:val="24"/>
        </w:rPr>
        <w:t xml:space="preserve"> </w:t>
      </w:r>
      <w:r>
        <w:rPr>
          <w:w w:val="105"/>
          <w:sz w:val="24"/>
        </w:rPr>
        <w:t>assessment</w:t>
      </w:r>
      <w:r>
        <w:rPr>
          <w:spacing w:val="-13"/>
          <w:w w:val="105"/>
          <w:sz w:val="24"/>
        </w:rPr>
        <w:t xml:space="preserve"> </w:t>
      </w:r>
      <w:r>
        <w:rPr>
          <w:w w:val="105"/>
          <w:sz w:val="24"/>
        </w:rPr>
        <w:t>of</w:t>
      </w:r>
      <w:r>
        <w:rPr>
          <w:spacing w:val="-13"/>
          <w:w w:val="105"/>
          <w:sz w:val="24"/>
        </w:rPr>
        <w:t xml:space="preserve"> </w:t>
      </w:r>
      <w:r>
        <w:rPr>
          <w:w w:val="105"/>
          <w:sz w:val="24"/>
        </w:rPr>
        <w:t>all</w:t>
      </w:r>
      <w:r>
        <w:rPr>
          <w:spacing w:val="-14"/>
          <w:w w:val="105"/>
          <w:sz w:val="24"/>
        </w:rPr>
        <w:t xml:space="preserve"> </w:t>
      </w:r>
      <w:r>
        <w:rPr>
          <w:w w:val="105"/>
          <w:sz w:val="24"/>
        </w:rPr>
        <w:t>Residents</w:t>
      </w:r>
      <w:r>
        <w:rPr>
          <w:spacing w:val="-14"/>
          <w:w w:val="105"/>
          <w:sz w:val="24"/>
        </w:rPr>
        <w:t xml:space="preserve"> </w:t>
      </w:r>
      <w:r>
        <w:rPr>
          <w:w w:val="105"/>
          <w:sz w:val="24"/>
        </w:rPr>
        <w:t>using</w:t>
      </w:r>
      <w:r>
        <w:rPr>
          <w:spacing w:val="-13"/>
          <w:w w:val="105"/>
          <w:sz w:val="24"/>
        </w:rPr>
        <w:t xml:space="preserve"> </w:t>
      </w:r>
      <w:r>
        <w:rPr>
          <w:w w:val="105"/>
          <w:sz w:val="24"/>
        </w:rPr>
        <w:t>a bed rail or u-bar.</w:t>
      </w:r>
    </w:p>
    <w:p w14:paraId="1BCC528F" w14:textId="77777777" w:rsidR="00925A90" w:rsidRDefault="005B7C77">
      <w:pPr>
        <w:pStyle w:val="ListParagraph"/>
        <w:numPr>
          <w:ilvl w:val="0"/>
          <w:numId w:val="1"/>
        </w:numPr>
        <w:tabs>
          <w:tab w:val="left" w:pos="792"/>
        </w:tabs>
        <w:ind w:right="1087"/>
        <w:rPr>
          <w:sz w:val="24"/>
        </w:rPr>
      </w:pPr>
      <w:r>
        <w:rPr>
          <w:spacing w:val="-2"/>
          <w:w w:val="105"/>
          <w:sz w:val="24"/>
        </w:rPr>
        <w:t>Documentation</w:t>
      </w:r>
      <w:r>
        <w:rPr>
          <w:spacing w:val="-3"/>
          <w:w w:val="105"/>
          <w:sz w:val="24"/>
        </w:rPr>
        <w:t xml:space="preserve"> </w:t>
      </w:r>
      <w:r>
        <w:rPr>
          <w:spacing w:val="-2"/>
          <w:w w:val="105"/>
          <w:sz w:val="24"/>
        </w:rPr>
        <w:t>confirming</w:t>
      </w:r>
      <w:r>
        <w:rPr>
          <w:spacing w:val="-4"/>
          <w:w w:val="105"/>
          <w:sz w:val="24"/>
        </w:rPr>
        <w:t xml:space="preserve"> </w:t>
      </w:r>
      <w:r>
        <w:rPr>
          <w:spacing w:val="-2"/>
          <w:w w:val="105"/>
          <w:sz w:val="24"/>
        </w:rPr>
        <w:t>current</w:t>
      </w:r>
      <w:r>
        <w:rPr>
          <w:spacing w:val="-5"/>
          <w:w w:val="105"/>
          <w:sz w:val="24"/>
        </w:rPr>
        <w:t xml:space="preserve"> </w:t>
      </w:r>
      <w:r>
        <w:rPr>
          <w:spacing w:val="-2"/>
          <w:w w:val="105"/>
          <w:sz w:val="24"/>
        </w:rPr>
        <w:t>Introductory</w:t>
      </w:r>
      <w:r>
        <w:rPr>
          <w:spacing w:val="-7"/>
          <w:w w:val="105"/>
          <w:sz w:val="24"/>
        </w:rPr>
        <w:t xml:space="preserve"> </w:t>
      </w:r>
      <w:r>
        <w:rPr>
          <w:spacing w:val="-2"/>
          <w:w w:val="105"/>
          <w:sz w:val="24"/>
        </w:rPr>
        <w:t>Visits</w:t>
      </w:r>
      <w:r>
        <w:rPr>
          <w:spacing w:val="-5"/>
          <w:w w:val="105"/>
          <w:sz w:val="24"/>
        </w:rPr>
        <w:t xml:space="preserve"> </w:t>
      </w:r>
      <w:r>
        <w:rPr>
          <w:spacing w:val="-2"/>
          <w:w w:val="105"/>
          <w:sz w:val="24"/>
        </w:rPr>
        <w:t>for</w:t>
      </w:r>
      <w:r>
        <w:rPr>
          <w:spacing w:val="-3"/>
          <w:w w:val="105"/>
          <w:sz w:val="24"/>
        </w:rPr>
        <w:t xml:space="preserve"> </w:t>
      </w:r>
      <w:r>
        <w:rPr>
          <w:spacing w:val="-2"/>
          <w:w w:val="105"/>
          <w:sz w:val="24"/>
        </w:rPr>
        <w:t>all</w:t>
      </w:r>
      <w:r>
        <w:rPr>
          <w:spacing w:val="-5"/>
          <w:w w:val="105"/>
          <w:sz w:val="24"/>
        </w:rPr>
        <w:t xml:space="preserve"> </w:t>
      </w:r>
      <w:r>
        <w:rPr>
          <w:spacing w:val="-2"/>
          <w:w w:val="105"/>
          <w:sz w:val="24"/>
        </w:rPr>
        <w:t>Residents</w:t>
      </w:r>
      <w:r>
        <w:rPr>
          <w:spacing w:val="-5"/>
          <w:w w:val="105"/>
          <w:sz w:val="24"/>
        </w:rPr>
        <w:t xml:space="preserve"> </w:t>
      </w:r>
      <w:r>
        <w:rPr>
          <w:spacing w:val="-2"/>
          <w:w w:val="105"/>
          <w:sz w:val="24"/>
        </w:rPr>
        <w:t>have</w:t>
      </w:r>
      <w:r>
        <w:rPr>
          <w:spacing w:val="-4"/>
          <w:w w:val="105"/>
          <w:sz w:val="24"/>
        </w:rPr>
        <w:t xml:space="preserve"> </w:t>
      </w:r>
      <w:r>
        <w:rPr>
          <w:spacing w:val="-2"/>
          <w:w w:val="105"/>
          <w:sz w:val="24"/>
        </w:rPr>
        <w:t xml:space="preserve">been </w:t>
      </w:r>
      <w:r>
        <w:rPr>
          <w:w w:val="105"/>
          <w:sz w:val="24"/>
        </w:rPr>
        <w:t>completed by an ALR nurse for all PC staff.</w:t>
      </w:r>
    </w:p>
    <w:p w14:paraId="1BCC5290" w14:textId="77777777" w:rsidR="00925A90" w:rsidRDefault="005B7C77">
      <w:pPr>
        <w:spacing w:before="176"/>
        <w:ind w:right="65"/>
        <w:jc w:val="right"/>
        <w:rPr>
          <w:rFonts w:ascii="Arial"/>
          <w:b/>
        </w:rPr>
      </w:pPr>
      <w:r>
        <w:rPr>
          <w:rFonts w:ascii="Arial"/>
        </w:rPr>
        <w:t>Page</w:t>
      </w:r>
      <w:r>
        <w:rPr>
          <w:rFonts w:ascii="Arial"/>
          <w:spacing w:val="-2"/>
        </w:rPr>
        <w:t xml:space="preserve"> </w:t>
      </w:r>
      <w:r>
        <w:rPr>
          <w:rFonts w:ascii="Arial"/>
          <w:b/>
        </w:rPr>
        <w:t>3</w:t>
      </w:r>
      <w:r>
        <w:rPr>
          <w:rFonts w:ascii="Arial"/>
          <w:b/>
          <w:spacing w:val="-2"/>
        </w:rPr>
        <w:t xml:space="preserve"> </w:t>
      </w:r>
      <w:r>
        <w:rPr>
          <w:rFonts w:ascii="Arial"/>
        </w:rPr>
        <w:t xml:space="preserve">of </w:t>
      </w:r>
      <w:r>
        <w:rPr>
          <w:rFonts w:ascii="Arial"/>
          <w:b/>
          <w:spacing w:val="-10"/>
        </w:rPr>
        <w:t>8</w:t>
      </w:r>
    </w:p>
    <w:p w14:paraId="1BCC5291" w14:textId="77777777" w:rsidR="00925A90" w:rsidRDefault="00925A90">
      <w:pPr>
        <w:jc w:val="right"/>
        <w:rPr>
          <w:rFonts w:ascii="Arial"/>
          <w:b/>
        </w:rPr>
        <w:sectPr w:rsidR="00925A90">
          <w:pgSz w:w="12240" w:h="15840"/>
          <w:pgMar w:top="1400" w:right="1080" w:bottom="280" w:left="1080" w:header="718" w:footer="0" w:gutter="0"/>
          <w:cols w:space="720"/>
        </w:sectPr>
      </w:pPr>
    </w:p>
    <w:p w14:paraId="1BCC5292" w14:textId="77777777" w:rsidR="00925A90" w:rsidRDefault="00925A90">
      <w:pPr>
        <w:pStyle w:val="BodyText"/>
        <w:spacing w:before="229"/>
        <w:rPr>
          <w:rFonts w:ascii="Arial"/>
          <w:b/>
        </w:rPr>
      </w:pPr>
    </w:p>
    <w:p w14:paraId="1BCC5293" w14:textId="77777777" w:rsidR="00925A90" w:rsidRDefault="005B7C77">
      <w:pPr>
        <w:pStyle w:val="ListParagraph"/>
        <w:numPr>
          <w:ilvl w:val="0"/>
          <w:numId w:val="4"/>
        </w:numPr>
        <w:tabs>
          <w:tab w:val="left" w:pos="271"/>
        </w:tabs>
        <w:spacing w:before="1"/>
        <w:ind w:left="271" w:hanging="199"/>
        <w:jc w:val="left"/>
        <w:rPr>
          <w:b/>
          <w:sz w:val="24"/>
        </w:rPr>
      </w:pPr>
      <w:r>
        <w:rPr>
          <w:b/>
          <w:spacing w:val="-2"/>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1BCC5294" w14:textId="77777777" w:rsidR="00925A90" w:rsidRDefault="005B7C77">
      <w:pPr>
        <w:pStyle w:val="BodyText"/>
        <w:spacing w:before="119" w:line="237" w:lineRule="auto"/>
        <w:ind w:left="72" w:right="133"/>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40"/>
        </w:rPr>
        <w:t xml:space="preserve"> </w:t>
      </w:r>
      <w:r>
        <w:t>If you</w:t>
      </w:r>
      <w:r>
        <w:rPr>
          <w:spacing w:val="40"/>
        </w:rPr>
        <w:t xml:space="preserve"> </w:t>
      </w:r>
      <w:r>
        <w:t>agree</w:t>
      </w:r>
      <w:r>
        <w:rPr>
          <w:spacing w:val="26"/>
        </w:rPr>
        <w:t xml:space="preserve"> </w:t>
      </w:r>
      <w:r>
        <w:t>with</w:t>
      </w:r>
      <w:r>
        <w:rPr>
          <w:spacing w:val="24"/>
        </w:rPr>
        <w:t xml:space="preserve"> </w:t>
      </w:r>
      <w:r>
        <w:t>the</w:t>
      </w:r>
      <w:r>
        <w:rPr>
          <w:spacing w:val="27"/>
        </w:rPr>
        <w:t xml:space="preserve"> </w:t>
      </w:r>
      <w:r>
        <w:t>findings,</w:t>
      </w:r>
      <w:r>
        <w:rPr>
          <w:spacing w:val="23"/>
        </w:rPr>
        <w:t xml:space="preserve"> </w:t>
      </w:r>
      <w:r>
        <w:t>please</w:t>
      </w:r>
      <w:r>
        <w:rPr>
          <w:spacing w:val="27"/>
        </w:rPr>
        <w:t xml:space="preserve"> </w:t>
      </w:r>
      <w:r>
        <w:t>submit</w:t>
      </w:r>
      <w:r>
        <w:rPr>
          <w:spacing w:val="29"/>
        </w:rPr>
        <w:t xml:space="preserve"> </w:t>
      </w:r>
      <w:r>
        <w:t>in</w:t>
      </w:r>
      <w:r>
        <w:rPr>
          <w:spacing w:val="24"/>
        </w:rPr>
        <w:t xml:space="preserve"> </w:t>
      </w:r>
      <w:r>
        <w:t>writing</w:t>
      </w:r>
      <w:r>
        <w:rPr>
          <w:spacing w:val="21"/>
        </w:rPr>
        <w:t xml:space="preserve"> </w:t>
      </w:r>
      <w:r>
        <w:t>to</w:t>
      </w:r>
      <w:r>
        <w:rPr>
          <w:spacing w:val="29"/>
        </w:rPr>
        <w:t xml:space="preserve"> </w:t>
      </w:r>
      <w:r>
        <w:t>AGE</w:t>
      </w:r>
      <w:r>
        <w:rPr>
          <w:spacing w:val="26"/>
        </w:rPr>
        <w:t xml:space="preserve"> </w:t>
      </w:r>
      <w:r>
        <w:t>all</w:t>
      </w:r>
      <w:r>
        <w:rPr>
          <w:spacing w:val="26"/>
        </w:rPr>
        <w:t xml:space="preserve"> </w:t>
      </w:r>
      <w:r>
        <w:t>required</w:t>
      </w:r>
      <w:r>
        <w:rPr>
          <w:spacing w:val="29"/>
        </w:rPr>
        <w:t xml:space="preserve"> </w:t>
      </w:r>
      <w:r>
        <w:t>information/corrections</w:t>
      </w:r>
      <w:r>
        <w:rPr>
          <w:spacing w:val="27"/>
        </w:rPr>
        <w:t xml:space="preserve"> </w:t>
      </w:r>
      <w:r>
        <w:t>by April 17, 2025.</w:t>
      </w:r>
    </w:p>
    <w:p w14:paraId="1BCC5295" w14:textId="77777777" w:rsidR="00925A90" w:rsidRDefault="00925A90">
      <w:pPr>
        <w:pStyle w:val="BodyText"/>
        <w:spacing w:before="2"/>
      </w:pPr>
    </w:p>
    <w:p w14:paraId="1BCC5296" w14:textId="77777777" w:rsidR="00925A90" w:rsidRDefault="005B7C77">
      <w:pPr>
        <w:pStyle w:val="BodyText"/>
        <w:ind w:left="72" w:right="133"/>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1BCC5297" w14:textId="77777777" w:rsidR="00925A90" w:rsidRDefault="005B7C77">
      <w:pPr>
        <w:pStyle w:val="BodyText"/>
        <w:spacing w:before="287"/>
        <w:ind w:left="72" w:right="3073"/>
      </w:pPr>
      <w:r>
        <w:t xml:space="preserve">If you have any questions regarding this matter, please contact me at 617-573-1792 or by email at </w:t>
      </w:r>
      <w:hyperlink r:id="rId11">
        <w:r>
          <w:rPr>
            <w:color w:val="0000FF"/>
            <w:u w:val="single" w:color="0000FF"/>
          </w:rPr>
          <w:t>thomas.j.thompson@mass.gov</w:t>
        </w:r>
      </w:hyperlink>
      <w:r>
        <w:rPr>
          <w:color w:val="0000FF"/>
        </w:rPr>
        <w:t xml:space="preserve"> </w:t>
      </w:r>
      <w:r>
        <w:t>.</w:t>
      </w:r>
    </w:p>
    <w:p w14:paraId="1BCC5298" w14:textId="77777777" w:rsidR="00925A90" w:rsidRDefault="005B7C77">
      <w:pPr>
        <w:pStyle w:val="BodyText"/>
        <w:spacing w:before="291"/>
        <w:ind w:left="72"/>
      </w:pPr>
      <w:r>
        <w:rPr>
          <w:spacing w:val="-2"/>
          <w:w w:val="105"/>
        </w:rPr>
        <w:t>Sincerely,</w:t>
      </w:r>
    </w:p>
    <w:p w14:paraId="1BCC5299" w14:textId="77777777" w:rsidR="00925A90" w:rsidRDefault="00925A90">
      <w:pPr>
        <w:pStyle w:val="BodyText"/>
      </w:pPr>
    </w:p>
    <w:p w14:paraId="1BCC529A" w14:textId="77777777" w:rsidR="00925A90" w:rsidRDefault="00925A90">
      <w:pPr>
        <w:pStyle w:val="BodyText"/>
        <w:spacing w:before="287"/>
      </w:pPr>
    </w:p>
    <w:p w14:paraId="1BCC529B" w14:textId="77777777" w:rsidR="00925A90" w:rsidRDefault="005B7C77">
      <w:pPr>
        <w:pStyle w:val="BodyText"/>
        <w:spacing w:line="292" w:lineRule="exact"/>
        <w:ind w:left="72"/>
      </w:pPr>
      <w:r>
        <w:rPr>
          <w:w w:val="105"/>
        </w:rPr>
        <w:t>Thomas</w:t>
      </w:r>
      <w:r>
        <w:rPr>
          <w:spacing w:val="-1"/>
          <w:w w:val="105"/>
        </w:rPr>
        <w:t xml:space="preserve"> </w:t>
      </w:r>
      <w:r>
        <w:rPr>
          <w:spacing w:val="-2"/>
          <w:w w:val="105"/>
        </w:rPr>
        <w:t>Thompson</w:t>
      </w:r>
    </w:p>
    <w:p w14:paraId="1BCC529C" w14:textId="77777777" w:rsidR="00925A90" w:rsidRDefault="005B7C77">
      <w:pPr>
        <w:pStyle w:val="BodyText"/>
        <w:spacing w:line="292" w:lineRule="exact"/>
        <w:ind w:left="72"/>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1BCC529D" w14:textId="77777777" w:rsidR="00925A90" w:rsidRDefault="005B7C77">
      <w:pPr>
        <w:pStyle w:val="BodyText"/>
        <w:tabs>
          <w:tab w:val="left" w:pos="792"/>
        </w:tabs>
        <w:spacing w:before="291"/>
        <w:ind w:left="775" w:right="4085" w:hanging="704"/>
      </w:pPr>
      <w:r>
        <w:rPr>
          <w:spacing w:val="-4"/>
        </w:rPr>
        <w:t>CC:</w:t>
      </w:r>
      <w:r>
        <w:tab/>
      </w:r>
      <w:r>
        <w:tab/>
        <w:t>Methuen Village Assisted Living Limited Partnership</w:t>
      </w:r>
      <w:r>
        <w:rPr>
          <w:spacing w:val="40"/>
        </w:rPr>
        <w:t xml:space="preserve"> </w:t>
      </w:r>
      <w:r>
        <w:t>4 Gleason Street</w:t>
      </w:r>
    </w:p>
    <w:p w14:paraId="1BCC529E" w14:textId="77777777" w:rsidR="00925A90" w:rsidRDefault="005B7C77">
      <w:pPr>
        <w:pStyle w:val="BodyText"/>
        <w:spacing w:line="291" w:lineRule="exact"/>
        <w:ind w:left="778"/>
      </w:pPr>
      <w:r>
        <w:t>Methuen,</w:t>
      </w:r>
      <w:r>
        <w:rPr>
          <w:spacing w:val="-7"/>
        </w:rPr>
        <w:t xml:space="preserve"> </w:t>
      </w:r>
      <w:r>
        <w:t>MA</w:t>
      </w:r>
      <w:r>
        <w:rPr>
          <w:spacing w:val="-5"/>
        </w:rPr>
        <w:t xml:space="preserve"> </w:t>
      </w:r>
      <w:r>
        <w:rPr>
          <w:spacing w:val="-4"/>
        </w:rPr>
        <w:t>01844</w:t>
      </w:r>
    </w:p>
    <w:p w14:paraId="1BCC529F" w14:textId="77777777" w:rsidR="00925A90" w:rsidRDefault="00925A90">
      <w:pPr>
        <w:pStyle w:val="BodyText"/>
        <w:rPr>
          <w:sz w:val="22"/>
        </w:rPr>
      </w:pPr>
    </w:p>
    <w:p w14:paraId="1BCC52A0" w14:textId="77777777" w:rsidR="00925A90" w:rsidRDefault="00925A90">
      <w:pPr>
        <w:pStyle w:val="BodyText"/>
        <w:rPr>
          <w:sz w:val="22"/>
        </w:rPr>
      </w:pPr>
    </w:p>
    <w:p w14:paraId="1BCC52A1" w14:textId="77777777" w:rsidR="00925A90" w:rsidRDefault="00925A90">
      <w:pPr>
        <w:pStyle w:val="BodyText"/>
        <w:rPr>
          <w:sz w:val="22"/>
        </w:rPr>
      </w:pPr>
    </w:p>
    <w:p w14:paraId="1BCC52A2" w14:textId="77777777" w:rsidR="00925A90" w:rsidRDefault="00925A90">
      <w:pPr>
        <w:pStyle w:val="BodyText"/>
        <w:rPr>
          <w:sz w:val="22"/>
        </w:rPr>
      </w:pPr>
    </w:p>
    <w:p w14:paraId="1BCC52A3" w14:textId="77777777" w:rsidR="00925A90" w:rsidRDefault="00925A90">
      <w:pPr>
        <w:pStyle w:val="BodyText"/>
        <w:rPr>
          <w:sz w:val="22"/>
        </w:rPr>
      </w:pPr>
    </w:p>
    <w:p w14:paraId="1BCC52A4" w14:textId="77777777" w:rsidR="00925A90" w:rsidRDefault="00925A90">
      <w:pPr>
        <w:pStyle w:val="BodyText"/>
        <w:rPr>
          <w:sz w:val="22"/>
        </w:rPr>
      </w:pPr>
    </w:p>
    <w:p w14:paraId="1BCC52A5" w14:textId="77777777" w:rsidR="00925A90" w:rsidRDefault="00925A90">
      <w:pPr>
        <w:pStyle w:val="BodyText"/>
        <w:rPr>
          <w:sz w:val="22"/>
        </w:rPr>
      </w:pPr>
    </w:p>
    <w:p w14:paraId="1BCC52A6" w14:textId="77777777" w:rsidR="00925A90" w:rsidRDefault="00925A90">
      <w:pPr>
        <w:pStyle w:val="BodyText"/>
        <w:rPr>
          <w:sz w:val="22"/>
        </w:rPr>
      </w:pPr>
    </w:p>
    <w:p w14:paraId="1BCC52A7" w14:textId="77777777" w:rsidR="00925A90" w:rsidRDefault="00925A90">
      <w:pPr>
        <w:pStyle w:val="BodyText"/>
        <w:rPr>
          <w:sz w:val="22"/>
        </w:rPr>
      </w:pPr>
    </w:p>
    <w:p w14:paraId="1BCC52A8" w14:textId="77777777" w:rsidR="00925A90" w:rsidRDefault="00925A90">
      <w:pPr>
        <w:pStyle w:val="BodyText"/>
        <w:rPr>
          <w:sz w:val="22"/>
        </w:rPr>
      </w:pPr>
    </w:p>
    <w:p w14:paraId="1BCC52A9" w14:textId="77777777" w:rsidR="00925A90" w:rsidRDefault="00925A90">
      <w:pPr>
        <w:pStyle w:val="BodyText"/>
        <w:rPr>
          <w:sz w:val="22"/>
        </w:rPr>
      </w:pPr>
    </w:p>
    <w:p w14:paraId="1BCC52AA" w14:textId="77777777" w:rsidR="00925A90" w:rsidRDefault="00925A90">
      <w:pPr>
        <w:pStyle w:val="BodyText"/>
        <w:rPr>
          <w:sz w:val="22"/>
        </w:rPr>
      </w:pPr>
    </w:p>
    <w:p w14:paraId="1BCC52AB" w14:textId="77777777" w:rsidR="00925A90" w:rsidRDefault="00925A90">
      <w:pPr>
        <w:pStyle w:val="BodyText"/>
        <w:rPr>
          <w:sz w:val="22"/>
        </w:rPr>
      </w:pPr>
    </w:p>
    <w:p w14:paraId="1BCC52AC" w14:textId="77777777" w:rsidR="00925A90" w:rsidRDefault="00925A90">
      <w:pPr>
        <w:pStyle w:val="BodyText"/>
        <w:rPr>
          <w:sz w:val="22"/>
        </w:rPr>
      </w:pPr>
    </w:p>
    <w:p w14:paraId="1BCC52AD" w14:textId="77777777" w:rsidR="00925A90" w:rsidRDefault="00925A90">
      <w:pPr>
        <w:pStyle w:val="BodyText"/>
        <w:rPr>
          <w:sz w:val="22"/>
        </w:rPr>
      </w:pPr>
    </w:p>
    <w:p w14:paraId="1BCC52AE" w14:textId="77777777" w:rsidR="00925A90" w:rsidRDefault="00925A90">
      <w:pPr>
        <w:pStyle w:val="BodyText"/>
        <w:rPr>
          <w:sz w:val="22"/>
        </w:rPr>
      </w:pPr>
    </w:p>
    <w:p w14:paraId="1BCC52AF" w14:textId="77777777" w:rsidR="00925A90" w:rsidRDefault="00925A90">
      <w:pPr>
        <w:pStyle w:val="BodyText"/>
        <w:rPr>
          <w:sz w:val="22"/>
        </w:rPr>
      </w:pPr>
    </w:p>
    <w:p w14:paraId="1BCC52B0" w14:textId="77777777" w:rsidR="00925A90" w:rsidRDefault="00925A90">
      <w:pPr>
        <w:pStyle w:val="BodyText"/>
        <w:rPr>
          <w:sz w:val="22"/>
        </w:rPr>
      </w:pPr>
    </w:p>
    <w:p w14:paraId="1BCC52B1" w14:textId="77777777" w:rsidR="00925A90" w:rsidRDefault="00925A90">
      <w:pPr>
        <w:pStyle w:val="BodyText"/>
        <w:rPr>
          <w:sz w:val="22"/>
        </w:rPr>
      </w:pPr>
    </w:p>
    <w:p w14:paraId="1BCC52B2" w14:textId="77777777" w:rsidR="00925A90" w:rsidRDefault="00925A90">
      <w:pPr>
        <w:pStyle w:val="BodyText"/>
        <w:rPr>
          <w:sz w:val="22"/>
        </w:rPr>
      </w:pPr>
    </w:p>
    <w:p w14:paraId="1BCC52B3" w14:textId="77777777" w:rsidR="00925A90" w:rsidRDefault="00925A90">
      <w:pPr>
        <w:pStyle w:val="BodyText"/>
        <w:rPr>
          <w:sz w:val="22"/>
        </w:rPr>
      </w:pPr>
    </w:p>
    <w:p w14:paraId="1BCC52B4" w14:textId="77777777" w:rsidR="00925A90" w:rsidRDefault="00925A90">
      <w:pPr>
        <w:pStyle w:val="BodyText"/>
        <w:spacing w:before="186"/>
        <w:rPr>
          <w:sz w:val="22"/>
        </w:rPr>
      </w:pPr>
    </w:p>
    <w:p w14:paraId="1BCC52B5" w14:textId="77777777" w:rsidR="00925A90" w:rsidRDefault="005B7C77">
      <w:pPr>
        <w:ind w:right="65"/>
        <w:jc w:val="right"/>
        <w:rPr>
          <w:rFonts w:ascii="Arial"/>
          <w:b/>
        </w:rPr>
      </w:pPr>
      <w:r>
        <w:rPr>
          <w:rFonts w:ascii="Arial"/>
        </w:rPr>
        <w:t>Page</w:t>
      </w:r>
      <w:r>
        <w:rPr>
          <w:rFonts w:ascii="Arial"/>
          <w:spacing w:val="-2"/>
        </w:rPr>
        <w:t xml:space="preserve"> </w:t>
      </w:r>
      <w:r>
        <w:rPr>
          <w:rFonts w:ascii="Arial"/>
          <w:b/>
        </w:rPr>
        <w:t>4</w:t>
      </w:r>
      <w:r>
        <w:rPr>
          <w:rFonts w:ascii="Arial"/>
          <w:b/>
          <w:spacing w:val="-2"/>
        </w:rPr>
        <w:t xml:space="preserve"> </w:t>
      </w:r>
      <w:r>
        <w:rPr>
          <w:rFonts w:ascii="Arial"/>
        </w:rPr>
        <w:t xml:space="preserve">of </w:t>
      </w:r>
      <w:r>
        <w:rPr>
          <w:rFonts w:ascii="Arial"/>
          <w:b/>
          <w:spacing w:val="-10"/>
        </w:rPr>
        <w:t>8</w:t>
      </w:r>
    </w:p>
    <w:sectPr w:rsidR="00925A90">
      <w:pgSz w:w="12240" w:h="15840"/>
      <w:pgMar w:top="1400" w:right="1080" w:bottom="280" w:left="108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A1B1F" w14:textId="77777777" w:rsidR="005B7C77" w:rsidRDefault="005B7C77">
      <w:r>
        <w:separator/>
      </w:r>
    </w:p>
  </w:endnote>
  <w:endnote w:type="continuationSeparator" w:id="0">
    <w:p w14:paraId="477FE39F" w14:textId="77777777" w:rsidR="005B7C77" w:rsidRDefault="005B7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7E013" w14:textId="77777777" w:rsidR="005B7C77" w:rsidRDefault="005B7C77">
      <w:r>
        <w:separator/>
      </w:r>
    </w:p>
  </w:footnote>
  <w:footnote w:type="continuationSeparator" w:id="0">
    <w:p w14:paraId="02FE9DC1" w14:textId="77777777" w:rsidR="005B7C77" w:rsidRDefault="005B7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52BE" w14:textId="77777777" w:rsidR="00925A90" w:rsidRDefault="005B7C77">
    <w:pPr>
      <w:pStyle w:val="BodyText"/>
      <w:spacing w:line="14" w:lineRule="auto"/>
      <w:rPr>
        <w:sz w:val="20"/>
      </w:rPr>
    </w:pPr>
    <w:r>
      <w:rPr>
        <w:noProof/>
        <w:sz w:val="20"/>
      </w:rPr>
      <mc:AlternateContent>
        <mc:Choice Requires="wps">
          <w:drawing>
            <wp:anchor distT="0" distB="0" distL="0" distR="0" simplePos="0" relativeHeight="487306240" behindDoc="1" locked="0" layoutInCell="1" allowOverlap="1" wp14:anchorId="1BCC52C0" wp14:editId="1BCC52C1">
              <wp:simplePos x="0" y="0"/>
              <wp:positionH relativeFrom="page">
                <wp:posOffset>901700</wp:posOffset>
              </wp:positionH>
              <wp:positionV relativeFrom="page">
                <wp:posOffset>443311</wp:posOffset>
              </wp:positionV>
              <wp:extent cx="1714500" cy="3651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365125"/>
                      </a:xfrm>
                      <a:prstGeom prst="rect">
                        <a:avLst/>
                      </a:prstGeom>
                    </wps:spPr>
                    <wps:txbx>
                      <w:txbxContent>
                        <w:p w14:paraId="1BCC52C4" w14:textId="77777777" w:rsidR="00925A90" w:rsidRDefault="005B7C77">
                          <w:pPr>
                            <w:spacing w:before="25" w:line="237" w:lineRule="auto"/>
                            <w:ind w:left="20"/>
                          </w:pPr>
                          <w:r>
                            <w:t>Methuen Village at</w:t>
                          </w:r>
                          <w:r>
                            <w:rPr>
                              <w:spacing w:val="-2"/>
                            </w:rPr>
                            <w:t xml:space="preserve"> </w:t>
                          </w:r>
                          <w:r>
                            <w:t>Riverwalk March 17, 2025</w:t>
                          </w:r>
                        </w:p>
                      </w:txbxContent>
                    </wps:txbx>
                    <wps:bodyPr wrap="square" lIns="0" tIns="0" rIns="0" bIns="0" rtlCol="0">
                      <a:noAutofit/>
                    </wps:bodyPr>
                  </wps:wsp>
                </a:graphicData>
              </a:graphic>
            </wp:anchor>
          </w:drawing>
        </mc:Choice>
        <mc:Fallback>
          <w:pict>
            <v:shapetype w14:anchorId="1BCC52C0" id="_x0000_t202" coordsize="21600,21600" o:spt="202" path="m,l,21600r21600,l21600,xe">
              <v:stroke joinstyle="miter"/>
              <v:path gradientshapeok="t" o:connecttype="rect"/>
            </v:shapetype>
            <v:shape id="Textbox 3" o:spid="_x0000_s1026" type="#_x0000_t202" style="position:absolute;margin-left:71pt;margin-top:34.9pt;width:135pt;height:28.75pt;z-index:-1601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X7kgEAABs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" filled="f" stroked="f">
              <v:textbox inset="0,0,0,0">
                <w:txbxContent>
                  <w:p w14:paraId="1BCC52C4" w14:textId="77777777" w:rsidR="00925A90" w:rsidRDefault="005B7C77">
                    <w:pPr>
                      <w:spacing w:before="25" w:line="237" w:lineRule="auto"/>
                      <w:ind w:left="20"/>
                    </w:pPr>
                    <w:r>
                      <w:t>Methuen Village at</w:t>
                    </w:r>
                    <w:r>
                      <w:rPr>
                        <w:spacing w:val="-2"/>
                      </w:rPr>
                      <w:t xml:space="preserve"> </w:t>
                    </w:r>
                    <w:r>
                      <w:t>Riverwalk March 17,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52BF" w14:textId="77777777" w:rsidR="00925A90" w:rsidRDefault="005B7C77">
    <w:pPr>
      <w:pStyle w:val="BodyText"/>
      <w:spacing w:line="14" w:lineRule="auto"/>
      <w:rPr>
        <w:sz w:val="20"/>
      </w:rPr>
    </w:pPr>
    <w:r>
      <w:rPr>
        <w:noProof/>
        <w:sz w:val="20"/>
      </w:rPr>
      <mc:AlternateContent>
        <mc:Choice Requires="wps">
          <w:drawing>
            <wp:anchor distT="0" distB="0" distL="0" distR="0" simplePos="0" relativeHeight="487306752" behindDoc="1" locked="0" layoutInCell="1" allowOverlap="1" wp14:anchorId="1BCC52C2" wp14:editId="1BCC52C3">
              <wp:simplePos x="0" y="0"/>
              <wp:positionH relativeFrom="page">
                <wp:posOffset>718819</wp:posOffset>
              </wp:positionH>
              <wp:positionV relativeFrom="page">
                <wp:posOffset>443311</wp:posOffset>
              </wp:positionV>
              <wp:extent cx="1714500" cy="3651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365125"/>
                      </a:xfrm>
                      <a:prstGeom prst="rect">
                        <a:avLst/>
                      </a:prstGeom>
                    </wps:spPr>
                    <wps:txbx>
                      <w:txbxContent>
                        <w:p w14:paraId="1BCC52C5" w14:textId="77777777" w:rsidR="00925A90" w:rsidRDefault="005B7C77">
                          <w:pPr>
                            <w:spacing w:before="25" w:line="237" w:lineRule="auto"/>
                            <w:ind w:left="20"/>
                          </w:pPr>
                          <w:r>
                            <w:t>Methuen Village at</w:t>
                          </w:r>
                          <w:r>
                            <w:rPr>
                              <w:spacing w:val="-2"/>
                            </w:rPr>
                            <w:t xml:space="preserve"> </w:t>
                          </w:r>
                          <w:r>
                            <w:t>Riverwalk March 17, 2025</w:t>
                          </w:r>
                        </w:p>
                      </w:txbxContent>
                    </wps:txbx>
                    <wps:bodyPr wrap="square" lIns="0" tIns="0" rIns="0" bIns="0" rtlCol="0">
                      <a:noAutofit/>
                    </wps:bodyPr>
                  </wps:wsp>
                </a:graphicData>
              </a:graphic>
            </wp:anchor>
          </w:drawing>
        </mc:Choice>
        <mc:Fallback>
          <w:pict>
            <v:shapetype w14:anchorId="1BCC52C2" id="_x0000_t202" coordsize="21600,21600" o:spt="202" path="m,l,21600r21600,l21600,xe">
              <v:stroke joinstyle="miter"/>
              <v:path gradientshapeok="t" o:connecttype="rect"/>
            </v:shapetype>
            <v:shape id="Textbox 7" o:spid="_x0000_s1027" type="#_x0000_t202" style="position:absolute;margin-left:56.6pt;margin-top:34.9pt;width:135pt;height:28.75pt;z-index:-1600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r4lgEAACI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" filled="f" stroked="f">
              <v:textbox inset="0,0,0,0">
                <w:txbxContent>
                  <w:p w14:paraId="1BCC52C5" w14:textId="77777777" w:rsidR="00925A90" w:rsidRDefault="005B7C77">
                    <w:pPr>
                      <w:spacing w:before="25" w:line="237" w:lineRule="auto"/>
                      <w:ind w:left="20"/>
                    </w:pPr>
                    <w:r>
                      <w:t>Methuen Village at</w:t>
                    </w:r>
                    <w:r>
                      <w:rPr>
                        <w:spacing w:val="-2"/>
                      </w:rPr>
                      <w:t xml:space="preserve"> </w:t>
                    </w:r>
                    <w:r>
                      <w:t>Riverwalk March 17,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7BC4"/>
    <w:multiLevelType w:val="hybridMultilevel"/>
    <w:tmpl w:val="B8F4194A"/>
    <w:lvl w:ilvl="0" w:tplc="AF165B5A">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FFE6A444">
      <w:numFmt w:val="bullet"/>
      <w:lvlText w:val="•"/>
      <w:lvlJc w:val="left"/>
      <w:pPr>
        <w:ind w:left="1728" w:hanging="360"/>
      </w:pPr>
      <w:rPr>
        <w:rFonts w:hint="default"/>
        <w:lang w:val="en-US" w:eastAsia="en-US" w:bidi="ar-SA"/>
      </w:rPr>
    </w:lvl>
    <w:lvl w:ilvl="2" w:tplc="54940D98">
      <w:numFmt w:val="bullet"/>
      <w:lvlText w:val="•"/>
      <w:lvlJc w:val="left"/>
      <w:pPr>
        <w:ind w:left="2656" w:hanging="360"/>
      </w:pPr>
      <w:rPr>
        <w:rFonts w:hint="default"/>
        <w:lang w:val="en-US" w:eastAsia="en-US" w:bidi="ar-SA"/>
      </w:rPr>
    </w:lvl>
    <w:lvl w:ilvl="3" w:tplc="D150AA30">
      <w:numFmt w:val="bullet"/>
      <w:lvlText w:val="•"/>
      <w:lvlJc w:val="left"/>
      <w:pPr>
        <w:ind w:left="3584" w:hanging="360"/>
      </w:pPr>
      <w:rPr>
        <w:rFonts w:hint="default"/>
        <w:lang w:val="en-US" w:eastAsia="en-US" w:bidi="ar-SA"/>
      </w:rPr>
    </w:lvl>
    <w:lvl w:ilvl="4" w:tplc="71F67C7A">
      <w:numFmt w:val="bullet"/>
      <w:lvlText w:val="•"/>
      <w:lvlJc w:val="left"/>
      <w:pPr>
        <w:ind w:left="4512" w:hanging="360"/>
      </w:pPr>
      <w:rPr>
        <w:rFonts w:hint="default"/>
        <w:lang w:val="en-US" w:eastAsia="en-US" w:bidi="ar-SA"/>
      </w:rPr>
    </w:lvl>
    <w:lvl w:ilvl="5" w:tplc="DC3A6126">
      <w:numFmt w:val="bullet"/>
      <w:lvlText w:val="•"/>
      <w:lvlJc w:val="left"/>
      <w:pPr>
        <w:ind w:left="5440" w:hanging="360"/>
      </w:pPr>
      <w:rPr>
        <w:rFonts w:hint="default"/>
        <w:lang w:val="en-US" w:eastAsia="en-US" w:bidi="ar-SA"/>
      </w:rPr>
    </w:lvl>
    <w:lvl w:ilvl="6" w:tplc="60225FC0">
      <w:numFmt w:val="bullet"/>
      <w:lvlText w:val="•"/>
      <w:lvlJc w:val="left"/>
      <w:pPr>
        <w:ind w:left="6368" w:hanging="360"/>
      </w:pPr>
      <w:rPr>
        <w:rFonts w:hint="default"/>
        <w:lang w:val="en-US" w:eastAsia="en-US" w:bidi="ar-SA"/>
      </w:rPr>
    </w:lvl>
    <w:lvl w:ilvl="7" w:tplc="B71C2B86">
      <w:numFmt w:val="bullet"/>
      <w:lvlText w:val="•"/>
      <w:lvlJc w:val="left"/>
      <w:pPr>
        <w:ind w:left="7296" w:hanging="360"/>
      </w:pPr>
      <w:rPr>
        <w:rFonts w:hint="default"/>
        <w:lang w:val="en-US" w:eastAsia="en-US" w:bidi="ar-SA"/>
      </w:rPr>
    </w:lvl>
    <w:lvl w:ilvl="8" w:tplc="2AA09A74">
      <w:numFmt w:val="bullet"/>
      <w:lvlText w:val="•"/>
      <w:lvlJc w:val="left"/>
      <w:pPr>
        <w:ind w:left="8224" w:hanging="360"/>
      </w:pPr>
      <w:rPr>
        <w:rFonts w:hint="default"/>
        <w:lang w:val="en-US" w:eastAsia="en-US" w:bidi="ar-SA"/>
      </w:rPr>
    </w:lvl>
  </w:abstractNum>
  <w:abstractNum w:abstractNumId="1" w15:restartNumberingAfterBreak="0">
    <w:nsid w:val="0CC35180"/>
    <w:multiLevelType w:val="hybridMultilevel"/>
    <w:tmpl w:val="E8B4C3B6"/>
    <w:lvl w:ilvl="0" w:tplc="D3D06B38">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C7245DC8">
      <w:numFmt w:val="bullet"/>
      <w:lvlText w:val="•"/>
      <w:lvlJc w:val="left"/>
      <w:pPr>
        <w:ind w:left="1728" w:hanging="360"/>
      </w:pPr>
      <w:rPr>
        <w:rFonts w:hint="default"/>
        <w:lang w:val="en-US" w:eastAsia="en-US" w:bidi="ar-SA"/>
      </w:rPr>
    </w:lvl>
    <w:lvl w:ilvl="2" w:tplc="4FE47348">
      <w:numFmt w:val="bullet"/>
      <w:lvlText w:val="•"/>
      <w:lvlJc w:val="left"/>
      <w:pPr>
        <w:ind w:left="2656" w:hanging="360"/>
      </w:pPr>
      <w:rPr>
        <w:rFonts w:hint="default"/>
        <w:lang w:val="en-US" w:eastAsia="en-US" w:bidi="ar-SA"/>
      </w:rPr>
    </w:lvl>
    <w:lvl w:ilvl="3" w:tplc="EEBC515E">
      <w:numFmt w:val="bullet"/>
      <w:lvlText w:val="•"/>
      <w:lvlJc w:val="left"/>
      <w:pPr>
        <w:ind w:left="3584" w:hanging="360"/>
      </w:pPr>
      <w:rPr>
        <w:rFonts w:hint="default"/>
        <w:lang w:val="en-US" w:eastAsia="en-US" w:bidi="ar-SA"/>
      </w:rPr>
    </w:lvl>
    <w:lvl w:ilvl="4" w:tplc="145440C2">
      <w:numFmt w:val="bullet"/>
      <w:lvlText w:val="•"/>
      <w:lvlJc w:val="left"/>
      <w:pPr>
        <w:ind w:left="4512" w:hanging="360"/>
      </w:pPr>
      <w:rPr>
        <w:rFonts w:hint="default"/>
        <w:lang w:val="en-US" w:eastAsia="en-US" w:bidi="ar-SA"/>
      </w:rPr>
    </w:lvl>
    <w:lvl w:ilvl="5" w:tplc="A574FCB2">
      <w:numFmt w:val="bullet"/>
      <w:lvlText w:val="•"/>
      <w:lvlJc w:val="left"/>
      <w:pPr>
        <w:ind w:left="5440" w:hanging="360"/>
      </w:pPr>
      <w:rPr>
        <w:rFonts w:hint="default"/>
        <w:lang w:val="en-US" w:eastAsia="en-US" w:bidi="ar-SA"/>
      </w:rPr>
    </w:lvl>
    <w:lvl w:ilvl="6" w:tplc="07325648">
      <w:numFmt w:val="bullet"/>
      <w:lvlText w:val="•"/>
      <w:lvlJc w:val="left"/>
      <w:pPr>
        <w:ind w:left="6368" w:hanging="360"/>
      </w:pPr>
      <w:rPr>
        <w:rFonts w:hint="default"/>
        <w:lang w:val="en-US" w:eastAsia="en-US" w:bidi="ar-SA"/>
      </w:rPr>
    </w:lvl>
    <w:lvl w:ilvl="7" w:tplc="9A5E9ECC">
      <w:numFmt w:val="bullet"/>
      <w:lvlText w:val="•"/>
      <w:lvlJc w:val="left"/>
      <w:pPr>
        <w:ind w:left="7296" w:hanging="360"/>
      </w:pPr>
      <w:rPr>
        <w:rFonts w:hint="default"/>
        <w:lang w:val="en-US" w:eastAsia="en-US" w:bidi="ar-SA"/>
      </w:rPr>
    </w:lvl>
    <w:lvl w:ilvl="8" w:tplc="81261CE6">
      <w:numFmt w:val="bullet"/>
      <w:lvlText w:val="•"/>
      <w:lvlJc w:val="left"/>
      <w:pPr>
        <w:ind w:left="8224" w:hanging="360"/>
      </w:pPr>
      <w:rPr>
        <w:rFonts w:hint="default"/>
        <w:lang w:val="en-US" w:eastAsia="en-US" w:bidi="ar-SA"/>
      </w:rPr>
    </w:lvl>
  </w:abstractNum>
  <w:abstractNum w:abstractNumId="2" w15:restartNumberingAfterBreak="0">
    <w:nsid w:val="0F8770F8"/>
    <w:multiLevelType w:val="hybridMultilevel"/>
    <w:tmpl w:val="6AA23016"/>
    <w:lvl w:ilvl="0" w:tplc="33D27694">
      <w:numFmt w:val="bullet"/>
      <w:lvlText w:val="-"/>
      <w:lvlJc w:val="left"/>
      <w:pPr>
        <w:ind w:left="326" w:hanging="212"/>
      </w:pPr>
      <w:rPr>
        <w:rFonts w:ascii="Calibri" w:eastAsia="Calibri" w:hAnsi="Calibri" w:cs="Calibri" w:hint="default"/>
        <w:b/>
        <w:bCs/>
        <w:i w:val="0"/>
        <w:iCs w:val="0"/>
        <w:spacing w:val="0"/>
        <w:w w:val="138"/>
        <w:sz w:val="24"/>
        <w:szCs w:val="24"/>
        <w:lang w:val="en-US" w:eastAsia="en-US" w:bidi="ar-SA"/>
      </w:rPr>
    </w:lvl>
    <w:lvl w:ilvl="1" w:tplc="6622C368">
      <w:numFmt w:val="bullet"/>
      <w:lvlText w:val="•"/>
      <w:lvlJc w:val="left"/>
      <w:pPr>
        <w:ind w:left="652" w:hanging="212"/>
      </w:pPr>
      <w:rPr>
        <w:rFonts w:hint="default"/>
        <w:lang w:val="en-US" w:eastAsia="en-US" w:bidi="ar-SA"/>
      </w:rPr>
    </w:lvl>
    <w:lvl w:ilvl="2" w:tplc="F7621748">
      <w:numFmt w:val="bullet"/>
      <w:lvlText w:val="•"/>
      <w:lvlJc w:val="left"/>
      <w:pPr>
        <w:ind w:left="984" w:hanging="212"/>
      </w:pPr>
      <w:rPr>
        <w:rFonts w:hint="default"/>
        <w:lang w:val="en-US" w:eastAsia="en-US" w:bidi="ar-SA"/>
      </w:rPr>
    </w:lvl>
    <w:lvl w:ilvl="3" w:tplc="6AFCBD0A">
      <w:numFmt w:val="bullet"/>
      <w:lvlText w:val="•"/>
      <w:lvlJc w:val="left"/>
      <w:pPr>
        <w:ind w:left="1316" w:hanging="212"/>
      </w:pPr>
      <w:rPr>
        <w:rFonts w:hint="default"/>
        <w:lang w:val="en-US" w:eastAsia="en-US" w:bidi="ar-SA"/>
      </w:rPr>
    </w:lvl>
    <w:lvl w:ilvl="4" w:tplc="A8A097B8">
      <w:numFmt w:val="bullet"/>
      <w:lvlText w:val="•"/>
      <w:lvlJc w:val="left"/>
      <w:pPr>
        <w:ind w:left="1648" w:hanging="212"/>
      </w:pPr>
      <w:rPr>
        <w:rFonts w:hint="default"/>
        <w:lang w:val="en-US" w:eastAsia="en-US" w:bidi="ar-SA"/>
      </w:rPr>
    </w:lvl>
    <w:lvl w:ilvl="5" w:tplc="F0BAC5C4">
      <w:numFmt w:val="bullet"/>
      <w:lvlText w:val="•"/>
      <w:lvlJc w:val="left"/>
      <w:pPr>
        <w:ind w:left="1980" w:hanging="212"/>
      </w:pPr>
      <w:rPr>
        <w:rFonts w:hint="default"/>
        <w:lang w:val="en-US" w:eastAsia="en-US" w:bidi="ar-SA"/>
      </w:rPr>
    </w:lvl>
    <w:lvl w:ilvl="6" w:tplc="91A61BEC">
      <w:numFmt w:val="bullet"/>
      <w:lvlText w:val="•"/>
      <w:lvlJc w:val="left"/>
      <w:pPr>
        <w:ind w:left="2312" w:hanging="212"/>
      </w:pPr>
      <w:rPr>
        <w:rFonts w:hint="default"/>
        <w:lang w:val="en-US" w:eastAsia="en-US" w:bidi="ar-SA"/>
      </w:rPr>
    </w:lvl>
    <w:lvl w:ilvl="7" w:tplc="AB661742">
      <w:numFmt w:val="bullet"/>
      <w:lvlText w:val="•"/>
      <w:lvlJc w:val="left"/>
      <w:pPr>
        <w:ind w:left="2644" w:hanging="212"/>
      </w:pPr>
      <w:rPr>
        <w:rFonts w:hint="default"/>
        <w:lang w:val="en-US" w:eastAsia="en-US" w:bidi="ar-SA"/>
      </w:rPr>
    </w:lvl>
    <w:lvl w:ilvl="8" w:tplc="7C4CD942">
      <w:numFmt w:val="bullet"/>
      <w:lvlText w:val="•"/>
      <w:lvlJc w:val="left"/>
      <w:pPr>
        <w:ind w:left="2976" w:hanging="212"/>
      </w:pPr>
      <w:rPr>
        <w:rFonts w:hint="default"/>
        <w:lang w:val="en-US" w:eastAsia="en-US" w:bidi="ar-SA"/>
      </w:rPr>
    </w:lvl>
  </w:abstractNum>
  <w:abstractNum w:abstractNumId="3" w15:restartNumberingAfterBreak="0">
    <w:nsid w:val="77AC4AAD"/>
    <w:multiLevelType w:val="hybridMultilevel"/>
    <w:tmpl w:val="3F92324C"/>
    <w:lvl w:ilvl="0" w:tplc="FCCCA0DE">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FDC06E88">
      <w:start w:val="1"/>
      <w:numFmt w:val="upperLetter"/>
      <w:lvlText w:val="%2."/>
      <w:lvlJc w:val="left"/>
      <w:pPr>
        <w:ind w:left="432" w:hanging="361"/>
        <w:jc w:val="left"/>
      </w:pPr>
      <w:rPr>
        <w:rFonts w:ascii="Calibri" w:eastAsia="Calibri" w:hAnsi="Calibri" w:cs="Calibri" w:hint="default"/>
        <w:b/>
        <w:bCs/>
        <w:i w:val="0"/>
        <w:iCs w:val="0"/>
        <w:spacing w:val="0"/>
        <w:w w:val="94"/>
        <w:sz w:val="24"/>
        <w:szCs w:val="24"/>
        <w:lang w:val="en-US" w:eastAsia="en-US" w:bidi="ar-SA"/>
      </w:rPr>
    </w:lvl>
    <w:lvl w:ilvl="2" w:tplc="C37013EA">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3" w:tplc="3B208A10">
      <w:numFmt w:val="bullet"/>
      <w:lvlText w:val=""/>
      <w:lvlJc w:val="left"/>
      <w:pPr>
        <w:ind w:left="1368" w:hanging="360"/>
      </w:pPr>
      <w:rPr>
        <w:rFonts w:ascii="Wingdings" w:eastAsia="Wingdings" w:hAnsi="Wingdings" w:cs="Wingdings" w:hint="default"/>
        <w:b w:val="0"/>
        <w:bCs w:val="0"/>
        <w:i w:val="0"/>
        <w:iCs w:val="0"/>
        <w:spacing w:val="0"/>
        <w:w w:val="100"/>
        <w:sz w:val="24"/>
        <w:szCs w:val="24"/>
        <w:lang w:val="en-US" w:eastAsia="en-US" w:bidi="ar-SA"/>
      </w:rPr>
    </w:lvl>
    <w:lvl w:ilvl="4" w:tplc="FA1A7258">
      <w:numFmt w:val="bullet"/>
      <w:lvlText w:val="-"/>
      <w:lvlJc w:val="left"/>
      <w:pPr>
        <w:ind w:left="187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FAD6A48A">
      <w:numFmt w:val="bullet"/>
      <w:lvlText w:val="•"/>
      <w:lvlJc w:val="left"/>
      <w:pPr>
        <w:ind w:left="1360" w:hanging="360"/>
      </w:pPr>
      <w:rPr>
        <w:rFonts w:hint="default"/>
        <w:lang w:val="en-US" w:eastAsia="en-US" w:bidi="ar-SA"/>
      </w:rPr>
    </w:lvl>
    <w:lvl w:ilvl="6" w:tplc="BCD85B52">
      <w:numFmt w:val="bullet"/>
      <w:lvlText w:val="•"/>
      <w:lvlJc w:val="left"/>
      <w:pPr>
        <w:ind w:left="1880" w:hanging="360"/>
      </w:pPr>
      <w:rPr>
        <w:rFonts w:hint="default"/>
        <w:lang w:val="en-US" w:eastAsia="en-US" w:bidi="ar-SA"/>
      </w:rPr>
    </w:lvl>
    <w:lvl w:ilvl="7" w:tplc="E7ECE9F8">
      <w:numFmt w:val="bullet"/>
      <w:lvlText w:val="•"/>
      <w:lvlJc w:val="left"/>
      <w:pPr>
        <w:ind w:left="3930" w:hanging="360"/>
      </w:pPr>
      <w:rPr>
        <w:rFonts w:hint="default"/>
        <w:lang w:val="en-US" w:eastAsia="en-US" w:bidi="ar-SA"/>
      </w:rPr>
    </w:lvl>
    <w:lvl w:ilvl="8" w:tplc="790C3570">
      <w:numFmt w:val="bullet"/>
      <w:lvlText w:val="•"/>
      <w:lvlJc w:val="left"/>
      <w:pPr>
        <w:ind w:left="5980" w:hanging="360"/>
      </w:pPr>
      <w:rPr>
        <w:rFonts w:hint="default"/>
        <w:lang w:val="en-US" w:eastAsia="en-US" w:bidi="ar-SA"/>
      </w:rPr>
    </w:lvl>
  </w:abstractNum>
  <w:num w:numId="1" w16cid:durableId="1472819139">
    <w:abstractNumId w:val="0"/>
  </w:num>
  <w:num w:numId="2" w16cid:durableId="830370195">
    <w:abstractNumId w:val="1"/>
  </w:num>
  <w:num w:numId="3" w16cid:durableId="2051685752">
    <w:abstractNumId w:val="2"/>
  </w:num>
  <w:num w:numId="4" w16cid:durableId="1701122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5A90"/>
    <w:rsid w:val="005B7C77"/>
    <w:rsid w:val="0083371C"/>
    <w:rsid w:val="00925A90"/>
    <w:rsid w:val="00E8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515C"/>
  <w15:docId w15:val="{F60746BC-E435-4B82-AFF6-5F6C2D9D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2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8"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omas.j.thompson@mass.gov"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1696</Words>
  <Characters>9669</Characters>
  <Application>Microsoft Office Word</Application>
  <DocSecurity>0</DocSecurity>
  <Lines>80</Lines>
  <Paragraphs>22</Paragraphs>
  <ScaleCrop>false</ScaleCrop>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2</cp:revision>
  <dcterms:created xsi:type="dcterms:W3CDTF">2026-04-07T17:37:00Z</dcterms:created>
  <dcterms:modified xsi:type="dcterms:W3CDTF">2026-04-07T17:39:00Z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