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50BAF604">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68D1D8F2">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5-15T00:00:00Z">
          <w:dateFormat w:val="MMMM d, yyyy"/>
          <w:lid w:val="en-US"/>
          <w:storeMappedDataAs w:val="dateTime"/>
          <w:calendar w:val="gregorian"/>
        </w:date>
      </w:sdtPr>
      <w:sdtEndPr/>
      <w:sdtContent>
        <w:p w14:paraId="50330E06" w14:textId="5D0CB16C" w:rsidR="0081696D" w:rsidRPr="0081696D" w:rsidRDefault="005E60A9" w:rsidP="0081696D">
          <w:pPr>
            <w:rPr>
              <w:rFonts w:ascii="Cabin" w:hAnsi="Cabin"/>
              <w:sz w:val="24"/>
              <w:szCs w:val="24"/>
            </w:rPr>
          </w:pPr>
          <w:r>
            <w:rPr>
              <w:rFonts w:ascii="Cabin" w:hAnsi="Cabin"/>
              <w:sz w:val="24"/>
              <w:szCs w:val="24"/>
            </w:rPr>
            <w:t>May 15, 2026</w:t>
          </w:r>
        </w:p>
      </w:sdtContent>
    </w:sdt>
    <w:p w14:paraId="0C1B2C3A" w14:textId="77777777" w:rsidR="00E54493" w:rsidRPr="00E54493" w:rsidRDefault="00E54493" w:rsidP="00E54493">
      <w:pPr>
        <w:rPr>
          <w:rFonts w:ascii="Cabin" w:eastAsia="Calibri" w:hAnsi="Cabin"/>
          <w:sz w:val="24"/>
          <w:szCs w:val="24"/>
        </w:rPr>
      </w:pPr>
    </w:p>
    <w:p w14:paraId="2CCB7907" w14:textId="62AA44E3" w:rsidR="005E60A9" w:rsidRPr="005E60A9" w:rsidRDefault="005E60A9" w:rsidP="005E60A9">
      <w:pPr>
        <w:rPr>
          <w:rFonts w:ascii="Cabin" w:eastAsia="Calibri" w:hAnsi="Cabin"/>
          <w:sz w:val="24"/>
          <w:szCs w:val="24"/>
        </w:rPr>
      </w:pPr>
      <w:r w:rsidRPr="005E60A9">
        <w:rPr>
          <w:rFonts w:ascii="Cabin" w:eastAsia="Calibri" w:hAnsi="Cabin"/>
          <w:sz w:val="24"/>
          <w:szCs w:val="24"/>
        </w:rPr>
        <w:t>M</w:t>
      </w:r>
      <w:r>
        <w:rPr>
          <w:rFonts w:ascii="Cabin" w:eastAsia="Calibri" w:hAnsi="Cabin"/>
          <w:sz w:val="24"/>
          <w:szCs w:val="24"/>
        </w:rPr>
        <w:t>s</w:t>
      </w:r>
      <w:r w:rsidRPr="005E60A9">
        <w:rPr>
          <w:rFonts w:ascii="Cabin" w:eastAsia="Calibri" w:hAnsi="Cabin"/>
          <w:sz w:val="24"/>
          <w:szCs w:val="24"/>
        </w:rPr>
        <w:t>. Arielle Tavares, Executive Director</w:t>
      </w:r>
    </w:p>
    <w:p w14:paraId="14EEC6C8" w14:textId="77777777" w:rsidR="005E60A9" w:rsidRPr="005E60A9" w:rsidRDefault="005E60A9" w:rsidP="005E60A9">
      <w:pPr>
        <w:rPr>
          <w:rFonts w:ascii="Cabin" w:eastAsia="Calibri" w:hAnsi="Cabin"/>
          <w:sz w:val="24"/>
          <w:szCs w:val="24"/>
        </w:rPr>
      </w:pPr>
      <w:r w:rsidRPr="005E60A9">
        <w:rPr>
          <w:rFonts w:ascii="Cabin" w:eastAsia="Calibri" w:hAnsi="Cabin"/>
          <w:sz w:val="24"/>
          <w:szCs w:val="24"/>
        </w:rPr>
        <w:t>Standish Village</w:t>
      </w:r>
    </w:p>
    <w:p w14:paraId="274C93D7" w14:textId="77777777" w:rsidR="005E60A9" w:rsidRPr="005E60A9" w:rsidRDefault="005E60A9" w:rsidP="005E60A9">
      <w:pPr>
        <w:rPr>
          <w:rFonts w:ascii="Cabin" w:eastAsia="Calibri" w:hAnsi="Cabin"/>
          <w:sz w:val="24"/>
          <w:szCs w:val="24"/>
        </w:rPr>
      </w:pPr>
      <w:r w:rsidRPr="005E60A9">
        <w:rPr>
          <w:rFonts w:ascii="Cabin" w:eastAsia="Calibri" w:hAnsi="Cabin"/>
          <w:sz w:val="24"/>
          <w:szCs w:val="24"/>
        </w:rPr>
        <w:t>1190 Adams Street</w:t>
      </w:r>
    </w:p>
    <w:p w14:paraId="0C8D022F" w14:textId="3FD066E3" w:rsidR="00E54493" w:rsidRDefault="005E60A9" w:rsidP="005E60A9">
      <w:pPr>
        <w:rPr>
          <w:rFonts w:ascii="Cabin" w:eastAsia="Calibri" w:hAnsi="Cabin"/>
          <w:sz w:val="24"/>
          <w:szCs w:val="24"/>
        </w:rPr>
      </w:pPr>
      <w:r w:rsidRPr="005E60A9">
        <w:rPr>
          <w:rFonts w:ascii="Cabin" w:eastAsia="Calibri" w:hAnsi="Cabin"/>
          <w:sz w:val="24"/>
          <w:szCs w:val="24"/>
        </w:rPr>
        <w:t>Dorchester, MA  01760</w:t>
      </w:r>
    </w:p>
    <w:p w14:paraId="00127D3C" w14:textId="77777777" w:rsidR="005E60A9" w:rsidRPr="0081696D" w:rsidRDefault="005E60A9" w:rsidP="005E60A9">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44DA13D5"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5E60A9" w:rsidRPr="005E60A9">
        <w:rPr>
          <w:rFonts w:ascii="Cabin" w:eastAsia="Calibri" w:hAnsi="Cabin"/>
          <w:sz w:val="24"/>
          <w:szCs w:val="24"/>
        </w:rPr>
        <w:t>Tavares</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47798906" w:rsidR="00E238E4" w:rsidRPr="003B268B" w:rsidRDefault="005E60A9" w:rsidP="00E238E4">
            <w:pPr>
              <w:rPr>
                <w:rFonts w:ascii="Cabin" w:eastAsia="Calibri" w:hAnsi="Cabin"/>
                <w:sz w:val="24"/>
                <w:szCs w:val="24"/>
              </w:rPr>
            </w:pPr>
            <w:r w:rsidRPr="005E60A9">
              <w:rPr>
                <w:rFonts w:ascii="Cabin" w:eastAsia="Calibri" w:hAnsi="Cabin"/>
                <w:sz w:val="24"/>
                <w:szCs w:val="24"/>
              </w:rPr>
              <w:t>Standish Village</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7ED514EE" w14:textId="77777777" w:rsidR="005E60A9" w:rsidRPr="005E60A9" w:rsidRDefault="005E60A9" w:rsidP="005E60A9">
            <w:pPr>
              <w:rPr>
                <w:rFonts w:ascii="Cabin" w:eastAsia="Calibri" w:hAnsi="Cabin"/>
                <w:sz w:val="24"/>
                <w:szCs w:val="24"/>
              </w:rPr>
            </w:pPr>
            <w:r w:rsidRPr="005E60A9">
              <w:rPr>
                <w:rFonts w:ascii="Cabin" w:eastAsia="Calibri" w:hAnsi="Cabin"/>
                <w:sz w:val="24"/>
                <w:szCs w:val="24"/>
              </w:rPr>
              <w:t>1190 Adams Street</w:t>
            </w:r>
          </w:p>
          <w:p w14:paraId="7C264AAD" w14:textId="58195C1C" w:rsidR="00B001F9" w:rsidRPr="00B001F9" w:rsidRDefault="005E60A9" w:rsidP="00871293">
            <w:pPr>
              <w:rPr>
                <w:rFonts w:ascii="Cabin" w:eastAsia="Calibri" w:hAnsi="Cabin"/>
                <w:sz w:val="24"/>
                <w:szCs w:val="24"/>
              </w:rPr>
            </w:pPr>
            <w:r w:rsidRPr="005E60A9">
              <w:rPr>
                <w:rFonts w:ascii="Cabin" w:eastAsia="Calibri" w:hAnsi="Cabin"/>
                <w:sz w:val="24"/>
                <w:szCs w:val="24"/>
              </w:rPr>
              <w:t>Dorchester, MA  01760</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5244A1A9" w:rsidR="00B001F9" w:rsidRPr="00B001F9" w:rsidRDefault="00496078" w:rsidP="00B001F9">
            <w:pPr>
              <w:rPr>
                <w:rFonts w:ascii="Cabin" w:hAnsi="Cabin" w:cs="Times New Roman"/>
                <w:sz w:val="24"/>
                <w:szCs w:val="24"/>
              </w:rPr>
            </w:pPr>
            <w:r>
              <w:rPr>
                <w:rFonts w:ascii="Cabin" w:hAnsi="Cabin"/>
                <w:sz w:val="24"/>
                <w:szCs w:val="24"/>
              </w:rPr>
              <w:t>3</w:t>
            </w:r>
            <w:r w:rsidR="00B001F9" w:rsidRPr="00B001F9">
              <w:rPr>
                <w:rFonts w:ascii="Cabin" w:hAnsi="Cabin"/>
                <w:sz w:val="24"/>
                <w:szCs w:val="24"/>
              </w:rPr>
              <w:t>/</w:t>
            </w:r>
            <w:r w:rsidR="005E60A9">
              <w:rPr>
                <w:rFonts w:ascii="Cabin" w:hAnsi="Cabin"/>
                <w:sz w:val="24"/>
                <w:szCs w:val="24"/>
              </w:rPr>
              <w:t>22</w:t>
            </w:r>
            <w:r w:rsidR="00B001F9" w:rsidRPr="00B001F9">
              <w:rPr>
                <w:rFonts w:ascii="Cabin" w:hAnsi="Cabin"/>
                <w:sz w:val="24"/>
                <w:szCs w:val="24"/>
              </w:rPr>
              <w:t>/</w:t>
            </w:r>
            <w:r w:rsidR="005E60A9">
              <w:rPr>
                <w:rFonts w:ascii="Cabin" w:hAnsi="Cabin"/>
                <w:sz w:val="24"/>
                <w:szCs w:val="24"/>
              </w:rPr>
              <w:t>1996</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0433FAEF"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496078">
              <w:rPr>
                <w:rFonts w:ascii="Cabin" w:hAnsi="Cabin"/>
                <w:sz w:val="24"/>
                <w:szCs w:val="24"/>
              </w:rPr>
              <w:t>3</w:t>
            </w:r>
            <w:r w:rsidR="00B001F9" w:rsidRPr="00B001F9">
              <w:rPr>
                <w:rFonts w:ascii="Cabin" w:hAnsi="Cabin"/>
                <w:sz w:val="24"/>
                <w:szCs w:val="24"/>
              </w:rPr>
              <w:t>/</w:t>
            </w:r>
            <w:r w:rsidR="005E60A9">
              <w:rPr>
                <w:rFonts w:ascii="Cabin" w:hAnsi="Cabin"/>
                <w:sz w:val="24"/>
                <w:szCs w:val="24"/>
              </w:rPr>
              <w:t>22</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45A9D7FB" w:rsidR="00B001F9" w:rsidRPr="00B001F9" w:rsidRDefault="00496078" w:rsidP="00B001F9">
            <w:pPr>
              <w:rPr>
                <w:rFonts w:ascii="Cabin" w:hAnsi="Cabin" w:cs="Times New Roman"/>
                <w:sz w:val="24"/>
                <w:szCs w:val="24"/>
              </w:rPr>
            </w:pPr>
            <w:r>
              <w:rPr>
                <w:rFonts w:ascii="Cabin" w:hAnsi="Cabin"/>
                <w:sz w:val="24"/>
                <w:szCs w:val="24"/>
              </w:rPr>
              <w:t>2</w:t>
            </w:r>
            <w:r w:rsidR="00A215EE">
              <w:rPr>
                <w:rFonts w:ascii="Cabin" w:hAnsi="Cabin"/>
                <w:sz w:val="24"/>
                <w:szCs w:val="24"/>
              </w:rPr>
              <w:t>/</w:t>
            </w:r>
            <w:r w:rsidR="005E60A9">
              <w:rPr>
                <w:rFonts w:ascii="Cabin" w:hAnsi="Cabin"/>
                <w:sz w:val="24"/>
                <w:szCs w:val="24"/>
              </w:rPr>
              <w:t>29</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523D62BE" w:rsidR="00B001F9" w:rsidRPr="00B001F9" w:rsidRDefault="005E60A9" w:rsidP="00B001F9">
            <w:pPr>
              <w:rPr>
                <w:rFonts w:ascii="Cabin" w:hAnsi="Cabin" w:cs="Times New Roman"/>
                <w:sz w:val="24"/>
                <w:szCs w:val="24"/>
              </w:rPr>
            </w:pPr>
            <w:r>
              <w:rPr>
                <w:rFonts w:ascii="Cabin" w:hAnsi="Cabin"/>
                <w:sz w:val="24"/>
                <w:szCs w:val="24"/>
              </w:rPr>
              <w:t>85</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6BE879D" w:rsidR="00B001F9" w:rsidRPr="00B001F9" w:rsidRDefault="00E54493"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4E7FC204" w:rsidR="00B001F9" w:rsidRPr="00B001F9" w:rsidRDefault="005E60A9" w:rsidP="00B001F9">
            <w:pPr>
              <w:tabs>
                <w:tab w:val="left" w:pos="4332"/>
              </w:tabs>
              <w:rPr>
                <w:rFonts w:ascii="Cabin" w:hAnsi="Cabin" w:cs="Times New Roman"/>
                <w:sz w:val="24"/>
                <w:szCs w:val="24"/>
              </w:rPr>
            </w:pPr>
            <w:r>
              <w:rPr>
                <w:rFonts w:ascii="Cabin" w:hAnsi="Cabin"/>
                <w:sz w:val="24"/>
                <w:szCs w:val="24"/>
              </w:rPr>
              <w:t>13</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65513A8C" w:rsidR="00E238E4" w:rsidRPr="005866C2" w:rsidRDefault="005E60A9" w:rsidP="00E238E4">
            <w:pPr>
              <w:rPr>
                <w:rFonts w:ascii="Cabin" w:hAnsi="Cabin" w:cs="Times New Roman"/>
                <w:sz w:val="24"/>
                <w:szCs w:val="24"/>
              </w:rPr>
            </w:pPr>
            <w:r w:rsidRPr="005E60A9">
              <w:rPr>
                <w:rFonts w:ascii="Cabin" w:hAnsi="Cabin" w:cs="Times New Roman"/>
                <w:sz w:val="24"/>
                <w:szCs w:val="24"/>
              </w:rPr>
              <w:t>1190 Adams</w:t>
            </w:r>
            <w:r w:rsidR="00D5621E">
              <w:rPr>
                <w:rFonts w:ascii="Cabin" w:hAnsi="Cabin" w:cs="Times New Roman"/>
                <w:sz w:val="24"/>
                <w:szCs w:val="24"/>
              </w:rPr>
              <w:t xml:space="preserve"> Street</w:t>
            </w:r>
            <w:r w:rsidRPr="005E60A9">
              <w:rPr>
                <w:rFonts w:ascii="Cabin" w:hAnsi="Cabin" w:cs="Times New Roman"/>
                <w:sz w:val="24"/>
                <w:szCs w:val="24"/>
              </w:rPr>
              <w:t xml:space="preserve"> </w:t>
            </w:r>
            <w:proofErr w:type="spellStart"/>
            <w:r w:rsidRPr="005E60A9">
              <w:rPr>
                <w:rFonts w:ascii="Cabin" w:hAnsi="Cabin" w:cs="Times New Roman"/>
                <w:sz w:val="24"/>
                <w:szCs w:val="24"/>
              </w:rPr>
              <w:t>OpCo</w:t>
            </w:r>
            <w:proofErr w:type="spellEnd"/>
            <w:r w:rsidRPr="005E60A9">
              <w:rPr>
                <w:rFonts w:ascii="Cabin" w:hAnsi="Cabin" w:cs="Times New Roman"/>
                <w:sz w:val="24"/>
                <w:szCs w:val="24"/>
              </w:rPr>
              <w:t xml:space="preserve">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528CEFE8" w:rsidR="00961946" w:rsidRPr="00961946" w:rsidRDefault="00961946" w:rsidP="00961946">
      <w:pPr>
        <w:tabs>
          <w:tab w:val="left" w:pos="0"/>
          <w:tab w:val="left" w:pos="270"/>
        </w:tabs>
        <w:spacing w:after="120"/>
        <w:contextualSpacing/>
        <w:rPr>
          <w:rFonts w:ascii="Cabin" w:hAnsi="Cabin" w:cs="Times New Roman"/>
          <w:sz w:val="24"/>
          <w:szCs w:val="24"/>
        </w:rPr>
      </w:pPr>
      <w:r w:rsidRPr="00961946">
        <w:rPr>
          <w:rFonts w:ascii="Cabin" w:hAnsi="Cabin" w:cs="Times New Roman"/>
          <w:sz w:val="24"/>
          <w:szCs w:val="24"/>
        </w:rPr>
        <w:t xml:space="preserve">AGE conducted an on-site Compliance Review on </w:t>
      </w:r>
      <w:r w:rsidR="005E60A9">
        <w:rPr>
          <w:rFonts w:ascii="Cabin" w:hAnsi="Cabin" w:cs="Times New Roman"/>
          <w:sz w:val="24"/>
          <w:szCs w:val="24"/>
        </w:rPr>
        <w:t>May 13</w:t>
      </w:r>
      <w:r w:rsidRPr="00961946">
        <w:rPr>
          <w:rFonts w:ascii="Cabin" w:hAnsi="Cabin" w:cs="Times New Roman"/>
          <w:sz w:val="24"/>
          <w:szCs w:val="24"/>
        </w:rPr>
        <w:t xml:space="preserve">, 2026. Unless otherwise stated in this Report, the documentation reviewed was for the period </w:t>
      </w:r>
      <w:r w:rsidR="00496078">
        <w:rPr>
          <w:rFonts w:ascii="Cabin" w:hAnsi="Cabin" w:cs="Times New Roman"/>
          <w:sz w:val="24"/>
          <w:szCs w:val="24"/>
        </w:rPr>
        <w:t>2</w:t>
      </w:r>
      <w:r w:rsidRPr="00961946">
        <w:rPr>
          <w:rFonts w:ascii="Cabin" w:hAnsi="Cabin" w:cs="Times New Roman"/>
          <w:sz w:val="24"/>
          <w:szCs w:val="24"/>
        </w:rPr>
        <w:t>/</w:t>
      </w:r>
      <w:r w:rsidR="005E60A9">
        <w:rPr>
          <w:rFonts w:ascii="Cabin" w:hAnsi="Cabin" w:cs="Times New Roman"/>
          <w:sz w:val="24"/>
          <w:szCs w:val="24"/>
        </w:rPr>
        <w:t>29</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5E60A9">
        <w:rPr>
          <w:rFonts w:ascii="Cabin" w:hAnsi="Cabin" w:cs="Times New Roman"/>
          <w:sz w:val="24"/>
          <w:szCs w:val="24"/>
        </w:rPr>
        <w:t>5</w:t>
      </w:r>
      <w:r w:rsidRPr="00961946">
        <w:rPr>
          <w:rFonts w:ascii="Cabin" w:hAnsi="Cabin" w:cs="Times New Roman"/>
          <w:sz w:val="24"/>
          <w:szCs w:val="24"/>
        </w:rPr>
        <w:t>/</w:t>
      </w:r>
      <w:r w:rsidR="005E60A9">
        <w:rPr>
          <w:rFonts w:ascii="Cabin" w:hAnsi="Cabin" w:cs="Times New Roman"/>
          <w:sz w:val="24"/>
          <w:szCs w:val="24"/>
        </w:rPr>
        <w:t>13</w:t>
      </w:r>
      <w:r w:rsidRPr="00961946">
        <w:rPr>
          <w:rFonts w:ascii="Cabin" w:hAnsi="Cabin" w:cs="Times New Roman"/>
          <w:sz w:val="24"/>
          <w:szCs w:val="24"/>
        </w:rPr>
        <w:t>/2026,</w:t>
      </w:r>
      <w:r>
        <w:rPr>
          <w:rFonts w:ascii="Cabin" w:hAnsi="Cabin" w:cs="Times New Roman"/>
          <w:sz w:val="24"/>
          <w:szCs w:val="24"/>
        </w:rPr>
        <w:t xml:space="preserve"> </w:t>
      </w:r>
      <w:r w:rsidR="005E60A9" w:rsidRPr="005E60A9">
        <w:rPr>
          <w:rFonts w:ascii="Cabin" w:eastAsia="Calibri" w:hAnsi="Cabin"/>
          <w:sz w:val="24"/>
          <w:szCs w:val="24"/>
        </w:rPr>
        <w:t>Standish Village</w:t>
      </w:r>
      <w:r w:rsidR="005E60A9" w:rsidRPr="00961946">
        <w:rPr>
          <w:rFonts w:ascii="Cabin" w:hAnsi="Cabin" w:cs="Times New Roma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24B5A" w:rsidRPr="00596EB8" w14:paraId="5769EDB4" w14:textId="77777777" w:rsidTr="005A7ACD">
        <w:trPr>
          <w:trHeight w:val="791"/>
        </w:trPr>
        <w:tc>
          <w:tcPr>
            <w:tcW w:w="1719" w:type="dxa"/>
          </w:tcPr>
          <w:p w14:paraId="4E944B3F" w14:textId="61C35DD0" w:rsidR="00D24B5A" w:rsidRDefault="00D24B5A" w:rsidP="00D24B5A">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1EF2F118" w14:textId="77777777" w:rsidR="00D24B5A" w:rsidRPr="00442D8B" w:rsidRDefault="00D24B5A" w:rsidP="00D24B5A">
            <w:pPr>
              <w:spacing w:after="240"/>
              <w:rPr>
                <w:rFonts w:ascii="Cabin" w:hAnsi="Cabin" w:cs="Times New Roman"/>
                <w:sz w:val="24"/>
                <w:szCs w:val="24"/>
              </w:rPr>
            </w:pPr>
            <w:bookmarkStart w:id="0" w:name="_Hlk117791299"/>
            <w:r w:rsidRPr="00442D8B">
              <w:rPr>
                <w:rFonts w:ascii="Cabin" w:hAnsi="Cabin" w:cs="Times New Roman"/>
                <w:sz w:val="24"/>
                <w:szCs w:val="24"/>
              </w:rPr>
              <w:t xml:space="preserve">General Requirements for an ALR: </w:t>
            </w:r>
          </w:p>
          <w:p w14:paraId="6917FB36" w14:textId="77777777" w:rsidR="00D24B5A" w:rsidRDefault="00D24B5A" w:rsidP="00D24B5A">
            <w:pPr>
              <w:rPr>
                <w:b/>
                <w:bCs/>
              </w:rPr>
            </w:pPr>
            <w:r w:rsidRPr="00442D8B">
              <w:rPr>
                <w:rFonts w:ascii="Cabin" w:hAnsi="Cabin" w:cs="Times New Roman"/>
                <w:b/>
                <w:bCs/>
                <w:sz w:val="24"/>
                <w:szCs w:val="24"/>
              </w:rPr>
              <w:t>Special Care</w:t>
            </w:r>
            <w:bookmarkEnd w:id="0"/>
            <w:r w:rsidRPr="004A5D9C">
              <w:rPr>
                <w:b/>
                <w:bCs/>
              </w:rPr>
              <w:t xml:space="preserve">  </w:t>
            </w:r>
          </w:p>
          <w:p w14:paraId="2A1797BD" w14:textId="77777777" w:rsidR="00D24B5A" w:rsidRPr="00352B45" w:rsidRDefault="00D24B5A" w:rsidP="00D24B5A">
            <w:pPr>
              <w:spacing w:after="240"/>
              <w:rPr>
                <w:rFonts w:ascii="Cabin" w:hAnsi="Cabin" w:cs="Times New Roman"/>
                <w:sz w:val="24"/>
                <w:szCs w:val="24"/>
              </w:rPr>
            </w:pPr>
          </w:p>
        </w:tc>
        <w:tc>
          <w:tcPr>
            <w:tcW w:w="3330" w:type="dxa"/>
          </w:tcPr>
          <w:p w14:paraId="580D2A1F" w14:textId="77777777" w:rsidR="00D24B5A" w:rsidRPr="005842C9" w:rsidRDefault="00D24B5A" w:rsidP="00D24B5A">
            <w:pPr>
              <w:rPr>
                <w:rFonts w:ascii="Cabin" w:hAnsi="Cabin"/>
                <w:sz w:val="24"/>
                <w:szCs w:val="24"/>
              </w:rPr>
            </w:pPr>
            <w:r w:rsidRPr="005842C9">
              <w:rPr>
                <w:rFonts w:ascii="Cabin" w:hAnsi="Cabin"/>
                <w:sz w:val="24"/>
                <w:szCs w:val="24"/>
              </w:rPr>
              <w:t>651 CMR 12.04(4)(a)(4)</w:t>
            </w:r>
          </w:p>
          <w:p w14:paraId="6624FE0E" w14:textId="77777777" w:rsidR="00D24B5A" w:rsidRPr="000C1E53" w:rsidRDefault="00D24B5A" w:rsidP="00D24B5A">
            <w:pPr>
              <w:rPr>
                <w:rFonts w:ascii="Cabin" w:hAnsi="Cabin" w:cs="Times New Roman"/>
                <w:sz w:val="24"/>
                <w:szCs w:val="24"/>
              </w:rPr>
            </w:pPr>
          </w:p>
        </w:tc>
        <w:tc>
          <w:tcPr>
            <w:tcW w:w="3150" w:type="dxa"/>
          </w:tcPr>
          <w:p w14:paraId="34335B78" w14:textId="0C15C97F" w:rsidR="00D24B5A" w:rsidRPr="00596EB8" w:rsidRDefault="00D24B5A" w:rsidP="00D24B5A">
            <w:pPr>
              <w:rPr>
                <w:rFonts w:ascii="Cabin" w:hAnsi="Cabin" w:cs="Times New Roman"/>
                <w:sz w:val="24"/>
                <w:szCs w:val="24"/>
              </w:rPr>
            </w:pPr>
            <w:r w:rsidRPr="005842C9">
              <w:rPr>
                <w:rFonts w:ascii="Cabin" w:hAnsi="Cabin"/>
                <w:sz w:val="24"/>
                <w:szCs w:val="24"/>
              </w:rPr>
              <w:t>Physical hazards identified in the Special Care Residence.</w:t>
            </w:r>
          </w:p>
        </w:tc>
        <w:tc>
          <w:tcPr>
            <w:tcW w:w="1740" w:type="dxa"/>
          </w:tcPr>
          <w:p w14:paraId="3148D227" w14:textId="3ADFC5A2" w:rsidR="00D24B5A" w:rsidRPr="00596EB8" w:rsidRDefault="00D24B5A" w:rsidP="00D24B5A">
            <w:pPr>
              <w:spacing w:line="276" w:lineRule="auto"/>
              <w:jc w:val="center"/>
              <w:rPr>
                <w:rFonts w:ascii="Cabin" w:hAnsi="Cabin" w:cs="Times New Roman"/>
                <w:sz w:val="24"/>
                <w:szCs w:val="24"/>
              </w:rPr>
            </w:pPr>
            <w:r w:rsidRPr="00442D8B">
              <w:rPr>
                <w:rFonts w:ascii="Cabin" w:hAnsi="Cabin" w:cs="Times New Roman"/>
                <w:sz w:val="24"/>
                <w:szCs w:val="24"/>
              </w:rPr>
              <w:t>See IV A</w:t>
            </w:r>
          </w:p>
        </w:tc>
        <w:tc>
          <w:tcPr>
            <w:tcW w:w="1116" w:type="dxa"/>
          </w:tcPr>
          <w:p w14:paraId="51B2E78D" w14:textId="77777777" w:rsidR="00D24B5A" w:rsidRDefault="00D24B5A" w:rsidP="00D24B5A">
            <w:pPr>
              <w:spacing w:line="276" w:lineRule="auto"/>
              <w:jc w:val="center"/>
              <w:rPr>
                <w:rFonts w:ascii="Cabin" w:hAnsi="Cabin" w:cs="Times New Roman"/>
                <w:sz w:val="24"/>
                <w:szCs w:val="24"/>
              </w:rPr>
            </w:pPr>
          </w:p>
        </w:tc>
      </w:tr>
      <w:tr w:rsidR="00050C62" w:rsidRPr="00596EB8" w14:paraId="67CCCE1C" w14:textId="77777777" w:rsidTr="005A7ACD">
        <w:trPr>
          <w:trHeight w:val="791"/>
        </w:trPr>
        <w:tc>
          <w:tcPr>
            <w:tcW w:w="1719" w:type="dxa"/>
          </w:tcPr>
          <w:p w14:paraId="57C6E69D" w14:textId="2946E5DF" w:rsidR="00050C62" w:rsidRDefault="00050C62" w:rsidP="00050C62">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51B91897" w14:textId="77777777" w:rsidR="00050C62" w:rsidRPr="00763AB8" w:rsidRDefault="00050C62" w:rsidP="00050C62">
            <w:pPr>
              <w:rPr>
                <w:rFonts w:ascii="Cabin" w:hAnsi="Cabin"/>
                <w:sz w:val="24"/>
                <w:szCs w:val="24"/>
              </w:rPr>
            </w:pPr>
            <w:r w:rsidRPr="00763AB8">
              <w:rPr>
                <w:rFonts w:ascii="Cabin" w:hAnsi="Cabin"/>
                <w:sz w:val="24"/>
                <w:szCs w:val="24"/>
              </w:rPr>
              <w:t xml:space="preserve">General Requirements for an </w:t>
            </w:r>
          </w:p>
          <w:p w14:paraId="44F13099" w14:textId="77777777" w:rsidR="00050C62" w:rsidRPr="00763AB8" w:rsidRDefault="00050C62" w:rsidP="00050C62">
            <w:pPr>
              <w:rPr>
                <w:rFonts w:ascii="Cabin" w:hAnsi="Cabin"/>
                <w:sz w:val="24"/>
                <w:szCs w:val="24"/>
              </w:rPr>
            </w:pPr>
            <w:r w:rsidRPr="00763AB8">
              <w:rPr>
                <w:rFonts w:ascii="Cabin" w:hAnsi="Cabin"/>
                <w:sz w:val="24"/>
                <w:szCs w:val="24"/>
              </w:rPr>
              <w:t>ALR:</w:t>
            </w:r>
          </w:p>
          <w:p w14:paraId="73E22BF4" w14:textId="77777777" w:rsidR="00050C62" w:rsidRDefault="00050C62" w:rsidP="00050C62">
            <w:pPr>
              <w:rPr>
                <w:rFonts w:ascii="Cabin" w:hAnsi="Cabin"/>
                <w:b/>
                <w:bCs/>
                <w:sz w:val="24"/>
                <w:szCs w:val="24"/>
              </w:rPr>
            </w:pPr>
          </w:p>
          <w:p w14:paraId="46BD2FB1" w14:textId="77777777" w:rsidR="00050C62" w:rsidRPr="00763AB8" w:rsidRDefault="00050C62" w:rsidP="00050C62">
            <w:pPr>
              <w:rPr>
                <w:rFonts w:ascii="Cabin" w:hAnsi="Cabin"/>
                <w:b/>
                <w:bCs/>
                <w:sz w:val="24"/>
                <w:szCs w:val="24"/>
              </w:rPr>
            </w:pPr>
            <w:r w:rsidRPr="00763AB8">
              <w:rPr>
                <w:rFonts w:ascii="Cabin" w:hAnsi="Cabin"/>
                <w:b/>
                <w:bCs/>
                <w:sz w:val="24"/>
                <w:szCs w:val="24"/>
              </w:rPr>
              <w:t>Quality Assurance and</w:t>
            </w:r>
          </w:p>
          <w:p w14:paraId="048A00B6" w14:textId="62DB8379" w:rsidR="00050C62" w:rsidRPr="00352B45" w:rsidRDefault="00050C62" w:rsidP="00050C62">
            <w:pPr>
              <w:spacing w:after="240"/>
              <w:rPr>
                <w:rFonts w:ascii="Cabin" w:hAnsi="Cabin" w:cs="Times New Roman"/>
                <w:sz w:val="24"/>
                <w:szCs w:val="24"/>
              </w:rPr>
            </w:pPr>
            <w:r w:rsidRPr="00763AB8">
              <w:rPr>
                <w:rFonts w:ascii="Cabin" w:hAnsi="Cabin"/>
                <w:b/>
                <w:bCs/>
                <w:sz w:val="24"/>
                <w:szCs w:val="24"/>
              </w:rPr>
              <w:t xml:space="preserve">Performance Improvement </w:t>
            </w:r>
          </w:p>
        </w:tc>
        <w:tc>
          <w:tcPr>
            <w:tcW w:w="3330" w:type="dxa"/>
          </w:tcPr>
          <w:p w14:paraId="1A4FA18F" w14:textId="607A0440" w:rsidR="00050C62" w:rsidRPr="00763AB8" w:rsidRDefault="00050C62" w:rsidP="00050C62">
            <w:pPr>
              <w:rPr>
                <w:rFonts w:ascii="Cabin" w:hAnsi="Cabin"/>
                <w:sz w:val="24"/>
                <w:szCs w:val="24"/>
              </w:rPr>
            </w:pPr>
            <w:r w:rsidRPr="00763AB8">
              <w:rPr>
                <w:rFonts w:ascii="Cabin" w:hAnsi="Cabin"/>
                <w:sz w:val="24"/>
                <w:szCs w:val="24"/>
              </w:rPr>
              <w:t>651 CMR 12.04(10)</w:t>
            </w:r>
            <w:r>
              <w:rPr>
                <w:rFonts w:ascii="Cabin" w:hAnsi="Cabin"/>
                <w:sz w:val="24"/>
                <w:szCs w:val="24"/>
              </w:rPr>
              <w:t>(b)(c)</w:t>
            </w:r>
          </w:p>
          <w:p w14:paraId="7BF5B44D" w14:textId="77777777" w:rsidR="00050C62" w:rsidRDefault="00050C62" w:rsidP="00050C62">
            <w:pPr>
              <w:rPr>
                <w:rFonts w:ascii="Cabin" w:hAnsi="Cabin" w:cs="Times New Roman"/>
                <w:sz w:val="24"/>
                <w:szCs w:val="24"/>
              </w:rPr>
            </w:pPr>
          </w:p>
          <w:p w14:paraId="3D49FA45" w14:textId="77777777" w:rsidR="00050C62" w:rsidRPr="000C1E53" w:rsidRDefault="00050C62" w:rsidP="00050C62">
            <w:pPr>
              <w:rPr>
                <w:rFonts w:ascii="Cabin" w:hAnsi="Cabin" w:cs="Times New Roman"/>
                <w:sz w:val="24"/>
                <w:szCs w:val="24"/>
              </w:rPr>
            </w:pPr>
          </w:p>
        </w:tc>
        <w:tc>
          <w:tcPr>
            <w:tcW w:w="3150" w:type="dxa"/>
          </w:tcPr>
          <w:p w14:paraId="1C12E782" w14:textId="77777777" w:rsidR="00050C62" w:rsidRPr="00763AB8" w:rsidRDefault="00050C62" w:rsidP="00050C62">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1C4831AF" w14:textId="77777777" w:rsidR="00050C62" w:rsidRPr="00763AB8" w:rsidRDefault="00050C62" w:rsidP="00050C62">
            <w:pPr>
              <w:rPr>
                <w:rFonts w:ascii="Cabin" w:hAnsi="Cabin"/>
                <w:sz w:val="24"/>
                <w:szCs w:val="24"/>
              </w:rPr>
            </w:pPr>
          </w:p>
          <w:p w14:paraId="5A12ECBA" w14:textId="77777777" w:rsidR="00050C62" w:rsidRPr="00596EB8" w:rsidRDefault="00050C62" w:rsidP="00050C62">
            <w:pPr>
              <w:rPr>
                <w:rFonts w:ascii="Cabin" w:hAnsi="Cabin" w:cs="Times New Roman"/>
                <w:sz w:val="24"/>
                <w:szCs w:val="24"/>
              </w:rPr>
            </w:pPr>
          </w:p>
        </w:tc>
        <w:tc>
          <w:tcPr>
            <w:tcW w:w="1740" w:type="dxa"/>
          </w:tcPr>
          <w:p w14:paraId="2310763C" w14:textId="18A6B6AE" w:rsidR="00050C62" w:rsidRPr="00596EB8" w:rsidRDefault="00050C62" w:rsidP="00050C62">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4994AD65" w14:textId="45E7F463" w:rsidR="00050C62" w:rsidRDefault="00050C62" w:rsidP="00050C62">
            <w:pPr>
              <w:spacing w:line="276" w:lineRule="auto"/>
              <w:jc w:val="center"/>
              <w:rPr>
                <w:rFonts w:ascii="Cabin" w:hAnsi="Cabin" w:cs="Times New Roman"/>
                <w:sz w:val="24"/>
                <w:szCs w:val="24"/>
              </w:rPr>
            </w:pPr>
            <w:r>
              <w:rPr>
                <w:rFonts w:ascii="Cabin" w:hAnsi="Cabin" w:cs="Times New Roman"/>
                <w:sz w:val="24"/>
                <w:szCs w:val="24"/>
              </w:rPr>
              <w:t>YES</w:t>
            </w:r>
          </w:p>
        </w:tc>
      </w:tr>
      <w:tr w:rsidR="00050C62" w:rsidRPr="00596EB8" w14:paraId="24E04CB2" w14:textId="77777777" w:rsidTr="005A7ACD">
        <w:trPr>
          <w:trHeight w:val="791"/>
        </w:trPr>
        <w:tc>
          <w:tcPr>
            <w:tcW w:w="1719" w:type="dxa"/>
          </w:tcPr>
          <w:p w14:paraId="168CCDB7" w14:textId="732B253C" w:rsidR="00050C62" w:rsidRDefault="00050C62" w:rsidP="00050C62">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45CB3552" w14:textId="77777777" w:rsidR="00050C62" w:rsidRPr="00352B45" w:rsidRDefault="00050C62" w:rsidP="00050C62">
            <w:pPr>
              <w:spacing w:after="240"/>
              <w:rPr>
                <w:rFonts w:ascii="Cabin" w:hAnsi="Cabin" w:cs="Times New Roman"/>
                <w:sz w:val="24"/>
                <w:szCs w:val="24"/>
              </w:rPr>
            </w:pPr>
            <w:r w:rsidRPr="00352B45">
              <w:rPr>
                <w:rFonts w:ascii="Cabin" w:hAnsi="Cabin" w:cs="Times New Roman"/>
                <w:sz w:val="24"/>
                <w:szCs w:val="24"/>
              </w:rPr>
              <w:t>General Requirements for an ALR:</w:t>
            </w:r>
          </w:p>
          <w:p w14:paraId="32BCAB8A" w14:textId="409631F4" w:rsidR="00050C62" w:rsidRPr="00763AB8" w:rsidRDefault="00050C62" w:rsidP="00050C62">
            <w:pPr>
              <w:rPr>
                <w:rFonts w:ascii="Cabin" w:hAnsi="Cabin"/>
                <w:sz w:val="24"/>
                <w:szCs w:val="24"/>
              </w:rPr>
            </w:pPr>
            <w:r w:rsidRPr="00352B45">
              <w:rPr>
                <w:rFonts w:ascii="Cabin" w:hAnsi="Cabin" w:cs="Times New Roman"/>
                <w:b/>
                <w:bCs/>
                <w:sz w:val="24"/>
                <w:szCs w:val="24"/>
              </w:rPr>
              <w:t xml:space="preserve">Service Plan </w:t>
            </w:r>
            <w:r>
              <w:rPr>
                <w:rFonts w:ascii="Cabin" w:hAnsi="Cabin" w:cs="Times New Roman"/>
                <w:b/>
                <w:bCs/>
                <w:sz w:val="24"/>
                <w:szCs w:val="24"/>
              </w:rPr>
              <w:t xml:space="preserve">Development and </w:t>
            </w:r>
            <w:r w:rsidRPr="00352B45">
              <w:rPr>
                <w:rFonts w:ascii="Cabin" w:hAnsi="Cabin" w:cs="Times New Roman"/>
                <w:b/>
                <w:bCs/>
                <w:sz w:val="24"/>
                <w:szCs w:val="24"/>
              </w:rPr>
              <w:t>Requirements</w:t>
            </w:r>
          </w:p>
        </w:tc>
        <w:tc>
          <w:tcPr>
            <w:tcW w:w="3330" w:type="dxa"/>
          </w:tcPr>
          <w:p w14:paraId="1E2C27E0" w14:textId="77777777" w:rsidR="00050C62" w:rsidRDefault="00050C62" w:rsidP="00050C62">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8</w:t>
            </w:r>
            <w:r w:rsidRPr="000C1E53">
              <w:rPr>
                <w:rFonts w:ascii="Cabin" w:hAnsi="Cabin" w:cs="Times New Roman"/>
                <w:sz w:val="24"/>
                <w:szCs w:val="24"/>
              </w:rPr>
              <w:t>)(</w:t>
            </w:r>
            <w:r>
              <w:rPr>
                <w:rFonts w:ascii="Cabin" w:hAnsi="Cabin" w:cs="Times New Roman"/>
                <w:sz w:val="24"/>
                <w:szCs w:val="24"/>
              </w:rPr>
              <w:t>a)</w:t>
            </w:r>
          </w:p>
          <w:p w14:paraId="3FEAB3AA" w14:textId="77777777" w:rsidR="00050C62" w:rsidRPr="000C1E53" w:rsidRDefault="00050C62" w:rsidP="00050C62">
            <w:pPr>
              <w:rPr>
                <w:rFonts w:ascii="Cabin" w:hAnsi="Cabin" w:cs="Times New Roman"/>
                <w:sz w:val="24"/>
                <w:szCs w:val="24"/>
              </w:rPr>
            </w:pPr>
            <w:r w:rsidRPr="000C1E53">
              <w:rPr>
                <w:rFonts w:ascii="Cabin" w:hAnsi="Cabin" w:cs="Times New Roman"/>
                <w:sz w:val="24"/>
                <w:szCs w:val="24"/>
              </w:rPr>
              <w:t>651 CMR 12.08(1)(s)</w:t>
            </w:r>
          </w:p>
          <w:p w14:paraId="773EC2E7" w14:textId="77777777" w:rsidR="00050C62" w:rsidRDefault="00050C62" w:rsidP="00050C62">
            <w:pPr>
              <w:rPr>
                <w:rFonts w:ascii="Cabin" w:hAnsi="Cabin"/>
                <w:sz w:val="24"/>
                <w:szCs w:val="24"/>
              </w:rPr>
            </w:pPr>
          </w:p>
          <w:p w14:paraId="4DF51D14" w14:textId="77777777" w:rsidR="00050C62" w:rsidRDefault="00050C62" w:rsidP="00050C62">
            <w:pPr>
              <w:rPr>
                <w:rFonts w:ascii="Cabin" w:hAnsi="Cabin"/>
                <w:sz w:val="24"/>
                <w:szCs w:val="24"/>
              </w:rPr>
            </w:pPr>
          </w:p>
          <w:p w14:paraId="4F696567" w14:textId="77777777" w:rsidR="00050C62" w:rsidRPr="009E1E6C" w:rsidRDefault="00050C62" w:rsidP="00050C62">
            <w:pPr>
              <w:spacing w:line="276" w:lineRule="auto"/>
            </w:pPr>
          </w:p>
          <w:p w14:paraId="0B0DA09B" w14:textId="77777777" w:rsidR="00050C62" w:rsidRPr="00763AB8" w:rsidRDefault="00050C62" w:rsidP="00050C62">
            <w:pPr>
              <w:rPr>
                <w:rFonts w:ascii="Cabin" w:hAnsi="Cabin"/>
                <w:sz w:val="24"/>
                <w:szCs w:val="24"/>
              </w:rPr>
            </w:pPr>
          </w:p>
        </w:tc>
        <w:tc>
          <w:tcPr>
            <w:tcW w:w="3150" w:type="dxa"/>
          </w:tcPr>
          <w:p w14:paraId="1963F1CB" w14:textId="77777777" w:rsidR="00050C62" w:rsidRDefault="00050C62" w:rsidP="00050C62">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0870EDD3" w14:textId="77777777" w:rsidR="00050C62" w:rsidRDefault="00050C62" w:rsidP="00050C62">
            <w:pPr>
              <w:rPr>
                <w:rFonts w:ascii="Cabin" w:hAnsi="Cabin"/>
                <w:sz w:val="24"/>
                <w:szCs w:val="24"/>
              </w:rPr>
            </w:pPr>
          </w:p>
          <w:p w14:paraId="6F606847" w14:textId="77777777" w:rsidR="00050C62" w:rsidRDefault="00050C62" w:rsidP="00050C62">
            <w:pPr>
              <w:rPr>
                <w:rFonts w:ascii="Cabin" w:hAnsi="Cabin" w:cs="Times New Roman"/>
                <w:sz w:val="24"/>
                <w:szCs w:val="24"/>
              </w:rPr>
            </w:pPr>
            <w:r w:rsidRPr="00352B45">
              <w:rPr>
                <w:rFonts w:ascii="Cabin" w:hAnsi="Cabin" w:cs="Times New Roman"/>
                <w:sz w:val="24"/>
                <w:szCs w:val="24"/>
              </w:rPr>
              <w:t>Inconsistent with documenting</w:t>
            </w:r>
            <w:r>
              <w:rPr>
                <w:rFonts w:ascii="Cabin" w:hAnsi="Cabin" w:cs="Times New Roman"/>
                <w:sz w:val="24"/>
                <w:szCs w:val="24"/>
              </w:rPr>
              <w:t xml:space="preserve"> </w:t>
            </w:r>
            <w:r w:rsidRPr="00352B45">
              <w:rPr>
                <w:rFonts w:ascii="Cabin" w:hAnsi="Cabin" w:cs="Times New Roman"/>
                <w:sz w:val="24"/>
                <w:szCs w:val="24"/>
              </w:rPr>
              <w:t>bed rail assessments</w:t>
            </w:r>
            <w:r>
              <w:rPr>
                <w:rFonts w:ascii="Cabin" w:hAnsi="Cabin" w:cs="Times New Roman"/>
                <w:sz w:val="24"/>
                <w:szCs w:val="24"/>
              </w:rPr>
              <w:t>.</w:t>
            </w:r>
          </w:p>
          <w:p w14:paraId="24D71B20" w14:textId="77777777" w:rsidR="00050C62" w:rsidRPr="00763AB8" w:rsidRDefault="00050C62" w:rsidP="00050C62">
            <w:pPr>
              <w:rPr>
                <w:rFonts w:ascii="Cabin" w:hAnsi="Cabin"/>
                <w:sz w:val="24"/>
                <w:szCs w:val="24"/>
              </w:rPr>
            </w:pPr>
          </w:p>
        </w:tc>
        <w:tc>
          <w:tcPr>
            <w:tcW w:w="1740" w:type="dxa"/>
          </w:tcPr>
          <w:p w14:paraId="6B3852AB" w14:textId="572C240E" w:rsidR="00050C62" w:rsidRPr="0034541D" w:rsidRDefault="00050C62" w:rsidP="00050C62">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w:t>
            </w:r>
          </w:p>
        </w:tc>
        <w:tc>
          <w:tcPr>
            <w:tcW w:w="1116" w:type="dxa"/>
          </w:tcPr>
          <w:p w14:paraId="6AC8653A" w14:textId="15EFD000" w:rsidR="00050C62" w:rsidRDefault="00050C62" w:rsidP="00050C62">
            <w:pPr>
              <w:spacing w:line="276" w:lineRule="auto"/>
              <w:jc w:val="center"/>
              <w:rPr>
                <w:rFonts w:ascii="Cabin" w:hAnsi="Cabin" w:cs="Times New Roman"/>
                <w:sz w:val="24"/>
                <w:szCs w:val="24"/>
              </w:rPr>
            </w:pPr>
          </w:p>
        </w:tc>
      </w:tr>
    </w:tbl>
    <w:p w14:paraId="55C9C7C4" w14:textId="77777777" w:rsidR="00BC1C67" w:rsidRDefault="00BC1C67" w:rsidP="00596EB8">
      <w:pPr>
        <w:spacing w:after="200"/>
        <w:rPr>
          <w:rFonts w:ascii="Times New Roman" w:hAnsi="Times New Roman" w:cs="Times New Roman"/>
          <w:b/>
          <w:bCs/>
          <w:color w:val="FF0000"/>
          <w:sz w:val="24"/>
          <w:szCs w:val="24"/>
          <w:u w:val="single"/>
        </w:r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BC1C67" w:rsidRPr="00596EB8" w14:paraId="41644F75" w14:textId="77777777" w:rsidTr="00D24B5A">
        <w:trPr>
          <w:trHeight w:val="1027"/>
        </w:trPr>
        <w:tc>
          <w:tcPr>
            <w:tcW w:w="1719" w:type="dxa"/>
            <w:shd w:val="clear" w:color="auto" w:fill="F2F2F2" w:themeFill="background1" w:themeFillShade="F2"/>
          </w:tcPr>
          <w:p w14:paraId="68B127A7"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F4B2069"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302747D1"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DFAF783"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4FF64D95"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370B23AC"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D24B5A" w:rsidRPr="00596EB8" w14:paraId="3BA98CA9" w14:textId="77777777" w:rsidTr="00D24B5A">
        <w:trPr>
          <w:trHeight w:val="1079"/>
        </w:trPr>
        <w:tc>
          <w:tcPr>
            <w:tcW w:w="1719" w:type="dxa"/>
          </w:tcPr>
          <w:p w14:paraId="3BD506D1" w14:textId="77777777" w:rsidR="00D24B5A" w:rsidRPr="0047015E" w:rsidRDefault="00D24B5A" w:rsidP="009E3F86">
            <w:pPr>
              <w:jc w:val="center"/>
              <w:rPr>
                <w:rFonts w:ascii="Cabin" w:hAnsi="Cabin" w:cs="Times New Roman"/>
                <w:b/>
                <w:bCs/>
                <w:sz w:val="24"/>
                <w:szCs w:val="24"/>
              </w:rPr>
            </w:pPr>
            <w:r>
              <w:rPr>
                <w:rFonts w:ascii="Cabin" w:hAnsi="Cabin" w:cs="Times New Roman"/>
                <w:b/>
                <w:bCs/>
                <w:sz w:val="24"/>
                <w:szCs w:val="24"/>
              </w:rPr>
              <w:t>E</w:t>
            </w:r>
          </w:p>
        </w:tc>
        <w:tc>
          <w:tcPr>
            <w:tcW w:w="3771" w:type="dxa"/>
          </w:tcPr>
          <w:p w14:paraId="767362D4" w14:textId="77777777" w:rsidR="00D24B5A" w:rsidRPr="00197CC7" w:rsidRDefault="00D24B5A" w:rsidP="009E3F86">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43A3563A" w14:textId="77777777" w:rsidR="00D24B5A" w:rsidRPr="00124871" w:rsidRDefault="00D24B5A" w:rsidP="009E3F86">
            <w:pPr>
              <w:rPr>
                <w:rFonts w:ascii="Cabin" w:hAnsi="Cabin"/>
                <w:b/>
                <w:bCs/>
                <w:sz w:val="24"/>
                <w:szCs w:val="24"/>
              </w:rPr>
            </w:pPr>
            <w:r w:rsidRPr="00124871">
              <w:rPr>
                <w:rFonts w:ascii="Cabin" w:hAnsi="Cabin"/>
                <w:b/>
                <w:bCs/>
                <w:sz w:val="24"/>
                <w:szCs w:val="24"/>
              </w:rPr>
              <w:t xml:space="preserve">Reporting Resident-specific                         </w:t>
            </w:r>
          </w:p>
          <w:p w14:paraId="6C2FC89B" w14:textId="77777777" w:rsidR="00D24B5A" w:rsidRPr="008938C5" w:rsidRDefault="00D24B5A" w:rsidP="009E3F86">
            <w:pPr>
              <w:spacing w:line="360" w:lineRule="auto"/>
              <w:rPr>
                <w:rFonts w:ascii="Cabin" w:hAnsi="Cabin" w:cs="Times New Roman"/>
                <w:sz w:val="24"/>
                <w:szCs w:val="24"/>
              </w:rPr>
            </w:pPr>
            <w:r w:rsidRPr="00124871">
              <w:rPr>
                <w:rFonts w:ascii="Cabin" w:hAnsi="Cabin"/>
                <w:b/>
                <w:bCs/>
                <w:sz w:val="24"/>
                <w:szCs w:val="24"/>
              </w:rPr>
              <w:t>Emergencies</w:t>
            </w:r>
          </w:p>
        </w:tc>
        <w:tc>
          <w:tcPr>
            <w:tcW w:w="3330" w:type="dxa"/>
          </w:tcPr>
          <w:p w14:paraId="002FE4D7" w14:textId="77777777" w:rsidR="00D24B5A" w:rsidRPr="0047015E" w:rsidRDefault="00D24B5A" w:rsidP="009E3F86">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486AA967" w14:textId="77777777" w:rsidR="00D24B5A" w:rsidRPr="0047015E" w:rsidRDefault="00D24B5A" w:rsidP="009E3F86">
            <w:pPr>
              <w:rPr>
                <w:rFonts w:ascii="Cabin" w:hAnsi="Cabin" w:cs="Times New Roman"/>
                <w:sz w:val="24"/>
                <w:szCs w:val="24"/>
              </w:rPr>
            </w:pPr>
            <w:bookmarkStart w:id="1" w:name="_Hlk126055644"/>
            <w:r w:rsidRPr="0034541D">
              <w:rPr>
                <w:rFonts w:ascii="Cabin" w:hAnsi="Cabin"/>
                <w:sz w:val="24"/>
                <w:szCs w:val="24"/>
              </w:rPr>
              <w:t xml:space="preserve">Late submissions of Resident-specific incidents </w:t>
            </w:r>
            <w:bookmarkEnd w:id="1"/>
            <w:r w:rsidRPr="0034541D">
              <w:rPr>
                <w:rFonts w:ascii="Cabin" w:hAnsi="Cabin"/>
                <w:sz w:val="24"/>
                <w:szCs w:val="24"/>
              </w:rPr>
              <w:t>reports</w:t>
            </w:r>
            <w:r w:rsidRPr="0034541D" w:rsidDel="00FB352A">
              <w:rPr>
                <w:rFonts w:ascii="Cabin" w:hAnsi="Cabin"/>
                <w:sz w:val="24"/>
                <w:szCs w:val="24"/>
              </w:rPr>
              <w:t>.</w:t>
            </w:r>
          </w:p>
        </w:tc>
        <w:tc>
          <w:tcPr>
            <w:tcW w:w="1740" w:type="dxa"/>
          </w:tcPr>
          <w:p w14:paraId="3EF1AF15" w14:textId="77777777" w:rsidR="00D24B5A" w:rsidRPr="0047015E" w:rsidRDefault="00D24B5A" w:rsidP="009E3F86">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58D6989C" w14:textId="77777777" w:rsidR="00D24B5A" w:rsidRDefault="00D24B5A" w:rsidP="009E3F86">
            <w:pPr>
              <w:spacing w:line="276" w:lineRule="auto"/>
              <w:jc w:val="center"/>
              <w:rPr>
                <w:rFonts w:ascii="Cabin" w:hAnsi="Cabin" w:cs="Times New Roman"/>
                <w:sz w:val="24"/>
                <w:szCs w:val="24"/>
              </w:rPr>
            </w:pPr>
            <w:r>
              <w:rPr>
                <w:rFonts w:ascii="Cabin" w:hAnsi="Cabin" w:cs="Times New Roman"/>
                <w:sz w:val="24"/>
                <w:szCs w:val="24"/>
              </w:rPr>
              <w:t>YES</w:t>
            </w: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D24B5A">
      <w:pPr>
        <w:tabs>
          <w:tab w:val="left" w:pos="360"/>
        </w:tabs>
        <w:rPr>
          <w:rFonts w:ascii="Cabin" w:hAnsi="Cabin"/>
          <w:bCs/>
          <w:sz w:val="24"/>
          <w:szCs w:val="24"/>
        </w:rPr>
      </w:pPr>
      <w:bookmarkStart w:id="2"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5751FD8E" w14:textId="2A8020C9" w:rsidR="00D410B6" w:rsidRPr="00657822" w:rsidRDefault="000124B0" w:rsidP="00657822">
      <w:pPr>
        <w:numPr>
          <w:ilvl w:val="0"/>
          <w:numId w:val="7"/>
        </w:numPr>
        <w:ind w:left="1296"/>
        <w:contextualSpacing/>
        <w:rPr>
          <w:rFonts w:ascii="Cabin" w:hAnsi="Cabin"/>
          <w:sz w:val="24"/>
          <w:szCs w:val="24"/>
        </w:rPr>
      </w:pPr>
      <w:r w:rsidRPr="000124B0">
        <w:rPr>
          <w:rFonts w:ascii="Cabin" w:hAnsi="Cabin"/>
          <w:sz w:val="24"/>
          <w:szCs w:val="24"/>
        </w:rPr>
        <w:t xml:space="preserve">In the period reviewed there were </w:t>
      </w:r>
      <w:r w:rsidR="005E60A9">
        <w:rPr>
          <w:rFonts w:ascii="Cabin" w:hAnsi="Cabin"/>
          <w:sz w:val="24"/>
          <w:szCs w:val="24"/>
        </w:rPr>
        <w:t>1,0</w:t>
      </w:r>
      <w:r w:rsidR="00B03FFD">
        <w:rPr>
          <w:rFonts w:ascii="Cabin" w:hAnsi="Cabin"/>
          <w:sz w:val="24"/>
          <w:szCs w:val="24"/>
        </w:rPr>
        <w:t>46</w:t>
      </w:r>
      <w:r w:rsidRPr="003219C4">
        <w:rPr>
          <w:rFonts w:ascii="Cabin" w:hAnsi="Cabin"/>
          <w:sz w:val="24"/>
          <w:szCs w:val="24"/>
        </w:rPr>
        <w:t xml:space="preserve"> e-call response times</w:t>
      </w:r>
      <w:r w:rsidRPr="000124B0">
        <w:rPr>
          <w:rFonts w:ascii="Cabin" w:hAnsi="Cabin"/>
          <w:sz w:val="24"/>
          <w:szCs w:val="24"/>
        </w:rPr>
        <w:t xml:space="preserve"> over the </w:t>
      </w:r>
      <w:r w:rsidR="005E60A9">
        <w:rPr>
          <w:rFonts w:ascii="Cabin" w:hAnsi="Cabin"/>
          <w:sz w:val="24"/>
          <w:szCs w:val="24"/>
        </w:rPr>
        <w:t>eight</w:t>
      </w:r>
      <w:r w:rsidRPr="000124B0">
        <w:rPr>
          <w:rFonts w:ascii="Cabin" w:hAnsi="Cabin"/>
          <w:sz w:val="24"/>
          <w:szCs w:val="24"/>
        </w:rPr>
        <w:t xml:space="preserve"> minutes required by Residence policy.</w:t>
      </w:r>
    </w:p>
    <w:p w14:paraId="09B0BB76" w14:textId="77777777" w:rsidR="00D410B6" w:rsidRDefault="00D410B6" w:rsidP="00050C62">
      <w:pPr>
        <w:tabs>
          <w:tab w:val="left" w:pos="180"/>
        </w:tabs>
        <w:spacing w:after="200"/>
        <w:contextualSpacing/>
        <w:rPr>
          <w:rFonts w:ascii="Cabin" w:hAnsi="Cabin" w:cs="Times New Roman"/>
          <w:b/>
          <w:bCs/>
          <w:sz w:val="24"/>
          <w:szCs w:val="24"/>
        </w:rPr>
      </w:pPr>
    </w:p>
    <w:p w14:paraId="7440A54A" w14:textId="3386FBF8" w:rsidR="00D24B5A" w:rsidRPr="005842C9" w:rsidRDefault="00D24B5A" w:rsidP="00D24B5A">
      <w:pPr>
        <w:rPr>
          <w:rFonts w:ascii="Cabin" w:hAnsi="Cabin"/>
          <w:sz w:val="24"/>
          <w:szCs w:val="24"/>
        </w:rPr>
      </w:pPr>
      <w:r w:rsidRPr="005842C9">
        <w:rPr>
          <w:rFonts w:ascii="Cabin" w:hAnsi="Cabin"/>
          <w:b/>
          <w:bCs/>
          <w:sz w:val="24"/>
          <w:szCs w:val="24"/>
        </w:rPr>
        <w:t>B.  Service and Service Coordination- Special Care</w:t>
      </w:r>
    </w:p>
    <w:p w14:paraId="6F11FAD2" w14:textId="77777777" w:rsidR="00D24B5A" w:rsidRPr="00D24B5A" w:rsidRDefault="00D24B5A" w:rsidP="00D24B5A">
      <w:pPr>
        <w:numPr>
          <w:ilvl w:val="0"/>
          <w:numId w:val="4"/>
        </w:numPr>
        <w:ind w:left="936"/>
        <w:contextualSpacing/>
        <w:rPr>
          <w:rFonts w:ascii="Cabin" w:eastAsiaTheme="minorHAnsi" w:hAnsi="Cabin" w:cstheme="minorBidi"/>
          <w:iCs/>
          <w:color w:val="000000"/>
          <w:sz w:val="24"/>
          <w:szCs w:val="24"/>
        </w:rPr>
      </w:pPr>
      <w:r w:rsidRPr="00D24B5A">
        <w:rPr>
          <w:rFonts w:ascii="Cabin" w:eastAsiaTheme="minorHAnsi" w:hAnsi="Cabin" w:cstheme="minorBidi"/>
          <w:iCs/>
          <w:color w:val="000000"/>
          <w:sz w:val="24"/>
          <w:szCs w:val="24"/>
        </w:rPr>
        <w:t xml:space="preserve">AGE reviewed the Special Care Residence (SCR) operations on the date of the Compliance Review to verify that the Residence is complying with all the required safeguards. </w:t>
      </w:r>
    </w:p>
    <w:p w14:paraId="7E2EBFAA" w14:textId="77777777" w:rsidR="00D24B5A" w:rsidRPr="00D24B5A" w:rsidRDefault="00D24B5A" w:rsidP="00D24B5A">
      <w:pPr>
        <w:pStyle w:val="ListParagraph"/>
        <w:numPr>
          <w:ilvl w:val="0"/>
          <w:numId w:val="30"/>
        </w:numPr>
        <w:rPr>
          <w:rFonts w:ascii="Cabin" w:hAnsi="Cabin"/>
          <w:b/>
          <w:bCs/>
          <w:sz w:val="24"/>
          <w:szCs w:val="24"/>
        </w:rPr>
      </w:pPr>
      <w:r w:rsidRPr="005842C9">
        <w:rPr>
          <w:rFonts w:ascii="Cabin" w:hAnsi="Cabin"/>
          <w:sz w:val="24"/>
          <w:szCs w:val="24"/>
          <w:shd w:val="clear" w:color="auto" w:fill="FFFFFF"/>
        </w:rPr>
        <w:t>Age identified deficiencies</w:t>
      </w:r>
      <w:r w:rsidRPr="005842C9">
        <w:rPr>
          <w:rFonts w:ascii="Cabin" w:hAnsi="Cabin"/>
          <w:sz w:val="24"/>
          <w:szCs w:val="24"/>
        </w:rPr>
        <w:t xml:space="preserve"> with operational safeguards related to the risk of potential hazards in the physical environment:</w:t>
      </w:r>
    </w:p>
    <w:p w14:paraId="41229F89" w14:textId="47C225BE" w:rsidR="00D24B5A" w:rsidRPr="00D24B5A" w:rsidRDefault="00D24B5A" w:rsidP="00D24B5A">
      <w:pPr>
        <w:pStyle w:val="ListParagraph"/>
        <w:numPr>
          <w:ilvl w:val="1"/>
          <w:numId w:val="38"/>
        </w:numPr>
        <w:rPr>
          <w:rFonts w:ascii="Cabin" w:hAnsi="Cabin"/>
          <w:b/>
          <w:bCs/>
          <w:sz w:val="24"/>
          <w:szCs w:val="24"/>
        </w:rPr>
      </w:pPr>
      <w:r w:rsidRPr="00D24B5A">
        <w:rPr>
          <w:rFonts w:ascii="Cabin" w:eastAsiaTheme="minorHAnsi" w:hAnsi="Cabin" w:cstheme="minorBidi"/>
          <w:sz w:val="24"/>
          <w:szCs w:val="24"/>
        </w:rPr>
        <w:t>The SCR laundry room door was not locked, allowing access to hazardous chemicals by Residents.</w:t>
      </w:r>
    </w:p>
    <w:p w14:paraId="6F61436E" w14:textId="0C1BCA4A" w:rsidR="00D24B5A" w:rsidRPr="00D24B5A" w:rsidRDefault="00D24B5A" w:rsidP="00B11AEF">
      <w:pPr>
        <w:pStyle w:val="ListParagraph"/>
        <w:numPr>
          <w:ilvl w:val="1"/>
          <w:numId w:val="38"/>
        </w:numPr>
        <w:tabs>
          <w:tab w:val="left" w:pos="576"/>
        </w:tabs>
        <w:spacing w:after="200"/>
        <w:rPr>
          <w:rFonts w:ascii="Cabin" w:hAnsi="Cabin" w:cs="Times New Roman"/>
          <w:b/>
          <w:bCs/>
          <w:sz w:val="24"/>
          <w:szCs w:val="24"/>
        </w:rPr>
      </w:pPr>
      <w:r w:rsidRPr="00D24B5A">
        <w:rPr>
          <w:rFonts w:ascii="Cabin" w:eastAsiaTheme="minorHAnsi" w:hAnsi="Cabin" w:cstheme="minorBidi"/>
          <w:sz w:val="24"/>
          <w:szCs w:val="24"/>
        </w:rPr>
        <w:t xml:space="preserve">The SCR </w:t>
      </w:r>
      <w:r>
        <w:rPr>
          <w:rFonts w:ascii="Cabin" w:eastAsiaTheme="minorHAnsi" w:hAnsi="Cabin" w:cstheme="minorBidi"/>
          <w:sz w:val="24"/>
          <w:szCs w:val="24"/>
        </w:rPr>
        <w:t>activities</w:t>
      </w:r>
      <w:r w:rsidRPr="00D24B5A">
        <w:rPr>
          <w:rFonts w:ascii="Cabin" w:eastAsiaTheme="minorHAnsi" w:hAnsi="Cabin" w:cstheme="minorBidi"/>
          <w:sz w:val="24"/>
          <w:szCs w:val="24"/>
        </w:rPr>
        <w:t xml:space="preserve"> room door was not locked, allowing access to hazardous chemicals by Residents.</w:t>
      </w:r>
    </w:p>
    <w:p w14:paraId="35138997" w14:textId="3DFDF4A7" w:rsidR="00D24B5A" w:rsidRPr="00D24B5A" w:rsidRDefault="00D24B5A" w:rsidP="00D24B5A">
      <w:pPr>
        <w:pStyle w:val="ListParagraph"/>
        <w:numPr>
          <w:ilvl w:val="1"/>
          <w:numId w:val="38"/>
        </w:numPr>
        <w:rPr>
          <w:rFonts w:ascii="Cabin" w:hAnsi="Cabin"/>
          <w:b/>
          <w:bCs/>
          <w:sz w:val="24"/>
          <w:szCs w:val="24"/>
        </w:rPr>
      </w:pPr>
      <w:r w:rsidRPr="00D24B5A">
        <w:rPr>
          <w:rFonts w:ascii="Cabin" w:eastAsiaTheme="minorHAnsi" w:hAnsi="Cabin" w:cstheme="minorBidi"/>
          <w:sz w:val="24"/>
          <w:szCs w:val="24"/>
        </w:rPr>
        <w:t xml:space="preserve">The SCR </w:t>
      </w:r>
      <w:r>
        <w:rPr>
          <w:rFonts w:ascii="Cabin" w:eastAsiaTheme="minorHAnsi" w:hAnsi="Cabin" w:cstheme="minorBidi"/>
          <w:sz w:val="24"/>
          <w:szCs w:val="24"/>
        </w:rPr>
        <w:t>country kitchen half-</w:t>
      </w:r>
      <w:r w:rsidRPr="00D24B5A">
        <w:rPr>
          <w:rFonts w:ascii="Cabin" w:eastAsiaTheme="minorHAnsi" w:hAnsi="Cabin" w:cstheme="minorBidi"/>
          <w:sz w:val="24"/>
          <w:szCs w:val="24"/>
        </w:rPr>
        <w:t xml:space="preserve">door was not locked, allowing access to </w:t>
      </w:r>
      <w:r>
        <w:rPr>
          <w:rFonts w:ascii="Cabin" w:eastAsiaTheme="minorHAnsi" w:hAnsi="Cabin" w:cstheme="minorBidi"/>
          <w:sz w:val="24"/>
          <w:szCs w:val="24"/>
        </w:rPr>
        <w:t>heating elements</w:t>
      </w:r>
      <w:r w:rsidRPr="00D24B5A">
        <w:rPr>
          <w:rFonts w:ascii="Cabin" w:eastAsiaTheme="minorHAnsi" w:hAnsi="Cabin" w:cstheme="minorBidi"/>
          <w:sz w:val="24"/>
          <w:szCs w:val="24"/>
        </w:rPr>
        <w:t xml:space="preserve"> by Residents.</w:t>
      </w:r>
    </w:p>
    <w:p w14:paraId="553E2B32" w14:textId="77777777" w:rsidR="00D24B5A" w:rsidRPr="00D24B5A" w:rsidRDefault="00D24B5A" w:rsidP="00D24B5A">
      <w:pPr>
        <w:rPr>
          <w:rFonts w:ascii="Cabin" w:hAnsi="Cabin"/>
          <w:b/>
          <w:bCs/>
          <w:sz w:val="24"/>
          <w:szCs w:val="24"/>
        </w:rPr>
      </w:pPr>
    </w:p>
    <w:p w14:paraId="76FB93CA" w14:textId="3864557D" w:rsidR="00D410B6" w:rsidRPr="00352B45" w:rsidRDefault="00D24B5A" w:rsidP="00D24B5A">
      <w:pPr>
        <w:tabs>
          <w:tab w:val="left" w:pos="360"/>
        </w:tabs>
        <w:spacing w:after="200"/>
        <w:contextualSpacing/>
        <w:rPr>
          <w:rFonts w:ascii="Cabin" w:hAnsi="Cabin" w:cs="Times New Roman"/>
          <w:b/>
          <w:bCs/>
          <w:sz w:val="24"/>
          <w:szCs w:val="24"/>
        </w:rPr>
      </w:pPr>
      <w:r>
        <w:rPr>
          <w:rFonts w:ascii="Cabin" w:hAnsi="Cabin" w:cs="Times New Roman"/>
          <w:b/>
          <w:bCs/>
          <w:sz w:val="24"/>
          <w:szCs w:val="24"/>
        </w:rPr>
        <w:t>C</w:t>
      </w:r>
      <w:r w:rsidR="00D410B6" w:rsidRPr="00352B45">
        <w:rPr>
          <w:rFonts w:ascii="Cabin" w:hAnsi="Cabin" w:cs="Times New Roman"/>
          <w:b/>
          <w:bCs/>
          <w:sz w:val="24"/>
          <w:szCs w:val="24"/>
        </w:rPr>
        <w:t xml:space="preserve">. </w:t>
      </w:r>
      <w:r>
        <w:rPr>
          <w:rFonts w:ascii="Cabin" w:hAnsi="Cabin" w:cs="Times New Roman"/>
          <w:b/>
          <w:bCs/>
          <w:sz w:val="24"/>
          <w:szCs w:val="24"/>
        </w:rPr>
        <w:t xml:space="preserve"> </w:t>
      </w:r>
      <w:r w:rsidR="00D410B6" w:rsidRPr="00352B45">
        <w:rPr>
          <w:rFonts w:ascii="Cabin" w:hAnsi="Cabin" w:cs="Times New Roman"/>
          <w:b/>
          <w:bCs/>
          <w:sz w:val="24"/>
          <w:szCs w:val="24"/>
        </w:rPr>
        <w:t>General Requirements for an Assisted Living Residence</w:t>
      </w:r>
    </w:p>
    <w:p w14:paraId="38A87984" w14:textId="79A15FAF" w:rsidR="00D410B6" w:rsidRPr="00657822" w:rsidRDefault="00D410B6" w:rsidP="00214D6D">
      <w:pPr>
        <w:numPr>
          <w:ilvl w:val="0"/>
          <w:numId w:val="4"/>
        </w:numPr>
        <w:spacing w:after="200"/>
        <w:ind w:left="936"/>
        <w:contextualSpacing/>
        <w:rPr>
          <w:rFonts w:ascii="Cabin" w:hAnsi="Cabin" w:cs="Times New Roman"/>
          <w:b/>
          <w:bCs/>
          <w:sz w:val="24"/>
          <w:szCs w:val="24"/>
        </w:rPr>
      </w:pPr>
      <w:r w:rsidRPr="00657822">
        <w:rPr>
          <w:rFonts w:ascii="Cabin" w:eastAsiaTheme="minorHAnsi" w:hAnsi="Cabin" w:cstheme="minorBidi"/>
          <w:iCs/>
          <w:color w:val="000000"/>
          <w:sz w:val="24"/>
          <w:szCs w:val="24"/>
        </w:rPr>
        <w:t xml:space="preserve">AGE reviewed </w:t>
      </w:r>
      <w:r w:rsidR="00690161">
        <w:rPr>
          <w:rFonts w:ascii="Cabin" w:eastAsiaTheme="minorHAnsi" w:hAnsi="Cabin" w:cstheme="minorBidi"/>
          <w:iCs/>
          <w:color w:val="000000"/>
          <w:sz w:val="24"/>
          <w:szCs w:val="24"/>
        </w:rPr>
        <w:t>eight</w:t>
      </w:r>
      <w:r w:rsidRPr="00657822">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r w:rsidRPr="00657822">
        <w:rPr>
          <w:rFonts w:ascii="Cabin" w:hAnsi="Cabin" w:cs="Times New Roman"/>
          <w:b/>
          <w:bCs/>
          <w:sz w:val="24"/>
          <w:szCs w:val="24"/>
        </w:rPr>
        <w:t xml:space="preserve">                    </w:t>
      </w:r>
    </w:p>
    <w:p w14:paraId="37B9D624" w14:textId="4B7E6A77" w:rsidR="00D410B6" w:rsidRDefault="00D410B6" w:rsidP="00657822">
      <w:pPr>
        <w:ind w:left="576"/>
        <w:rPr>
          <w:rFonts w:ascii="Cabin" w:hAnsi="Cabin" w:cs="Times New Roman"/>
          <w:b/>
          <w:bCs/>
          <w:sz w:val="24"/>
          <w:szCs w:val="24"/>
        </w:rPr>
      </w:pPr>
      <w:r>
        <w:rPr>
          <w:rFonts w:ascii="Cabin" w:hAnsi="Cabin" w:cs="Times New Roman"/>
          <w:b/>
          <w:bCs/>
          <w:sz w:val="24"/>
          <w:szCs w:val="24"/>
        </w:rPr>
        <w:t xml:space="preserve">      </w:t>
      </w:r>
    </w:p>
    <w:p w14:paraId="59C131F4" w14:textId="23C63F10" w:rsidR="00D410B6" w:rsidRPr="00352B45" w:rsidRDefault="00D410B6"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 xml:space="preserve">                 </w:t>
      </w:r>
      <w:r w:rsidRPr="00352B45">
        <w:rPr>
          <w:rFonts w:ascii="Cabin" w:hAnsi="Cabin" w:cs="Times New Roman"/>
          <w:b/>
          <w:bCs/>
          <w:sz w:val="24"/>
          <w:szCs w:val="24"/>
        </w:rPr>
        <w:t>Bed Rail Assessments</w:t>
      </w:r>
    </w:p>
    <w:p w14:paraId="63A63A40" w14:textId="77777777" w:rsidR="00D410B6" w:rsidRPr="00352B45" w:rsidRDefault="00D410B6" w:rsidP="00D410B6">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AGE reviewed the Residence records of all Residents utilizing bed rails/</w:t>
      </w:r>
      <w:r>
        <w:rPr>
          <w:rFonts w:ascii="Cabin" w:eastAsiaTheme="minorHAnsi" w:hAnsi="Cabin" w:cstheme="minorBidi"/>
          <w:iCs/>
          <w:color w:val="000000"/>
          <w:sz w:val="24"/>
          <w:szCs w:val="24"/>
        </w:rPr>
        <w:t>U</w:t>
      </w:r>
      <w:r w:rsidRPr="00352B45">
        <w:rPr>
          <w:rFonts w:ascii="Cabin" w:eastAsiaTheme="minorHAnsi" w:hAnsi="Cabin" w:cstheme="minorBidi"/>
          <w:iCs/>
          <w:color w:val="000000"/>
          <w:sz w:val="24"/>
          <w:szCs w:val="24"/>
        </w:rPr>
        <w:t>-bars or similar devices to determine compliance with the required assessment by a physical/occupational therapist every six months.</w:t>
      </w:r>
    </w:p>
    <w:p w14:paraId="1311282D" w14:textId="0036DC5F" w:rsidR="00D410B6" w:rsidRDefault="00D410B6" w:rsidP="00D410B6">
      <w:pPr>
        <w:numPr>
          <w:ilvl w:val="0"/>
          <w:numId w:val="7"/>
        </w:numPr>
        <w:ind w:left="1296"/>
        <w:contextualSpacing/>
        <w:rPr>
          <w:rFonts w:ascii="Cabin" w:hAnsi="Cabin" w:cs="Times New Roman"/>
          <w:b/>
          <w:bCs/>
          <w:sz w:val="24"/>
          <w:szCs w:val="24"/>
        </w:rPr>
      </w:pPr>
      <w:r w:rsidRPr="00D410B6">
        <w:rPr>
          <w:rFonts w:ascii="Cabin" w:hAnsi="Cabin" w:cs="Times New Roman"/>
          <w:sz w:val="24"/>
          <w:szCs w:val="24"/>
        </w:rPr>
        <w:t xml:space="preserve">Documentation of an assessment to ensure the Resident can independently navigate around the bedrail/U-bar was missing for </w:t>
      </w:r>
      <w:r w:rsidR="00B03FFD">
        <w:rPr>
          <w:rFonts w:ascii="Cabin" w:hAnsi="Cabin" w:cs="Times New Roman"/>
          <w:sz w:val="24"/>
          <w:szCs w:val="24"/>
        </w:rPr>
        <w:t>one</w:t>
      </w:r>
      <w:r w:rsidRPr="00D410B6">
        <w:rPr>
          <w:rFonts w:ascii="Cabin" w:hAnsi="Cabin" w:cs="Times New Roman"/>
          <w:sz w:val="24"/>
          <w:szCs w:val="24"/>
        </w:rPr>
        <w:t xml:space="preserve"> Resident utilizing a bed rail/ U-bar in the </w:t>
      </w:r>
      <w:r>
        <w:rPr>
          <w:rFonts w:ascii="Cabin" w:hAnsi="Cabin" w:cs="Times New Roman"/>
          <w:sz w:val="24"/>
          <w:szCs w:val="24"/>
        </w:rPr>
        <w:t>period reviewed</w:t>
      </w:r>
      <w:r w:rsidRPr="00D410B6">
        <w:rPr>
          <w:rFonts w:ascii="Cabin" w:hAnsi="Cabin" w:cs="Times New Roman"/>
          <w:sz w:val="24"/>
          <w:szCs w:val="24"/>
        </w:rPr>
        <w:t>.</w:t>
      </w:r>
    </w:p>
    <w:p w14:paraId="5397E3D0" w14:textId="77777777" w:rsidR="00B03FFD"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5EA4B584" w14:textId="19264321" w:rsidR="00B03FFD" w:rsidRPr="00B03FFD" w:rsidRDefault="00D24B5A" w:rsidP="00B03FFD">
      <w:pPr>
        <w:rPr>
          <w:rFonts w:ascii="Cabin" w:hAnsi="Cabin"/>
          <w:sz w:val="24"/>
          <w:szCs w:val="24"/>
        </w:rPr>
      </w:pPr>
      <w:r>
        <w:rPr>
          <w:rFonts w:ascii="Cabin" w:hAnsi="Cabin"/>
          <w:b/>
          <w:bCs/>
          <w:sz w:val="24"/>
          <w:szCs w:val="24"/>
        </w:rPr>
        <w:t>D</w:t>
      </w:r>
      <w:r w:rsidR="00B03FFD" w:rsidRPr="00B03FFD">
        <w:rPr>
          <w:rFonts w:ascii="Cabin" w:hAnsi="Cabin"/>
          <w:b/>
          <w:bCs/>
          <w:sz w:val="24"/>
          <w:szCs w:val="24"/>
        </w:rPr>
        <w:t>. Quality Assurance and Performance Improvement</w:t>
      </w:r>
    </w:p>
    <w:p w14:paraId="6FD464E3" w14:textId="77777777" w:rsidR="00B03FFD" w:rsidRPr="00B03FFD" w:rsidRDefault="00B03FFD" w:rsidP="00B03FFD">
      <w:pPr>
        <w:pStyle w:val="ListParagraph"/>
        <w:numPr>
          <w:ilvl w:val="0"/>
          <w:numId w:val="4"/>
        </w:numPr>
        <w:ind w:left="936"/>
        <w:rPr>
          <w:rFonts w:ascii="Cabin" w:hAnsi="Cabin"/>
          <w:sz w:val="24"/>
          <w:szCs w:val="24"/>
        </w:rPr>
      </w:pPr>
      <w:r w:rsidRPr="00B03FFD">
        <w:rPr>
          <w:rFonts w:ascii="Cabin" w:hAnsi="Cabin"/>
          <w:sz w:val="24"/>
          <w:szCs w:val="24"/>
        </w:rPr>
        <w:t>AGE reviewed documentation to ensure the Residence has established an effective, ongoing quality improvement and assurance program for Service Planning, Safety Assurances</w:t>
      </w:r>
      <w:bookmarkStart w:id="3" w:name="_Hlk107995901"/>
      <w:r w:rsidRPr="00B03FFD">
        <w:rPr>
          <w:rFonts w:ascii="Cabin" w:hAnsi="Cabin"/>
          <w:sz w:val="24"/>
          <w:szCs w:val="24"/>
        </w:rPr>
        <w:t>, and Medication Quality</w:t>
      </w:r>
      <w:bookmarkEnd w:id="3"/>
      <w:r w:rsidRPr="00B03FFD">
        <w:rPr>
          <w:rFonts w:ascii="Cabin" w:hAnsi="Cabin"/>
          <w:sz w:val="24"/>
          <w:szCs w:val="24"/>
        </w:rPr>
        <w:t>.</w:t>
      </w:r>
    </w:p>
    <w:p w14:paraId="03DDDF21" w14:textId="77777777" w:rsidR="00B03FFD" w:rsidRPr="00B03FFD" w:rsidRDefault="00B03FFD" w:rsidP="00B03FFD">
      <w:pPr>
        <w:ind w:left="1296"/>
        <w:contextualSpacing/>
        <w:rPr>
          <w:rFonts w:ascii="Cabin" w:eastAsiaTheme="minorHAnsi" w:hAnsi="Cabin"/>
          <w:b/>
          <w:bCs/>
          <w:sz w:val="24"/>
          <w:szCs w:val="24"/>
        </w:rPr>
      </w:pPr>
    </w:p>
    <w:p w14:paraId="71C5B81F" w14:textId="7F760619" w:rsidR="00B03FFD" w:rsidRPr="00B03FFD" w:rsidRDefault="00690161" w:rsidP="00B03FFD">
      <w:pPr>
        <w:ind w:left="576"/>
        <w:contextualSpacing/>
        <w:rPr>
          <w:rFonts w:ascii="Cabin" w:hAnsi="Cabin"/>
          <w:sz w:val="24"/>
          <w:szCs w:val="24"/>
          <w:u w:val="single"/>
        </w:rPr>
      </w:pPr>
      <w:r>
        <w:rPr>
          <w:rFonts w:ascii="Cabin" w:eastAsiaTheme="minorHAnsi" w:hAnsi="Cabin"/>
          <w:b/>
          <w:bCs/>
          <w:sz w:val="24"/>
          <w:szCs w:val="24"/>
        </w:rPr>
        <w:t xml:space="preserve">       </w:t>
      </w:r>
      <w:r w:rsidR="00B03FFD" w:rsidRPr="00B03FFD">
        <w:rPr>
          <w:rFonts w:ascii="Cabin" w:eastAsiaTheme="minorHAnsi" w:hAnsi="Cabin"/>
          <w:b/>
          <w:bCs/>
          <w:sz w:val="24"/>
          <w:szCs w:val="24"/>
        </w:rPr>
        <w:t>Resident Safety Assurances</w:t>
      </w:r>
    </w:p>
    <w:p w14:paraId="493573DF" w14:textId="37C01E12" w:rsidR="00B03FFD" w:rsidRPr="00690161" w:rsidRDefault="00B03FFD" w:rsidP="00690161">
      <w:pPr>
        <w:numPr>
          <w:ilvl w:val="0"/>
          <w:numId w:val="7"/>
        </w:numPr>
        <w:ind w:left="1296"/>
        <w:contextualSpacing/>
        <w:rPr>
          <w:rFonts w:ascii="Cabin" w:hAnsi="Cabin" w:cs="Times New Roman"/>
          <w:sz w:val="24"/>
          <w:szCs w:val="24"/>
        </w:rPr>
      </w:pPr>
      <w:r w:rsidRPr="00690161">
        <w:rPr>
          <w:rFonts w:ascii="Cabin" w:hAnsi="Cabin" w:cs="Times New Roman"/>
          <w:sz w:val="24"/>
          <w:szCs w:val="24"/>
        </w:rPr>
        <w:t xml:space="preserve">Documentation of </w:t>
      </w:r>
      <w:r w:rsidR="00690161" w:rsidRPr="00690161">
        <w:rPr>
          <w:rFonts w:ascii="Cabin" w:hAnsi="Cabin" w:cs="Times New Roman"/>
          <w:sz w:val="24"/>
          <w:szCs w:val="24"/>
        </w:rPr>
        <w:t>the</w:t>
      </w:r>
      <w:r w:rsidRPr="00690161">
        <w:rPr>
          <w:rFonts w:ascii="Cabin" w:hAnsi="Cabin" w:cs="Times New Roman"/>
          <w:sz w:val="24"/>
          <w:szCs w:val="24"/>
        </w:rPr>
        <w:t xml:space="preserve"> date </w:t>
      </w:r>
      <w:r w:rsidR="00690161" w:rsidRPr="00690161">
        <w:rPr>
          <w:rFonts w:ascii="Cabin" w:hAnsi="Cabin" w:cs="Times New Roman"/>
          <w:sz w:val="24"/>
          <w:szCs w:val="24"/>
        </w:rPr>
        <w:t>of the audits was missing for the period</w:t>
      </w:r>
      <w:r w:rsidRPr="00690161">
        <w:rPr>
          <w:rFonts w:ascii="Cabin" w:hAnsi="Cabin" w:cs="Times New Roman"/>
          <w:sz w:val="24"/>
          <w:szCs w:val="24"/>
        </w:rPr>
        <w:t xml:space="preserve"> reviewed.</w:t>
      </w:r>
    </w:p>
    <w:p w14:paraId="1AC97B2B" w14:textId="77777777" w:rsidR="00B03FFD" w:rsidRPr="00B03FFD" w:rsidRDefault="00B03FFD" w:rsidP="00B03FFD">
      <w:pPr>
        <w:pStyle w:val="ListParagraph"/>
        <w:ind w:left="1296"/>
        <w:rPr>
          <w:rFonts w:ascii="Cabin" w:hAnsi="Cabin"/>
          <w:sz w:val="24"/>
          <w:szCs w:val="24"/>
        </w:rPr>
      </w:pPr>
    </w:p>
    <w:p w14:paraId="3E86DB11" w14:textId="611703E6" w:rsidR="00B03FFD" w:rsidRPr="00B03FFD" w:rsidRDefault="00690161" w:rsidP="00B03FFD">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00B03FFD" w:rsidRPr="00B03FFD">
        <w:rPr>
          <w:rFonts w:ascii="Cabin" w:eastAsiaTheme="minorHAnsi" w:hAnsi="Cabin"/>
          <w:b/>
          <w:bCs/>
          <w:sz w:val="24"/>
          <w:szCs w:val="24"/>
        </w:rPr>
        <w:t>Medication administration observation</w:t>
      </w:r>
    </w:p>
    <w:p w14:paraId="568EE8BA" w14:textId="71DF9737" w:rsidR="00B03FFD" w:rsidRPr="00B03FFD" w:rsidRDefault="00B03FFD" w:rsidP="00B03FFD">
      <w:pPr>
        <w:numPr>
          <w:ilvl w:val="0"/>
          <w:numId w:val="13"/>
        </w:numPr>
        <w:ind w:left="1296"/>
        <w:contextualSpacing/>
        <w:rPr>
          <w:rFonts w:ascii="Cabin" w:hAnsi="Cabin"/>
          <w:b/>
          <w:bCs/>
          <w:sz w:val="24"/>
          <w:szCs w:val="24"/>
        </w:rPr>
      </w:pPr>
      <w:r w:rsidRPr="00B03FFD">
        <w:rPr>
          <w:rFonts w:ascii="Cabin" w:hAnsi="Cabin"/>
          <w:sz w:val="24"/>
          <w:szCs w:val="24"/>
        </w:rPr>
        <w:t xml:space="preserve">AGE observed </w:t>
      </w:r>
      <w:r w:rsidR="00690161">
        <w:rPr>
          <w:rFonts w:ascii="Cabin" w:hAnsi="Cabin"/>
          <w:sz w:val="24"/>
          <w:szCs w:val="24"/>
        </w:rPr>
        <w:t>five</w:t>
      </w:r>
      <w:r w:rsidRPr="00B03FFD">
        <w:rPr>
          <w:rFonts w:ascii="Cabin" w:hAnsi="Cabin"/>
          <w:sz w:val="24"/>
          <w:szCs w:val="24"/>
        </w:rPr>
        <w:t xml:space="preserve"> Personal Care Aides (PCA) providing medication assistance to </w:t>
      </w:r>
      <w:r w:rsidR="00690161">
        <w:rPr>
          <w:rFonts w:ascii="Cabin" w:hAnsi="Cabin"/>
          <w:sz w:val="24"/>
          <w:szCs w:val="24"/>
        </w:rPr>
        <w:t>seven</w:t>
      </w:r>
      <w:r w:rsidRPr="00B03FFD">
        <w:rPr>
          <w:rFonts w:ascii="Cabin" w:hAnsi="Cabin"/>
          <w:sz w:val="24"/>
          <w:szCs w:val="24"/>
        </w:rPr>
        <w:t xml:space="preserve"> Residents to ensure the Residence has developed and implemented systems that support and promote safe SAMM.</w:t>
      </w:r>
    </w:p>
    <w:p w14:paraId="13D70AF3" w14:textId="77777777" w:rsidR="00B03FFD" w:rsidRPr="00B03FFD" w:rsidRDefault="00B03FFD" w:rsidP="00B03FFD">
      <w:pPr>
        <w:contextualSpacing/>
        <w:rPr>
          <w:rFonts w:ascii="Cabin" w:hAnsi="Cabin"/>
          <w:b/>
          <w:bCs/>
          <w:sz w:val="24"/>
          <w:szCs w:val="24"/>
        </w:rPr>
      </w:pPr>
    </w:p>
    <w:p w14:paraId="3BCBC36D" w14:textId="0DE4E7AC" w:rsidR="00B03FFD" w:rsidRPr="00B03FFD" w:rsidRDefault="00690161" w:rsidP="00B03FFD">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00B03FFD" w:rsidRPr="00B03FFD">
        <w:rPr>
          <w:rFonts w:ascii="Cabin" w:eastAsiaTheme="minorHAnsi" w:hAnsi="Cabin"/>
          <w:b/>
          <w:bCs/>
          <w:sz w:val="24"/>
          <w:szCs w:val="24"/>
        </w:rPr>
        <w:t>SAMM</w:t>
      </w:r>
    </w:p>
    <w:p w14:paraId="23FE151C" w14:textId="7E358D59" w:rsidR="00B03FFD" w:rsidRPr="00690161" w:rsidRDefault="00B03FFD" w:rsidP="00690161">
      <w:pPr>
        <w:numPr>
          <w:ilvl w:val="0"/>
          <w:numId w:val="7"/>
        </w:numPr>
        <w:ind w:left="1296"/>
        <w:contextualSpacing/>
        <w:rPr>
          <w:rFonts w:ascii="Cabin" w:hAnsi="Cabin" w:cs="Times New Roman"/>
          <w:sz w:val="24"/>
          <w:szCs w:val="24"/>
        </w:rPr>
      </w:pPr>
      <w:r w:rsidRPr="00690161">
        <w:rPr>
          <w:rFonts w:ascii="Cabin" w:hAnsi="Cabin" w:cs="Times New Roman"/>
          <w:sz w:val="24"/>
          <w:szCs w:val="24"/>
        </w:rPr>
        <w:t xml:space="preserve">AGE observed </w:t>
      </w:r>
      <w:r w:rsidR="00690161">
        <w:rPr>
          <w:rFonts w:ascii="Cabin" w:hAnsi="Cabin" w:cs="Times New Roman"/>
          <w:sz w:val="24"/>
          <w:szCs w:val="24"/>
        </w:rPr>
        <w:t>one PCA staff not practicing hand hygiene during one Resident’s medication observation</w:t>
      </w:r>
      <w:r w:rsidRPr="00690161">
        <w:rPr>
          <w:rFonts w:ascii="Cabin" w:hAnsi="Cabin" w:cs="Times New Roman"/>
          <w:sz w:val="24"/>
          <w:szCs w:val="24"/>
        </w:rPr>
        <w:t>.</w:t>
      </w:r>
    </w:p>
    <w:p w14:paraId="4EABF196" w14:textId="1BAC850A"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0D3633FF" w:rsidR="00837F6D" w:rsidRPr="00FE0686" w:rsidRDefault="00D24B5A" w:rsidP="00D75482">
      <w:pPr>
        <w:rPr>
          <w:rFonts w:ascii="Cabin" w:hAnsi="Cabin"/>
          <w:b/>
          <w:bCs/>
          <w:sz w:val="24"/>
          <w:szCs w:val="24"/>
        </w:rPr>
      </w:pPr>
      <w:r>
        <w:rPr>
          <w:rFonts w:ascii="Cabin" w:hAnsi="Cabin" w:cs="Times New Roman"/>
          <w:b/>
          <w:bCs/>
          <w:sz w:val="24"/>
          <w:szCs w:val="24"/>
        </w:rPr>
        <w:t>E</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r w:rsidR="00B03FFD">
        <w:rPr>
          <w:rFonts w:ascii="Cabin" w:hAnsi="Cabin" w:cs="Times New Roman"/>
          <w:b/>
          <w:bCs/>
          <w:sz w:val="24"/>
          <w:szCs w:val="24"/>
        </w:rPr>
        <w:t xml:space="preserve">- </w:t>
      </w:r>
      <w:r w:rsidR="00B03FFD" w:rsidRPr="00FE0686">
        <w:rPr>
          <w:rFonts w:ascii="Cabin" w:hAnsi="Cabin"/>
          <w:b/>
          <w:bCs/>
          <w:sz w:val="24"/>
          <w:szCs w:val="24"/>
        </w:rPr>
        <w:t>Incident Reports</w:t>
      </w:r>
      <w:r w:rsidR="00BC1C67">
        <w:rPr>
          <w:rFonts w:ascii="Cabin" w:eastAsiaTheme="minorHAnsi" w:hAnsi="Cabin"/>
          <w:b/>
          <w:bCs/>
          <w:sz w:val="24"/>
          <w:szCs w:val="24"/>
        </w:rPr>
        <w:t xml:space="preserve">    </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4" w:name="_Hlk106356871"/>
      <w:r w:rsidRPr="00837F6D">
        <w:rPr>
          <w:rFonts w:ascii="Cabin" w:eastAsiaTheme="minorHAnsi" w:hAnsi="Cabin"/>
          <w:sz w:val="24"/>
          <w:szCs w:val="24"/>
        </w:rPr>
        <w:t xml:space="preserve">AGE reviewed the Residence records </w:t>
      </w:r>
      <w:bookmarkStart w:id="5" w:name="_Hlk107996322"/>
      <w:r w:rsidRPr="00837F6D">
        <w:rPr>
          <w:rFonts w:ascii="Cabin" w:eastAsiaTheme="minorHAnsi" w:hAnsi="Cabin"/>
          <w:sz w:val="24"/>
          <w:szCs w:val="24"/>
        </w:rPr>
        <w:t xml:space="preserve">and incident reports </w:t>
      </w:r>
      <w:bookmarkEnd w:id="4"/>
      <w:bookmarkEnd w:id="5"/>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3ADF6DB0"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B03FFD">
        <w:rPr>
          <w:rFonts w:ascii="Cabin" w:hAnsi="Cabin"/>
          <w:sz w:val="24"/>
          <w:szCs w:val="24"/>
        </w:rPr>
        <w:t>43</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188B63BE" w14:textId="3D53479E"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2"/>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3B6DDE1D"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6-15T00:00:00Z">
            <w:dateFormat w:val="MMMM d, yyyy"/>
            <w:lid w:val="en-US"/>
            <w:storeMappedDataAs w:val="dateTime"/>
            <w:calendar w:val="gregorian"/>
          </w:date>
        </w:sdtPr>
        <w:sdtEndPr/>
        <w:sdtContent>
          <w:r w:rsidR="005E60A9">
            <w:rPr>
              <w:rFonts w:ascii="Cabin" w:hAnsi="Cabin" w:cs="Times New Roman"/>
              <w:sz w:val="24"/>
              <w:szCs w:val="24"/>
            </w:rPr>
            <w:t>June 15,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2A156E4B" w14:textId="56CE097A" w:rsidR="00690161" w:rsidRPr="00690161" w:rsidRDefault="00596EB8" w:rsidP="00690161">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690161" w:rsidRPr="00690161">
        <w:rPr>
          <w:rFonts w:ascii="Cabin" w:hAnsi="Cabin"/>
          <w:sz w:val="24"/>
          <w:szCs w:val="24"/>
        </w:rPr>
        <w:t>1190 Adams</w:t>
      </w:r>
      <w:r w:rsidR="00D5621E">
        <w:rPr>
          <w:rFonts w:ascii="Cabin" w:hAnsi="Cabin"/>
          <w:sz w:val="24"/>
          <w:szCs w:val="24"/>
        </w:rPr>
        <w:t xml:space="preserve"> Street</w:t>
      </w:r>
      <w:r w:rsidR="00690161" w:rsidRPr="00690161">
        <w:rPr>
          <w:rFonts w:ascii="Cabin" w:hAnsi="Cabin"/>
          <w:sz w:val="24"/>
          <w:szCs w:val="24"/>
        </w:rPr>
        <w:t xml:space="preserve"> </w:t>
      </w:r>
      <w:proofErr w:type="spellStart"/>
      <w:r w:rsidR="00690161" w:rsidRPr="00690161">
        <w:rPr>
          <w:rFonts w:ascii="Cabin" w:hAnsi="Cabin"/>
          <w:sz w:val="24"/>
          <w:szCs w:val="24"/>
        </w:rPr>
        <w:t>OpCo</w:t>
      </w:r>
      <w:proofErr w:type="spellEnd"/>
      <w:r w:rsidR="00690161" w:rsidRPr="00690161">
        <w:rPr>
          <w:rFonts w:ascii="Cabin" w:hAnsi="Cabin"/>
          <w:sz w:val="24"/>
          <w:szCs w:val="24"/>
        </w:rPr>
        <w:t xml:space="preserve"> LLC</w:t>
      </w:r>
    </w:p>
    <w:p w14:paraId="1334F782" w14:textId="3486D769" w:rsidR="00690161" w:rsidRPr="00690161" w:rsidRDefault="00690161" w:rsidP="00690161">
      <w:pPr>
        <w:rPr>
          <w:rFonts w:ascii="Cabin" w:hAnsi="Cabin"/>
          <w:sz w:val="24"/>
          <w:szCs w:val="24"/>
        </w:rPr>
      </w:pPr>
      <w:r w:rsidRPr="00690161">
        <w:rPr>
          <w:rFonts w:ascii="Cabin" w:hAnsi="Cabin"/>
          <w:sz w:val="24"/>
          <w:szCs w:val="24"/>
        </w:rPr>
        <w:t xml:space="preserve">       </w:t>
      </w:r>
      <w:r w:rsidR="00D5621E">
        <w:rPr>
          <w:rFonts w:ascii="Cabin" w:hAnsi="Cabin"/>
          <w:sz w:val="24"/>
          <w:szCs w:val="24"/>
        </w:rPr>
        <w:t>4500 Dorr Street</w:t>
      </w:r>
    </w:p>
    <w:p w14:paraId="30C29A86" w14:textId="7EA6A32D" w:rsidR="00690161" w:rsidRDefault="00690161" w:rsidP="00690161">
      <w:pPr>
        <w:rPr>
          <w:rFonts w:ascii="Cabin" w:hAnsi="Cabin"/>
          <w:sz w:val="24"/>
          <w:szCs w:val="24"/>
        </w:rPr>
      </w:pPr>
      <w:r w:rsidRPr="00690161">
        <w:rPr>
          <w:rFonts w:ascii="Cabin" w:hAnsi="Cabin"/>
          <w:sz w:val="24"/>
          <w:szCs w:val="24"/>
        </w:rPr>
        <w:t xml:space="preserve">       </w:t>
      </w:r>
      <w:r w:rsidR="00D5621E">
        <w:rPr>
          <w:rFonts w:ascii="Cabin" w:hAnsi="Cabin"/>
          <w:sz w:val="24"/>
          <w:szCs w:val="24"/>
        </w:rPr>
        <w:t>Toledo</w:t>
      </w:r>
      <w:r w:rsidRPr="00690161">
        <w:rPr>
          <w:rFonts w:ascii="Cabin" w:hAnsi="Cabin"/>
          <w:sz w:val="24"/>
          <w:szCs w:val="24"/>
        </w:rPr>
        <w:t xml:space="preserve">, </w:t>
      </w:r>
      <w:r w:rsidR="00D5621E">
        <w:rPr>
          <w:rFonts w:ascii="Cabin" w:hAnsi="Cabin"/>
          <w:sz w:val="24"/>
          <w:szCs w:val="24"/>
        </w:rPr>
        <w:t>OH</w:t>
      </w:r>
      <w:r w:rsidRPr="00690161">
        <w:rPr>
          <w:rFonts w:ascii="Cabin" w:hAnsi="Cabin"/>
          <w:sz w:val="24"/>
          <w:szCs w:val="24"/>
        </w:rPr>
        <w:t xml:space="preserve"> </w:t>
      </w:r>
      <w:r w:rsidR="00D5621E">
        <w:rPr>
          <w:rFonts w:ascii="Cabin" w:hAnsi="Cabin"/>
          <w:sz w:val="24"/>
          <w:szCs w:val="24"/>
        </w:rPr>
        <w:t>43615</w:t>
      </w:r>
    </w:p>
    <w:p w14:paraId="2F5ED43D" w14:textId="77777777" w:rsidR="00690161" w:rsidRDefault="00690161" w:rsidP="00690161">
      <w:pPr>
        <w:rPr>
          <w:rFonts w:ascii="Cabin" w:hAnsi="Cabin"/>
          <w:sz w:val="24"/>
          <w:szCs w:val="24"/>
        </w:rPr>
      </w:pPr>
    </w:p>
    <w:p w14:paraId="72E1DFBA" w14:textId="77777777" w:rsidR="00690161" w:rsidRDefault="00690161" w:rsidP="00690161">
      <w:pPr>
        <w:rPr>
          <w:rFonts w:ascii="Cabin" w:hAnsi="Cabin"/>
          <w:sz w:val="24"/>
          <w:szCs w:val="24"/>
        </w:rPr>
      </w:pPr>
    </w:p>
    <w:p w14:paraId="5D163A56" w14:textId="77777777" w:rsidR="00690161" w:rsidRDefault="00690161" w:rsidP="00690161">
      <w:pPr>
        <w:rPr>
          <w:rFonts w:ascii="Cabin" w:hAnsi="Cabin"/>
          <w:sz w:val="24"/>
          <w:szCs w:val="24"/>
        </w:rPr>
      </w:pP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7133F" w14:textId="77777777" w:rsidR="00D50241" w:rsidRDefault="00D50241">
      <w:r>
        <w:separator/>
      </w:r>
    </w:p>
  </w:endnote>
  <w:endnote w:type="continuationSeparator" w:id="0">
    <w:p w14:paraId="345C169D" w14:textId="77777777" w:rsidR="00D50241" w:rsidRDefault="00D50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D7005" w14:textId="77777777" w:rsidR="00D50241" w:rsidRDefault="00D50241">
      <w:r>
        <w:separator/>
      </w:r>
    </w:p>
  </w:footnote>
  <w:footnote w:type="continuationSeparator" w:id="0">
    <w:p w14:paraId="755566CE" w14:textId="77777777" w:rsidR="00D50241" w:rsidRDefault="00D50241">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40490A67" w14:textId="77777777" w:rsidR="00BC1C67" w:rsidRDefault="00BC1C67" w:rsidP="00BC1C67">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FAFFA" w14:textId="77777777" w:rsidR="005E60A9" w:rsidRDefault="005E60A9" w:rsidP="006130B4">
    <w:pPr>
      <w:pStyle w:val="Header"/>
      <w:rPr>
        <w:rFonts w:ascii="Cabin" w:hAnsi="Cabin"/>
        <w:sz w:val="24"/>
        <w:szCs w:val="24"/>
      </w:rPr>
    </w:pPr>
    <w:r w:rsidRPr="005E60A9">
      <w:rPr>
        <w:rFonts w:ascii="Cabin" w:eastAsia="Calibri" w:hAnsi="Cabin"/>
        <w:sz w:val="24"/>
        <w:szCs w:val="24"/>
      </w:rPr>
      <w:t>Standish Village</w:t>
    </w:r>
    <w:r>
      <w:rPr>
        <w:rFonts w:ascii="Cabin" w:hAnsi="Cabin"/>
        <w:sz w:val="24"/>
        <w:szCs w:val="24"/>
      </w:rPr>
      <w:t xml:space="preserve"> </w:t>
    </w:r>
  </w:p>
  <w:p w14:paraId="33E75DF9" w14:textId="03BEC34B" w:rsidR="006130B4" w:rsidRPr="008B7641" w:rsidRDefault="00496078" w:rsidP="006130B4">
    <w:pPr>
      <w:pStyle w:val="Header"/>
    </w:pPr>
    <w:r>
      <w:rPr>
        <w:rFonts w:ascii="Cabin" w:hAnsi="Cabin"/>
        <w:sz w:val="24"/>
        <w:szCs w:val="24"/>
      </w:rPr>
      <w:t>May 1</w:t>
    </w:r>
    <w:r w:rsidR="005E60A9">
      <w:rPr>
        <w:rFonts w:ascii="Cabin" w:hAnsi="Cabin"/>
        <w:sz w:val="24"/>
        <w:szCs w:val="24"/>
      </w:rPr>
      <w:t>5</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22617" w14:textId="77777777" w:rsidR="005E60A9" w:rsidRDefault="005E60A9" w:rsidP="005E60A9">
    <w:pPr>
      <w:pStyle w:val="Header"/>
      <w:rPr>
        <w:rFonts w:ascii="Cabin" w:hAnsi="Cabin"/>
        <w:sz w:val="24"/>
        <w:szCs w:val="24"/>
      </w:rPr>
    </w:pPr>
    <w:r w:rsidRPr="005E60A9">
      <w:rPr>
        <w:rFonts w:ascii="Cabin" w:eastAsia="Calibri" w:hAnsi="Cabin"/>
        <w:sz w:val="24"/>
        <w:szCs w:val="24"/>
      </w:rPr>
      <w:t>Standish Village</w:t>
    </w:r>
    <w:r>
      <w:rPr>
        <w:rFonts w:ascii="Cabin" w:hAnsi="Cabin"/>
        <w:sz w:val="24"/>
        <w:szCs w:val="24"/>
      </w:rPr>
      <w:t xml:space="preserve"> </w:t>
    </w:r>
  </w:p>
  <w:p w14:paraId="7B791DF8" w14:textId="239C42E2" w:rsidR="00596EB8" w:rsidRPr="005E60A9" w:rsidRDefault="005E60A9" w:rsidP="005E60A9">
    <w:pPr>
      <w:pStyle w:val="Header"/>
    </w:pPr>
    <w:r>
      <w:rPr>
        <w:rFonts w:ascii="Cabin" w:hAnsi="Cabin"/>
        <w:sz w:val="24"/>
        <w:szCs w:val="24"/>
      </w:rPr>
      <w:t>May 15,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F24E" w14:textId="77777777" w:rsidR="005E60A9" w:rsidRDefault="005E60A9" w:rsidP="005E60A9">
    <w:pPr>
      <w:pStyle w:val="Header"/>
      <w:rPr>
        <w:rFonts w:ascii="Cabin" w:hAnsi="Cabin"/>
        <w:sz w:val="24"/>
        <w:szCs w:val="24"/>
      </w:rPr>
    </w:pPr>
    <w:r w:rsidRPr="005E60A9">
      <w:rPr>
        <w:rFonts w:ascii="Cabin" w:eastAsia="Calibri" w:hAnsi="Cabin"/>
        <w:sz w:val="24"/>
        <w:szCs w:val="24"/>
      </w:rPr>
      <w:t>Standish Village</w:t>
    </w:r>
    <w:r>
      <w:rPr>
        <w:rFonts w:ascii="Cabin" w:hAnsi="Cabin"/>
        <w:sz w:val="24"/>
        <w:szCs w:val="24"/>
      </w:rPr>
      <w:t xml:space="preserve"> </w:t>
    </w:r>
  </w:p>
  <w:p w14:paraId="2D461F37" w14:textId="35BB74B3" w:rsidR="00596EB8" w:rsidRPr="005E60A9" w:rsidRDefault="005E60A9" w:rsidP="005E60A9">
    <w:pPr>
      <w:pStyle w:val="Header"/>
    </w:pPr>
    <w:r>
      <w:rPr>
        <w:rFonts w:ascii="Cabin" w:hAnsi="Cabin"/>
        <w:sz w:val="24"/>
        <w:szCs w:val="24"/>
      </w:rPr>
      <w:t>May 15,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6"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7"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7"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9"/>
  </w:num>
  <w:num w:numId="2" w16cid:durableId="1961954078">
    <w:abstractNumId w:val="7"/>
  </w:num>
  <w:num w:numId="3" w16cid:durableId="1618876012">
    <w:abstractNumId w:val="13"/>
  </w:num>
  <w:num w:numId="4" w16cid:durableId="1710714993">
    <w:abstractNumId w:val="27"/>
  </w:num>
  <w:num w:numId="5" w16cid:durableId="191767832">
    <w:abstractNumId w:val="20"/>
  </w:num>
  <w:num w:numId="6" w16cid:durableId="488833524">
    <w:abstractNumId w:val="12"/>
  </w:num>
  <w:num w:numId="7" w16cid:durableId="592014273">
    <w:abstractNumId w:val="6"/>
  </w:num>
  <w:num w:numId="8" w16cid:durableId="1588148329">
    <w:abstractNumId w:val="31"/>
  </w:num>
  <w:num w:numId="9" w16cid:durableId="1423339019">
    <w:abstractNumId w:val="37"/>
  </w:num>
  <w:num w:numId="10" w16cid:durableId="171452723">
    <w:abstractNumId w:val="25"/>
  </w:num>
  <w:num w:numId="11" w16cid:durableId="361443360">
    <w:abstractNumId w:val="36"/>
  </w:num>
  <w:num w:numId="12" w16cid:durableId="448939423">
    <w:abstractNumId w:val="32"/>
  </w:num>
  <w:num w:numId="13" w16cid:durableId="1078675376">
    <w:abstractNumId w:val="14"/>
  </w:num>
  <w:num w:numId="14" w16cid:durableId="757360363">
    <w:abstractNumId w:val="34"/>
  </w:num>
  <w:num w:numId="15" w16cid:durableId="1994214214">
    <w:abstractNumId w:val="1"/>
  </w:num>
  <w:num w:numId="16" w16cid:durableId="541479426">
    <w:abstractNumId w:val="33"/>
  </w:num>
  <w:num w:numId="17" w16cid:durableId="404257695">
    <w:abstractNumId w:val="8"/>
  </w:num>
  <w:num w:numId="18" w16cid:durableId="1610311794">
    <w:abstractNumId w:val="15"/>
  </w:num>
  <w:num w:numId="19" w16cid:durableId="940379037">
    <w:abstractNumId w:val="28"/>
  </w:num>
  <w:num w:numId="20" w16cid:durableId="1633710658">
    <w:abstractNumId w:val="9"/>
  </w:num>
  <w:num w:numId="21" w16cid:durableId="936448028">
    <w:abstractNumId w:val="26"/>
  </w:num>
  <w:num w:numId="22" w16cid:durableId="130056070">
    <w:abstractNumId w:val="22"/>
  </w:num>
  <w:num w:numId="23" w16cid:durableId="1712195111">
    <w:abstractNumId w:val="21"/>
  </w:num>
  <w:num w:numId="24" w16cid:durableId="641348583">
    <w:abstractNumId w:val="30"/>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19"/>
  </w:num>
  <w:num w:numId="30" w16cid:durableId="588268349">
    <w:abstractNumId w:val="35"/>
  </w:num>
  <w:num w:numId="31" w16cid:durableId="563878312">
    <w:abstractNumId w:val="24"/>
  </w:num>
  <w:num w:numId="32" w16cid:durableId="1441413778">
    <w:abstractNumId w:val="18"/>
  </w:num>
  <w:num w:numId="33" w16cid:durableId="1350453195">
    <w:abstractNumId w:val="4"/>
  </w:num>
  <w:num w:numId="34" w16cid:durableId="1257523778">
    <w:abstractNumId w:val="3"/>
  </w:num>
  <w:num w:numId="35" w16cid:durableId="1908110044">
    <w:abstractNumId w:val="16"/>
  </w:num>
  <w:num w:numId="36" w16cid:durableId="1228029095">
    <w:abstractNumId w:val="2"/>
  </w:num>
  <w:num w:numId="37" w16cid:durableId="626935644">
    <w:abstractNumId w:val="23"/>
  </w:num>
  <w:num w:numId="38" w16cid:durableId="1503354066">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0C62"/>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35F1"/>
    <w:rsid w:val="005008C2"/>
    <w:rsid w:val="00505907"/>
    <w:rsid w:val="0050603F"/>
    <w:rsid w:val="00510505"/>
    <w:rsid w:val="00516574"/>
    <w:rsid w:val="005170C0"/>
    <w:rsid w:val="00517AFA"/>
    <w:rsid w:val="005253E7"/>
    <w:rsid w:val="005330DF"/>
    <w:rsid w:val="00534060"/>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48D5"/>
    <w:rsid w:val="005A64B7"/>
    <w:rsid w:val="005A7ACD"/>
    <w:rsid w:val="005B2497"/>
    <w:rsid w:val="005B386D"/>
    <w:rsid w:val="005B67D3"/>
    <w:rsid w:val="005C12FE"/>
    <w:rsid w:val="005C5325"/>
    <w:rsid w:val="005D084D"/>
    <w:rsid w:val="005D33B0"/>
    <w:rsid w:val="005D70B4"/>
    <w:rsid w:val="005E00C7"/>
    <w:rsid w:val="005E1C34"/>
    <w:rsid w:val="005E3934"/>
    <w:rsid w:val="005E3FA8"/>
    <w:rsid w:val="005E60A9"/>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5CCF"/>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3FFD"/>
    <w:rsid w:val="00B06219"/>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6FB"/>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24B5A"/>
    <w:rsid w:val="00D3045B"/>
    <w:rsid w:val="00D33E53"/>
    <w:rsid w:val="00D410B6"/>
    <w:rsid w:val="00D43BA6"/>
    <w:rsid w:val="00D50241"/>
    <w:rsid w:val="00D5621E"/>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255B"/>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34060"/>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5CCF"/>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751A"/>
    <w:rsid w:val="00943E58"/>
    <w:rsid w:val="00970431"/>
    <w:rsid w:val="0097590F"/>
    <w:rsid w:val="0097660D"/>
    <w:rsid w:val="009963E4"/>
    <w:rsid w:val="009C2B56"/>
    <w:rsid w:val="009C60A3"/>
    <w:rsid w:val="009E043E"/>
    <w:rsid w:val="009E2D68"/>
    <w:rsid w:val="00A15F67"/>
    <w:rsid w:val="00A27652"/>
    <w:rsid w:val="00A60378"/>
    <w:rsid w:val="00A6427A"/>
    <w:rsid w:val="00A70B72"/>
    <w:rsid w:val="00AA70F9"/>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255B"/>
    <w:rsid w:val="00E64FED"/>
    <w:rsid w:val="00E661CD"/>
    <w:rsid w:val="00E70697"/>
    <w:rsid w:val="00E952EF"/>
    <w:rsid w:val="00EA4FF4"/>
    <w:rsid w:val="00EE15BC"/>
    <w:rsid w:val="00F057CC"/>
    <w:rsid w:val="00F12995"/>
    <w:rsid w:val="00F36695"/>
    <w:rsid w:val="00FD342D"/>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0</TotalTime>
  <Pages>6</Pages>
  <Words>1107</Words>
  <Characters>6315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7408</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2026-05-15T20:21:00Z</dcterms:created>
  <dcterms:modified xsi:type="dcterms:W3CDTF">2026-09-24T16:01:00Z</dcterms:modified>
</cp:coreProperties>
</file>