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137DE4F3">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50B66D2F">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7-24T00:00:00Z">
          <w:dateFormat w:val="MMMM d, yyyy"/>
          <w:lid w:val="en-US"/>
          <w:storeMappedDataAs w:val="dateTime"/>
          <w:calendar w:val="gregorian"/>
        </w:date>
      </w:sdtPr>
      <w:sdtEndPr/>
      <w:sdtContent>
        <w:p w14:paraId="50330E06" w14:textId="23DDC194" w:rsidR="0081696D" w:rsidRPr="0081696D" w:rsidRDefault="007B4153" w:rsidP="0081696D">
          <w:pPr>
            <w:rPr>
              <w:rFonts w:ascii="Cabin" w:hAnsi="Cabin"/>
              <w:sz w:val="24"/>
              <w:szCs w:val="24"/>
            </w:rPr>
          </w:pPr>
          <w:r>
            <w:rPr>
              <w:rFonts w:ascii="Cabin" w:hAnsi="Cabin"/>
              <w:sz w:val="24"/>
              <w:szCs w:val="24"/>
            </w:rPr>
            <w:t>July 24, 2026</w:t>
          </w:r>
        </w:p>
      </w:sdtContent>
    </w:sdt>
    <w:p w14:paraId="0C1B2C3A" w14:textId="77777777" w:rsidR="00E54493" w:rsidRPr="00E54493" w:rsidRDefault="00E54493" w:rsidP="00E54493">
      <w:pPr>
        <w:rPr>
          <w:rFonts w:ascii="Cabin" w:eastAsia="Calibri" w:hAnsi="Cabin"/>
          <w:sz w:val="24"/>
          <w:szCs w:val="24"/>
        </w:rPr>
      </w:pPr>
    </w:p>
    <w:p w14:paraId="4F815903" w14:textId="77777777" w:rsidR="00F34B95" w:rsidRPr="00F34B95" w:rsidRDefault="00F34B95" w:rsidP="00F34B95">
      <w:pPr>
        <w:rPr>
          <w:rFonts w:ascii="Cabin" w:eastAsia="Calibri" w:hAnsi="Cabin"/>
          <w:sz w:val="24"/>
          <w:szCs w:val="24"/>
        </w:rPr>
      </w:pPr>
      <w:r w:rsidRPr="00F34B95">
        <w:rPr>
          <w:rFonts w:ascii="Cabin" w:eastAsia="Calibri" w:hAnsi="Cabin"/>
          <w:sz w:val="24"/>
          <w:szCs w:val="24"/>
        </w:rPr>
        <w:t>Ms. Karen Walters-Zucco, Executive Director</w:t>
      </w:r>
    </w:p>
    <w:p w14:paraId="3040B7A9" w14:textId="77777777" w:rsidR="00F34B95" w:rsidRPr="00F34B95" w:rsidRDefault="00F34B95" w:rsidP="00F34B95">
      <w:pPr>
        <w:rPr>
          <w:rFonts w:ascii="Cabin" w:eastAsia="Calibri" w:hAnsi="Cabin"/>
          <w:sz w:val="24"/>
          <w:szCs w:val="24"/>
        </w:rPr>
      </w:pPr>
      <w:r w:rsidRPr="00F34B95">
        <w:rPr>
          <w:rFonts w:ascii="Cabin" w:eastAsia="Calibri" w:hAnsi="Cabin"/>
          <w:sz w:val="24"/>
          <w:szCs w:val="24"/>
        </w:rPr>
        <w:t>The Arbors at Amherst</w:t>
      </w:r>
    </w:p>
    <w:p w14:paraId="3DD293A1" w14:textId="77777777" w:rsidR="00F34B95" w:rsidRPr="00F34B95" w:rsidRDefault="00F34B95" w:rsidP="00F34B95">
      <w:pPr>
        <w:rPr>
          <w:rFonts w:ascii="Cabin" w:eastAsia="Calibri" w:hAnsi="Cabin"/>
          <w:sz w:val="24"/>
          <w:szCs w:val="24"/>
        </w:rPr>
      </w:pPr>
      <w:r w:rsidRPr="00F34B95">
        <w:rPr>
          <w:rFonts w:ascii="Cabin" w:eastAsia="Calibri" w:hAnsi="Cabin"/>
          <w:sz w:val="24"/>
          <w:szCs w:val="24"/>
        </w:rPr>
        <w:t>130 University Drive</w:t>
      </w:r>
    </w:p>
    <w:p w14:paraId="0C8D022F" w14:textId="52765B08" w:rsidR="00E54493" w:rsidRDefault="00F34B95" w:rsidP="00F34B95">
      <w:pPr>
        <w:rPr>
          <w:rFonts w:ascii="Cabin" w:eastAsia="Calibri" w:hAnsi="Cabin"/>
          <w:sz w:val="24"/>
          <w:szCs w:val="24"/>
        </w:rPr>
      </w:pPr>
      <w:r w:rsidRPr="00F34B95">
        <w:rPr>
          <w:rFonts w:ascii="Cabin" w:eastAsia="Calibri" w:hAnsi="Cabin"/>
          <w:sz w:val="24"/>
          <w:szCs w:val="24"/>
        </w:rPr>
        <w:t>Amherst, MA 01002</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1D95A759"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F34B95" w:rsidRPr="00F34B95">
        <w:rPr>
          <w:rFonts w:ascii="Cabin" w:eastAsia="Calibri" w:hAnsi="Cabin"/>
          <w:sz w:val="24"/>
          <w:szCs w:val="24"/>
        </w:rPr>
        <w:t>Walters-Zucco</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4DB6D101" w:rsidR="00E238E4" w:rsidRPr="003B268B" w:rsidRDefault="00F34B95" w:rsidP="00E238E4">
            <w:pPr>
              <w:rPr>
                <w:rFonts w:ascii="Cabin" w:eastAsia="Calibri" w:hAnsi="Cabin"/>
                <w:sz w:val="24"/>
                <w:szCs w:val="24"/>
              </w:rPr>
            </w:pPr>
            <w:r w:rsidRPr="00F34B95">
              <w:rPr>
                <w:rFonts w:ascii="Cabin" w:eastAsia="Calibri" w:hAnsi="Cabin"/>
                <w:sz w:val="24"/>
                <w:szCs w:val="24"/>
              </w:rPr>
              <w:t>The Arbors at Amherst</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0BC9B785" w14:textId="77777777" w:rsidR="00F34B95" w:rsidRPr="00F34B95" w:rsidRDefault="00F34B95" w:rsidP="00F34B95">
            <w:pPr>
              <w:rPr>
                <w:rFonts w:ascii="Cabin" w:eastAsia="Calibri" w:hAnsi="Cabin"/>
                <w:sz w:val="24"/>
                <w:szCs w:val="24"/>
              </w:rPr>
            </w:pPr>
            <w:r w:rsidRPr="00F34B95">
              <w:rPr>
                <w:rFonts w:ascii="Cabin" w:eastAsia="Calibri" w:hAnsi="Cabin"/>
                <w:sz w:val="24"/>
                <w:szCs w:val="24"/>
              </w:rPr>
              <w:t>130 University Drive</w:t>
            </w:r>
          </w:p>
          <w:p w14:paraId="7C264AAD" w14:textId="54922196" w:rsidR="00B001F9" w:rsidRPr="00B001F9" w:rsidRDefault="00F34B95" w:rsidP="00F34B95">
            <w:pPr>
              <w:rPr>
                <w:rFonts w:ascii="Cabin" w:eastAsia="Calibri" w:hAnsi="Cabin"/>
                <w:sz w:val="24"/>
                <w:szCs w:val="24"/>
              </w:rPr>
            </w:pPr>
            <w:r w:rsidRPr="00F34B95">
              <w:rPr>
                <w:rFonts w:ascii="Cabin" w:eastAsia="Calibri" w:hAnsi="Cabin"/>
                <w:sz w:val="24"/>
                <w:szCs w:val="24"/>
              </w:rPr>
              <w:t>Amherst, MA 01002</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627BB7E4" w:rsidR="00B001F9" w:rsidRPr="00B001F9" w:rsidRDefault="00F34B95" w:rsidP="00B001F9">
            <w:pPr>
              <w:rPr>
                <w:rFonts w:ascii="Cabin" w:hAnsi="Cabin" w:cs="Times New Roman"/>
                <w:sz w:val="24"/>
                <w:szCs w:val="24"/>
              </w:rPr>
            </w:pPr>
            <w:r w:rsidRPr="00F34B95">
              <w:rPr>
                <w:rFonts w:ascii="Cabin" w:hAnsi="Cabin"/>
                <w:sz w:val="24"/>
                <w:szCs w:val="24"/>
              </w:rPr>
              <w:t>7/15/1998</w:t>
            </w:r>
          </w:p>
        </w:tc>
      </w:tr>
      <w:tr w:rsidR="00B121BA" w:rsidRPr="00596EB8" w14:paraId="15D9A4E3" w14:textId="77777777" w:rsidTr="00882933">
        <w:trPr>
          <w:trHeight w:val="296"/>
        </w:trPr>
        <w:tc>
          <w:tcPr>
            <w:tcW w:w="3420" w:type="dxa"/>
            <w:shd w:val="clear" w:color="auto" w:fill="F2F2F2" w:themeFill="background1" w:themeFillShade="F2"/>
          </w:tcPr>
          <w:p w14:paraId="19E7E2FA"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0341A484" w:rsidR="00B121BA" w:rsidRPr="00B001F9" w:rsidRDefault="00F34B95" w:rsidP="00B121BA">
            <w:pPr>
              <w:rPr>
                <w:rFonts w:ascii="Cabin" w:hAnsi="Cabin" w:cs="Times New Roman"/>
                <w:sz w:val="24"/>
                <w:szCs w:val="24"/>
              </w:rPr>
            </w:pPr>
            <w:r>
              <w:rPr>
                <w:rFonts w:ascii="Cabin" w:eastAsia="Calibri" w:hAnsi="Cabin"/>
                <w:sz w:val="24"/>
                <w:szCs w:val="24"/>
              </w:rPr>
              <w:t xml:space="preserve">Deemed </w:t>
            </w:r>
            <w:r w:rsidR="00B121BA" w:rsidRPr="00B121BA">
              <w:rPr>
                <w:rFonts w:ascii="Cabin" w:eastAsia="Calibri" w:hAnsi="Cabin"/>
                <w:sz w:val="24"/>
                <w:szCs w:val="24"/>
              </w:rPr>
              <w:t xml:space="preserve">Certified </w:t>
            </w:r>
            <w:r>
              <w:rPr>
                <w:rFonts w:ascii="Cabin" w:eastAsia="Calibri" w:hAnsi="Cabin"/>
                <w:sz w:val="24"/>
                <w:szCs w:val="24"/>
              </w:rPr>
              <w:t>since</w:t>
            </w:r>
            <w:r w:rsidR="00B121BA" w:rsidRPr="00B121BA">
              <w:rPr>
                <w:rFonts w:ascii="Cabin" w:eastAsia="Calibri" w:hAnsi="Cabin"/>
                <w:sz w:val="24"/>
                <w:szCs w:val="24"/>
              </w:rPr>
              <w:t xml:space="preserve"> </w:t>
            </w:r>
            <w:r>
              <w:rPr>
                <w:rFonts w:ascii="Cabin" w:eastAsia="Calibri" w:hAnsi="Cabin"/>
                <w:sz w:val="24"/>
                <w:szCs w:val="24"/>
              </w:rPr>
              <w:t>7</w:t>
            </w:r>
            <w:r w:rsidR="00B121BA" w:rsidRPr="00B121BA">
              <w:rPr>
                <w:rFonts w:ascii="Cabin" w:eastAsia="Calibri" w:hAnsi="Cabin"/>
                <w:sz w:val="24"/>
                <w:szCs w:val="24"/>
              </w:rPr>
              <w:t>/</w:t>
            </w:r>
            <w:r>
              <w:rPr>
                <w:rFonts w:ascii="Cabin" w:eastAsia="Calibri" w:hAnsi="Cabin"/>
                <w:sz w:val="24"/>
                <w:szCs w:val="24"/>
              </w:rPr>
              <w:t>15</w:t>
            </w:r>
            <w:r w:rsidR="00B121BA" w:rsidRPr="00B121BA">
              <w:rPr>
                <w:rFonts w:ascii="Cabin" w:eastAsia="Calibri" w:hAnsi="Cabin"/>
                <w:sz w:val="24"/>
                <w:szCs w:val="24"/>
              </w:rPr>
              <w:t>/202</w:t>
            </w:r>
            <w:r w:rsidR="00B121BA">
              <w:rPr>
                <w:rFonts w:ascii="Cabin" w:eastAsia="Calibri" w:hAnsi="Cabin"/>
                <w:sz w:val="24"/>
                <w:szCs w:val="24"/>
              </w:rPr>
              <w:t>6</w:t>
            </w:r>
          </w:p>
        </w:tc>
      </w:tr>
      <w:tr w:rsidR="00B121BA" w:rsidRPr="00596EB8" w14:paraId="55CE3F4A" w14:textId="77777777" w:rsidTr="00882933">
        <w:tc>
          <w:tcPr>
            <w:tcW w:w="3420" w:type="dxa"/>
            <w:shd w:val="clear" w:color="auto" w:fill="F2F2F2" w:themeFill="background1" w:themeFillShade="F2"/>
          </w:tcPr>
          <w:p w14:paraId="599758D4"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0B0817E1" w:rsidR="00B121BA" w:rsidRPr="00B001F9" w:rsidRDefault="00F34B95" w:rsidP="00B121BA">
            <w:pPr>
              <w:rPr>
                <w:rFonts w:ascii="Cabin" w:hAnsi="Cabin" w:cs="Times New Roman"/>
                <w:sz w:val="24"/>
                <w:szCs w:val="24"/>
              </w:rPr>
            </w:pPr>
            <w:r>
              <w:rPr>
                <w:rFonts w:ascii="Cabin" w:hAnsi="Cabin" w:cs="Times New Roman"/>
                <w:sz w:val="24"/>
                <w:szCs w:val="24"/>
              </w:rPr>
              <w:t>5</w:t>
            </w:r>
            <w:r w:rsidR="00B121BA">
              <w:rPr>
                <w:rFonts w:ascii="Cabin" w:hAnsi="Cabin" w:cs="Times New Roman"/>
                <w:sz w:val="24"/>
                <w:szCs w:val="24"/>
              </w:rPr>
              <w:t>/</w:t>
            </w:r>
            <w:r>
              <w:rPr>
                <w:rFonts w:ascii="Cabin" w:hAnsi="Cabin" w:cs="Times New Roman"/>
                <w:sz w:val="24"/>
                <w:szCs w:val="24"/>
              </w:rPr>
              <w:t>23</w:t>
            </w:r>
            <w:r w:rsidR="00B121BA">
              <w:rPr>
                <w:rFonts w:ascii="Cabin" w:hAnsi="Cabin" w:cs="Times New Roman"/>
                <w:sz w:val="24"/>
                <w:szCs w:val="24"/>
              </w:rPr>
              <w:t>/2024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2FBA681A" w:rsidR="00B001F9" w:rsidRPr="00B001F9" w:rsidRDefault="00F34B95" w:rsidP="00B001F9">
            <w:pPr>
              <w:rPr>
                <w:rFonts w:ascii="Cabin" w:hAnsi="Cabin" w:cs="Times New Roman"/>
                <w:sz w:val="24"/>
                <w:szCs w:val="24"/>
              </w:rPr>
            </w:pPr>
            <w:r>
              <w:rPr>
                <w:rFonts w:ascii="Cabin" w:hAnsi="Cabin"/>
                <w:sz w:val="24"/>
                <w:szCs w:val="24"/>
              </w:rPr>
              <w:t>78</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50CA560D" w:rsidR="00B001F9" w:rsidRPr="00B001F9" w:rsidRDefault="007301D0"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22A73A80" w:rsidR="00B001F9" w:rsidRPr="00B001F9" w:rsidRDefault="00F34B95" w:rsidP="00B001F9">
            <w:pPr>
              <w:tabs>
                <w:tab w:val="left" w:pos="4332"/>
              </w:tabs>
              <w:rPr>
                <w:rFonts w:ascii="Cabin" w:hAnsi="Cabin" w:cs="Times New Roman"/>
                <w:sz w:val="24"/>
                <w:szCs w:val="24"/>
              </w:rPr>
            </w:pPr>
            <w:r>
              <w:rPr>
                <w:rFonts w:ascii="Cabin" w:hAnsi="Cabin"/>
                <w:sz w:val="24"/>
                <w:szCs w:val="24"/>
              </w:rPr>
              <w:t>26</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30CD058D" w:rsidR="00E238E4" w:rsidRPr="006A5633" w:rsidRDefault="00F34B95" w:rsidP="00E238E4">
            <w:pPr>
              <w:rPr>
                <w:rFonts w:ascii="Cabin" w:hAnsi="Cabin" w:cs="Times New Roman"/>
                <w:sz w:val="24"/>
                <w:szCs w:val="24"/>
                <w:highlight w:val="yellow"/>
              </w:rPr>
            </w:pPr>
            <w:r w:rsidRPr="00F34B95">
              <w:rPr>
                <w:rFonts w:ascii="Cabin" w:hAnsi="Cabin" w:cs="Times New Roman"/>
                <w:sz w:val="24"/>
                <w:szCs w:val="24"/>
              </w:rPr>
              <w:t>The Arbors at Amherst, LP</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623850C7"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6A5633">
        <w:rPr>
          <w:rFonts w:ascii="Cabin" w:hAnsi="Cabin" w:cs="Times New Roman"/>
          <w:sz w:val="24"/>
          <w:szCs w:val="24"/>
        </w:rPr>
        <w:t xml:space="preserve">July </w:t>
      </w:r>
      <w:r w:rsidR="00F34B95">
        <w:rPr>
          <w:rFonts w:ascii="Cabin" w:hAnsi="Cabin" w:cs="Times New Roman"/>
          <w:sz w:val="24"/>
          <w:szCs w:val="24"/>
        </w:rPr>
        <w:t>22</w:t>
      </w:r>
      <w:r w:rsidRPr="00961946">
        <w:rPr>
          <w:rFonts w:ascii="Cabin" w:hAnsi="Cabin" w:cs="Times New Roman"/>
          <w:sz w:val="24"/>
          <w:szCs w:val="24"/>
        </w:rPr>
        <w:t xml:space="preserve">, 2026. Unless otherwise stated in this Report, the documentation reviewed was for the period </w:t>
      </w:r>
      <w:r w:rsidR="00F34B95">
        <w:rPr>
          <w:rFonts w:ascii="Cabin" w:hAnsi="Cabin" w:cs="Times New Roman"/>
          <w:sz w:val="24"/>
          <w:szCs w:val="24"/>
        </w:rPr>
        <w:t>5</w:t>
      </w:r>
      <w:r w:rsidRPr="00961946">
        <w:rPr>
          <w:rFonts w:ascii="Cabin" w:hAnsi="Cabin" w:cs="Times New Roman"/>
          <w:sz w:val="24"/>
          <w:szCs w:val="24"/>
        </w:rPr>
        <w:t>/</w:t>
      </w:r>
      <w:r w:rsidR="00F34B95">
        <w:rPr>
          <w:rFonts w:ascii="Cabin" w:hAnsi="Cabin" w:cs="Times New Roman"/>
          <w:sz w:val="24"/>
          <w:szCs w:val="24"/>
        </w:rPr>
        <w:t>23</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6A5633">
        <w:rPr>
          <w:rFonts w:ascii="Cabin" w:hAnsi="Cabin" w:cs="Times New Roman"/>
          <w:sz w:val="24"/>
          <w:szCs w:val="24"/>
        </w:rPr>
        <w:t>7</w:t>
      </w:r>
      <w:r w:rsidRPr="00961946">
        <w:rPr>
          <w:rFonts w:ascii="Cabin" w:hAnsi="Cabin" w:cs="Times New Roman"/>
          <w:sz w:val="24"/>
          <w:szCs w:val="24"/>
        </w:rPr>
        <w:t>/</w:t>
      </w:r>
      <w:r w:rsidR="00F34B95">
        <w:rPr>
          <w:rFonts w:ascii="Cabin" w:hAnsi="Cabin" w:cs="Times New Roman"/>
          <w:sz w:val="24"/>
          <w:szCs w:val="24"/>
        </w:rPr>
        <w:t>22</w:t>
      </w:r>
      <w:r w:rsidRPr="00961946">
        <w:rPr>
          <w:rFonts w:ascii="Cabin" w:hAnsi="Cabin" w:cs="Times New Roman"/>
          <w:sz w:val="24"/>
          <w:szCs w:val="24"/>
        </w:rPr>
        <w:t>/2026,</w:t>
      </w:r>
      <w:r>
        <w:rPr>
          <w:rFonts w:ascii="Cabin" w:hAnsi="Cabin" w:cs="Times New Roman"/>
          <w:sz w:val="24"/>
          <w:szCs w:val="24"/>
        </w:rPr>
        <w:t xml:space="preserve"> </w:t>
      </w:r>
      <w:r w:rsidR="00F34B95" w:rsidRPr="00F34B95">
        <w:rPr>
          <w:rFonts w:ascii="Cabin" w:eastAsia="Calibri" w:hAnsi="Cabin"/>
          <w:sz w:val="24"/>
          <w:szCs w:val="24"/>
        </w:rPr>
        <w:t>The Arbors at Amherst</w:t>
      </w:r>
      <w:r w:rsidR="007301D0">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1C178202" w:rsidR="000124B0" w:rsidRPr="000124B0" w:rsidRDefault="000124B0" w:rsidP="0053083C">
            <w:pPr>
              <w:rPr>
                <w:rFonts w:ascii="Cabin" w:hAnsi="Cabin"/>
                <w:sz w:val="24"/>
                <w:szCs w:val="24"/>
              </w:rPr>
            </w:pPr>
            <w:r w:rsidRPr="000124B0">
              <w:rPr>
                <w:rFonts w:ascii="Cabin" w:hAnsi="Cabin"/>
                <w:sz w:val="24"/>
                <w:szCs w:val="24"/>
              </w:rPr>
              <w:t>General Requirements for an ALR:</w:t>
            </w:r>
            <w:r w:rsidR="00B92411">
              <w:rPr>
                <w:rFonts w:ascii="Cabin" w:hAnsi="Cabin"/>
                <w:sz w:val="24"/>
                <w:szCs w:val="24"/>
              </w:rPr>
              <w:t xml:space="preserve"> </w:t>
            </w:r>
            <w:r w:rsidR="00B92411" w:rsidRPr="000124B0">
              <w:rPr>
                <w:rFonts w:ascii="Cabin" w:hAnsi="Cabin" w:cs="Times New Roman"/>
                <w:b/>
                <w:bCs/>
                <w:sz w:val="24"/>
                <w:szCs w:val="24"/>
              </w:rPr>
              <w:t>Service and Service Coordination Requirements</w:t>
            </w:r>
            <w:r w:rsidRPr="000124B0">
              <w:rPr>
                <w:rFonts w:ascii="Cabin" w:hAnsi="Cabin"/>
                <w:sz w:val="24"/>
                <w:szCs w:val="24"/>
              </w:rPr>
              <w:t xml:space="preserve"> </w:t>
            </w:r>
          </w:p>
          <w:p w14:paraId="73918ED4" w14:textId="77777777" w:rsidR="0053083C" w:rsidRDefault="0053083C" w:rsidP="0053083C">
            <w:pPr>
              <w:rPr>
                <w:rFonts w:ascii="Cabin" w:hAnsi="Cabin"/>
                <w:b/>
                <w:bCs/>
                <w:sz w:val="24"/>
                <w:szCs w:val="24"/>
              </w:rPr>
            </w:pPr>
          </w:p>
          <w:p w14:paraId="73A85F96" w14:textId="75666084" w:rsidR="000124B0" w:rsidRPr="000124B0" w:rsidRDefault="000124B0" w:rsidP="0053083C">
            <w:pPr>
              <w:rPr>
                <w:rFonts w:ascii="Cabin" w:hAnsi="Cabin" w:cs="Times New Roman"/>
                <w:b/>
                <w:bCs/>
                <w:sz w:val="24"/>
                <w:szCs w:val="24"/>
              </w:rPr>
            </w:pPr>
            <w:r w:rsidRPr="000124B0">
              <w:rPr>
                <w:rFonts w:ascii="Cabin" w:hAnsi="Cabin"/>
                <w:b/>
                <w:bCs/>
                <w:sz w:val="24"/>
                <w:szCs w:val="24"/>
              </w:rPr>
              <w:t>Emergency Response</w:t>
            </w:r>
          </w:p>
        </w:tc>
        <w:tc>
          <w:tcPr>
            <w:tcW w:w="3330" w:type="dxa"/>
          </w:tcPr>
          <w:p w14:paraId="64BCEDCC" w14:textId="70000E58" w:rsidR="00A973B5" w:rsidRPr="00897459" w:rsidRDefault="00A973B5" w:rsidP="00A973B5">
            <w:pPr>
              <w:rPr>
                <w:rFonts w:ascii="Cabin" w:hAnsi="Cabin" w:cs="Times New Roman"/>
                <w:sz w:val="24"/>
                <w:szCs w:val="24"/>
              </w:rPr>
            </w:pPr>
            <w:r w:rsidRPr="678C2618">
              <w:rPr>
                <w:rFonts w:ascii="Cabin" w:hAnsi="Cabin"/>
                <w:sz w:val="24"/>
                <w:szCs w:val="24"/>
              </w:rPr>
              <w:t>651 CMR 12.04(2)(b)</w:t>
            </w:r>
            <w:r w:rsidR="00B92411">
              <w:rPr>
                <w:rFonts w:ascii="Cabin" w:hAnsi="Cabin"/>
                <w:sz w:val="24"/>
                <w:szCs w:val="24"/>
              </w:rPr>
              <w:t>(</w:t>
            </w:r>
            <w:r w:rsidRPr="678C2618">
              <w:rPr>
                <w:rFonts w:ascii="Cabin" w:hAnsi="Cabin"/>
                <w:sz w:val="24"/>
                <w:szCs w:val="24"/>
              </w:rPr>
              <w:t>3.</w:t>
            </w:r>
            <w:r w:rsidR="00B92411">
              <w:rPr>
                <w:rFonts w:ascii="Cabin" w:hAnsi="Cabin"/>
                <w:sz w:val="24"/>
                <w:szCs w:val="24"/>
              </w:rPr>
              <w:t>)(</w:t>
            </w:r>
            <w:r w:rsidRPr="678C2618">
              <w:rPr>
                <w:rFonts w:ascii="Cabin" w:hAnsi="Cabin"/>
                <w:sz w:val="24"/>
                <w:szCs w:val="24"/>
              </w:rPr>
              <w:t>b.</w:t>
            </w:r>
            <w:r w:rsidR="00B92411">
              <w:rPr>
                <w:rFonts w:ascii="Cabin" w:hAnsi="Cabin"/>
                <w:sz w:val="24"/>
                <w:szCs w:val="24"/>
              </w:rPr>
              <w:t>)</w:t>
            </w:r>
          </w:p>
          <w:p w14:paraId="1D67E439" w14:textId="7E141D82" w:rsidR="000124B0" w:rsidRPr="000124B0" w:rsidRDefault="000124B0" w:rsidP="000124B0">
            <w:pPr>
              <w:spacing w:after="120"/>
              <w:rPr>
                <w:rFonts w:ascii="Cabin" w:hAnsi="Cabin" w:cs="Times New Roman"/>
                <w:sz w:val="24"/>
                <w:szCs w:val="24"/>
              </w:rPr>
            </w:pPr>
          </w:p>
        </w:tc>
        <w:tc>
          <w:tcPr>
            <w:tcW w:w="3150" w:type="dxa"/>
          </w:tcPr>
          <w:p w14:paraId="055722EE" w14:textId="77777777" w:rsidR="000645E5" w:rsidRDefault="000645E5" w:rsidP="000645E5">
            <w:pPr>
              <w:rPr>
                <w:rFonts w:ascii="Cabin" w:hAnsi="Cabin"/>
                <w:sz w:val="24"/>
                <w:szCs w:val="24"/>
              </w:rPr>
            </w:pPr>
            <w:r>
              <w:rPr>
                <w:rFonts w:ascii="Cabin" w:hAnsi="Cabin"/>
                <w:sz w:val="24"/>
                <w:szCs w:val="24"/>
              </w:rPr>
              <w:t>Missing e-call response reports.</w:t>
            </w:r>
          </w:p>
          <w:p w14:paraId="70D70E93" w14:textId="77777777" w:rsidR="000645E5" w:rsidRDefault="000645E5" w:rsidP="000124B0">
            <w:pPr>
              <w:rPr>
                <w:rFonts w:ascii="Cabin" w:hAnsi="Cabin"/>
                <w:sz w:val="24"/>
                <w:szCs w:val="24"/>
              </w:rPr>
            </w:pPr>
          </w:p>
          <w:p w14:paraId="4DA749C3" w14:textId="41454287" w:rsidR="00A973B5" w:rsidRDefault="000124B0" w:rsidP="000124B0">
            <w:pPr>
              <w:rPr>
                <w:rFonts w:ascii="Cabin" w:hAnsi="Cabin"/>
                <w:sz w:val="24"/>
                <w:szCs w:val="24"/>
              </w:rPr>
            </w:pPr>
            <w:r w:rsidRPr="000124B0">
              <w:rPr>
                <w:rFonts w:ascii="Cabin" w:hAnsi="Cabin"/>
                <w:sz w:val="24"/>
                <w:szCs w:val="24"/>
              </w:rPr>
              <w:t xml:space="preserve">Delayed e-call response time not </w:t>
            </w:r>
            <w:proofErr w:type="gramStart"/>
            <w:r w:rsidRPr="000124B0">
              <w:rPr>
                <w:rFonts w:ascii="Cabin" w:hAnsi="Cabin"/>
                <w:sz w:val="24"/>
                <w:szCs w:val="24"/>
              </w:rPr>
              <w:t>compliant</w:t>
            </w:r>
            <w:proofErr w:type="gramEnd"/>
            <w:r w:rsidRPr="000124B0">
              <w:rPr>
                <w:rFonts w:ascii="Cabin" w:hAnsi="Cabin"/>
                <w:sz w:val="24"/>
                <w:szCs w:val="24"/>
              </w:rPr>
              <w:t xml:space="preserve"> with </w:t>
            </w:r>
            <w:r>
              <w:rPr>
                <w:rFonts w:ascii="Cabin" w:hAnsi="Cabin"/>
                <w:sz w:val="24"/>
                <w:szCs w:val="24"/>
              </w:rPr>
              <w:t>Residence</w:t>
            </w:r>
            <w:r w:rsidRPr="000124B0">
              <w:rPr>
                <w:rFonts w:ascii="Cabin" w:hAnsi="Cabin"/>
                <w:sz w:val="24"/>
                <w:szCs w:val="24"/>
              </w:rPr>
              <w:t xml:space="preserve"> policy.</w:t>
            </w:r>
          </w:p>
          <w:p w14:paraId="6E3B51D6" w14:textId="146DC64A" w:rsidR="00A973B5" w:rsidRPr="000124B0" w:rsidRDefault="00A973B5" w:rsidP="000645E5">
            <w:pPr>
              <w:rPr>
                <w:rFonts w:ascii="Cabin" w:hAnsi="Cabin" w:cs="Times New Roman"/>
                <w:sz w:val="24"/>
                <w:szCs w:val="24"/>
              </w:rPr>
            </w:pP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sidRPr="00464076">
              <w:rPr>
                <w:rFonts w:ascii="Cabin" w:hAnsi="Cabin" w:cs="Times New Roman"/>
                <w:sz w:val="24"/>
                <w:szCs w:val="24"/>
              </w:rPr>
              <w:t>YES</w:t>
            </w:r>
          </w:p>
        </w:tc>
      </w:tr>
      <w:tr w:rsidR="000F52A4" w:rsidRPr="00596EB8" w14:paraId="60475EEB" w14:textId="77777777" w:rsidTr="00D24B5A">
        <w:trPr>
          <w:trHeight w:val="1079"/>
        </w:trPr>
        <w:tc>
          <w:tcPr>
            <w:tcW w:w="1719" w:type="dxa"/>
          </w:tcPr>
          <w:p w14:paraId="18BE17BE" w14:textId="6214D1BB" w:rsidR="000F52A4" w:rsidRDefault="000F52A4" w:rsidP="000F52A4">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510834F8" w14:textId="77777777" w:rsidR="000F52A4" w:rsidRPr="00352B45" w:rsidRDefault="000F52A4" w:rsidP="000F52A4">
            <w:pPr>
              <w:spacing w:after="240"/>
              <w:rPr>
                <w:rFonts w:ascii="Cabin" w:hAnsi="Cabin" w:cs="Times New Roman"/>
                <w:sz w:val="24"/>
                <w:szCs w:val="24"/>
              </w:rPr>
            </w:pPr>
            <w:r w:rsidRPr="00352B45">
              <w:rPr>
                <w:rFonts w:ascii="Cabin" w:hAnsi="Cabin" w:cs="Times New Roman"/>
                <w:sz w:val="24"/>
                <w:szCs w:val="24"/>
              </w:rPr>
              <w:t>General Requirements for an ALR:</w:t>
            </w:r>
          </w:p>
          <w:p w14:paraId="4FA18434" w14:textId="42E4E77C" w:rsidR="000F52A4" w:rsidRPr="00464076" w:rsidRDefault="000F52A4" w:rsidP="000F52A4">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158931F5" w14:textId="7496AA35" w:rsidR="000F52A4" w:rsidRDefault="000F52A4" w:rsidP="000F52A4">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7</w:t>
            </w:r>
            <w:r w:rsidRPr="000C1E53">
              <w:rPr>
                <w:rFonts w:ascii="Cabin" w:hAnsi="Cabin" w:cs="Times New Roman"/>
                <w:sz w:val="24"/>
                <w:szCs w:val="24"/>
              </w:rPr>
              <w:t>)</w:t>
            </w:r>
          </w:p>
          <w:p w14:paraId="77E7494C" w14:textId="77777777" w:rsidR="000F52A4" w:rsidRPr="009E1E6C" w:rsidRDefault="000F52A4" w:rsidP="000F52A4">
            <w:r w:rsidRPr="009C4B0B">
              <w:rPr>
                <w:rFonts w:ascii="Cabin" w:hAnsi="Cabin" w:cs="Times New Roman"/>
                <w:sz w:val="24"/>
                <w:szCs w:val="24"/>
              </w:rPr>
              <w:t>651 CMR 12.08(1)(s)</w:t>
            </w:r>
          </w:p>
          <w:p w14:paraId="57CD3E99" w14:textId="77777777" w:rsidR="000F52A4" w:rsidRDefault="000F52A4" w:rsidP="000F52A4">
            <w:pPr>
              <w:rPr>
                <w:rFonts w:ascii="Cabin" w:hAnsi="Cabin" w:cs="Times New Roman"/>
                <w:sz w:val="24"/>
                <w:szCs w:val="24"/>
              </w:rPr>
            </w:pPr>
          </w:p>
          <w:p w14:paraId="025990DE" w14:textId="77777777" w:rsidR="000F52A4" w:rsidRPr="00464076" w:rsidRDefault="000F52A4" w:rsidP="000F52A4">
            <w:pPr>
              <w:rPr>
                <w:rFonts w:ascii="Cabin" w:hAnsi="Cabin"/>
                <w:sz w:val="24"/>
                <w:szCs w:val="24"/>
              </w:rPr>
            </w:pPr>
          </w:p>
        </w:tc>
        <w:tc>
          <w:tcPr>
            <w:tcW w:w="3150" w:type="dxa"/>
          </w:tcPr>
          <w:p w14:paraId="1DDB3171" w14:textId="77777777" w:rsidR="000F52A4" w:rsidRDefault="000F52A4" w:rsidP="000F52A4">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4DAAB6B0" w14:textId="77777777" w:rsidR="000F52A4" w:rsidRDefault="000F52A4" w:rsidP="000F52A4">
            <w:pPr>
              <w:rPr>
                <w:rFonts w:ascii="Cabin" w:hAnsi="Cabin" w:cs="Times New Roman"/>
                <w:sz w:val="24"/>
                <w:szCs w:val="24"/>
              </w:rPr>
            </w:pPr>
          </w:p>
          <w:p w14:paraId="7D0487E0" w14:textId="310188A4" w:rsidR="000F52A4" w:rsidRDefault="000F52A4" w:rsidP="000F52A4">
            <w:pPr>
              <w:rPr>
                <w:rFonts w:ascii="Cabin" w:hAnsi="Cabi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p w14:paraId="41173D2F" w14:textId="77777777" w:rsidR="000F52A4" w:rsidRPr="00464076" w:rsidRDefault="000F52A4" w:rsidP="000F52A4">
            <w:pPr>
              <w:rPr>
                <w:rFonts w:ascii="Cabin" w:hAnsi="Cabin"/>
                <w:sz w:val="24"/>
                <w:szCs w:val="24"/>
              </w:rPr>
            </w:pPr>
          </w:p>
        </w:tc>
        <w:tc>
          <w:tcPr>
            <w:tcW w:w="1740" w:type="dxa"/>
          </w:tcPr>
          <w:p w14:paraId="3393182F" w14:textId="1FD2BB77" w:rsidR="000F52A4" w:rsidRPr="00464076" w:rsidRDefault="000F52A4" w:rsidP="000F52A4">
            <w:pPr>
              <w:spacing w:line="276" w:lineRule="auto"/>
              <w:jc w:val="center"/>
              <w:rPr>
                <w:rFonts w:ascii="Cabin" w:hAnsi="Cabin"/>
                <w:sz w:val="24"/>
                <w:szCs w:val="24"/>
              </w:rPr>
            </w:pPr>
            <w:r w:rsidRPr="00596EB8">
              <w:rPr>
                <w:rFonts w:ascii="Cabin" w:hAnsi="Cabin" w:cs="Times New Roman"/>
                <w:sz w:val="24"/>
                <w:szCs w:val="24"/>
              </w:rPr>
              <w:t xml:space="preserve">See IV </w:t>
            </w:r>
            <w:r>
              <w:rPr>
                <w:rFonts w:ascii="Cabin" w:hAnsi="Cabin" w:cs="Times New Roman"/>
                <w:sz w:val="24"/>
                <w:szCs w:val="24"/>
              </w:rPr>
              <w:t>A</w:t>
            </w:r>
            <w:r w:rsidR="000645E5">
              <w:rPr>
                <w:rFonts w:ascii="Cabin" w:hAnsi="Cabin" w:cs="Times New Roman"/>
                <w:sz w:val="24"/>
                <w:szCs w:val="24"/>
              </w:rPr>
              <w:t>&amp;B</w:t>
            </w:r>
          </w:p>
        </w:tc>
        <w:tc>
          <w:tcPr>
            <w:tcW w:w="1116" w:type="dxa"/>
          </w:tcPr>
          <w:p w14:paraId="2D1380F7" w14:textId="77777777" w:rsidR="000F52A4" w:rsidRDefault="000F52A4" w:rsidP="000F52A4">
            <w:pPr>
              <w:spacing w:line="276" w:lineRule="auto"/>
              <w:jc w:val="center"/>
              <w:rPr>
                <w:rFonts w:ascii="Cabin" w:hAnsi="Cabin" w:cs="Times New Roman"/>
                <w:sz w:val="24"/>
                <w:szCs w:val="24"/>
              </w:rPr>
            </w:pPr>
          </w:p>
        </w:tc>
      </w:tr>
      <w:tr w:rsidR="00464076" w:rsidRPr="00596EB8" w14:paraId="37DA2495" w14:textId="77777777" w:rsidTr="00D24B5A">
        <w:trPr>
          <w:trHeight w:val="1079"/>
        </w:trPr>
        <w:tc>
          <w:tcPr>
            <w:tcW w:w="1719" w:type="dxa"/>
          </w:tcPr>
          <w:p w14:paraId="7CEBE046" w14:textId="1F1D0EBB" w:rsidR="00464076" w:rsidRDefault="0053083C" w:rsidP="00464076">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30F2DB08" w14:textId="77777777" w:rsidR="00464076" w:rsidRPr="00464076" w:rsidRDefault="00464076" w:rsidP="00464076">
            <w:pPr>
              <w:rPr>
                <w:rFonts w:ascii="Cabin" w:hAnsi="Cabin"/>
                <w:sz w:val="24"/>
                <w:szCs w:val="24"/>
              </w:rPr>
            </w:pPr>
            <w:r w:rsidRPr="00464076">
              <w:rPr>
                <w:rFonts w:ascii="Cabin" w:hAnsi="Cabin"/>
                <w:sz w:val="24"/>
                <w:szCs w:val="24"/>
              </w:rPr>
              <w:t xml:space="preserve">General Requirements for an </w:t>
            </w:r>
          </w:p>
          <w:p w14:paraId="4A356D56" w14:textId="77777777" w:rsidR="00464076" w:rsidRDefault="00464076" w:rsidP="00464076">
            <w:pPr>
              <w:rPr>
                <w:rFonts w:ascii="Cabin" w:hAnsi="Cabin"/>
                <w:sz w:val="24"/>
                <w:szCs w:val="24"/>
              </w:rPr>
            </w:pPr>
            <w:r w:rsidRPr="00464076">
              <w:rPr>
                <w:rFonts w:ascii="Cabin" w:hAnsi="Cabin"/>
                <w:sz w:val="24"/>
                <w:szCs w:val="24"/>
              </w:rPr>
              <w:t>ALR</w:t>
            </w:r>
            <w:r>
              <w:rPr>
                <w:rFonts w:ascii="Cabin" w:hAnsi="Cabin"/>
                <w:sz w:val="24"/>
                <w:szCs w:val="24"/>
              </w:rPr>
              <w:t>:</w:t>
            </w:r>
          </w:p>
          <w:p w14:paraId="4BE66C31" w14:textId="77777777" w:rsidR="00464076" w:rsidRDefault="00464076" w:rsidP="00464076">
            <w:pPr>
              <w:rPr>
                <w:rFonts w:ascii="Cabin" w:hAnsi="Cabin"/>
                <w:sz w:val="24"/>
                <w:szCs w:val="24"/>
              </w:rPr>
            </w:pPr>
          </w:p>
          <w:p w14:paraId="59E22B8D" w14:textId="7EB048D1" w:rsidR="00464076" w:rsidRPr="00464076" w:rsidRDefault="00464076" w:rsidP="00464076">
            <w:pPr>
              <w:rPr>
                <w:rFonts w:ascii="Cabin" w:hAnsi="Cabin"/>
                <w:b/>
                <w:bCs/>
                <w:sz w:val="24"/>
                <w:szCs w:val="24"/>
              </w:rPr>
            </w:pPr>
            <w:r>
              <w:rPr>
                <w:rFonts w:ascii="Cabin" w:hAnsi="Cabin"/>
                <w:sz w:val="24"/>
                <w:szCs w:val="24"/>
              </w:rPr>
              <w:t>Q</w:t>
            </w:r>
            <w:r w:rsidRPr="00464076">
              <w:rPr>
                <w:rFonts w:ascii="Cabin" w:hAnsi="Cabin"/>
                <w:b/>
                <w:bCs/>
                <w:sz w:val="24"/>
                <w:szCs w:val="24"/>
              </w:rPr>
              <w:t>uality Assurance and</w:t>
            </w:r>
          </w:p>
          <w:p w14:paraId="0007D671" w14:textId="54AD9E2F" w:rsidR="00464076" w:rsidRPr="00464076" w:rsidRDefault="00464076" w:rsidP="00464076">
            <w:pPr>
              <w:spacing w:after="240"/>
              <w:rPr>
                <w:rFonts w:ascii="Cabin" w:hAnsi="Cabin"/>
                <w:sz w:val="24"/>
                <w:szCs w:val="24"/>
              </w:rPr>
            </w:pPr>
            <w:r w:rsidRPr="00464076">
              <w:rPr>
                <w:rFonts w:ascii="Cabin" w:hAnsi="Cabin"/>
                <w:b/>
                <w:bCs/>
                <w:sz w:val="24"/>
                <w:szCs w:val="24"/>
              </w:rPr>
              <w:t>Performance Improvement (QAPI)</w:t>
            </w:r>
          </w:p>
        </w:tc>
        <w:tc>
          <w:tcPr>
            <w:tcW w:w="3330" w:type="dxa"/>
          </w:tcPr>
          <w:p w14:paraId="239A4260" w14:textId="6110E91A" w:rsidR="00464076" w:rsidRPr="00464076" w:rsidRDefault="00464076" w:rsidP="00464076">
            <w:pPr>
              <w:rPr>
                <w:rFonts w:ascii="Cabin" w:hAnsi="Cabin"/>
                <w:sz w:val="24"/>
                <w:szCs w:val="24"/>
              </w:rPr>
            </w:pPr>
            <w:r w:rsidRPr="00464076">
              <w:rPr>
                <w:rFonts w:ascii="Cabin" w:hAnsi="Cabin"/>
                <w:sz w:val="24"/>
                <w:szCs w:val="24"/>
              </w:rPr>
              <w:t xml:space="preserve">651 CMR 12.04(10)(c) </w:t>
            </w:r>
          </w:p>
          <w:p w14:paraId="47BA6E03" w14:textId="77777777" w:rsidR="00464076" w:rsidRPr="00464076" w:rsidRDefault="00464076" w:rsidP="00464076">
            <w:pPr>
              <w:rPr>
                <w:rFonts w:ascii="Cabin" w:hAnsi="Cabin"/>
                <w:sz w:val="24"/>
                <w:szCs w:val="24"/>
              </w:rPr>
            </w:pPr>
          </w:p>
        </w:tc>
        <w:tc>
          <w:tcPr>
            <w:tcW w:w="3150" w:type="dxa"/>
          </w:tcPr>
          <w:p w14:paraId="6FF1136C" w14:textId="77777777" w:rsidR="00464076" w:rsidRPr="00464076" w:rsidRDefault="00464076" w:rsidP="00464076">
            <w:pPr>
              <w:rPr>
                <w:rFonts w:ascii="Cabin" w:hAnsi="Cabin"/>
                <w:sz w:val="24"/>
                <w:szCs w:val="24"/>
              </w:rPr>
            </w:pPr>
            <w:r w:rsidRPr="00464076">
              <w:rPr>
                <w:rFonts w:ascii="Cabin" w:hAnsi="Cabin"/>
                <w:sz w:val="24"/>
                <w:szCs w:val="24"/>
              </w:rPr>
              <w:t xml:space="preserve">Missing or incomplete components of the Quality Assurance and Performance Improvement requirements. </w:t>
            </w:r>
          </w:p>
          <w:p w14:paraId="0E82F911" w14:textId="77777777" w:rsidR="00464076" w:rsidRPr="00464076" w:rsidRDefault="00464076" w:rsidP="00464076">
            <w:pPr>
              <w:rPr>
                <w:rFonts w:ascii="Cabin" w:hAnsi="Cabin"/>
                <w:sz w:val="24"/>
                <w:szCs w:val="24"/>
              </w:rPr>
            </w:pPr>
          </w:p>
          <w:p w14:paraId="561B5570" w14:textId="40DCACF5" w:rsidR="00464076" w:rsidRPr="00464076" w:rsidRDefault="00464076" w:rsidP="00464076">
            <w:pPr>
              <w:rPr>
                <w:rFonts w:ascii="Cabin" w:hAnsi="Cabin"/>
                <w:sz w:val="24"/>
                <w:szCs w:val="24"/>
              </w:rPr>
            </w:pPr>
            <w:r w:rsidRPr="00464076">
              <w:rPr>
                <w:rFonts w:ascii="Cabin" w:hAnsi="Cabin"/>
                <w:sz w:val="24"/>
                <w:szCs w:val="24"/>
              </w:rPr>
              <w:t xml:space="preserve">Unsafe </w:t>
            </w:r>
            <w:r w:rsidR="00BD36F7">
              <w:rPr>
                <w:rFonts w:ascii="Cabin" w:hAnsi="Cabin"/>
                <w:sz w:val="24"/>
                <w:szCs w:val="24"/>
              </w:rPr>
              <w:t>SAMM</w:t>
            </w:r>
            <w:r w:rsidRPr="00464076">
              <w:rPr>
                <w:rFonts w:ascii="Cabin" w:hAnsi="Cabin"/>
                <w:sz w:val="24"/>
                <w:szCs w:val="24"/>
              </w:rPr>
              <w:t>.</w:t>
            </w:r>
          </w:p>
        </w:tc>
        <w:tc>
          <w:tcPr>
            <w:tcW w:w="1740" w:type="dxa"/>
          </w:tcPr>
          <w:p w14:paraId="71A983D3" w14:textId="1412958C" w:rsidR="00464076" w:rsidRPr="00464076" w:rsidRDefault="00464076" w:rsidP="00464076">
            <w:pPr>
              <w:spacing w:line="276" w:lineRule="auto"/>
              <w:jc w:val="center"/>
              <w:rPr>
                <w:rFonts w:ascii="Cabin" w:hAnsi="Cabin"/>
                <w:sz w:val="24"/>
                <w:szCs w:val="24"/>
              </w:rPr>
            </w:pPr>
            <w:r w:rsidRPr="00464076">
              <w:rPr>
                <w:rFonts w:ascii="Cabin" w:hAnsi="Cabin"/>
                <w:sz w:val="24"/>
                <w:szCs w:val="24"/>
              </w:rPr>
              <w:t>See IV A</w:t>
            </w:r>
          </w:p>
        </w:tc>
        <w:tc>
          <w:tcPr>
            <w:tcW w:w="1116" w:type="dxa"/>
          </w:tcPr>
          <w:p w14:paraId="0F332333" w14:textId="34AC60B9" w:rsidR="00464076" w:rsidRDefault="00464076" w:rsidP="00464076">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58193A17" w:rsidR="00D24B5A" w:rsidRPr="0047015E" w:rsidRDefault="0053083C" w:rsidP="009E3F86">
            <w:pPr>
              <w:jc w:val="center"/>
              <w:rPr>
                <w:rFonts w:ascii="Cabin" w:hAnsi="Cabin" w:cs="Times New Roman"/>
                <w:b/>
                <w:bCs/>
                <w:sz w:val="24"/>
                <w:szCs w:val="24"/>
              </w:rPr>
            </w:pPr>
            <w:r>
              <w:rPr>
                <w:rFonts w:ascii="Cabin" w:hAnsi="Cabin" w:cs="Times New Roman"/>
                <w:b/>
                <w:bCs/>
                <w:sz w:val="24"/>
                <w:szCs w:val="24"/>
              </w:rPr>
              <w:lastRenderedPageBreak/>
              <w:t>D</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6A432DA2" w14:textId="2E3A8ADA" w:rsidR="00952C61" w:rsidRPr="00CF09C8" w:rsidRDefault="00952C61" w:rsidP="00952C61">
            <w:pPr>
              <w:spacing w:before="240"/>
              <w:rPr>
                <w:rFonts w:ascii="Cabin" w:hAnsi="Cabin"/>
                <w:b/>
                <w:bCs/>
                <w:sz w:val="24"/>
                <w:szCs w:val="24"/>
              </w:rPr>
            </w:pPr>
            <w:r>
              <w:rPr>
                <w:rFonts w:ascii="Cabin" w:hAnsi="Cabin"/>
                <w:b/>
                <w:bCs/>
                <w:sz w:val="24"/>
                <w:szCs w:val="24"/>
              </w:rPr>
              <w:t>-</w:t>
            </w:r>
            <w:r w:rsidRPr="001064A9">
              <w:rPr>
                <w:rFonts w:ascii="Cabin" w:hAnsi="Cabin"/>
                <w:b/>
                <w:bCs/>
                <w:sz w:val="24"/>
                <w:szCs w:val="24"/>
              </w:rPr>
              <w:t>Evacuation Drills and Rehearsals</w:t>
            </w:r>
          </w:p>
          <w:p w14:paraId="191F8BCE" w14:textId="77777777" w:rsidR="00952C61" w:rsidRDefault="00952C61" w:rsidP="009E3F86">
            <w:pPr>
              <w:rPr>
                <w:rFonts w:ascii="Cabin" w:hAnsi="Cabin"/>
                <w:b/>
                <w:bCs/>
                <w:sz w:val="24"/>
                <w:szCs w:val="24"/>
              </w:rPr>
            </w:pPr>
          </w:p>
          <w:p w14:paraId="43A3563A" w14:textId="16ED8F5C" w:rsidR="00D24B5A" w:rsidRPr="00124871" w:rsidRDefault="00952C61" w:rsidP="009E3F86">
            <w:pPr>
              <w:rPr>
                <w:rFonts w:ascii="Cabin" w:hAnsi="Cabin"/>
                <w:b/>
                <w:bCs/>
                <w:sz w:val="24"/>
                <w:szCs w:val="24"/>
              </w:rPr>
            </w:pPr>
            <w:r>
              <w:rPr>
                <w:rFonts w:ascii="Cabin" w:hAnsi="Cabin"/>
                <w:b/>
                <w:bCs/>
                <w:sz w:val="24"/>
                <w:szCs w:val="24"/>
              </w:rPr>
              <w:t>-</w:t>
            </w:r>
            <w:r w:rsidR="00D24B5A" w:rsidRPr="00124871">
              <w:rPr>
                <w:rFonts w:ascii="Cabin" w:hAnsi="Cabin"/>
                <w:b/>
                <w:bCs/>
                <w:sz w:val="24"/>
                <w:szCs w:val="24"/>
              </w:rPr>
              <w:t xml:space="preserve">Reporting Resident-specific                         </w:t>
            </w:r>
          </w:p>
          <w:p w14:paraId="6C2FC89B" w14:textId="413A2D2F" w:rsidR="00D24B5A" w:rsidRPr="008938C5" w:rsidRDefault="0053083C" w:rsidP="009E3F86">
            <w:pPr>
              <w:spacing w:line="360" w:lineRule="auto"/>
              <w:rPr>
                <w:rFonts w:ascii="Cabin" w:hAnsi="Cabin" w:cs="Times New Roman"/>
                <w:sz w:val="24"/>
                <w:szCs w:val="24"/>
              </w:rPr>
            </w:pPr>
            <w:r>
              <w:rPr>
                <w:rFonts w:ascii="Cabin" w:hAnsi="Cabin"/>
                <w:b/>
                <w:bCs/>
                <w:sz w:val="24"/>
                <w:szCs w:val="24"/>
              </w:rPr>
              <w:t xml:space="preserve">  </w:t>
            </w:r>
            <w:r w:rsidR="00D24B5A" w:rsidRPr="00124871">
              <w:rPr>
                <w:rFonts w:ascii="Cabin" w:hAnsi="Cabin"/>
                <w:b/>
                <w:bCs/>
                <w:sz w:val="24"/>
                <w:szCs w:val="24"/>
              </w:rPr>
              <w:t>Emergencies</w:t>
            </w:r>
          </w:p>
        </w:tc>
        <w:tc>
          <w:tcPr>
            <w:tcW w:w="3330" w:type="dxa"/>
          </w:tcPr>
          <w:p w14:paraId="4F2D8E75" w14:textId="77777777" w:rsidR="00952C61" w:rsidRDefault="00952C61" w:rsidP="00952C61">
            <w:pPr>
              <w:rPr>
                <w:rFonts w:ascii="Cabin" w:hAnsi="Cabin"/>
                <w:sz w:val="24"/>
                <w:szCs w:val="24"/>
              </w:rPr>
            </w:pPr>
            <w:r w:rsidRPr="0034541D">
              <w:rPr>
                <w:rFonts w:ascii="Cabin" w:hAnsi="Cabin"/>
                <w:sz w:val="24"/>
                <w:szCs w:val="24"/>
              </w:rPr>
              <w:t>651 CMR 12.04(11)(a)(4</w:t>
            </w:r>
            <w:r>
              <w:rPr>
                <w:rFonts w:ascii="Cabin" w:hAnsi="Cabin"/>
                <w:sz w:val="24"/>
                <w:szCs w:val="24"/>
              </w:rPr>
              <w:t>.</w:t>
            </w:r>
            <w:r w:rsidRPr="0034541D">
              <w:rPr>
                <w:rFonts w:ascii="Cabin" w:hAnsi="Cabin"/>
                <w:sz w:val="24"/>
                <w:szCs w:val="24"/>
              </w:rPr>
              <w:t>)</w:t>
            </w:r>
          </w:p>
          <w:p w14:paraId="002FE4D7" w14:textId="1837567C"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0ACC8B8D" w14:textId="0A7DA52F" w:rsidR="00952C61" w:rsidRDefault="00952C61" w:rsidP="009E3F86">
            <w:pPr>
              <w:rPr>
                <w:rFonts w:ascii="Cabin" w:hAnsi="Cabin"/>
                <w:sz w:val="24"/>
                <w:szCs w:val="24"/>
              </w:rPr>
            </w:pPr>
            <w:bookmarkStart w:id="0" w:name="_Hlk126055644"/>
            <w:r w:rsidRPr="001064A9">
              <w:rPr>
                <w:rFonts w:ascii="Cabin" w:hAnsi="Cabin"/>
                <w:sz w:val="24"/>
                <w:szCs w:val="24"/>
              </w:rPr>
              <w:t xml:space="preserve">Insufficient </w:t>
            </w:r>
            <w:r>
              <w:rPr>
                <w:rFonts w:ascii="Cabin" w:hAnsi="Cabin"/>
                <w:sz w:val="24"/>
                <w:szCs w:val="24"/>
              </w:rPr>
              <w:t>d</w:t>
            </w:r>
            <w:r w:rsidRPr="001064A9">
              <w:rPr>
                <w:rFonts w:ascii="Cabin" w:hAnsi="Cabin"/>
                <w:sz w:val="24"/>
                <w:szCs w:val="24"/>
              </w:rPr>
              <w:t xml:space="preserve">ocumentation of </w:t>
            </w:r>
            <w:r>
              <w:rPr>
                <w:rFonts w:ascii="Cabin" w:hAnsi="Cabin"/>
                <w:sz w:val="24"/>
                <w:szCs w:val="24"/>
              </w:rPr>
              <w:t xml:space="preserve">fire </w:t>
            </w:r>
            <w:r w:rsidRPr="001064A9">
              <w:rPr>
                <w:rFonts w:ascii="Cabin" w:hAnsi="Cabin"/>
                <w:sz w:val="24"/>
                <w:szCs w:val="24"/>
              </w:rPr>
              <w:t>drills.</w:t>
            </w:r>
          </w:p>
          <w:p w14:paraId="30F90AFB" w14:textId="77777777" w:rsidR="00952C61" w:rsidRDefault="00952C61" w:rsidP="009E3F86">
            <w:pPr>
              <w:rPr>
                <w:rFonts w:ascii="Cabin" w:hAnsi="Cabin"/>
                <w:sz w:val="24"/>
                <w:szCs w:val="24"/>
              </w:rPr>
            </w:pPr>
          </w:p>
          <w:p w14:paraId="486AA967" w14:textId="641266A7" w:rsidR="00D24B5A" w:rsidRPr="0047015E" w:rsidRDefault="00D24B5A" w:rsidP="009E3F86">
            <w:pPr>
              <w:rPr>
                <w:rFonts w:ascii="Cabin" w:hAnsi="Cabin" w:cs="Times New Roman"/>
                <w:sz w:val="24"/>
                <w:szCs w:val="24"/>
              </w:rPr>
            </w:pPr>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50EADB29"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r w:rsidR="000645E5">
              <w:rPr>
                <w:rFonts w:ascii="Cabin" w:hAnsi="Cabin"/>
                <w:sz w:val="24"/>
                <w:szCs w:val="24"/>
              </w:rPr>
              <w:t>&amp;B</w:t>
            </w:r>
          </w:p>
        </w:tc>
        <w:tc>
          <w:tcPr>
            <w:tcW w:w="1116" w:type="dxa"/>
          </w:tcPr>
          <w:p w14:paraId="58D6989C" w14:textId="6FAE379C" w:rsidR="00D24B5A" w:rsidRDefault="00D24B5A" w:rsidP="009E3F86">
            <w:pPr>
              <w:spacing w:line="276" w:lineRule="auto"/>
              <w:jc w:val="center"/>
              <w:rPr>
                <w:rFonts w:ascii="Cabin" w:hAnsi="Cabin" w:cs="Times New Roman"/>
                <w:sz w:val="24"/>
                <w:szCs w:val="24"/>
              </w:rPr>
            </w:pPr>
          </w:p>
        </w:tc>
      </w:tr>
      <w:tr w:rsidR="00952C61" w:rsidRPr="00596EB8" w14:paraId="0CB5D708" w14:textId="77777777" w:rsidTr="00D24B5A">
        <w:trPr>
          <w:trHeight w:val="1079"/>
        </w:trPr>
        <w:tc>
          <w:tcPr>
            <w:tcW w:w="1719" w:type="dxa"/>
          </w:tcPr>
          <w:p w14:paraId="57CB9B4D" w14:textId="5AD66DA1" w:rsidR="00952C61" w:rsidRDefault="0053083C" w:rsidP="00952C61">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18EF276F" w14:textId="77777777" w:rsidR="00952C61" w:rsidRPr="00D7102C" w:rsidRDefault="00952C61" w:rsidP="000645E5">
            <w:pPr>
              <w:rPr>
                <w:rFonts w:ascii="Cabin" w:hAnsi="Cabin"/>
                <w:sz w:val="24"/>
                <w:szCs w:val="24"/>
              </w:rPr>
            </w:pPr>
            <w:r w:rsidRPr="00D7102C">
              <w:rPr>
                <w:rFonts w:ascii="Cabin" w:hAnsi="Cabin"/>
                <w:sz w:val="24"/>
                <w:szCs w:val="24"/>
              </w:rPr>
              <w:t xml:space="preserve">Record Requirements: </w:t>
            </w:r>
          </w:p>
          <w:p w14:paraId="03AC77D4" w14:textId="77777777" w:rsidR="000645E5" w:rsidRDefault="000645E5" w:rsidP="000645E5">
            <w:pPr>
              <w:rPr>
                <w:rFonts w:ascii="Cabin" w:hAnsi="Cabin"/>
                <w:b/>
                <w:bCs/>
                <w:sz w:val="24"/>
                <w:szCs w:val="24"/>
              </w:rPr>
            </w:pPr>
          </w:p>
          <w:p w14:paraId="3911CE63" w14:textId="373191A0" w:rsidR="00952C61" w:rsidRPr="0034541D" w:rsidRDefault="00952C61" w:rsidP="000645E5">
            <w:pPr>
              <w:rPr>
                <w:rFonts w:ascii="Cabin" w:hAnsi="Cabin"/>
                <w:sz w:val="24"/>
                <w:szCs w:val="24"/>
              </w:rPr>
            </w:pPr>
            <w:r w:rsidRPr="00D7102C">
              <w:rPr>
                <w:rFonts w:ascii="Cabin" w:hAnsi="Cabin"/>
                <w:b/>
                <w:bCs/>
                <w:sz w:val="24"/>
                <w:szCs w:val="24"/>
              </w:rPr>
              <w:t>Correspondence Log</w:t>
            </w:r>
          </w:p>
        </w:tc>
        <w:tc>
          <w:tcPr>
            <w:tcW w:w="3330" w:type="dxa"/>
          </w:tcPr>
          <w:p w14:paraId="7B2777A4" w14:textId="0FCABE91" w:rsidR="00952C61" w:rsidRPr="0034541D" w:rsidRDefault="00952C61" w:rsidP="00952C61">
            <w:pPr>
              <w:rPr>
                <w:rFonts w:ascii="Cabin" w:hAnsi="Cabin"/>
                <w:sz w:val="24"/>
                <w:szCs w:val="24"/>
              </w:rPr>
            </w:pPr>
            <w:r w:rsidRPr="00D7102C">
              <w:rPr>
                <w:rFonts w:ascii="Cabin" w:eastAsia="Calibri" w:hAnsi="Cabin"/>
                <w:sz w:val="24"/>
                <w:szCs w:val="24"/>
              </w:rPr>
              <w:t>651 CMR 12.05(4)</w:t>
            </w:r>
          </w:p>
        </w:tc>
        <w:tc>
          <w:tcPr>
            <w:tcW w:w="3150" w:type="dxa"/>
          </w:tcPr>
          <w:p w14:paraId="3DE2F115" w14:textId="77777777" w:rsidR="0053083C" w:rsidRDefault="0053083C" w:rsidP="00952C61">
            <w:pPr>
              <w:rPr>
                <w:rFonts w:ascii="Cabin" w:hAnsi="Cabin"/>
                <w:sz w:val="24"/>
                <w:szCs w:val="24"/>
              </w:rPr>
            </w:pPr>
            <w:r w:rsidRPr="0053083C">
              <w:rPr>
                <w:rFonts w:ascii="Cabin" w:hAnsi="Cabin"/>
                <w:sz w:val="24"/>
                <w:szCs w:val="24"/>
              </w:rPr>
              <w:t>Missing documentation for each 24-hours over the 90-day period.</w:t>
            </w:r>
            <w:r>
              <w:rPr>
                <w:rFonts w:ascii="Cabin" w:hAnsi="Cabin"/>
                <w:sz w:val="24"/>
                <w:szCs w:val="24"/>
              </w:rPr>
              <w:t xml:space="preserve">  </w:t>
            </w:r>
          </w:p>
          <w:p w14:paraId="40E7B4A6" w14:textId="77777777" w:rsidR="0053083C" w:rsidRDefault="0053083C" w:rsidP="00952C61">
            <w:pPr>
              <w:rPr>
                <w:rFonts w:ascii="Cabin" w:hAnsi="Cabin"/>
                <w:sz w:val="24"/>
                <w:szCs w:val="24"/>
              </w:rPr>
            </w:pPr>
          </w:p>
          <w:p w14:paraId="3425B9F4" w14:textId="464785E0" w:rsidR="00952C61" w:rsidRPr="0053083C" w:rsidRDefault="00952C61" w:rsidP="00952C61">
            <w:pPr>
              <w:rPr>
                <w:rFonts w:ascii="Cabin" w:hAnsi="Cabin"/>
                <w:sz w:val="24"/>
                <w:szCs w:val="24"/>
              </w:rPr>
            </w:pPr>
            <w:r w:rsidRPr="0053083C">
              <w:rPr>
                <w:rFonts w:ascii="Cabin" w:hAnsi="Cabin"/>
                <w:sz w:val="24"/>
                <w:szCs w:val="24"/>
              </w:rPr>
              <w:t>Inconsistent documentation of information necessary for the continuity of care</w:t>
            </w:r>
            <w:r w:rsidRPr="0053083C">
              <w:rPr>
                <w:sz w:val="24"/>
                <w:szCs w:val="24"/>
              </w:rPr>
              <w:t>.</w:t>
            </w:r>
          </w:p>
        </w:tc>
        <w:tc>
          <w:tcPr>
            <w:tcW w:w="1740" w:type="dxa"/>
          </w:tcPr>
          <w:p w14:paraId="265B845C" w14:textId="68247BEF" w:rsidR="00952C61" w:rsidRPr="0034541D" w:rsidRDefault="00952C61" w:rsidP="00952C61">
            <w:pPr>
              <w:spacing w:line="276" w:lineRule="auto"/>
              <w:jc w:val="center"/>
              <w:rPr>
                <w:rFonts w:ascii="Cabin" w:hAnsi="Cabin"/>
                <w:sz w:val="24"/>
                <w:szCs w:val="24"/>
              </w:rPr>
            </w:pPr>
            <w:r w:rsidRPr="0034541D">
              <w:rPr>
                <w:rFonts w:ascii="Cabin" w:hAnsi="Cabin"/>
                <w:sz w:val="24"/>
                <w:szCs w:val="24"/>
              </w:rPr>
              <w:t>See IV A</w:t>
            </w:r>
          </w:p>
        </w:tc>
        <w:tc>
          <w:tcPr>
            <w:tcW w:w="1116" w:type="dxa"/>
          </w:tcPr>
          <w:p w14:paraId="1FF1722C" w14:textId="77777777" w:rsidR="00952C61" w:rsidRDefault="00952C61" w:rsidP="00952C61">
            <w:pPr>
              <w:spacing w:line="276" w:lineRule="auto"/>
              <w:jc w:val="center"/>
              <w:rPr>
                <w:rFonts w:ascii="Cabin" w:hAnsi="Cabin" w:cs="Times New Roman"/>
                <w:sz w:val="24"/>
                <w:szCs w:val="24"/>
              </w:rPr>
            </w:pPr>
          </w:p>
        </w:tc>
      </w:tr>
      <w:tr w:rsidR="00CF6A48" w:rsidRPr="00596EB8" w14:paraId="65A2FFCD" w14:textId="77777777" w:rsidTr="00D24B5A">
        <w:trPr>
          <w:trHeight w:val="1079"/>
        </w:trPr>
        <w:tc>
          <w:tcPr>
            <w:tcW w:w="1719" w:type="dxa"/>
          </w:tcPr>
          <w:p w14:paraId="5A31490D" w14:textId="6F389B31" w:rsidR="00CF6A48" w:rsidRDefault="0053083C" w:rsidP="00CF6A48">
            <w:pPr>
              <w:jc w:val="center"/>
              <w:rPr>
                <w:rFonts w:ascii="Cabin" w:hAnsi="Cabin" w:cs="Times New Roman"/>
                <w:b/>
                <w:bCs/>
                <w:sz w:val="24"/>
                <w:szCs w:val="24"/>
              </w:rPr>
            </w:pPr>
            <w:r>
              <w:rPr>
                <w:rFonts w:ascii="Cabin" w:hAnsi="Cabin" w:cs="Times New Roman"/>
                <w:b/>
                <w:bCs/>
                <w:sz w:val="24"/>
                <w:szCs w:val="24"/>
              </w:rPr>
              <w:t>F</w:t>
            </w:r>
          </w:p>
        </w:tc>
        <w:tc>
          <w:tcPr>
            <w:tcW w:w="3771" w:type="dxa"/>
          </w:tcPr>
          <w:p w14:paraId="6C3C58E8" w14:textId="77777777" w:rsidR="00CF6A48" w:rsidRPr="00CF6A48" w:rsidRDefault="00CF6A48" w:rsidP="000645E5">
            <w:pPr>
              <w:rPr>
                <w:rFonts w:ascii="Cabin" w:hAnsi="Cabin"/>
                <w:sz w:val="24"/>
                <w:szCs w:val="24"/>
              </w:rPr>
            </w:pPr>
            <w:r w:rsidRPr="00CF6A48">
              <w:rPr>
                <w:rFonts w:ascii="Cabin" w:hAnsi="Cabin"/>
                <w:sz w:val="24"/>
                <w:szCs w:val="24"/>
              </w:rPr>
              <w:t>Training Requirements:</w:t>
            </w:r>
          </w:p>
          <w:p w14:paraId="3E2D43F2" w14:textId="77777777" w:rsidR="000645E5" w:rsidRDefault="000645E5" w:rsidP="000645E5">
            <w:pPr>
              <w:rPr>
                <w:rFonts w:ascii="Cabin" w:hAnsi="Cabin"/>
                <w:b/>
                <w:bCs/>
                <w:sz w:val="24"/>
                <w:szCs w:val="24"/>
              </w:rPr>
            </w:pPr>
          </w:p>
          <w:p w14:paraId="2FCC5862" w14:textId="046552FC" w:rsidR="00CF6A48" w:rsidRPr="00CF6A48" w:rsidRDefault="00CF6A48" w:rsidP="000645E5">
            <w:pPr>
              <w:rPr>
                <w:rFonts w:ascii="Cabin" w:hAnsi="Cabin"/>
                <w:sz w:val="24"/>
                <w:szCs w:val="24"/>
              </w:rPr>
            </w:pPr>
            <w:r w:rsidRPr="00CF6A48">
              <w:rPr>
                <w:rFonts w:ascii="Cabin" w:hAnsi="Cabin"/>
                <w:b/>
                <w:bCs/>
                <w:sz w:val="24"/>
                <w:szCs w:val="24"/>
              </w:rPr>
              <w:t>Introductory Visits and Revie</w:t>
            </w:r>
            <w:r>
              <w:rPr>
                <w:rFonts w:ascii="Cabin" w:hAnsi="Cabin"/>
                <w:b/>
                <w:bCs/>
                <w:sz w:val="24"/>
                <w:szCs w:val="24"/>
              </w:rPr>
              <w:t>w</w:t>
            </w:r>
          </w:p>
        </w:tc>
        <w:tc>
          <w:tcPr>
            <w:tcW w:w="3330" w:type="dxa"/>
          </w:tcPr>
          <w:p w14:paraId="4D676737" w14:textId="28562675" w:rsidR="00CF6A48" w:rsidRPr="00CF6A48" w:rsidRDefault="00CF6A48" w:rsidP="00CF6A48">
            <w:pPr>
              <w:rPr>
                <w:rFonts w:ascii="Cabin" w:eastAsia="Calibri" w:hAnsi="Cabin"/>
                <w:sz w:val="24"/>
                <w:szCs w:val="24"/>
              </w:rPr>
            </w:pPr>
            <w:r w:rsidRPr="00CF6A48">
              <w:rPr>
                <w:rFonts w:ascii="Cabin" w:hAnsi="Cabin"/>
                <w:sz w:val="24"/>
                <w:szCs w:val="24"/>
              </w:rPr>
              <w:t>651 CMR 12.07(7)</w:t>
            </w:r>
          </w:p>
        </w:tc>
        <w:tc>
          <w:tcPr>
            <w:tcW w:w="3150" w:type="dxa"/>
          </w:tcPr>
          <w:p w14:paraId="38837EC0" w14:textId="77777777" w:rsidR="00CF6A48" w:rsidRPr="00CF6A48" w:rsidRDefault="00CF6A48" w:rsidP="00CF6A48">
            <w:pPr>
              <w:rPr>
                <w:rFonts w:ascii="Cabin" w:hAnsi="Cabin"/>
                <w:sz w:val="24"/>
                <w:szCs w:val="24"/>
              </w:rPr>
            </w:pPr>
            <w:r w:rsidRPr="00CF6A48">
              <w:rPr>
                <w:rFonts w:ascii="Cabin" w:hAnsi="Cabin"/>
                <w:sz w:val="24"/>
                <w:szCs w:val="24"/>
              </w:rPr>
              <w:t>Inconsistent documentation of Introductory Visits.</w:t>
            </w:r>
          </w:p>
          <w:p w14:paraId="12EF8AFD" w14:textId="77777777" w:rsidR="00CF6A48" w:rsidRPr="00CF6A48" w:rsidRDefault="00CF6A48" w:rsidP="00CF6A48">
            <w:pPr>
              <w:rPr>
                <w:rFonts w:ascii="Cabin" w:hAnsi="Cabin"/>
                <w:sz w:val="24"/>
                <w:szCs w:val="24"/>
              </w:rPr>
            </w:pPr>
          </w:p>
        </w:tc>
        <w:tc>
          <w:tcPr>
            <w:tcW w:w="1740" w:type="dxa"/>
          </w:tcPr>
          <w:p w14:paraId="0AB3D5DE" w14:textId="2A60BFD2" w:rsidR="00CF6A48" w:rsidRPr="00CF6A48" w:rsidRDefault="00CF6A48" w:rsidP="00CF6A48">
            <w:pPr>
              <w:spacing w:line="276" w:lineRule="auto"/>
              <w:jc w:val="center"/>
              <w:rPr>
                <w:rFonts w:ascii="Cabin" w:hAnsi="Cabin"/>
                <w:sz w:val="24"/>
                <w:szCs w:val="24"/>
              </w:rPr>
            </w:pPr>
            <w:r w:rsidRPr="00CF6A48">
              <w:rPr>
                <w:rFonts w:ascii="Cabin" w:hAnsi="Cabin"/>
                <w:sz w:val="24"/>
                <w:szCs w:val="24"/>
              </w:rPr>
              <w:t xml:space="preserve">See IV </w:t>
            </w:r>
            <w:r>
              <w:rPr>
                <w:rFonts w:ascii="Cabin" w:hAnsi="Cabin"/>
                <w:sz w:val="24"/>
                <w:szCs w:val="24"/>
              </w:rPr>
              <w:t>A</w:t>
            </w:r>
          </w:p>
        </w:tc>
        <w:tc>
          <w:tcPr>
            <w:tcW w:w="1116" w:type="dxa"/>
          </w:tcPr>
          <w:p w14:paraId="302063D7" w14:textId="77777777" w:rsidR="00CF6A48" w:rsidRDefault="00CF6A48" w:rsidP="00CF6A48">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495487BE" w14:textId="36342BA3" w:rsidR="00CF6A48" w:rsidRPr="00CF6A48" w:rsidRDefault="00CF6A48" w:rsidP="00CF6A48">
      <w:pPr>
        <w:numPr>
          <w:ilvl w:val="0"/>
          <w:numId w:val="7"/>
        </w:numPr>
        <w:ind w:left="1296"/>
        <w:contextualSpacing/>
        <w:rPr>
          <w:rFonts w:ascii="Cabin" w:hAnsi="Cabin"/>
          <w:sz w:val="24"/>
          <w:szCs w:val="24"/>
        </w:rPr>
      </w:pPr>
      <w:r w:rsidRPr="00CF6A48">
        <w:rPr>
          <w:rFonts w:ascii="Cabin" w:hAnsi="Cabin"/>
          <w:sz w:val="24"/>
          <w:szCs w:val="24"/>
        </w:rPr>
        <w:t xml:space="preserve">Documentation of the </w:t>
      </w:r>
      <w:r>
        <w:rPr>
          <w:rFonts w:ascii="Cabin" w:hAnsi="Cabin"/>
          <w:sz w:val="24"/>
          <w:szCs w:val="24"/>
        </w:rPr>
        <w:t xml:space="preserve">June 2026 </w:t>
      </w:r>
      <w:r w:rsidRPr="00CF6A48">
        <w:rPr>
          <w:rFonts w:ascii="Cabin" w:hAnsi="Cabin"/>
          <w:sz w:val="24"/>
          <w:szCs w:val="24"/>
        </w:rPr>
        <w:t>e-call response times was missing.</w:t>
      </w:r>
    </w:p>
    <w:p w14:paraId="1311282D" w14:textId="4A5D1B25"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CF6A48">
        <w:rPr>
          <w:rFonts w:ascii="Cabin" w:hAnsi="Cabin"/>
          <w:sz w:val="24"/>
          <w:szCs w:val="24"/>
        </w:rPr>
        <w:t>52</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59327CFC" w14:textId="77777777" w:rsidR="000F52A4"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672026B6" w14:textId="77777777" w:rsidR="000F52A4" w:rsidRPr="00352B45" w:rsidRDefault="000F52A4" w:rsidP="000F52A4">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B. General Requirements for an Assisted Living Residence</w:t>
      </w:r>
    </w:p>
    <w:p w14:paraId="577A009D" w14:textId="4C30F978" w:rsidR="000F52A4" w:rsidRPr="00352B45" w:rsidRDefault="000F52A4" w:rsidP="000F52A4">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 xml:space="preserve">AGE reviewed </w:t>
      </w:r>
      <w:r>
        <w:rPr>
          <w:rFonts w:ascii="Cabin" w:eastAsiaTheme="minorHAnsi" w:hAnsi="Cabin" w:cstheme="minorBidi"/>
          <w:iCs/>
          <w:color w:val="000000"/>
          <w:sz w:val="24"/>
          <w:szCs w:val="24"/>
        </w:rPr>
        <w:t>seven</w:t>
      </w:r>
      <w:r w:rsidRPr="00352B45">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p>
    <w:p w14:paraId="7E766CEF" w14:textId="77777777" w:rsidR="000F52A4" w:rsidRDefault="000F52A4" w:rsidP="000F52A4">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r w:rsidRPr="00352B45">
        <w:rPr>
          <w:rFonts w:ascii="Cabin" w:hAnsi="Cabin" w:cs="Times New Roman"/>
          <w:b/>
          <w:bCs/>
          <w:sz w:val="24"/>
          <w:szCs w:val="24"/>
        </w:rPr>
        <w:t xml:space="preserve">        </w:t>
      </w:r>
    </w:p>
    <w:p w14:paraId="203E0E3A" w14:textId="7A239FCA" w:rsidR="000F52A4" w:rsidRPr="006130B4" w:rsidRDefault="000F52A4" w:rsidP="000F52A4">
      <w:pPr>
        <w:ind w:left="576"/>
        <w:rPr>
          <w:rFonts w:ascii="Cabin" w:hAnsi="Cabin" w:cs="Times New Roman"/>
          <w:b/>
          <w:bCs/>
          <w:sz w:val="24"/>
          <w:szCs w:val="24"/>
        </w:rPr>
      </w:pPr>
      <w:r>
        <w:rPr>
          <w:rFonts w:ascii="Cabin" w:hAnsi="Cabin" w:cs="Times New Roman"/>
          <w:b/>
          <w:bCs/>
          <w:sz w:val="24"/>
          <w:szCs w:val="24"/>
        </w:rPr>
        <w:t xml:space="preserve">       </w:t>
      </w:r>
      <w:r w:rsidRPr="006130B4">
        <w:rPr>
          <w:rFonts w:ascii="Cabin" w:hAnsi="Cabin" w:cs="Times New Roman"/>
          <w:b/>
          <w:bCs/>
          <w:sz w:val="24"/>
          <w:szCs w:val="24"/>
        </w:rPr>
        <w:t>Service Plan Development and Requirements</w:t>
      </w:r>
    </w:p>
    <w:p w14:paraId="07B49539" w14:textId="77777777" w:rsidR="000F52A4" w:rsidRPr="00303E95" w:rsidRDefault="000F52A4" w:rsidP="000F52A4">
      <w:pPr>
        <w:numPr>
          <w:ilvl w:val="0"/>
          <w:numId w:val="7"/>
        </w:numPr>
        <w:ind w:left="1296"/>
        <w:contextualSpacing/>
        <w:rPr>
          <w:rFonts w:ascii="Cabin" w:hAnsi="Cabin" w:cs="Times New Roman"/>
          <w:sz w:val="24"/>
          <w:szCs w:val="24"/>
        </w:rPr>
      </w:pPr>
      <w:r>
        <w:rPr>
          <w:rFonts w:ascii="Cabin" w:hAnsi="Cabin" w:cs="Times New Roman"/>
          <w:sz w:val="24"/>
          <w:szCs w:val="24"/>
        </w:rPr>
        <w:t>Two Records were missing d</w:t>
      </w:r>
      <w:r w:rsidRPr="00303E95">
        <w:rPr>
          <w:rFonts w:ascii="Cabin" w:hAnsi="Cabin" w:cs="Times New Roman"/>
          <w:sz w:val="24"/>
          <w:szCs w:val="24"/>
        </w:rPr>
        <w:t>ocumentation of an evaluation, conducted within the past three months by the Resident’s physician or authorized practitioner, of the prospective Resident’s physical, cognitive, functional, and psychosocial condition</w:t>
      </w:r>
      <w:r>
        <w:rPr>
          <w:rFonts w:ascii="Cabin" w:hAnsi="Cabin" w:cs="Times New Roman"/>
          <w:sz w:val="24"/>
          <w:szCs w:val="24"/>
        </w:rPr>
        <w:t>.</w:t>
      </w:r>
    </w:p>
    <w:p w14:paraId="256161E0" w14:textId="77777777" w:rsidR="000F52A4" w:rsidRPr="00352B45" w:rsidRDefault="000F52A4" w:rsidP="000F52A4">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p>
    <w:p w14:paraId="23F48885" w14:textId="77777777" w:rsidR="000F52A4" w:rsidRPr="00352B45" w:rsidRDefault="000F52A4" w:rsidP="000F52A4">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77262E5B" w14:textId="77777777" w:rsidR="000F52A4" w:rsidRPr="00352B45" w:rsidRDefault="000F52A4" w:rsidP="000F52A4">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53ED5643" w14:textId="72917B00" w:rsidR="000F52A4" w:rsidRPr="000F52A4" w:rsidRDefault="000F52A4" w:rsidP="000F52A4">
      <w:pPr>
        <w:numPr>
          <w:ilvl w:val="0"/>
          <w:numId w:val="7"/>
        </w:numPr>
        <w:ind w:left="1296"/>
        <w:contextualSpacing/>
        <w:rPr>
          <w:rFonts w:ascii="Cabin" w:hAnsi="Cabin" w:cs="Times New Roman"/>
          <w:sz w:val="24"/>
          <w:szCs w:val="24"/>
        </w:rPr>
      </w:pPr>
      <w:r w:rsidRPr="000F52A4">
        <w:rPr>
          <w:rFonts w:ascii="Cabin" w:hAnsi="Cabin" w:cs="Times New Roman"/>
          <w:sz w:val="24"/>
          <w:szCs w:val="24"/>
        </w:rPr>
        <w:t xml:space="preserve">Documentation of an assessment to ensure the Resident can independently navigate around the bedrail/U-bar was missing for </w:t>
      </w:r>
      <w:r>
        <w:rPr>
          <w:rFonts w:ascii="Cabin" w:hAnsi="Cabin" w:cs="Times New Roman"/>
          <w:sz w:val="24"/>
          <w:szCs w:val="24"/>
        </w:rPr>
        <w:t>two</w:t>
      </w:r>
      <w:r w:rsidRPr="000F52A4">
        <w:rPr>
          <w:rFonts w:ascii="Cabin" w:hAnsi="Cabin" w:cs="Times New Roman"/>
          <w:sz w:val="24"/>
          <w:szCs w:val="24"/>
        </w:rPr>
        <w:t xml:space="preserve"> Residents utilizing a bed rail/ U-bar.</w:t>
      </w:r>
    </w:p>
    <w:p w14:paraId="68454994" w14:textId="55643CBD" w:rsidR="00753F87"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322FAC8C" w14:textId="3892AC6C" w:rsidR="00753F87" w:rsidRPr="00753F87" w:rsidRDefault="0053083C" w:rsidP="00753F87">
      <w:pPr>
        <w:rPr>
          <w:rFonts w:ascii="Cabin" w:hAnsi="Cabin"/>
          <w:sz w:val="24"/>
          <w:szCs w:val="24"/>
        </w:rPr>
      </w:pPr>
      <w:r>
        <w:rPr>
          <w:rFonts w:ascii="Cabin" w:hAnsi="Cabin"/>
          <w:b/>
          <w:bCs/>
          <w:sz w:val="24"/>
          <w:szCs w:val="24"/>
        </w:rPr>
        <w:t>C</w:t>
      </w:r>
      <w:r w:rsidR="00753F87" w:rsidRPr="00753F87">
        <w:rPr>
          <w:rFonts w:ascii="Cabin" w:hAnsi="Cabin"/>
          <w:b/>
          <w:bCs/>
          <w:sz w:val="24"/>
          <w:szCs w:val="24"/>
        </w:rPr>
        <w:t>. Quality Assurance and Performance Improvement</w:t>
      </w:r>
    </w:p>
    <w:p w14:paraId="69FB4CA6" w14:textId="559395CC" w:rsidR="00753F87" w:rsidRPr="00753F87" w:rsidRDefault="00753F87" w:rsidP="00753F87">
      <w:pPr>
        <w:numPr>
          <w:ilvl w:val="0"/>
          <w:numId w:val="12"/>
        </w:numPr>
        <w:ind w:left="936"/>
        <w:contextualSpacing/>
        <w:rPr>
          <w:rFonts w:ascii="Cabin" w:eastAsiaTheme="minorHAnsi" w:hAnsi="Cabin" w:cstheme="minorBidi"/>
          <w:sz w:val="24"/>
          <w:szCs w:val="24"/>
        </w:rPr>
      </w:pPr>
      <w:r w:rsidRPr="00753F87">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753F87">
        <w:rPr>
          <w:rFonts w:ascii="Cabin" w:eastAsiaTheme="minorHAnsi" w:hAnsi="Cabin" w:cstheme="minorBidi"/>
          <w:sz w:val="24"/>
          <w:szCs w:val="24"/>
        </w:rPr>
        <w:t>, and Medication Quality</w:t>
      </w:r>
      <w:bookmarkEnd w:id="2"/>
      <w:r>
        <w:rPr>
          <w:rFonts w:ascii="Cabin" w:eastAsiaTheme="minorHAnsi" w:hAnsi="Cabin" w:cstheme="minorBidi"/>
          <w:sz w:val="24"/>
          <w:szCs w:val="24"/>
        </w:rPr>
        <w:t>.</w:t>
      </w:r>
    </w:p>
    <w:p w14:paraId="36ECF922" w14:textId="5D9BD136" w:rsidR="00753F87" w:rsidRPr="00753F87" w:rsidRDefault="008C3258" w:rsidP="00CF6A48">
      <w:pPr>
        <w:contextualSpacing/>
        <w:rPr>
          <w:rFonts w:ascii="Cabin" w:hAnsi="Cabin"/>
          <w:bCs/>
          <w:sz w:val="24"/>
          <w:szCs w:val="24"/>
        </w:rPr>
      </w:pPr>
      <w:r>
        <w:rPr>
          <w:rFonts w:ascii="Cabin" w:eastAsiaTheme="minorHAnsi" w:hAnsi="Cabin"/>
          <w:b/>
          <w:bCs/>
          <w:sz w:val="24"/>
          <w:szCs w:val="24"/>
        </w:rPr>
        <w:t xml:space="preserve">                 </w:t>
      </w:r>
      <w:r w:rsidR="00753F87" w:rsidRPr="00753F87">
        <w:rPr>
          <w:rFonts w:ascii="Cabin" w:eastAsiaTheme="minorHAnsi" w:hAnsi="Cabin"/>
          <w:b/>
          <w:bCs/>
          <w:sz w:val="24"/>
          <w:szCs w:val="24"/>
        </w:rPr>
        <w:t xml:space="preserve">           </w:t>
      </w:r>
    </w:p>
    <w:p w14:paraId="74F3B9C6" w14:textId="77777777" w:rsidR="00753F87" w:rsidRPr="00753F87" w:rsidRDefault="00753F87" w:rsidP="00753F87">
      <w:pPr>
        <w:ind w:left="936"/>
        <w:contextualSpacing/>
        <w:rPr>
          <w:rFonts w:ascii="Cabin" w:hAnsi="Cabin"/>
          <w:bCs/>
          <w:sz w:val="24"/>
          <w:szCs w:val="24"/>
        </w:rPr>
      </w:pPr>
      <w:r w:rsidRPr="00753F87">
        <w:rPr>
          <w:rFonts w:ascii="Cabin" w:hAnsi="Cabin"/>
          <w:b/>
          <w:bCs/>
          <w:sz w:val="24"/>
          <w:szCs w:val="24"/>
        </w:rPr>
        <w:t>Medication administration observation</w:t>
      </w:r>
    </w:p>
    <w:p w14:paraId="452AC9D4" w14:textId="48F9B5FF" w:rsidR="00753F87" w:rsidRPr="00753F87" w:rsidRDefault="00753F87" w:rsidP="00753F87">
      <w:pPr>
        <w:numPr>
          <w:ilvl w:val="0"/>
          <w:numId w:val="13"/>
        </w:numPr>
        <w:ind w:left="936"/>
        <w:contextualSpacing/>
        <w:rPr>
          <w:rFonts w:ascii="Cabin" w:hAnsi="Cabin"/>
          <w:b/>
          <w:bCs/>
          <w:sz w:val="24"/>
          <w:szCs w:val="24"/>
        </w:rPr>
      </w:pPr>
      <w:r w:rsidRPr="00753F87">
        <w:rPr>
          <w:rFonts w:ascii="Cabin" w:hAnsi="Cabin"/>
          <w:sz w:val="24"/>
          <w:szCs w:val="24"/>
        </w:rPr>
        <w:t xml:space="preserve">AGE observed </w:t>
      </w:r>
      <w:r>
        <w:rPr>
          <w:rFonts w:ascii="Cabin" w:hAnsi="Cabin"/>
          <w:sz w:val="24"/>
          <w:szCs w:val="24"/>
        </w:rPr>
        <w:t>two</w:t>
      </w:r>
      <w:r w:rsidRPr="00753F87">
        <w:rPr>
          <w:rFonts w:ascii="Cabin" w:hAnsi="Cabin"/>
          <w:sz w:val="24"/>
          <w:szCs w:val="24"/>
        </w:rPr>
        <w:t xml:space="preserve"> </w:t>
      </w:r>
      <w:r w:rsidR="008C3258">
        <w:rPr>
          <w:rFonts w:ascii="Cabin" w:hAnsi="Cabin"/>
          <w:sz w:val="24"/>
          <w:szCs w:val="24"/>
        </w:rPr>
        <w:t>PCA staff</w:t>
      </w:r>
      <w:r w:rsidRPr="00753F87">
        <w:rPr>
          <w:rFonts w:ascii="Cabin" w:hAnsi="Cabin"/>
          <w:sz w:val="24"/>
          <w:szCs w:val="24"/>
        </w:rPr>
        <w:t xml:space="preserve"> providing medication </w:t>
      </w:r>
      <w:r w:rsidR="008C3258">
        <w:rPr>
          <w:rFonts w:ascii="Cabin" w:hAnsi="Cabin"/>
          <w:sz w:val="24"/>
          <w:szCs w:val="24"/>
        </w:rPr>
        <w:t>observation</w:t>
      </w:r>
      <w:r w:rsidRPr="00753F87">
        <w:rPr>
          <w:rFonts w:ascii="Cabin" w:hAnsi="Cabin"/>
          <w:sz w:val="24"/>
          <w:szCs w:val="24"/>
        </w:rPr>
        <w:t xml:space="preserve"> to </w:t>
      </w:r>
      <w:r w:rsidR="008C3258">
        <w:rPr>
          <w:rFonts w:ascii="Cabin" w:hAnsi="Cabin"/>
          <w:sz w:val="24"/>
          <w:szCs w:val="24"/>
        </w:rPr>
        <w:t>eight</w:t>
      </w:r>
      <w:r w:rsidRPr="00753F87">
        <w:rPr>
          <w:rFonts w:ascii="Cabin" w:hAnsi="Cabin"/>
          <w:sz w:val="24"/>
          <w:szCs w:val="24"/>
        </w:rPr>
        <w:t xml:space="preserve"> Residents to ensure the Residence has developed and implemented systems that support and promote safe</w:t>
      </w:r>
      <w:r>
        <w:rPr>
          <w:rFonts w:ascii="Cabin" w:hAnsi="Cabin"/>
          <w:sz w:val="24"/>
          <w:szCs w:val="24"/>
        </w:rPr>
        <w:t xml:space="preserve"> </w:t>
      </w:r>
      <w:r w:rsidR="008C3258">
        <w:rPr>
          <w:rFonts w:ascii="Cabin" w:hAnsi="Cabin"/>
          <w:sz w:val="24"/>
          <w:szCs w:val="24"/>
        </w:rPr>
        <w:t>SAMM</w:t>
      </w:r>
      <w:r w:rsidRPr="00753F87">
        <w:rPr>
          <w:rFonts w:ascii="Cabin" w:hAnsi="Cabin"/>
          <w:sz w:val="24"/>
          <w:szCs w:val="24"/>
        </w:rPr>
        <w:t>.</w:t>
      </w:r>
    </w:p>
    <w:p w14:paraId="158DAF3F" w14:textId="77777777" w:rsidR="00753F87" w:rsidRPr="00753F87" w:rsidRDefault="00753F87" w:rsidP="00753F87">
      <w:pPr>
        <w:pStyle w:val="NormalWeb"/>
        <w:spacing w:before="0" w:beforeAutospacing="0" w:after="0" w:afterAutospacing="0"/>
        <w:rPr>
          <w:rFonts w:ascii="Cabin" w:hAnsi="Cabin"/>
        </w:rPr>
      </w:pPr>
    </w:p>
    <w:p w14:paraId="7788C692" w14:textId="50453435" w:rsidR="00753F87" w:rsidRPr="00753F87" w:rsidRDefault="00753F87" w:rsidP="00753F87">
      <w:pPr>
        <w:ind w:left="900"/>
        <w:contextualSpacing/>
        <w:rPr>
          <w:rFonts w:ascii="Cabin" w:hAnsi="Cabin"/>
          <w:b/>
          <w:bCs/>
          <w:sz w:val="24"/>
          <w:szCs w:val="24"/>
        </w:rPr>
      </w:pPr>
      <w:r>
        <w:rPr>
          <w:rFonts w:ascii="Cabin" w:hAnsi="Cabin"/>
          <w:b/>
          <w:bCs/>
          <w:sz w:val="24"/>
          <w:szCs w:val="24"/>
        </w:rPr>
        <w:t xml:space="preserve"> </w:t>
      </w:r>
      <w:r w:rsidR="008C3258">
        <w:rPr>
          <w:rFonts w:ascii="Cabin" w:hAnsi="Cabin"/>
          <w:b/>
          <w:bCs/>
          <w:sz w:val="24"/>
          <w:szCs w:val="24"/>
        </w:rPr>
        <w:t>SAMM</w:t>
      </w:r>
    </w:p>
    <w:p w14:paraId="5536C234" w14:textId="39741599" w:rsidR="00753F87" w:rsidRDefault="00753F87" w:rsidP="00753F87">
      <w:pPr>
        <w:pStyle w:val="NormalWeb"/>
        <w:numPr>
          <w:ilvl w:val="0"/>
          <w:numId w:val="39"/>
        </w:numPr>
        <w:spacing w:before="0" w:beforeAutospacing="0" w:after="0" w:afterAutospacing="0"/>
        <w:ind w:left="1296"/>
        <w:rPr>
          <w:rFonts w:ascii="Cabin" w:hAnsi="Cabin"/>
        </w:rPr>
      </w:pPr>
      <w:r w:rsidRPr="00753F87">
        <w:rPr>
          <w:rFonts w:ascii="Cabin" w:hAnsi="Cabin"/>
        </w:rPr>
        <w:t xml:space="preserve">AGE observed </w:t>
      </w:r>
      <w:r w:rsidR="00DB101E">
        <w:rPr>
          <w:rFonts w:ascii="Cabin" w:hAnsi="Cabin"/>
        </w:rPr>
        <w:t>three</w:t>
      </w:r>
      <w:r>
        <w:rPr>
          <w:rFonts w:ascii="Cabin" w:hAnsi="Cabin"/>
        </w:rPr>
        <w:t xml:space="preserve"> </w:t>
      </w:r>
      <w:r w:rsidR="008C3258">
        <w:rPr>
          <w:rFonts w:ascii="Cabin" w:hAnsi="Cabin"/>
        </w:rPr>
        <w:t xml:space="preserve">Resident’s </w:t>
      </w:r>
      <w:r w:rsidR="00DB101E">
        <w:rPr>
          <w:rFonts w:ascii="Cabin" w:hAnsi="Cabin"/>
        </w:rPr>
        <w:t>medication storage units with three expired medications</w:t>
      </w:r>
      <w:r w:rsidRPr="00753F87">
        <w:rPr>
          <w:rFonts w:ascii="Cabin" w:hAnsi="Cabin"/>
        </w:rPr>
        <w:t xml:space="preserve">. </w:t>
      </w:r>
    </w:p>
    <w:p w14:paraId="10F2F6BF" w14:textId="336093F1" w:rsidR="00DB101E" w:rsidRDefault="00DB101E" w:rsidP="00753F87">
      <w:pPr>
        <w:pStyle w:val="NormalWeb"/>
        <w:numPr>
          <w:ilvl w:val="0"/>
          <w:numId w:val="39"/>
        </w:numPr>
        <w:spacing w:before="0" w:beforeAutospacing="0" w:after="0" w:afterAutospacing="0"/>
        <w:ind w:left="1296"/>
        <w:rPr>
          <w:rFonts w:ascii="Cabin" w:hAnsi="Cabin"/>
        </w:rPr>
      </w:pPr>
      <w:r w:rsidRPr="00753F87">
        <w:rPr>
          <w:rFonts w:ascii="Cabin" w:hAnsi="Cabin"/>
        </w:rPr>
        <w:t xml:space="preserve">AGE observed </w:t>
      </w:r>
      <w:r>
        <w:rPr>
          <w:rFonts w:ascii="Cabin" w:hAnsi="Cabin"/>
        </w:rPr>
        <w:t>two Resident’s medication storage units with two compromised blister packs</w:t>
      </w:r>
      <w:r w:rsidRPr="00753F87">
        <w:rPr>
          <w:rFonts w:ascii="Cabin" w:hAnsi="Cabin"/>
        </w:rPr>
        <w:t>.</w:t>
      </w:r>
    </w:p>
    <w:p w14:paraId="7C3BAC56" w14:textId="43BBAC98" w:rsidR="00FB57AA" w:rsidRDefault="00FB57AA" w:rsidP="00753F87">
      <w:pPr>
        <w:pStyle w:val="NormalWeb"/>
        <w:numPr>
          <w:ilvl w:val="0"/>
          <w:numId w:val="39"/>
        </w:numPr>
        <w:spacing w:before="0" w:beforeAutospacing="0" w:after="0" w:afterAutospacing="0"/>
        <w:ind w:left="1296"/>
        <w:rPr>
          <w:rFonts w:ascii="Cabin" w:hAnsi="Cabin"/>
        </w:rPr>
      </w:pPr>
      <w:r>
        <w:rPr>
          <w:rFonts w:ascii="Cabin" w:hAnsi="Cabin"/>
        </w:rPr>
        <w:t>AGE observed one PCA staff member that did not practice hand hygiene prior to medication observation with one Resident.</w:t>
      </w:r>
    </w:p>
    <w:p w14:paraId="3C66B75C" w14:textId="15F1D425" w:rsidR="00FB57AA" w:rsidRPr="00FB57AA" w:rsidRDefault="00FB57AA" w:rsidP="00FB57AA">
      <w:pPr>
        <w:pStyle w:val="NormalWeb"/>
        <w:numPr>
          <w:ilvl w:val="0"/>
          <w:numId w:val="39"/>
        </w:numPr>
        <w:spacing w:before="0" w:beforeAutospacing="0" w:after="0" w:afterAutospacing="0"/>
        <w:ind w:left="1296"/>
        <w:rPr>
          <w:rFonts w:ascii="Cabin" w:hAnsi="Cabin"/>
        </w:rPr>
      </w:pPr>
      <w:r w:rsidRPr="00753F87">
        <w:rPr>
          <w:rFonts w:ascii="Cabin" w:hAnsi="Cabin"/>
        </w:rPr>
        <w:t xml:space="preserve">AGE observed </w:t>
      </w:r>
      <w:r>
        <w:rPr>
          <w:rFonts w:ascii="Cabin" w:hAnsi="Cabin"/>
        </w:rPr>
        <w:t>two Resident’s medication storage units with four loose unidentified pills</w:t>
      </w:r>
      <w:r w:rsidRPr="00753F87">
        <w:rPr>
          <w:rFonts w:ascii="Cabin" w:hAnsi="Cabin"/>
        </w:rPr>
        <w:t xml:space="preserve">. </w:t>
      </w:r>
    </w:p>
    <w:p w14:paraId="4EABF196" w14:textId="1A9FCA7C"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17656AC8" w14:textId="4B8A21E9" w:rsidR="00952C61" w:rsidRDefault="0053083C" w:rsidP="00D75482">
      <w:pPr>
        <w:rPr>
          <w:rFonts w:ascii="Cabin" w:eastAsiaTheme="minorHAnsi" w:hAnsi="Cabin"/>
          <w:b/>
          <w:bCs/>
          <w:sz w:val="24"/>
          <w:szCs w:val="24"/>
        </w:rPr>
      </w:pPr>
      <w:r>
        <w:rPr>
          <w:rFonts w:ascii="Cabin" w:hAnsi="Cabin" w:cs="Times New Roman"/>
          <w:b/>
          <w:bCs/>
          <w:sz w:val="24"/>
          <w:szCs w:val="24"/>
        </w:rPr>
        <w:lastRenderedPageBreak/>
        <w:t>D</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p>
    <w:p w14:paraId="269476A4" w14:textId="77777777" w:rsidR="00952C61" w:rsidRDefault="00952C61" w:rsidP="00D75482">
      <w:pPr>
        <w:rPr>
          <w:rFonts w:ascii="Cabin" w:eastAsiaTheme="minorHAnsi" w:hAnsi="Cabin"/>
          <w:b/>
          <w:bCs/>
          <w:sz w:val="24"/>
          <w:szCs w:val="24"/>
        </w:rPr>
      </w:pPr>
    </w:p>
    <w:p w14:paraId="133401A8" w14:textId="31C5FAFC" w:rsidR="00952C61" w:rsidRPr="00792FC8" w:rsidRDefault="00952C61" w:rsidP="00952C61">
      <w:pPr>
        <w:tabs>
          <w:tab w:val="left" w:pos="990"/>
        </w:tabs>
        <w:rPr>
          <w:rFonts w:ascii="Cabin" w:hAnsi="Cabin"/>
          <w:b/>
          <w:bCs/>
          <w:sz w:val="24"/>
          <w:szCs w:val="24"/>
        </w:rPr>
      </w:pPr>
      <w:r>
        <w:rPr>
          <w:rFonts w:ascii="Cabin" w:hAnsi="Cabin"/>
          <w:b/>
          <w:bCs/>
          <w:sz w:val="24"/>
          <w:szCs w:val="24"/>
        </w:rPr>
        <w:t xml:space="preserve">                 </w:t>
      </w:r>
      <w:r w:rsidRPr="00792FC8">
        <w:rPr>
          <w:rFonts w:ascii="Cabin" w:hAnsi="Cabin"/>
          <w:b/>
          <w:bCs/>
          <w:sz w:val="24"/>
          <w:szCs w:val="24"/>
        </w:rPr>
        <w:t>Evacuation Drills and Rehearsals</w:t>
      </w:r>
    </w:p>
    <w:p w14:paraId="4D304A18" w14:textId="77777777" w:rsidR="00952C61" w:rsidRPr="00792FC8" w:rsidRDefault="00952C61" w:rsidP="00952C61">
      <w:pPr>
        <w:pStyle w:val="ListParagraph"/>
        <w:numPr>
          <w:ilvl w:val="0"/>
          <w:numId w:val="9"/>
        </w:numPr>
        <w:ind w:left="936"/>
        <w:rPr>
          <w:rFonts w:ascii="Cabin" w:hAnsi="Cabin"/>
          <w:sz w:val="24"/>
          <w:szCs w:val="24"/>
        </w:rPr>
      </w:pPr>
      <w:r w:rsidRPr="00792FC8">
        <w:rPr>
          <w:rFonts w:ascii="Cabin" w:hAnsi="Cabin"/>
          <w:sz w:val="24"/>
          <w:szCs w:val="24"/>
        </w:rPr>
        <w:t>AGE reviewed the Residence’s Emergency Plan to ensure compliance that the Residence can address potential disasters and emergencies</w:t>
      </w:r>
      <w:r>
        <w:rPr>
          <w:rFonts w:ascii="Cabin" w:hAnsi="Cabin"/>
          <w:sz w:val="24"/>
          <w:szCs w:val="24"/>
        </w:rPr>
        <w:t xml:space="preserve"> and </w:t>
      </w:r>
      <w:r w:rsidRPr="00792FC8">
        <w:rPr>
          <w:rFonts w:ascii="Cabin" w:hAnsi="Cabin"/>
          <w:sz w:val="24"/>
          <w:szCs w:val="24"/>
        </w:rPr>
        <w:t>resident-specific crises</w:t>
      </w:r>
      <w:r>
        <w:rPr>
          <w:rFonts w:ascii="Cabin" w:hAnsi="Cabin"/>
          <w:sz w:val="24"/>
          <w:szCs w:val="24"/>
        </w:rPr>
        <w:t xml:space="preserve"> such as a missing Resident</w:t>
      </w:r>
      <w:r w:rsidRPr="00792FC8">
        <w:rPr>
          <w:rFonts w:ascii="Cabin" w:hAnsi="Cabin"/>
          <w:sz w:val="24"/>
          <w:szCs w:val="24"/>
        </w:rPr>
        <w:t xml:space="preserve">. </w:t>
      </w:r>
    </w:p>
    <w:p w14:paraId="5097602C" w14:textId="100D286D" w:rsidR="00952C61" w:rsidRPr="00B473C4" w:rsidRDefault="00952C61" w:rsidP="00952C61">
      <w:pPr>
        <w:pStyle w:val="ListParagraph"/>
        <w:numPr>
          <w:ilvl w:val="0"/>
          <w:numId w:val="10"/>
        </w:numPr>
        <w:rPr>
          <w:rFonts w:ascii="Cabin" w:hAnsi="Cabin"/>
          <w:b/>
          <w:sz w:val="24"/>
          <w:szCs w:val="24"/>
        </w:rPr>
      </w:pPr>
      <w:r w:rsidRPr="00B473C4">
        <w:rPr>
          <w:rFonts w:ascii="Cabin" w:hAnsi="Cabin"/>
          <w:sz w:val="24"/>
          <w:szCs w:val="24"/>
        </w:rPr>
        <w:t>Documentation of a fire drill for all three shifts was missing for the 202</w:t>
      </w:r>
      <w:r>
        <w:rPr>
          <w:rFonts w:ascii="Cabin" w:hAnsi="Cabin"/>
          <w:sz w:val="24"/>
          <w:szCs w:val="24"/>
        </w:rPr>
        <w:t>5</w:t>
      </w:r>
      <w:r w:rsidRPr="00B473C4">
        <w:rPr>
          <w:rFonts w:ascii="Cabin" w:hAnsi="Cabin"/>
          <w:sz w:val="24"/>
          <w:szCs w:val="24"/>
        </w:rPr>
        <w:t xml:space="preserve"> calendar year reviewed.</w:t>
      </w:r>
    </w:p>
    <w:p w14:paraId="3E8B93CE" w14:textId="77777777" w:rsidR="00952C61" w:rsidRDefault="00BC1C67" w:rsidP="00D75482">
      <w:pPr>
        <w:rPr>
          <w:rFonts w:ascii="Cabin" w:hAnsi="Cabin"/>
          <w:b/>
          <w:bCs/>
          <w:sz w:val="24"/>
          <w:szCs w:val="24"/>
        </w:rPr>
      </w:pPr>
      <w:r>
        <w:rPr>
          <w:rFonts w:ascii="Cabin" w:eastAsiaTheme="minorHAnsi" w:hAnsi="Cabin"/>
          <w:b/>
          <w:bCs/>
          <w:sz w:val="24"/>
          <w:szCs w:val="24"/>
        </w:rPr>
        <w:t xml:space="preserve">   </w:t>
      </w:r>
      <w:r w:rsidR="00FE0686">
        <w:rPr>
          <w:rFonts w:ascii="Cabin" w:hAnsi="Cabin"/>
          <w:b/>
          <w:bCs/>
          <w:sz w:val="24"/>
          <w:szCs w:val="24"/>
        </w:rPr>
        <w:t xml:space="preserve">                  </w:t>
      </w:r>
    </w:p>
    <w:p w14:paraId="00B30D91" w14:textId="2B629B88" w:rsidR="00837F6D" w:rsidRPr="00FE0686" w:rsidRDefault="00952C61" w:rsidP="00D75482">
      <w:pPr>
        <w:rPr>
          <w:rFonts w:ascii="Cabin" w:hAnsi="Cabin"/>
          <w:b/>
          <w:bCs/>
          <w:sz w:val="24"/>
          <w:szCs w:val="24"/>
        </w:rPr>
      </w:pPr>
      <w:r>
        <w:rPr>
          <w:rFonts w:ascii="Cabin" w:hAnsi="Cabin"/>
          <w:b/>
          <w:bCs/>
          <w:sz w:val="24"/>
          <w:szCs w:val="24"/>
        </w:rPr>
        <w:t xml:space="preserve">                  </w:t>
      </w:r>
      <w:r w:rsidRPr="00FE0686">
        <w:rPr>
          <w:rFonts w:ascii="Cabin" w:hAnsi="Cabin"/>
          <w:b/>
          <w:bCs/>
          <w:sz w:val="24"/>
          <w:szCs w:val="24"/>
        </w:rPr>
        <w:t>Incident Reports</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50B00F8F"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CF6A48">
        <w:rPr>
          <w:rFonts w:ascii="Cabin" w:hAnsi="Cabin"/>
          <w:sz w:val="24"/>
          <w:szCs w:val="24"/>
        </w:rPr>
        <w:t>42</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09DBE8C" w14:textId="51349FF3" w:rsidR="00952C61" w:rsidRDefault="006F2D76" w:rsidP="000124B0">
      <w:pPr>
        <w:tabs>
          <w:tab w:val="left" w:pos="990"/>
        </w:tabs>
        <w:rPr>
          <w:rFonts w:ascii="Cabin" w:hAnsi="Cabin"/>
          <w:b/>
          <w:bCs/>
          <w:sz w:val="24"/>
          <w:szCs w:val="24"/>
        </w:rPr>
      </w:pPr>
      <w:r>
        <w:rPr>
          <w:rFonts w:ascii="Cabin" w:hAnsi="Cabin"/>
          <w:b/>
          <w:bCs/>
          <w:sz w:val="24"/>
          <w:szCs w:val="24"/>
        </w:rPr>
        <w:t xml:space="preserve">  </w:t>
      </w:r>
    </w:p>
    <w:p w14:paraId="7486D604" w14:textId="7CD832E7" w:rsidR="00952C61" w:rsidRPr="00D7102C" w:rsidRDefault="0053083C" w:rsidP="00952C61">
      <w:pPr>
        <w:spacing w:before="240"/>
        <w:contextualSpacing/>
        <w:rPr>
          <w:rFonts w:ascii="Cabin" w:hAnsi="Cabin" w:cs="Times New Roman"/>
          <w:b/>
          <w:bCs/>
          <w:sz w:val="24"/>
          <w:szCs w:val="24"/>
        </w:rPr>
      </w:pPr>
      <w:r>
        <w:rPr>
          <w:rFonts w:ascii="Cabin" w:hAnsi="Cabin" w:cs="Times New Roman"/>
          <w:b/>
          <w:bCs/>
          <w:sz w:val="24"/>
          <w:szCs w:val="24"/>
        </w:rPr>
        <w:t>E</w:t>
      </w:r>
      <w:r w:rsidR="00952C61" w:rsidRPr="00D7102C">
        <w:rPr>
          <w:rFonts w:ascii="Cabin" w:hAnsi="Cabin" w:cs="Times New Roman"/>
          <w:b/>
          <w:bCs/>
          <w:sz w:val="24"/>
          <w:szCs w:val="24"/>
        </w:rPr>
        <w:t>.  Record Requirements - Correspondence Log</w:t>
      </w:r>
    </w:p>
    <w:p w14:paraId="73CD4F43" w14:textId="77777777" w:rsidR="00952C61" w:rsidRPr="000E455C" w:rsidRDefault="00952C61" w:rsidP="00952C61">
      <w:pPr>
        <w:numPr>
          <w:ilvl w:val="0"/>
          <w:numId w:val="13"/>
        </w:numPr>
        <w:ind w:left="936"/>
        <w:contextualSpacing/>
        <w:rPr>
          <w:rFonts w:ascii="Cabin" w:hAnsi="Cabin" w:cs="Times New Roman"/>
          <w:sz w:val="24"/>
          <w:szCs w:val="24"/>
        </w:rPr>
      </w:pPr>
      <w:r w:rsidRPr="000E455C">
        <w:rPr>
          <w:rFonts w:ascii="Cabin" w:hAnsi="Cabin" w:cs="Times New Roman"/>
          <w:sz w:val="24"/>
          <w:szCs w:val="24"/>
        </w:rPr>
        <w:t>AGE reviewed the current Correspondence Log</w:t>
      </w:r>
      <w:r>
        <w:rPr>
          <w:rFonts w:ascii="Cabin" w:hAnsi="Cabin" w:cs="Times New Roman"/>
          <w:sz w:val="24"/>
          <w:szCs w:val="24"/>
        </w:rPr>
        <w:t>s</w:t>
      </w:r>
      <w:r w:rsidRPr="000E455C">
        <w:rPr>
          <w:rFonts w:ascii="Cabin" w:hAnsi="Cabin" w:cs="Times New Roman"/>
          <w:sz w:val="24"/>
          <w:szCs w:val="24"/>
        </w:rPr>
        <w:t xml:space="preserve">, required to communicate information necessary to maintain the continuity of care for all Residents. </w:t>
      </w:r>
    </w:p>
    <w:p w14:paraId="33641515" w14:textId="140A08B8" w:rsidR="0053083C" w:rsidRDefault="0053083C" w:rsidP="00952C61">
      <w:pPr>
        <w:numPr>
          <w:ilvl w:val="0"/>
          <w:numId w:val="6"/>
        </w:numPr>
        <w:ind w:left="1296"/>
        <w:contextualSpacing/>
        <w:rPr>
          <w:rFonts w:ascii="Cabin" w:hAnsi="Cabin"/>
          <w:sz w:val="24"/>
          <w:szCs w:val="24"/>
        </w:rPr>
      </w:pPr>
      <w:r w:rsidRPr="0053083C">
        <w:rPr>
          <w:rFonts w:ascii="Cabin" w:hAnsi="Cabin"/>
          <w:sz w:val="24"/>
          <w:szCs w:val="24"/>
        </w:rPr>
        <w:t>The logs did not contain documentation on each for each 24-hour period during the 90-day period.</w:t>
      </w:r>
    </w:p>
    <w:p w14:paraId="2666A844" w14:textId="57A6C1C2" w:rsidR="00952C61" w:rsidRPr="00F540FA" w:rsidRDefault="00952C61" w:rsidP="00952C61">
      <w:pPr>
        <w:numPr>
          <w:ilvl w:val="0"/>
          <w:numId w:val="6"/>
        </w:numPr>
        <w:ind w:left="1296"/>
        <w:contextualSpacing/>
        <w:rPr>
          <w:rFonts w:ascii="Cabin" w:hAnsi="Cabin"/>
          <w:sz w:val="24"/>
          <w:szCs w:val="24"/>
        </w:rPr>
      </w:pPr>
      <w:r w:rsidRPr="00F540FA">
        <w:rPr>
          <w:rFonts w:ascii="Cabin" w:hAnsi="Cabin"/>
          <w:sz w:val="24"/>
          <w:szCs w:val="24"/>
        </w:rPr>
        <w:t>The Residence did not use the Correspondence Logs to communicate all significant or pertinent information necessary.</w:t>
      </w:r>
    </w:p>
    <w:p w14:paraId="11C6512C" w14:textId="77777777" w:rsidR="00952C61" w:rsidRPr="00CF6A48" w:rsidRDefault="00952C61" w:rsidP="000124B0">
      <w:pPr>
        <w:tabs>
          <w:tab w:val="left" w:pos="990"/>
        </w:tabs>
        <w:rPr>
          <w:rFonts w:ascii="Cabin" w:hAnsi="Cabin"/>
          <w:b/>
          <w:bCs/>
          <w:sz w:val="24"/>
          <w:szCs w:val="24"/>
        </w:rPr>
      </w:pPr>
    </w:p>
    <w:p w14:paraId="7BCBC7AA" w14:textId="7D9D9D74" w:rsidR="00CF6A48" w:rsidRPr="00CF6A48" w:rsidRDefault="0053083C" w:rsidP="00CF6A48">
      <w:pPr>
        <w:spacing w:before="240"/>
        <w:contextualSpacing/>
        <w:rPr>
          <w:rFonts w:ascii="Cabin" w:hAnsi="Cabin"/>
          <w:b/>
          <w:bCs/>
          <w:sz w:val="24"/>
          <w:szCs w:val="24"/>
        </w:rPr>
      </w:pPr>
      <w:r>
        <w:rPr>
          <w:rFonts w:ascii="Cabin" w:hAnsi="Cabin" w:cs="Times New Roman"/>
          <w:b/>
          <w:bCs/>
          <w:sz w:val="24"/>
          <w:szCs w:val="24"/>
        </w:rPr>
        <w:t>F</w:t>
      </w:r>
      <w:r w:rsidR="00CF6A48">
        <w:rPr>
          <w:rFonts w:ascii="Cabin" w:hAnsi="Cabin" w:cs="Times New Roman"/>
          <w:b/>
          <w:bCs/>
          <w:sz w:val="24"/>
          <w:szCs w:val="24"/>
        </w:rPr>
        <w:t xml:space="preserve">. </w:t>
      </w:r>
      <w:r w:rsidR="00CF6A48" w:rsidRPr="00CF6A48">
        <w:rPr>
          <w:rFonts w:ascii="Cabin" w:hAnsi="Cabin" w:cs="Times New Roman"/>
          <w:b/>
          <w:bCs/>
          <w:sz w:val="24"/>
          <w:szCs w:val="24"/>
        </w:rPr>
        <w:t>Training Requirements</w:t>
      </w:r>
      <w:r w:rsidR="00CF6A48">
        <w:rPr>
          <w:rFonts w:ascii="Cabin" w:hAnsi="Cabin" w:cs="Times New Roman"/>
          <w:b/>
          <w:bCs/>
          <w:sz w:val="24"/>
          <w:szCs w:val="24"/>
        </w:rPr>
        <w:t xml:space="preserve"> </w:t>
      </w:r>
      <w:r w:rsidR="00CF6A48" w:rsidRPr="00CF6A48">
        <w:rPr>
          <w:rFonts w:ascii="Cabin" w:hAnsi="Cabin" w:cs="Times New Roman"/>
          <w:b/>
          <w:bCs/>
          <w:sz w:val="24"/>
          <w:szCs w:val="24"/>
        </w:rPr>
        <w:t>-</w:t>
      </w:r>
      <w:r w:rsidR="00CF6A48">
        <w:rPr>
          <w:rFonts w:ascii="Cabin" w:hAnsi="Cabin" w:cs="Times New Roman"/>
          <w:b/>
          <w:bCs/>
          <w:sz w:val="24"/>
          <w:szCs w:val="24"/>
        </w:rPr>
        <w:t xml:space="preserve"> </w:t>
      </w:r>
      <w:r w:rsidR="00CF6A48" w:rsidRPr="00CF6A48">
        <w:rPr>
          <w:rFonts w:ascii="Cabin" w:hAnsi="Cabin"/>
          <w:b/>
          <w:bCs/>
          <w:sz w:val="24"/>
          <w:szCs w:val="24"/>
        </w:rPr>
        <w:t>Introductory Visit and Review</w:t>
      </w:r>
      <w:r w:rsidR="00CF6A48" w:rsidRPr="00CF6A48">
        <w:rPr>
          <w:rFonts w:ascii="Cabin" w:hAnsi="Cabin" w:cs="Times New Roman"/>
          <w:b/>
          <w:bCs/>
          <w:sz w:val="24"/>
          <w:szCs w:val="24"/>
        </w:rPr>
        <w:t xml:space="preserve"> </w:t>
      </w:r>
      <w:r w:rsidR="00CF6A48" w:rsidRPr="00CF6A48">
        <w:rPr>
          <w:rFonts w:ascii="Cabin" w:hAnsi="Cabin"/>
          <w:b/>
          <w:bCs/>
          <w:sz w:val="24"/>
          <w:szCs w:val="24"/>
        </w:rPr>
        <w:t xml:space="preserve">               </w:t>
      </w:r>
    </w:p>
    <w:p w14:paraId="48826BC7" w14:textId="6E0FE87E" w:rsidR="00CF6A48" w:rsidRPr="00CF6A48" w:rsidRDefault="00CF6A48" w:rsidP="00CF6A48">
      <w:pPr>
        <w:numPr>
          <w:ilvl w:val="0"/>
          <w:numId w:val="13"/>
        </w:numPr>
        <w:ind w:left="936"/>
        <w:contextualSpacing/>
        <w:rPr>
          <w:rFonts w:ascii="Cabin" w:hAnsi="Cabin" w:cs="Times New Roman"/>
          <w:sz w:val="24"/>
          <w:szCs w:val="24"/>
        </w:rPr>
      </w:pPr>
      <w:r w:rsidRPr="00CF6A48">
        <w:rPr>
          <w:rFonts w:ascii="Cabin" w:hAnsi="Cabin" w:cs="Times New Roman"/>
          <w:sz w:val="24"/>
          <w:szCs w:val="24"/>
        </w:rPr>
        <w:t xml:space="preserve">AGE reviewed the records of </w:t>
      </w:r>
      <w:r>
        <w:rPr>
          <w:rFonts w:ascii="Cabin" w:hAnsi="Cabin" w:cs="Times New Roman"/>
          <w:sz w:val="24"/>
          <w:szCs w:val="24"/>
        </w:rPr>
        <w:t>seven</w:t>
      </w:r>
      <w:r w:rsidRPr="00CF6A48">
        <w:rPr>
          <w:rFonts w:ascii="Cabin" w:hAnsi="Cabin" w:cs="Times New Roman"/>
          <w:sz w:val="24"/>
          <w:szCs w:val="24"/>
        </w:rPr>
        <w:t xml:space="preserve"> Residents to determine compliance with the requirements that a nurse reviews the Resident’s service plan with all relevant personal care workers within the 48 hours after the provision of service or with any change of condition for the Resident:</w:t>
      </w:r>
    </w:p>
    <w:p w14:paraId="1C01B5D3" w14:textId="28701897" w:rsidR="00952C61" w:rsidRPr="00CF6A48" w:rsidRDefault="00CF6A48" w:rsidP="00CF6A48">
      <w:pPr>
        <w:numPr>
          <w:ilvl w:val="0"/>
          <w:numId w:val="6"/>
        </w:numPr>
        <w:ind w:left="1296"/>
        <w:contextualSpacing/>
        <w:rPr>
          <w:rFonts w:ascii="Cabin" w:hAnsi="Cabin"/>
          <w:sz w:val="24"/>
          <w:szCs w:val="24"/>
        </w:rPr>
      </w:pPr>
      <w:r>
        <w:rPr>
          <w:rFonts w:ascii="Cabin" w:hAnsi="Cabin"/>
          <w:sz w:val="24"/>
          <w:szCs w:val="24"/>
        </w:rPr>
        <w:t>Two</w:t>
      </w:r>
      <w:r w:rsidRPr="00CF6A48">
        <w:rPr>
          <w:rFonts w:ascii="Cabin" w:hAnsi="Cabin"/>
          <w:sz w:val="24"/>
          <w:szCs w:val="24"/>
        </w:rPr>
        <w:t xml:space="preserve"> records were without documentation to </w:t>
      </w:r>
      <w:proofErr w:type="gramStart"/>
      <w:r w:rsidRPr="00CF6A48">
        <w:rPr>
          <w:rFonts w:ascii="Cabin" w:hAnsi="Cabin"/>
          <w:sz w:val="24"/>
          <w:szCs w:val="24"/>
        </w:rPr>
        <w:t>support</w:t>
      </w:r>
      <w:proofErr w:type="gramEnd"/>
      <w:r w:rsidRPr="00CF6A48">
        <w:rPr>
          <w:rFonts w:ascii="Cabin" w:hAnsi="Cabin"/>
          <w:sz w:val="24"/>
          <w:szCs w:val="24"/>
        </w:rPr>
        <w:t xml:space="preserve"> that Introductory Visits were consistently conducted with all applicable staff.</w:t>
      </w:r>
    </w:p>
    <w:p w14:paraId="188B63BE" w14:textId="6B9FF2F3"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3DCB1B7B" w14:textId="77777777" w:rsidR="000645E5" w:rsidRPr="000645E5" w:rsidRDefault="000645E5" w:rsidP="000645E5">
      <w:pPr>
        <w:ind w:left="216"/>
        <w:contextualSpacing/>
        <w:rPr>
          <w:rFonts w:ascii="Cabin" w:hAnsi="Cabin"/>
          <w:sz w:val="24"/>
          <w:szCs w:val="24"/>
        </w:rPr>
      </w:pPr>
      <w:r w:rsidRPr="000645E5">
        <w:rPr>
          <w:rFonts w:ascii="Cabin" w:hAnsi="Cabin"/>
          <w:b/>
          <w:bCs/>
          <w:sz w:val="24"/>
          <w:szCs w:val="24"/>
        </w:rPr>
        <w:t>B. Specific Corrective Actions.</w:t>
      </w:r>
      <w:r w:rsidRPr="000645E5">
        <w:rPr>
          <w:rFonts w:ascii="Cabin" w:hAnsi="Cabin"/>
          <w:sz w:val="24"/>
          <w:szCs w:val="24"/>
        </w:rPr>
        <w:t xml:space="preserve"> </w:t>
      </w:r>
    </w:p>
    <w:p w14:paraId="33EA1F2B" w14:textId="77777777" w:rsidR="000645E5" w:rsidRPr="000645E5" w:rsidRDefault="000645E5" w:rsidP="000645E5">
      <w:pPr>
        <w:ind w:left="216"/>
        <w:contextualSpacing/>
        <w:rPr>
          <w:rFonts w:ascii="Cabin" w:eastAsiaTheme="minorHAnsi" w:hAnsi="Cabin"/>
          <w:sz w:val="24"/>
          <w:szCs w:val="24"/>
        </w:rPr>
      </w:pPr>
      <w:r w:rsidRPr="000645E5">
        <w:rPr>
          <w:rFonts w:ascii="Cabin" w:eastAsiaTheme="minorHAnsi" w:hAnsi="Cabin"/>
          <w:sz w:val="24"/>
          <w:szCs w:val="24"/>
        </w:rPr>
        <w:t>Submit to AGE the following:</w:t>
      </w:r>
    </w:p>
    <w:p w14:paraId="16996266" w14:textId="17531D53" w:rsidR="000645E5" w:rsidRDefault="000645E5" w:rsidP="000645E5">
      <w:pPr>
        <w:numPr>
          <w:ilvl w:val="0"/>
          <w:numId w:val="5"/>
        </w:numPr>
        <w:tabs>
          <w:tab w:val="left" w:pos="450"/>
        </w:tabs>
        <w:rPr>
          <w:rFonts w:ascii="Cabin" w:hAnsi="Cabin"/>
          <w:sz w:val="24"/>
          <w:szCs w:val="24"/>
        </w:rPr>
      </w:pPr>
      <w:r>
        <w:rPr>
          <w:rFonts w:ascii="Cabin" w:hAnsi="Cabin"/>
          <w:sz w:val="24"/>
          <w:szCs w:val="24"/>
        </w:rPr>
        <w:t>Documentation of missing bedrail assessments.</w:t>
      </w:r>
    </w:p>
    <w:p w14:paraId="37BA7429" w14:textId="726E900E" w:rsidR="000645E5" w:rsidRPr="000645E5" w:rsidRDefault="000645E5" w:rsidP="000645E5">
      <w:pPr>
        <w:numPr>
          <w:ilvl w:val="0"/>
          <w:numId w:val="5"/>
        </w:numPr>
        <w:tabs>
          <w:tab w:val="left" w:pos="450"/>
        </w:tabs>
        <w:rPr>
          <w:rFonts w:ascii="Cabin" w:hAnsi="Cabin"/>
          <w:sz w:val="24"/>
          <w:szCs w:val="24"/>
        </w:rPr>
      </w:pPr>
      <w:r w:rsidRPr="000645E5">
        <w:rPr>
          <w:rFonts w:ascii="Cabin" w:hAnsi="Cabin"/>
          <w:sz w:val="24"/>
          <w:szCs w:val="24"/>
        </w:rPr>
        <w:t xml:space="preserve">Documentation confirming a completed </w:t>
      </w:r>
      <w:r>
        <w:rPr>
          <w:rFonts w:ascii="Cabin" w:hAnsi="Cabin"/>
          <w:sz w:val="24"/>
          <w:szCs w:val="24"/>
        </w:rPr>
        <w:t>fire drill report form with all three shifts</w:t>
      </w:r>
      <w:r w:rsidRPr="000645E5">
        <w:rPr>
          <w:rFonts w:ascii="Cabin" w:hAnsi="Cabin"/>
          <w:sz w:val="24"/>
          <w:szCs w:val="24"/>
        </w:rPr>
        <w:t>.</w:t>
      </w:r>
    </w:p>
    <w:p w14:paraId="18AA5AA7" w14:textId="77777777" w:rsidR="000645E5" w:rsidRDefault="000645E5"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6B4D0902"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8-24T00:00:00Z">
            <w:dateFormat w:val="MMMM d, yyyy"/>
            <w:lid w:val="en-US"/>
            <w:storeMappedDataAs w:val="dateTime"/>
            <w:calendar w:val="gregorian"/>
          </w:date>
        </w:sdtPr>
        <w:sdtEndPr/>
        <w:sdtContent>
          <w:r w:rsidR="007B4153">
            <w:rPr>
              <w:rFonts w:ascii="Cabin" w:hAnsi="Cabin" w:cs="Times New Roman"/>
              <w:sz w:val="24"/>
              <w:szCs w:val="24"/>
            </w:rPr>
            <w:t>August 24,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678F3986" w14:textId="3DB6F905" w:rsidR="00F34B95" w:rsidRPr="00F34B95" w:rsidRDefault="00596EB8" w:rsidP="00F34B95">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F34B95" w:rsidRPr="00F34B95">
        <w:rPr>
          <w:rFonts w:ascii="Cabin" w:hAnsi="Cabin" w:cs="Times New Roman"/>
          <w:sz w:val="24"/>
          <w:szCs w:val="24"/>
        </w:rPr>
        <w:t>The Arbors at Amherst</w:t>
      </w:r>
    </w:p>
    <w:p w14:paraId="7C9EAED4" w14:textId="77777777" w:rsidR="00F34B95" w:rsidRPr="00F34B95" w:rsidRDefault="00F34B95" w:rsidP="00F34B95">
      <w:pPr>
        <w:rPr>
          <w:rFonts w:ascii="Cabin" w:hAnsi="Cabin" w:cs="Times New Roman"/>
          <w:sz w:val="24"/>
          <w:szCs w:val="24"/>
        </w:rPr>
      </w:pPr>
      <w:r w:rsidRPr="00F34B95">
        <w:rPr>
          <w:rFonts w:ascii="Cabin" w:hAnsi="Cabin" w:cs="Times New Roman"/>
          <w:sz w:val="24"/>
          <w:szCs w:val="24"/>
        </w:rPr>
        <w:t xml:space="preserve">        c/o The </w:t>
      </w:r>
      <w:proofErr w:type="spellStart"/>
      <w:r w:rsidRPr="00F34B95">
        <w:rPr>
          <w:rFonts w:ascii="Cabin" w:hAnsi="Cabin" w:cs="Times New Roman"/>
          <w:sz w:val="24"/>
          <w:szCs w:val="24"/>
        </w:rPr>
        <w:t>Gralia</w:t>
      </w:r>
      <w:proofErr w:type="spellEnd"/>
      <w:r w:rsidRPr="00F34B95">
        <w:rPr>
          <w:rFonts w:ascii="Cabin" w:hAnsi="Cabin" w:cs="Times New Roman"/>
          <w:sz w:val="24"/>
          <w:szCs w:val="24"/>
        </w:rPr>
        <w:t xml:space="preserve"> Group</w:t>
      </w:r>
    </w:p>
    <w:p w14:paraId="6EA60375" w14:textId="29AB83C3" w:rsidR="00F34B95" w:rsidRPr="00F34B95" w:rsidRDefault="00F34B95" w:rsidP="00F34B95">
      <w:pPr>
        <w:rPr>
          <w:rFonts w:ascii="Cabin" w:hAnsi="Cabin" w:cs="Times New Roman"/>
          <w:sz w:val="24"/>
          <w:szCs w:val="24"/>
        </w:rPr>
      </w:pPr>
      <w:r w:rsidRPr="00F34B95">
        <w:rPr>
          <w:rFonts w:ascii="Cabin" w:hAnsi="Cabin" w:cs="Times New Roman"/>
          <w:sz w:val="24"/>
          <w:szCs w:val="24"/>
        </w:rPr>
        <w:t xml:space="preserve">       </w:t>
      </w:r>
      <w:r>
        <w:rPr>
          <w:rFonts w:ascii="Cabin" w:hAnsi="Cabin" w:cs="Times New Roman"/>
          <w:sz w:val="24"/>
          <w:szCs w:val="24"/>
        </w:rPr>
        <w:t xml:space="preserve"> </w:t>
      </w:r>
      <w:r w:rsidRPr="00F34B95">
        <w:rPr>
          <w:rFonts w:ascii="Cabin" w:hAnsi="Cabin" w:cs="Times New Roman"/>
          <w:sz w:val="24"/>
          <w:szCs w:val="24"/>
        </w:rPr>
        <w:t>200 North Main Street, Suite 204</w:t>
      </w:r>
    </w:p>
    <w:p w14:paraId="2F5ED43D" w14:textId="33EAA3D6" w:rsidR="00690161" w:rsidRDefault="00F34B95" w:rsidP="00F34B95">
      <w:pPr>
        <w:rPr>
          <w:rFonts w:ascii="Cabin" w:hAnsi="Cabin"/>
          <w:sz w:val="24"/>
          <w:szCs w:val="24"/>
        </w:rPr>
      </w:pPr>
      <w:r w:rsidRPr="00F34B95">
        <w:rPr>
          <w:rFonts w:ascii="Cabin" w:hAnsi="Cabin" w:cs="Times New Roman"/>
          <w:sz w:val="24"/>
          <w:szCs w:val="24"/>
        </w:rPr>
        <w:t xml:space="preserve">       </w:t>
      </w:r>
      <w:r>
        <w:rPr>
          <w:rFonts w:ascii="Cabin" w:hAnsi="Cabin" w:cs="Times New Roman"/>
          <w:sz w:val="24"/>
          <w:szCs w:val="24"/>
        </w:rPr>
        <w:t xml:space="preserve"> </w:t>
      </w:r>
      <w:r w:rsidRPr="00F34B95">
        <w:rPr>
          <w:rFonts w:ascii="Cabin" w:hAnsi="Cabin" w:cs="Times New Roman"/>
          <w:sz w:val="24"/>
          <w:szCs w:val="24"/>
        </w:rPr>
        <w:t>East Longmeadow, MA 01028</w:t>
      </w: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3BEC34A0" w14:textId="77777777" w:rsidR="00067B59" w:rsidRDefault="00067B59" w:rsidP="00690161">
      <w:pPr>
        <w:rPr>
          <w:rFonts w:ascii="Cabin" w:hAnsi="Cabin"/>
          <w:sz w:val="24"/>
          <w:szCs w:val="24"/>
        </w:rPr>
      </w:pPr>
    </w:p>
    <w:p w14:paraId="276499D2" w14:textId="77777777" w:rsidR="00067B59" w:rsidRDefault="00067B59" w:rsidP="00690161">
      <w:pPr>
        <w:rPr>
          <w:rFonts w:ascii="Cabin" w:hAnsi="Cabin"/>
          <w:sz w:val="24"/>
          <w:szCs w:val="24"/>
        </w:rPr>
      </w:pPr>
    </w:p>
    <w:p w14:paraId="645A9BEC" w14:textId="77777777" w:rsidR="00067B59" w:rsidRDefault="00067B59" w:rsidP="00690161">
      <w:pPr>
        <w:rPr>
          <w:rFonts w:ascii="Cabin" w:hAnsi="Cabin"/>
          <w:sz w:val="24"/>
          <w:szCs w:val="24"/>
        </w:rPr>
      </w:pPr>
    </w:p>
    <w:p w14:paraId="7BC1E046" w14:textId="77777777" w:rsidR="00067B59" w:rsidRDefault="00067B59" w:rsidP="00690161">
      <w:pPr>
        <w:rPr>
          <w:rFonts w:ascii="Cabin" w:hAnsi="Cabin"/>
          <w:sz w:val="24"/>
          <w:szCs w:val="24"/>
        </w:rPr>
      </w:pPr>
    </w:p>
    <w:p w14:paraId="5B75C84E" w14:textId="77777777" w:rsidR="00067B59" w:rsidRDefault="00067B59" w:rsidP="00690161">
      <w:pPr>
        <w:rPr>
          <w:rFonts w:ascii="Cabin" w:hAnsi="Cabin"/>
          <w:sz w:val="24"/>
          <w:szCs w:val="24"/>
        </w:rPr>
      </w:pPr>
    </w:p>
    <w:p w14:paraId="12C9E377" w14:textId="77777777" w:rsidR="00067B59" w:rsidRDefault="00067B59" w:rsidP="00690161">
      <w:pPr>
        <w:rPr>
          <w:rFonts w:ascii="Cabin" w:hAnsi="Cabin"/>
          <w:sz w:val="24"/>
          <w:szCs w:val="24"/>
        </w:rPr>
      </w:pPr>
    </w:p>
    <w:p w14:paraId="268F7FAE" w14:textId="77777777" w:rsidR="00067B59" w:rsidRDefault="00067B59" w:rsidP="00690161">
      <w:pPr>
        <w:rPr>
          <w:rFonts w:ascii="Cabin" w:hAnsi="Cabin"/>
          <w:sz w:val="24"/>
          <w:szCs w:val="24"/>
        </w:rPr>
      </w:pPr>
    </w:p>
    <w:p w14:paraId="33FA607F" w14:textId="77777777" w:rsidR="00067B59" w:rsidRDefault="00067B59" w:rsidP="00690161">
      <w:pPr>
        <w:rPr>
          <w:rFonts w:ascii="Cabin" w:hAnsi="Cabin"/>
          <w:sz w:val="24"/>
          <w:szCs w:val="24"/>
        </w:rPr>
      </w:pPr>
    </w:p>
    <w:p w14:paraId="7771DEB5" w14:textId="77777777" w:rsidR="00067B59" w:rsidRDefault="00067B59" w:rsidP="00690161">
      <w:pPr>
        <w:rPr>
          <w:rFonts w:ascii="Cabin" w:hAnsi="Cabin"/>
          <w:sz w:val="24"/>
          <w:szCs w:val="24"/>
        </w:rPr>
      </w:pPr>
    </w:p>
    <w:p w14:paraId="684D3E17" w14:textId="77777777" w:rsidR="00067B59" w:rsidRDefault="00067B59" w:rsidP="00690161">
      <w:pPr>
        <w:rPr>
          <w:rFonts w:ascii="Cabin" w:hAnsi="Cabin"/>
          <w:sz w:val="24"/>
          <w:szCs w:val="24"/>
        </w:rPr>
      </w:pPr>
    </w:p>
    <w:p w14:paraId="0DDAFE7B" w14:textId="77777777" w:rsidR="00067B59" w:rsidRDefault="00067B59" w:rsidP="00690161">
      <w:pPr>
        <w:rPr>
          <w:rFonts w:ascii="Cabin" w:hAnsi="Cabin"/>
          <w:sz w:val="24"/>
          <w:szCs w:val="24"/>
        </w:rPr>
      </w:pPr>
    </w:p>
    <w:p w14:paraId="23141385" w14:textId="77777777" w:rsidR="00067B59" w:rsidRDefault="00067B59" w:rsidP="00690161">
      <w:pPr>
        <w:rPr>
          <w:rFonts w:ascii="Cabin" w:hAnsi="Cabin"/>
          <w:sz w:val="24"/>
          <w:szCs w:val="24"/>
        </w:rPr>
      </w:pPr>
    </w:p>
    <w:p w14:paraId="59F48B8D" w14:textId="77777777" w:rsidR="00067B59" w:rsidRDefault="00067B59" w:rsidP="00690161">
      <w:pPr>
        <w:rPr>
          <w:rFonts w:ascii="Cabin" w:hAnsi="Cabin"/>
          <w:sz w:val="24"/>
          <w:szCs w:val="24"/>
        </w:rPr>
      </w:pPr>
    </w:p>
    <w:p w14:paraId="652F281E" w14:textId="77777777" w:rsidR="00067B59" w:rsidRDefault="00067B59" w:rsidP="00690161">
      <w:pPr>
        <w:rPr>
          <w:rFonts w:ascii="Cabin" w:hAnsi="Cabin"/>
          <w:sz w:val="24"/>
          <w:szCs w:val="24"/>
        </w:rPr>
      </w:pPr>
    </w:p>
    <w:p w14:paraId="1FA6F23B" w14:textId="77777777" w:rsidR="00067B59" w:rsidRDefault="00067B59" w:rsidP="00690161">
      <w:pPr>
        <w:rPr>
          <w:rFonts w:ascii="Cabin" w:hAnsi="Cabin"/>
          <w:sz w:val="24"/>
          <w:szCs w:val="24"/>
        </w:rPr>
      </w:pPr>
    </w:p>
    <w:p w14:paraId="4CF223AE" w14:textId="77777777" w:rsidR="00067B59" w:rsidRDefault="00067B59" w:rsidP="00690161">
      <w:pPr>
        <w:rPr>
          <w:rFonts w:ascii="Cabin" w:hAnsi="Cabin"/>
          <w:sz w:val="24"/>
          <w:szCs w:val="24"/>
        </w:rPr>
      </w:pPr>
    </w:p>
    <w:p w14:paraId="091366E2" w14:textId="77777777" w:rsidR="00067B59" w:rsidRDefault="00067B59" w:rsidP="00690161">
      <w:pPr>
        <w:rPr>
          <w:rFonts w:ascii="Cabin" w:hAnsi="Cabin"/>
          <w:sz w:val="24"/>
          <w:szCs w:val="24"/>
        </w:rPr>
      </w:pPr>
    </w:p>
    <w:p w14:paraId="71398F85" w14:textId="77777777" w:rsidR="00067B59" w:rsidRDefault="00067B59" w:rsidP="00690161">
      <w:pPr>
        <w:rPr>
          <w:rFonts w:ascii="Cabin" w:hAnsi="Cabin"/>
          <w:sz w:val="24"/>
          <w:szCs w:val="24"/>
        </w:rPr>
      </w:pPr>
    </w:p>
    <w:p w14:paraId="6BAEA569" w14:textId="77777777" w:rsidR="00067B59" w:rsidRDefault="00067B59" w:rsidP="00690161">
      <w:pPr>
        <w:rPr>
          <w:rFonts w:ascii="Cabin" w:hAnsi="Cabin"/>
          <w:sz w:val="24"/>
          <w:szCs w:val="24"/>
        </w:rPr>
      </w:pPr>
    </w:p>
    <w:p w14:paraId="31F5D58F" w14:textId="77777777" w:rsidR="00B92411" w:rsidRDefault="00B92411" w:rsidP="00690161">
      <w:pPr>
        <w:rPr>
          <w:rFonts w:ascii="Cabin" w:hAnsi="Cabin"/>
          <w:sz w:val="24"/>
          <w:szCs w:val="24"/>
        </w:rPr>
      </w:pPr>
    </w:p>
    <w:p w14:paraId="2E26994F" w14:textId="77777777" w:rsidR="00B92411" w:rsidRDefault="00B92411" w:rsidP="00690161">
      <w:pPr>
        <w:rPr>
          <w:rFonts w:ascii="Cabin" w:hAnsi="Cabin"/>
          <w:sz w:val="24"/>
          <w:szCs w:val="24"/>
        </w:rPr>
      </w:pPr>
    </w:p>
    <w:p w14:paraId="4D9435FA" w14:textId="77777777" w:rsidR="00067B59" w:rsidRDefault="00067B59"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9EDF" w14:textId="77777777" w:rsidR="00861776" w:rsidRDefault="00861776">
      <w:r>
        <w:separator/>
      </w:r>
    </w:p>
  </w:endnote>
  <w:endnote w:type="continuationSeparator" w:id="0">
    <w:p w14:paraId="10120C10" w14:textId="77777777" w:rsidR="00861776" w:rsidRDefault="00861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04E15" w14:textId="77777777" w:rsidR="00861776" w:rsidRDefault="00861776">
      <w:r>
        <w:separator/>
      </w:r>
    </w:p>
  </w:footnote>
  <w:footnote w:type="continuationSeparator" w:id="0">
    <w:p w14:paraId="0B1EDF02" w14:textId="77777777" w:rsidR="00861776" w:rsidRDefault="00861776">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0CB1" w14:textId="77777777" w:rsidR="00F34B95" w:rsidRDefault="00F34B95" w:rsidP="001822DB">
    <w:pPr>
      <w:pStyle w:val="Header"/>
      <w:rPr>
        <w:rFonts w:ascii="Cabin" w:hAnsi="Cabin"/>
        <w:sz w:val="24"/>
        <w:szCs w:val="24"/>
      </w:rPr>
    </w:pPr>
    <w:r w:rsidRPr="00F34B95">
      <w:rPr>
        <w:rFonts w:ascii="Cabin" w:eastAsia="Calibri" w:hAnsi="Cabin"/>
        <w:sz w:val="24"/>
        <w:szCs w:val="24"/>
      </w:rPr>
      <w:t>The Arbors at Amherst</w:t>
    </w:r>
    <w:r>
      <w:rPr>
        <w:rFonts w:ascii="Cabin" w:hAnsi="Cabin"/>
        <w:sz w:val="24"/>
        <w:szCs w:val="24"/>
      </w:rPr>
      <w:t xml:space="preserve"> </w:t>
    </w:r>
  </w:p>
  <w:p w14:paraId="1E6DFF1B" w14:textId="516E1633" w:rsidR="00596EB8" w:rsidRDefault="006A5633" w:rsidP="001822DB">
    <w:pPr>
      <w:pStyle w:val="Header"/>
      <w:rPr>
        <w:rFonts w:ascii="Cabin" w:hAnsi="Cabin"/>
        <w:sz w:val="24"/>
        <w:szCs w:val="24"/>
      </w:rPr>
    </w:pPr>
    <w:r>
      <w:rPr>
        <w:rFonts w:ascii="Cabin" w:hAnsi="Cabin"/>
        <w:sz w:val="24"/>
        <w:szCs w:val="24"/>
      </w:rPr>
      <w:t xml:space="preserve">July </w:t>
    </w:r>
    <w:r w:rsidR="00F34B95">
      <w:rPr>
        <w:rFonts w:ascii="Cabin" w:hAnsi="Cabin"/>
        <w:sz w:val="24"/>
        <w:szCs w:val="24"/>
      </w:rPr>
      <w:t>2</w:t>
    </w:r>
    <w:r w:rsidR="007B4153">
      <w:rPr>
        <w:rFonts w:ascii="Cabin" w:hAnsi="Cabin"/>
        <w:sz w:val="24"/>
        <w:szCs w:val="24"/>
      </w:rPr>
      <w:t>4</w:t>
    </w:r>
    <w:r w:rsidR="00D24761">
      <w:rPr>
        <w:rFonts w:ascii="Cabin" w:hAnsi="Cabin"/>
        <w:sz w:val="24"/>
        <w:szCs w:val="24"/>
      </w:rPr>
      <w:t>, 2026</w:t>
    </w:r>
  </w:p>
  <w:p w14:paraId="0ED30B2C" w14:textId="77777777" w:rsidR="00464076" w:rsidRPr="001822DB" w:rsidRDefault="00464076"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5799" w14:textId="77777777" w:rsidR="00F34B95" w:rsidRDefault="00F34B95" w:rsidP="00F34B95">
    <w:pPr>
      <w:pStyle w:val="Header"/>
      <w:rPr>
        <w:rFonts w:ascii="Cabin" w:hAnsi="Cabin"/>
        <w:sz w:val="24"/>
        <w:szCs w:val="24"/>
      </w:rPr>
    </w:pPr>
    <w:r w:rsidRPr="00F34B95">
      <w:rPr>
        <w:rFonts w:ascii="Cabin" w:eastAsia="Calibri" w:hAnsi="Cabin"/>
        <w:sz w:val="24"/>
        <w:szCs w:val="24"/>
      </w:rPr>
      <w:t>The Arbors at Amherst</w:t>
    </w:r>
    <w:r>
      <w:rPr>
        <w:rFonts w:ascii="Cabin" w:hAnsi="Cabin"/>
        <w:sz w:val="24"/>
        <w:szCs w:val="24"/>
      </w:rPr>
      <w:t xml:space="preserve"> </w:t>
    </w:r>
  </w:p>
  <w:p w14:paraId="7B791DF8" w14:textId="38E305F9" w:rsidR="00596EB8" w:rsidRPr="007301D0" w:rsidRDefault="00F34B95" w:rsidP="00F34B95">
    <w:pPr>
      <w:pStyle w:val="Header"/>
    </w:pPr>
    <w:r>
      <w:rPr>
        <w:rFonts w:ascii="Cabin" w:hAnsi="Cabin"/>
        <w:sz w:val="24"/>
        <w:szCs w:val="24"/>
      </w:rPr>
      <w:t>July 2</w:t>
    </w:r>
    <w:r w:rsidR="007B4153">
      <w:rPr>
        <w:rFonts w:ascii="Cabin" w:hAnsi="Cabin"/>
        <w:sz w:val="24"/>
        <w:szCs w:val="24"/>
      </w:rPr>
      <w:t>4</w:t>
    </w:r>
    <w:r>
      <w:rPr>
        <w:rFonts w:ascii="Cabin" w:hAnsi="Cabin"/>
        <w:sz w:val="24"/>
        <w:szCs w:val="24"/>
      </w:rPr>
      <w: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2EDE" w14:textId="77777777" w:rsidR="00F34B95" w:rsidRDefault="00F34B95" w:rsidP="00F34B95">
    <w:pPr>
      <w:pStyle w:val="Header"/>
      <w:rPr>
        <w:rFonts w:ascii="Cabin" w:hAnsi="Cabin"/>
        <w:sz w:val="24"/>
        <w:szCs w:val="24"/>
      </w:rPr>
    </w:pPr>
    <w:r w:rsidRPr="00F34B95">
      <w:rPr>
        <w:rFonts w:ascii="Cabin" w:eastAsia="Calibri" w:hAnsi="Cabin"/>
        <w:sz w:val="24"/>
        <w:szCs w:val="24"/>
      </w:rPr>
      <w:t>The Arbors at Amherst</w:t>
    </w:r>
    <w:r>
      <w:rPr>
        <w:rFonts w:ascii="Cabin" w:hAnsi="Cabin"/>
        <w:sz w:val="24"/>
        <w:szCs w:val="24"/>
      </w:rPr>
      <w:t xml:space="preserve"> </w:t>
    </w:r>
  </w:p>
  <w:p w14:paraId="2D461F37" w14:textId="1ADA003D" w:rsidR="00596EB8" w:rsidRPr="00F34B95" w:rsidRDefault="00F34B95" w:rsidP="00F34B95">
    <w:pPr>
      <w:pStyle w:val="Header"/>
    </w:pPr>
    <w:r>
      <w:rPr>
        <w:rFonts w:ascii="Cabin" w:hAnsi="Cabin"/>
        <w:sz w:val="24"/>
        <w:szCs w:val="24"/>
      </w:rPr>
      <w:t>July 2</w:t>
    </w:r>
    <w:r w:rsidR="007B4153">
      <w:rPr>
        <w:rFonts w:ascii="Cabin" w:hAnsi="Cabin"/>
        <w:sz w:val="24"/>
        <w:szCs w:val="24"/>
      </w:rPr>
      <w:t>4</w:t>
    </w:r>
    <w:r>
      <w:rPr>
        <w:rFonts w:ascii="Cabin" w:hAnsi="Cabin"/>
        <w:sz w:val="24"/>
        <w:szCs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45FBC"/>
    <w:multiLevelType w:val="hybridMultilevel"/>
    <w:tmpl w:val="3B5A53F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9" w15:restartNumberingAfterBreak="0">
    <w:nsid w:val="2F522147"/>
    <w:multiLevelType w:val="hybridMultilevel"/>
    <w:tmpl w:val="741A8E82"/>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1"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8"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9"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9"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0"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32"/>
  </w:num>
  <w:num w:numId="2" w16cid:durableId="1961954078">
    <w:abstractNumId w:val="7"/>
  </w:num>
  <w:num w:numId="3" w16cid:durableId="1618876012">
    <w:abstractNumId w:val="14"/>
  </w:num>
  <w:num w:numId="4" w16cid:durableId="1710714993">
    <w:abstractNumId w:val="30"/>
  </w:num>
  <w:num w:numId="5" w16cid:durableId="191767832">
    <w:abstractNumId w:val="22"/>
  </w:num>
  <w:num w:numId="6" w16cid:durableId="488833524">
    <w:abstractNumId w:val="13"/>
  </w:num>
  <w:num w:numId="7" w16cid:durableId="592014273">
    <w:abstractNumId w:val="6"/>
  </w:num>
  <w:num w:numId="8" w16cid:durableId="1588148329">
    <w:abstractNumId w:val="34"/>
  </w:num>
  <w:num w:numId="9" w16cid:durableId="1423339019">
    <w:abstractNumId w:val="40"/>
  </w:num>
  <w:num w:numId="10" w16cid:durableId="171452723">
    <w:abstractNumId w:val="27"/>
  </w:num>
  <w:num w:numId="11" w16cid:durableId="361443360">
    <w:abstractNumId w:val="39"/>
  </w:num>
  <w:num w:numId="12" w16cid:durableId="448939423">
    <w:abstractNumId w:val="35"/>
  </w:num>
  <w:num w:numId="13" w16cid:durableId="1078675376">
    <w:abstractNumId w:val="15"/>
  </w:num>
  <w:num w:numId="14" w16cid:durableId="757360363">
    <w:abstractNumId w:val="37"/>
  </w:num>
  <w:num w:numId="15" w16cid:durableId="1994214214">
    <w:abstractNumId w:val="1"/>
  </w:num>
  <w:num w:numId="16" w16cid:durableId="541479426">
    <w:abstractNumId w:val="36"/>
  </w:num>
  <w:num w:numId="17" w16cid:durableId="404257695">
    <w:abstractNumId w:val="9"/>
  </w:num>
  <w:num w:numId="18" w16cid:durableId="1610311794">
    <w:abstractNumId w:val="16"/>
  </w:num>
  <w:num w:numId="19" w16cid:durableId="940379037">
    <w:abstractNumId w:val="31"/>
  </w:num>
  <w:num w:numId="20" w16cid:durableId="1633710658">
    <w:abstractNumId w:val="10"/>
  </w:num>
  <w:num w:numId="21" w16cid:durableId="936448028">
    <w:abstractNumId w:val="28"/>
  </w:num>
  <w:num w:numId="22" w16cid:durableId="130056070">
    <w:abstractNumId w:val="24"/>
  </w:num>
  <w:num w:numId="23" w16cid:durableId="1712195111">
    <w:abstractNumId w:val="23"/>
  </w:num>
  <w:num w:numId="24" w16cid:durableId="641348583">
    <w:abstractNumId w:val="33"/>
  </w:num>
  <w:num w:numId="25" w16cid:durableId="1177649098">
    <w:abstractNumId w:val="5"/>
  </w:num>
  <w:num w:numId="26" w16cid:durableId="1915386360">
    <w:abstractNumId w:val="0"/>
  </w:num>
  <w:num w:numId="27" w16cid:durableId="953823498">
    <w:abstractNumId w:val="11"/>
  </w:num>
  <w:num w:numId="28" w16cid:durableId="968051820">
    <w:abstractNumId w:val="12"/>
  </w:num>
  <w:num w:numId="29" w16cid:durableId="173224246">
    <w:abstractNumId w:val="21"/>
  </w:num>
  <w:num w:numId="30" w16cid:durableId="588268349">
    <w:abstractNumId w:val="38"/>
  </w:num>
  <w:num w:numId="31" w16cid:durableId="563878312">
    <w:abstractNumId w:val="26"/>
  </w:num>
  <w:num w:numId="32" w16cid:durableId="1441413778">
    <w:abstractNumId w:val="20"/>
  </w:num>
  <w:num w:numId="33" w16cid:durableId="1350453195">
    <w:abstractNumId w:val="4"/>
  </w:num>
  <w:num w:numId="34" w16cid:durableId="1257523778">
    <w:abstractNumId w:val="3"/>
  </w:num>
  <w:num w:numId="35" w16cid:durableId="1908110044">
    <w:abstractNumId w:val="17"/>
  </w:num>
  <w:num w:numId="36" w16cid:durableId="1228029095">
    <w:abstractNumId w:val="2"/>
  </w:num>
  <w:num w:numId="37" w16cid:durableId="626935644">
    <w:abstractNumId w:val="25"/>
  </w:num>
  <w:num w:numId="38" w16cid:durableId="1503354066">
    <w:abstractNumId w:val="18"/>
  </w:num>
  <w:num w:numId="39" w16cid:durableId="771166293">
    <w:abstractNumId w:val="29"/>
  </w:num>
  <w:num w:numId="40" w16cid:durableId="2092922261">
    <w:abstractNumId w:val="8"/>
  </w:num>
  <w:num w:numId="41" w16cid:durableId="29301459">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645E5"/>
    <w:rsid w:val="00067B59"/>
    <w:rsid w:val="00070FCF"/>
    <w:rsid w:val="00077728"/>
    <w:rsid w:val="0008618D"/>
    <w:rsid w:val="00092002"/>
    <w:rsid w:val="00092675"/>
    <w:rsid w:val="000A061E"/>
    <w:rsid w:val="000A0F82"/>
    <w:rsid w:val="000A115B"/>
    <w:rsid w:val="000A2018"/>
    <w:rsid w:val="000A4F23"/>
    <w:rsid w:val="000A5263"/>
    <w:rsid w:val="000B0376"/>
    <w:rsid w:val="000B1D7B"/>
    <w:rsid w:val="000B1DFE"/>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0F52A4"/>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4274"/>
    <w:rsid w:val="00197CC7"/>
    <w:rsid w:val="001A18F8"/>
    <w:rsid w:val="001B5D26"/>
    <w:rsid w:val="001B6EAF"/>
    <w:rsid w:val="001C2291"/>
    <w:rsid w:val="001C3596"/>
    <w:rsid w:val="001C3CAB"/>
    <w:rsid w:val="001D6B8D"/>
    <w:rsid w:val="001D7543"/>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37A42"/>
    <w:rsid w:val="003416EC"/>
    <w:rsid w:val="0034541D"/>
    <w:rsid w:val="00351E54"/>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076"/>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12E1"/>
    <w:rsid w:val="004E35F1"/>
    <w:rsid w:val="005008C2"/>
    <w:rsid w:val="00505907"/>
    <w:rsid w:val="0050603F"/>
    <w:rsid w:val="00510505"/>
    <w:rsid w:val="00511BBB"/>
    <w:rsid w:val="00516574"/>
    <w:rsid w:val="005170C0"/>
    <w:rsid w:val="00517AFA"/>
    <w:rsid w:val="005253E7"/>
    <w:rsid w:val="0053083C"/>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1369"/>
    <w:rsid w:val="005A48D5"/>
    <w:rsid w:val="005A64B7"/>
    <w:rsid w:val="005A7ACD"/>
    <w:rsid w:val="005B2497"/>
    <w:rsid w:val="005B386D"/>
    <w:rsid w:val="005C12FE"/>
    <w:rsid w:val="005C5325"/>
    <w:rsid w:val="005D084D"/>
    <w:rsid w:val="005D33B0"/>
    <w:rsid w:val="005D70B4"/>
    <w:rsid w:val="005D7D83"/>
    <w:rsid w:val="005E00C7"/>
    <w:rsid w:val="005E1C34"/>
    <w:rsid w:val="005E3752"/>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633"/>
    <w:rsid w:val="006A5BB1"/>
    <w:rsid w:val="006A6A44"/>
    <w:rsid w:val="006B0960"/>
    <w:rsid w:val="006B3AD0"/>
    <w:rsid w:val="006B4DBB"/>
    <w:rsid w:val="006B535E"/>
    <w:rsid w:val="006C1131"/>
    <w:rsid w:val="006C2607"/>
    <w:rsid w:val="006D00DD"/>
    <w:rsid w:val="006E22BB"/>
    <w:rsid w:val="006E2EB2"/>
    <w:rsid w:val="006E5D3B"/>
    <w:rsid w:val="006E6585"/>
    <w:rsid w:val="006E79E6"/>
    <w:rsid w:val="006F03AD"/>
    <w:rsid w:val="006F2D76"/>
    <w:rsid w:val="006F3A5B"/>
    <w:rsid w:val="006F6C8C"/>
    <w:rsid w:val="00700EFE"/>
    <w:rsid w:val="00702CE5"/>
    <w:rsid w:val="00712A7F"/>
    <w:rsid w:val="00714AF1"/>
    <w:rsid w:val="00722543"/>
    <w:rsid w:val="00722BE1"/>
    <w:rsid w:val="007252C0"/>
    <w:rsid w:val="007301D0"/>
    <w:rsid w:val="00731C15"/>
    <w:rsid w:val="00731DB4"/>
    <w:rsid w:val="00734BAA"/>
    <w:rsid w:val="0073714C"/>
    <w:rsid w:val="00743199"/>
    <w:rsid w:val="00751EAB"/>
    <w:rsid w:val="0075384D"/>
    <w:rsid w:val="00753F87"/>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153"/>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46DE0"/>
    <w:rsid w:val="008552B5"/>
    <w:rsid w:val="0086024D"/>
    <w:rsid w:val="00861776"/>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258"/>
    <w:rsid w:val="008C3665"/>
    <w:rsid w:val="008C666E"/>
    <w:rsid w:val="008D5B16"/>
    <w:rsid w:val="008D5C77"/>
    <w:rsid w:val="008D5D8D"/>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52C61"/>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6BF0"/>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973B5"/>
    <w:rsid w:val="00AA1FE4"/>
    <w:rsid w:val="00AA3726"/>
    <w:rsid w:val="00AA4EAE"/>
    <w:rsid w:val="00AA55C2"/>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AE7C0B"/>
    <w:rsid w:val="00B001F9"/>
    <w:rsid w:val="00B00498"/>
    <w:rsid w:val="00B01F42"/>
    <w:rsid w:val="00B0390C"/>
    <w:rsid w:val="00B03FFD"/>
    <w:rsid w:val="00B06219"/>
    <w:rsid w:val="00B121BA"/>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6AAA"/>
    <w:rsid w:val="00B871F6"/>
    <w:rsid w:val="00B92411"/>
    <w:rsid w:val="00B92F9E"/>
    <w:rsid w:val="00B93370"/>
    <w:rsid w:val="00B95039"/>
    <w:rsid w:val="00BA4DB1"/>
    <w:rsid w:val="00BA6D12"/>
    <w:rsid w:val="00BB3647"/>
    <w:rsid w:val="00BC0B4F"/>
    <w:rsid w:val="00BC1C67"/>
    <w:rsid w:val="00BC7032"/>
    <w:rsid w:val="00BC70FD"/>
    <w:rsid w:val="00BD36F7"/>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612F3"/>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02E3"/>
    <w:rsid w:val="00CE1E8B"/>
    <w:rsid w:val="00CF09C8"/>
    <w:rsid w:val="00CF318A"/>
    <w:rsid w:val="00CF529E"/>
    <w:rsid w:val="00CF66C9"/>
    <w:rsid w:val="00CF6A48"/>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101E"/>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17713"/>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EE7899"/>
    <w:rsid w:val="00F013D0"/>
    <w:rsid w:val="00F12567"/>
    <w:rsid w:val="00F13328"/>
    <w:rsid w:val="00F17108"/>
    <w:rsid w:val="00F22521"/>
    <w:rsid w:val="00F26A5E"/>
    <w:rsid w:val="00F32956"/>
    <w:rsid w:val="00F34242"/>
    <w:rsid w:val="00F34B95"/>
    <w:rsid w:val="00F36695"/>
    <w:rsid w:val="00F40C38"/>
    <w:rsid w:val="00F51B2F"/>
    <w:rsid w:val="00F51FE5"/>
    <w:rsid w:val="00F540FA"/>
    <w:rsid w:val="00F54621"/>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B57AA"/>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uiPriority w:val="99"/>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50B81"/>
    <w:rsid w:val="00163775"/>
    <w:rsid w:val="00166810"/>
    <w:rsid w:val="00174860"/>
    <w:rsid w:val="00174A1E"/>
    <w:rsid w:val="00180C15"/>
    <w:rsid w:val="0019184F"/>
    <w:rsid w:val="001F37AB"/>
    <w:rsid w:val="0021734D"/>
    <w:rsid w:val="00233800"/>
    <w:rsid w:val="00233B15"/>
    <w:rsid w:val="00234922"/>
    <w:rsid w:val="0028430A"/>
    <w:rsid w:val="00294468"/>
    <w:rsid w:val="00294BF7"/>
    <w:rsid w:val="002A0DD9"/>
    <w:rsid w:val="002B1E00"/>
    <w:rsid w:val="002F7127"/>
    <w:rsid w:val="00301C1E"/>
    <w:rsid w:val="00315C48"/>
    <w:rsid w:val="00351E54"/>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A1369"/>
    <w:rsid w:val="005C5325"/>
    <w:rsid w:val="005D084D"/>
    <w:rsid w:val="005D7D83"/>
    <w:rsid w:val="005E1C34"/>
    <w:rsid w:val="005E3752"/>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1AED"/>
    <w:rsid w:val="007E77BB"/>
    <w:rsid w:val="00801F7A"/>
    <w:rsid w:val="008069CD"/>
    <w:rsid w:val="00815CAD"/>
    <w:rsid w:val="00845A30"/>
    <w:rsid w:val="00847707"/>
    <w:rsid w:val="0086363E"/>
    <w:rsid w:val="008951C2"/>
    <w:rsid w:val="008A5385"/>
    <w:rsid w:val="008B4C34"/>
    <w:rsid w:val="008C3665"/>
    <w:rsid w:val="008D5D8D"/>
    <w:rsid w:val="008F7C42"/>
    <w:rsid w:val="00912647"/>
    <w:rsid w:val="0091751A"/>
    <w:rsid w:val="00943E58"/>
    <w:rsid w:val="00970431"/>
    <w:rsid w:val="0097590F"/>
    <w:rsid w:val="0097660D"/>
    <w:rsid w:val="009963E4"/>
    <w:rsid w:val="009C2B56"/>
    <w:rsid w:val="009C60A3"/>
    <w:rsid w:val="009E043E"/>
    <w:rsid w:val="009E2D68"/>
    <w:rsid w:val="00A15F67"/>
    <w:rsid w:val="00A26BF0"/>
    <w:rsid w:val="00A27652"/>
    <w:rsid w:val="00A60378"/>
    <w:rsid w:val="00A6427A"/>
    <w:rsid w:val="00A70B72"/>
    <w:rsid w:val="00AA55C2"/>
    <w:rsid w:val="00AA70F9"/>
    <w:rsid w:val="00AB1B91"/>
    <w:rsid w:val="00AC53FF"/>
    <w:rsid w:val="00AD327D"/>
    <w:rsid w:val="00AD5DA4"/>
    <w:rsid w:val="00AE2D4B"/>
    <w:rsid w:val="00AE7C0B"/>
    <w:rsid w:val="00B3163D"/>
    <w:rsid w:val="00B33483"/>
    <w:rsid w:val="00B474F6"/>
    <w:rsid w:val="00B77DA9"/>
    <w:rsid w:val="00BB3647"/>
    <w:rsid w:val="00BC7FD8"/>
    <w:rsid w:val="00BD799F"/>
    <w:rsid w:val="00BE6D2E"/>
    <w:rsid w:val="00C04648"/>
    <w:rsid w:val="00C1422B"/>
    <w:rsid w:val="00C24458"/>
    <w:rsid w:val="00C459D9"/>
    <w:rsid w:val="00C6606A"/>
    <w:rsid w:val="00C80D20"/>
    <w:rsid w:val="00C92957"/>
    <w:rsid w:val="00C942EB"/>
    <w:rsid w:val="00CA6C94"/>
    <w:rsid w:val="00CB2106"/>
    <w:rsid w:val="00CB73E3"/>
    <w:rsid w:val="00CC2603"/>
    <w:rsid w:val="00CC5783"/>
    <w:rsid w:val="00CC5BFE"/>
    <w:rsid w:val="00CD174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952EF"/>
    <w:rsid w:val="00EA4FF4"/>
    <w:rsid w:val="00EE15BC"/>
    <w:rsid w:val="00EE7899"/>
    <w:rsid w:val="00F057CC"/>
    <w:rsid w:val="00F12995"/>
    <w:rsid w:val="00F36695"/>
    <w:rsid w:val="00F54621"/>
    <w:rsid w:val="00F647BF"/>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3</TotalTime>
  <Pages>7</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9126</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2026-07-24T15:49:00Z</dcterms:created>
  <dcterms:modified xsi:type="dcterms:W3CDTF">2026-09-24T17:22:00Z</dcterms:modified>
</cp:coreProperties>
</file>