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4FFE" w14:textId="77777777" w:rsidR="007B7032" w:rsidRPr="00446300" w:rsidRDefault="007B7032" w:rsidP="00B04790">
      <w:pPr>
        <w:rPr>
          <w:rFonts w:ascii="Calibri" w:hAnsi="Calibri"/>
          <w:b/>
          <w:color w:val="FF0000"/>
          <w:szCs w:val="22"/>
        </w:rPr>
      </w:pPr>
    </w:p>
    <w:p w14:paraId="2F848DCE" w14:textId="1953587D" w:rsidR="00A13D47" w:rsidRPr="00C73A95" w:rsidRDefault="00504DED" w:rsidP="00B04790">
      <w:pPr>
        <w:rPr>
          <w:rFonts w:ascii="Cabin" w:hAnsi="Cabin"/>
        </w:rPr>
      </w:pPr>
      <w:sdt>
        <w:sdtPr>
          <w:rPr>
            <w:rFonts w:ascii="Cabin" w:hAnsi="Cabin"/>
          </w:rPr>
          <w:id w:val="-543602408"/>
          <w:placeholder>
            <w:docPart w:val="DE92D56A21A548EF9454879ACD26D3A1"/>
          </w:placeholder>
          <w:date w:fullDate="2025-03-26T00:00:00Z">
            <w:dateFormat w:val="MMMM d, yyyy"/>
            <w:lid w:val="en-US"/>
            <w:storeMappedDataAs w:val="dateTime"/>
            <w:calendar w:val="gregorian"/>
          </w:date>
        </w:sdtPr>
        <w:sdtEndPr/>
        <w:sdtContent>
          <w:r w:rsidR="00F60720">
            <w:rPr>
              <w:rFonts w:ascii="Cabin" w:hAnsi="Cabin"/>
            </w:rPr>
            <w:t>March 26, 2025</w:t>
          </w:r>
        </w:sdtContent>
      </w:sdt>
    </w:p>
    <w:p w14:paraId="3BBDC742" w14:textId="77777777" w:rsidR="007B7032" w:rsidRDefault="007B7032" w:rsidP="008A6186">
      <w:pPr>
        <w:jc w:val="center"/>
        <w:rPr>
          <w:rFonts w:ascii="Cabin" w:hAnsi="Cabin"/>
        </w:rPr>
      </w:pPr>
    </w:p>
    <w:p w14:paraId="1271775C" w14:textId="77777777" w:rsidR="00F16B83" w:rsidRPr="00C73A95" w:rsidRDefault="00F16B83" w:rsidP="00B04790">
      <w:pPr>
        <w:rPr>
          <w:rFonts w:ascii="Cabin" w:hAnsi="Cabin"/>
        </w:rPr>
      </w:pPr>
    </w:p>
    <w:p w14:paraId="0B7F44B8" w14:textId="77777777" w:rsidR="001F14E2" w:rsidRPr="001F14E2" w:rsidRDefault="001F14E2" w:rsidP="001F14E2">
      <w:pPr>
        <w:rPr>
          <w:rFonts w:ascii="Cabin" w:hAnsi="Cabin"/>
        </w:rPr>
      </w:pPr>
      <w:r w:rsidRPr="001F14E2">
        <w:rPr>
          <w:rFonts w:ascii="Cabin" w:hAnsi="Cabin"/>
        </w:rPr>
        <w:t>Ms. Deborah Foster, Executive Director</w:t>
      </w:r>
    </w:p>
    <w:p w14:paraId="2C7C0B54" w14:textId="77777777" w:rsidR="001F14E2" w:rsidRPr="001F14E2" w:rsidRDefault="001F14E2" w:rsidP="001F14E2">
      <w:pPr>
        <w:rPr>
          <w:rFonts w:ascii="Cabin" w:hAnsi="Cabin"/>
        </w:rPr>
      </w:pPr>
      <w:r w:rsidRPr="001F14E2">
        <w:rPr>
          <w:rFonts w:ascii="Cabin" w:hAnsi="Cabin"/>
        </w:rPr>
        <w:t>The Falls at Cordingly Dam</w:t>
      </w:r>
    </w:p>
    <w:p w14:paraId="2DCB701B" w14:textId="77777777" w:rsidR="001F14E2" w:rsidRPr="001F14E2" w:rsidRDefault="001F14E2" w:rsidP="001F14E2">
      <w:pPr>
        <w:rPr>
          <w:rFonts w:ascii="Cabin" w:hAnsi="Cabin"/>
        </w:rPr>
      </w:pPr>
      <w:r w:rsidRPr="001F14E2">
        <w:rPr>
          <w:rFonts w:ascii="Cabin" w:hAnsi="Cabin"/>
        </w:rPr>
        <w:t>2300 Washington Street</w:t>
      </w:r>
    </w:p>
    <w:p w14:paraId="7098866F" w14:textId="77777777" w:rsidR="001F14E2" w:rsidRPr="001F14E2" w:rsidRDefault="001F14E2" w:rsidP="001F14E2">
      <w:pPr>
        <w:rPr>
          <w:rFonts w:ascii="Cabin" w:hAnsi="Cabin"/>
        </w:rPr>
      </w:pPr>
      <w:r w:rsidRPr="001F14E2">
        <w:rPr>
          <w:rFonts w:ascii="Cabin" w:hAnsi="Cabin"/>
        </w:rPr>
        <w:t>Newton, MA 02462</w:t>
      </w:r>
    </w:p>
    <w:p w14:paraId="32BDB3E5" w14:textId="77777777" w:rsidR="00A13D47" w:rsidRPr="00C73A95" w:rsidRDefault="00A13D47" w:rsidP="00B04790">
      <w:pPr>
        <w:jc w:val="center"/>
        <w:rPr>
          <w:rFonts w:ascii="Cabin" w:hAnsi="Cabin"/>
          <w:b/>
          <w:bCs/>
          <w:color w:val="FF0000"/>
        </w:rPr>
      </w:pPr>
    </w:p>
    <w:p w14:paraId="32AB2B96" w14:textId="77777777" w:rsidR="00A13D47" w:rsidRPr="00C73A95" w:rsidRDefault="00A13D47" w:rsidP="00B04790">
      <w:pPr>
        <w:rPr>
          <w:rFonts w:ascii="Cabin" w:hAnsi="Cabin"/>
          <w:b/>
          <w:bCs/>
        </w:rPr>
      </w:pPr>
      <w:r w:rsidRPr="00C73A95">
        <w:rPr>
          <w:rFonts w:ascii="Cabin" w:hAnsi="Cabin"/>
          <w:b/>
          <w:bCs/>
        </w:rPr>
        <w:t>RE: COMPLIANCE REVIEW REPORT</w:t>
      </w:r>
    </w:p>
    <w:p w14:paraId="6BB3F9B3" w14:textId="77777777" w:rsidR="00A13D47" w:rsidRPr="00C73A95" w:rsidRDefault="00A13D47" w:rsidP="00B04790">
      <w:pPr>
        <w:rPr>
          <w:rFonts w:ascii="Cabin" w:hAnsi="Cabin"/>
        </w:rPr>
      </w:pPr>
    </w:p>
    <w:p w14:paraId="10CB959D" w14:textId="77777777" w:rsidR="00E262EC" w:rsidRPr="00E262EC" w:rsidRDefault="00E262EC" w:rsidP="00E262EC">
      <w:pPr>
        <w:rPr>
          <w:rFonts w:ascii="Cabin" w:hAnsi="Cabin"/>
        </w:rPr>
      </w:pPr>
      <w:r w:rsidRPr="00E262EC">
        <w:rPr>
          <w:rFonts w:ascii="Cabin" w:hAnsi="Cabin"/>
        </w:rPr>
        <w:t>Dear Ms. Foster,</w:t>
      </w:r>
    </w:p>
    <w:p w14:paraId="6D376FE4" w14:textId="77777777" w:rsidR="00E262EC" w:rsidRPr="00E262EC" w:rsidRDefault="00E262EC" w:rsidP="00E262EC">
      <w:pPr>
        <w:rPr>
          <w:rFonts w:ascii="Cabin" w:hAnsi="Cabin"/>
        </w:rPr>
      </w:pPr>
    </w:p>
    <w:p w14:paraId="02CC5F17" w14:textId="77777777" w:rsidR="00E262EC" w:rsidRPr="00E262EC" w:rsidRDefault="00E262EC" w:rsidP="00E262EC">
      <w:pPr>
        <w:rPr>
          <w:rFonts w:ascii="Cabin" w:hAnsi="Cabin"/>
        </w:rPr>
      </w:pPr>
      <w:r w:rsidRPr="00E262EC">
        <w:rPr>
          <w:rFonts w:ascii="Cabin" w:hAnsi="Cabin"/>
        </w:rPr>
        <w:t>This Compliance Review Report (Report) is written in accordance with 651 CMR 12.09(4) and provides a summary of all pertinent information obtained during an Assisted Living Residence (ALR) Compliance Review conducted by the Executive Office of Aging &amp; Independence (AGE) for the following Residence:</w:t>
      </w:r>
    </w:p>
    <w:p w14:paraId="23F5F638" w14:textId="77777777" w:rsidR="00A13D47" w:rsidRPr="00C73A95" w:rsidRDefault="00A13D47" w:rsidP="00B04790">
      <w:pPr>
        <w:rPr>
          <w:rFonts w:ascii="Cabin" w:hAnsi="Cabin"/>
          <w:color w:val="FF0000"/>
        </w:rPr>
      </w:pPr>
    </w:p>
    <w:p w14:paraId="2DF397D7" w14:textId="77777777" w:rsidR="00A13D47" w:rsidRPr="00C73A95" w:rsidRDefault="00A13D47" w:rsidP="00A13D47">
      <w:pPr>
        <w:rPr>
          <w:rFonts w:ascii="Cabin" w:hAnsi="Cabin"/>
          <w:color w:val="FF0000"/>
        </w:rPr>
      </w:pPr>
    </w:p>
    <w:tbl>
      <w:tblPr>
        <w:tblStyle w:val="TableGrid1"/>
        <w:tblW w:w="9720" w:type="dxa"/>
        <w:tblInd w:w="-185" w:type="dxa"/>
        <w:tblLook w:val="04A0" w:firstRow="1" w:lastRow="0" w:firstColumn="1" w:lastColumn="0" w:noHBand="0" w:noVBand="1"/>
      </w:tblPr>
      <w:tblGrid>
        <w:gridCol w:w="4140"/>
        <w:gridCol w:w="5580"/>
      </w:tblGrid>
      <w:tr w:rsidR="001A6B7B" w:rsidRPr="00C73A95" w14:paraId="3D66D4D5" w14:textId="77777777" w:rsidTr="00FB65DC">
        <w:trPr>
          <w:trHeight w:val="251"/>
        </w:trPr>
        <w:tc>
          <w:tcPr>
            <w:tcW w:w="4140" w:type="dxa"/>
            <w:shd w:val="clear" w:color="auto" w:fill="F2F2F2" w:themeFill="background1" w:themeFillShade="F2"/>
          </w:tcPr>
          <w:p w14:paraId="7514D03E" w14:textId="77777777" w:rsidR="006C17CC" w:rsidRPr="00C73A95" w:rsidRDefault="006C17CC" w:rsidP="006C17CC">
            <w:pPr>
              <w:rPr>
                <w:rFonts w:ascii="Cabin" w:hAnsi="Cabin"/>
                <w:b/>
                <w:bCs/>
                <w:u w:val="single"/>
              </w:rPr>
            </w:pPr>
            <w:r w:rsidRPr="00C73A95">
              <w:rPr>
                <w:rFonts w:ascii="Cabin" w:hAnsi="Cabin"/>
                <w:b/>
                <w:bCs/>
              </w:rPr>
              <w:t xml:space="preserve">Name of ALR:   </w:t>
            </w:r>
          </w:p>
        </w:tc>
        <w:tc>
          <w:tcPr>
            <w:tcW w:w="5580" w:type="dxa"/>
          </w:tcPr>
          <w:p w14:paraId="3A85E31E" w14:textId="34FBE215" w:rsidR="006C17CC" w:rsidRPr="00C73A95" w:rsidRDefault="00A82D91" w:rsidP="006C17CC">
            <w:pPr>
              <w:rPr>
                <w:rFonts w:ascii="Cabin" w:hAnsi="Cabin"/>
                <w:b/>
                <w:bCs/>
                <w:u w:val="single"/>
              </w:rPr>
            </w:pPr>
            <w:r>
              <w:rPr>
                <w:rFonts w:ascii="Cabin" w:hAnsi="Cabin"/>
              </w:rPr>
              <w:t>The Falls at Cordingly Dam</w:t>
            </w:r>
          </w:p>
        </w:tc>
      </w:tr>
      <w:tr w:rsidR="001A6B7B" w:rsidRPr="00C73A95" w14:paraId="50874014" w14:textId="77777777" w:rsidTr="00FB65DC">
        <w:tc>
          <w:tcPr>
            <w:tcW w:w="4140" w:type="dxa"/>
            <w:shd w:val="clear" w:color="auto" w:fill="F2F2F2" w:themeFill="background1" w:themeFillShade="F2"/>
          </w:tcPr>
          <w:p w14:paraId="2CFFCE8A" w14:textId="77777777" w:rsidR="006C17CC" w:rsidRPr="00C73A95" w:rsidRDefault="006C17CC" w:rsidP="006C17CC">
            <w:pPr>
              <w:rPr>
                <w:rFonts w:ascii="Cabin" w:hAnsi="Cabin"/>
                <w:b/>
                <w:bCs/>
                <w:u w:val="single"/>
              </w:rPr>
            </w:pPr>
            <w:r w:rsidRPr="00C73A95">
              <w:rPr>
                <w:rFonts w:ascii="Cabin" w:hAnsi="Cabin"/>
                <w:b/>
                <w:bCs/>
              </w:rPr>
              <w:t>Address:</w:t>
            </w:r>
          </w:p>
        </w:tc>
        <w:tc>
          <w:tcPr>
            <w:tcW w:w="5580" w:type="dxa"/>
          </w:tcPr>
          <w:p w14:paraId="6CA351D5" w14:textId="65CC3F18" w:rsidR="006C17CC" w:rsidRPr="00C73A95" w:rsidRDefault="00E83458" w:rsidP="002250EB">
            <w:pPr>
              <w:rPr>
                <w:rFonts w:ascii="Cabin" w:hAnsi="Cabin"/>
              </w:rPr>
            </w:pPr>
            <w:r>
              <w:rPr>
                <w:rFonts w:ascii="Cabin" w:hAnsi="Cabin"/>
              </w:rPr>
              <w:t>2300 Washington Street Newton, MA 02462</w:t>
            </w:r>
          </w:p>
        </w:tc>
      </w:tr>
      <w:tr w:rsidR="001A6B7B" w:rsidRPr="00C73A95" w14:paraId="6E5AEC5A" w14:textId="77777777" w:rsidTr="00FB65DC">
        <w:tc>
          <w:tcPr>
            <w:tcW w:w="4140" w:type="dxa"/>
            <w:shd w:val="clear" w:color="auto" w:fill="F2F2F2" w:themeFill="background1" w:themeFillShade="F2"/>
          </w:tcPr>
          <w:p w14:paraId="6FB22816" w14:textId="77777777" w:rsidR="006C17CC" w:rsidRPr="00C73A95" w:rsidRDefault="006C17CC" w:rsidP="006C17CC">
            <w:pPr>
              <w:rPr>
                <w:rFonts w:ascii="Cabin" w:hAnsi="Cabin"/>
                <w:b/>
                <w:bCs/>
                <w:u w:val="single"/>
              </w:rPr>
            </w:pPr>
            <w:r w:rsidRPr="00C73A95">
              <w:rPr>
                <w:rFonts w:ascii="Cabin" w:hAnsi="Cabin"/>
                <w:b/>
                <w:bCs/>
              </w:rPr>
              <w:t>Initial Certification:</w:t>
            </w:r>
          </w:p>
        </w:tc>
        <w:tc>
          <w:tcPr>
            <w:tcW w:w="5580" w:type="dxa"/>
          </w:tcPr>
          <w:p w14:paraId="20B8D89E" w14:textId="7DC08CDE" w:rsidR="006C17CC" w:rsidRPr="00C73A95" w:rsidRDefault="00903605" w:rsidP="006C17CC">
            <w:pPr>
              <w:rPr>
                <w:rFonts w:ascii="Cabin" w:hAnsi="Cabin"/>
                <w:b/>
                <w:bCs/>
                <w:u w:val="single"/>
              </w:rPr>
            </w:pPr>
            <w:r>
              <w:rPr>
                <w:rFonts w:ascii="Cabin" w:hAnsi="Cabin"/>
              </w:rPr>
              <w:t>3/11/1997</w:t>
            </w:r>
          </w:p>
        </w:tc>
      </w:tr>
      <w:tr w:rsidR="001A6B7B" w:rsidRPr="00C73A95" w14:paraId="1189AC70" w14:textId="77777777" w:rsidTr="00FB65DC">
        <w:trPr>
          <w:trHeight w:val="296"/>
        </w:trPr>
        <w:tc>
          <w:tcPr>
            <w:tcW w:w="4140" w:type="dxa"/>
            <w:shd w:val="clear" w:color="auto" w:fill="F2F2F2" w:themeFill="background1" w:themeFillShade="F2"/>
          </w:tcPr>
          <w:p w14:paraId="312A396C" w14:textId="77777777" w:rsidR="00A13D47" w:rsidRPr="00C73A95" w:rsidRDefault="00A13D47" w:rsidP="00A13D47">
            <w:pPr>
              <w:rPr>
                <w:rFonts w:ascii="Cabin" w:hAnsi="Cabin"/>
                <w:b/>
                <w:bCs/>
                <w:u w:val="single"/>
              </w:rPr>
            </w:pPr>
            <w:r w:rsidRPr="00C73A95">
              <w:rPr>
                <w:rFonts w:ascii="Cabin" w:hAnsi="Cabin"/>
                <w:b/>
                <w:bCs/>
              </w:rPr>
              <w:t>Current Certification:</w:t>
            </w:r>
          </w:p>
        </w:tc>
        <w:tc>
          <w:tcPr>
            <w:tcW w:w="5580" w:type="dxa"/>
          </w:tcPr>
          <w:p w14:paraId="3BE9C079" w14:textId="1D01A191" w:rsidR="00A13D47" w:rsidRPr="00C73A95" w:rsidRDefault="00076757" w:rsidP="00A13D47">
            <w:pPr>
              <w:rPr>
                <w:rFonts w:ascii="Cabin" w:hAnsi="Cabin"/>
              </w:rPr>
            </w:pPr>
            <w:r>
              <w:rPr>
                <w:rFonts w:ascii="Cabin" w:hAnsi="Cabin"/>
              </w:rPr>
              <w:t>Deemed certified since 3/11/25</w:t>
            </w:r>
          </w:p>
        </w:tc>
      </w:tr>
      <w:tr w:rsidR="001A6B7B" w:rsidRPr="00C73A95" w14:paraId="7D9D0D04" w14:textId="77777777" w:rsidTr="00FB65DC">
        <w:tc>
          <w:tcPr>
            <w:tcW w:w="4140" w:type="dxa"/>
            <w:shd w:val="clear" w:color="auto" w:fill="F2F2F2" w:themeFill="background1" w:themeFillShade="F2"/>
          </w:tcPr>
          <w:p w14:paraId="69A90D4A" w14:textId="77777777" w:rsidR="00A13D47" w:rsidRPr="00C73A95" w:rsidRDefault="00A13D47" w:rsidP="00A13D47">
            <w:pPr>
              <w:rPr>
                <w:rFonts w:ascii="Cabin" w:hAnsi="Cabin"/>
                <w:b/>
                <w:bCs/>
                <w:u w:val="single"/>
              </w:rPr>
            </w:pPr>
            <w:r w:rsidRPr="00C73A95">
              <w:rPr>
                <w:rFonts w:ascii="Cabin" w:hAnsi="Cabin"/>
                <w:b/>
                <w:bCs/>
              </w:rPr>
              <w:t>Last Compliance Review:</w:t>
            </w:r>
          </w:p>
        </w:tc>
        <w:tc>
          <w:tcPr>
            <w:tcW w:w="5580" w:type="dxa"/>
          </w:tcPr>
          <w:p w14:paraId="156FD076" w14:textId="18EBBED4" w:rsidR="00A13D47" w:rsidRPr="00C73A95" w:rsidRDefault="003A7568" w:rsidP="00A13D47">
            <w:pPr>
              <w:rPr>
                <w:rFonts w:ascii="Cabin" w:hAnsi="Cabin"/>
              </w:rPr>
            </w:pPr>
            <w:r w:rsidRPr="00596EB8">
              <w:rPr>
                <w:rFonts w:ascii="Cabin" w:hAnsi="Cabin"/>
              </w:rPr>
              <w:t>2/</w:t>
            </w:r>
            <w:r>
              <w:rPr>
                <w:rFonts w:ascii="Cabin" w:hAnsi="Cabin"/>
              </w:rPr>
              <w:t>23</w:t>
            </w:r>
            <w:r w:rsidRPr="00596EB8">
              <w:rPr>
                <w:rFonts w:ascii="Cabin" w:hAnsi="Cabin"/>
              </w:rPr>
              <w:t>/2</w:t>
            </w:r>
            <w:r>
              <w:rPr>
                <w:rFonts w:ascii="Cabin" w:hAnsi="Cabin"/>
              </w:rPr>
              <w:t>3</w:t>
            </w:r>
          </w:p>
        </w:tc>
      </w:tr>
      <w:tr w:rsidR="001A6B7B" w:rsidRPr="00C73A95" w14:paraId="5C3FFF3E" w14:textId="77777777" w:rsidTr="00FB65DC">
        <w:tc>
          <w:tcPr>
            <w:tcW w:w="4140" w:type="dxa"/>
            <w:shd w:val="clear" w:color="auto" w:fill="F2F2F2" w:themeFill="background1" w:themeFillShade="F2"/>
          </w:tcPr>
          <w:p w14:paraId="0D093D9B" w14:textId="77777777" w:rsidR="00645EA0" w:rsidRPr="00C73A95" w:rsidRDefault="00645EA0" w:rsidP="00645EA0">
            <w:pPr>
              <w:rPr>
                <w:rFonts w:ascii="Cabin" w:hAnsi="Cabin"/>
                <w:b/>
                <w:bCs/>
                <w:u w:val="single"/>
              </w:rPr>
            </w:pPr>
            <w:r w:rsidRPr="00C73A95">
              <w:rPr>
                <w:rFonts w:ascii="Cabin" w:hAnsi="Cabin"/>
                <w:b/>
                <w:bCs/>
              </w:rPr>
              <w:t># Certified Total Units:</w:t>
            </w:r>
          </w:p>
        </w:tc>
        <w:tc>
          <w:tcPr>
            <w:tcW w:w="5580" w:type="dxa"/>
          </w:tcPr>
          <w:p w14:paraId="368D0D32" w14:textId="2E785AA2" w:rsidR="00645EA0" w:rsidRPr="00C73A95" w:rsidRDefault="00227D42" w:rsidP="00645EA0">
            <w:pPr>
              <w:rPr>
                <w:rFonts w:ascii="Cabin" w:hAnsi="Cabin"/>
              </w:rPr>
            </w:pPr>
            <w:r>
              <w:rPr>
                <w:rFonts w:ascii="Cabin" w:hAnsi="Cabin"/>
              </w:rPr>
              <w:t>91</w:t>
            </w:r>
          </w:p>
        </w:tc>
      </w:tr>
      <w:tr w:rsidR="001A6B7B" w:rsidRPr="00C73A95" w14:paraId="32E31891" w14:textId="77777777" w:rsidTr="00FB65DC">
        <w:tc>
          <w:tcPr>
            <w:tcW w:w="4140" w:type="dxa"/>
            <w:shd w:val="clear" w:color="auto" w:fill="F2F2F2" w:themeFill="background1" w:themeFillShade="F2"/>
          </w:tcPr>
          <w:p w14:paraId="1E2FE3B0" w14:textId="77777777" w:rsidR="00645EA0" w:rsidRPr="00C73A95" w:rsidRDefault="00645EA0" w:rsidP="00645EA0">
            <w:pPr>
              <w:rPr>
                <w:rFonts w:ascii="Cabin" w:hAnsi="Cabin"/>
                <w:b/>
                <w:bCs/>
                <w:u w:val="single"/>
              </w:rPr>
            </w:pPr>
            <w:r w:rsidRPr="00C73A95">
              <w:rPr>
                <w:rFonts w:ascii="Cabin" w:hAnsi="Cabin"/>
                <w:b/>
                <w:bCs/>
              </w:rPr>
              <w:t>Special Care Residences:</w:t>
            </w:r>
          </w:p>
        </w:tc>
        <w:tc>
          <w:tcPr>
            <w:tcW w:w="5580" w:type="dxa"/>
          </w:tcPr>
          <w:p w14:paraId="2E3E9B93" w14:textId="090DE407" w:rsidR="00645EA0" w:rsidRPr="00C73A95" w:rsidRDefault="00D85618" w:rsidP="00645EA0">
            <w:pPr>
              <w:rPr>
                <w:rFonts w:ascii="Cabin" w:hAnsi="Cabin"/>
              </w:rPr>
            </w:pPr>
            <w:r>
              <w:rPr>
                <w:rFonts w:ascii="Cabin" w:hAnsi="Cabin"/>
              </w:rPr>
              <w:t>1</w:t>
            </w:r>
          </w:p>
        </w:tc>
      </w:tr>
      <w:tr w:rsidR="001A6B7B" w:rsidRPr="00C73A95" w14:paraId="6B349CBC" w14:textId="77777777" w:rsidTr="00FB65DC">
        <w:tc>
          <w:tcPr>
            <w:tcW w:w="4140" w:type="dxa"/>
            <w:shd w:val="clear" w:color="auto" w:fill="F2F2F2" w:themeFill="background1" w:themeFillShade="F2"/>
          </w:tcPr>
          <w:p w14:paraId="4D323510" w14:textId="77777777" w:rsidR="00645EA0" w:rsidRPr="00C73A95" w:rsidRDefault="00645EA0" w:rsidP="00645EA0">
            <w:pPr>
              <w:rPr>
                <w:rFonts w:ascii="Cabin" w:hAnsi="Cabin"/>
                <w:b/>
                <w:bCs/>
                <w:u w:val="single"/>
              </w:rPr>
            </w:pPr>
            <w:r w:rsidRPr="00C73A95">
              <w:rPr>
                <w:rFonts w:ascii="Cabin" w:hAnsi="Cabin"/>
                <w:b/>
                <w:bCs/>
              </w:rPr>
              <w:t>Special Care Units:</w:t>
            </w:r>
          </w:p>
        </w:tc>
        <w:tc>
          <w:tcPr>
            <w:tcW w:w="5580" w:type="dxa"/>
          </w:tcPr>
          <w:p w14:paraId="1A2A7E1B" w14:textId="7D8EC2E0" w:rsidR="00645EA0" w:rsidRPr="00C73A95" w:rsidRDefault="00592CE0" w:rsidP="00645EA0">
            <w:pPr>
              <w:rPr>
                <w:rFonts w:ascii="Cabin" w:hAnsi="Cabin"/>
              </w:rPr>
            </w:pPr>
            <w:r>
              <w:rPr>
                <w:rFonts w:ascii="Cabin" w:hAnsi="Cabin"/>
              </w:rPr>
              <w:t>2</w:t>
            </w:r>
            <w:r w:rsidR="00227D42">
              <w:rPr>
                <w:rFonts w:ascii="Cabin" w:hAnsi="Cabin"/>
              </w:rPr>
              <w:t>7</w:t>
            </w:r>
          </w:p>
        </w:tc>
      </w:tr>
      <w:tr w:rsidR="001A6B7B" w:rsidRPr="00C73A95" w14:paraId="45D0CD5D" w14:textId="77777777" w:rsidTr="00FB65DC">
        <w:tc>
          <w:tcPr>
            <w:tcW w:w="4140" w:type="dxa"/>
            <w:shd w:val="clear" w:color="auto" w:fill="F2F2F2" w:themeFill="background1" w:themeFillShade="F2"/>
          </w:tcPr>
          <w:p w14:paraId="5C6DCAB6" w14:textId="11455621" w:rsidR="00645EA0" w:rsidRPr="00C73A95" w:rsidRDefault="00645EA0" w:rsidP="00645EA0">
            <w:pPr>
              <w:rPr>
                <w:rFonts w:ascii="Cabin" w:hAnsi="Cabin"/>
                <w:b/>
                <w:bCs/>
                <w:u w:val="single"/>
              </w:rPr>
            </w:pPr>
            <w:r w:rsidRPr="00C73A95">
              <w:rPr>
                <w:rFonts w:ascii="Cabin" w:hAnsi="Cabin"/>
                <w:b/>
                <w:bCs/>
              </w:rPr>
              <w:t>Action Taken:</w:t>
            </w:r>
          </w:p>
        </w:tc>
        <w:tc>
          <w:tcPr>
            <w:tcW w:w="5580" w:type="dxa"/>
          </w:tcPr>
          <w:p w14:paraId="7B06900A" w14:textId="68B725DD" w:rsidR="00645EA0" w:rsidRPr="00C73A95" w:rsidRDefault="00645EA0" w:rsidP="00645EA0">
            <w:pPr>
              <w:rPr>
                <w:rFonts w:ascii="Cabin" w:hAnsi="Cabin"/>
              </w:rPr>
            </w:pPr>
            <w:r w:rsidRPr="00C73A95">
              <w:rPr>
                <w:rFonts w:ascii="Cabin" w:hAnsi="Cabin"/>
              </w:rPr>
              <w:t>Plan of Correction required</w:t>
            </w:r>
          </w:p>
        </w:tc>
      </w:tr>
      <w:tr w:rsidR="001A6B7B" w:rsidRPr="00C73A95" w14:paraId="1AB8F806" w14:textId="77777777" w:rsidTr="00FB65DC">
        <w:tc>
          <w:tcPr>
            <w:tcW w:w="4140" w:type="dxa"/>
            <w:shd w:val="clear" w:color="auto" w:fill="F2F2F2" w:themeFill="background1" w:themeFillShade="F2"/>
          </w:tcPr>
          <w:p w14:paraId="76633AD4" w14:textId="5D516D14" w:rsidR="00645EA0" w:rsidRPr="00C73A95" w:rsidRDefault="00645EA0" w:rsidP="00645EA0">
            <w:pPr>
              <w:rPr>
                <w:rFonts w:ascii="Cabin" w:hAnsi="Cabin"/>
                <w:b/>
                <w:bCs/>
                <w:u w:val="single"/>
              </w:rPr>
            </w:pPr>
            <w:r w:rsidRPr="00C73A95">
              <w:rPr>
                <w:rFonts w:ascii="Cabin" w:hAnsi="Cabin"/>
                <w:b/>
                <w:bCs/>
              </w:rPr>
              <w:t>Previous Action</w:t>
            </w:r>
          </w:p>
        </w:tc>
        <w:tc>
          <w:tcPr>
            <w:tcW w:w="5580" w:type="dxa"/>
          </w:tcPr>
          <w:p w14:paraId="57D4D33F" w14:textId="56AAE855" w:rsidR="00645EA0" w:rsidRPr="00C73A95" w:rsidRDefault="00227D42" w:rsidP="00645EA0">
            <w:pPr>
              <w:rPr>
                <w:rFonts w:ascii="Cabin" w:hAnsi="Cabin"/>
              </w:rPr>
            </w:pPr>
            <w:r>
              <w:rPr>
                <w:rFonts w:ascii="Cabin" w:hAnsi="Cabin"/>
              </w:rPr>
              <w:t>None</w:t>
            </w:r>
          </w:p>
        </w:tc>
      </w:tr>
      <w:tr w:rsidR="001A6B7B" w:rsidRPr="00C73A95" w14:paraId="61FB9543" w14:textId="77777777" w:rsidTr="00FB65DC">
        <w:trPr>
          <w:trHeight w:val="269"/>
        </w:trPr>
        <w:tc>
          <w:tcPr>
            <w:tcW w:w="4140" w:type="dxa"/>
            <w:shd w:val="clear" w:color="auto" w:fill="F2F2F2" w:themeFill="background1" w:themeFillShade="F2"/>
          </w:tcPr>
          <w:p w14:paraId="450FB361" w14:textId="77777777" w:rsidR="00645EA0" w:rsidRPr="00C73A95" w:rsidRDefault="00645EA0" w:rsidP="00645EA0">
            <w:pPr>
              <w:rPr>
                <w:rFonts w:ascii="Cabin" w:hAnsi="Cabin"/>
                <w:b/>
                <w:bCs/>
                <w:u w:val="single"/>
              </w:rPr>
            </w:pPr>
            <w:r w:rsidRPr="00C73A95">
              <w:rPr>
                <w:rFonts w:ascii="Cabin" w:hAnsi="Cabin"/>
                <w:b/>
                <w:bCs/>
              </w:rPr>
              <w:t>Owner:</w:t>
            </w:r>
          </w:p>
        </w:tc>
        <w:tc>
          <w:tcPr>
            <w:tcW w:w="5580" w:type="dxa"/>
          </w:tcPr>
          <w:p w14:paraId="066168BC" w14:textId="0765E1BF" w:rsidR="00645EA0" w:rsidRPr="00C73A95" w:rsidRDefault="009963A2" w:rsidP="00645EA0">
            <w:pPr>
              <w:rPr>
                <w:rFonts w:ascii="Cabin" w:hAnsi="Cabin"/>
              </w:rPr>
            </w:pPr>
            <w:r>
              <w:rPr>
                <w:rFonts w:ascii="Cabin" w:hAnsi="Cabin"/>
              </w:rPr>
              <w:t>KRE-BSL Husky Falls Operations LLC d/b/a The Falls at Cordingly Dam</w:t>
            </w:r>
          </w:p>
        </w:tc>
      </w:tr>
    </w:tbl>
    <w:p w14:paraId="010DB98A" w14:textId="77777777" w:rsidR="00E36CE6" w:rsidRPr="00C73A95" w:rsidRDefault="00E36CE6" w:rsidP="004232E2">
      <w:pPr>
        <w:tabs>
          <w:tab w:val="left" w:pos="0"/>
          <w:tab w:val="left" w:pos="270"/>
        </w:tabs>
        <w:spacing w:after="120"/>
        <w:contextualSpacing/>
        <w:rPr>
          <w:rFonts w:ascii="Cabin" w:hAnsi="Cabin"/>
        </w:rPr>
      </w:pPr>
    </w:p>
    <w:p w14:paraId="4BE2E03C" w14:textId="77777777" w:rsidR="003F4591" w:rsidRPr="003F4591" w:rsidRDefault="003F4591" w:rsidP="003F4591">
      <w:pPr>
        <w:numPr>
          <w:ilvl w:val="0"/>
          <w:numId w:val="2"/>
        </w:numPr>
        <w:tabs>
          <w:tab w:val="left" w:pos="0"/>
          <w:tab w:val="left" w:pos="270"/>
        </w:tabs>
        <w:spacing w:after="120"/>
        <w:contextualSpacing/>
        <w:rPr>
          <w:rFonts w:ascii="Cabin" w:hAnsi="Cabin"/>
        </w:rPr>
      </w:pPr>
      <w:r w:rsidRPr="003F4591">
        <w:rPr>
          <w:rFonts w:ascii="Cabin" w:hAnsi="Cabin"/>
          <w:b/>
          <w:bCs/>
          <w:u w:val="single"/>
        </w:rPr>
        <w:t>Summary of Actions</w:t>
      </w:r>
      <w:r w:rsidRPr="003F4591">
        <w:rPr>
          <w:rFonts w:ascii="Cabin" w:hAnsi="Cabin"/>
          <w:b/>
          <w:bCs/>
        </w:rPr>
        <w:t>.</w:t>
      </w:r>
      <w:r w:rsidRPr="003F4591">
        <w:rPr>
          <w:rFonts w:ascii="Cabin" w:hAnsi="Cabin"/>
        </w:rPr>
        <w:t xml:space="preserve"> </w:t>
      </w:r>
    </w:p>
    <w:p w14:paraId="59C149C4" w14:textId="77777777" w:rsidR="003F4591" w:rsidRPr="003F4591" w:rsidRDefault="003F4591" w:rsidP="003F4591">
      <w:pPr>
        <w:tabs>
          <w:tab w:val="left" w:pos="270"/>
        </w:tabs>
        <w:rPr>
          <w:rFonts w:ascii="Cabin" w:hAnsi="Cabin"/>
        </w:rPr>
      </w:pPr>
    </w:p>
    <w:p w14:paraId="6737DA96" w14:textId="77777777" w:rsidR="003F4591" w:rsidRPr="003F4591" w:rsidRDefault="003F4591" w:rsidP="003F4591">
      <w:pPr>
        <w:tabs>
          <w:tab w:val="left" w:pos="270"/>
        </w:tabs>
        <w:rPr>
          <w:rFonts w:ascii="Cabin" w:hAnsi="Cabin"/>
        </w:rPr>
      </w:pPr>
      <w:r w:rsidRPr="003F4591">
        <w:rPr>
          <w:rFonts w:ascii="Cabin" w:hAnsi="Cabin"/>
        </w:rPr>
        <w:t xml:space="preserve">AGE conducted an on-site Compliance Review on </w:t>
      </w:r>
      <w:sdt>
        <w:sdtPr>
          <w:rPr>
            <w:rFonts w:ascii="Cabin" w:hAnsi="Cabin"/>
          </w:rPr>
          <w:id w:val="-579520598"/>
          <w:placeholder>
            <w:docPart w:val="EE4B322A29464FA1B71761EC5E85CFD8"/>
          </w:placeholder>
          <w:date w:fullDate="2025-03-13T00:00:00Z">
            <w:dateFormat w:val="MMMM d, yyyy"/>
            <w:lid w:val="en-US"/>
            <w:storeMappedDataAs w:val="dateTime"/>
            <w:calendar w:val="gregorian"/>
          </w:date>
        </w:sdtPr>
        <w:sdtEndPr/>
        <w:sdtContent>
          <w:r w:rsidRPr="003F4591">
            <w:rPr>
              <w:rFonts w:ascii="Cabin" w:hAnsi="Cabin"/>
            </w:rPr>
            <w:t>March 13, 2025</w:t>
          </w:r>
        </w:sdtContent>
      </w:sdt>
      <w:r w:rsidRPr="003F4591">
        <w:rPr>
          <w:rFonts w:ascii="Cabin" w:hAnsi="Cabin"/>
        </w:rPr>
        <w:t xml:space="preserve">. The Falls at Cordingly Dam (Residence) will continue to be certified until AGE issues a notice regarding final </w:t>
      </w:r>
      <w:r w:rsidRPr="003F4591">
        <w:rPr>
          <w:rFonts w:ascii="Cabin" w:hAnsi="Cabin"/>
        </w:rPr>
        <w:lastRenderedPageBreak/>
        <w:t>approval or denial of the application for recertification.  Final approval will be granted when the issues discussed below have been clarified or corrected in writing.</w:t>
      </w:r>
    </w:p>
    <w:p w14:paraId="65D92534" w14:textId="09EE0575" w:rsidR="00A13D47" w:rsidRPr="00C73A95" w:rsidRDefault="00A13D47" w:rsidP="00A13D47">
      <w:pPr>
        <w:tabs>
          <w:tab w:val="left" w:pos="270"/>
        </w:tabs>
        <w:contextualSpacing/>
        <w:rPr>
          <w:rFonts w:ascii="Cabin" w:hAnsi="Cabin"/>
        </w:rPr>
      </w:pPr>
    </w:p>
    <w:p w14:paraId="58AC7E68" w14:textId="77777777" w:rsidR="009B58F3" w:rsidRPr="009B58F3" w:rsidRDefault="009B58F3" w:rsidP="009B58F3">
      <w:pPr>
        <w:numPr>
          <w:ilvl w:val="0"/>
          <w:numId w:val="2"/>
        </w:numPr>
        <w:contextualSpacing/>
        <w:jc w:val="both"/>
        <w:rPr>
          <w:rFonts w:ascii="Cabin" w:hAnsi="Cabin"/>
        </w:rPr>
      </w:pPr>
      <w:r w:rsidRPr="009B58F3">
        <w:rPr>
          <w:rFonts w:ascii="Cabin" w:hAnsi="Cabin"/>
          <w:b/>
          <w:u w:val="single"/>
        </w:rPr>
        <w:t>Findings</w:t>
      </w:r>
      <w:r w:rsidRPr="009B58F3">
        <w:rPr>
          <w:rFonts w:ascii="Cabin" w:hAnsi="Cabin"/>
          <w:b/>
        </w:rPr>
        <w:t>.</w:t>
      </w:r>
    </w:p>
    <w:p w14:paraId="6C7A341F" w14:textId="77777777" w:rsidR="009B58F3" w:rsidRPr="009B58F3" w:rsidRDefault="009B58F3" w:rsidP="009B58F3">
      <w:pPr>
        <w:rPr>
          <w:rFonts w:ascii="Cabin" w:hAnsi="Cabin"/>
        </w:rPr>
      </w:pPr>
      <w:r w:rsidRPr="009B58F3">
        <w:rPr>
          <w:rFonts w:ascii="Cabin" w:hAnsi="Cabin"/>
        </w:rPr>
        <w:t>In accordance with 651 CMR 12.09(4)(b), this compliance report cites the specific portion of the law(s) or regulation(s) that have been violated and sets forth the corrective action required to be taken by the Residence.</w:t>
      </w:r>
    </w:p>
    <w:p w14:paraId="2F129FE3" w14:textId="77777777" w:rsidR="00A13D47" w:rsidRPr="00C73A95" w:rsidRDefault="00A13D47" w:rsidP="00A13D47">
      <w:pPr>
        <w:contextualSpacing/>
        <w:rPr>
          <w:rFonts w:ascii="Cabin" w:hAnsi="Cabin"/>
          <w:i/>
        </w:rPr>
      </w:pPr>
    </w:p>
    <w:p w14:paraId="42212C88" w14:textId="77777777" w:rsidR="00A13D47" w:rsidRPr="00C73A95" w:rsidRDefault="00A13D47" w:rsidP="00A13D47">
      <w:pPr>
        <w:tabs>
          <w:tab w:val="left" w:pos="270"/>
        </w:tabs>
        <w:contextualSpacing/>
        <w:jc w:val="center"/>
        <w:rPr>
          <w:rFonts w:ascii="Cabin" w:hAnsi="Cabin"/>
          <w:b/>
          <w:bCs/>
          <w:u w:val="single"/>
        </w:rPr>
      </w:pPr>
    </w:p>
    <w:p w14:paraId="0DB62FC1" w14:textId="67F835F4" w:rsidR="00A13D47" w:rsidRPr="00C73A95" w:rsidRDefault="00A13D47" w:rsidP="00A13D47">
      <w:pPr>
        <w:tabs>
          <w:tab w:val="left" w:pos="270"/>
        </w:tabs>
        <w:contextualSpacing/>
        <w:rPr>
          <w:rFonts w:ascii="Cabin" w:hAnsi="Cabin"/>
          <w:b/>
        </w:rPr>
      </w:pPr>
      <w:r w:rsidRPr="00C73A95">
        <w:rPr>
          <w:rFonts w:ascii="Cabin" w:hAnsi="Cabin"/>
          <w:b/>
          <w:bCs/>
        </w:rPr>
        <w:t>Continue to next page.</w:t>
      </w:r>
    </w:p>
    <w:p w14:paraId="2152CA7E" w14:textId="77777777" w:rsidR="00A13D47" w:rsidRPr="00013854" w:rsidRDefault="00A13D47" w:rsidP="00A13D47">
      <w:pPr>
        <w:tabs>
          <w:tab w:val="left" w:pos="270"/>
        </w:tabs>
        <w:contextualSpacing/>
        <w:rPr>
          <w:b/>
          <w:color w:val="FF0000"/>
          <w:sz w:val="28"/>
          <w:szCs w:val="28"/>
          <w:u w:val="single"/>
        </w:rPr>
      </w:pPr>
    </w:p>
    <w:p w14:paraId="002F1347" w14:textId="77777777" w:rsidR="00A13D47" w:rsidRPr="00013854" w:rsidRDefault="00A13D47" w:rsidP="00A13D47">
      <w:pPr>
        <w:tabs>
          <w:tab w:val="left" w:pos="270"/>
        </w:tabs>
        <w:contextualSpacing/>
        <w:rPr>
          <w:b/>
          <w:color w:val="FF0000"/>
          <w:sz w:val="28"/>
          <w:szCs w:val="28"/>
          <w:u w:val="single"/>
        </w:rPr>
      </w:pPr>
    </w:p>
    <w:p w14:paraId="2903338E" w14:textId="77777777" w:rsidR="00A13D47" w:rsidRPr="00013854" w:rsidRDefault="00A13D47" w:rsidP="00A13D47">
      <w:pPr>
        <w:tabs>
          <w:tab w:val="left" w:pos="270"/>
        </w:tabs>
        <w:contextualSpacing/>
        <w:rPr>
          <w:b/>
          <w:color w:val="FF0000"/>
          <w:sz w:val="28"/>
          <w:szCs w:val="28"/>
          <w:u w:val="single"/>
        </w:rPr>
      </w:pPr>
    </w:p>
    <w:p w14:paraId="531DD8D6" w14:textId="77777777" w:rsidR="00A13D47" w:rsidRPr="002B32DF" w:rsidRDefault="00A13D47" w:rsidP="00A13D47">
      <w:pPr>
        <w:tabs>
          <w:tab w:val="left" w:pos="270"/>
        </w:tabs>
        <w:contextualSpacing/>
        <w:rPr>
          <w:b/>
          <w:color w:val="FF0000"/>
          <w:u w:val="single"/>
        </w:rPr>
        <w:sectPr w:rsidR="00A13D47" w:rsidRPr="002B32DF" w:rsidSect="00C4444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288" w:left="1440" w:header="720" w:footer="720" w:gutter="0"/>
          <w:cols w:space="720"/>
          <w:titlePg/>
          <w:docGrid w:linePitch="360"/>
        </w:sectPr>
      </w:pPr>
    </w:p>
    <w:p w14:paraId="1987ADEE" w14:textId="77777777" w:rsidR="00A13D47" w:rsidRPr="002B32DF" w:rsidRDefault="00A13D47" w:rsidP="00A13D47">
      <w:pPr>
        <w:contextualSpacing/>
        <w:rPr>
          <w:i/>
          <w:color w:val="FF0000"/>
        </w:rPr>
      </w:pPr>
    </w:p>
    <w:tbl>
      <w:tblPr>
        <w:tblStyle w:val="TableGrid1"/>
        <w:tblW w:w="14826" w:type="dxa"/>
        <w:tblInd w:w="-995" w:type="dxa"/>
        <w:tblLook w:val="04A0" w:firstRow="1" w:lastRow="0" w:firstColumn="1" w:lastColumn="0" w:noHBand="0" w:noVBand="1"/>
      </w:tblPr>
      <w:tblGrid>
        <w:gridCol w:w="1719"/>
        <w:gridCol w:w="3651"/>
        <w:gridCol w:w="3307"/>
        <w:gridCol w:w="3440"/>
        <w:gridCol w:w="1593"/>
        <w:gridCol w:w="1116"/>
      </w:tblGrid>
      <w:tr w:rsidR="00D10BD3" w:rsidRPr="00D14F60" w14:paraId="6C03F849" w14:textId="77777777" w:rsidTr="00BF2BE6">
        <w:trPr>
          <w:trHeight w:val="1027"/>
        </w:trPr>
        <w:tc>
          <w:tcPr>
            <w:tcW w:w="1719" w:type="dxa"/>
            <w:shd w:val="clear" w:color="auto" w:fill="F2F2F2" w:themeFill="background1" w:themeFillShade="F2"/>
          </w:tcPr>
          <w:p w14:paraId="05284F4B" w14:textId="77777777" w:rsidR="00A13D47" w:rsidRPr="00D14F60" w:rsidRDefault="00A13D47" w:rsidP="00A13D47">
            <w:pPr>
              <w:spacing w:before="240" w:after="200" w:line="276" w:lineRule="auto"/>
              <w:jc w:val="center"/>
              <w:rPr>
                <w:rFonts w:ascii="Cabin" w:hAnsi="Cabin"/>
                <w:b/>
                <w:bCs/>
                <w:u w:val="single"/>
              </w:rPr>
            </w:pPr>
            <w:r w:rsidRPr="00D14F60">
              <w:rPr>
                <w:rFonts w:ascii="Cabin" w:hAnsi="Cabin"/>
                <w:b/>
                <w:bCs/>
                <w:u w:val="single"/>
              </w:rPr>
              <w:t>FINDING REFERENCE</w:t>
            </w:r>
          </w:p>
        </w:tc>
        <w:tc>
          <w:tcPr>
            <w:tcW w:w="3651" w:type="dxa"/>
            <w:shd w:val="clear" w:color="auto" w:fill="F2F2F2" w:themeFill="background1" w:themeFillShade="F2"/>
          </w:tcPr>
          <w:p w14:paraId="76769CD3" w14:textId="77777777" w:rsidR="00A13D47" w:rsidRPr="00D14F60" w:rsidRDefault="00A13D47" w:rsidP="00A13D47">
            <w:pPr>
              <w:spacing w:before="240" w:after="200" w:line="276" w:lineRule="auto"/>
              <w:jc w:val="center"/>
              <w:rPr>
                <w:rFonts w:ascii="Cabin" w:hAnsi="Cabin"/>
                <w:b/>
                <w:bCs/>
                <w:u w:val="single"/>
              </w:rPr>
            </w:pPr>
            <w:r w:rsidRPr="00D14F60">
              <w:rPr>
                <w:rFonts w:ascii="Cabin" w:hAnsi="Cabin"/>
                <w:b/>
                <w:bCs/>
                <w:smallCaps/>
                <w:u w:val="single"/>
              </w:rPr>
              <w:t>Subject Area</w:t>
            </w:r>
          </w:p>
        </w:tc>
        <w:tc>
          <w:tcPr>
            <w:tcW w:w="3307" w:type="dxa"/>
            <w:shd w:val="clear" w:color="auto" w:fill="F2F2F2" w:themeFill="background1" w:themeFillShade="F2"/>
          </w:tcPr>
          <w:p w14:paraId="3F6B4DC7" w14:textId="77777777" w:rsidR="00A13D47" w:rsidRPr="00D14F60" w:rsidRDefault="00A13D47" w:rsidP="00A13D47">
            <w:pPr>
              <w:spacing w:before="240" w:after="200" w:line="276" w:lineRule="auto"/>
              <w:jc w:val="center"/>
              <w:rPr>
                <w:rFonts w:ascii="Cabin" w:hAnsi="Cabin"/>
                <w:b/>
                <w:bCs/>
                <w:u w:val="single"/>
              </w:rPr>
            </w:pPr>
            <w:r w:rsidRPr="00D14F60">
              <w:rPr>
                <w:rFonts w:ascii="Cabin" w:hAnsi="Cabin"/>
                <w:b/>
                <w:bCs/>
                <w:smallCaps/>
                <w:u w:val="single"/>
              </w:rPr>
              <w:t>Regulation Citation</w:t>
            </w:r>
          </w:p>
        </w:tc>
        <w:tc>
          <w:tcPr>
            <w:tcW w:w="3440" w:type="dxa"/>
            <w:shd w:val="clear" w:color="auto" w:fill="F2F2F2" w:themeFill="background1" w:themeFillShade="F2"/>
          </w:tcPr>
          <w:p w14:paraId="1293A057" w14:textId="77777777" w:rsidR="00A13D47" w:rsidRPr="00D14F60" w:rsidRDefault="00A13D47" w:rsidP="00A13D47">
            <w:pPr>
              <w:spacing w:before="240" w:after="200" w:line="276" w:lineRule="auto"/>
              <w:jc w:val="center"/>
              <w:rPr>
                <w:rFonts w:ascii="Cabin" w:hAnsi="Cabin"/>
                <w:b/>
                <w:bCs/>
                <w:u w:val="single"/>
              </w:rPr>
            </w:pPr>
            <w:r w:rsidRPr="00D14F60">
              <w:rPr>
                <w:rFonts w:ascii="Cabin" w:hAnsi="Cabin"/>
                <w:b/>
                <w:bCs/>
                <w:smallCaps/>
                <w:u w:val="single"/>
              </w:rPr>
              <w:t>Finding</w:t>
            </w:r>
          </w:p>
        </w:tc>
        <w:tc>
          <w:tcPr>
            <w:tcW w:w="1593" w:type="dxa"/>
            <w:shd w:val="clear" w:color="auto" w:fill="F2F2F2" w:themeFill="background1" w:themeFillShade="F2"/>
          </w:tcPr>
          <w:p w14:paraId="447AE34D" w14:textId="77777777" w:rsidR="00A13D47" w:rsidRPr="00D14F60" w:rsidRDefault="00A13D47" w:rsidP="00A13D47">
            <w:pPr>
              <w:spacing w:before="240" w:after="200" w:line="276" w:lineRule="auto"/>
              <w:jc w:val="center"/>
              <w:rPr>
                <w:rFonts w:ascii="Cabin" w:hAnsi="Cabin"/>
                <w:b/>
                <w:bCs/>
                <w:u w:val="single"/>
              </w:rPr>
            </w:pPr>
            <w:r w:rsidRPr="00D14F60">
              <w:rPr>
                <w:rFonts w:ascii="Cabin" w:hAnsi="Cabin"/>
                <w:b/>
                <w:bCs/>
                <w:smallCaps/>
                <w:u w:val="single"/>
              </w:rPr>
              <w:t>Corrective Action</w:t>
            </w:r>
          </w:p>
        </w:tc>
        <w:tc>
          <w:tcPr>
            <w:tcW w:w="1116" w:type="dxa"/>
            <w:shd w:val="clear" w:color="auto" w:fill="F2F2F2" w:themeFill="background1" w:themeFillShade="F2"/>
          </w:tcPr>
          <w:p w14:paraId="396ED591" w14:textId="6D96A76D" w:rsidR="00A13D47" w:rsidRPr="00D14F60" w:rsidRDefault="00A13D47" w:rsidP="00A13D47">
            <w:pPr>
              <w:spacing w:before="240" w:after="200" w:line="276" w:lineRule="auto"/>
              <w:jc w:val="center"/>
              <w:rPr>
                <w:rFonts w:ascii="Cabin" w:hAnsi="Cabin"/>
                <w:b/>
                <w:bCs/>
                <w:u w:val="single"/>
              </w:rPr>
            </w:pPr>
            <w:r w:rsidRPr="00D14F60">
              <w:rPr>
                <w:rFonts w:ascii="Cabin" w:hAnsi="Cabin"/>
                <w:b/>
                <w:bCs/>
                <w:smallCaps/>
                <w:u w:val="single"/>
              </w:rPr>
              <w:t>Repeat  finding</w:t>
            </w:r>
            <w:r w:rsidR="00DD2D56" w:rsidRPr="00DD2D56">
              <w:rPr>
                <w:rFonts w:ascii="Cabin" w:hAnsi="Cabin"/>
                <w:b/>
                <w:bCs/>
                <w:smallCaps/>
                <w:u w:val="single"/>
                <w:vertAlign w:val="superscript"/>
              </w:rPr>
              <w:t>1</w:t>
            </w:r>
          </w:p>
        </w:tc>
      </w:tr>
      <w:tr w:rsidR="007915E9" w:rsidRPr="00D14F60" w14:paraId="08BC8106" w14:textId="77777777" w:rsidTr="003F532C">
        <w:trPr>
          <w:trHeight w:val="962"/>
        </w:trPr>
        <w:tc>
          <w:tcPr>
            <w:tcW w:w="1719" w:type="dxa"/>
          </w:tcPr>
          <w:p w14:paraId="72E9A28E" w14:textId="6AE43FFB" w:rsidR="007915E9" w:rsidRPr="00D14F60" w:rsidRDefault="00DF1B99" w:rsidP="00DA3931">
            <w:pPr>
              <w:jc w:val="center"/>
              <w:rPr>
                <w:rFonts w:ascii="Cabin" w:hAnsi="Cabin"/>
                <w:b/>
                <w:bCs/>
              </w:rPr>
            </w:pPr>
            <w:r>
              <w:rPr>
                <w:rFonts w:ascii="Cabin" w:hAnsi="Cabin"/>
                <w:b/>
                <w:bCs/>
              </w:rPr>
              <w:t>A</w:t>
            </w:r>
          </w:p>
        </w:tc>
        <w:tc>
          <w:tcPr>
            <w:tcW w:w="3651" w:type="dxa"/>
          </w:tcPr>
          <w:p w14:paraId="074EFBFE" w14:textId="77777777" w:rsidR="00E95C98" w:rsidRPr="001A4761" w:rsidRDefault="00E95C98" w:rsidP="00F27C52">
            <w:pPr>
              <w:spacing w:line="360" w:lineRule="auto"/>
              <w:rPr>
                <w:rFonts w:ascii="Cabin" w:hAnsi="Cabin"/>
              </w:rPr>
            </w:pPr>
            <w:r w:rsidRPr="001A4761">
              <w:rPr>
                <w:rFonts w:ascii="Cabin" w:hAnsi="Cabin"/>
              </w:rPr>
              <w:t>General Requirements for an ALR:</w:t>
            </w:r>
          </w:p>
          <w:p w14:paraId="080E21F1" w14:textId="554373EA" w:rsidR="007915E9" w:rsidRPr="001A4761" w:rsidRDefault="00E95C98" w:rsidP="00F27C52">
            <w:pPr>
              <w:spacing w:line="360" w:lineRule="auto"/>
              <w:rPr>
                <w:rFonts w:ascii="Cabin" w:hAnsi="Cabin"/>
              </w:rPr>
            </w:pPr>
            <w:r w:rsidRPr="001A4761">
              <w:rPr>
                <w:rFonts w:ascii="Cabin" w:hAnsi="Cabin"/>
                <w:b/>
                <w:bCs/>
              </w:rPr>
              <w:t>Emergency Response</w:t>
            </w:r>
          </w:p>
        </w:tc>
        <w:tc>
          <w:tcPr>
            <w:tcW w:w="3307" w:type="dxa"/>
          </w:tcPr>
          <w:p w14:paraId="2138DF69" w14:textId="785EE93D" w:rsidR="007915E9" w:rsidRPr="001A4761" w:rsidRDefault="00A616FC" w:rsidP="00525CAA">
            <w:pPr>
              <w:rPr>
                <w:rFonts w:ascii="Cabin" w:hAnsi="Cabin"/>
              </w:rPr>
            </w:pPr>
            <w:r w:rsidRPr="001A4761">
              <w:rPr>
                <w:rFonts w:ascii="Cabin" w:hAnsi="Cabin"/>
              </w:rPr>
              <w:t>651 CMR 12.04(2)(b)(3)(b)</w:t>
            </w:r>
          </w:p>
        </w:tc>
        <w:tc>
          <w:tcPr>
            <w:tcW w:w="3440" w:type="dxa"/>
          </w:tcPr>
          <w:p w14:paraId="2E9A3B20" w14:textId="77777777" w:rsidR="00FA338E" w:rsidRPr="00FA338E" w:rsidRDefault="00FA338E" w:rsidP="00FA338E">
            <w:pPr>
              <w:rPr>
                <w:rFonts w:ascii="Cabin" w:hAnsi="Cabin"/>
              </w:rPr>
            </w:pPr>
            <w:r w:rsidRPr="00FA338E">
              <w:rPr>
                <w:rFonts w:ascii="Cabin" w:hAnsi="Cabin"/>
              </w:rPr>
              <w:t xml:space="preserve">Late e-call response times. </w:t>
            </w:r>
          </w:p>
          <w:p w14:paraId="1DDF9637" w14:textId="76802F0F" w:rsidR="007915E9" w:rsidRPr="001A4761" w:rsidRDefault="007915E9" w:rsidP="00492176">
            <w:pPr>
              <w:rPr>
                <w:rFonts w:ascii="Cabin" w:hAnsi="Cabin"/>
              </w:rPr>
            </w:pPr>
          </w:p>
        </w:tc>
        <w:tc>
          <w:tcPr>
            <w:tcW w:w="1593" w:type="dxa"/>
          </w:tcPr>
          <w:p w14:paraId="25927201" w14:textId="5279E10C" w:rsidR="007915E9" w:rsidRPr="003509F1" w:rsidRDefault="00166987" w:rsidP="00DA3931">
            <w:pPr>
              <w:spacing w:line="276" w:lineRule="auto"/>
              <w:jc w:val="center"/>
              <w:rPr>
                <w:rFonts w:ascii="Cabin" w:hAnsi="Cabin"/>
              </w:rPr>
            </w:pPr>
            <w:r w:rsidRPr="003509F1">
              <w:rPr>
                <w:rFonts w:ascii="Cabin" w:hAnsi="Cabin"/>
              </w:rPr>
              <w:t>See IV A</w:t>
            </w:r>
          </w:p>
        </w:tc>
        <w:tc>
          <w:tcPr>
            <w:tcW w:w="1116" w:type="dxa"/>
          </w:tcPr>
          <w:p w14:paraId="7E2C68C6" w14:textId="350B18DB" w:rsidR="007915E9" w:rsidRPr="00D14F60" w:rsidRDefault="00FA338E" w:rsidP="00743145">
            <w:pPr>
              <w:spacing w:line="276" w:lineRule="auto"/>
              <w:jc w:val="center"/>
              <w:rPr>
                <w:rFonts w:ascii="Cabin" w:hAnsi="Cabin"/>
              </w:rPr>
            </w:pPr>
            <w:r>
              <w:rPr>
                <w:rFonts w:ascii="Cabin" w:hAnsi="Cabin"/>
              </w:rPr>
              <w:t>Y</w:t>
            </w:r>
          </w:p>
        </w:tc>
      </w:tr>
      <w:tr w:rsidR="001A2F2D" w:rsidRPr="00D14F60" w14:paraId="14384A92" w14:textId="77777777" w:rsidTr="003F532C">
        <w:trPr>
          <w:trHeight w:val="863"/>
        </w:trPr>
        <w:tc>
          <w:tcPr>
            <w:tcW w:w="1719" w:type="dxa"/>
          </w:tcPr>
          <w:p w14:paraId="73F5018A" w14:textId="1DF57DD7" w:rsidR="001A2F2D" w:rsidRPr="00D14F60" w:rsidRDefault="00677648" w:rsidP="001A2F2D">
            <w:pPr>
              <w:jc w:val="center"/>
              <w:rPr>
                <w:rFonts w:ascii="Cabin" w:hAnsi="Cabin"/>
                <w:b/>
                <w:bCs/>
              </w:rPr>
            </w:pPr>
            <w:r>
              <w:rPr>
                <w:rFonts w:ascii="Cabin" w:hAnsi="Cabin"/>
                <w:b/>
                <w:bCs/>
              </w:rPr>
              <w:t>B</w:t>
            </w:r>
          </w:p>
        </w:tc>
        <w:tc>
          <w:tcPr>
            <w:tcW w:w="3651" w:type="dxa"/>
          </w:tcPr>
          <w:p w14:paraId="4FE0A864" w14:textId="77777777" w:rsidR="00614BC6" w:rsidRPr="00614BC6" w:rsidRDefault="00614BC6" w:rsidP="00614BC6">
            <w:pPr>
              <w:spacing w:line="360" w:lineRule="auto"/>
              <w:rPr>
                <w:rFonts w:ascii="Cabin" w:hAnsi="Cabin"/>
              </w:rPr>
            </w:pPr>
            <w:bookmarkStart w:id="0" w:name="_Hlk117791299"/>
            <w:r w:rsidRPr="00614BC6">
              <w:rPr>
                <w:rFonts w:ascii="Cabin" w:hAnsi="Cabin"/>
              </w:rPr>
              <w:t xml:space="preserve">General Requirements for an ALR: </w:t>
            </w:r>
          </w:p>
          <w:p w14:paraId="194906FE" w14:textId="78A8F47E" w:rsidR="001A2F2D" w:rsidRPr="001A4761" w:rsidRDefault="00614BC6" w:rsidP="00614BC6">
            <w:pPr>
              <w:spacing w:line="360" w:lineRule="auto"/>
              <w:rPr>
                <w:rFonts w:ascii="Cabin" w:hAnsi="Cabin"/>
                <w:b/>
                <w:bCs/>
              </w:rPr>
            </w:pPr>
            <w:r w:rsidRPr="00614BC6">
              <w:rPr>
                <w:rFonts w:ascii="Cabin" w:hAnsi="Cabin"/>
                <w:b/>
                <w:bCs/>
              </w:rPr>
              <w:t>Special Care</w:t>
            </w:r>
            <w:bookmarkEnd w:id="0"/>
            <w:r w:rsidRPr="00614BC6">
              <w:rPr>
                <w:rFonts w:ascii="Cabin" w:hAnsi="Cabin"/>
                <w:b/>
                <w:bCs/>
              </w:rPr>
              <w:t xml:space="preserve">  </w:t>
            </w:r>
          </w:p>
        </w:tc>
        <w:tc>
          <w:tcPr>
            <w:tcW w:w="3307" w:type="dxa"/>
          </w:tcPr>
          <w:p w14:paraId="319BB605" w14:textId="77777777" w:rsidR="00BD3CDF" w:rsidRPr="00BD3CDF" w:rsidRDefault="00BD3CDF" w:rsidP="00BD3CDF">
            <w:pPr>
              <w:rPr>
                <w:rFonts w:ascii="Cabin" w:hAnsi="Cabin"/>
              </w:rPr>
            </w:pPr>
            <w:r w:rsidRPr="00BD3CDF">
              <w:rPr>
                <w:rFonts w:ascii="Cabin" w:hAnsi="Cabin"/>
              </w:rPr>
              <w:t>651 CMR 12.04(4)(a)(4)</w:t>
            </w:r>
          </w:p>
          <w:p w14:paraId="219DFB7E" w14:textId="7C35A8DA" w:rsidR="007A67D5" w:rsidRPr="001A4761" w:rsidRDefault="007A67D5" w:rsidP="001A2F2D">
            <w:pPr>
              <w:rPr>
                <w:rFonts w:ascii="Cabin" w:hAnsi="Cabin"/>
              </w:rPr>
            </w:pPr>
          </w:p>
        </w:tc>
        <w:tc>
          <w:tcPr>
            <w:tcW w:w="3440" w:type="dxa"/>
          </w:tcPr>
          <w:p w14:paraId="44C5D39C" w14:textId="20F8419E" w:rsidR="004A3078" w:rsidRPr="001A4761" w:rsidRDefault="00B26FDA" w:rsidP="00782B1C">
            <w:pPr>
              <w:rPr>
                <w:rFonts w:ascii="Cabin" w:hAnsi="Cabin"/>
              </w:rPr>
            </w:pPr>
            <w:r w:rsidRPr="00840280">
              <w:rPr>
                <w:rFonts w:ascii="Cabin" w:hAnsi="Cabin"/>
              </w:rPr>
              <w:t>Issues with physical hazards identified in the Special Care Residence.</w:t>
            </w:r>
          </w:p>
        </w:tc>
        <w:tc>
          <w:tcPr>
            <w:tcW w:w="1593" w:type="dxa"/>
          </w:tcPr>
          <w:p w14:paraId="7453E268" w14:textId="05C5383F" w:rsidR="001A2F2D" w:rsidRPr="003509F1" w:rsidRDefault="001A2F2D" w:rsidP="001A2F2D">
            <w:pPr>
              <w:spacing w:line="276" w:lineRule="auto"/>
              <w:jc w:val="center"/>
              <w:rPr>
                <w:rFonts w:ascii="Cabin" w:hAnsi="Cabin"/>
              </w:rPr>
            </w:pPr>
            <w:r w:rsidRPr="003509F1">
              <w:rPr>
                <w:rFonts w:ascii="Cabin" w:hAnsi="Cabin"/>
              </w:rPr>
              <w:t>See IV A</w:t>
            </w:r>
          </w:p>
        </w:tc>
        <w:tc>
          <w:tcPr>
            <w:tcW w:w="1116" w:type="dxa"/>
          </w:tcPr>
          <w:p w14:paraId="5121AEB6" w14:textId="7A0B6B33" w:rsidR="00671AF0" w:rsidRPr="00D14F60" w:rsidRDefault="00671AF0" w:rsidP="00176404">
            <w:pPr>
              <w:spacing w:line="276" w:lineRule="auto"/>
              <w:jc w:val="center"/>
              <w:rPr>
                <w:rFonts w:ascii="Cabin" w:hAnsi="Cabin"/>
              </w:rPr>
            </w:pPr>
          </w:p>
        </w:tc>
      </w:tr>
      <w:tr w:rsidR="001A2F2D" w:rsidRPr="00D14F60" w14:paraId="4C9EC4AE" w14:textId="77777777" w:rsidTr="00DD2D56">
        <w:trPr>
          <w:trHeight w:val="1547"/>
        </w:trPr>
        <w:tc>
          <w:tcPr>
            <w:tcW w:w="1719" w:type="dxa"/>
          </w:tcPr>
          <w:p w14:paraId="59EEB992" w14:textId="2D8970D8" w:rsidR="001A2F2D" w:rsidRPr="00D14F60" w:rsidRDefault="00677648" w:rsidP="001A2F2D">
            <w:pPr>
              <w:jc w:val="center"/>
              <w:rPr>
                <w:rFonts w:ascii="Cabin" w:hAnsi="Cabin"/>
                <w:b/>
                <w:bCs/>
              </w:rPr>
            </w:pPr>
            <w:r>
              <w:rPr>
                <w:rFonts w:ascii="Cabin" w:hAnsi="Cabin"/>
                <w:b/>
                <w:bCs/>
              </w:rPr>
              <w:t>C</w:t>
            </w:r>
          </w:p>
        </w:tc>
        <w:tc>
          <w:tcPr>
            <w:tcW w:w="3651" w:type="dxa"/>
          </w:tcPr>
          <w:p w14:paraId="5F2081A1" w14:textId="77777777" w:rsidR="002B1B0F" w:rsidRPr="002B1B0F" w:rsidRDefault="002B1B0F" w:rsidP="002B1B0F">
            <w:pPr>
              <w:spacing w:line="360" w:lineRule="auto"/>
              <w:rPr>
                <w:rFonts w:ascii="Cabin" w:hAnsi="Cabin"/>
              </w:rPr>
            </w:pPr>
            <w:r w:rsidRPr="002B1B0F">
              <w:rPr>
                <w:rFonts w:ascii="Cabin" w:hAnsi="Cabin"/>
              </w:rPr>
              <w:t xml:space="preserve">General Requirements for an ALR: </w:t>
            </w:r>
          </w:p>
          <w:p w14:paraId="7D19EB7B" w14:textId="77777777" w:rsidR="002B1B0F" w:rsidRPr="002B1B0F" w:rsidRDefault="002B1B0F" w:rsidP="002B1B0F">
            <w:pPr>
              <w:spacing w:line="360" w:lineRule="auto"/>
              <w:rPr>
                <w:rFonts w:ascii="Cabin" w:hAnsi="Cabin"/>
                <w:b/>
                <w:bCs/>
              </w:rPr>
            </w:pPr>
            <w:r w:rsidRPr="002B1B0F">
              <w:rPr>
                <w:rFonts w:ascii="Cabin" w:hAnsi="Cabin"/>
                <w:b/>
                <w:bCs/>
              </w:rPr>
              <w:t>-  Screening and Assessment</w:t>
            </w:r>
          </w:p>
          <w:p w14:paraId="666BCBDC" w14:textId="77777777" w:rsidR="002B1B0F" w:rsidRPr="002B1B0F" w:rsidRDefault="002B1B0F" w:rsidP="002B1B0F">
            <w:pPr>
              <w:rPr>
                <w:rFonts w:ascii="Cabin" w:hAnsi="Cabin"/>
                <w:b/>
                <w:bCs/>
              </w:rPr>
            </w:pPr>
            <w:r w:rsidRPr="002B1B0F">
              <w:rPr>
                <w:rFonts w:ascii="Cabin" w:hAnsi="Cabin"/>
                <w:b/>
                <w:bCs/>
              </w:rPr>
              <w:t xml:space="preserve">-  Service Plan Development and         </w:t>
            </w:r>
          </w:p>
          <w:p w14:paraId="3652023D" w14:textId="5078B2A1" w:rsidR="001A2F2D" w:rsidRPr="001A4761" w:rsidRDefault="002B1B0F" w:rsidP="002B1B0F">
            <w:pPr>
              <w:rPr>
                <w:rFonts w:ascii="Cabin" w:hAnsi="Cabin"/>
              </w:rPr>
            </w:pPr>
            <w:r w:rsidRPr="002B1B0F">
              <w:rPr>
                <w:rFonts w:ascii="Cabin" w:hAnsi="Cabin"/>
                <w:b/>
                <w:bCs/>
              </w:rPr>
              <w:t xml:space="preserve">    Requirements</w:t>
            </w:r>
          </w:p>
        </w:tc>
        <w:tc>
          <w:tcPr>
            <w:tcW w:w="3307" w:type="dxa"/>
          </w:tcPr>
          <w:p w14:paraId="70C59E1E" w14:textId="77777777" w:rsidR="00B64DA9" w:rsidRPr="00B64DA9" w:rsidRDefault="00B64DA9" w:rsidP="00B64DA9">
            <w:pPr>
              <w:rPr>
                <w:rFonts w:ascii="Cabin" w:hAnsi="Cabin"/>
              </w:rPr>
            </w:pPr>
            <w:r w:rsidRPr="00B64DA9">
              <w:rPr>
                <w:rFonts w:ascii="Cabin" w:hAnsi="Cabin"/>
              </w:rPr>
              <w:t>651 CMR 12.04(6)(a)</w:t>
            </w:r>
          </w:p>
          <w:p w14:paraId="684FCD59" w14:textId="77777777" w:rsidR="00B64DA9" w:rsidRPr="00B64DA9" w:rsidRDefault="00B64DA9" w:rsidP="00B64DA9">
            <w:pPr>
              <w:rPr>
                <w:rFonts w:ascii="Cabin" w:hAnsi="Cabin"/>
              </w:rPr>
            </w:pPr>
            <w:r w:rsidRPr="00B64DA9">
              <w:rPr>
                <w:rFonts w:ascii="Cabin" w:hAnsi="Cabin"/>
              </w:rPr>
              <w:t>651 CMR 12.04(7)(b)</w:t>
            </w:r>
          </w:p>
          <w:p w14:paraId="5885B143" w14:textId="77777777" w:rsidR="00B64DA9" w:rsidRPr="00B64DA9" w:rsidRDefault="00B64DA9" w:rsidP="00B64DA9">
            <w:pPr>
              <w:rPr>
                <w:rFonts w:ascii="Cabin" w:hAnsi="Cabin"/>
              </w:rPr>
            </w:pPr>
            <w:r w:rsidRPr="00B64DA9">
              <w:rPr>
                <w:rFonts w:ascii="Cabin" w:hAnsi="Cabin"/>
              </w:rPr>
              <w:t>651 CMR 12.04(8)(a)(3)(c)</w:t>
            </w:r>
          </w:p>
          <w:p w14:paraId="032C9CBB" w14:textId="1BEE40B1" w:rsidR="001A2F2D" w:rsidRPr="001A4761" w:rsidRDefault="00B64DA9" w:rsidP="00B64DA9">
            <w:pPr>
              <w:rPr>
                <w:rFonts w:ascii="Cabin" w:hAnsi="Cabin"/>
              </w:rPr>
            </w:pPr>
            <w:r w:rsidRPr="00B64DA9">
              <w:rPr>
                <w:rFonts w:ascii="Cabin" w:hAnsi="Cabin"/>
              </w:rPr>
              <w:t>651 CMR 12.08(1)(s)</w:t>
            </w:r>
          </w:p>
        </w:tc>
        <w:tc>
          <w:tcPr>
            <w:tcW w:w="3440" w:type="dxa"/>
          </w:tcPr>
          <w:p w14:paraId="42B6FBCA" w14:textId="77777777" w:rsidR="002B33C1" w:rsidRPr="002B33C1" w:rsidRDefault="002B33C1" w:rsidP="002B33C1">
            <w:pPr>
              <w:rPr>
                <w:rFonts w:ascii="Cabin" w:hAnsi="Cabin"/>
              </w:rPr>
            </w:pPr>
            <w:r w:rsidRPr="002B33C1">
              <w:rPr>
                <w:rFonts w:ascii="Cabin" w:hAnsi="Cabin"/>
              </w:rPr>
              <w:t>Inconsistent with documenting all requirements of Assessments and Service Plans.</w:t>
            </w:r>
          </w:p>
          <w:p w14:paraId="00E653C5" w14:textId="77777777" w:rsidR="002B33C1" w:rsidRPr="002B33C1" w:rsidRDefault="002B33C1" w:rsidP="002B33C1">
            <w:pPr>
              <w:rPr>
                <w:rFonts w:ascii="Cabin" w:hAnsi="Cabin"/>
              </w:rPr>
            </w:pPr>
          </w:p>
          <w:p w14:paraId="618558BF" w14:textId="1F2868D0" w:rsidR="0004293E" w:rsidRPr="001A4761" w:rsidRDefault="002B33C1" w:rsidP="002B33C1">
            <w:pPr>
              <w:rPr>
                <w:rFonts w:ascii="Cabin" w:hAnsi="Cabin"/>
              </w:rPr>
            </w:pPr>
            <w:r w:rsidRPr="002B33C1">
              <w:rPr>
                <w:rFonts w:ascii="Cabin" w:hAnsi="Cabin"/>
              </w:rPr>
              <w:t>Missing Bed Rail Assessments.</w:t>
            </w:r>
          </w:p>
        </w:tc>
        <w:tc>
          <w:tcPr>
            <w:tcW w:w="1593" w:type="dxa"/>
          </w:tcPr>
          <w:p w14:paraId="53AA74AD" w14:textId="22722340" w:rsidR="001A2F2D" w:rsidRPr="003509F1" w:rsidRDefault="001A2F2D" w:rsidP="001A2F2D">
            <w:pPr>
              <w:spacing w:line="276" w:lineRule="auto"/>
              <w:jc w:val="center"/>
              <w:rPr>
                <w:rFonts w:ascii="Cabin" w:hAnsi="Cabin"/>
              </w:rPr>
            </w:pPr>
            <w:r w:rsidRPr="003509F1">
              <w:rPr>
                <w:rFonts w:ascii="Cabin" w:hAnsi="Cabin"/>
              </w:rPr>
              <w:t>See IV A</w:t>
            </w:r>
            <w:r w:rsidR="002B33C1">
              <w:rPr>
                <w:rFonts w:ascii="Cabin" w:hAnsi="Cabin"/>
              </w:rPr>
              <w:t>&amp;B</w:t>
            </w:r>
          </w:p>
        </w:tc>
        <w:tc>
          <w:tcPr>
            <w:tcW w:w="1116" w:type="dxa"/>
          </w:tcPr>
          <w:p w14:paraId="4D4AE0CC" w14:textId="31D4B041" w:rsidR="001E2391" w:rsidRPr="00D14F60" w:rsidRDefault="006B2990" w:rsidP="00893010">
            <w:pPr>
              <w:spacing w:line="276" w:lineRule="auto"/>
              <w:jc w:val="center"/>
              <w:rPr>
                <w:rFonts w:ascii="Cabin" w:hAnsi="Cabin"/>
              </w:rPr>
            </w:pPr>
            <w:r>
              <w:rPr>
                <w:rFonts w:ascii="Cabin" w:hAnsi="Cabin"/>
              </w:rPr>
              <w:t>Y</w:t>
            </w:r>
          </w:p>
        </w:tc>
      </w:tr>
      <w:tr w:rsidR="001A2F2D" w:rsidRPr="00D14F60" w14:paraId="1C44390E" w14:textId="77777777" w:rsidTr="00BF2BE6">
        <w:trPr>
          <w:trHeight w:val="1466"/>
        </w:trPr>
        <w:tc>
          <w:tcPr>
            <w:tcW w:w="1719" w:type="dxa"/>
          </w:tcPr>
          <w:p w14:paraId="71C6B0C5" w14:textId="752AA183" w:rsidR="001A2F2D" w:rsidRPr="00D14F60" w:rsidRDefault="00677648" w:rsidP="001A2F2D">
            <w:pPr>
              <w:jc w:val="center"/>
              <w:rPr>
                <w:rFonts w:ascii="Cabin" w:hAnsi="Cabin"/>
                <w:b/>
                <w:bCs/>
              </w:rPr>
            </w:pPr>
            <w:r>
              <w:rPr>
                <w:rFonts w:ascii="Cabin" w:hAnsi="Cabin"/>
                <w:b/>
                <w:bCs/>
              </w:rPr>
              <w:t>D</w:t>
            </w:r>
          </w:p>
        </w:tc>
        <w:tc>
          <w:tcPr>
            <w:tcW w:w="3651" w:type="dxa"/>
          </w:tcPr>
          <w:p w14:paraId="66A739C1" w14:textId="77777777" w:rsidR="005632EC" w:rsidRPr="005632EC" w:rsidRDefault="005632EC" w:rsidP="005632EC">
            <w:pPr>
              <w:rPr>
                <w:rFonts w:ascii="Cabin" w:hAnsi="Cabin"/>
              </w:rPr>
            </w:pPr>
            <w:r w:rsidRPr="005632EC">
              <w:rPr>
                <w:rFonts w:ascii="Cabin" w:hAnsi="Cabin"/>
              </w:rPr>
              <w:t xml:space="preserve">General Requirements for an </w:t>
            </w:r>
          </w:p>
          <w:p w14:paraId="385F7E7A" w14:textId="77777777" w:rsidR="005632EC" w:rsidRPr="005632EC" w:rsidRDefault="005632EC" w:rsidP="005632EC">
            <w:pPr>
              <w:rPr>
                <w:rFonts w:ascii="Cabin" w:hAnsi="Cabin"/>
              </w:rPr>
            </w:pPr>
            <w:r w:rsidRPr="005632EC">
              <w:rPr>
                <w:rFonts w:ascii="Cabin" w:hAnsi="Cabin"/>
              </w:rPr>
              <w:t xml:space="preserve">ALR- Service and Service </w:t>
            </w:r>
          </w:p>
          <w:p w14:paraId="4283CE3C" w14:textId="77777777" w:rsidR="005632EC" w:rsidRPr="005632EC" w:rsidRDefault="005632EC" w:rsidP="005632EC">
            <w:pPr>
              <w:spacing w:line="360" w:lineRule="auto"/>
              <w:rPr>
                <w:rFonts w:ascii="Cabin" w:hAnsi="Cabin"/>
              </w:rPr>
            </w:pPr>
            <w:r w:rsidRPr="005632EC">
              <w:rPr>
                <w:rFonts w:ascii="Cabin" w:hAnsi="Cabin"/>
              </w:rPr>
              <w:t>Coordination:</w:t>
            </w:r>
          </w:p>
          <w:p w14:paraId="558BAB50" w14:textId="77777777" w:rsidR="005632EC" w:rsidRPr="005632EC" w:rsidRDefault="005632EC" w:rsidP="005632EC">
            <w:pPr>
              <w:rPr>
                <w:rFonts w:ascii="Cabin" w:hAnsi="Cabin"/>
                <w:b/>
                <w:bCs/>
              </w:rPr>
            </w:pPr>
            <w:r w:rsidRPr="005632EC">
              <w:rPr>
                <w:rFonts w:ascii="Cabin" w:hAnsi="Cabin"/>
                <w:b/>
                <w:bCs/>
              </w:rPr>
              <w:t>Quality Assurance and</w:t>
            </w:r>
          </w:p>
          <w:p w14:paraId="6E786B47" w14:textId="6A37FBE5" w:rsidR="001A2F2D" w:rsidRPr="001A4761" w:rsidRDefault="005632EC" w:rsidP="005632EC">
            <w:pPr>
              <w:rPr>
                <w:rFonts w:ascii="Cabin" w:hAnsi="Cabin"/>
                <w:b/>
                <w:bCs/>
              </w:rPr>
            </w:pPr>
            <w:r w:rsidRPr="005632EC">
              <w:rPr>
                <w:rFonts w:ascii="Cabin" w:hAnsi="Cabin"/>
                <w:b/>
                <w:bCs/>
              </w:rPr>
              <w:t>Performance Improvement</w:t>
            </w:r>
          </w:p>
        </w:tc>
        <w:tc>
          <w:tcPr>
            <w:tcW w:w="3307" w:type="dxa"/>
          </w:tcPr>
          <w:p w14:paraId="45567D36" w14:textId="77777777" w:rsidR="00411E8A" w:rsidRPr="00411E8A" w:rsidRDefault="00411E8A" w:rsidP="00411E8A">
            <w:pPr>
              <w:rPr>
                <w:rFonts w:ascii="Cabin" w:hAnsi="Cabin"/>
              </w:rPr>
            </w:pPr>
            <w:r w:rsidRPr="00411E8A">
              <w:rPr>
                <w:rFonts w:ascii="Cabin" w:hAnsi="Cabin"/>
              </w:rPr>
              <w:t xml:space="preserve">651 CMR 12.04(10)(c)(2), (d), (e) </w:t>
            </w:r>
          </w:p>
          <w:p w14:paraId="1CB86A6C" w14:textId="3B1C3CD5" w:rsidR="001A2F2D" w:rsidRPr="001A4761" w:rsidRDefault="001A2F2D" w:rsidP="001A2F2D">
            <w:pPr>
              <w:rPr>
                <w:rFonts w:ascii="Cabin" w:hAnsi="Cabin"/>
              </w:rPr>
            </w:pPr>
          </w:p>
        </w:tc>
        <w:tc>
          <w:tcPr>
            <w:tcW w:w="3440" w:type="dxa"/>
          </w:tcPr>
          <w:p w14:paraId="4799041B" w14:textId="77777777" w:rsidR="00E0131A" w:rsidRPr="00E0131A" w:rsidRDefault="00E0131A" w:rsidP="00E0131A">
            <w:pPr>
              <w:rPr>
                <w:rFonts w:ascii="Cabin" w:hAnsi="Cabin"/>
              </w:rPr>
            </w:pPr>
            <w:r w:rsidRPr="00E0131A">
              <w:rPr>
                <w:rFonts w:ascii="Cabin" w:hAnsi="Cabin"/>
              </w:rPr>
              <w:t xml:space="preserve">Missing or incomplete components of the Quality Assurance and Performance Improvement requirements. </w:t>
            </w:r>
          </w:p>
          <w:p w14:paraId="543F492A" w14:textId="77777777" w:rsidR="00E0131A" w:rsidRPr="00E0131A" w:rsidRDefault="00E0131A" w:rsidP="00E0131A">
            <w:pPr>
              <w:rPr>
                <w:rFonts w:ascii="Cabin" w:hAnsi="Cabin"/>
              </w:rPr>
            </w:pPr>
          </w:p>
          <w:p w14:paraId="69D76CCD" w14:textId="1AE6A36E" w:rsidR="001A2F2D" w:rsidRPr="001A4761" w:rsidRDefault="00E0131A" w:rsidP="00E0131A">
            <w:pPr>
              <w:rPr>
                <w:rFonts w:ascii="Cabin" w:hAnsi="Cabin"/>
              </w:rPr>
            </w:pPr>
            <w:r w:rsidRPr="00E0131A">
              <w:rPr>
                <w:rFonts w:ascii="Cabin" w:hAnsi="Cabin"/>
              </w:rPr>
              <w:t>Unsafe SAMM and LMA.</w:t>
            </w:r>
          </w:p>
        </w:tc>
        <w:tc>
          <w:tcPr>
            <w:tcW w:w="1593" w:type="dxa"/>
          </w:tcPr>
          <w:p w14:paraId="0875DDD3" w14:textId="627646F6" w:rsidR="001A2F2D" w:rsidRPr="003509F1" w:rsidRDefault="001A2F2D" w:rsidP="001A2F2D">
            <w:pPr>
              <w:spacing w:line="276" w:lineRule="auto"/>
              <w:jc w:val="center"/>
              <w:rPr>
                <w:rFonts w:ascii="Cabin" w:hAnsi="Cabin"/>
              </w:rPr>
            </w:pPr>
            <w:r w:rsidRPr="003509F1">
              <w:rPr>
                <w:rFonts w:ascii="Cabin" w:hAnsi="Cabin"/>
              </w:rPr>
              <w:t>See IV A</w:t>
            </w:r>
          </w:p>
        </w:tc>
        <w:tc>
          <w:tcPr>
            <w:tcW w:w="1116" w:type="dxa"/>
          </w:tcPr>
          <w:p w14:paraId="2CCBA9F7" w14:textId="6D7A5977" w:rsidR="008508DE" w:rsidRPr="00D14F60" w:rsidRDefault="008508DE" w:rsidP="001E2391">
            <w:pPr>
              <w:spacing w:line="276" w:lineRule="auto"/>
              <w:jc w:val="center"/>
              <w:rPr>
                <w:rFonts w:ascii="Cabin" w:hAnsi="Cabin"/>
              </w:rPr>
            </w:pPr>
          </w:p>
        </w:tc>
      </w:tr>
      <w:tr w:rsidR="00F007A1" w:rsidRPr="00D14F60" w14:paraId="23EC42FF" w14:textId="77777777" w:rsidTr="00B43CB4">
        <w:trPr>
          <w:trHeight w:val="1970"/>
        </w:trPr>
        <w:tc>
          <w:tcPr>
            <w:tcW w:w="1719" w:type="dxa"/>
          </w:tcPr>
          <w:p w14:paraId="3E91C146" w14:textId="6327702A" w:rsidR="00F007A1" w:rsidRPr="00D14F60" w:rsidRDefault="00677648" w:rsidP="001A2F2D">
            <w:pPr>
              <w:jc w:val="center"/>
              <w:rPr>
                <w:rFonts w:ascii="Cabin" w:hAnsi="Cabin"/>
                <w:b/>
                <w:bCs/>
              </w:rPr>
            </w:pPr>
            <w:r>
              <w:rPr>
                <w:rFonts w:ascii="Cabin" w:hAnsi="Cabin"/>
                <w:b/>
                <w:bCs/>
              </w:rPr>
              <w:t>E</w:t>
            </w:r>
          </w:p>
        </w:tc>
        <w:tc>
          <w:tcPr>
            <w:tcW w:w="3651" w:type="dxa"/>
          </w:tcPr>
          <w:p w14:paraId="6CCEBD4D" w14:textId="77777777" w:rsidR="00954F6E" w:rsidRPr="00954F6E" w:rsidRDefault="00954F6E" w:rsidP="00954F6E">
            <w:pPr>
              <w:rPr>
                <w:rFonts w:ascii="Cabin" w:hAnsi="Cabin"/>
              </w:rPr>
            </w:pPr>
            <w:r w:rsidRPr="00954F6E">
              <w:rPr>
                <w:rFonts w:ascii="Cabin" w:hAnsi="Cabin"/>
              </w:rPr>
              <w:t xml:space="preserve">Emergency Preparedness Plan </w:t>
            </w:r>
          </w:p>
          <w:p w14:paraId="524132CD" w14:textId="77777777" w:rsidR="00954F6E" w:rsidRPr="00954F6E" w:rsidRDefault="00954F6E" w:rsidP="00954F6E">
            <w:pPr>
              <w:rPr>
                <w:rFonts w:ascii="Cabin" w:hAnsi="Cabin"/>
              </w:rPr>
            </w:pPr>
            <w:r w:rsidRPr="00954F6E">
              <w:rPr>
                <w:rFonts w:ascii="Cabin" w:hAnsi="Cabin"/>
              </w:rPr>
              <w:t xml:space="preserve">and Reporting Requirements: </w:t>
            </w:r>
          </w:p>
          <w:p w14:paraId="2A46B7D1" w14:textId="77777777" w:rsidR="00954F6E" w:rsidRPr="00954F6E" w:rsidRDefault="00954F6E" w:rsidP="00954F6E">
            <w:pPr>
              <w:spacing w:before="240"/>
              <w:rPr>
                <w:rFonts w:ascii="Cabin" w:hAnsi="Cabin"/>
                <w:b/>
                <w:bCs/>
              </w:rPr>
            </w:pPr>
            <w:r w:rsidRPr="00954F6E">
              <w:rPr>
                <w:rFonts w:ascii="Cabin" w:hAnsi="Cabin"/>
                <w:b/>
                <w:bCs/>
              </w:rPr>
              <w:t xml:space="preserve">Reporting Resident Specific                         </w:t>
            </w:r>
          </w:p>
          <w:p w14:paraId="78B062E2" w14:textId="7606A27E" w:rsidR="00F007A1" w:rsidRPr="001A4761" w:rsidRDefault="00954F6E" w:rsidP="00954F6E">
            <w:pPr>
              <w:spacing w:line="360" w:lineRule="auto"/>
              <w:rPr>
                <w:rFonts w:ascii="Cabin" w:hAnsi="Cabin"/>
              </w:rPr>
            </w:pPr>
            <w:r w:rsidRPr="00954F6E">
              <w:rPr>
                <w:rFonts w:ascii="Cabin" w:hAnsi="Cabin"/>
                <w:b/>
                <w:bCs/>
              </w:rPr>
              <w:t>Emergencies</w:t>
            </w:r>
          </w:p>
        </w:tc>
        <w:tc>
          <w:tcPr>
            <w:tcW w:w="3307" w:type="dxa"/>
          </w:tcPr>
          <w:p w14:paraId="21CE6ABE" w14:textId="367B01BB" w:rsidR="00F007A1" w:rsidRPr="001A4761" w:rsidRDefault="004E3C7A" w:rsidP="00EB70E0">
            <w:pPr>
              <w:pStyle w:val="CommentText"/>
              <w:spacing w:after="120"/>
              <w:rPr>
                <w:rFonts w:ascii="Cabin" w:hAnsi="Cabin"/>
                <w:sz w:val="24"/>
                <w:szCs w:val="24"/>
              </w:rPr>
            </w:pPr>
            <w:r w:rsidRPr="00840280">
              <w:rPr>
                <w:rFonts w:ascii="Cabin" w:hAnsi="Cabin"/>
                <w:sz w:val="24"/>
                <w:szCs w:val="24"/>
              </w:rPr>
              <w:t>651 CMR 12.04(11)(e)</w:t>
            </w:r>
          </w:p>
        </w:tc>
        <w:tc>
          <w:tcPr>
            <w:tcW w:w="3440" w:type="dxa"/>
          </w:tcPr>
          <w:p w14:paraId="06E1D192" w14:textId="441BD7CA" w:rsidR="00F007A1" w:rsidRPr="001A4761" w:rsidRDefault="005C373B" w:rsidP="0060799D">
            <w:pPr>
              <w:rPr>
                <w:rFonts w:ascii="Cabin" w:hAnsi="Cabin"/>
              </w:rPr>
            </w:pPr>
            <w:bookmarkStart w:id="1" w:name="_Hlk126055644"/>
            <w:r w:rsidRPr="00840280">
              <w:rPr>
                <w:rFonts w:ascii="Cabin" w:hAnsi="Cabin"/>
              </w:rPr>
              <w:t xml:space="preserve">Late submissions of Resident-specific incidents </w:t>
            </w:r>
            <w:bookmarkEnd w:id="1"/>
            <w:r w:rsidRPr="00840280">
              <w:rPr>
                <w:rFonts w:ascii="Cabin" w:hAnsi="Cabin"/>
              </w:rPr>
              <w:t>reports</w:t>
            </w:r>
            <w:r w:rsidRPr="00840280" w:rsidDel="00FB352A">
              <w:rPr>
                <w:rFonts w:ascii="Cabin" w:hAnsi="Cabin"/>
              </w:rPr>
              <w:t>.</w:t>
            </w:r>
          </w:p>
        </w:tc>
        <w:tc>
          <w:tcPr>
            <w:tcW w:w="1593" w:type="dxa"/>
          </w:tcPr>
          <w:p w14:paraId="203179A6" w14:textId="52C63037" w:rsidR="00F007A1" w:rsidRPr="003509F1" w:rsidRDefault="005258B4" w:rsidP="001A2F2D">
            <w:pPr>
              <w:spacing w:line="276" w:lineRule="auto"/>
              <w:jc w:val="center"/>
              <w:rPr>
                <w:rFonts w:ascii="Cabin" w:hAnsi="Cabin"/>
              </w:rPr>
            </w:pPr>
            <w:r w:rsidRPr="003509F1">
              <w:rPr>
                <w:rFonts w:ascii="Cabin" w:hAnsi="Cabin"/>
              </w:rPr>
              <w:t>See IV A</w:t>
            </w:r>
          </w:p>
        </w:tc>
        <w:tc>
          <w:tcPr>
            <w:tcW w:w="1116" w:type="dxa"/>
          </w:tcPr>
          <w:p w14:paraId="2514A435" w14:textId="5EA8D297" w:rsidR="000C3E85" w:rsidRPr="00D14F60" w:rsidRDefault="005C373B" w:rsidP="005C373B">
            <w:pPr>
              <w:spacing w:line="276" w:lineRule="auto"/>
              <w:rPr>
                <w:rFonts w:ascii="Cabin" w:hAnsi="Cabin"/>
              </w:rPr>
            </w:pPr>
            <w:r>
              <w:rPr>
                <w:rFonts w:ascii="Cabin" w:hAnsi="Cabin"/>
              </w:rPr>
              <w:t xml:space="preserve">      </w:t>
            </w:r>
            <w:r w:rsidR="000C3E85">
              <w:rPr>
                <w:rFonts w:ascii="Cabin" w:hAnsi="Cabin"/>
              </w:rPr>
              <w:t>Y</w:t>
            </w:r>
          </w:p>
        </w:tc>
      </w:tr>
      <w:tr w:rsidR="00190F1F" w:rsidRPr="00D14F60" w14:paraId="7D5BCA16" w14:textId="77777777" w:rsidTr="00DD2D56">
        <w:trPr>
          <w:trHeight w:val="1655"/>
        </w:trPr>
        <w:tc>
          <w:tcPr>
            <w:tcW w:w="1719" w:type="dxa"/>
          </w:tcPr>
          <w:p w14:paraId="2AAB9595" w14:textId="542F0374" w:rsidR="00190F1F" w:rsidRPr="00D14F60" w:rsidRDefault="00677648" w:rsidP="001A2F2D">
            <w:pPr>
              <w:jc w:val="center"/>
              <w:rPr>
                <w:rFonts w:ascii="Cabin" w:hAnsi="Cabin"/>
                <w:b/>
                <w:bCs/>
              </w:rPr>
            </w:pPr>
            <w:r>
              <w:rPr>
                <w:rFonts w:ascii="Cabin" w:hAnsi="Cabin"/>
                <w:b/>
                <w:bCs/>
              </w:rPr>
              <w:lastRenderedPageBreak/>
              <w:t>F</w:t>
            </w:r>
          </w:p>
        </w:tc>
        <w:tc>
          <w:tcPr>
            <w:tcW w:w="3651" w:type="dxa"/>
          </w:tcPr>
          <w:p w14:paraId="3B1BEBDB" w14:textId="77777777" w:rsidR="0029074D" w:rsidRPr="0029074D" w:rsidRDefault="0029074D" w:rsidP="0029074D">
            <w:pPr>
              <w:rPr>
                <w:rFonts w:ascii="Cabin" w:hAnsi="Cabin"/>
              </w:rPr>
            </w:pPr>
            <w:r w:rsidRPr="0029074D">
              <w:rPr>
                <w:rFonts w:ascii="Cabin" w:hAnsi="Cabin"/>
              </w:rPr>
              <w:t>Compliance Reviews of Assisted Living Residences:</w:t>
            </w:r>
          </w:p>
          <w:p w14:paraId="3933FC29" w14:textId="77777777" w:rsidR="0029074D" w:rsidRPr="0029074D" w:rsidRDefault="0029074D" w:rsidP="0029074D">
            <w:pPr>
              <w:rPr>
                <w:rFonts w:ascii="Cabin" w:hAnsi="Cabin"/>
              </w:rPr>
            </w:pPr>
            <w:r w:rsidRPr="0029074D">
              <w:rPr>
                <w:rFonts w:ascii="Cabin" w:hAnsi="Cabin"/>
              </w:rPr>
              <w:t xml:space="preserve"> </w:t>
            </w:r>
          </w:p>
          <w:p w14:paraId="1A5D954D" w14:textId="77777777" w:rsidR="0029074D" w:rsidRPr="0029074D" w:rsidRDefault="0029074D" w:rsidP="0029074D">
            <w:pPr>
              <w:rPr>
                <w:rFonts w:ascii="Cabin" w:hAnsi="Cabin"/>
                <w:b/>
                <w:bCs/>
              </w:rPr>
            </w:pPr>
            <w:r w:rsidRPr="0029074D">
              <w:rPr>
                <w:rFonts w:ascii="Cabin" w:hAnsi="Cabin"/>
                <w:b/>
                <w:bCs/>
              </w:rPr>
              <w:t>Compliance Review</w:t>
            </w:r>
          </w:p>
          <w:p w14:paraId="13962D2E" w14:textId="13356DBD" w:rsidR="00190F1F" w:rsidRPr="001A4761" w:rsidRDefault="0029074D" w:rsidP="0029074D">
            <w:pPr>
              <w:spacing w:line="360" w:lineRule="auto"/>
              <w:rPr>
                <w:rFonts w:ascii="Cabin" w:hAnsi="Cabin"/>
                <w:b/>
                <w:bCs/>
              </w:rPr>
            </w:pPr>
            <w:r w:rsidRPr="0029074D">
              <w:rPr>
                <w:rFonts w:ascii="Cabin" w:hAnsi="Cabin"/>
                <w:b/>
                <w:bCs/>
              </w:rPr>
              <w:t>Requirements</w:t>
            </w:r>
          </w:p>
        </w:tc>
        <w:tc>
          <w:tcPr>
            <w:tcW w:w="3307" w:type="dxa"/>
          </w:tcPr>
          <w:p w14:paraId="3F115EEF" w14:textId="77777777" w:rsidR="006336ED" w:rsidRPr="006336ED" w:rsidRDefault="006336ED" w:rsidP="006336ED">
            <w:pPr>
              <w:rPr>
                <w:rFonts w:ascii="Cabin" w:hAnsi="Cabin"/>
              </w:rPr>
            </w:pPr>
            <w:r w:rsidRPr="006336ED">
              <w:rPr>
                <w:rFonts w:ascii="Cabin" w:hAnsi="Cabin"/>
              </w:rPr>
              <w:t>651 CMR 12.05</w:t>
            </w:r>
          </w:p>
          <w:p w14:paraId="034FEC18" w14:textId="04C34221" w:rsidR="00190F1F" w:rsidRPr="001A4761" w:rsidRDefault="006336ED" w:rsidP="00DD2D56">
            <w:pPr>
              <w:rPr>
                <w:rFonts w:ascii="Cabin" w:hAnsi="Cabin"/>
              </w:rPr>
            </w:pPr>
            <w:r w:rsidRPr="006336ED">
              <w:rPr>
                <w:rFonts w:ascii="Cabin" w:hAnsi="Cabin"/>
              </w:rPr>
              <w:t>651 CMR 12.09(3)(c)(e)</w:t>
            </w:r>
          </w:p>
        </w:tc>
        <w:tc>
          <w:tcPr>
            <w:tcW w:w="3440" w:type="dxa"/>
          </w:tcPr>
          <w:p w14:paraId="2C2118E8" w14:textId="15B8E2CE" w:rsidR="00DB07CC" w:rsidRPr="001A4761" w:rsidRDefault="00DD2D56" w:rsidP="00EB4573">
            <w:pPr>
              <w:rPr>
                <w:rFonts w:ascii="Cabin" w:hAnsi="Cabin"/>
              </w:rPr>
            </w:pPr>
            <w:r w:rsidRPr="00840280">
              <w:rPr>
                <w:rFonts w:ascii="Cabin" w:hAnsi="Cabin"/>
              </w:rPr>
              <w:t>Records provided were not provided in an auditable manner.</w:t>
            </w:r>
          </w:p>
        </w:tc>
        <w:tc>
          <w:tcPr>
            <w:tcW w:w="1593" w:type="dxa"/>
          </w:tcPr>
          <w:p w14:paraId="0CC53B01" w14:textId="34564B39" w:rsidR="00190F1F" w:rsidRPr="003509F1" w:rsidRDefault="00DB07CC" w:rsidP="001A2F2D">
            <w:pPr>
              <w:spacing w:line="276" w:lineRule="auto"/>
              <w:jc w:val="center"/>
              <w:rPr>
                <w:rFonts w:ascii="Cabin" w:hAnsi="Cabin"/>
              </w:rPr>
            </w:pPr>
            <w:r w:rsidRPr="003509F1">
              <w:rPr>
                <w:rFonts w:ascii="Cabin" w:hAnsi="Cabin"/>
              </w:rPr>
              <w:t>See IV A</w:t>
            </w:r>
          </w:p>
        </w:tc>
        <w:tc>
          <w:tcPr>
            <w:tcW w:w="1116" w:type="dxa"/>
          </w:tcPr>
          <w:p w14:paraId="05753AC2" w14:textId="3C139054" w:rsidR="00BD584C" w:rsidRPr="00D14F60" w:rsidRDefault="00BD584C" w:rsidP="0014364D">
            <w:pPr>
              <w:spacing w:line="276" w:lineRule="auto"/>
              <w:rPr>
                <w:rFonts w:ascii="Cabin" w:hAnsi="Cabin"/>
              </w:rPr>
            </w:pPr>
          </w:p>
        </w:tc>
      </w:tr>
    </w:tbl>
    <w:p w14:paraId="6E9A17E1" w14:textId="77777777" w:rsidR="00126CB2" w:rsidRPr="00126CB2" w:rsidRDefault="00126CB2" w:rsidP="00126CB2">
      <w:pPr>
        <w:tabs>
          <w:tab w:val="left" w:pos="1185"/>
        </w:tabs>
        <w:spacing w:before="240"/>
        <w:jc w:val="both"/>
        <w:rPr>
          <w:rFonts w:ascii="Cabin" w:hAnsi="Cabin"/>
          <w:b/>
          <w:bCs/>
          <w:color w:val="FF0000"/>
          <w:u w:val="single"/>
        </w:rPr>
      </w:pPr>
      <w:r w:rsidRPr="00126CB2">
        <w:rPr>
          <w:rFonts w:ascii="Cabin" w:hAnsi="Cabin" w:cs="Arial"/>
          <w:sz w:val="22"/>
          <w:szCs w:val="20"/>
          <w:vertAlign w:val="superscript"/>
        </w:rPr>
        <w:t>1</w:t>
      </w:r>
      <w:r w:rsidRPr="00126CB2">
        <w:rPr>
          <w:rFonts w:ascii="Cabin" w:hAnsi="Cabin" w:cs="Arial"/>
          <w:sz w:val="22"/>
          <w:szCs w:val="20"/>
        </w:rPr>
        <w:t xml:space="preserve"> A finding is determined to be a “repeat finding” if the finding was also cited in the last compliance review report.</w:t>
      </w:r>
    </w:p>
    <w:p w14:paraId="7F86C015" w14:textId="1F15E3CC" w:rsidR="00126CB2" w:rsidRPr="00126CB2" w:rsidRDefault="00126CB2" w:rsidP="00126CB2">
      <w:pPr>
        <w:sectPr w:rsidR="00126CB2" w:rsidRPr="00126CB2" w:rsidSect="00C4444A">
          <w:headerReference w:type="even" r:id="rId14"/>
          <w:headerReference w:type="default" r:id="rId15"/>
          <w:footerReference w:type="default" r:id="rId16"/>
          <w:headerReference w:type="first" r:id="rId17"/>
          <w:footerReference w:type="first" r:id="rId18"/>
          <w:pgSz w:w="15840" w:h="12240" w:orient="landscape"/>
          <w:pgMar w:top="1440" w:right="2430" w:bottom="1440" w:left="1440" w:header="720" w:footer="720" w:gutter="0"/>
          <w:cols w:space="720"/>
          <w:titlePg/>
          <w:docGrid w:linePitch="360"/>
        </w:sectPr>
      </w:pPr>
    </w:p>
    <w:p w14:paraId="5B604235" w14:textId="3CB5DA29" w:rsidR="00661463" w:rsidRPr="00D14F60" w:rsidRDefault="00A13D47" w:rsidP="000C653C">
      <w:pPr>
        <w:numPr>
          <w:ilvl w:val="0"/>
          <w:numId w:val="2"/>
        </w:numPr>
        <w:contextualSpacing/>
        <w:rPr>
          <w:rFonts w:ascii="Cabin" w:hAnsi="Cabin"/>
          <w:b/>
          <w:bCs/>
          <w:u w:val="single"/>
        </w:rPr>
      </w:pPr>
      <w:r w:rsidRPr="00D14F60">
        <w:rPr>
          <w:rFonts w:ascii="Cabin" w:hAnsi="Cabin"/>
          <w:b/>
          <w:bCs/>
          <w:u w:val="single"/>
        </w:rPr>
        <w:lastRenderedPageBreak/>
        <w:t>Summary of Compliance Review</w:t>
      </w:r>
    </w:p>
    <w:p w14:paraId="03FC1DF8" w14:textId="549AC762" w:rsidR="00495E97" w:rsidRDefault="00495E97" w:rsidP="00645528">
      <w:pPr>
        <w:rPr>
          <w:rFonts w:ascii="Cabin" w:hAnsi="Cabin"/>
        </w:rPr>
      </w:pPr>
      <w:bookmarkStart w:id="2" w:name="_Hlk53738466"/>
    </w:p>
    <w:p w14:paraId="4F43022E" w14:textId="77777777" w:rsidR="00D93FD6" w:rsidRPr="00D93FD6" w:rsidRDefault="00D93FD6" w:rsidP="00D93FD6">
      <w:pPr>
        <w:numPr>
          <w:ilvl w:val="0"/>
          <w:numId w:val="8"/>
        </w:numPr>
        <w:spacing w:after="200"/>
        <w:ind w:left="360"/>
        <w:contextualSpacing/>
        <w:rPr>
          <w:rFonts w:ascii="Cabin" w:eastAsiaTheme="minorHAnsi" w:hAnsi="Cabin" w:cstheme="minorBidi"/>
          <w:b/>
          <w:bCs/>
        </w:rPr>
      </w:pPr>
      <w:r w:rsidRPr="00D93FD6">
        <w:rPr>
          <w:rFonts w:ascii="Cabin" w:eastAsiaTheme="minorHAnsi" w:hAnsi="Cabin" w:cstheme="minorBidi"/>
          <w:b/>
          <w:bCs/>
        </w:rPr>
        <w:t xml:space="preserve">Service and Service Coordination Requirements- </w:t>
      </w:r>
      <w:r w:rsidRPr="00D93FD6">
        <w:rPr>
          <w:rFonts w:ascii="Cabin" w:hAnsi="Cabin"/>
          <w:b/>
          <w:bCs/>
        </w:rPr>
        <w:t>Emergency Response</w:t>
      </w:r>
    </w:p>
    <w:p w14:paraId="58B78B5B" w14:textId="77777777" w:rsidR="00D93FD6" w:rsidRPr="00D93FD6" w:rsidRDefault="00D93FD6" w:rsidP="00D93FD6">
      <w:pPr>
        <w:numPr>
          <w:ilvl w:val="0"/>
          <w:numId w:val="9"/>
        </w:numPr>
        <w:ind w:left="936"/>
        <w:contextualSpacing/>
        <w:rPr>
          <w:rFonts w:ascii="Cabin" w:eastAsiaTheme="minorHAnsi" w:hAnsi="Cabin" w:cstheme="minorBidi"/>
        </w:rPr>
      </w:pPr>
      <w:r w:rsidRPr="00D93FD6">
        <w:rPr>
          <w:rFonts w:ascii="Cabin" w:eastAsiaTheme="minorHAnsi" w:hAnsi="Cabin" w:cstheme="minorBidi"/>
        </w:rPr>
        <w:t>AGE reviewed the Personalized Emergency Response procedures developed to provide timely assistance to a Resident in the event of an emergency.</w:t>
      </w:r>
    </w:p>
    <w:p w14:paraId="146A0A70" w14:textId="77777777" w:rsidR="00D93FD6" w:rsidRPr="00D93FD6" w:rsidRDefault="00D93FD6" w:rsidP="00D93FD6">
      <w:pPr>
        <w:numPr>
          <w:ilvl w:val="0"/>
          <w:numId w:val="28"/>
        </w:numPr>
        <w:ind w:left="1296"/>
        <w:contextualSpacing/>
        <w:rPr>
          <w:rFonts w:ascii="Cabin" w:eastAsiaTheme="minorHAnsi" w:hAnsi="Cabin" w:cstheme="minorBidi"/>
          <w:szCs w:val="22"/>
        </w:rPr>
      </w:pPr>
      <w:r w:rsidRPr="00D93FD6">
        <w:rPr>
          <w:rFonts w:ascii="Cabin" w:eastAsiaTheme="minorHAnsi" w:hAnsi="Cabin" w:cstheme="minorBidi"/>
          <w:szCs w:val="22"/>
        </w:rPr>
        <w:t>During the months of December 2023, June 2024 and February 2025, there were 863 e-call response times over the 15-minute limit.</w:t>
      </w:r>
    </w:p>
    <w:p w14:paraId="0A913CC5" w14:textId="77777777" w:rsidR="00826278" w:rsidRPr="001A4761" w:rsidRDefault="00826278" w:rsidP="00826278">
      <w:pPr>
        <w:pStyle w:val="ListParagraph"/>
        <w:spacing w:after="0" w:line="240" w:lineRule="auto"/>
        <w:ind w:left="1296"/>
        <w:rPr>
          <w:rFonts w:ascii="Cabin" w:hAnsi="Cabin"/>
        </w:rPr>
      </w:pPr>
    </w:p>
    <w:p w14:paraId="564F1593" w14:textId="77777777" w:rsidR="001C6BC8" w:rsidRPr="001C6BC8" w:rsidRDefault="001C6BC8" w:rsidP="001C6BC8">
      <w:pPr>
        <w:tabs>
          <w:tab w:val="left" w:pos="450"/>
        </w:tabs>
        <w:rPr>
          <w:rFonts w:ascii="Cabin" w:hAnsi="Cabin"/>
        </w:rPr>
      </w:pPr>
      <w:r w:rsidRPr="001C6BC8">
        <w:rPr>
          <w:rFonts w:ascii="Cabin" w:hAnsi="Cabin"/>
          <w:b/>
          <w:bCs/>
        </w:rPr>
        <w:t>B. Service and Service Coordination- Special Care</w:t>
      </w:r>
    </w:p>
    <w:p w14:paraId="32FB805F" w14:textId="77777777" w:rsidR="001C6BC8" w:rsidRPr="001C6BC8" w:rsidRDefault="001C6BC8" w:rsidP="001C6BC8">
      <w:pPr>
        <w:numPr>
          <w:ilvl w:val="0"/>
          <w:numId w:val="14"/>
        </w:numPr>
        <w:ind w:left="936"/>
        <w:contextualSpacing/>
        <w:rPr>
          <w:rFonts w:ascii="Cabin" w:eastAsiaTheme="minorHAnsi" w:hAnsi="Cabin" w:cstheme="minorBidi"/>
          <w:b/>
          <w:bCs/>
        </w:rPr>
      </w:pPr>
      <w:r w:rsidRPr="001C6BC8">
        <w:rPr>
          <w:rFonts w:ascii="Cabin" w:eastAsiaTheme="minorHAnsi" w:hAnsi="Cabin" w:cstheme="minorBidi"/>
        </w:rPr>
        <w:t>AGE reviewed the Special Care Residence (SCR) o</w:t>
      </w:r>
      <w:r w:rsidRPr="001C6BC8">
        <w:rPr>
          <w:rFonts w:ascii="Cabin" w:eastAsiaTheme="minorHAnsi" w:hAnsi="Cabin" w:cstheme="minorBidi"/>
          <w:iCs/>
        </w:rPr>
        <w:t xml:space="preserve">perations on </w:t>
      </w:r>
      <w:r w:rsidRPr="001C6BC8">
        <w:rPr>
          <w:rFonts w:ascii="Cabin" w:eastAsiaTheme="minorHAnsi" w:hAnsi="Cabin" w:cstheme="minorBidi"/>
        </w:rPr>
        <w:t xml:space="preserve">the date of the Compliance Review to verify that the SCR is complying with all the required safeguards. </w:t>
      </w:r>
    </w:p>
    <w:p w14:paraId="7578796D" w14:textId="77777777" w:rsidR="001C6BC8" w:rsidRPr="001C6BC8" w:rsidRDefault="001C6BC8" w:rsidP="006A3ECA">
      <w:pPr>
        <w:numPr>
          <w:ilvl w:val="0"/>
          <w:numId w:val="22"/>
        </w:numPr>
        <w:spacing w:before="240" w:after="200"/>
        <w:ind w:left="1296"/>
        <w:contextualSpacing/>
        <w:rPr>
          <w:rFonts w:ascii="Cabin" w:eastAsiaTheme="minorHAnsi" w:hAnsi="Cabin" w:cstheme="minorBidi"/>
        </w:rPr>
      </w:pPr>
      <w:r w:rsidRPr="001C6BC8">
        <w:rPr>
          <w:rFonts w:ascii="Cabin" w:eastAsiaTheme="minorHAnsi" w:hAnsi="Cabin" w:cs="Arial"/>
          <w:color w:val="474747"/>
          <w:shd w:val="clear" w:color="auto" w:fill="FFFFFF"/>
        </w:rPr>
        <w:t>Age identified deficiencies</w:t>
      </w:r>
      <w:r w:rsidRPr="001C6BC8">
        <w:rPr>
          <w:rFonts w:ascii="Cabin" w:eastAsiaTheme="minorHAnsi" w:hAnsi="Cabin" w:cstheme="minorBidi"/>
        </w:rPr>
        <w:t xml:space="preserve"> with operational safeguards related to the risk of potential hazards in the physical environment:</w:t>
      </w:r>
    </w:p>
    <w:p w14:paraId="29D73E4A" w14:textId="77777777" w:rsidR="001C6BC8" w:rsidRPr="001C6BC8" w:rsidRDefault="001C6BC8" w:rsidP="001C6BC8">
      <w:pPr>
        <w:numPr>
          <w:ilvl w:val="0"/>
          <w:numId w:val="26"/>
        </w:numPr>
        <w:ind w:left="1800"/>
        <w:contextualSpacing/>
        <w:rPr>
          <w:rFonts w:ascii="Cabin" w:eastAsiaTheme="minorHAnsi" w:hAnsi="Cabin" w:cstheme="minorBidi"/>
        </w:rPr>
      </w:pPr>
      <w:r w:rsidRPr="001C6BC8">
        <w:rPr>
          <w:rFonts w:ascii="Cabin" w:eastAsiaTheme="minorHAnsi" w:hAnsi="Cabin" w:cstheme="minorBidi"/>
        </w:rPr>
        <w:t>Three (3) Resident accessible heating elements were operational without required safeguards to only allow supervised access.</w:t>
      </w:r>
    </w:p>
    <w:p w14:paraId="46B3CBB2" w14:textId="77777777" w:rsidR="00AE04EF" w:rsidRPr="001A4761" w:rsidRDefault="00AE04EF" w:rsidP="000D4BAE">
      <w:pPr>
        <w:tabs>
          <w:tab w:val="left" w:pos="450"/>
        </w:tabs>
        <w:rPr>
          <w:rFonts w:ascii="Cabin" w:hAnsi="Cabin"/>
          <w:b/>
          <w:bCs/>
        </w:rPr>
      </w:pPr>
    </w:p>
    <w:p w14:paraId="2F5CAFBD" w14:textId="77777777" w:rsidR="009D0B98" w:rsidRPr="009D0B98" w:rsidRDefault="009D0B98" w:rsidP="009D0B98">
      <w:pPr>
        <w:rPr>
          <w:rFonts w:ascii="Cabin" w:hAnsi="Cabin"/>
          <w:b/>
          <w:bCs/>
        </w:rPr>
      </w:pPr>
      <w:r w:rsidRPr="009D0B98">
        <w:rPr>
          <w:rFonts w:ascii="Cabin" w:hAnsi="Cabin"/>
          <w:b/>
          <w:bCs/>
        </w:rPr>
        <w:t xml:space="preserve">C. General Requirements for an Assisted Living Residence (ALR)- </w:t>
      </w:r>
    </w:p>
    <w:p w14:paraId="11CEC186" w14:textId="77777777" w:rsidR="009D0B98" w:rsidRPr="009D0B98" w:rsidRDefault="009D0B98" w:rsidP="009D0B98">
      <w:pPr>
        <w:numPr>
          <w:ilvl w:val="0"/>
          <w:numId w:val="9"/>
        </w:numPr>
        <w:ind w:left="936"/>
        <w:contextualSpacing/>
        <w:rPr>
          <w:rFonts w:ascii="Cabin" w:hAnsi="Cabin"/>
          <w:b/>
          <w:bCs/>
        </w:rPr>
      </w:pPr>
      <w:r w:rsidRPr="009D0B98">
        <w:rPr>
          <w:rFonts w:ascii="Cabin" w:eastAsiaTheme="minorHAnsi" w:hAnsi="Cabin" w:cstheme="minorBidi"/>
        </w:rPr>
        <w:t>AGE</w:t>
      </w:r>
      <w:r w:rsidRPr="009D0B98">
        <w:rPr>
          <w:rFonts w:ascii="Cabin" w:eastAsiaTheme="minorHAnsi" w:hAnsi="Cabin" w:cstheme="minorBidi"/>
          <w:iCs/>
          <w:color w:val="000000"/>
        </w:rPr>
        <w:t xml:space="preserve"> reviewed the documentation of nine (9) Resident Records from February 2023 through the date of the Compliance Review to determine compliance</w:t>
      </w:r>
      <w:r w:rsidRPr="009D0B98">
        <w:rPr>
          <w:rFonts w:ascii="Cabin" w:eastAsiaTheme="minorHAnsi" w:hAnsi="Cabin" w:cstheme="minorBidi"/>
          <w:b/>
          <w:bCs/>
        </w:rPr>
        <w:t xml:space="preserve"> </w:t>
      </w:r>
      <w:r w:rsidRPr="009D0B98">
        <w:rPr>
          <w:rFonts w:ascii="Cabin" w:eastAsiaTheme="minorHAnsi" w:hAnsi="Cabin" w:cstheme="minorBidi"/>
        </w:rPr>
        <w:t>with the requirements for Screenings, Assessments and Service Plan Development and Requirements.</w:t>
      </w:r>
    </w:p>
    <w:p w14:paraId="43E2FFAE" w14:textId="77777777" w:rsidR="009D0B98" w:rsidRPr="009D0B98" w:rsidRDefault="009D0B98" w:rsidP="009D0B98">
      <w:pPr>
        <w:tabs>
          <w:tab w:val="left" w:pos="450"/>
        </w:tabs>
        <w:rPr>
          <w:rFonts w:ascii="Cabin" w:hAnsi="Cabin"/>
        </w:rPr>
      </w:pPr>
    </w:p>
    <w:p w14:paraId="7677936B" w14:textId="77777777" w:rsidR="009D0B98" w:rsidRPr="009D0B98" w:rsidRDefault="009D0B98" w:rsidP="009D0B98">
      <w:pPr>
        <w:ind w:left="576"/>
        <w:contextualSpacing/>
        <w:rPr>
          <w:rFonts w:ascii="Cabin" w:eastAsiaTheme="minorHAnsi" w:hAnsi="Cabin" w:cstheme="minorBidi"/>
          <w:b/>
          <w:bCs/>
          <w:szCs w:val="22"/>
        </w:rPr>
      </w:pPr>
      <w:r w:rsidRPr="009D0B98">
        <w:rPr>
          <w:rFonts w:ascii="Cabin" w:hAnsi="Cabin"/>
          <w:b/>
        </w:rPr>
        <w:t xml:space="preserve">       Screening and Assessment / </w:t>
      </w:r>
      <w:r w:rsidRPr="009D0B98">
        <w:rPr>
          <w:rFonts w:ascii="Cabin" w:hAnsi="Cabin"/>
          <w:b/>
          <w:bCs/>
        </w:rPr>
        <w:t>Service Plan Development and Requirements</w:t>
      </w:r>
    </w:p>
    <w:p w14:paraId="645F6E93" w14:textId="77777777" w:rsidR="009D0B98" w:rsidRPr="009D0B98" w:rsidRDefault="009D0B98" w:rsidP="009D0B98">
      <w:pPr>
        <w:numPr>
          <w:ilvl w:val="0"/>
          <w:numId w:val="33"/>
        </w:numPr>
        <w:tabs>
          <w:tab w:val="left" w:pos="450"/>
        </w:tabs>
        <w:ind w:left="1296"/>
        <w:contextualSpacing/>
        <w:rPr>
          <w:rFonts w:ascii="Cabin" w:eastAsiaTheme="minorHAnsi" w:hAnsi="Cabin" w:cstheme="minorBidi"/>
          <w:b/>
          <w:bCs/>
          <w:szCs w:val="22"/>
        </w:rPr>
      </w:pPr>
      <w:r w:rsidRPr="009D0B98">
        <w:rPr>
          <w:rFonts w:ascii="Cabin" w:eastAsiaTheme="minorHAnsi" w:hAnsi="Cabin" w:cstheme="minorBidi"/>
          <w:szCs w:val="22"/>
        </w:rPr>
        <w:t xml:space="preserve">Documentation of a service plan assessment required at the commencement of residency and within 30 days after </w:t>
      </w:r>
      <w:proofErr w:type="gramStart"/>
      <w:r w:rsidRPr="009D0B98">
        <w:rPr>
          <w:rFonts w:ascii="Cabin" w:eastAsiaTheme="minorHAnsi" w:hAnsi="Cabin" w:cstheme="minorBidi"/>
          <w:szCs w:val="22"/>
        </w:rPr>
        <w:t>move</w:t>
      </w:r>
      <w:proofErr w:type="gramEnd"/>
      <w:r w:rsidRPr="009D0B98">
        <w:rPr>
          <w:rFonts w:ascii="Cabin" w:eastAsiaTheme="minorHAnsi" w:hAnsi="Cabin" w:cstheme="minorBidi"/>
          <w:szCs w:val="22"/>
        </w:rPr>
        <w:t xml:space="preserve"> in was not auditable for three (3) records.</w:t>
      </w:r>
      <w:r w:rsidRPr="009D0B98">
        <w:rPr>
          <w:rFonts w:ascii="Cabin" w:eastAsiaTheme="minorHAnsi" w:hAnsi="Cabin" w:cstheme="minorBidi"/>
          <w:b/>
          <w:bCs/>
          <w:szCs w:val="22"/>
        </w:rPr>
        <w:t xml:space="preserve"> </w:t>
      </w:r>
      <w:r w:rsidRPr="009D0B98">
        <w:rPr>
          <w:rFonts w:ascii="Cabin" w:eastAsiaTheme="minorHAnsi" w:hAnsi="Cabin" w:cstheme="minorBidi"/>
          <w:szCs w:val="22"/>
        </w:rPr>
        <w:t>After July 2023, the Residence’s electronic medical record system does not clearly document assessments and service plans in a manner that clearly delineates the required periods of review.</w:t>
      </w:r>
    </w:p>
    <w:p w14:paraId="3C21DD3C" w14:textId="77777777" w:rsidR="009D0B98" w:rsidRPr="009D0B98" w:rsidRDefault="009D0B98" w:rsidP="009D0B98">
      <w:pPr>
        <w:numPr>
          <w:ilvl w:val="0"/>
          <w:numId w:val="33"/>
        </w:numPr>
        <w:tabs>
          <w:tab w:val="left" w:pos="450"/>
        </w:tabs>
        <w:ind w:left="1296"/>
        <w:contextualSpacing/>
        <w:rPr>
          <w:rFonts w:ascii="Cabin" w:eastAsiaTheme="minorHAnsi" w:hAnsi="Cabin" w:cstheme="minorBidi"/>
          <w:b/>
          <w:bCs/>
          <w:szCs w:val="22"/>
        </w:rPr>
      </w:pPr>
      <w:r w:rsidRPr="009D0B98">
        <w:rPr>
          <w:rFonts w:ascii="Cabin" w:eastAsiaTheme="minorHAnsi" w:hAnsi="Cabin" w:cstheme="minorBidi"/>
          <w:szCs w:val="22"/>
        </w:rPr>
        <w:t>Documentation of a service plan assessment required every six (6) months or after a Resident’s change of condition was not auditable for five (5) records.</w:t>
      </w:r>
      <w:r w:rsidRPr="009D0B98">
        <w:rPr>
          <w:rFonts w:ascii="Cabin" w:eastAsiaTheme="minorHAnsi" w:hAnsi="Cabin" w:cstheme="minorBidi"/>
          <w:b/>
          <w:bCs/>
          <w:szCs w:val="22"/>
        </w:rPr>
        <w:t xml:space="preserve"> </w:t>
      </w:r>
      <w:bookmarkStart w:id="3" w:name="_Hlk193455897"/>
      <w:r w:rsidRPr="009D0B98">
        <w:rPr>
          <w:rFonts w:ascii="Cabin" w:eastAsiaTheme="minorHAnsi" w:hAnsi="Cabin" w:cstheme="minorBidi"/>
          <w:szCs w:val="22"/>
        </w:rPr>
        <w:t>After July 2023, the Residence’s electronic medical record system does not clearly document assessments and service plans in a manner that clearly delineates the required periods of review.</w:t>
      </w:r>
    </w:p>
    <w:bookmarkEnd w:id="3"/>
    <w:p w14:paraId="7A312CD9" w14:textId="77777777" w:rsidR="009D0B98" w:rsidRPr="009D0B98" w:rsidRDefault="009D0B98" w:rsidP="009D0B98">
      <w:pPr>
        <w:rPr>
          <w:rFonts w:ascii="Cabin" w:hAnsi="Cabin"/>
          <w:b/>
          <w:bCs/>
        </w:rPr>
      </w:pPr>
    </w:p>
    <w:p w14:paraId="4B9269CE" w14:textId="77777777" w:rsidR="009D0B98" w:rsidRPr="009D0B98" w:rsidRDefault="009D0B98" w:rsidP="009D0B98">
      <w:pPr>
        <w:tabs>
          <w:tab w:val="left" w:pos="450"/>
        </w:tabs>
        <w:spacing w:after="200"/>
        <w:ind w:left="576"/>
        <w:contextualSpacing/>
        <w:rPr>
          <w:rFonts w:ascii="Cabin" w:eastAsiaTheme="minorHAnsi" w:hAnsi="Cabin" w:cstheme="minorBidi"/>
          <w:szCs w:val="22"/>
        </w:rPr>
      </w:pPr>
      <w:r w:rsidRPr="009D0B98">
        <w:rPr>
          <w:rFonts w:ascii="Cabin" w:eastAsiaTheme="minorHAnsi" w:hAnsi="Cabin" w:cstheme="minorBidi"/>
          <w:b/>
          <w:bCs/>
          <w:szCs w:val="22"/>
        </w:rPr>
        <w:t xml:space="preserve">       Bed Rail Assessments</w:t>
      </w:r>
    </w:p>
    <w:p w14:paraId="4AF1F01B" w14:textId="77777777" w:rsidR="009D0B98" w:rsidRPr="009D0B98" w:rsidRDefault="009D0B98" w:rsidP="009D0B98">
      <w:pPr>
        <w:numPr>
          <w:ilvl w:val="0"/>
          <w:numId w:val="4"/>
        </w:numPr>
        <w:ind w:left="936"/>
        <w:contextualSpacing/>
        <w:rPr>
          <w:rFonts w:ascii="Cabin" w:eastAsiaTheme="minorHAnsi" w:hAnsi="Cabin" w:cstheme="minorBidi"/>
        </w:rPr>
      </w:pPr>
      <w:r w:rsidRPr="009D0B98">
        <w:rPr>
          <w:rFonts w:ascii="Cabin" w:eastAsiaTheme="minorHAnsi" w:hAnsi="Cabin" w:cstheme="minorBidi"/>
        </w:rPr>
        <w:t xml:space="preserve">AGE reviewed the Residence records of 34 Residents utilizing </w:t>
      </w:r>
    </w:p>
    <w:p w14:paraId="3E9527B5" w14:textId="77777777" w:rsidR="009D0B98" w:rsidRPr="009D0B98" w:rsidRDefault="009D0B98" w:rsidP="009D0B98">
      <w:pPr>
        <w:ind w:left="936"/>
        <w:contextualSpacing/>
        <w:rPr>
          <w:rFonts w:ascii="Cabin" w:eastAsiaTheme="minorHAnsi" w:hAnsi="Cabin" w:cstheme="minorBidi"/>
        </w:rPr>
      </w:pPr>
      <w:r w:rsidRPr="009D0B98">
        <w:rPr>
          <w:rFonts w:ascii="Cabin" w:eastAsiaTheme="minorHAnsi" w:hAnsi="Cabin" w:cstheme="minorBidi"/>
        </w:rPr>
        <w:t xml:space="preserve">bed rails / U-bars or similar devices </w:t>
      </w:r>
      <w:r w:rsidRPr="009D0B98">
        <w:rPr>
          <w:rFonts w:ascii="Cabin" w:eastAsiaTheme="minorHAnsi" w:hAnsi="Cabin" w:cstheme="minorBidi"/>
          <w:iCs/>
        </w:rPr>
        <w:t>for the period of 2023 through the date of the Compliance Review</w:t>
      </w:r>
      <w:r w:rsidRPr="009D0B98">
        <w:rPr>
          <w:rFonts w:ascii="Cabin" w:eastAsiaTheme="minorHAnsi" w:hAnsi="Cabin" w:cstheme="minorBidi"/>
        </w:rPr>
        <w:t xml:space="preserve"> to determine compliance with the required assessment by a physical/occupational therapist every six months.</w:t>
      </w:r>
    </w:p>
    <w:p w14:paraId="7B2113CE" w14:textId="77777777" w:rsidR="009D0B98" w:rsidRPr="009D0B98" w:rsidRDefault="009D0B98" w:rsidP="009D0B98">
      <w:pPr>
        <w:numPr>
          <w:ilvl w:val="2"/>
          <w:numId w:val="5"/>
        </w:numPr>
        <w:spacing w:after="12"/>
        <w:ind w:left="1296"/>
        <w:contextualSpacing/>
        <w:rPr>
          <w:rFonts w:ascii="Cabin" w:eastAsiaTheme="minorHAnsi" w:hAnsi="Cabin"/>
        </w:rPr>
      </w:pPr>
      <w:r w:rsidRPr="009D0B98">
        <w:rPr>
          <w:rFonts w:ascii="Cabin" w:eastAsiaTheme="minorHAnsi" w:hAnsi="Cabin"/>
        </w:rPr>
        <w:t>Documentation of an assessment conducted by a physical/occupational therapist every six months for three (3) Residents noting that the Resident can independently navigate around the bed rail/ U-bar was missing for 17 Residents.</w:t>
      </w:r>
    </w:p>
    <w:p w14:paraId="18CA8663" w14:textId="77777777" w:rsidR="000E02E9" w:rsidRPr="001A4761" w:rsidRDefault="000E02E9" w:rsidP="0011675E">
      <w:pPr>
        <w:rPr>
          <w:rFonts w:ascii="Cabin" w:hAnsi="Cabin"/>
          <w:b/>
        </w:rPr>
      </w:pPr>
    </w:p>
    <w:p w14:paraId="49B22DBE" w14:textId="77777777" w:rsidR="00926DBD" w:rsidRPr="00926DBD" w:rsidRDefault="00926DBD" w:rsidP="00926DBD">
      <w:pPr>
        <w:rPr>
          <w:rFonts w:ascii="Cabin" w:hAnsi="Cabin"/>
        </w:rPr>
      </w:pPr>
      <w:r w:rsidRPr="00926DBD">
        <w:rPr>
          <w:rFonts w:ascii="Cabin" w:hAnsi="Cabin"/>
          <w:b/>
          <w:bCs/>
        </w:rPr>
        <w:lastRenderedPageBreak/>
        <w:t>D. Quality Assurance and Performance Improvement</w:t>
      </w:r>
    </w:p>
    <w:p w14:paraId="53919F20" w14:textId="77777777" w:rsidR="00926DBD" w:rsidRPr="00926DBD" w:rsidRDefault="00926DBD" w:rsidP="00926DBD">
      <w:pPr>
        <w:numPr>
          <w:ilvl w:val="0"/>
          <w:numId w:val="4"/>
        </w:numPr>
        <w:ind w:left="936"/>
        <w:contextualSpacing/>
        <w:rPr>
          <w:rFonts w:ascii="Cabin" w:eastAsiaTheme="minorHAnsi" w:hAnsi="Cabin" w:cstheme="minorBidi"/>
        </w:rPr>
      </w:pPr>
      <w:r w:rsidRPr="00926DBD">
        <w:rPr>
          <w:rFonts w:ascii="Cabin" w:eastAsiaTheme="minorHAnsi" w:hAnsi="Cabin" w:cstheme="minorBidi"/>
        </w:rPr>
        <w:t>AGE reviewed documentation to ensure the Residence has established an effective, ongoing quality improvement and assurance program for Service Planning, Safety Assurances</w:t>
      </w:r>
      <w:bookmarkStart w:id="4" w:name="_Hlk107995901"/>
      <w:r w:rsidRPr="00926DBD">
        <w:rPr>
          <w:rFonts w:ascii="Cabin" w:eastAsiaTheme="minorHAnsi" w:hAnsi="Cabin" w:cstheme="minorBidi"/>
        </w:rPr>
        <w:t>, and Medication Quality</w:t>
      </w:r>
      <w:bookmarkEnd w:id="4"/>
      <w:r w:rsidRPr="00926DBD">
        <w:rPr>
          <w:rFonts w:ascii="Cabin" w:eastAsiaTheme="minorHAnsi" w:hAnsi="Cabin" w:cstheme="minorBidi"/>
        </w:rPr>
        <w:t xml:space="preserve"> from February 23, 2023, through the date of the Compliance Review.</w:t>
      </w:r>
    </w:p>
    <w:p w14:paraId="149264F2" w14:textId="77777777" w:rsidR="00926DBD" w:rsidRPr="00926DBD" w:rsidRDefault="00926DBD" w:rsidP="00926DBD">
      <w:pPr>
        <w:rPr>
          <w:rFonts w:ascii="Cabin" w:hAnsi="Cabin"/>
        </w:rPr>
      </w:pPr>
    </w:p>
    <w:p w14:paraId="4F3754FB" w14:textId="77777777" w:rsidR="00926DBD" w:rsidRPr="00926DBD" w:rsidRDefault="00926DBD" w:rsidP="00926DBD">
      <w:pPr>
        <w:rPr>
          <w:rFonts w:ascii="Cabin" w:hAnsi="Cabin"/>
        </w:rPr>
      </w:pPr>
      <w:r w:rsidRPr="00926DBD">
        <w:rPr>
          <w:rFonts w:ascii="Cabin" w:eastAsiaTheme="minorHAnsi" w:hAnsi="Cabin"/>
          <w:b/>
          <w:bCs/>
        </w:rPr>
        <w:t xml:space="preserve">                 Medication Quality Plan</w:t>
      </w:r>
    </w:p>
    <w:p w14:paraId="18C3FC73" w14:textId="77777777" w:rsidR="00926DBD" w:rsidRPr="00926DBD" w:rsidRDefault="00926DBD" w:rsidP="00926DBD">
      <w:pPr>
        <w:numPr>
          <w:ilvl w:val="0"/>
          <w:numId w:val="6"/>
        </w:numPr>
        <w:ind w:left="936"/>
        <w:contextualSpacing/>
        <w:rPr>
          <w:rFonts w:ascii="Cabin" w:hAnsi="Cabin"/>
        </w:rPr>
      </w:pPr>
      <w:r w:rsidRPr="00926DBD">
        <w:rPr>
          <w:rFonts w:ascii="Cabin" w:eastAsiaTheme="minorHAnsi" w:hAnsi="Cabin"/>
        </w:rPr>
        <w:t>AGE reviewed the Residence’s quarterly medication documentation audits from February 23, 2023, through the date of the Compliance Review to ensure compliance with SAMM, LMA and Residence policies.</w:t>
      </w:r>
    </w:p>
    <w:p w14:paraId="31B88465" w14:textId="77777777" w:rsidR="00926DBD" w:rsidRPr="00926DBD" w:rsidRDefault="00926DBD" w:rsidP="00926DBD">
      <w:pPr>
        <w:numPr>
          <w:ilvl w:val="0"/>
          <w:numId w:val="7"/>
        </w:numPr>
        <w:spacing w:after="200"/>
        <w:ind w:left="1296"/>
        <w:contextualSpacing/>
        <w:rPr>
          <w:rFonts w:ascii="Cabin" w:hAnsi="Cabin" w:cstheme="minorBidi"/>
          <w:bCs/>
          <w:szCs w:val="22"/>
        </w:rPr>
      </w:pPr>
      <w:r w:rsidRPr="00926DBD">
        <w:rPr>
          <w:rFonts w:ascii="Cabin" w:eastAsiaTheme="minorHAnsi" w:hAnsi="Cabin" w:cstheme="minorBidi"/>
          <w:bCs/>
          <w:szCs w:val="22"/>
        </w:rPr>
        <w:t xml:space="preserve">Documentation of </w:t>
      </w:r>
      <w:r w:rsidRPr="00926DBD">
        <w:rPr>
          <w:rFonts w:ascii="Cabin" w:hAnsi="Cabin"/>
          <w:bCs/>
        </w:rPr>
        <w:t xml:space="preserve">the staff member responsible for </w:t>
      </w:r>
      <w:proofErr w:type="gramStart"/>
      <w:r w:rsidRPr="00926DBD">
        <w:rPr>
          <w:rFonts w:ascii="Cabin" w:hAnsi="Cabin"/>
          <w:bCs/>
        </w:rPr>
        <w:t>follow up</w:t>
      </w:r>
      <w:proofErr w:type="gramEnd"/>
      <w:r w:rsidRPr="00926DBD">
        <w:rPr>
          <w:rFonts w:ascii="Cabin" w:hAnsi="Cabin"/>
          <w:bCs/>
        </w:rPr>
        <w:t xml:space="preserve"> action </w:t>
      </w:r>
      <w:r w:rsidRPr="00926DBD">
        <w:rPr>
          <w:rFonts w:ascii="Cabin" w:eastAsiaTheme="minorHAnsi" w:hAnsi="Cabin" w:cstheme="minorBidi"/>
          <w:bCs/>
          <w:szCs w:val="22"/>
        </w:rPr>
        <w:t>was missing for the second and third quarters of the 2023 calendar year reviewed.</w:t>
      </w:r>
    </w:p>
    <w:p w14:paraId="0EBBEE83" w14:textId="77777777" w:rsidR="00926DBD" w:rsidRPr="00926DBD" w:rsidRDefault="00926DBD" w:rsidP="00926DBD">
      <w:pPr>
        <w:ind w:left="1296"/>
        <w:contextualSpacing/>
        <w:rPr>
          <w:rFonts w:ascii="Cabin" w:hAnsi="Cabin" w:cstheme="minorBidi"/>
        </w:rPr>
      </w:pPr>
    </w:p>
    <w:p w14:paraId="5AB9C692" w14:textId="77777777" w:rsidR="00926DBD" w:rsidRPr="00926DBD" w:rsidRDefault="00926DBD" w:rsidP="00926DBD">
      <w:pPr>
        <w:ind w:left="936"/>
        <w:contextualSpacing/>
        <w:rPr>
          <w:rFonts w:ascii="Cabin" w:hAnsi="Cabin"/>
          <w:bCs/>
        </w:rPr>
      </w:pPr>
      <w:r w:rsidRPr="00926DBD">
        <w:rPr>
          <w:rFonts w:ascii="Cabin" w:hAnsi="Cabin"/>
          <w:b/>
          <w:bCs/>
        </w:rPr>
        <w:t>Medication administration observation</w:t>
      </w:r>
    </w:p>
    <w:p w14:paraId="2403A49C" w14:textId="77777777" w:rsidR="00926DBD" w:rsidRPr="00926DBD" w:rsidRDefault="00926DBD" w:rsidP="00926DBD">
      <w:pPr>
        <w:numPr>
          <w:ilvl w:val="0"/>
          <w:numId w:val="6"/>
        </w:numPr>
        <w:ind w:left="936"/>
        <w:contextualSpacing/>
        <w:rPr>
          <w:rFonts w:ascii="Cabin" w:hAnsi="Cabin"/>
          <w:b/>
          <w:bCs/>
        </w:rPr>
      </w:pPr>
      <w:r w:rsidRPr="00926DBD">
        <w:rPr>
          <w:rFonts w:ascii="Cabin" w:hAnsi="Cabin"/>
        </w:rPr>
        <w:t>AGE observed one (1) Personal Care (PC) staff and two (2) nurses providing medication assistance to 14 Residents to ensure the Residence has developed and implemented systems that support and promote safe SAMM / LMA.</w:t>
      </w:r>
    </w:p>
    <w:p w14:paraId="3ACEB8C8" w14:textId="77777777" w:rsidR="00926DBD" w:rsidRPr="00926DBD" w:rsidRDefault="00926DBD" w:rsidP="00926DBD">
      <w:pPr>
        <w:contextualSpacing/>
        <w:rPr>
          <w:rFonts w:ascii="Cabin" w:hAnsi="Cabin"/>
          <w:b/>
          <w:bCs/>
        </w:rPr>
      </w:pPr>
    </w:p>
    <w:p w14:paraId="2793AEC5" w14:textId="0090B892" w:rsidR="00926DBD" w:rsidRPr="00926DBD" w:rsidRDefault="00926DBD" w:rsidP="00926DBD">
      <w:pPr>
        <w:ind w:left="900"/>
        <w:contextualSpacing/>
        <w:rPr>
          <w:rFonts w:ascii="Cabin" w:hAnsi="Cabin"/>
          <w:b/>
          <w:bCs/>
        </w:rPr>
      </w:pPr>
      <w:r w:rsidRPr="00926DBD">
        <w:rPr>
          <w:rFonts w:ascii="Cabin" w:hAnsi="Cabin"/>
          <w:b/>
          <w:bCs/>
        </w:rPr>
        <w:t xml:space="preserve"> SAMM </w:t>
      </w:r>
    </w:p>
    <w:p w14:paraId="67A4746F" w14:textId="66FB2326" w:rsidR="00926DBD" w:rsidRPr="00926DBD" w:rsidRDefault="001D09A2" w:rsidP="00926DBD">
      <w:pPr>
        <w:numPr>
          <w:ilvl w:val="1"/>
          <w:numId w:val="15"/>
        </w:numPr>
        <w:ind w:left="1296"/>
        <w:contextualSpacing/>
        <w:rPr>
          <w:rFonts w:ascii="Cabin" w:eastAsiaTheme="minorHAnsi" w:hAnsi="Cabin" w:cstheme="minorBidi"/>
        </w:rPr>
      </w:pPr>
      <w:r w:rsidRPr="00721349">
        <w:rPr>
          <w:spacing w:val="-11"/>
        </w:rPr>
        <w:drawing>
          <wp:anchor distT="0" distB="0" distL="114300" distR="114300" simplePos="0" relativeHeight="251659776" behindDoc="1" locked="0" layoutInCell="1" allowOverlap="1" wp14:anchorId="3927E170" wp14:editId="4C973114">
            <wp:simplePos x="0" y="0"/>
            <wp:positionH relativeFrom="column">
              <wp:posOffset>3276600</wp:posOffset>
            </wp:positionH>
            <wp:positionV relativeFrom="paragraph">
              <wp:posOffset>241935</wp:posOffset>
            </wp:positionV>
            <wp:extent cx="1174750" cy="132774"/>
            <wp:effectExtent l="0" t="0" r="6350" b="635"/>
            <wp:wrapNone/>
            <wp:docPr id="1586447032"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47032" name="Picture 1" descr="Redacted."/>
                    <pic:cNvPicPr/>
                  </pic:nvPicPr>
                  <pic:blipFill>
                    <a:blip r:embed="rId19">
                      <a:extLst>
                        <a:ext uri="{28A0092B-C50C-407E-A947-70E740481C1C}">
                          <a14:useLocalDpi xmlns:a14="http://schemas.microsoft.com/office/drawing/2010/main" val="0"/>
                        </a:ext>
                      </a:extLst>
                    </a:blip>
                    <a:stretch>
                      <a:fillRect/>
                    </a:stretch>
                  </pic:blipFill>
                  <pic:spPr>
                    <a:xfrm>
                      <a:off x="0" y="0"/>
                      <a:ext cx="1174750" cy="132774"/>
                    </a:xfrm>
                    <a:prstGeom prst="rect">
                      <a:avLst/>
                    </a:prstGeom>
                  </pic:spPr>
                </pic:pic>
              </a:graphicData>
            </a:graphic>
            <wp14:sizeRelH relativeFrom="margin">
              <wp14:pctWidth>0</wp14:pctWidth>
            </wp14:sizeRelH>
            <wp14:sizeRelV relativeFrom="margin">
              <wp14:pctHeight>0</wp14:pctHeight>
            </wp14:sizeRelV>
          </wp:anchor>
        </w:drawing>
      </w:r>
      <w:r w:rsidR="00926DBD" w:rsidRPr="00926DBD">
        <w:rPr>
          <w:rFonts w:ascii="Cabin" w:eastAsiaTheme="minorHAnsi" w:hAnsi="Cabin" w:cstheme="minorBidi"/>
          <w:szCs w:val="22"/>
        </w:rPr>
        <w:t xml:space="preserve">One (1) PC staff carried a Resident’s medication blister pack outside of the Resident’s unit. This Resident also </w:t>
      </w:r>
    </w:p>
    <w:p w14:paraId="2B13C15C" w14:textId="43B68359" w:rsidR="00926DBD" w:rsidRPr="00926DBD" w:rsidRDefault="00C32E32" w:rsidP="00926DBD">
      <w:pPr>
        <w:numPr>
          <w:ilvl w:val="1"/>
          <w:numId w:val="15"/>
        </w:numPr>
        <w:ind w:left="1296"/>
        <w:contextualSpacing/>
        <w:rPr>
          <w:rFonts w:ascii="Cabin" w:eastAsiaTheme="minorHAnsi" w:hAnsi="Cabin" w:cstheme="minorBidi"/>
        </w:rPr>
      </w:pPr>
      <w:r w:rsidRPr="00721349">
        <w:rPr>
          <w:spacing w:val="-11"/>
        </w:rPr>
        <w:drawing>
          <wp:anchor distT="0" distB="0" distL="114300" distR="114300" simplePos="0" relativeHeight="251656704" behindDoc="1" locked="0" layoutInCell="1" allowOverlap="1" wp14:anchorId="1BF17E19" wp14:editId="16139F1D">
            <wp:simplePos x="0" y="0"/>
            <wp:positionH relativeFrom="column">
              <wp:posOffset>4095750</wp:posOffset>
            </wp:positionH>
            <wp:positionV relativeFrom="paragraph">
              <wp:posOffset>226695</wp:posOffset>
            </wp:positionV>
            <wp:extent cx="1365250" cy="154305"/>
            <wp:effectExtent l="0" t="0" r="6350" b="0"/>
            <wp:wrapNone/>
            <wp:docPr id="760230133" name="Picture 1" descr="Reda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0133" name="Picture 1" descr="Redacted"/>
                    <pic:cNvPicPr/>
                  </pic:nvPicPr>
                  <pic:blipFill>
                    <a:blip r:embed="rId19">
                      <a:extLst>
                        <a:ext uri="{28A0092B-C50C-407E-A947-70E740481C1C}">
                          <a14:useLocalDpi xmlns:a14="http://schemas.microsoft.com/office/drawing/2010/main" val="0"/>
                        </a:ext>
                      </a:extLst>
                    </a:blip>
                    <a:stretch>
                      <a:fillRect/>
                    </a:stretch>
                  </pic:blipFill>
                  <pic:spPr>
                    <a:xfrm>
                      <a:off x="0" y="0"/>
                      <a:ext cx="1365250" cy="154305"/>
                    </a:xfrm>
                    <a:prstGeom prst="rect">
                      <a:avLst/>
                    </a:prstGeom>
                  </pic:spPr>
                </pic:pic>
              </a:graphicData>
            </a:graphic>
            <wp14:sizeRelH relativeFrom="margin">
              <wp14:pctWidth>0</wp14:pctWidth>
            </wp14:sizeRelH>
            <wp14:sizeRelV relativeFrom="margin">
              <wp14:pctHeight>0</wp14:pctHeight>
            </wp14:sizeRelV>
          </wp:anchor>
        </w:drawing>
      </w:r>
      <w:r w:rsidR="00926DBD" w:rsidRPr="00926DBD">
        <w:rPr>
          <w:rFonts w:ascii="Cabin" w:eastAsiaTheme="minorHAnsi" w:hAnsi="Cabin" w:cstheme="minorBidi"/>
          <w:szCs w:val="22"/>
        </w:rPr>
        <w:t>AGE observed a family filled medication cassette unsecured in one Resident’s unit. The medications were identified to belong to</w:t>
      </w:r>
      <w:r w:rsidR="00647784">
        <w:rPr>
          <w:rFonts w:ascii="Cabin" w:eastAsiaTheme="minorHAnsi" w:hAnsi="Cabin" w:cstheme="minorBidi"/>
          <w:szCs w:val="22"/>
        </w:rPr>
        <w:t xml:space="preserve">    </w:t>
      </w:r>
      <w:r w:rsidR="00926DBD" w:rsidRPr="00926DBD">
        <w:rPr>
          <w:rFonts w:ascii="Cabin" w:eastAsiaTheme="minorHAnsi" w:hAnsi="Cabin" w:cstheme="minorBidi"/>
          <w:szCs w:val="22"/>
        </w:rPr>
        <w:t>.</w:t>
      </w:r>
    </w:p>
    <w:p w14:paraId="2FEDA3A4" w14:textId="0CF28DA2" w:rsidR="00926DBD" w:rsidRPr="00926DBD" w:rsidRDefault="00926DBD" w:rsidP="00926DBD">
      <w:pPr>
        <w:numPr>
          <w:ilvl w:val="1"/>
          <w:numId w:val="15"/>
        </w:numPr>
        <w:ind w:left="1296"/>
        <w:contextualSpacing/>
        <w:rPr>
          <w:rFonts w:ascii="Cabin" w:eastAsiaTheme="minorHAnsi" w:hAnsi="Cabin" w:cstheme="minorBidi"/>
        </w:rPr>
      </w:pPr>
      <w:r w:rsidRPr="00926DBD">
        <w:rPr>
          <w:rFonts w:ascii="Cabin" w:eastAsiaTheme="minorHAnsi" w:hAnsi="Cabin" w:cstheme="minorBidi"/>
          <w:szCs w:val="22"/>
        </w:rPr>
        <w:t>AGE observed four (4) over the counter medications stored within one (1) Resident’s secured controlled substance medication storage unit. These medications were not listed on the Resident’s physician prescribed medication list. The Resident’s SAMM medication storage unit also contained two (2) unidentified loose pills.</w:t>
      </w:r>
    </w:p>
    <w:p w14:paraId="4AAB8D6A" w14:textId="77777777" w:rsidR="00926DBD" w:rsidRPr="00926DBD" w:rsidRDefault="00926DBD" w:rsidP="00926DBD">
      <w:pPr>
        <w:rPr>
          <w:rFonts w:ascii="Cabin" w:hAnsi="Cabin"/>
        </w:rPr>
      </w:pPr>
    </w:p>
    <w:p w14:paraId="325CF63F" w14:textId="77777777" w:rsidR="00926DBD" w:rsidRPr="00926DBD" w:rsidRDefault="00926DBD" w:rsidP="00926DBD">
      <w:pPr>
        <w:contextualSpacing/>
        <w:rPr>
          <w:rFonts w:ascii="Cabin" w:hAnsi="Cabin"/>
          <w:b/>
          <w:bCs/>
        </w:rPr>
      </w:pPr>
      <w:r w:rsidRPr="00926DBD">
        <w:rPr>
          <w:rFonts w:ascii="Cabin" w:hAnsi="Cabin"/>
          <w:b/>
          <w:bCs/>
        </w:rPr>
        <w:t xml:space="preserve">                  LMA </w:t>
      </w:r>
    </w:p>
    <w:p w14:paraId="335FA774" w14:textId="77777777" w:rsidR="00926DBD" w:rsidRPr="00926DBD" w:rsidRDefault="00926DBD" w:rsidP="00926DBD">
      <w:pPr>
        <w:numPr>
          <w:ilvl w:val="1"/>
          <w:numId w:val="15"/>
        </w:numPr>
        <w:ind w:left="1296"/>
        <w:contextualSpacing/>
        <w:rPr>
          <w:rFonts w:ascii="Cabin" w:eastAsiaTheme="minorHAnsi" w:hAnsi="Cabin" w:cstheme="minorBidi"/>
        </w:rPr>
      </w:pPr>
      <w:r w:rsidRPr="00926DBD">
        <w:rPr>
          <w:rFonts w:ascii="Cabin" w:eastAsiaTheme="minorHAnsi" w:hAnsi="Cabin" w:cstheme="minorBidi"/>
          <w:szCs w:val="22"/>
        </w:rPr>
        <w:t xml:space="preserve">AGE observed unsecured over the counter medications in one (1) Resident’s unit. </w:t>
      </w:r>
    </w:p>
    <w:p w14:paraId="77A7DB70" w14:textId="77777777" w:rsidR="00926DBD" w:rsidRPr="00926DBD" w:rsidRDefault="00926DBD" w:rsidP="00926DBD">
      <w:pPr>
        <w:numPr>
          <w:ilvl w:val="1"/>
          <w:numId w:val="15"/>
        </w:numPr>
        <w:ind w:left="1296"/>
        <w:contextualSpacing/>
        <w:rPr>
          <w:rFonts w:ascii="Cabin" w:eastAsiaTheme="minorHAnsi" w:hAnsi="Cabin" w:cstheme="minorBidi"/>
        </w:rPr>
      </w:pPr>
      <w:r w:rsidRPr="00926DBD">
        <w:rPr>
          <w:rFonts w:ascii="Cabin" w:eastAsiaTheme="minorHAnsi" w:hAnsi="Cabin" w:cstheme="minorBidi"/>
        </w:rPr>
        <w:t>One (1) Resident’s controlled substance medication storage unit contained two (2) expired medications.</w:t>
      </w:r>
    </w:p>
    <w:p w14:paraId="0926B060" w14:textId="77777777" w:rsidR="00E77419" w:rsidRPr="001A4761" w:rsidRDefault="00E77419" w:rsidP="00EA7055">
      <w:pPr>
        <w:contextualSpacing/>
        <w:rPr>
          <w:rFonts w:ascii="Cabin" w:hAnsi="Cabin"/>
        </w:rPr>
      </w:pPr>
    </w:p>
    <w:p w14:paraId="303DD194" w14:textId="77777777" w:rsidR="00B65A70" w:rsidRPr="00B65A70" w:rsidRDefault="00B65A70" w:rsidP="00B65A70">
      <w:pPr>
        <w:rPr>
          <w:rFonts w:ascii="Cabin" w:hAnsi="Cabin"/>
          <w:b/>
        </w:rPr>
      </w:pPr>
      <w:r w:rsidRPr="00B65A70">
        <w:rPr>
          <w:rFonts w:ascii="Cabin" w:hAnsi="Cabin"/>
          <w:b/>
        </w:rPr>
        <w:t xml:space="preserve">E. </w:t>
      </w:r>
      <w:r w:rsidRPr="00B65A70">
        <w:rPr>
          <w:rFonts w:ascii="Cabin" w:hAnsi="Cabin"/>
          <w:b/>
          <w:bCs/>
        </w:rPr>
        <w:t xml:space="preserve">Reporting Resident-specific Emergencies- </w:t>
      </w:r>
      <w:r w:rsidRPr="00B65A70">
        <w:rPr>
          <w:rFonts w:ascii="Cabin" w:hAnsi="Cabin"/>
          <w:b/>
        </w:rPr>
        <w:t>Incident Reports</w:t>
      </w:r>
      <w:r w:rsidRPr="00B65A70">
        <w:rPr>
          <w:rFonts w:ascii="Cabin" w:hAnsi="Cabin"/>
        </w:rPr>
        <w:t xml:space="preserve"> </w:t>
      </w:r>
    </w:p>
    <w:p w14:paraId="4E9DF3A1" w14:textId="77777777" w:rsidR="00B65A70" w:rsidRPr="00B65A70" w:rsidRDefault="00B65A70" w:rsidP="00B65A70">
      <w:pPr>
        <w:numPr>
          <w:ilvl w:val="0"/>
          <w:numId w:val="6"/>
        </w:numPr>
        <w:ind w:left="936"/>
        <w:contextualSpacing/>
        <w:rPr>
          <w:rFonts w:ascii="Cabin" w:eastAsiaTheme="minorHAnsi" w:hAnsi="Cabin"/>
        </w:rPr>
      </w:pPr>
      <w:bookmarkStart w:id="5" w:name="_Hlk106356871"/>
      <w:r w:rsidRPr="00B65A70">
        <w:rPr>
          <w:rFonts w:ascii="Cabin" w:eastAsiaTheme="minorHAnsi" w:hAnsi="Cabin"/>
        </w:rPr>
        <w:t xml:space="preserve">AGE reviewed the Residence records </w:t>
      </w:r>
      <w:bookmarkStart w:id="6" w:name="_Hlk107996322"/>
      <w:r w:rsidRPr="00B65A70">
        <w:rPr>
          <w:rFonts w:ascii="Cabin" w:eastAsiaTheme="minorHAnsi" w:hAnsi="Cabin"/>
        </w:rPr>
        <w:t xml:space="preserve">and incident reports from February 23, 2023, through the date of the Compliance Review </w:t>
      </w:r>
      <w:bookmarkEnd w:id="5"/>
      <w:bookmarkEnd w:id="6"/>
      <w:r w:rsidRPr="00B65A70">
        <w:rPr>
          <w:rFonts w:ascii="Cabin" w:eastAsiaTheme="minorHAnsi" w:hAnsi="Cabin"/>
        </w:rPr>
        <w:t>to determine whether the Residence complied with the requirement to report qualifying incidents to AGE within 24 hours after the occurrence of the incident or accident.</w:t>
      </w:r>
    </w:p>
    <w:p w14:paraId="1C9851AA" w14:textId="77777777" w:rsidR="00B65A70" w:rsidRPr="00B65A70" w:rsidRDefault="00B65A70" w:rsidP="00B65A70">
      <w:pPr>
        <w:numPr>
          <w:ilvl w:val="0"/>
          <w:numId w:val="11"/>
        </w:numPr>
        <w:spacing w:before="240"/>
        <w:ind w:left="1296"/>
        <w:contextualSpacing/>
        <w:rPr>
          <w:rFonts w:ascii="Cabin" w:eastAsiaTheme="minorHAnsi" w:hAnsi="Cabin" w:cstheme="minorBidi"/>
        </w:rPr>
      </w:pPr>
      <w:r w:rsidRPr="00B65A70">
        <w:rPr>
          <w:rFonts w:ascii="Cabin" w:eastAsiaTheme="minorHAnsi" w:hAnsi="Cabin" w:cstheme="minorBidi"/>
        </w:rPr>
        <w:t>The Residence filed 39 incident reports greater than 24 hours after the occurrence of the incident or accident.</w:t>
      </w:r>
    </w:p>
    <w:p w14:paraId="134E0F8E" w14:textId="77777777" w:rsidR="005A77D3" w:rsidRPr="001A4761" w:rsidRDefault="005A77D3" w:rsidP="00F3021E">
      <w:pPr>
        <w:tabs>
          <w:tab w:val="left" w:pos="1260"/>
        </w:tabs>
        <w:rPr>
          <w:rFonts w:ascii="Cabin" w:hAnsi="Cabin"/>
        </w:rPr>
      </w:pPr>
    </w:p>
    <w:p w14:paraId="7743E2AD" w14:textId="77777777" w:rsidR="004F59E2" w:rsidRPr="004F59E2" w:rsidRDefault="004F59E2" w:rsidP="004F59E2">
      <w:pPr>
        <w:rPr>
          <w:rFonts w:ascii="Cabin" w:hAnsi="Cabin"/>
          <w:b/>
        </w:rPr>
      </w:pPr>
      <w:r w:rsidRPr="004F59E2">
        <w:rPr>
          <w:rFonts w:ascii="Cabin" w:hAnsi="Cabin"/>
          <w:b/>
        </w:rPr>
        <w:t xml:space="preserve">F. Compliance Reviews of Assisted Living Residences- </w:t>
      </w:r>
      <w:r w:rsidRPr="004F59E2">
        <w:rPr>
          <w:rFonts w:ascii="Cabin" w:hAnsi="Cabin"/>
          <w:b/>
          <w:bCs/>
        </w:rPr>
        <w:t>Compliance Review Requirements</w:t>
      </w:r>
    </w:p>
    <w:p w14:paraId="025C0C39" w14:textId="77777777" w:rsidR="004F59E2" w:rsidRPr="004F59E2" w:rsidRDefault="004F59E2" w:rsidP="004F59E2">
      <w:pPr>
        <w:numPr>
          <w:ilvl w:val="0"/>
          <w:numId w:val="16"/>
        </w:numPr>
        <w:ind w:left="936"/>
        <w:contextualSpacing/>
        <w:rPr>
          <w:rFonts w:ascii="Cabin" w:eastAsiaTheme="minorHAnsi" w:hAnsi="Cabin" w:cstheme="minorBidi"/>
          <w:b/>
        </w:rPr>
      </w:pPr>
      <w:r w:rsidRPr="004F59E2">
        <w:rPr>
          <w:rFonts w:ascii="Cabin" w:eastAsiaTheme="minorHAnsi" w:hAnsi="Cabin" w:cstheme="minorBidi"/>
        </w:rPr>
        <w:lastRenderedPageBreak/>
        <w:t>AGE reviewed Resident records as required by 651 CMR 12.09.</w:t>
      </w:r>
    </w:p>
    <w:p w14:paraId="204DA679" w14:textId="77777777" w:rsidR="004F59E2" w:rsidRPr="004F59E2" w:rsidRDefault="004F59E2" w:rsidP="004F59E2">
      <w:pPr>
        <w:numPr>
          <w:ilvl w:val="0"/>
          <w:numId w:val="18"/>
        </w:numPr>
        <w:contextualSpacing/>
        <w:rPr>
          <w:rFonts w:ascii="Cabin" w:eastAsiaTheme="minorHAnsi" w:hAnsi="Cabin" w:cstheme="minorBidi"/>
          <w:bCs/>
        </w:rPr>
      </w:pPr>
      <w:r w:rsidRPr="004F59E2">
        <w:rPr>
          <w:rFonts w:ascii="Cabin" w:eastAsiaTheme="minorHAnsi" w:hAnsi="Cabin" w:cstheme="minorBidi"/>
          <w:bCs/>
        </w:rPr>
        <w:t>By the completion of the compliance review the following requested Residence documentation and / or records were not auditable:</w:t>
      </w:r>
    </w:p>
    <w:p w14:paraId="5DF8398A" w14:textId="77777777" w:rsidR="004F59E2" w:rsidRPr="004F59E2" w:rsidRDefault="004F59E2" w:rsidP="004F59E2">
      <w:pPr>
        <w:numPr>
          <w:ilvl w:val="0"/>
          <w:numId w:val="35"/>
        </w:numPr>
        <w:tabs>
          <w:tab w:val="left" w:pos="450"/>
        </w:tabs>
        <w:contextualSpacing/>
        <w:rPr>
          <w:rFonts w:ascii="Cabin" w:eastAsiaTheme="minorHAnsi" w:hAnsi="Cabin" w:cstheme="minorBidi"/>
          <w:b/>
          <w:bCs/>
          <w:szCs w:val="22"/>
        </w:rPr>
      </w:pPr>
      <w:r w:rsidRPr="004F59E2">
        <w:rPr>
          <w:rFonts w:ascii="Cabin" w:eastAsiaTheme="minorHAnsi" w:hAnsi="Cabin" w:cstheme="minorBidi"/>
          <w:szCs w:val="22"/>
        </w:rPr>
        <w:t>After July 2023, the Residence’s electronic medical record system does not clearly document assessments and service plans in a manner that clearly delineates the required periods of review</w:t>
      </w:r>
      <w:r w:rsidRPr="004F59E2">
        <w:rPr>
          <w:rFonts w:ascii="Cabin" w:eastAsiaTheme="minorHAnsi" w:hAnsi="Cabin" w:cstheme="minorBidi"/>
          <w:bCs/>
        </w:rPr>
        <w:t xml:space="preserve">.  </w:t>
      </w:r>
    </w:p>
    <w:p w14:paraId="659D28B5" w14:textId="77777777" w:rsidR="00344176" w:rsidRPr="00344176" w:rsidRDefault="00344176" w:rsidP="00344176">
      <w:pPr>
        <w:pStyle w:val="ListParagraph"/>
        <w:tabs>
          <w:tab w:val="left" w:pos="450"/>
        </w:tabs>
        <w:spacing w:after="240" w:line="240" w:lineRule="auto"/>
        <w:ind w:left="1296"/>
        <w:rPr>
          <w:rFonts w:ascii="Cabin" w:hAnsi="Cabin"/>
          <w:bCs/>
          <w:szCs w:val="24"/>
          <w:highlight w:val="yellow"/>
        </w:rPr>
      </w:pPr>
    </w:p>
    <w:p w14:paraId="202DDCAB" w14:textId="27B354BF" w:rsidR="008B27B9" w:rsidRPr="00C73A95" w:rsidRDefault="00311B6A" w:rsidP="00F37F2D">
      <w:pPr>
        <w:pStyle w:val="ListParagraph"/>
        <w:spacing w:after="120" w:line="240" w:lineRule="auto"/>
        <w:ind w:left="0"/>
        <w:rPr>
          <w:rFonts w:ascii="Cabin" w:hAnsi="Cabin"/>
          <w:bCs/>
          <w:szCs w:val="24"/>
        </w:rPr>
      </w:pPr>
      <w:r w:rsidRPr="00C73A95">
        <w:rPr>
          <w:rFonts w:ascii="Cabin" w:hAnsi="Cabin"/>
          <w:b/>
          <w:szCs w:val="24"/>
          <w:u w:val="single"/>
        </w:rPr>
        <w:t>IV</w:t>
      </w:r>
      <w:r w:rsidR="006F2881" w:rsidRPr="00C73A95">
        <w:rPr>
          <w:rFonts w:ascii="Cabin" w:hAnsi="Cabin"/>
          <w:b/>
          <w:szCs w:val="24"/>
          <w:u w:val="single"/>
        </w:rPr>
        <w:t>.</w:t>
      </w:r>
      <w:r w:rsidR="006F2881" w:rsidRPr="00C73A95">
        <w:rPr>
          <w:rFonts w:ascii="Cabin" w:hAnsi="Cabin"/>
          <w:b/>
          <w:szCs w:val="24"/>
        </w:rPr>
        <w:t xml:space="preserve"> </w:t>
      </w:r>
      <w:r w:rsidR="00A13D47" w:rsidRPr="00C73A95">
        <w:rPr>
          <w:rFonts w:ascii="Cabin" w:hAnsi="Cabin"/>
          <w:b/>
          <w:szCs w:val="24"/>
          <w:u w:val="single"/>
        </w:rPr>
        <w:t>Corrective Actions</w:t>
      </w:r>
    </w:p>
    <w:p w14:paraId="30258B6C" w14:textId="77777777" w:rsidR="00A13D47" w:rsidRPr="00C73A95" w:rsidRDefault="00A13D47" w:rsidP="00F37F2D">
      <w:pPr>
        <w:rPr>
          <w:rFonts w:ascii="Cabin" w:hAnsi="Cabin"/>
          <w:b/>
          <w:bCs/>
        </w:rPr>
      </w:pPr>
      <w:r w:rsidRPr="00C73A95">
        <w:rPr>
          <w:rFonts w:ascii="Cabin" w:hAnsi="Cabin"/>
          <w:b/>
          <w:bCs/>
        </w:rPr>
        <w:t>A. General Corrective Actions</w:t>
      </w:r>
    </w:p>
    <w:p w14:paraId="2B627A4A" w14:textId="717B1BA3" w:rsidR="00A13D47" w:rsidRPr="00C73A95" w:rsidRDefault="00A13D47" w:rsidP="00F37F2D">
      <w:pPr>
        <w:rPr>
          <w:rFonts w:ascii="Cabin" w:hAnsi="Cabin"/>
          <w:b/>
          <w:bCs/>
        </w:rPr>
      </w:pPr>
      <w:r w:rsidRPr="00C73A95">
        <w:rPr>
          <w:rFonts w:ascii="Cabin" w:hAnsi="Cabin"/>
        </w:rPr>
        <w:t xml:space="preserve">Complete and submit to </w:t>
      </w:r>
      <w:r w:rsidR="00F96505" w:rsidRPr="00C73A95">
        <w:rPr>
          <w:rFonts w:ascii="Cabin" w:hAnsi="Cabin"/>
        </w:rPr>
        <w:t>AGE</w:t>
      </w:r>
      <w:r w:rsidRPr="00C73A95">
        <w:rPr>
          <w:rFonts w:ascii="Cabin" w:hAnsi="Cabin"/>
        </w:rPr>
        <w:t xml:space="preserve"> each of the following:</w:t>
      </w:r>
    </w:p>
    <w:p w14:paraId="47384EE9" w14:textId="620E378D" w:rsidR="00A13D47" w:rsidRPr="00C73A95" w:rsidRDefault="00A13D47" w:rsidP="000C653C">
      <w:pPr>
        <w:pStyle w:val="ListParagraph"/>
        <w:numPr>
          <w:ilvl w:val="0"/>
          <w:numId w:val="3"/>
        </w:numPr>
        <w:tabs>
          <w:tab w:val="left" w:pos="720"/>
        </w:tabs>
        <w:spacing w:after="0" w:line="240" w:lineRule="auto"/>
        <w:rPr>
          <w:rFonts w:ascii="Cabin" w:hAnsi="Cabin"/>
          <w:szCs w:val="24"/>
        </w:rPr>
      </w:pPr>
      <w:r w:rsidRPr="00C73A95">
        <w:rPr>
          <w:rFonts w:ascii="Cabin" w:hAnsi="Cabin"/>
          <w:szCs w:val="24"/>
        </w:rPr>
        <w:t xml:space="preserve">A specific plan of what will be or has been done to correct each of the cited in Section II  above; </w:t>
      </w:r>
    </w:p>
    <w:p w14:paraId="563816BC" w14:textId="646A6EED" w:rsidR="00A13D47" w:rsidRPr="00C73A95" w:rsidRDefault="00A13D47" w:rsidP="000C653C">
      <w:pPr>
        <w:numPr>
          <w:ilvl w:val="0"/>
          <w:numId w:val="3"/>
        </w:numPr>
        <w:tabs>
          <w:tab w:val="left" w:pos="450"/>
        </w:tabs>
        <w:rPr>
          <w:rFonts w:ascii="Cabin" w:hAnsi="Cabin"/>
        </w:rPr>
      </w:pPr>
      <w:r w:rsidRPr="00C73A95">
        <w:rPr>
          <w:rFonts w:ascii="Cabin" w:eastAsiaTheme="minorHAnsi" w:hAnsi="Cabin"/>
        </w:rPr>
        <w:t xml:space="preserve">Provide a description of what will be done to prevent </w:t>
      </w:r>
      <w:r w:rsidR="00684FD2">
        <w:rPr>
          <w:rFonts w:ascii="Cabin" w:eastAsiaTheme="minorHAnsi" w:hAnsi="Cabin"/>
        </w:rPr>
        <w:t xml:space="preserve">the </w:t>
      </w:r>
      <w:r w:rsidRPr="00C73A95">
        <w:rPr>
          <w:rFonts w:ascii="Cabin" w:eastAsiaTheme="minorHAnsi" w:hAnsi="Cabin"/>
        </w:rPr>
        <w:t xml:space="preserve">recurrence of each of the </w:t>
      </w:r>
      <w:proofErr w:type="gramStart"/>
      <w:r w:rsidRPr="00C73A95">
        <w:rPr>
          <w:rFonts w:ascii="Cabin" w:eastAsiaTheme="minorHAnsi" w:hAnsi="Cabin"/>
        </w:rPr>
        <w:t>issue</w:t>
      </w:r>
      <w:proofErr w:type="gramEnd"/>
      <w:r w:rsidRPr="00C73A95">
        <w:rPr>
          <w:rFonts w:ascii="Cabin" w:eastAsiaTheme="minorHAnsi" w:hAnsi="Cabin"/>
        </w:rPr>
        <w:t xml:space="preserve">(s) identified in Section II to </w:t>
      </w:r>
      <w:r w:rsidRPr="00C73A95">
        <w:rPr>
          <w:rFonts w:ascii="Cabin" w:hAnsi="Cabin"/>
        </w:rPr>
        <w:t>ensure the problem does not recur;</w:t>
      </w:r>
    </w:p>
    <w:p w14:paraId="40CD1F2F" w14:textId="77777777" w:rsidR="00A13D47" w:rsidRPr="00C73A95" w:rsidRDefault="00A13D47" w:rsidP="000C653C">
      <w:pPr>
        <w:numPr>
          <w:ilvl w:val="0"/>
          <w:numId w:val="3"/>
        </w:numPr>
        <w:tabs>
          <w:tab w:val="left" w:pos="450"/>
        </w:tabs>
        <w:rPr>
          <w:rFonts w:ascii="Cabin" w:hAnsi="Cabin"/>
        </w:rPr>
      </w:pPr>
      <w:r w:rsidRPr="00C73A95">
        <w:rPr>
          <w:rFonts w:ascii="Cabin" w:hAnsi="Cabin"/>
        </w:rPr>
        <w:t xml:space="preserve">Identify the designation of the individual(s) who will be responsible for monitoring the correction; and, </w:t>
      </w:r>
    </w:p>
    <w:p w14:paraId="02486D85" w14:textId="1B168116" w:rsidR="00E118BC" w:rsidRPr="00C73A95" w:rsidRDefault="00A13D47" w:rsidP="000C653C">
      <w:pPr>
        <w:numPr>
          <w:ilvl w:val="0"/>
          <w:numId w:val="3"/>
        </w:numPr>
        <w:tabs>
          <w:tab w:val="left" w:pos="450"/>
        </w:tabs>
        <w:rPr>
          <w:rFonts w:ascii="Cabin" w:hAnsi="Cabin"/>
        </w:rPr>
      </w:pPr>
      <w:r w:rsidRPr="00C73A95">
        <w:rPr>
          <w:rFonts w:ascii="Cabin" w:hAnsi="Cabin"/>
        </w:rPr>
        <w:t>The date by which each correction will be achieved.</w:t>
      </w:r>
    </w:p>
    <w:p w14:paraId="02E1BBF3" w14:textId="77777777" w:rsidR="00932183" w:rsidRPr="00C73A95" w:rsidRDefault="00932183" w:rsidP="002E078A">
      <w:pPr>
        <w:tabs>
          <w:tab w:val="left" w:pos="450"/>
        </w:tabs>
        <w:rPr>
          <w:rFonts w:ascii="Cabin" w:hAnsi="Cabin"/>
        </w:rPr>
      </w:pPr>
    </w:p>
    <w:bookmarkEnd w:id="2"/>
    <w:p w14:paraId="38A163AE" w14:textId="77777777" w:rsidR="009B593A" w:rsidRPr="009B593A" w:rsidRDefault="009B593A" w:rsidP="009B593A">
      <w:pPr>
        <w:ind w:left="216"/>
        <w:contextualSpacing/>
        <w:rPr>
          <w:rFonts w:ascii="Cabin" w:hAnsi="Cabin"/>
        </w:rPr>
      </w:pPr>
      <w:r w:rsidRPr="009B593A">
        <w:rPr>
          <w:rFonts w:ascii="Cabin" w:hAnsi="Cabin"/>
          <w:b/>
          <w:bCs/>
        </w:rPr>
        <w:t>B. Specific Corrective Actions.</w:t>
      </w:r>
      <w:r w:rsidRPr="009B593A">
        <w:rPr>
          <w:rFonts w:ascii="Cabin" w:hAnsi="Cabin"/>
        </w:rPr>
        <w:t xml:space="preserve"> </w:t>
      </w:r>
    </w:p>
    <w:p w14:paraId="2279E70D" w14:textId="77777777" w:rsidR="009B593A" w:rsidRPr="009B593A" w:rsidRDefault="009B593A" w:rsidP="009B593A">
      <w:pPr>
        <w:ind w:left="216"/>
        <w:contextualSpacing/>
        <w:rPr>
          <w:rFonts w:ascii="Cabin" w:eastAsiaTheme="minorHAnsi" w:hAnsi="Cabin"/>
        </w:rPr>
      </w:pPr>
      <w:r w:rsidRPr="009B593A">
        <w:rPr>
          <w:rFonts w:ascii="Cabin" w:eastAsiaTheme="minorHAnsi" w:hAnsi="Cabin"/>
        </w:rPr>
        <w:t>Submit to AGE the following:</w:t>
      </w:r>
    </w:p>
    <w:p w14:paraId="39A19339" w14:textId="77777777" w:rsidR="009B593A" w:rsidRPr="009B593A" w:rsidRDefault="009B593A" w:rsidP="009B593A">
      <w:pPr>
        <w:numPr>
          <w:ilvl w:val="0"/>
          <w:numId w:val="20"/>
        </w:numPr>
        <w:tabs>
          <w:tab w:val="left" w:pos="450"/>
        </w:tabs>
        <w:rPr>
          <w:rFonts w:ascii="Cabin" w:hAnsi="Cabin"/>
        </w:rPr>
      </w:pPr>
      <w:r w:rsidRPr="009B593A">
        <w:rPr>
          <w:rFonts w:ascii="Cabin" w:hAnsi="Cabin"/>
        </w:rPr>
        <w:t>Documentation confirming a completed and current assessment of all Residents using a bed rail or u-bar.</w:t>
      </w:r>
    </w:p>
    <w:p w14:paraId="526A1A76" w14:textId="77777777" w:rsidR="00D14F60" w:rsidRDefault="00D14F60" w:rsidP="00826893">
      <w:pPr>
        <w:spacing w:after="120"/>
        <w:rPr>
          <w:rFonts w:ascii="Cabin" w:hAnsi="Cabin"/>
          <w:b/>
          <w:bCs/>
          <w:u w:val="single"/>
        </w:rPr>
      </w:pPr>
    </w:p>
    <w:p w14:paraId="0AF0C0F2" w14:textId="36AE2910" w:rsidR="00A13D47" w:rsidRPr="00C73A95" w:rsidRDefault="00A10931" w:rsidP="00826893">
      <w:pPr>
        <w:spacing w:after="120"/>
        <w:rPr>
          <w:rFonts w:ascii="Cabin" w:hAnsi="Cabin"/>
          <w:b/>
          <w:bCs/>
          <w:u w:val="single"/>
        </w:rPr>
      </w:pPr>
      <w:r w:rsidRPr="00C73A95">
        <w:rPr>
          <w:rFonts w:ascii="Cabin" w:hAnsi="Cabin"/>
          <w:b/>
          <w:bCs/>
          <w:u w:val="single"/>
        </w:rPr>
        <w:t xml:space="preserve">V. </w:t>
      </w:r>
      <w:r w:rsidR="00A13D47" w:rsidRPr="00C73A95">
        <w:rPr>
          <w:rFonts w:ascii="Cabin" w:hAnsi="Cabin"/>
          <w:b/>
          <w:bCs/>
          <w:u w:val="single"/>
        </w:rPr>
        <w:t>NEXT STEPS:</w:t>
      </w:r>
    </w:p>
    <w:p w14:paraId="3462F7C4" w14:textId="14737545" w:rsidR="001B57D1" w:rsidRPr="001B57D1" w:rsidRDefault="001B57D1" w:rsidP="001B57D1">
      <w:pPr>
        <w:rPr>
          <w:rFonts w:ascii="Cabin" w:hAnsi="Cabin"/>
        </w:rPr>
      </w:pPr>
      <w:r w:rsidRPr="001B57D1">
        <w:rPr>
          <w:rFonts w:ascii="Cabin" w:hAnsi="Cabin"/>
        </w:rPr>
        <w:t xml:space="preserve">In accordance with 651 CMR 12.09(4)(g), you are required to respond in writing to AGE within ten (10) days after receiving this notice indicating your agreement or disagreement with the findings.  If you agree with the findings, please submit in writing to AGE all required information/corrections by </w:t>
      </w:r>
      <w:sdt>
        <w:sdtPr>
          <w:rPr>
            <w:rFonts w:ascii="Cabin" w:hAnsi="Cabin"/>
          </w:rPr>
          <w:alias w:val="POC Due Date"/>
          <w:tag w:val="POC Due Date"/>
          <w:id w:val="380987826"/>
          <w:placeholder>
            <w:docPart w:val="6EF0485029B84872BD0AE18D0D0EBA39"/>
          </w:placeholder>
          <w:date w:fullDate="2025-04-26T00:00:00Z">
            <w:dateFormat w:val="MMMM d, yyyy"/>
            <w:lid w:val="en-US"/>
            <w:storeMappedDataAs w:val="dateTime"/>
            <w:calendar w:val="gregorian"/>
          </w:date>
        </w:sdtPr>
        <w:sdtEndPr/>
        <w:sdtContent>
          <w:r w:rsidRPr="001B57D1">
            <w:rPr>
              <w:rFonts w:ascii="Cabin" w:hAnsi="Cabin"/>
            </w:rPr>
            <w:t>April 2</w:t>
          </w:r>
          <w:r>
            <w:rPr>
              <w:rFonts w:ascii="Cabin" w:hAnsi="Cabin"/>
            </w:rPr>
            <w:t>6</w:t>
          </w:r>
          <w:r w:rsidRPr="001B57D1">
            <w:rPr>
              <w:rFonts w:ascii="Cabin" w:hAnsi="Cabin"/>
            </w:rPr>
            <w:t>, 2025</w:t>
          </w:r>
        </w:sdtContent>
      </w:sdt>
      <w:r w:rsidRPr="001B57D1">
        <w:rPr>
          <w:rFonts w:ascii="Cabin" w:hAnsi="Cabin"/>
        </w:rPr>
        <w:t>.</w:t>
      </w:r>
    </w:p>
    <w:p w14:paraId="53C7DAA4" w14:textId="77777777" w:rsidR="001B57D1" w:rsidRPr="001B57D1" w:rsidRDefault="001B57D1" w:rsidP="001B57D1">
      <w:pPr>
        <w:rPr>
          <w:rFonts w:ascii="Cabin" w:hAnsi="Cabin"/>
        </w:rPr>
      </w:pPr>
    </w:p>
    <w:p w14:paraId="351BA783" w14:textId="77777777" w:rsidR="001B57D1" w:rsidRPr="001B57D1" w:rsidRDefault="001B57D1" w:rsidP="001B57D1">
      <w:pPr>
        <w:rPr>
          <w:rFonts w:ascii="Cabin" w:hAnsi="Cabin"/>
        </w:rPr>
      </w:pPr>
      <w:r w:rsidRPr="001B57D1">
        <w:rPr>
          <w:rFonts w:ascii="Cabin" w:hAnsi="Cabin"/>
        </w:rPr>
        <w:t>If you disagree with the findings, you may request an informal review pursuant to 651 CMR 12.10(1) by submitting your request using certified mail, return receipt requested, together with a detailed written rebuttal of the findings within ten (10) days of your receipt of this letter.</w:t>
      </w:r>
    </w:p>
    <w:p w14:paraId="00F60F94" w14:textId="77777777" w:rsidR="001B57D1" w:rsidRPr="001B57D1" w:rsidRDefault="001B57D1" w:rsidP="001B57D1">
      <w:pPr>
        <w:rPr>
          <w:rFonts w:ascii="Cabin" w:hAnsi="Cabin"/>
        </w:rPr>
      </w:pPr>
    </w:p>
    <w:p w14:paraId="7AC06313" w14:textId="77777777" w:rsidR="001B57D1" w:rsidRPr="001B57D1" w:rsidRDefault="001B57D1" w:rsidP="001B57D1">
      <w:pPr>
        <w:rPr>
          <w:rFonts w:ascii="Cabin" w:hAnsi="Cabin"/>
        </w:rPr>
      </w:pPr>
      <w:r w:rsidRPr="001B57D1">
        <w:rPr>
          <w:rFonts w:ascii="Cabin" w:hAnsi="Cabin"/>
        </w:rPr>
        <w:t xml:space="preserve">If you have any questions regarding this matter, please contact me at </w:t>
      </w:r>
    </w:p>
    <w:p w14:paraId="41A5C697" w14:textId="77777777" w:rsidR="001B57D1" w:rsidRPr="001B57D1" w:rsidRDefault="001B57D1" w:rsidP="001B57D1">
      <w:pPr>
        <w:rPr>
          <w:rFonts w:ascii="Cabin" w:hAnsi="Cabin"/>
        </w:rPr>
      </w:pPr>
      <w:r w:rsidRPr="001B57D1">
        <w:rPr>
          <w:rFonts w:ascii="Cabin" w:hAnsi="Cabin"/>
        </w:rPr>
        <w:t xml:space="preserve">617-573-1792 or by email at </w:t>
      </w:r>
      <w:hyperlink r:id="rId20" w:history="1">
        <w:r w:rsidRPr="001B57D1">
          <w:rPr>
            <w:rFonts w:ascii="Cabin" w:hAnsi="Cabin"/>
            <w:color w:val="0000FF" w:themeColor="hyperlink"/>
            <w:u w:val="single"/>
          </w:rPr>
          <w:t>thomas.j.thompson@mass.gov</w:t>
        </w:r>
      </w:hyperlink>
      <w:r w:rsidRPr="001B57D1">
        <w:rPr>
          <w:rFonts w:ascii="Cabin" w:hAnsi="Cabin"/>
        </w:rPr>
        <w:t xml:space="preserve"> .</w:t>
      </w:r>
    </w:p>
    <w:p w14:paraId="756A4C69" w14:textId="77777777" w:rsidR="00306061" w:rsidRPr="001B57D1" w:rsidRDefault="00306061" w:rsidP="001B57D1">
      <w:pPr>
        <w:rPr>
          <w:rFonts w:ascii="Cabin" w:hAnsi="Cabin"/>
          <w:color w:val="FF0000"/>
        </w:rPr>
      </w:pPr>
    </w:p>
    <w:p w14:paraId="639A050A" w14:textId="77777777" w:rsidR="001B57D1" w:rsidRPr="001B57D1" w:rsidRDefault="001B57D1" w:rsidP="001B57D1">
      <w:pPr>
        <w:rPr>
          <w:rFonts w:ascii="Cabin" w:hAnsi="Cabin"/>
        </w:rPr>
      </w:pPr>
      <w:r w:rsidRPr="001B57D1">
        <w:rPr>
          <w:rFonts w:ascii="Cabin" w:hAnsi="Cabin"/>
        </w:rPr>
        <w:t>Sincerely,</w:t>
      </w:r>
    </w:p>
    <w:p w14:paraId="053D27C2" w14:textId="77777777" w:rsidR="00345D68" w:rsidRDefault="00345D68" w:rsidP="00A13D47">
      <w:pPr>
        <w:rPr>
          <w:rFonts w:ascii="Cabin" w:hAnsi="Cabin"/>
        </w:rPr>
      </w:pPr>
    </w:p>
    <w:p w14:paraId="758032E9" w14:textId="77777777" w:rsidR="001B57D1" w:rsidRPr="00C73A95" w:rsidRDefault="001B57D1" w:rsidP="00A13D47">
      <w:pPr>
        <w:rPr>
          <w:rFonts w:ascii="Cabin" w:hAnsi="Cabin"/>
        </w:rPr>
      </w:pPr>
    </w:p>
    <w:p w14:paraId="1BF47E76" w14:textId="32DEF04C" w:rsidR="00A13D47" w:rsidRPr="00C73A95" w:rsidRDefault="00622724" w:rsidP="00A13D47">
      <w:pPr>
        <w:rPr>
          <w:rFonts w:ascii="Cabin" w:hAnsi="Cabin"/>
        </w:rPr>
      </w:pPr>
      <w:r w:rsidRPr="00C73A95">
        <w:rPr>
          <w:rFonts w:ascii="Cabin" w:hAnsi="Cabin"/>
        </w:rPr>
        <w:t>T</w:t>
      </w:r>
      <w:r w:rsidR="0082432C" w:rsidRPr="00C73A95">
        <w:rPr>
          <w:rFonts w:ascii="Cabin" w:hAnsi="Cabin"/>
        </w:rPr>
        <w:t>homas Thompson</w:t>
      </w:r>
    </w:p>
    <w:p w14:paraId="5828E15D" w14:textId="5DBD2F4A" w:rsidR="007F619D" w:rsidRPr="00C73A95" w:rsidRDefault="00A13D47" w:rsidP="00A13D47">
      <w:pPr>
        <w:rPr>
          <w:rFonts w:ascii="Cabin" w:hAnsi="Cabin"/>
        </w:rPr>
      </w:pPr>
      <w:r w:rsidRPr="00C73A95">
        <w:rPr>
          <w:rFonts w:ascii="Cabin" w:hAnsi="Cabin"/>
        </w:rPr>
        <w:t xml:space="preserve">Assisted Living Certification Specialist </w:t>
      </w:r>
    </w:p>
    <w:p w14:paraId="561F48BB" w14:textId="77777777" w:rsidR="001C0A8D" w:rsidRPr="00C73A95" w:rsidRDefault="001C0A8D" w:rsidP="00A13D47">
      <w:pPr>
        <w:rPr>
          <w:rFonts w:ascii="Cabin" w:hAnsi="Cabin"/>
        </w:rPr>
      </w:pPr>
    </w:p>
    <w:p w14:paraId="3520C768" w14:textId="77777777" w:rsidR="00AD57F5" w:rsidRPr="00AD57F5" w:rsidRDefault="00AD57F5" w:rsidP="00AD57F5">
      <w:pPr>
        <w:rPr>
          <w:rFonts w:ascii="Cabin" w:hAnsi="Cabin"/>
        </w:rPr>
      </w:pPr>
      <w:r w:rsidRPr="00AD57F5">
        <w:rPr>
          <w:rFonts w:ascii="Cabin" w:hAnsi="Cabin"/>
        </w:rPr>
        <w:lastRenderedPageBreak/>
        <w:t xml:space="preserve">CC: </w:t>
      </w:r>
      <w:r w:rsidRPr="00AD57F5">
        <w:rPr>
          <w:rFonts w:ascii="Cabin" w:hAnsi="Cabin"/>
        </w:rPr>
        <w:tab/>
        <w:t>KRE-BSL Husky Falls Operations LLC d/b/a The Falls at Cordingly Dam</w:t>
      </w:r>
    </w:p>
    <w:p w14:paraId="458EA710" w14:textId="77777777" w:rsidR="00AD57F5" w:rsidRPr="00AD57F5" w:rsidRDefault="00AD57F5" w:rsidP="00AD57F5">
      <w:pPr>
        <w:rPr>
          <w:rFonts w:ascii="Cabin" w:hAnsi="Cabin"/>
          <w:noProof/>
        </w:rPr>
      </w:pPr>
      <w:r w:rsidRPr="00AD57F5">
        <w:rPr>
          <w:rFonts w:ascii="Cabin" w:hAnsi="Cabin"/>
        </w:rPr>
        <w:t xml:space="preserve">             </w:t>
      </w:r>
      <w:r w:rsidRPr="00AD57F5">
        <w:rPr>
          <w:rFonts w:ascii="Cabin" w:hAnsi="Cabin"/>
          <w:noProof/>
        </w:rPr>
        <w:t>c/o Benchmark Senior Living LLC</w:t>
      </w:r>
    </w:p>
    <w:p w14:paraId="0CABF931" w14:textId="77777777" w:rsidR="00AD57F5" w:rsidRPr="00AD57F5" w:rsidRDefault="00AD57F5" w:rsidP="00AD57F5">
      <w:pPr>
        <w:rPr>
          <w:rFonts w:ascii="Cabin" w:hAnsi="Cabin"/>
          <w:noProof/>
        </w:rPr>
      </w:pPr>
      <w:r w:rsidRPr="00AD57F5">
        <w:rPr>
          <w:rFonts w:ascii="Cabin" w:hAnsi="Cabin"/>
          <w:noProof/>
        </w:rPr>
        <w:t xml:space="preserve">             201 Jones Road. Suite 300</w:t>
      </w:r>
    </w:p>
    <w:p w14:paraId="7A75084F" w14:textId="1970BC58" w:rsidR="00561057" w:rsidRPr="00AD57F5" w:rsidRDefault="00AD57F5" w:rsidP="00AD57F5">
      <w:pPr>
        <w:rPr>
          <w:rFonts w:ascii="Cabin" w:hAnsi="Cabin" w:cs="Arial"/>
        </w:rPr>
      </w:pPr>
      <w:r w:rsidRPr="00AD57F5">
        <w:rPr>
          <w:rFonts w:ascii="Cabin" w:hAnsi="Cabin"/>
          <w:noProof/>
        </w:rPr>
        <w:t xml:space="preserve">             West Waltham, MA 02462</w:t>
      </w:r>
    </w:p>
    <w:sectPr w:rsidR="00561057" w:rsidRPr="00AD57F5" w:rsidSect="0042491B">
      <w:pgSz w:w="12240" w:h="15840"/>
      <w:pgMar w:top="1440" w:right="1440" w:bottom="1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B5BD" w14:textId="77777777" w:rsidR="00504DED" w:rsidRDefault="00504DED" w:rsidP="00897F08">
      <w:r>
        <w:separator/>
      </w:r>
    </w:p>
  </w:endnote>
  <w:endnote w:type="continuationSeparator" w:id="0">
    <w:p w14:paraId="47B62FEF" w14:textId="77777777" w:rsidR="00504DED" w:rsidRDefault="00504DED" w:rsidP="00897F08">
      <w:r>
        <w:continuationSeparator/>
      </w:r>
    </w:p>
  </w:endnote>
  <w:endnote w:type="continuationNotice" w:id="1">
    <w:p w14:paraId="14387B28" w14:textId="77777777" w:rsidR="00504DED" w:rsidRDefault="00504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D736" w14:textId="77777777" w:rsidR="00DF51E1" w:rsidRDefault="00DF5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6BB3B0B2" w14:textId="77777777" w:rsidR="00A13D47" w:rsidRDefault="00A13D47"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678E8A22" w14:textId="77777777" w:rsidR="00A13D47" w:rsidRDefault="00A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71362"/>
      <w:docPartObj>
        <w:docPartGallery w:val="Page Numbers (Bottom of Page)"/>
        <w:docPartUnique/>
      </w:docPartObj>
    </w:sdtPr>
    <w:sdtEndPr/>
    <w:sdtContent>
      <w:sdt>
        <w:sdtPr>
          <w:id w:val="1130132119"/>
          <w:docPartObj>
            <w:docPartGallery w:val="Page Numbers (Top of Page)"/>
            <w:docPartUnique/>
          </w:docPartObj>
        </w:sdtPr>
        <w:sdtEndPr/>
        <w:sdtContent>
          <w:sdt>
            <w:sdtPr>
              <w:id w:val="-269554659"/>
              <w:docPartObj>
                <w:docPartGallery w:val="Page Numbers (Top of Page)"/>
                <w:docPartUnique/>
              </w:docPartObj>
            </w:sdtPr>
            <w:sdtEndPr/>
            <w:sdtContent>
              <w:p w14:paraId="1D7F1463" w14:textId="77777777" w:rsidR="00A13D47" w:rsidRDefault="00A13D47" w:rsidP="000B6618">
                <w:pPr>
                  <w:pStyle w:val="Footer"/>
                  <w:ind w:firstLine="216"/>
                  <w:jc w:val="right"/>
                </w:pPr>
              </w:p>
              <w:p w14:paraId="473DB749" w14:textId="0ADE55E8" w:rsidR="00A13D47" w:rsidRDefault="00504DED" w:rsidP="00A13D47">
                <w:pPr>
                  <w:pStyle w:val="Footer"/>
                  <w:ind w:firstLine="216"/>
                  <w:jc w:val="right"/>
                </w:pPr>
              </w:p>
            </w:sdtContent>
          </w:sdt>
        </w:sdtContent>
      </w:sdt>
    </w:sdtContent>
  </w:sdt>
  <w:p w14:paraId="25AD564B" w14:textId="77777777" w:rsidR="00A13D47" w:rsidRDefault="00A13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1764EA94" w14:textId="77777777" w:rsidR="00A13D47" w:rsidRDefault="00A13D47"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1587E199" w14:textId="77777777" w:rsidR="00A13D47" w:rsidRDefault="00A13D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4194"/>
      <w:docPartObj>
        <w:docPartGallery w:val="Page Numbers (Bottom of Page)"/>
        <w:docPartUnique/>
      </w:docPartObj>
    </w:sdtPr>
    <w:sdtEndPr/>
    <w:sdtContent>
      <w:sdt>
        <w:sdtPr>
          <w:id w:val="1532916755"/>
          <w:docPartObj>
            <w:docPartGallery w:val="Page Numbers (Top of Page)"/>
            <w:docPartUnique/>
          </w:docPartObj>
        </w:sdtPr>
        <w:sdtEndPr/>
        <w:sdtContent>
          <w:sdt>
            <w:sdtPr>
              <w:id w:val="1349289643"/>
              <w:docPartObj>
                <w:docPartGallery w:val="Page Numbers (Top of Page)"/>
                <w:docPartUnique/>
              </w:docPartObj>
            </w:sdtPr>
            <w:sdtEndPr/>
            <w:sdtContent>
              <w:sdt>
                <w:sdtPr>
                  <w:id w:val="-1127313783"/>
                  <w:docPartObj>
                    <w:docPartGallery w:val="Page Numbers (Top of Page)"/>
                    <w:docPartUnique/>
                  </w:docPartObj>
                </w:sdtPr>
                <w:sdtEndPr/>
                <w:sdtContent>
                  <w:p w14:paraId="122815E8" w14:textId="77777777" w:rsidR="00A13D47" w:rsidRDefault="00A13D47"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p w14:paraId="26DD172F" w14:textId="77777777" w:rsidR="00A13D47" w:rsidRDefault="00504DED" w:rsidP="00BE726D">
                <w:pPr>
                  <w:pStyle w:val="Footer"/>
                  <w:ind w:firstLine="216"/>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10C7" w14:textId="77777777" w:rsidR="00504DED" w:rsidRDefault="00504DED" w:rsidP="00897F08">
      <w:r>
        <w:separator/>
      </w:r>
    </w:p>
  </w:footnote>
  <w:footnote w:type="continuationSeparator" w:id="0">
    <w:p w14:paraId="1A5CE462" w14:textId="77777777" w:rsidR="00504DED" w:rsidRDefault="00504DED" w:rsidP="00897F08">
      <w:r>
        <w:continuationSeparator/>
      </w:r>
    </w:p>
  </w:footnote>
  <w:footnote w:type="continuationNotice" w:id="1">
    <w:p w14:paraId="677671C1" w14:textId="77777777" w:rsidR="00504DED" w:rsidRDefault="00504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9B1A" w14:textId="77777777" w:rsidR="00DF51E1" w:rsidRDefault="00DF5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121F" w14:textId="00B309B4" w:rsidR="001822DB" w:rsidRPr="00A83A13" w:rsidRDefault="0021737B" w:rsidP="001822DB">
    <w:pPr>
      <w:pStyle w:val="Header"/>
      <w:rPr>
        <w:rFonts w:ascii="Cabin" w:hAnsi="Cabin"/>
      </w:rPr>
    </w:pPr>
    <w:r>
      <w:rPr>
        <w:rFonts w:ascii="Cabin" w:hAnsi="Cabin"/>
      </w:rPr>
      <w:t xml:space="preserve">The </w:t>
    </w:r>
    <w:r w:rsidR="003F4591">
      <w:rPr>
        <w:rFonts w:ascii="Cabin" w:hAnsi="Cabin"/>
      </w:rPr>
      <w:t>Falls at Cordingly Dam</w:t>
    </w:r>
  </w:p>
  <w:p w14:paraId="122FFA31" w14:textId="3B8DD0D5" w:rsidR="001822DB" w:rsidRPr="00A83A13" w:rsidRDefault="00DF1B99" w:rsidP="001822DB">
    <w:pPr>
      <w:pStyle w:val="Header"/>
      <w:rPr>
        <w:rFonts w:ascii="Cabin" w:hAnsi="Cabin"/>
      </w:rPr>
    </w:pPr>
    <w:r>
      <w:rPr>
        <w:rFonts w:ascii="Cabin" w:hAnsi="Cabin"/>
      </w:rPr>
      <w:t xml:space="preserve">March </w:t>
    </w:r>
    <w:r w:rsidR="003F4591">
      <w:rPr>
        <w:rFonts w:ascii="Cabin" w:hAnsi="Cabin"/>
      </w:rPr>
      <w:t>26</w:t>
    </w:r>
    <w:r w:rsidR="001822DB" w:rsidRPr="00A83A13">
      <w:rPr>
        <w:rFonts w:ascii="Cabin" w:hAnsi="Cabin"/>
      </w:rPr>
      <w:t>, 2025</w:t>
    </w:r>
  </w:p>
  <w:p w14:paraId="2EEE3A2F" w14:textId="1DF050E5" w:rsidR="00FF3087" w:rsidRPr="001822DB" w:rsidRDefault="00FF3087" w:rsidP="00182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080" w:type="dxa"/>
      <w:tblLook w:val="04A0" w:firstRow="1" w:lastRow="0" w:firstColumn="1" w:lastColumn="0" w:noHBand="0" w:noVBand="1"/>
    </w:tblPr>
    <w:tblGrid>
      <w:gridCol w:w="1800"/>
      <w:gridCol w:w="2430"/>
      <w:gridCol w:w="638"/>
      <w:gridCol w:w="2242"/>
      <w:gridCol w:w="2970"/>
    </w:tblGrid>
    <w:tr w:rsidR="006E3629" w:rsidRPr="006E3629" w14:paraId="007009CD" w14:textId="77777777" w:rsidTr="00FE7F1F">
      <w:trPr>
        <w:cnfStyle w:val="100000000000" w:firstRow="1" w:lastRow="0" w:firstColumn="0" w:lastColumn="0" w:oddVBand="0" w:evenVBand="0" w:oddHBand="0"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4868" w:type="dxa"/>
          <w:gridSpan w:val="3"/>
        </w:tcPr>
        <w:p w14:paraId="64107D07" w14:textId="77777777" w:rsidR="006E3629" w:rsidRPr="006E3629" w:rsidRDefault="006E3629" w:rsidP="006E3629">
          <w:pPr>
            <w:tabs>
              <w:tab w:val="left" w:pos="702"/>
              <w:tab w:val="left" w:pos="4270"/>
            </w:tabs>
            <w:ind w:left="-564" w:right="540" w:firstLine="546"/>
            <w:rPr>
              <w:rFonts w:asciiTheme="minorHAnsi" w:eastAsiaTheme="minorHAnsi" w:hAnsiTheme="minorHAnsi" w:cstheme="minorBidi"/>
              <w:sz w:val="22"/>
              <w:szCs w:val="22"/>
            </w:rPr>
          </w:pPr>
          <w:r w:rsidRPr="006E3629">
            <w:rPr>
              <w:rFonts w:asciiTheme="minorHAnsi" w:eastAsiaTheme="minorHAnsi" w:hAnsiTheme="minorHAnsi" w:cstheme="minorBidi"/>
              <w:noProof/>
              <w:sz w:val="22"/>
              <w:szCs w:val="22"/>
            </w:rPr>
            <w:drawing>
              <wp:inline distT="0" distB="0" distL="0" distR="0" wp14:anchorId="5AB8E5D9" wp14:editId="54FEC0C6">
                <wp:extent cx="2543175" cy="836042"/>
                <wp:effectExtent l="0" t="0" r="0" b="2540"/>
                <wp:docPr id="1130925120" name="Picture 1" descr="Logo of the Executive Office of Aging and Independence&#10;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925120" name="Picture 1" descr="Logo of the Executive Office of Aging and Independence&#10;S&#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8690" cy="949627"/>
                        </a:xfrm>
                        <a:prstGeom prst="rect">
                          <a:avLst/>
                        </a:prstGeom>
                      </pic:spPr>
                    </pic:pic>
                  </a:graphicData>
                </a:graphic>
              </wp:inline>
            </w:drawing>
          </w:r>
          <w:r w:rsidRPr="006E3629">
            <w:rPr>
              <w:rFonts w:asciiTheme="minorHAnsi" w:eastAsiaTheme="minorHAnsi" w:hAnsiTheme="minorHAnsi" w:cstheme="minorBidi"/>
              <w:sz w:val="22"/>
              <w:szCs w:val="22"/>
            </w:rPr>
            <w:tab/>
          </w:r>
        </w:p>
      </w:tc>
      <w:tc>
        <w:tcPr>
          <w:tcW w:w="5212" w:type="dxa"/>
          <w:gridSpan w:val="2"/>
        </w:tcPr>
        <w:p w14:paraId="67995573" w14:textId="77777777" w:rsidR="006E3629" w:rsidRPr="006E3629" w:rsidRDefault="006E3629" w:rsidP="006E3629">
          <w:pPr>
            <w:tabs>
              <w:tab w:val="center" w:pos="4669"/>
              <w:tab w:val="left" w:pos="8640"/>
              <w:tab w:val="left" w:pos="8730"/>
              <w:tab w:val="left" w:pos="9000"/>
            </w:tabs>
            <w:ind w:left="2598" w:right="-29" w:hanging="828"/>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sidRPr="006E3629">
            <w:rPr>
              <w:rFonts w:asciiTheme="minorHAnsi" w:eastAsiaTheme="minorHAnsi" w:hAnsiTheme="minorHAnsi" w:cstheme="minorBidi"/>
              <w:noProof/>
              <w:sz w:val="22"/>
              <w:szCs w:val="22"/>
            </w:rPr>
            <w:drawing>
              <wp:inline distT="0" distB="0" distL="0" distR="0" wp14:anchorId="4E5C84F3" wp14:editId="041A4C56">
                <wp:extent cx="1143583" cy="831215"/>
                <wp:effectExtent l="0" t="0" r="0" b="6985"/>
                <wp:docPr id="987580514"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580514" name="Picture 2" descr="State Seal of the Commonwealth of Massachusetts &#10;A blue and yellow emblem with a shield and a sword  &#10;"/>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720" cy="865477"/>
                        </a:xfrm>
                        <a:prstGeom prst="rect">
                          <a:avLst/>
                        </a:prstGeom>
                      </pic:spPr>
                    </pic:pic>
                  </a:graphicData>
                </a:graphic>
              </wp:inline>
            </w:drawing>
          </w:r>
        </w:p>
      </w:tc>
    </w:tr>
    <w:tr w:rsidR="006E3629" w:rsidRPr="006E3629" w14:paraId="3A7FFA7A" w14:textId="77777777" w:rsidTr="00FE7F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FFFFFF" w:themeFill="background1"/>
        </w:tcPr>
        <w:p w14:paraId="6534BBF6" w14:textId="77777777" w:rsidR="006E3629" w:rsidRPr="006E3629" w:rsidRDefault="006E3629" w:rsidP="006E3629">
          <w:pPr>
            <w:autoSpaceDE w:val="0"/>
            <w:autoSpaceDN w:val="0"/>
            <w:adjustRightInd w:val="0"/>
            <w:spacing w:line="276" w:lineRule="auto"/>
            <w:ind w:left="-204" w:firstLine="204"/>
            <w:textAlignment w:val="center"/>
            <w:rPr>
              <w:rFonts w:ascii="Cabin" w:eastAsiaTheme="minorHAnsi" w:hAnsi="Cabin" w:cs="Cabin"/>
              <w:color w:val="000000" w:themeColor="text1"/>
              <w:sz w:val="18"/>
              <w:szCs w:val="18"/>
            </w:rPr>
          </w:pPr>
        </w:p>
        <w:p w14:paraId="331BB8F1" w14:textId="77777777" w:rsidR="006E3629" w:rsidRPr="006E3629" w:rsidRDefault="006E3629" w:rsidP="006E3629">
          <w:pPr>
            <w:tabs>
              <w:tab w:val="left" w:pos="0"/>
            </w:tabs>
            <w:autoSpaceDE w:val="0"/>
            <w:autoSpaceDN w:val="0"/>
            <w:adjustRightInd w:val="0"/>
            <w:spacing w:line="276" w:lineRule="auto"/>
            <w:ind w:left="-199" w:firstLine="90"/>
            <w:textAlignment w:val="center"/>
            <w:rPr>
              <w:rFonts w:ascii="Cabin" w:eastAsiaTheme="minorHAnsi" w:hAnsi="Cabin" w:cs="Cabin"/>
              <w:color w:val="000000" w:themeColor="text1"/>
              <w:sz w:val="18"/>
              <w:szCs w:val="18"/>
            </w:rPr>
          </w:pPr>
          <w:r w:rsidRPr="006E3629">
            <w:rPr>
              <w:rFonts w:ascii="Cabin" w:eastAsiaTheme="minorHAnsi" w:hAnsi="Cabin" w:cs="Cabin"/>
              <w:color w:val="000000" w:themeColor="text1"/>
              <w:sz w:val="18"/>
              <w:szCs w:val="18"/>
            </w:rPr>
            <w:br/>
            <w:t xml:space="preserve">    MAURA T. HEALEY </w:t>
          </w:r>
        </w:p>
        <w:p w14:paraId="4992BC0F" w14:textId="77777777" w:rsidR="006E3629" w:rsidRPr="006E3629" w:rsidRDefault="006E3629" w:rsidP="006E3629">
          <w:pPr>
            <w:tabs>
              <w:tab w:val="left" w:pos="521"/>
            </w:tabs>
            <w:autoSpaceDE w:val="0"/>
            <w:autoSpaceDN w:val="0"/>
            <w:adjustRightInd w:val="0"/>
            <w:textAlignment w:val="center"/>
            <w:rPr>
              <w:rFonts w:ascii="Minion Pro" w:eastAsiaTheme="minorHAnsi" w:hAnsi="Minion Pro" w:cs="Minion Pro"/>
              <w:color w:val="000000" w:themeColor="text1"/>
              <w:sz w:val="17"/>
              <w:szCs w:val="17"/>
            </w:rPr>
          </w:pPr>
          <w:r w:rsidRPr="006E3629">
            <w:rPr>
              <w:rFonts w:ascii="Cabin" w:eastAsiaTheme="minorHAnsi" w:hAnsi="Cabin" w:cs="Cabin"/>
              <w:color w:val="000000" w:themeColor="text1"/>
              <w:sz w:val="17"/>
              <w:szCs w:val="17"/>
            </w:rPr>
            <w:t>Governor</w:t>
          </w:r>
          <w:r w:rsidRPr="006E3629">
            <w:rPr>
              <w:rFonts w:ascii="Cabin" w:eastAsiaTheme="minorHAnsi" w:hAnsi="Cabin" w:cs="Cabin"/>
              <w:color w:val="000000" w:themeColor="text1"/>
              <w:sz w:val="17"/>
              <w:szCs w:val="17"/>
            </w:rPr>
            <w:br/>
          </w:r>
        </w:p>
      </w:tc>
      <w:tc>
        <w:tcPr>
          <w:tcW w:w="2430" w:type="dxa"/>
          <w:shd w:val="clear" w:color="auto" w:fill="FFFFFF" w:themeFill="background1"/>
        </w:tcPr>
        <w:p w14:paraId="1D45625E" w14:textId="77777777" w:rsidR="006E3629" w:rsidRPr="006E3629" w:rsidRDefault="006E3629" w:rsidP="006E3629">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eastAsiaTheme="minorHAnsi" w:hAnsi="Cabin" w:cs="Cabin"/>
              <w:b/>
              <w:bCs/>
              <w:color w:val="000000" w:themeColor="text1"/>
              <w:sz w:val="18"/>
              <w:szCs w:val="18"/>
            </w:rPr>
          </w:pPr>
        </w:p>
        <w:p w14:paraId="09DB7E9A" w14:textId="77777777" w:rsidR="006E3629" w:rsidRPr="006E3629" w:rsidRDefault="006E3629" w:rsidP="006E3629">
          <w:pPr>
            <w:autoSpaceDE w:val="0"/>
            <w:autoSpaceDN w:val="0"/>
            <w:adjustRightInd w:val="0"/>
            <w:spacing w:line="276" w:lineRule="auto"/>
            <w:ind w:left="123"/>
            <w:textAlignment w:val="center"/>
            <w:cnfStyle w:val="000000100000" w:firstRow="0" w:lastRow="0" w:firstColumn="0" w:lastColumn="0" w:oddVBand="0" w:evenVBand="0" w:oddHBand="1" w:evenHBand="0" w:firstRowFirstColumn="0" w:firstRowLastColumn="0" w:lastRowFirstColumn="0" w:lastRowLastColumn="0"/>
            <w:rPr>
              <w:rFonts w:ascii="Cabin" w:eastAsiaTheme="minorHAnsi" w:hAnsi="Cabin" w:cs="Cabin"/>
              <w:color w:val="000000" w:themeColor="text1"/>
              <w:sz w:val="18"/>
              <w:szCs w:val="18"/>
            </w:rPr>
          </w:pPr>
          <w:r w:rsidRPr="006E3629">
            <w:rPr>
              <w:rFonts w:ascii="Cabin" w:eastAsiaTheme="minorHAnsi" w:hAnsi="Cabin" w:cs="Cabin"/>
              <w:b/>
              <w:bCs/>
              <w:color w:val="000000" w:themeColor="text1"/>
              <w:sz w:val="18"/>
              <w:szCs w:val="18"/>
            </w:rPr>
            <w:br/>
            <w:t>KIMBERLEY DRISCOLL</w:t>
          </w:r>
          <w:r w:rsidRPr="006E3629">
            <w:rPr>
              <w:rFonts w:ascii="Cabin" w:eastAsiaTheme="minorHAnsi" w:hAnsi="Cabin" w:cs="Cabin"/>
              <w:color w:val="000000" w:themeColor="text1"/>
              <w:sz w:val="18"/>
              <w:szCs w:val="18"/>
            </w:rPr>
            <w:t xml:space="preserve">                                       </w:t>
          </w:r>
          <w:r w:rsidRPr="006E3629">
            <w:rPr>
              <w:rFonts w:ascii="Cabin" w:eastAsiaTheme="minorHAnsi" w:hAnsi="Cabin" w:cs="Cabin"/>
              <w:color w:val="000000" w:themeColor="text1"/>
              <w:sz w:val="18"/>
              <w:szCs w:val="18"/>
            </w:rPr>
            <w:br/>
          </w:r>
          <w:r w:rsidRPr="006E3629">
            <w:rPr>
              <w:rFonts w:ascii="Cabin" w:eastAsiaTheme="minorHAnsi" w:hAnsi="Cabin" w:cs="Cabin"/>
              <w:color w:val="000000" w:themeColor="text1"/>
              <w:sz w:val="17"/>
              <w:szCs w:val="17"/>
            </w:rPr>
            <w:t>Lieutenant Governor</w:t>
          </w:r>
        </w:p>
        <w:p w14:paraId="4494943D" w14:textId="77777777" w:rsidR="006E3629" w:rsidRPr="006E3629" w:rsidRDefault="006E3629" w:rsidP="006E3629">
          <w:pPr>
            <w:tabs>
              <w:tab w:val="center" w:pos="4680"/>
              <w:tab w:val="left" w:pos="8730"/>
              <w:tab w:val="left" w:pos="9000"/>
            </w:tabs>
            <w:ind w:left="123" w:right="5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themeColor="text1"/>
              <w:sz w:val="22"/>
              <w:szCs w:val="22"/>
            </w:rPr>
          </w:pPr>
        </w:p>
      </w:tc>
      <w:tc>
        <w:tcPr>
          <w:tcW w:w="2880" w:type="dxa"/>
          <w:gridSpan w:val="2"/>
          <w:shd w:val="clear" w:color="auto" w:fill="FFFFFF" w:themeFill="background1"/>
        </w:tcPr>
        <w:p w14:paraId="1307CE24" w14:textId="77777777" w:rsidR="006E3629" w:rsidRPr="006E3629" w:rsidRDefault="006E3629" w:rsidP="006E3629">
          <w:pPr>
            <w:tabs>
              <w:tab w:val="center" w:pos="4680"/>
              <w:tab w:val="left" w:pos="8730"/>
              <w:tab w:val="left" w:pos="9000"/>
            </w:tabs>
            <w:ind w:right="540"/>
            <w:jc w:val="right"/>
            <w:cnfStyle w:val="000000100000" w:firstRow="0" w:lastRow="0" w:firstColumn="0" w:lastColumn="0" w:oddVBand="0" w:evenVBand="0" w:oddHBand="1" w:evenHBand="0" w:firstRowFirstColumn="0" w:firstRowLastColumn="0" w:lastRowFirstColumn="0" w:lastRowLastColumn="0"/>
            <w:rPr>
              <w:rFonts w:ascii="Cabin" w:eastAsiaTheme="minorHAnsi" w:hAnsi="Cabin" w:cs="Cabin"/>
              <w:b/>
              <w:bCs/>
              <w:color w:val="000000" w:themeColor="text1"/>
              <w:sz w:val="18"/>
              <w:szCs w:val="18"/>
            </w:rPr>
          </w:pPr>
        </w:p>
        <w:p w14:paraId="2D7BF6B9" w14:textId="77777777" w:rsidR="006E3629" w:rsidRPr="006E3629" w:rsidRDefault="006E3629" w:rsidP="006E3629">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000000" w:themeColor="text1"/>
              <w:sz w:val="22"/>
              <w:szCs w:val="22"/>
            </w:rPr>
          </w:pPr>
          <w:r w:rsidRPr="006E3629">
            <w:rPr>
              <w:rFonts w:ascii="Cabin" w:eastAsiaTheme="minorHAnsi" w:hAnsi="Cabin" w:cs="Cabin"/>
              <w:b/>
              <w:bCs/>
              <w:color w:val="000000" w:themeColor="text1"/>
              <w:sz w:val="18"/>
              <w:szCs w:val="18"/>
            </w:rPr>
            <w:br/>
            <w:t>KATHLEEN E. WALSH</w:t>
          </w:r>
          <w:r w:rsidRPr="006E3629">
            <w:rPr>
              <w:rFonts w:ascii="Cabin" w:eastAsiaTheme="minorHAnsi" w:hAnsi="Cabin" w:cs="Cabin"/>
              <w:color w:val="000000" w:themeColor="text1"/>
              <w:sz w:val="18"/>
              <w:szCs w:val="18"/>
            </w:rPr>
            <w:br/>
          </w:r>
          <w:r w:rsidRPr="006E3629">
            <w:rPr>
              <w:rFonts w:ascii="Cabin" w:eastAsiaTheme="minorHAnsi" w:hAnsi="Cabin" w:cs="Cabin"/>
              <w:color w:val="000000" w:themeColor="text1"/>
              <w:sz w:val="17"/>
              <w:szCs w:val="17"/>
            </w:rPr>
            <w:t xml:space="preserve">Secretary, Executive Office </w:t>
          </w:r>
          <w:r w:rsidRPr="006E3629">
            <w:rPr>
              <w:rFonts w:ascii="Cabin" w:eastAsiaTheme="minorHAnsi" w:hAnsi="Cabin" w:cs="Cabin"/>
              <w:color w:val="000000" w:themeColor="text1"/>
              <w:sz w:val="17"/>
              <w:szCs w:val="17"/>
            </w:rPr>
            <w:br/>
            <w:t>of Health &amp; Human Services</w:t>
          </w:r>
        </w:p>
      </w:tc>
      <w:tc>
        <w:tcPr>
          <w:tcW w:w="2970" w:type="dxa"/>
          <w:shd w:val="clear" w:color="auto" w:fill="FFFFFF" w:themeFill="background1"/>
        </w:tcPr>
        <w:p w14:paraId="07B4E12A" w14:textId="77777777" w:rsidR="006E3629" w:rsidRPr="006E3629" w:rsidRDefault="006E3629" w:rsidP="006E3629">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eastAsiaTheme="minorHAnsi" w:hAnsi="Cabin" w:cs="Cabin"/>
              <w:b/>
              <w:bCs/>
              <w:color w:val="000000" w:themeColor="text1"/>
              <w:sz w:val="18"/>
              <w:szCs w:val="18"/>
            </w:rPr>
          </w:pPr>
        </w:p>
        <w:p w14:paraId="412EC673" w14:textId="77777777" w:rsidR="006E3629" w:rsidRPr="006E3629" w:rsidRDefault="006E3629" w:rsidP="006E3629">
          <w:pPr>
            <w:tabs>
              <w:tab w:val="center" w:pos="4680"/>
              <w:tab w:val="left" w:pos="8730"/>
              <w:tab w:val="left" w:pos="9000"/>
            </w:tabs>
            <w:ind w:right="540"/>
            <w:cnfStyle w:val="000000100000" w:firstRow="0" w:lastRow="0" w:firstColumn="0" w:lastColumn="0" w:oddVBand="0" w:evenVBand="0" w:oddHBand="1" w:evenHBand="0" w:firstRowFirstColumn="0" w:firstRowLastColumn="0" w:lastRowFirstColumn="0" w:lastRowLastColumn="0"/>
            <w:rPr>
              <w:rFonts w:ascii="Cabin" w:eastAsiaTheme="minorHAnsi" w:hAnsi="Cabin" w:cs="Cabin"/>
              <w:color w:val="000000" w:themeColor="text1"/>
              <w:sz w:val="17"/>
              <w:szCs w:val="17"/>
            </w:rPr>
          </w:pPr>
          <w:r w:rsidRPr="006E3629">
            <w:rPr>
              <w:rFonts w:ascii="Cabin" w:eastAsiaTheme="minorHAnsi" w:hAnsi="Cabin" w:cs="Cabin"/>
              <w:b/>
              <w:bCs/>
              <w:color w:val="000000" w:themeColor="text1"/>
              <w:sz w:val="18"/>
              <w:szCs w:val="18"/>
            </w:rPr>
            <w:br/>
            <w:t>ROBIN LIPSON</w:t>
          </w:r>
          <w:r w:rsidRPr="006E3629">
            <w:rPr>
              <w:rFonts w:ascii="Cabin" w:eastAsiaTheme="minorHAnsi" w:hAnsi="Cabin" w:cs="Cabin"/>
              <w:color w:val="000000" w:themeColor="text1"/>
              <w:sz w:val="18"/>
              <w:szCs w:val="18"/>
            </w:rPr>
            <w:t xml:space="preserve">   </w:t>
          </w:r>
          <w:r w:rsidRPr="006E3629">
            <w:rPr>
              <w:rFonts w:ascii="Cabin" w:eastAsiaTheme="minorHAnsi" w:hAnsi="Cabin" w:cs="Cabin"/>
              <w:color w:val="000000" w:themeColor="text1"/>
              <w:sz w:val="18"/>
              <w:szCs w:val="18"/>
            </w:rPr>
            <w:br/>
          </w:r>
          <w:r w:rsidRPr="006E3629">
            <w:rPr>
              <w:rFonts w:ascii="Cabin" w:eastAsiaTheme="minorHAnsi" w:hAnsi="Cabin" w:cs="Cabin"/>
              <w:color w:val="000000" w:themeColor="text1"/>
              <w:sz w:val="17"/>
              <w:szCs w:val="17"/>
            </w:rPr>
            <w:t xml:space="preserve">Secretary, Executive Office of </w:t>
          </w:r>
          <w:r w:rsidRPr="006E3629">
            <w:rPr>
              <w:rFonts w:ascii="Cabin" w:eastAsiaTheme="minorHAnsi" w:hAnsi="Cabin" w:cs="Cabin"/>
              <w:color w:val="000000" w:themeColor="text1"/>
              <w:sz w:val="17"/>
              <w:szCs w:val="17"/>
            </w:rPr>
            <w:br/>
            <w:t>Aging &amp; Independence</w:t>
          </w:r>
        </w:p>
      </w:tc>
    </w:tr>
  </w:tbl>
  <w:p w14:paraId="400F8BD0" w14:textId="1E365F25" w:rsidR="0052683A" w:rsidRDefault="005268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966" w14:textId="77777777" w:rsidR="00A13D47" w:rsidRDefault="00A13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B6F" w14:textId="77777777" w:rsidR="003F4591" w:rsidRPr="00A83A13" w:rsidRDefault="003F4591" w:rsidP="003F4591">
    <w:pPr>
      <w:pStyle w:val="Header"/>
      <w:rPr>
        <w:rFonts w:ascii="Cabin" w:hAnsi="Cabin"/>
      </w:rPr>
    </w:pPr>
    <w:r>
      <w:rPr>
        <w:rFonts w:ascii="Cabin" w:hAnsi="Cabin"/>
      </w:rPr>
      <w:t>The Falls at Cordingly Dam</w:t>
    </w:r>
  </w:p>
  <w:p w14:paraId="611197E8" w14:textId="77777777" w:rsidR="003F4591" w:rsidRPr="00A83A13" w:rsidRDefault="003F4591" w:rsidP="003F4591">
    <w:pPr>
      <w:pStyle w:val="Header"/>
      <w:rPr>
        <w:rFonts w:ascii="Cabin" w:hAnsi="Cabin"/>
      </w:rPr>
    </w:pPr>
    <w:r>
      <w:rPr>
        <w:rFonts w:ascii="Cabin" w:hAnsi="Cabin"/>
      </w:rPr>
      <w:t>March 26</w:t>
    </w:r>
    <w:r w:rsidRPr="00A83A13">
      <w:rPr>
        <w:rFonts w:ascii="Cabin" w:hAnsi="Cabin"/>
      </w:rPr>
      <w:t>, 2025</w:t>
    </w:r>
  </w:p>
  <w:p w14:paraId="6883CC08" w14:textId="311D17C1" w:rsidR="00A13D47" w:rsidRPr="008B7641" w:rsidRDefault="00A13D47" w:rsidP="008B76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52E54" w14:textId="77777777" w:rsidR="003F4591" w:rsidRPr="00A83A13" w:rsidRDefault="003F4591" w:rsidP="003F4591">
    <w:pPr>
      <w:pStyle w:val="Header"/>
      <w:rPr>
        <w:rFonts w:ascii="Cabin" w:hAnsi="Cabin"/>
      </w:rPr>
    </w:pPr>
    <w:r>
      <w:rPr>
        <w:rFonts w:ascii="Cabin" w:hAnsi="Cabin"/>
      </w:rPr>
      <w:t>The Falls at Cordingly Dam</w:t>
    </w:r>
  </w:p>
  <w:p w14:paraId="21EF3C3C" w14:textId="77777777" w:rsidR="003F4591" w:rsidRPr="00A83A13" w:rsidRDefault="003F4591" w:rsidP="003F4591">
    <w:pPr>
      <w:pStyle w:val="Header"/>
      <w:rPr>
        <w:rFonts w:ascii="Cabin" w:hAnsi="Cabin"/>
      </w:rPr>
    </w:pPr>
    <w:r>
      <w:rPr>
        <w:rFonts w:ascii="Cabin" w:hAnsi="Cabin"/>
      </w:rPr>
      <w:t>March 26</w:t>
    </w:r>
    <w:r w:rsidRPr="00A83A13">
      <w:rPr>
        <w:rFonts w:ascii="Cabin" w:hAnsi="Cabin"/>
      </w:rPr>
      <w:t>, 2025</w:t>
    </w:r>
  </w:p>
  <w:p w14:paraId="25A04433" w14:textId="2C3EB958" w:rsidR="00A13D47" w:rsidRPr="008D3310" w:rsidRDefault="00A13D47" w:rsidP="008D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835"/>
    <w:multiLevelType w:val="hybridMultilevel"/>
    <w:tmpl w:val="F626B480"/>
    <w:lvl w:ilvl="0" w:tplc="52B2CCF8">
      <w:start w:val="651"/>
      <w:numFmt w:val="bullet"/>
      <w:lvlText w:val="-"/>
      <w:lvlJc w:val="left"/>
      <w:pPr>
        <w:ind w:left="720" w:hanging="360"/>
      </w:pPr>
      <w:rPr>
        <w:rFonts w:ascii="Cabin" w:eastAsia="Times New Roman" w:hAnsi="Cabi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67805"/>
    <w:multiLevelType w:val="hybridMultilevel"/>
    <w:tmpl w:val="C4EE5C4C"/>
    <w:lvl w:ilvl="0" w:tplc="C0EA846A">
      <w:start w:val="6"/>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260FD3"/>
    <w:multiLevelType w:val="hybridMultilevel"/>
    <w:tmpl w:val="4694FB4C"/>
    <w:lvl w:ilvl="0" w:tplc="26C483F4">
      <w:start w:val="8"/>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18680118"/>
    <w:multiLevelType w:val="hybridMultilevel"/>
    <w:tmpl w:val="68727BE8"/>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1A090A81"/>
    <w:multiLevelType w:val="hybridMultilevel"/>
    <w:tmpl w:val="37E813DC"/>
    <w:lvl w:ilvl="0" w:tplc="AABEB9DA">
      <w:start w:val="651"/>
      <w:numFmt w:val="bullet"/>
      <w:lvlText w:val="-"/>
      <w:lvlJc w:val="left"/>
      <w:pPr>
        <w:ind w:left="2070" w:hanging="360"/>
      </w:pPr>
      <w:rPr>
        <w:rFonts w:ascii="Times New Roman" w:eastAsiaTheme="minorHAns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AFD1CA7"/>
    <w:multiLevelType w:val="hybridMultilevel"/>
    <w:tmpl w:val="74EADA64"/>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20CA28FA"/>
    <w:multiLevelType w:val="hybridMultilevel"/>
    <w:tmpl w:val="E82EF4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41744C6"/>
    <w:multiLevelType w:val="hybridMultilevel"/>
    <w:tmpl w:val="25CE9ECA"/>
    <w:lvl w:ilvl="0" w:tplc="04090015">
      <w:start w:val="1"/>
      <w:numFmt w:val="upperLetter"/>
      <w:lvlText w:val="%1."/>
      <w:lvlJc w:val="left"/>
      <w:pPr>
        <w:ind w:left="720" w:hanging="360"/>
      </w:pPr>
      <w:rPr>
        <w:rFonts w:hint="default"/>
      </w:rPr>
    </w:lvl>
    <w:lvl w:ilvl="1" w:tplc="243ECB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49160E3"/>
    <w:multiLevelType w:val="hybridMultilevel"/>
    <w:tmpl w:val="85B4C21A"/>
    <w:lvl w:ilvl="0" w:tplc="0409000B">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3" w15:restartNumberingAfterBreak="0">
    <w:nsid w:val="3A4B20A0"/>
    <w:multiLevelType w:val="hybridMultilevel"/>
    <w:tmpl w:val="F47E3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107BBD"/>
    <w:multiLevelType w:val="hybridMultilevel"/>
    <w:tmpl w:val="38FA4C2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62EDE"/>
    <w:multiLevelType w:val="hybridMultilevel"/>
    <w:tmpl w:val="77FA2060"/>
    <w:lvl w:ilvl="0" w:tplc="0409000B">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7"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4C1210CF"/>
    <w:multiLevelType w:val="hybridMultilevel"/>
    <w:tmpl w:val="E15C4C54"/>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0" w15:restartNumberingAfterBreak="0">
    <w:nsid w:val="4E781C48"/>
    <w:multiLevelType w:val="hybridMultilevel"/>
    <w:tmpl w:val="F9A6E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1294F07"/>
    <w:multiLevelType w:val="hybridMultilevel"/>
    <w:tmpl w:val="10D2B756"/>
    <w:lvl w:ilvl="0" w:tplc="26C483F4">
      <w:start w:val="8"/>
      <w:numFmt w:val="bullet"/>
      <w:lvlText w:val="-"/>
      <w:lvlJc w:val="left"/>
      <w:pPr>
        <w:ind w:left="2070" w:hanging="360"/>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4" w15:restartNumberingAfterBreak="0">
    <w:nsid w:val="6202451B"/>
    <w:multiLevelType w:val="hybridMultilevel"/>
    <w:tmpl w:val="CACA632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C30B1F"/>
    <w:multiLevelType w:val="hybridMultilevel"/>
    <w:tmpl w:val="578ABCF0"/>
    <w:lvl w:ilvl="0" w:tplc="76F89158">
      <w:start w:val="651"/>
      <w:numFmt w:val="bullet"/>
      <w:lvlText w:val="-"/>
      <w:lvlJc w:val="left"/>
      <w:pPr>
        <w:ind w:left="720" w:hanging="360"/>
      </w:pPr>
      <w:rPr>
        <w:rFonts w:ascii="Cabin" w:eastAsia="Times New Roman" w:hAnsi="Cabi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65313F"/>
    <w:multiLevelType w:val="hybridMultilevel"/>
    <w:tmpl w:val="7D407F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692869C4"/>
    <w:multiLevelType w:val="hybridMultilevel"/>
    <w:tmpl w:val="29B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58690E"/>
    <w:multiLevelType w:val="hybridMultilevel"/>
    <w:tmpl w:val="A1000D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6CFF46E5"/>
    <w:multiLevelType w:val="hybridMultilevel"/>
    <w:tmpl w:val="D70C910E"/>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6DDF5518"/>
    <w:multiLevelType w:val="hybridMultilevel"/>
    <w:tmpl w:val="1D7A194E"/>
    <w:lvl w:ilvl="0" w:tplc="04090001">
      <w:start w:val="1"/>
      <w:numFmt w:val="bullet"/>
      <w:lvlText w:val=""/>
      <w:lvlJc w:val="left"/>
      <w:pPr>
        <w:ind w:left="1296" w:hanging="360"/>
      </w:pPr>
      <w:rPr>
        <w:rFonts w:ascii="Symbol" w:hAnsi="Symbol"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25E85"/>
    <w:multiLevelType w:val="hybridMultilevel"/>
    <w:tmpl w:val="C71629E0"/>
    <w:lvl w:ilvl="0" w:tplc="C0EA846A">
      <w:start w:val="6"/>
      <w:numFmt w:val="bullet"/>
      <w:lvlText w:val="-"/>
      <w:lvlJc w:val="left"/>
      <w:pPr>
        <w:ind w:left="2580" w:hanging="360"/>
      </w:pPr>
      <w:rPr>
        <w:rFonts w:ascii="Times New Roman" w:eastAsia="Times New Roman" w:hAnsi="Times New Roman" w:cs="Times New Roman" w:hint="default"/>
        <w:b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num w:numId="1" w16cid:durableId="563878312">
    <w:abstractNumId w:val="15"/>
  </w:num>
  <w:num w:numId="2" w16cid:durableId="709500168">
    <w:abstractNumId w:val="25"/>
  </w:num>
  <w:num w:numId="3" w16cid:durableId="1961954078">
    <w:abstractNumId w:val="3"/>
  </w:num>
  <w:num w:numId="4" w16cid:durableId="448939423">
    <w:abstractNumId w:val="29"/>
  </w:num>
  <w:num w:numId="5" w16cid:durableId="2122140652">
    <w:abstractNumId w:val="17"/>
  </w:num>
  <w:num w:numId="6" w16cid:durableId="1078675376">
    <w:abstractNumId w:val="11"/>
  </w:num>
  <w:num w:numId="7" w16cid:durableId="757360363">
    <w:abstractNumId w:val="31"/>
  </w:num>
  <w:num w:numId="8" w16cid:durableId="1618876012">
    <w:abstractNumId w:val="10"/>
  </w:num>
  <w:num w:numId="9" w16cid:durableId="1710714993">
    <w:abstractNumId w:val="20"/>
  </w:num>
  <w:num w:numId="10" w16cid:durableId="165829608">
    <w:abstractNumId w:val="28"/>
  </w:num>
  <w:num w:numId="11" w16cid:durableId="641348583">
    <w:abstractNumId w:val="27"/>
  </w:num>
  <w:num w:numId="12" w16cid:durableId="940379037">
    <w:abstractNumId w:val="22"/>
  </w:num>
  <w:num w:numId="13" w16cid:durableId="2074422656">
    <w:abstractNumId w:val="2"/>
  </w:num>
  <w:num w:numId="14" w16cid:durableId="588268349">
    <w:abstractNumId w:val="32"/>
  </w:num>
  <w:num w:numId="15" w16cid:durableId="226452688">
    <w:abstractNumId w:val="23"/>
  </w:num>
  <w:num w:numId="16" w16cid:durableId="130056070">
    <w:abstractNumId w:val="14"/>
  </w:num>
  <w:num w:numId="17" w16cid:durableId="719013111">
    <w:abstractNumId w:val="33"/>
  </w:num>
  <w:num w:numId="18" w16cid:durableId="1033120107">
    <w:abstractNumId w:val="8"/>
  </w:num>
  <w:num w:numId="19" w16cid:durableId="757559010">
    <w:abstractNumId w:val="5"/>
  </w:num>
  <w:num w:numId="20" w16cid:durableId="191767832">
    <w:abstractNumId w:val="13"/>
  </w:num>
  <w:num w:numId="21" w16cid:durableId="1483959207">
    <w:abstractNumId w:val="24"/>
  </w:num>
  <w:num w:numId="22" w16cid:durableId="541479426">
    <w:abstractNumId w:val="30"/>
  </w:num>
  <w:num w:numId="23" w16cid:durableId="171452723">
    <w:abstractNumId w:val="16"/>
  </w:num>
  <w:num w:numId="24" w16cid:durableId="843936742">
    <w:abstractNumId w:val="7"/>
  </w:num>
  <w:num w:numId="25" w16cid:durableId="1827624071">
    <w:abstractNumId w:val="34"/>
  </w:num>
  <w:num w:numId="26" w16cid:durableId="404257695">
    <w:abstractNumId w:val="4"/>
  </w:num>
  <w:num w:numId="27" w16cid:durableId="1604653658">
    <w:abstractNumId w:val="12"/>
  </w:num>
  <w:num w:numId="28" w16cid:durableId="488833524">
    <w:abstractNumId w:val="9"/>
  </w:num>
  <w:num w:numId="29" w16cid:durableId="700320339">
    <w:abstractNumId w:val="18"/>
  </w:num>
  <w:num w:numId="30" w16cid:durableId="2118791071">
    <w:abstractNumId w:val="0"/>
  </w:num>
  <w:num w:numId="31" w16cid:durableId="549613593">
    <w:abstractNumId w:val="26"/>
  </w:num>
  <w:num w:numId="32" w16cid:durableId="592014273">
    <w:abstractNumId w:val="1"/>
  </w:num>
  <w:num w:numId="33" w16cid:durableId="936448028">
    <w:abstractNumId w:val="19"/>
  </w:num>
  <w:num w:numId="34" w16cid:durableId="1633710658">
    <w:abstractNumId w:val="6"/>
  </w:num>
  <w:num w:numId="35" w16cid:durableId="73901362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324"/>
    <w:rsid w:val="00000CDD"/>
    <w:rsid w:val="00000D2C"/>
    <w:rsid w:val="00001356"/>
    <w:rsid w:val="000014C6"/>
    <w:rsid w:val="000018E6"/>
    <w:rsid w:val="000019D4"/>
    <w:rsid w:val="000024B3"/>
    <w:rsid w:val="000024F0"/>
    <w:rsid w:val="00002E1F"/>
    <w:rsid w:val="000031F5"/>
    <w:rsid w:val="0000348B"/>
    <w:rsid w:val="00003F34"/>
    <w:rsid w:val="00004342"/>
    <w:rsid w:val="0000441F"/>
    <w:rsid w:val="00004D58"/>
    <w:rsid w:val="00004EA5"/>
    <w:rsid w:val="0000512B"/>
    <w:rsid w:val="000056E1"/>
    <w:rsid w:val="00005778"/>
    <w:rsid w:val="00005B69"/>
    <w:rsid w:val="00005BEE"/>
    <w:rsid w:val="00006680"/>
    <w:rsid w:val="00006A0D"/>
    <w:rsid w:val="000079C7"/>
    <w:rsid w:val="00007F73"/>
    <w:rsid w:val="00007FD2"/>
    <w:rsid w:val="000104E5"/>
    <w:rsid w:val="0001159E"/>
    <w:rsid w:val="0001169F"/>
    <w:rsid w:val="00012112"/>
    <w:rsid w:val="000121D0"/>
    <w:rsid w:val="0001278F"/>
    <w:rsid w:val="00012E02"/>
    <w:rsid w:val="00012E87"/>
    <w:rsid w:val="00013130"/>
    <w:rsid w:val="0001318F"/>
    <w:rsid w:val="00013854"/>
    <w:rsid w:val="000141FD"/>
    <w:rsid w:val="00014214"/>
    <w:rsid w:val="00014227"/>
    <w:rsid w:val="0001430B"/>
    <w:rsid w:val="00014393"/>
    <w:rsid w:val="0001481B"/>
    <w:rsid w:val="00014C7C"/>
    <w:rsid w:val="00014F76"/>
    <w:rsid w:val="00015332"/>
    <w:rsid w:val="00015735"/>
    <w:rsid w:val="00015783"/>
    <w:rsid w:val="0001581C"/>
    <w:rsid w:val="0001585D"/>
    <w:rsid w:val="00017422"/>
    <w:rsid w:val="00017777"/>
    <w:rsid w:val="000201F7"/>
    <w:rsid w:val="00020543"/>
    <w:rsid w:val="00020861"/>
    <w:rsid w:val="00020BE7"/>
    <w:rsid w:val="00020EAB"/>
    <w:rsid w:val="00020FC5"/>
    <w:rsid w:val="00022139"/>
    <w:rsid w:val="00023B78"/>
    <w:rsid w:val="00023D60"/>
    <w:rsid w:val="00023EB1"/>
    <w:rsid w:val="00023F40"/>
    <w:rsid w:val="00024527"/>
    <w:rsid w:val="00024FDC"/>
    <w:rsid w:val="000254D6"/>
    <w:rsid w:val="00025614"/>
    <w:rsid w:val="00025B07"/>
    <w:rsid w:val="000260DA"/>
    <w:rsid w:val="00026C03"/>
    <w:rsid w:val="000274B8"/>
    <w:rsid w:val="00027B2A"/>
    <w:rsid w:val="00030580"/>
    <w:rsid w:val="00030AF5"/>
    <w:rsid w:val="00030FB8"/>
    <w:rsid w:val="00031815"/>
    <w:rsid w:val="00031873"/>
    <w:rsid w:val="000318BC"/>
    <w:rsid w:val="00032517"/>
    <w:rsid w:val="000326D3"/>
    <w:rsid w:val="00032957"/>
    <w:rsid w:val="00032E33"/>
    <w:rsid w:val="00032F3D"/>
    <w:rsid w:val="000335CA"/>
    <w:rsid w:val="00034177"/>
    <w:rsid w:val="000342FD"/>
    <w:rsid w:val="0003430F"/>
    <w:rsid w:val="00034A71"/>
    <w:rsid w:val="00034B53"/>
    <w:rsid w:val="00034D8A"/>
    <w:rsid w:val="00035B3C"/>
    <w:rsid w:val="00035CC0"/>
    <w:rsid w:val="00036507"/>
    <w:rsid w:val="00036869"/>
    <w:rsid w:val="00037AA4"/>
    <w:rsid w:val="000401FB"/>
    <w:rsid w:val="00040994"/>
    <w:rsid w:val="0004125A"/>
    <w:rsid w:val="000414B5"/>
    <w:rsid w:val="00041E9D"/>
    <w:rsid w:val="0004210E"/>
    <w:rsid w:val="000423ED"/>
    <w:rsid w:val="0004293E"/>
    <w:rsid w:val="00042D3F"/>
    <w:rsid w:val="0004301F"/>
    <w:rsid w:val="00043BAE"/>
    <w:rsid w:val="00043F7C"/>
    <w:rsid w:val="00043FD1"/>
    <w:rsid w:val="00044104"/>
    <w:rsid w:val="000443C0"/>
    <w:rsid w:val="00044AED"/>
    <w:rsid w:val="00044C74"/>
    <w:rsid w:val="000453C8"/>
    <w:rsid w:val="00045890"/>
    <w:rsid w:val="00045DC9"/>
    <w:rsid w:val="00047157"/>
    <w:rsid w:val="0004799F"/>
    <w:rsid w:val="00047B62"/>
    <w:rsid w:val="00050014"/>
    <w:rsid w:val="00050200"/>
    <w:rsid w:val="00050960"/>
    <w:rsid w:val="00050C56"/>
    <w:rsid w:val="00050EB8"/>
    <w:rsid w:val="000510A8"/>
    <w:rsid w:val="00051378"/>
    <w:rsid w:val="00051A0F"/>
    <w:rsid w:val="00051D8D"/>
    <w:rsid w:val="00051F19"/>
    <w:rsid w:val="000525F1"/>
    <w:rsid w:val="00052613"/>
    <w:rsid w:val="000529AD"/>
    <w:rsid w:val="00052F9D"/>
    <w:rsid w:val="000539E3"/>
    <w:rsid w:val="00053CB3"/>
    <w:rsid w:val="000545D8"/>
    <w:rsid w:val="00054A88"/>
    <w:rsid w:val="00054AB6"/>
    <w:rsid w:val="00054C27"/>
    <w:rsid w:val="00054C2F"/>
    <w:rsid w:val="00054CBF"/>
    <w:rsid w:val="00054D55"/>
    <w:rsid w:val="00055009"/>
    <w:rsid w:val="000553AE"/>
    <w:rsid w:val="00055DEF"/>
    <w:rsid w:val="000569DE"/>
    <w:rsid w:val="0005760C"/>
    <w:rsid w:val="000577AC"/>
    <w:rsid w:val="00057CBD"/>
    <w:rsid w:val="00060497"/>
    <w:rsid w:val="000606B1"/>
    <w:rsid w:val="00060A02"/>
    <w:rsid w:val="00060B46"/>
    <w:rsid w:val="00060D95"/>
    <w:rsid w:val="000610D9"/>
    <w:rsid w:val="00061614"/>
    <w:rsid w:val="00061AFA"/>
    <w:rsid w:val="00062072"/>
    <w:rsid w:val="00062D65"/>
    <w:rsid w:val="00062F73"/>
    <w:rsid w:val="000648DC"/>
    <w:rsid w:val="00064CA3"/>
    <w:rsid w:val="00064E83"/>
    <w:rsid w:val="00064F77"/>
    <w:rsid w:val="00064F8F"/>
    <w:rsid w:val="00065127"/>
    <w:rsid w:val="00065156"/>
    <w:rsid w:val="000654C0"/>
    <w:rsid w:val="0006594D"/>
    <w:rsid w:val="000659A8"/>
    <w:rsid w:val="00066147"/>
    <w:rsid w:val="00066C0F"/>
    <w:rsid w:val="00066FA2"/>
    <w:rsid w:val="0006711B"/>
    <w:rsid w:val="00067267"/>
    <w:rsid w:val="000674D2"/>
    <w:rsid w:val="00067C6A"/>
    <w:rsid w:val="000712AE"/>
    <w:rsid w:val="000712D1"/>
    <w:rsid w:val="0007197E"/>
    <w:rsid w:val="00072204"/>
    <w:rsid w:val="00072349"/>
    <w:rsid w:val="000729FB"/>
    <w:rsid w:val="00073217"/>
    <w:rsid w:val="00073B47"/>
    <w:rsid w:val="00074F74"/>
    <w:rsid w:val="00074FA9"/>
    <w:rsid w:val="000751CA"/>
    <w:rsid w:val="00075459"/>
    <w:rsid w:val="00075674"/>
    <w:rsid w:val="000758AB"/>
    <w:rsid w:val="00075D8E"/>
    <w:rsid w:val="00075E76"/>
    <w:rsid w:val="000765A6"/>
    <w:rsid w:val="00076757"/>
    <w:rsid w:val="00077178"/>
    <w:rsid w:val="000777A9"/>
    <w:rsid w:val="000804AB"/>
    <w:rsid w:val="00080BB9"/>
    <w:rsid w:val="00080CA7"/>
    <w:rsid w:val="000819FC"/>
    <w:rsid w:val="00082A11"/>
    <w:rsid w:val="00082C85"/>
    <w:rsid w:val="000831B7"/>
    <w:rsid w:val="00083417"/>
    <w:rsid w:val="0008374C"/>
    <w:rsid w:val="00083946"/>
    <w:rsid w:val="00083ACC"/>
    <w:rsid w:val="00083CC8"/>
    <w:rsid w:val="00083E39"/>
    <w:rsid w:val="000842BA"/>
    <w:rsid w:val="00085037"/>
    <w:rsid w:val="0008517F"/>
    <w:rsid w:val="00085513"/>
    <w:rsid w:val="000855FC"/>
    <w:rsid w:val="00085E18"/>
    <w:rsid w:val="000862BF"/>
    <w:rsid w:val="000870A8"/>
    <w:rsid w:val="00087331"/>
    <w:rsid w:val="000875A2"/>
    <w:rsid w:val="000875DF"/>
    <w:rsid w:val="0008792B"/>
    <w:rsid w:val="00087934"/>
    <w:rsid w:val="00087CF3"/>
    <w:rsid w:val="0009092B"/>
    <w:rsid w:val="00090A62"/>
    <w:rsid w:val="00090C58"/>
    <w:rsid w:val="000910D6"/>
    <w:rsid w:val="000910E7"/>
    <w:rsid w:val="000913C2"/>
    <w:rsid w:val="0009160A"/>
    <w:rsid w:val="0009336D"/>
    <w:rsid w:val="000938C3"/>
    <w:rsid w:val="00093928"/>
    <w:rsid w:val="00093D74"/>
    <w:rsid w:val="00093F53"/>
    <w:rsid w:val="000954E8"/>
    <w:rsid w:val="000959B7"/>
    <w:rsid w:val="000960C8"/>
    <w:rsid w:val="00096588"/>
    <w:rsid w:val="00096707"/>
    <w:rsid w:val="00096AE9"/>
    <w:rsid w:val="00096B95"/>
    <w:rsid w:val="000973D4"/>
    <w:rsid w:val="000975D9"/>
    <w:rsid w:val="00097719"/>
    <w:rsid w:val="000977B4"/>
    <w:rsid w:val="00097A9A"/>
    <w:rsid w:val="00097E0C"/>
    <w:rsid w:val="00097EC4"/>
    <w:rsid w:val="000A07F2"/>
    <w:rsid w:val="000A088C"/>
    <w:rsid w:val="000A08A0"/>
    <w:rsid w:val="000A0F71"/>
    <w:rsid w:val="000A17A7"/>
    <w:rsid w:val="000A1B12"/>
    <w:rsid w:val="000A2135"/>
    <w:rsid w:val="000A21E9"/>
    <w:rsid w:val="000A2C24"/>
    <w:rsid w:val="000A32A3"/>
    <w:rsid w:val="000A32B7"/>
    <w:rsid w:val="000A3420"/>
    <w:rsid w:val="000A3478"/>
    <w:rsid w:val="000A374D"/>
    <w:rsid w:val="000A3C59"/>
    <w:rsid w:val="000A3D44"/>
    <w:rsid w:val="000A402B"/>
    <w:rsid w:val="000A4286"/>
    <w:rsid w:val="000A433D"/>
    <w:rsid w:val="000A5590"/>
    <w:rsid w:val="000A57EB"/>
    <w:rsid w:val="000A5B37"/>
    <w:rsid w:val="000A661D"/>
    <w:rsid w:val="000A7707"/>
    <w:rsid w:val="000A785E"/>
    <w:rsid w:val="000A7914"/>
    <w:rsid w:val="000B0286"/>
    <w:rsid w:val="000B0E6C"/>
    <w:rsid w:val="000B12B5"/>
    <w:rsid w:val="000B1966"/>
    <w:rsid w:val="000B1A68"/>
    <w:rsid w:val="000B1F6C"/>
    <w:rsid w:val="000B2124"/>
    <w:rsid w:val="000B2367"/>
    <w:rsid w:val="000B2402"/>
    <w:rsid w:val="000B24D2"/>
    <w:rsid w:val="000B2A30"/>
    <w:rsid w:val="000B2CD3"/>
    <w:rsid w:val="000B2CF7"/>
    <w:rsid w:val="000B2DDA"/>
    <w:rsid w:val="000B2E6D"/>
    <w:rsid w:val="000B3800"/>
    <w:rsid w:val="000B3FA4"/>
    <w:rsid w:val="000B4038"/>
    <w:rsid w:val="000B44E3"/>
    <w:rsid w:val="000B467A"/>
    <w:rsid w:val="000B4E5D"/>
    <w:rsid w:val="000B5CC7"/>
    <w:rsid w:val="000B5E7F"/>
    <w:rsid w:val="000B6305"/>
    <w:rsid w:val="000B6A67"/>
    <w:rsid w:val="000B70A7"/>
    <w:rsid w:val="000B714E"/>
    <w:rsid w:val="000B724D"/>
    <w:rsid w:val="000B7AB3"/>
    <w:rsid w:val="000B7C78"/>
    <w:rsid w:val="000B7DD4"/>
    <w:rsid w:val="000B7F67"/>
    <w:rsid w:val="000C0003"/>
    <w:rsid w:val="000C0489"/>
    <w:rsid w:val="000C0584"/>
    <w:rsid w:val="000C0622"/>
    <w:rsid w:val="000C0940"/>
    <w:rsid w:val="000C14FB"/>
    <w:rsid w:val="000C1D9A"/>
    <w:rsid w:val="000C2A2F"/>
    <w:rsid w:val="000C2FEC"/>
    <w:rsid w:val="000C30F2"/>
    <w:rsid w:val="000C32F5"/>
    <w:rsid w:val="000C3831"/>
    <w:rsid w:val="000C3BF4"/>
    <w:rsid w:val="000C3C8B"/>
    <w:rsid w:val="000C3E85"/>
    <w:rsid w:val="000C42E5"/>
    <w:rsid w:val="000C4527"/>
    <w:rsid w:val="000C456E"/>
    <w:rsid w:val="000C49B1"/>
    <w:rsid w:val="000C555A"/>
    <w:rsid w:val="000C592B"/>
    <w:rsid w:val="000C5C03"/>
    <w:rsid w:val="000C6044"/>
    <w:rsid w:val="000C650B"/>
    <w:rsid w:val="000C653C"/>
    <w:rsid w:val="000C6D4E"/>
    <w:rsid w:val="000C714D"/>
    <w:rsid w:val="000C71FA"/>
    <w:rsid w:val="000C7311"/>
    <w:rsid w:val="000C7C4F"/>
    <w:rsid w:val="000D0082"/>
    <w:rsid w:val="000D01E3"/>
    <w:rsid w:val="000D080F"/>
    <w:rsid w:val="000D0C96"/>
    <w:rsid w:val="000D0F35"/>
    <w:rsid w:val="000D1410"/>
    <w:rsid w:val="000D14BB"/>
    <w:rsid w:val="000D1C33"/>
    <w:rsid w:val="000D2B89"/>
    <w:rsid w:val="000D2D4D"/>
    <w:rsid w:val="000D304D"/>
    <w:rsid w:val="000D30AB"/>
    <w:rsid w:val="000D3308"/>
    <w:rsid w:val="000D3769"/>
    <w:rsid w:val="000D37A6"/>
    <w:rsid w:val="000D395B"/>
    <w:rsid w:val="000D3976"/>
    <w:rsid w:val="000D3F4E"/>
    <w:rsid w:val="000D4347"/>
    <w:rsid w:val="000D469C"/>
    <w:rsid w:val="000D4BAE"/>
    <w:rsid w:val="000D4C88"/>
    <w:rsid w:val="000D51FC"/>
    <w:rsid w:val="000D53B9"/>
    <w:rsid w:val="000D54D0"/>
    <w:rsid w:val="000D55A7"/>
    <w:rsid w:val="000D5D82"/>
    <w:rsid w:val="000D5E33"/>
    <w:rsid w:val="000D5F88"/>
    <w:rsid w:val="000D5F8E"/>
    <w:rsid w:val="000D633F"/>
    <w:rsid w:val="000D63A2"/>
    <w:rsid w:val="000D74A2"/>
    <w:rsid w:val="000D79C8"/>
    <w:rsid w:val="000D7DBE"/>
    <w:rsid w:val="000E02E9"/>
    <w:rsid w:val="000E0898"/>
    <w:rsid w:val="000E0D75"/>
    <w:rsid w:val="000E0D95"/>
    <w:rsid w:val="000E2673"/>
    <w:rsid w:val="000E2844"/>
    <w:rsid w:val="000E28D6"/>
    <w:rsid w:val="000E2F94"/>
    <w:rsid w:val="000E3516"/>
    <w:rsid w:val="000E384C"/>
    <w:rsid w:val="000E39A0"/>
    <w:rsid w:val="000E3CD4"/>
    <w:rsid w:val="000E4C2C"/>
    <w:rsid w:val="000E4FA3"/>
    <w:rsid w:val="000E529D"/>
    <w:rsid w:val="000E5490"/>
    <w:rsid w:val="000E55D8"/>
    <w:rsid w:val="000E5657"/>
    <w:rsid w:val="000E58FD"/>
    <w:rsid w:val="000E6E13"/>
    <w:rsid w:val="000E71F5"/>
    <w:rsid w:val="000E747F"/>
    <w:rsid w:val="000E762F"/>
    <w:rsid w:val="000E7987"/>
    <w:rsid w:val="000E7CF5"/>
    <w:rsid w:val="000E7E60"/>
    <w:rsid w:val="000F01A1"/>
    <w:rsid w:val="000F0DB5"/>
    <w:rsid w:val="000F0ECA"/>
    <w:rsid w:val="000F0F07"/>
    <w:rsid w:val="000F126D"/>
    <w:rsid w:val="000F1836"/>
    <w:rsid w:val="000F1DC3"/>
    <w:rsid w:val="000F23B9"/>
    <w:rsid w:val="000F278E"/>
    <w:rsid w:val="000F30DE"/>
    <w:rsid w:val="000F3348"/>
    <w:rsid w:val="000F3CD5"/>
    <w:rsid w:val="000F3D4C"/>
    <w:rsid w:val="000F4743"/>
    <w:rsid w:val="000F4D94"/>
    <w:rsid w:val="000F4F94"/>
    <w:rsid w:val="000F4FF3"/>
    <w:rsid w:val="000F5CEC"/>
    <w:rsid w:val="000F5D1A"/>
    <w:rsid w:val="000F5F2B"/>
    <w:rsid w:val="000F69CB"/>
    <w:rsid w:val="000F6D1E"/>
    <w:rsid w:val="000F70B8"/>
    <w:rsid w:val="000F7394"/>
    <w:rsid w:val="001003E5"/>
    <w:rsid w:val="00100465"/>
    <w:rsid w:val="00100B8D"/>
    <w:rsid w:val="001012F1"/>
    <w:rsid w:val="00101D7A"/>
    <w:rsid w:val="00102383"/>
    <w:rsid w:val="00102582"/>
    <w:rsid w:val="00102732"/>
    <w:rsid w:val="00102D1F"/>
    <w:rsid w:val="00103108"/>
    <w:rsid w:val="00103360"/>
    <w:rsid w:val="00103556"/>
    <w:rsid w:val="001037D0"/>
    <w:rsid w:val="00103AD6"/>
    <w:rsid w:val="00103CFA"/>
    <w:rsid w:val="00103E01"/>
    <w:rsid w:val="00103E08"/>
    <w:rsid w:val="00104335"/>
    <w:rsid w:val="00104635"/>
    <w:rsid w:val="0010472D"/>
    <w:rsid w:val="00104C88"/>
    <w:rsid w:val="00105391"/>
    <w:rsid w:val="00105B08"/>
    <w:rsid w:val="00105DFA"/>
    <w:rsid w:val="0010636F"/>
    <w:rsid w:val="00106C00"/>
    <w:rsid w:val="00106C4A"/>
    <w:rsid w:val="00106FBD"/>
    <w:rsid w:val="0010721D"/>
    <w:rsid w:val="00107A40"/>
    <w:rsid w:val="0011024D"/>
    <w:rsid w:val="00110B8C"/>
    <w:rsid w:val="00110CD8"/>
    <w:rsid w:val="00110CFF"/>
    <w:rsid w:val="00110DAD"/>
    <w:rsid w:val="00111698"/>
    <w:rsid w:val="001124A9"/>
    <w:rsid w:val="00112A18"/>
    <w:rsid w:val="001136A4"/>
    <w:rsid w:val="001138CF"/>
    <w:rsid w:val="00113A04"/>
    <w:rsid w:val="00113BC6"/>
    <w:rsid w:val="00113CF4"/>
    <w:rsid w:val="001140EF"/>
    <w:rsid w:val="00114327"/>
    <w:rsid w:val="0011451B"/>
    <w:rsid w:val="001151EF"/>
    <w:rsid w:val="0011675E"/>
    <w:rsid w:val="00116776"/>
    <w:rsid w:val="00116E25"/>
    <w:rsid w:val="001172BC"/>
    <w:rsid w:val="00117A86"/>
    <w:rsid w:val="00117D8E"/>
    <w:rsid w:val="0012054E"/>
    <w:rsid w:val="0012058C"/>
    <w:rsid w:val="00120F76"/>
    <w:rsid w:val="0012141C"/>
    <w:rsid w:val="00121620"/>
    <w:rsid w:val="00121A3C"/>
    <w:rsid w:val="00121BAA"/>
    <w:rsid w:val="00121C9C"/>
    <w:rsid w:val="00121FBA"/>
    <w:rsid w:val="00122ECA"/>
    <w:rsid w:val="0012309E"/>
    <w:rsid w:val="00123407"/>
    <w:rsid w:val="001234BF"/>
    <w:rsid w:val="00124769"/>
    <w:rsid w:val="00124A23"/>
    <w:rsid w:val="001257C7"/>
    <w:rsid w:val="001258A6"/>
    <w:rsid w:val="00125B1F"/>
    <w:rsid w:val="00125EA8"/>
    <w:rsid w:val="001261D7"/>
    <w:rsid w:val="00126216"/>
    <w:rsid w:val="00126CB2"/>
    <w:rsid w:val="0013003D"/>
    <w:rsid w:val="0013025B"/>
    <w:rsid w:val="00130381"/>
    <w:rsid w:val="00130CE5"/>
    <w:rsid w:val="001316C0"/>
    <w:rsid w:val="00131E55"/>
    <w:rsid w:val="00132201"/>
    <w:rsid w:val="00132489"/>
    <w:rsid w:val="00132AF9"/>
    <w:rsid w:val="00132B5D"/>
    <w:rsid w:val="00132D7D"/>
    <w:rsid w:val="00133198"/>
    <w:rsid w:val="00133313"/>
    <w:rsid w:val="00133494"/>
    <w:rsid w:val="0013359D"/>
    <w:rsid w:val="0013389F"/>
    <w:rsid w:val="00133C51"/>
    <w:rsid w:val="00134750"/>
    <w:rsid w:val="0013489A"/>
    <w:rsid w:val="00135398"/>
    <w:rsid w:val="001355A6"/>
    <w:rsid w:val="00135A83"/>
    <w:rsid w:val="00135A8B"/>
    <w:rsid w:val="00135C9A"/>
    <w:rsid w:val="00135D1E"/>
    <w:rsid w:val="0013618B"/>
    <w:rsid w:val="00136F89"/>
    <w:rsid w:val="00137287"/>
    <w:rsid w:val="0013740D"/>
    <w:rsid w:val="00137BFC"/>
    <w:rsid w:val="00137E5D"/>
    <w:rsid w:val="001403ED"/>
    <w:rsid w:val="001405E1"/>
    <w:rsid w:val="001406C1"/>
    <w:rsid w:val="00140B77"/>
    <w:rsid w:val="00140C03"/>
    <w:rsid w:val="00141574"/>
    <w:rsid w:val="0014174E"/>
    <w:rsid w:val="00141B51"/>
    <w:rsid w:val="00141FCE"/>
    <w:rsid w:val="00142127"/>
    <w:rsid w:val="001423AC"/>
    <w:rsid w:val="00142A61"/>
    <w:rsid w:val="00142B60"/>
    <w:rsid w:val="00142B86"/>
    <w:rsid w:val="00142EA9"/>
    <w:rsid w:val="001432DF"/>
    <w:rsid w:val="0014364D"/>
    <w:rsid w:val="0014391B"/>
    <w:rsid w:val="001443AE"/>
    <w:rsid w:val="001448DF"/>
    <w:rsid w:val="00144CEA"/>
    <w:rsid w:val="00144E55"/>
    <w:rsid w:val="0014558A"/>
    <w:rsid w:val="00145F87"/>
    <w:rsid w:val="0014627E"/>
    <w:rsid w:val="0014639D"/>
    <w:rsid w:val="001468FA"/>
    <w:rsid w:val="00146BF9"/>
    <w:rsid w:val="00146FF2"/>
    <w:rsid w:val="00147219"/>
    <w:rsid w:val="00147BBE"/>
    <w:rsid w:val="00147E76"/>
    <w:rsid w:val="00150D9E"/>
    <w:rsid w:val="001511E3"/>
    <w:rsid w:val="0015139D"/>
    <w:rsid w:val="00151706"/>
    <w:rsid w:val="0015240F"/>
    <w:rsid w:val="0015370F"/>
    <w:rsid w:val="001537DD"/>
    <w:rsid w:val="0015388B"/>
    <w:rsid w:val="00153E50"/>
    <w:rsid w:val="00153F58"/>
    <w:rsid w:val="0015451A"/>
    <w:rsid w:val="00154CBF"/>
    <w:rsid w:val="00155887"/>
    <w:rsid w:val="00155C95"/>
    <w:rsid w:val="001568A7"/>
    <w:rsid w:val="00156A68"/>
    <w:rsid w:val="001573DD"/>
    <w:rsid w:val="00157876"/>
    <w:rsid w:val="0016114B"/>
    <w:rsid w:val="00161E50"/>
    <w:rsid w:val="0016261F"/>
    <w:rsid w:val="00162CB9"/>
    <w:rsid w:val="00162F6E"/>
    <w:rsid w:val="00162F91"/>
    <w:rsid w:val="00163A96"/>
    <w:rsid w:val="00164154"/>
    <w:rsid w:val="0016476C"/>
    <w:rsid w:val="00164874"/>
    <w:rsid w:val="00165194"/>
    <w:rsid w:val="00165240"/>
    <w:rsid w:val="00165263"/>
    <w:rsid w:val="00165C36"/>
    <w:rsid w:val="00165FEB"/>
    <w:rsid w:val="00166289"/>
    <w:rsid w:val="00166340"/>
    <w:rsid w:val="00166987"/>
    <w:rsid w:val="00166BED"/>
    <w:rsid w:val="001671DA"/>
    <w:rsid w:val="0016779F"/>
    <w:rsid w:val="00167803"/>
    <w:rsid w:val="00170096"/>
    <w:rsid w:val="001701A1"/>
    <w:rsid w:val="001707AD"/>
    <w:rsid w:val="00171503"/>
    <w:rsid w:val="00171DD1"/>
    <w:rsid w:val="0017258E"/>
    <w:rsid w:val="001727A2"/>
    <w:rsid w:val="00172EE8"/>
    <w:rsid w:val="00173C60"/>
    <w:rsid w:val="001741C3"/>
    <w:rsid w:val="001745BA"/>
    <w:rsid w:val="0017475A"/>
    <w:rsid w:val="001760B7"/>
    <w:rsid w:val="00176404"/>
    <w:rsid w:val="00176AED"/>
    <w:rsid w:val="00176C32"/>
    <w:rsid w:val="00176DBE"/>
    <w:rsid w:val="00176DC5"/>
    <w:rsid w:val="001773D2"/>
    <w:rsid w:val="001775C2"/>
    <w:rsid w:val="0018067E"/>
    <w:rsid w:val="00181252"/>
    <w:rsid w:val="00181449"/>
    <w:rsid w:val="00181DB9"/>
    <w:rsid w:val="00181F21"/>
    <w:rsid w:val="00181FD5"/>
    <w:rsid w:val="001820DE"/>
    <w:rsid w:val="001822DB"/>
    <w:rsid w:val="00182559"/>
    <w:rsid w:val="00182EA7"/>
    <w:rsid w:val="00183439"/>
    <w:rsid w:val="00183C52"/>
    <w:rsid w:val="00183E93"/>
    <w:rsid w:val="00184046"/>
    <w:rsid w:val="001841E9"/>
    <w:rsid w:val="001843B2"/>
    <w:rsid w:val="001847A7"/>
    <w:rsid w:val="001847EA"/>
    <w:rsid w:val="00184E41"/>
    <w:rsid w:val="00185385"/>
    <w:rsid w:val="00185D82"/>
    <w:rsid w:val="00186596"/>
    <w:rsid w:val="00186633"/>
    <w:rsid w:val="00186862"/>
    <w:rsid w:val="00186A03"/>
    <w:rsid w:val="00187431"/>
    <w:rsid w:val="00187483"/>
    <w:rsid w:val="0018748E"/>
    <w:rsid w:val="001879DF"/>
    <w:rsid w:val="00187CB2"/>
    <w:rsid w:val="00187D1D"/>
    <w:rsid w:val="0019056C"/>
    <w:rsid w:val="00190F1F"/>
    <w:rsid w:val="001913EE"/>
    <w:rsid w:val="00191ED2"/>
    <w:rsid w:val="001924DC"/>
    <w:rsid w:val="00192D49"/>
    <w:rsid w:val="001934B6"/>
    <w:rsid w:val="001939E6"/>
    <w:rsid w:val="00193B26"/>
    <w:rsid w:val="00193F4C"/>
    <w:rsid w:val="0019402E"/>
    <w:rsid w:val="00194DF2"/>
    <w:rsid w:val="0019528C"/>
    <w:rsid w:val="001953F6"/>
    <w:rsid w:val="00195C4E"/>
    <w:rsid w:val="00195D28"/>
    <w:rsid w:val="00196030"/>
    <w:rsid w:val="00196064"/>
    <w:rsid w:val="001960A3"/>
    <w:rsid w:val="0019780E"/>
    <w:rsid w:val="001A05F5"/>
    <w:rsid w:val="001A0AD0"/>
    <w:rsid w:val="001A0F07"/>
    <w:rsid w:val="001A19E4"/>
    <w:rsid w:val="001A1DA0"/>
    <w:rsid w:val="001A201B"/>
    <w:rsid w:val="001A2137"/>
    <w:rsid w:val="001A217D"/>
    <w:rsid w:val="001A2332"/>
    <w:rsid w:val="001A234C"/>
    <w:rsid w:val="001A251E"/>
    <w:rsid w:val="001A2F2D"/>
    <w:rsid w:val="001A2FD9"/>
    <w:rsid w:val="001A3946"/>
    <w:rsid w:val="001A4733"/>
    <w:rsid w:val="001A4761"/>
    <w:rsid w:val="001A4AB0"/>
    <w:rsid w:val="001A5262"/>
    <w:rsid w:val="001A5699"/>
    <w:rsid w:val="001A6A73"/>
    <w:rsid w:val="001A6B7B"/>
    <w:rsid w:val="001A7549"/>
    <w:rsid w:val="001A7AC9"/>
    <w:rsid w:val="001A7F35"/>
    <w:rsid w:val="001B02A3"/>
    <w:rsid w:val="001B0317"/>
    <w:rsid w:val="001B0624"/>
    <w:rsid w:val="001B09F0"/>
    <w:rsid w:val="001B10CD"/>
    <w:rsid w:val="001B36A9"/>
    <w:rsid w:val="001B3CF6"/>
    <w:rsid w:val="001B42B4"/>
    <w:rsid w:val="001B4596"/>
    <w:rsid w:val="001B4816"/>
    <w:rsid w:val="001B4BFB"/>
    <w:rsid w:val="001B4DDC"/>
    <w:rsid w:val="001B57D1"/>
    <w:rsid w:val="001B5889"/>
    <w:rsid w:val="001B5BF2"/>
    <w:rsid w:val="001B5F50"/>
    <w:rsid w:val="001B6103"/>
    <w:rsid w:val="001B7354"/>
    <w:rsid w:val="001B745D"/>
    <w:rsid w:val="001B759D"/>
    <w:rsid w:val="001B75DC"/>
    <w:rsid w:val="001B7EE6"/>
    <w:rsid w:val="001C0237"/>
    <w:rsid w:val="001C0747"/>
    <w:rsid w:val="001C0A8D"/>
    <w:rsid w:val="001C0ABF"/>
    <w:rsid w:val="001C1379"/>
    <w:rsid w:val="001C15CF"/>
    <w:rsid w:val="001C16CC"/>
    <w:rsid w:val="001C1A42"/>
    <w:rsid w:val="001C1A81"/>
    <w:rsid w:val="001C23D9"/>
    <w:rsid w:val="001C2461"/>
    <w:rsid w:val="001C2E6B"/>
    <w:rsid w:val="001C311D"/>
    <w:rsid w:val="001C3954"/>
    <w:rsid w:val="001C3977"/>
    <w:rsid w:val="001C47CC"/>
    <w:rsid w:val="001C53ED"/>
    <w:rsid w:val="001C57B0"/>
    <w:rsid w:val="001C58A2"/>
    <w:rsid w:val="001C61CD"/>
    <w:rsid w:val="001C642C"/>
    <w:rsid w:val="001C65A4"/>
    <w:rsid w:val="001C6954"/>
    <w:rsid w:val="001C6A0B"/>
    <w:rsid w:val="001C6BC8"/>
    <w:rsid w:val="001C78DE"/>
    <w:rsid w:val="001C7EB5"/>
    <w:rsid w:val="001C7EF7"/>
    <w:rsid w:val="001D010E"/>
    <w:rsid w:val="001D017D"/>
    <w:rsid w:val="001D0201"/>
    <w:rsid w:val="001D0533"/>
    <w:rsid w:val="001D08A9"/>
    <w:rsid w:val="001D09A2"/>
    <w:rsid w:val="001D0A1C"/>
    <w:rsid w:val="001D14CF"/>
    <w:rsid w:val="001D17DA"/>
    <w:rsid w:val="001D1A0B"/>
    <w:rsid w:val="001D208B"/>
    <w:rsid w:val="001D216A"/>
    <w:rsid w:val="001D28D4"/>
    <w:rsid w:val="001D2CD3"/>
    <w:rsid w:val="001D33E6"/>
    <w:rsid w:val="001D3496"/>
    <w:rsid w:val="001D38A0"/>
    <w:rsid w:val="001D39FB"/>
    <w:rsid w:val="001D3C45"/>
    <w:rsid w:val="001D5F10"/>
    <w:rsid w:val="001D6A69"/>
    <w:rsid w:val="001D6B79"/>
    <w:rsid w:val="001D6E4A"/>
    <w:rsid w:val="001D6FCE"/>
    <w:rsid w:val="001D7739"/>
    <w:rsid w:val="001D7C2C"/>
    <w:rsid w:val="001D7CD7"/>
    <w:rsid w:val="001D7FA2"/>
    <w:rsid w:val="001E0526"/>
    <w:rsid w:val="001E201E"/>
    <w:rsid w:val="001E2391"/>
    <w:rsid w:val="001E2B40"/>
    <w:rsid w:val="001E2C84"/>
    <w:rsid w:val="001E2D06"/>
    <w:rsid w:val="001E3BF5"/>
    <w:rsid w:val="001E3F4E"/>
    <w:rsid w:val="001E4372"/>
    <w:rsid w:val="001E462D"/>
    <w:rsid w:val="001E7709"/>
    <w:rsid w:val="001E7F43"/>
    <w:rsid w:val="001E7FBA"/>
    <w:rsid w:val="001F0234"/>
    <w:rsid w:val="001F0260"/>
    <w:rsid w:val="001F0A90"/>
    <w:rsid w:val="001F0AD8"/>
    <w:rsid w:val="001F0E37"/>
    <w:rsid w:val="001F14E2"/>
    <w:rsid w:val="001F1E86"/>
    <w:rsid w:val="001F2590"/>
    <w:rsid w:val="001F2B3B"/>
    <w:rsid w:val="001F2E37"/>
    <w:rsid w:val="001F39FA"/>
    <w:rsid w:val="001F3D46"/>
    <w:rsid w:val="001F4390"/>
    <w:rsid w:val="001F43CA"/>
    <w:rsid w:val="001F4D9D"/>
    <w:rsid w:val="001F4FE6"/>
    <w:rsid w:val="001F5068"/>
    <w:rsid w:val="001F52C9"/>
    <w:rsid w:val="001F588B"/>
    <w:rsid w:val="001F592B"/>
    <w:rsid w:val="001F5A27"/>
    <w:rsid w:val="001F5F93"/>
    <w:rsid w:val="001F5FBD"/>
    <w:rsid w:val="001F6317"/>
    <w:rsid w:val="001F6C7D"/>
    <w:rsid w:val="001F6E92"/>
    <w:rsid w:val="001F7832"/>
    <w:rsid w:val="001F7B57"/>
    <w:rsid w:val="00200006"/>
    <w:rsid w:val="0020020E"/>
    <w:rsid w:val="00200336"/>
    <w:rsid w:val="0020056A"/>
    <w:rsid w:val="00200A07"/>
    <w:rsid w:val="00200C01"/>
    <w:rsid w:val="0020174D"/>
    <w:rsid w:val="00201935"/>
    <w:rsid w:val="00201B7A"/>
    <w:rsid w:val="00201D8B"/>
    <w:rsid w:val="002020F4"/>
    <w:rsid w:val="002029E3"/>
    <w:rsid w:val="00202EF9"/>
    <w:rsid w:val="00203C42"/>
    <w:rsid w:val="0020440C"/>
    <w:rsid w:val="00204A55"/>
    <w:rsid w:val="00205737"/>
    <w:rsid w:val="002069B5"/>
    <w:rsid w:val="002069D7"/>
    <w:rsid w:val="002073AD"/>
    <w:rsid w:val="00207A92"/>
    <w:rsid w:val="00207BF7"/>
    <w:rsid w:val="002102A8"/>
    <w:rsid w:val="00210443"/>
    <w:rsid w:val="002107F8"/>
    <w:rsid w:val="00210931"/>
    <w:rsid w:val="00211269"/>
    <w:rsid w:val="00211A5C"/>
    <w:rsid w:val="00211D98"/>
    <w:rsid w:val="00212434"/>
    <w:rsid w:val="0021252A"/>
    <w:rsid w:val="00212807"/>
    <w:rsid w:val="00212817"/>
    <w:rsid w:val="0021325C"/>
    <w:rsid w:val="00213380"/>
    <w:rsid w:val="0021389A"/>
    <w:rsid w:val="002142A8"/>
    <w:rsid w:val="00214316"/>
    <w:rsid w:val="0021446C"/>
    <w:rsid w:val="0021480D"/>
    <w:rsid w:val="00214A78"/>
    <w:rsid w:val="00214D11"/>
    <w:rsid w:val="00216767"/>
    <w:rsid w:val="00216CAA"/>
    <w:rsid w:val="00216E03"/>
    <w:rsid w:val="0021737B"/>
    <w:rsid w:val="0021748B"/>
    <w:rsid w:val="002179E2"/>
    <w:rsid w:val="00217A9B"/>
    <w:rsid w:val="00220055"/>
    <w:rsid w:val="0022051B"/>
    <w:rsid w:val="0022053C"/>
    <w:rsid w:val="002206DF"/>
    <w:rsid w:val="002208E5"/>
    <w:rsid w:val="0022104B"/>
    <w:rsid w:val="00221411"/>
    <w:rsid w:val="00222179"/>
    <w:rsid w:val="00222E44"/>
    <w:rsid w:val="0022311A"/>
    <w:rsid w:val="0022321E"/>
    <w:rsid w:val="002235C3"/>
    <w:rsid w:val="0022367C"/>
    <w:rsid w:val="002236C7"/>
    <w:rsid w:val="00223991"/>
    <w:rsid w:val="002249AC"/>
    <w:rsid w:val="002249B3"/>
    <w:rsid w:val="002250EB"/>
    <w:rsid w:val="00225670"/>
    <w:rsid w:val="00225BB4"/>
    <w:rsid w:val="00225C91"/>
    <w:rsid w:val="00226049"/>
    <w:rsid w:val="0022684F"/>
    <w:rsid w:val="002269D9"/>
    <w:rsid w:val="00226D83"/>
    <w:rsid w:val="00226D91"/>
    <w:rsid w:val="0022746D"/>
    <w:rsid w:val="00227D42"/>
    <w:rsid w:val="0023034A"/>
    <w:rsid w:val="002304F0"/>
    <w:rsid w:val="00231B4A"/>
    <w:rsid w:val="00231BF5"/>
    <w:rsid w:val="0023202E"/>
    <w:rsid w:val="00232240"/>
    <w:rsid w:val="00232250"/>
    <w:rsid w:val="002322A1"/>
    <w:rsid w:val="0023237D"/>
    <w:rsid w:val="00232AC7"/>
    <w:rsid w:val="00232EDC"/>
    <w:rsid w:val="00232F1E"/>
    <w:rsid w:val="0023339A"/>
    <w:rsid w:val="0023414E"/>
    <w:rsid w:val="00234542"/>
    <w:rsid w:val="0023486C"/>
    <w:rsid w:val="00234938"/>
    <w:rsid w:val="002351D9"/>
    <w:rsid w:val="0023537A"/>
    <w:rsid w:val="00235E00"/>
    <w:rsid w:val="0023615F"/>
    <w:rsid w:val="0023619D"/>
    <w:rsid w:val="00236629"/>
    <w:rsid w:val="002366FE"/>
    <w:rsid w:val="002367F2"/>
    <w:rsid w:val="00236B7E"/>
    <w:rsid w:val="00236BC8"/>
    <w:rsid w:val="00236D81"/>
    <w:rsid w:val="002371BF"/>
    <w:rsid w:val="002377B7"/>
    <w:rsid w:val="00237978"/>
    <w:rsid w:val="00237B8C"/>
    <w:rsid w:val="002401C5"/>
    <w:rsid w:val="00240D4C"/>
    <w:rsid w:val="00241153"/>
    <w:rsid w:val="00241706"/>
    <w:rsid w:val="00241AAC"/>
    <w:rsid w:val="00241EA5"/>
    <w:rsid w:val="00241F9D"/>
    <w:rsid w:val="00241FF0"/>
    <w:rsid w:val="00242102"/>
    <w:rsid w:val="00242CFA"/>
    <w:rsid w:val="00242D21"/>
    <w:rsid w:val="00242ECF"/>
    <w:rsid w:val="002431D5"/>
    <w:rsid w:val="00243625"/>
    <w:rsid w:val="00243A24"/>
    <w:rsid w:val="002457DB"/>
    <w:rsid w:val="00246AF4"/>
    <w:rsid w:val="00246E61"/>
    <w:rsid w:val="0024740C"/>
    <w:rsid w:val="00247A0B"/>
    <w:rsid w:val="002503EC"/>
    <w:rsid w:val="00250F51"/>
    <w:rsid w:val="00250FA9"/>
    <w:rsid w:val="002510A7"/>
    <w:rsid w:val="002512AD"/>
    <w:rsid w:val="002513A3"/>
    <w:rsid w:val="002517CE"/>
    <w:rsid w:val="002517F6"/>
    <w:rsid w:val="00251D2B"/>
    <w:rsid w:val="00253C7A"/>
    <w:rsid w:val="00253CB3"/>
    <w:rsid w:val="00253E88"/>
    <w:rsid w:val="0025425B"/>
    <w:rsid w:val="002542A7"/>
    <w:rsid w:val="0025441B"/>
    <w:rsid w:val="002546A0"/>
    <w:rsid w:val="00254FA0"/>
    <w:rsid w:val="00256247"/>
    <w:rsid w:val="00256C09"/>
    <w:rsid w:val="00257300"/>
    <w:rsid w:val="00257741"/>
    <w:rsid w:val="00257794"/>
    <w:rsid w:val="0026022A"/>
    <w:rsid w:val="00260E99"/>
    <w:rsid w:val="00260E9F"/>
    <w:rsid w:val="00261577"/>
    <w:rsid w:val="002619BD"/>
    <w:rsid w:val="002619BE"/>
    <w:rsid w:val="00261BAE"/>
    <w:rsid w:val="00261C2F"/>
    <w:rsid w:val="002621AD"/>
    <w:rsid w:val="00262309"/>
    <w:rsid w:val="002629F6"/>
    <w:rsid w:val="0026328F"/>
    <w:rsid w:val="002641A1"/>
    <w:rsid w:val="00265545"/>
    <w:rsid w:val="00265838"/>
    <w:rsid w:val="002666B3"/>
    <w:rsid w:val="002669FC"/>
    <w:rsid w:val="00266E30"/>
    <w:rsid w:val="00266E33"/>
    <w:rsid w:val="002675EE"/>
    <w:rsid w:val="0026769C"/>
    <w:rsid w:val="00267937"/>
    <w:rsid w:val="00267AB8"/>
    <w:rsid w:val="00267ACB"/>
    <w:rsid w:val="00267E2D"/>
    <w:rsid w:val="00270BFF"/>
    <w:rsid w:val="00270EB5"/>
    <w:rsid w:val="002715F2"/>
    <w:rsid w:val="00271E4B"/>
    <w:rsid w:val="00271EAC"/>
    <w:rsid w:val="002729F7"/>
    <w:rsid w:val="00272A52"/>
    <w:rsid w:val="00272E32"/>
    <w:rsid w:val="00272F42"/>
    <w:rsid w:val="0027316B"/>
    <w:rsid w:val="00273515"/>
    <w:rsid w:val="0027368E"/>
    <w:rsid w:val="00273A04"/>
    <w:rsid w:val="00273AA6"/>
    <w:rsid w:val="00273D03"/>
    <w:rsid w:val="00273E39"/>
    <w:rsid w:val="002744A9"/>
    <w:rsid w:val="0027495E"/>
    <w:rsid w:val="00275077"/>
    <w:rsid w:val="002752C5"/>
    <w:rsid w:val="002759D4"/>
    <w:rsid w:val="00275A96"/>
    <w:rsid w:val="00275FA3"/>
    <w:rsid w:val="00276486"/>
    <w:rsid w:val="00276F94"/>
    <w:rsid w:val="00277778"/>
    <w:rsid w:val="00277901"/>
    <w:rsid w:val="00277AE5"/>
    <w:rsid w:val="00277B24"/>
    <w:rsid w:val="00277CF5"/>
    <w:rsid w:val="00277EE9"/>
    <w:rsid w:val="002809C2"/>
    <w:rsid w:val="0028128A"/>
    <w:rsid w:val="002812CE"/>
    <w:rsid w:val="00281506"/>
    <w:rsid w:val="00281A30"/>
    <w:rsid w:val="00281FEB"/>
    <w:rsid w:val="002825F3"/>
    <w:rsid w:val="00282A90"/>
    <w:rsid w:val="00282F82"/>
    <w:rsid w:val="00282F9C"/>
    <w:rsid w:val="002833DB"/>
    <w:rsid w:val="002839B6"/>
    <w:rsid w:val="0028452B"/>
    <w:rsid w:val="0028488C"/>
    <w:rsid w:val="002867E5"/>
    <w:rsid w:val="00287200"/>
    <w:rsid w:val="0028755D"/>
    <w:rsid w:val="002876D8"/>
    <w:rsid w:val="00287889"/>
    <w:rsid w:val="00287931"/>
    <w:rsid w:val="00287A8A"/>
    <w:rsid w:val="00287D67"/>
    <w:rsid w:val="00287FF3"/>
    <w:rsid w:val="00290169"/>
    <w:rsid w:val="002904D2"/>
    <w:rsid w:val="0029074D"/>
    <w:rsid w:val="002908FE"/>
    <w:rsid w:val="00290D82"/>
    <w:rsid w:val="0029172A"/>
    <w:rsid w:val="0029194F"/>
    <w:rsid w:val="00292281"/>
    <w:rsid w:val="0029233C"/>
    <w:rsid w:val="00292876"/>
    <w:rsid w:val="0029375A"/>
    <w:rsid w:val="00294178"/>
    <w:rsid w:val="00294721"/>
    <w:rsid w:val="00294858"/>
    <w:rsid w:val="00294EDB"/>
    <w:rsid w:val="00296159"/>
    <w:rsid w:val="00296373"/>
    <w:rsid w:val="00296AAB"/>
    <w:rsid w:val="00296C08"/>
    <w:rsid w:val="00297296"/>
    <w:rsid w:val="002972FA"/>
    <w:rsid w:val="00297852"/>
    <w:rsid w:val="002A0ACA"/>
    <w:rsid w:val="002A0F0A"/>
    <w:rsid w:val="002A1A00"/>
    <w:rsid w:val="002A2764"/>
    <w:rsid w:val="002A2DC6"/>
    <w:rsid w:val="002A2E27"/>
    <w:rsid w:val="002A39AA"/>
    <w:rsid w:val="002A3DFC"/>
    <w:rsid w:val="002A45E1"/>
    <w:rsid w:val="002A461D"/>
    <w:rsid w:val="002A4BBB"/>
    <w:rsid w:val="002A589D"/>
    <w:rsid w:val="002A58CA"/>
    <w:rsid w:val="002A5924"/>
    <w:rsid w:val="002A5A34"/>
    <w:rsid w:val="002A6221"/>
    <w:rsid w:val="002A6556"/>
    <w:rsid w:val="002A7290"/>
    <w:rsid w:val="002A75C3"/>
    <w:rsid w:val="002A78A5"/>
    <w:rsid w:val="002B00D1"/>
    <w:rsid w:val="002B047F"/>
    <w:rsid w:val="002B04D7"/>
    <w:rsid w:val="002B0535"/>
    <w:rsid w:val="002B1027"/>
    <w:rsid w:val="002B1618"/>
    <w:rsid w:val="002B19A3"/>
    <w:rsid w:val="002B1B0F"/>
    <w:rsid w:val="002B32DF"/>
    <w:rsid w:val="002B33C1"/>
    <w:rsid w:val="002B4A84"/>
    <w:rsid w:val="002B52CA"/>
    <w:rsid w:val="002B56DF"/>
    <w:rsid w:val="002B5AD1"/>
    <w:rsid w:val="002B5C13"/>
    <w:rsid w:val="002B6A78"/>
    <w:rsid w:val="002B6D76"/>
    <w:rsid w:val="002B70AE"/>
    <w:rsid w:val="002B7CD6"/>
    <w:rsid w:val="002C0C9D"/>
    <w:rsid w:val="002C0F5B"/>
    <w:rsid w:val="002C10CB"/>
    <w:rsid w:val="002C13D2"/>
    <w:rsid w:val="002C3835"/>
    <w:rsid w:val="002C3A2F"/>
    <w:rsid w:val="002C405E"/>
    <w:rsid w:val="002C4202"/>
    <w:rsid w:val="002C4336"/>
    <w:rsid w:val="002C4549"/>
    <w:rsid w:val="002C47D8"/>
    <w:rsid w:val="002C550E"/>
    <w:rsid w:val="002C5854"/>
    <w:rsid w:val="002C59E9"/>
    <w:rsid w:val="002C5AAE"/>
    <w:rsid w:val="002C5CE3"/>
    <w:rsid w:val="002C659F"/>
    <w:rsid w:val="002C6610"/>
    <w:rsid w:val="002C6D2F"/>
    <w:rsid w:val="002C6EE1"/>
    <w:rsid w:val="002C6FEF"/>
    <w:rsid w:val="002C7057"/>
    <w:rsid w:val="002C7206"/>
    <w:rsid w:val="002C7649"/>
    <w:rsid w:val="002C7940"/>
    <w:rsid w:val="002D0530"/>
    <w:rsid w:val="002D1043"/>
    <w:rsid w:val="002D12F4"/>
    <w:rsid w:val="002D1F1E"/>
    <w:rsid w:val="002D2AA9"/>
    <w:rsid w:val="002D2CF8"/>
    <w:rsid w:val="002D329B"/>
    <w:rsid w:val="002D402D"/>
    <w:rsid w:val="002D4129"/>
    <w:rsid w:val="002D424E"/>
    <w:rsid w:val="002D4408"/>
    <w:rsid w:val="002D4499"/>
    <w:rsid w:val="002D4CED"/>
    <w:rsid w:val="002D5BB5"/>
    <w:rsid w:val="002D5D29"/>
    <w:rsid w:val="002D6222"/>
    <w:rsid w:val="002D6728"/>
    <w:rsid w:val="002D6B6A"/>
    <w:rsid w:val="002D702B"/>
    <w:rsid w:val="002D7416"/>
    <w:rsid w:val="002D7715"/>
    <w:rsid w:val="002D7A3F"/>
    <w:rsid w:val="002D7B25"/>
    <w:rsid w:val="002D7F0B"/>
    <w:rsid w:val="002E01EC"/>
    <w:rsid w:val="002E06AD"/>
    <w:rsid w:val="002E078A"/>
    <w:rsid w:val="002E0B32"/>
    <w:rsid w:val="002E0E84"/>
    <w:rsid w:val="002E1776"/>
    <w:rsid w:val="002E1FA5"/>
    <w:rsid w:val="002E28A0"/>
    <w:rsid w:val="002E2F00"/>
    <w:rsid w:val="002E3A12"/>
    <w:rsid w:val="002E3F13"/>
    <w:rsid w:val="002E491C"/>
    <w:rsid w:val="002E5C46"/>
    <w:rsid w:val="002E65C7"/>
    <w:rsid w:val="002E6699"/>
    <w:rsid w:val="002E67E3"/>
    <w:rsid w:val="002E6A52"/>
    <w:rsid w:val="002E6C8B"/>
    <w:rsid w:val="002E7088"/>
    <w:rsid w:val="002E782C"/>
    <w:rsid w:val="002E7B9A"/>
    <w:rsid w:val="002F0028"/>
    <w:rsid w:val="002F01ED"/>
    <w:rsid w:val="002F088B"/>
    <w:rsid w:val="002F0A9D"/>
    <w:rsid w:val="002F0F2B"/>
    <w:rsid w:val="002F10ED"/>
    <w:rsid w:val="002F19D3"/>
    <w:rsid w:val="002F1AED"/>
    <w:rsid w:val="002F1BAB"/>
    <w:rsid w:val="002F1D36"/>
    <w:rsid w:val="002F1F83"/>
    <w:rsid w:val="002F235C"/>
    <w:rsid w:val="002F250E"/>
    <w:rsid w:val="002F28F4"/>
    <w:rsid w:val="002F3317"/>
    <w:rsid w:val="002F3559"/>
    <w:rsid w:val="002F389D"/>
    <w:rsid w:val="002F38B2"/>
    <w:rsid w:val="002F3A34"/>
    <w:rsid w:val="002F4D73"/>
    <w:rsid w:val="002F4F32"/>
    <w:rsid w:val="002F5263"/>
    <w:rsid w:val="002F5D8E"/>
    <w:rsid w:val="002F5DF2"/>
    <w:rsid w:val="002F5EE6"/>
    <w:rsid w:val="002F5F5F"/>
    <w:rsid w:val="002F638E"/>
    <w:rsid w:val="002F63DD"/>
    <w:rsid w:val="002F642D"/>
    <w:rsid w:val="002F6563"/>
    <w:rsid w:val="002F681E"/>
    <w:rsid w:val="002F6B53"/>
    <w:rsid w:val="002F74B6"/>
    <w:rsid w:val="00300599"/>
    <w:rsid w:val="0030140E"/>
    <w:rsid w:val="0030155B"/>
    <w:rsid w:val="00302E46"/>
    <w:rsid w:val="003039CB"/>
    <w:rsid w:val="00303A78"/>
    <w:rsid w:val="00303AD5"/>
    <w:rsid w:val="00303F24"/>
    <w:rsid w:val="003041D7"/>
    <w:rsid w:val="00304635"/>
    <w:rsid w:val="00304665"/>
    <w:rsid w:val="00304813"/>
    <w:rsid w:val="00304C16"/>
    <w:rsid w:val="00305662"/>
    <w:rsid w:val="0030575C"/>
    <w:rsid w:val="00305855"/>
    <w:rsid w:val="00305E8F"/>
    <w:rsid w:val="00306061"/>
    <w:rsid w:val="003061B2"/>
    <w:rsid w:val="003069C5"/>
    <w:rsid w:val="00306DB9"/>
    <w:rsid w:val="003074BE"/>
    <w:rsid w:val="00310560"/>
    <w:rsid w:val="0031057F"/>
    <w:rsid w:val="003108B8"/>
    <w:rsid w:val="003108E1"/>
    <w:rsid w:val="00310A62"/>
    <w:rsid w:val="00310F10"/>
    <w:rsid w:val="003112C6"/>
    <w:rsid w:val="00311324"/>
    <w:rsid w:val="003115ED"/>
    <w:rsid w:val="003118F6"/>
    <w:rsid w:val="00311B6A"/>
    <w:rsid w:val="00311D70"/>
    <w:rsid w:val="003123E8"/>
    <w:rsid w:val="0031255E"/>
    <w:rsid w:val="00313292"/>
    <w:rsid w:val="00313409"/>
    <w:rsid w:val="00313579"/>
    <w:rsid w:val="0031357F"/>
    <w:rsid w:val="00313D88"/>
    <w:rsid w:val="00313E73"/>
    <w:rsid w:val="0031412C"/>
    <w:rsid w:val="00314154"/>
    <w:rsid w:val="003141A1"/>
    <w:rsid w:val="003143F5"/>
    <w:rsid w:val="00314871"/>
    <w:rsid w:val="00314A0D"/>
    <w:rsid w:val="0031514A"/>
    <w:rsid w:val="00315375"/>
    <w:rsid w:val="00315DCA"/>
    <w:rsid w:val="003160FD"/>
    <w:rsid w:val="00316950"/>
    <w:rsid w:val="003171BF"/>
    <w:rsid w:val="00317DE5"/>
    <w:rsid w:val="00317F8B"/>
    <w:rsid w:val="003200A1"/>
    <w:rsid w:val="003202C8"/>
    <w:rsid w:val="00320549"/>
    <w:rsid w:val="00320E1A"/>
    <w:rsid w:val="00321142"/>
    <w:rsid w:val="003219CF"/>
    <w:rsid w:val="00321A8B"/>
    <w:rsid w:val="00321DFB"/>
    <w:rsid w:val="0032313C"/>
    <w:rsid w:val="0032318D"/>
    <w:rsid w:val="00323612"/>
    <w:rsid w:val="00323666"/>
    <w:rsid w:val="00323E31"/>
    <w:rsid w:val="00324850"/>
    <w:rsid w:val="00324C5F"/>
    <w:rsid w:val="003254D0"/>
    <w:rsid w:val="00325BC8"/>
    <w:rsid w:val="00326897"/>
    <w:rsid w:val="00326942"/>
    <w:rsid w:val="00326CC0"/>
    <w:rsid w:val="00326EE8"/>
    <w:rsid w:val="003271B9"/>
    <w:rsid w:val="003277DA"/>
    <w:rsid w:val="00330379"/>
    <w:rsid w:val="00330A8F"/>
    <w:rsid w:val="00330B92"/>
    <w:rsid w:val="00330CCB"/>
    <w:rsid w:val="003316BC"/>
    <w:rsid w:val="003319B7"/>
    <w:rsid w:val="00332211"/>
    <w:rsid w:val="00332574"/>
    <w:rsid w:val="00332A23"/>
    <w:rsid w:val="00333AEF"/>
    <w:rsid w:val="00333FDF"/>
    <w:rsid w:val="0033487E"/>
    <w:rsid w:val="00336102"/>
    <w:rsid w:val="003373E2"/>
    <w:rsid w:val="00337441"/>
    <w:rsid w:val="003407C2"/>
    <w:rsid w:val="0034112A"/>
    <w:rsid w:val="0034193F"/>
    <w:rsid w:val="00341E39"/>
    <w:rsid w:val="00341F56"/>
    <w:rsid w:val="0034252B"/>
    <w:rsid w:val="00343104"/>
    <w:rsid w:val="0034313E"/>
    <w:rsid w:val="00343535"/>
    <w:rsid w:val="003439AF"/>
    <w:rsid w:val="00343C78"/>
    <w:rsid w:val="00343FD1"/>
    <w:rsid w:val="00344176"/>
    <w:rsid w:val="00344C9D"/>
    <w:rsid w:val="00344D2B"/>
    <w:rsid w:val="0034591A"/>
    <w:rsid w:val="00345BD5"/>
    <w:rsid w:val="00345D68"/>
    <w:rsid w:val="003460FC"/>
    <w:rsid w:val="003464BA"/>
    <w:rsid w:val="00346E92"/>
    <w:rsid w:val="00347272"/>
    <w:rsid w:val="0034743C"/>
    <w:rsid w:val="003475AF"/>
    <w:rsid w:val="00347EE4"/>
    <w:rsid w:val="003504D3"/>
    <w:rsid w:val="003509F1"/>
    <w:rsid w:val="0035182E"/>
    <w:rsid w:val="00351CDB"/>
    <w:rsid w:val="00352356"/>
    <w:rsid w:val="003523EC"/>
    <w:rsid w:val="00352DF7"/>
    <w:rsid w:val="00353B17"/>
    <w:rsid w:val="00353B6C"/>
    <w:rsid w:val="00353CB1"/>
    <w:rsid w:val="003541E0"/>
    <w:rsid w:val="00354302"/>
    <w:rsid w:val="00354C56"/>
    <w:rsid w:val="00355190"/>
    <w:rsid w:val="00355658"/>
    <w:rsid w:val="003567E2"/>
    <w:rsid w:val="00356BD2"/>
    <w:rsid w:val="00356E6C"/>
    <w:rsid w:val="00357195"/>
    <w:rsid w:val="003602C3"/>
    <w:rsid w:val="00360480"/>
    <w:rsid w:val="003606D3"/>
    <w:rsid w:val="003607A5"/>
    <w:rsid w:val="00361CF7"/>
    <w:rsid w:val="00361DFF"/>
    <w:rsid w:val="003629A5"/>
    <w:rsid w:val="00362EA5"/>
    <w:rsid w:val="003632A8"/>
    <w:rsid w:val="00363A59"/>
    <w:rsid w:val="00363C3C"/>
    <w:rsid w:val="0036427C"/>
    <w:rsid w:val="00364600"/>
    <w:rsid w:val="003648F2"/>
    <w:rsid w:val="0036584E"/>
    <w:rsid w:val="00365A72"/>
    <w:rsid w:val="00366113"/>
    <w:rsid w:val="003664F3"/>
    <w:rsid w:val="00366B3F"/>
    <w:rsid w:val="00366E0C"/>
    <w:rsid w:val="003672D3"/>
    <w:rsid w:val="003677A0"/>
    <w:rsid w:val="003677E4"/>
    <w:rsid w:val="00367E9D"/>
    <w:rsid w:val="00370031"/>
    <w:rsid w:val="003700C9"/>
    <w:rsid w:val="00370303"/>
    <w:rsid w:val="00370A56"/>
    <w:rsid w:val="00370EEC"/>
    <w:rsid w:val="00370EFB"/>
    <w:rsid w:val="00371417"/>
    <w:rsid w:val="00371895"/>
    <w:rsid w:val="00371A20"/>
    <w:rsid w:val="00372D9F"/>
    <w:rsid w:val="003730EC"/>
    <w:rsid w:val="003732C2"/>
    <w:rsid w:val="00373802"/>
    <w:rsid w:val="00373A3C"/>
    <w:rsid w:val="00373C20"/>
    <w:rsid w:val="00373DEA"/>
    <w:rsid w:val="00374DCE"/>
    <w:rsid w:val="00374DE7"/>
    <w:rsid w:val="00374E36"/>
    <w:rsid w:val="00374F2B"/>
    <w:rsid w:val="003751C7"/>
    <w:rsid w:val="0037591B"/>
    <w:rsid w:val="003763BD"/>
    <w:rsid w:val="00376543"/>
    <w:rsid w:val="00376563"/>
    <w:rsid w:val="00376B1D"/>
    <w:rsid w:val="003771EB"/>
    <w:rsid w:val="00377603"/>
    <w:rsid w:val="00377716"/>
    <w:rsid w:val="00377773"/>
    <w:rsid w:val="00377F53"/>
    <w:rsid w:val="003803AC"/>
    <w:rsid w:val="00380552"/>
    <w:rsid w:val="003807F3"/>
    <w:rsid w:val="003807F5"/>
    <w:rsid w:val="00380A24"/>
    <w:rsid w:val="00380CFB"/>
    <w:rsid w:val="00380DF3"/>
    <w:rsid w:val="003817BE"/>
    <w:rsid w:val="00381CCA"/>
    <w:rsid w:val="00381E73"/>
    <w:rsid w:val="00382183"/>
    <w:rsid w:val="0038251F"/>
    <w:rsid w:val="00382620"/>
    <w:rsid w:val="00382F16"/>
    <w:rsid w:val="0038352B"/>
    <w:rsid w:val="00383677"/>
    <w:rsid w:val="00383AFB"/>
    <w:rsid w:val="00383B6F"/>
    <w:rsid w:val="00383D3F"/>
    <w:rsid w:val="00383E60"/>
    <w:rsid w:val="00384559"/>
    <w:rsid w:val="00384654"/>
    <w:rsid w:val="003846BC"/>
    <w:rsid w:val="003846FA"/>
    <w:rsid w:val="0038490B"/>
    <w:rsid w:val="003861C2"/>
    <w:rsid w:val="003863E2"/>
    <w:rsid w:val="00386A4C"/>
    <w:rsid w:val="0038770A"/>
    <w:rsid w:val="00387997"/>
    <w:rsid w:val="00387D05"/>
    <w:rsid w:val="00387EAA"/>
    <w:rsid w:val="00387F5D"/>
    <w:rsid w:val="00387FDB"/>
    <w:rsid w:val="003901EB"/>
    <w:rsid w:val="00390518"/>
    <w:rsid w:val="00390D98"/>
    <w:rsid w:val="00390E2C"/>
    <w:rsid w:val="00390F37"/>
    <w:rsid w:val="00391753"/>
    <w:rsid w:val="00391BC7"/>
    <w:rsid w:val="00391E13"/>
    <w:rsid w:val="0039210B"/>
    <w:rsid w:val="003926FA"/>
    <w:rsid w:val="003929DD"/>
    <w:rsid w:val="00392AD0"/>
    <w:rsid w:val="00392CDD"/>
    <w:rsid w:val="00393051"/>
    <w:rsid w:val="00393455"/>
    <w:rsid w:val="0039354F"/>
    <w:rsid w:val="00394240"/>
    <w:rsid w:val="0039438B"/>
    <w:rsid w:val="00394646"/>
    <w:rsid w:val="0039472A"/>
    <w:rsid w:val="0039502B"/>
    <w:rsid w:val="00395288"/>
    <w:rsid w:val="00395730"/>
    <w:rsid w:val="0039641D"/>
    <w:rsid w:val="00396734"/>
    <w:rsid w:val="00396B6A"/>
    <w:rsid w:val="00396D45"/>
    <w:rsid w:val="00396D7E"/>
    <w:rsid w:val="00397196"/>
    <w:rsid w:val="00397B5B"/>
    <w:rsid w:val="00397E0F"/>
    <w:rsid w:val="00397F99"/>
    <w:rsid w:val="003A0547"/>
    <w:rsid w:val="003A16CE"/>
    <w:rsid w:val="003A178B"/>
    <w:rsid w:val="003A1FB8"/>
    <w:rsid w:val="003A2492"/>
    <w:rsid w:val="003A2781"/>
    <w:rsid w:val="003A28AF"/>
    <w:rsid w:val="003A2983"/>
    <w:rsid w:val="003A2EB5"/>
    <w:rsid w:val="003A34D9"/>
    <w:rsid w:val="003A39AB"/>
    <w:rsid w:val="003A3B05"/>
    <w:rsid w:val="003A4C84"/>
    <w:rsid w:val="003A5988"/>
    <w:rsid w:val="003A5A9E"/>
    <w:rsid w:val="003A5B0E"/>
    <w:rsid w:val="003A6263"/>
    <w:rsid w:val="003A64A0"/>
    <w:rsid w:val="003A64FF"/>
    <w:rsid w:val="003A688B"/>
    <w:rsid w:val="003A6B32"/>
    <w:rsid w:val="003A6CA0"/>
    <w:rsid w:val="003A6E45"/>
    <w:rsid w:val="003A7568"/>
    <w:rsid w:val="003A7B3F"/>
    <w:rsid w:val="003A7EAC"/>
    <w:rsid w:val="003A7FEE"/>
    <w:rsid w:val="003B07A8"/>
    <w:rsid w:val="003B0ABC"/>
    <w:rsid w:val="003B0F7F"/>
    <w:rsid w:val="003B1098"/>
    <w:rsid w:val="003B1225"/>
    <w:rsid w:val="003B1341"/>
    <w:rsid w:val="003B1DFB"/>
    <w:rsid w:val="003B2084"/>
    <w:rsid w:val="003B27F5"/>
    <w:rsid w:val="003B3442"/>
    <w:rsid w:val="003B39CE"/>
    <w:rsid w:val="003B3C04"/>
    <w:rsid w:val="003B4145"/>
    <w:rsid w:val="003B4408"/>
    <w:rsid w:val="003B4739"/>
    <w:rsid w:val="003B4C59"/>
    <w:rsid w:val="003B525A"/>
    <w:rsid w:val="003B5651"/>
    <w:rsid w:val="003B566E"/>
    <w:rsid w:val="003B596C"/>
    <w:rsid w:val="003B6156"/>
    <w:rsid w:val="003B647B"/>
    <w:rsid w:val="003B6587"/>
    <w:rsid w:val="003B6855"/>
    <w:rsid w:val="003B687A"/>
    <w:rsid w:val="003B6B0B"/>
    <w:rsid w:val="003C029F"/>
    <w:rsid w:val="003C0807"/>
    <w:rsid w:val="003C0B59"/>
    <w:rsid w:val="003C0E76"/>
    <w:rsid w:val="003C1399"/>
    <w:rsid w:val="003C150B"/>
    <w:rsid w:val="003C19AB"/>
    <w:rsid w:val="003C203F"/>
    <w:rsid w:val="003C27D0"/>
    <w:rsid w:val="003C3A46"/>
    <w:rsid w:val="003C3ED4"/>
    <w:rsid w:val="003C3F05"/>
    <w:rsid w:val="003C3F64"/>
    <w:rsid w:val="003C4779"/>
    <w:rsid w:val="003C5D11"/>
    <w:rsid w:val="003C5E0B"/>
    <w:rsid w:val="003C5E82"/>
    <w:rsid w:val="003C651C"/>
    <w:rsid w:val="003C655E"/>
    <w:rsid w:val="003C6BA7"/>
    <w:rsid w:val="003C762B"/>
    <w:rsid w:val="003C7747"/>
    <w:rsid w:val="003C7C8B"/>
    <w:rsid w:val="003C7CB7"/>
    <w:rsid w:val="003D02D3"/>
    <w:rsid w:val="003D081E"/>
    <w:rsid w:val="003D0836"/>
    <w:rsid w:val="003D0DAE"/>
    <w:rsid w:val="003D153E"/>
    <w:rsid w:val="003D1806"/>
    <w:rsid w:val="003D1F16"/>
    <w:rsid w:val="003D1F9E"/>
    <w:rsid w:val="003D21CE"/>
    <w:rsid w:val="003D21F1"/>
    <w:rsid w:val="003D3296"/>
    <w:rsid w:val="003D34C8"/>
    <w:rsid w:val="003D39F3"/>
    <w:rsid w:val="003D3EF0"/>
    <w:rsid w:val="003D4055"/>
    <w:rsid w:val="003D4641"/>
    <w:rsid w:val="003D4D02"/>
    <w:rsid w:val="003D4E43"/>
    <w:rsid w:val="003D565B"/>
    <w:rsid w:val="003D5729"/>
    <w:rsid w:val="003D6BA8"/>
    <w:rsid w:val="003E034A"/>
    <w:rsid w:val="003E055A"/>
    <w:rsid w:val="003E096A"/>
    <w:rsid w:val="003E0BFA"/>
    <w:rsid w:val="003E0C7F"/>
    <w:rsid w:val="003E1E0D"/>
    <w:rsid w:val="003E200D"/>
    <w:rsid w:val="003E2836"/>
    <w:rsid w:val="003E2CDF"/>
    <w:rsid w:val="003E2FAC"/>
    <w:rsid w:val="003E388E"/>
    <w:rsid w:val="003E3CE2"/>
    <w:rsid w:val="003E514E"/>
    <w:rsid w:val="003E53B4"/>
    <w:rsid w:val="003E588B"/>
    <w:rsid w:val="003E5AB0"/>
    <w:rsid w:val="003E5C7B"/>
    <w:rsid w:val="003E60FC"/>
    <w:rsid w:val="003E67E0"/>
    <w:rsid w:val="003E6A07"/>
    <w:rsid w:val="003E748C"/>
    <w:rsid w:val="003F1277"/>
    <w:rsid w:val="003F1DA3"/>
    <w:rsid w:val="003F24FE"/>
    <w:rsid w:val="003F2958"/>
    <w:rsid w:val="003F3877"/>
    <w:rsid w:val="003F3F02"/>
    <w:rsid w:val="003F4591"/>
    <w:rsid w:val="003F4652"/>
    <w:rsid w:val="003F4810"/>
    <w:rsid w:val="003F491C"/>
    <w:rsid w:val="003F532C"/>
    <w:rsid w:val="003F59FF"/>
    <w:rsid w:val="003F5C75"/>
    <w:rsid w:val="003F5F8F"/>
    <w:rsid w:val="003F648B"/>
    <w:rsid w:val="003F6575"/>
    <w:rsid w:val="003F68EF"/>
    <w:rsid w:val="003F6974"/>
    <w:rsid w:val="003F712E"/>
    <w:rsid w:val="003F726C"/>
    <w:rsid w:val="003F78DE"/>
    <w:rsid w:val="003F7A0F"/>
    <w:rsid w:val="0040004E"/>
    <w:rsid w:val="00400102"/>
    <w:rsid w:val="004002B0"/>
    <w:rsid w:val="004003B5"/>
    <w:rsid w:val="004005C0"/>
    <w:rsid w:val="004015DB"/>
    <w:rsid w:val="00401BCA"/>
    <w:rsid w:val="00401E63"/>
    <w:rsid w:val="00401F7E"/>
    <w:rsid w:val="00402418"/>
    <w:rsid w:val="004024D0"/>
    <w:rsid w:val="0040258D"/>
    <w:rsid w:val="0040267E"/>
    <w:rsid w:val="00402B70"/>
    <w:rsid w:val="0040301D"/>
    <w:rsid w:val="00403206"/>
    <w:rsid w:val="00405514"/>
    <w:rsid w:val="0040593F"/>
    <w:rsid w:val="00405CCC"/>
    <w:rsid w:val="00405EF6"/>
    <w:rsid w:val="004061BC"/>
    <w:rsid w:val="00406D23"/>
    <w:rsid w:val="00407457"/>
    <w:rsid w:val="00407968"/>
    <w:rsid w:val="00407DB7"/>
    <w:rsid w:val="00407DEC"/>
    <w:rsid w:val="00410DBA"/>
    <w:rsid w:val="00411311"/>
    <w:rsid w:val="00411E8A"/>
    <w:rsid w:val="0041255E"/>
    <w:rsid w:val="00412A90"/>
    <w:rsid w:val="00413516"/>
    <w:rsid w:val="0041375E"/>
    <w:rsid w:val="004137B4"/>
    <w:rsid w:val="0041382A"/>
    <w:rsid w:val="00414349"/>
    <w:rsid w:val="00414425"/>
    <w:rsid w:val="0041511B"/>
    <w:rsid w:val="00415174"/>
    <w:rsid w:val="00415D6B"/>
    <w:rsid w:val="00416344"/>
    <w:rsid w:val="0041647C"/>
    <w:rsid w:val="0041648F"/>
    <w:rsid w:val="004166A0"/>
    <w:rsid w:val="004169FF"/>
    <w:rsid w:val="0041729A"/>
    <w:rsid w:val="0041746F"/>
    <w:rsid w:val="004177B6"/>
    <w:rsid w:val="004178EB"/>
    <w:rsid w:val="00417B70"/>
    <w:rsid w:val="00420855"/>
    <w:rsid w:val="004213DB"/>
    <w:rsid w:val="00421592"/>
    <w:rsid w:val="004218B9"/>
    <w:rsid w:val="00421E30"/>
    <w:rsid w:val="0042213C"/>
    <w:rsid w:val="00422397"/>
    <w:rsid w:val="0042280B"/>
    <w:rsid w:val="00423246"/>
    <w:rsid w:val="004232E2"/>
    <w:rsid w:val="00423319"/>
    <w:rsid w:val="0042336F"/>
    <w:rsid w:val="00423658"/>
    <w:rsid w:val="004236D9"/>
    <w:rsid w:val="00423C38"/>
    <w:rsid w:val="004240FE"/>
    <w:rsid w:val="0042439B"/>
    <w:rsid w:val="00424509"/>
    <w:rsid w:val="0042491B"/>
    <w:rsid w:val="004250D5"/>
    <w:rsid w:val="004257DF"/>
    <w:rsid w:val="00425A68"/>
    <w:rsid w:val="00426440"/>
    <w:rsid w:val="00427A60"/>
    <w:rsid w:val="00431371"/>
    <w:rsid w:val="00431528"/>
    <w:rsid w:val="00431583"/>
    <w:rsid w:val="00431872"/>
    <w:rsid w:val="00431FD1"/>
    <w:rsid w:val="00432545"/>
    <w:rsid w:val="004326C1"/>
    <w:rsid w:val="0043275A"/>
    <w:rsid w:val="004327A3"/>
    <w:rsid w:val="00432A0E"/>
    <w:rsid w:val="00432ED1"/>
    <w:rsid w:val="004330CA"/>
    <w:rsid w:val="00433658"/>
    <w:rsid w:val="00433BDA"/>
    <w:rsid w:val="004343A4"/>
    <w:rsid w:val="00434A23"/>
    <w:rsid w:val="00434E70"/>
    <w:rsid w:val="00434F89"/>
    <w:rsid w:val="00435867"/>
    <w:rsid w:val="004359E0"/>
    <w:rsid w:val="004359E4"/>
    <w:rsid w:val="004363CE"/>
    <w:rsid w:val="0043659E"/>
    <w:rsid w:val="0043676D"/>
    <w:rsid w:val="00436C00"/>
    <w:rsid w:val="004375F8"/>
    <w:rsid w:val="0043783B"/>
    <w:rsid w:val="00437FC2"/>
    <w:rsid w:val="00437FC9"/>
    <w:rsid w:val="00440196"/>
    <w:rsid w:val="004401A8"/>
    <w:rsid w:val="00440B80"/>
    <w:rsid w:val="004413D8"/>
    <w:rsid w:val="00441975"/>
    <w:rsid w:val="00441A9D"/>
    <w:rsid w:val="00442286"/>
    <w:rsid w:val="00442498"/>
    <w:rsid w:val="004424EE"/>
    <w:rsid w:val="004425E8"/>
    <w:rsid w:val="004427EF"/>
    <w:rsid w:val="004428ED"/>
    <w:rsid w:val="004429F6"/>
    <w:rsid w:val="00442A0D"/>
    <w:rsid w:val="0044308E"/>
    <w:rsid w:val="004442D1"/>
    <w:rsid w:val="00444355"/>
    <w:rsid w:val="00444DFF"/>
    <w:rsid w:val="004450CD"/>
    <w:rsid w:val="00445411"/>
    <w:rsid w:val="00445587"/>
    <w:rsid w:val="00446300"/>
    <w:rsid w:val="0044661F"/>
    <w:rsid w:val="00446A28"/>
    <w:rsid w:val="004474B9"/>
    <w:rsid w:val="004474F0"/>
    <w:rsid w:val="0044764B"/>
    <w:rsid w:val="004477CF"/>
    <w:rsid w:val="00447B4E"/>
    <w:rsid w:val="00447F8D"/>
    <w:rsid w:val="00450148"/>
    <w:rsid w:val="0045114D"/>
    <w:rsid w:val="00451CB7"/>
    <w:rsid w:val="00451E93"/>
    <w:rsid w:val="0045203A"/>
    <w:rsid w:val="004520A2"/>
    <w:rsid w:val="004521BA"/>
    <w:rsid w:val="00453231"/>
    <w:rsid w:val="0045457B"/>
    <w:rsid w:val="0045562B"/>
    <w:rsid w:val="004556E4"/>
    <w:rsid w:val="0045575E"/>
    <w:rsid w:val="00455866"/>
    <w:rsid w:val="00455CB1"/>
    <w:rsid w:val="00455DA9"/>
    <w:rsid w:val="00456C28"/>
    <w:rsid w:val="00456DCB"/>
    <w:rsid w:val="00456FAE"/>
    <w:rsid w:val="00457C06"/>
    <w:rsid w:val="00460457"/>
    <w:rsid w:val="00460D91"/>
    <w:rsid w:val="00460F8D"/>
    <w:rsid w:val="0046110D"/>
    <w:rsid w:val="00461797"/>
    <w:rsid w:val="004624A4"/>
    <w:rsid w:val="0046305F"/>
    <w:rsid w:val="004631B9"/>
    <w:rsid w:val="004636B5"/>
    <w:rsid w:val="00463834"/>
    <w:rsid w:val="00463B2B"/>
    <w:rsid w:val="00464CD2"/>
    <w:rsid w:val="00465CFF"/>
    <w:rsid w:val="00465E8C"/>
    <w:rsid w:val="00466183"/>
    <w:rsid w:val="0046687F"/>
    <w:rsid w:val="0046740B"/>
    <w:rsid w:val="00467AA7"/>
    <w:rsid w:val="00470481"/>
    <w:rsid w:val="00470D90"/>
    <w:rsid w:val="00471539"/>
    <w:rsid w:val="00471766"/>
    <w:rsid w:val="004719B9"/>
    <w:rsid w:val="004723C0"/>
    <w:rsid w:val="0047295B"/>
    <w:rsid w:val="00472BCB"/>
    <w:rsid w:val="00472E49"/>
    <w:rsid w:val="004739C9"/>
    <w:rsid w:val="00473AE1"/>
    <w:rsid w:val="00473D29"/>
    <w:rsid w:val="0047400F"/>
    <w:rsid w:val="00474141"/>
    <w:rsid w:val="004745F9"/>
    <w:rsid w:val="00474AC9"/>
    <w:rsid w:val="00474B88"/>
    <w:rsid w:val="00475099"/>
    <w:rsid w:val="004750C3"/>
    <w:rsid w:val="00475280"/>
    <w:rsid w:val="004753CA"/>
    <w:rsid w:val="00475558"/>
    <w:rsid w:val="004755C2"/>
    <w:rsid w:val="00475E16"/>
    <w:rsid w:val="0047601D"/>
    <w:rsid w:val="00476071"/>
    <w:rsid w:val="00476132"/>
    <w:rsid w:val="0047650F"/>
    <w:rsid w:val="00476679"/>
    <w:rsid w:val="00476D36"/>
    <w:rsid w:val="00480FB2"/>
    <w:rsid w:val="004812CC"/>
    <w:rsid w:val="004820BA"/>
    <w:rsid w:val="0048268C"/>
    <w:rsid w:val="00482762"/>
    <w:rsid w:val="00482A8D"/>
    <w:rsid w:val="0048321B"/>
    <w:rsid w:val="004835A2"/>
    <w:rsid w:val="0048366B"/>
    <w:rsid w:val="00484005"/>
    <w:rsid w:val="00484035"/>
    <w:rsid w:val="004842EE"/>
    <w:rsid w:val="00484A66"/>
    <w:rsid w:val="00484FF4"/>
    <w:rsid w:val="00485324"/>
    <w:rsid w:val="004859B8"/>
    <w:rsid w:val="00485BFC"/>
    <w:rsid w:val="00486633"/>
    <w:rsid w:val="004867AA"/>
    <w:rsid w:val="00486A4B"/>
    <w:rsid w:val="00486B52"/>
    <w:rsid w:val="004874F3"/>
    <w:rsid w:val="004875C1"/>
    <w:rsid w:val="00487D11"/>
    <w:rsid w:val="00490474"/>
    <w:rsid w:val="00490BA6"/>
    <w:rsid w:val="0049166B"/>
    <w:rsid w:val="004916FE"/>
    <w:rsid w:val="00491A10"/>
    <w:rsid w:val="00492176"/>
    <w:rsid w:val="0049250E"/>
    <w:rsid w:val="00493134"/>
    <w:rsid w:val="0049340B"/>
    <w:rsid w:val="004934F0"/>
    <w:rsid w:val="0049352A"/>
    <w:rsid w:val="0049369A"/>
    <w:rsid w:val="004938D4"/>
    <w:rsid w:val="00493998"/>
    <w:rsid w:val="00494297"/>
    <w:rsid w:val="004943E0"/>
    <w:rsid w:val="00494453"/>
    <w:rsid w:val="0049517C"/>
    <w:rsid w:val="00495D8C"/>
    <w:rsid w:val="00495E97"/>
    <w:rsid w:val="004970F2"/>
    <w:rsid w:val="00497224"/>
    <w:rsid w:val="00497794"/>
    <w:rsid w:val="00497EB9"/>
    <w:rsid w:val="004A0834"/>
    <w:rsid w:val="004A09CF"/>
    <w:rsid w:val="004A0F7E"/>
    <w:rsid w:val="004A1118"/>
    <w:rsid w:val="004A1283"/>
    <w:rsid w:val="004A1754"/>
    <w:rsid w:val="004A18CD"/>
    <w:rsid w:val="004A3078"/>
    <w:rsid w:val="004A3BB4"/>
    <w:rsid w:val="004A3E96"/>
    <w:rsid w:val="004A4183"/>
    <w:rsid w:val="004A464F"/>
    <w:rsid w:val="004A46C6"/>
    <w:rsid w:val="004A5923"/>
    <w:rsid w:val="004A5D9C"/>
    <w:rsid w:val="004A5FCB"/>
    <w:rsid w:val="004A63EE"/>
    <w:rsid w:val="004A6A3D"/>
    <w:rsid w:val="004A6CCE"/>
    <w:rsid w:val="004A6DBC"/>
    <w:rsid w:val="004A758B"/>
    <w:rsid w:val="004A774B"/>
    <w:rsid w:val="004B001B"/>
    <w:rsid w:val="004B008F"/>
    <w:rsid w:val="004B073B"/>
    <w:rsid w:val="004B1D54"/>
    <w:rsid w:val="004B1EF8"/>
    <w:rsid w:val="004B2516"/>
    <w:rsid w:val="004B2666"/>
    <w:rsid w:val="004B26CD"/>
    <w:rsid w:val="004B2BDC"/>
    <w:rsid w:val="004B2D37"/>
    <w:rsid w:val="004B2DC2"/>
    <w:rsid w:val="004B4244"/>
    <w:rsid w:val="004B4C0B"/>
    <w:rsid w:val="004B4D9C"/>
    <w:rsid w:val="004B5866"/>
    <w:rsid w:val="004B5E26"/>
    <w:rsid w:val="004B5F02"/>
    <w:rsid w:val="004B603C"/>
    <w:rsid w:val="004B69E4"/>
    <w:rsid w:val="004B6CAB"/>
    <w:rsid w:val="004B7710"/>
    <w:rsid w:val="004B79A6"/>
    <w:rsid w:val="004B7A22"/>
    <w:rsid w:val="004C0200"/>
    <w:rsid w:val="004C0886"/>
    <w:rsid w:val="004C0C34"/>
    <w:rsid w:val="004C1272"/>
    <w:rsid w:val="004C1B95"/>
    <w:rsid w:val="004C1C88"/>
    <w:rsid w:val="004C1EEC"/>
    <w:rsid w:val="004C2113"/>
    <w:rsid w:val="004C239E"/>
    <w:rsid w:val="004C2AC2"/>
    <w:rsid w:val="004C2EA9"/>
    <w:rsid w:val="004C3862"/>
    <w:rsid w:val="004C3A91"/>
    <w:rsid w:val="004C3C4C"/>
    <w:rsid w:val="004C41FF"/>
    <w:rsid w:val="004C4289"/>
    <w:rsid w:val="004C4401"/>
    <w:rsid w:val="004C500A"/>
    <w:rsid w:val="004C53BA"/>
    <w:rsid w:val="004C5414"/>
    <w:rsid w:val="004C5BA1"/>
    <w:rsid w:val="004C5ECA"/>
    <w:rsid w:val="004C6C74"/>
    <w:rsid w:val="004C6DB7"/>
    <w:rsid w:val="004C7922"/>
    <w:rsid w:val="004C7B35"/>
    <w:rsid w:val="004C7C39"/>
    <w:rsid w:val="004D0C58"/>
    <w:rsid w:val="004D17F9"/>
    <w:rsid w:val="004D1C67"/>
    <w:rsid w:val="004D1CD2"/>
    <w:rsid w:val="004D25F7"/>
    <w:rsid w:val="004D2CDA"/>
    <w:rsid w:val="004D2CFD"/>
    <w:rsid w:val="004D3110"/>
    <w:rsid w:val="004D3291"/>
    <w:rsid w:val="004D3FBB"/>
    <w:rsid w:val="004D4284"/>
    <w:rsid w:val="004D4342"/>
    <w:rsid w:val="004D4836"/>
    <w:rsid w:val="004D49EF"/>
    <w:rsid w:val="004D52E0"/>
    <w:rsid w:val="004D53B3"/>
    <w:rsid w:val="004D5408"/>
    <w:rsid w:val="004D5721"/>
    <w:rsid w:val="004D5DEB"/>
    <w:rsid w:val="004D5EAD"/>
    <w:rsid w:val="004D5F78"/>
    <w:rsid w:val="004D61D8"/>
    <w:rsid w:val="004D61F5"/>
    <w:rsid w:val="004D6305"/>
    <w:rsid w:val="004D65E8"/>
    <w:rsid w:val="004D69B5"/>
    <w:rsid w:val="004D738A"/>
    <w:rsid w:val="004D739C"/>
    <w:rsid w:val="004D774D"/>
    <w:rsid w:val="004D793C"/>
    <w:rsid w:val="004D7AEB"/>
    <w:rsid w:val="004E00AF"/>
    <w:rsid w:val="004E0C06"/>
    <w:rsid w:val="004E22E1"/>
    <w:rsid w:val="004E23D9"/>
    <w:rsid w:val="004E29C3"/>
    <w:rsid w:val="004E30FE"/>
    <w:rsid w:val="004E3973"/>
    <w:rsid w:val="004E3C7A"/>
    <w:rsid w:val="004E3D08"/>
    <w:rsid w:val="004E3D6B"/>
    <w:rsid w:val="004E403A"/>
    <w:rsid w:val="004E405F"/>
    <w:rsid w:val="004E4172"/>
    <w:rsid w:val="004E428B"/>
    <w:rsid w:val="004E433E"/>
    <w:rsid w:val="004E467A"/>
    <w:rsid w:val="004E598C"/>
    <w:rsid w:val="004E65CF"/>
    <w:rsid w:val="004E66CE"/>
    <w:rsid w:val="004E69B1"/>
    <w:rsid w:val="004E6A65"/>
    <w:rsid w:val="004E6AA3"/>
    <w:rsid w:val="004E7000"/>
    <w:rsid w:val="004E734D"/>
    <w:rsid w:val="004E7A37"/>
    <w:rsid w:val="004F0390"/>
    <w:rsid w:val="004F124C"/>
    <w:rsid w:val="004F1A85"/>
    <w:rsid w:val="004F200E"/>
    <w:rsid w:val="004F2424"/>
    <w:rsid w:val="004F31A7"/>
    <w:rsid w:val="004F3521"/>
    <w:rsid w:val="004F3997"/>
    <w:rsid w:val="004F3A50"/>
    <w:rsid w:val="004F3CE5"/>
    <w:rsid w:val="004F430F"/>
    <w:rsid w:val="004F4F78"/>
    <w:rsid w:val="004F516A"/>
    <w:rsid w:val="004F5363"/>
    <w:rsid w:val="004F598E"/>
    <w:rsid w:val="004F59E2"/>
    <w:rsid w:val="004F5A04"/>
    <w:rsid w:val="004F6095"/>
    <w:rsid w:val="004F6245"/>
    <w:rsid w:val="004F63AA"/>
    <w:rsid w:val="004F63F6"/>
    <w:rsid w:val="004F72D1"/>
    <w:rsid w:val="004F72E8"/>
    <w:rsid w:val="004F736F"/>
    <w:rsid w:val="004F73A0"/>
    <w:rsid w:val="004F7C47"/>
    <w:rsid w:val="00500A68"/>
    <w:rsid w:val="00500B8F"/>
    <w:rsid w:val="00500EE1"/>
    <w:rsid w:val="00501004"/>
    <w:rsid w:val="005017BE"/>
    <w:rsid w:val="0050205B"/>
    <w:rsid w:val="0050208A"/>
    <w:rsid w:val="00503121"/>
    <w:rsid w:val="005037F3"/>
    <w:rsid w:val="00503EA9"/>
    <w:rsid w:val="0050458B"/>
    <w:rsid w:val="00504DED"/>
    <w:rsid w:val="0050508D"/>
    <w:rsid w:val="00506406"/>
    <w:rsid w:val="005067BB"/>
    <w:rsid w:val="00506F1D"/>
    <w:rsid w:val="0050701C"/>
    <w:rsid w:val="00507055"/>
    <w:rsid w:val="00507DDB"/>
    <w:rsid w:val="0051023A"/>
    <w:rsid w:val="0051069A"/>
    <w:rsid w:val="00510BA3"/>
    <w:rsid w:val="0051180E"/>
    <w:rsid w:val="0051192F"/>
    <w:rsid w:val="00511EA1"/>
    <w:rsid w:val="00511EB7"/>
    <w:rsid w:val="00512276"/>
    <w:rsid w:val="005125C2"/>
    <w:rsid w:val="00512773"/>
    <w:rsid w:val="00512B61"/>
    <w:rsid w:val="00513AA7"/>
    <w:rsid w:val="00513E09"/>
    <w:rsid w:val="005141C6"/>
    <w:rsid w:val="00515376"/>
    <w:rsid w:val="00517A4F"/>
    <w:rsid w:val="0052021B"/>
    <w:rsid w:val="0052146E"/>
    <w:rsid w:val="00521621"/>
    <w:rsid w:val="00521BC3"/>
    <w:rsid w:val="00521C9B"/>
    <w:rsid w:val="00522075"/>
    <w:rsid w:val="0052281E"/>
    <w:rsid w:val="00522F3E"/>
    <w:rsid w:val="00522F54"/>
    <w:rsid w:val="00523652"/>
    <w:rsid w:val="00523E75"/>
    <w:rsid w:val="00524D55"/>
    <w:rsid w:val="0052538F"/>
    <w:rsid w:val="00525533"/>
    <w:rsid w:val="00525819"/>
    <w:rsid w:val="00525872"/>
    <w:rsid w:val="005258B4"/>
    <w:rsid w:val="005258C0"/>
    <w:rsid w:val="00525CAA"/>
    <w:rsid w:val="00526677"/>
    <w:rsid w:val="0052683A"/>
    <w:rsid w:val="00526B61"/>
    <w:rsid w:val="00527371"/>
    <w:rsid w:val="005276DC"/>
    <w:rsid w:val="00527AF5"/>
    <w:rsid w:val="00527E58"/>
    <w:rsid w:val="00527ED9"/>
    <w:rsid w:val="00527F93"/>
    <w:rsid w:val="0053023E"/>
    <w:rsid w:val="0053034F"/>
    <w:rsid w:val="005307AF"/>
    <w:rsid w:val="00530CB8"/>
    <w:rsid w:val="00530EF0"/>
    <w:rsid w:val="00531842"/>
    <w:rsid w:val="005318EA"/>
    <w:rsid w:val="005326F4"/>
    <w:rsid w:val="00532976"/>
    <w:rsid w:val="00532C4A"/>
    <w:rsid w:val="00533385"/>
    <w:rsid w:val="00533F45"/>
    <w:rsid w:val="00534359"/>
    <w:rsid w:val="00534883"/>
    <w:rsid w:val="00534960"/>
    <w:rsid w:val="00534BBE"/>
    <w:rsid w:val="005351D5"/>
    <w:rsid w:val="005353C6"/>
    <w:rsid w:val="0053553C"/>
    <w:rsid w:val="00535628"/>
    <w:rsid w:val="00536A67"/>
    <w:rsid w:val="00536E34"/>
    <w:rsid w:val="00536E67"/>
    <w:rsid w:val="005371F0"/>
    <w:rsid w:val="00537BB5"/>
    <w:rsid w:val="00540BB7"/>
    <w:rsid w:val="00540C3C"/>
    <w:rsid w:val="00541A72"/>
    <w:rsid w:val="00541BFA"/>
    <w:rsid w:val="00541CCD"/>
    <w:rsid w:val="00542488"/>
    <w:rsid w:val="0054279F"/>
    <w:rsid w:val="005432C5"/>
    <w:rsid w:val="0054331C"/>
    <w:rsid w:val="00546385"/>
    <w:rsid w:val="005465EB"/>
    <w:rsid w:val="0054684B"/>
    <w:rsid w:val="0054711F"/>
    <w:rsid w:val="005476D3"/>
    <w:rsid w:val="005504CE"/>
    <w:rsid w:val="00551490"/>
    <w:rsid w:val="005515BF"/>
    <w:rsid w:val="00551E95"/>
    <w:rsid w:val="00553DC6"/>
    <w:rsid w:val="00553F5D"/>
    <w:rsid w:val="005542B6"/>
    <w:rsid w:val="00554CB8"/>
    <w:rsid w:val="00554E01"/>
    <w:rsid w:val="005550ED"/>
    <w:rsid w:val="0055539E"/>
    <w:rsid w:val="005557CB"/>
    <w:rsid w:val="00555A48"/>
    <w:rsid w:val="00555A89"/>
    <w:rsid w:val="00555ACC"/>
    <w:rsid w:val="00556191"/>
    <w:rsid w:val="00556427"/>
    <w:rsid w:val="005564CE"/>
    <w:rsid w:val="00556553"/>
    <w:rsid w:val="0055680F"/>
    <w:rsid w:val="00556B35"/>
    <w:rsid w:val="00557005"/>
    <w:rsid w:val="00557CB5"/>
    <w:rsid w:val="00557E74"/>
    <w:rsid w:val="00560013"/>
    <w:rsid w:val="00560251"/>
    <w:rsid w:val="00560A87"/>
    <w:rsid w:val="00561057"/>
    <w:rsid w:val="00561B12"/>
    <w:rsid w:val="00561DC3"/>
    <w:rsid w:val="005629AA"/>
    <w:rsid w:val="00562C5F"/>
    <w:rsid w:val="005632EC"/>
    <w:rsid w:val="0056356F"/>
    <w:rsid w:val="00563890"/>
    <w:rsid w:val="00563AB5"/>
    <w:rsid w:val="00563F37"/>
    <w:rsid w:val="005647F9"/>
    <w:rsid w:val="00564ABA"/>
    <w:rsid w:val="00564C5E"/>
    <w:rsid w:val="00565006"/>
    <w:rsid w:val="005659F0"/>
    <w:rsid w:val="0056644C"/>
    <w:rsid w:val="00566784"/>
    <w:rsid w:val="00566CAD"/>
    <w:rsid w:val="00567E41"/>
    <w:rsid w:val="00567EAB"/>
    <w:rsid w:val="00571252"/>
    <w:rsid w:val="005713BF"/>
    <w:rsid w:val="00571BF0"/>
    <w:rsid w:val="00571C14"/>
    <w:rsid w:val="0057235F"/>
    <w:rsid w:val="0057243B"/>
    <w:rsid w:val="00573525"/>
    <w:rsid w:val="00573842"/>
    <w:rsid w:val="00573D8E"/>
    <w:rsid w:val="0057409A"/>
    <w:rsid w:val="0057432D"/>
    <w:rsid w:val="00574BB1"/>
    <w:rsid w:val="00574F9B"/>
    <w:rsid w:val="0057514B"/>
    <w:rsid w:val="00575C2A"/>
    <w:rsid w:val="00576B32"/>
    <w:rsid w:val="00577332"/>
    <w:rsid w:val="005777A2"/>
    <w:rsid w:val="005778BA"/>
    <w:rsid w:val="0057795D"/>
    <w:rsid w:val="00577D71"/>
    <w:rsid w:val="00580DE5"/>
    <w:rsid w:val="00580F63"/>
    <w:rsid w:val="00580FEB"/>
    <w:rsid w:val="00581E8F"/>
    <w:rsid w:val="00581F7C"/>
    <w:rsid w:val="00582D99"/>
    <w:rsid w:val="00582F19"/>
    <w:rsid w:val="0058326D"/>
    <w:rsid w:val="0058327B"/>
    <w:rsid w:val="0058340B"/>
    <w:rsid w:val="00584400"/>
    <w:rsid w:val="005844C8"/>
    <w:rsid w:val="0058486C"/>
    <w:rsid w:val="00584A6F"/>
    <w:rsid w:val="00584B0B"/>
    <w:rsid w:val="00584C35"/>
    <w:rsid w:val="00584F9F"/>
    <w:rsid w:val="005857B7"/>
    <w:rsid w:val="00585F1A"/>
    <w:rsid w:val="00586F6F"/>
    <w:rsid w:val="00587067"/>
    <w:rsid w:val="0058706F"/>
    <w:rsid w:val="00587B64"/>
    <w:rsid w:val="00587CD5"/>
    <w:rsid w:val="00587CFD"/>
    <w:rsid w:val="00587E5F"/>
    <w:rsid w:val="00590305"/>
    <w:rsid w:val="00590645"/>
    <w:rsid w:val="00590D0B"/>
    <w:rsid w:val="005910F8"/>
    <w:rsid w:val="00591CCA"/>
    <w:rsid w:val="00591E1D"/>
    <w:rsid w:val="0059227F"/>
    <w:rsid w:val="00592CE0"/>
    <w:rsid w:val="00593109"/>
    <w:rsid w:val="00593226"/>
    <w:rsid w:val="0059373A"/>
    <w:rsid w:val="00593BC6"/>
    <w:rsid w:val="00593F9E"/>
    <w:rsid w:val="005941BD"/>
    <w:rsid w:val="00594208"/>
    <w:rsid w:val="005949DB"/>
    <w:rsid w:val="00594A99"/>
    <w:rsid w:val="00594F30"/>
    <w:rsid w:val="00594F56"/>
    <w:rsid w:val="0059598D"/>
    <w:rsid w:val="00595C26"/>
    <w:rsid w:val="00596A25"/>
    <w:rsid w:val="00596C40"/>
    <w:rsid w:val="00596C93"/>
    <w:rsid w:val="00597223"/>
    <w:rsid w:val="005975A5"/>
    <w:rsid w:val="0059794F"/>
    <w:rsid w:val="00597F74"/>
    <w:rsid w:val="005A0557"/>
    <w:rsid w:val="005A0E2E"/>
    <w:rsid w:val="005A0E9B"/>
    <w:rsid w:val="005A1121"/>
    <w:rsid w:val="005A11E3"/>
    <w:rsid w:val="005A1235"/>
    <w:rsid w:val="005A17C4"/>
    <w:rsid w:val="005A2475"/>
    <w:rsid w:val="005A259F"/>
    <w:rsid w:val="005A2B2C"/>
    <w:rsid w:val="005A2D64"/>
    <w:rsid w:val="005A2DDD"/>
    <w:rsid w:val="005A3202"/>
    <w:rsid w:val="005A34A4"/>
    <w:rsid w:val="005A34DA"/>
    <w:rsid w:val="005A3B05"/>
    <w:rsid w:val="005A3FC2"/>
    <w:rsid w:val="005A484F"/>
    <w:rsid w:val="005A4E5B"/>
    <w:rsid w:val="005A5115"/>
    <w:rsid w:val="005A53A9"/>
    <w:rsid w:val="005A55E5"/>
    <w:rsid w:val="005A61F9"/>
    <w:rsid w:val="005A63B8"/>
    <w:rsid w:val="005A6425"/>
    <w:rsid w:val="005A682C"/>
    <w:rsid w:val="005A6D84"/>
    <w:rsid w:val="005A71CB"/>
    <w:rsid w:val="005A77D3"/>
    <w:rsid w:val="005A79CA"/>
    <w:rsid w:val="005A7E8E"/>
    <w:rsid w:val="005A7FEE"/>
    <w:rsid w:val="005B067F"/>
    <w:rsid w:val="005B0916"/>
    <w:rsid w:val="005B13A9"/>
    <w:rsid w:val="005B1C3B"/>
    <w:rsid w:val="005B1CD5"/>
    <w:rsid w:val="005B1F67"/>
    <w:rsid w:val="005B26B8"/>
    <w:rsid w:val="005B2CDE"/>
    <w:rsid w:val="005B3013"/>
    <w:rsid w:val="005B32BC"/>
    <w:rsid w:val="005B3F08"/>
    <w:rsid w:val="005B422D"/>
    <w:rsid w:val="005B4C0F"/>
    <w:rsid w:val="005B5655"/>
    <w:rsid w:val="005B5664"/>
    <w:rsid w:val="005B5DB8"/>
    <w:rsid w:val="005B5FEA"/>
    <w:rsid w:val="005B64EC"/>
    <w:rsid w:val="005B7203"/>
    <w:rsid w:val="005B7345"/>
    <w:rsid w:val="005B73E4"/>
    <w:rsid w:val="005B7947"/>
    <w:rsid w:val="005B7965"/>
    <w:rsid w:val="005C0959"/>
    <w:rsid w:val="005C0CF4"/>
    <w:rsid w:val="005C0F4B"/>
    <w:rsid w:val="005C0FB0"/>
    <w:rsid w:val="005C1303"/>
    <w:rsid w:val="005C13FB"/>
    <w:rsid w:val="005C2303"/>
    <w:rsid w:val="005C257F"/>
    <w:rsid w:val="005C2C8B"/>
    <w:rsid w:val="005C2D4E"/>
    <w:rsid w:val="005C3057"/>
    <w:rsid w:val="005C31B3"/>
    <w:rsid w:val="005C3462"/>
    <w:rsid w:val="005C352D"/>
    <w:rsid w:val="005C373B"/>
    <w:rsid w:val="005C3810"/>
    <w:rsid w:val="005C423A"/>
    <w:rsid w:val="005C42A7"/>
    <w:rsid w:val="005C4522"/>
    <w:rsid w:val="005C4981"/>
    <w:rsid w:val="005C4B44"/>
    <w:rsid w:val="005C4E73"/>
    <w:rsid w:val="005C5DC7"/>
    <w:rsid w:val="005C6140"/>
    <w:rsid w:val="005C6807"/>
    <w:rsid w:val="005C6AB8"/>
    <w:rsid w:val="005C6C5A"/>
    <w:rsid w:val="005C7382"/>
    <w:rsid w:val="005C73A5"/>
    <w:rsid w:val="005C79FC"/>
    <w:rsid w:val="005C7A90"/>
    <w:rsid w:val="005C7CC0"/>
    <w:rsid w:val="005D01EA"/>
    <w:rsid w:val="005D03A3"/>
    <w:rsid w:val="005D0746"/>
    <w:rsid w:val="005D08C6"/>
    <w:rsid w:val="005D0957"/>
    <w:rsid w:val="005D098D"/>
    <w:rsid w:val="005D1312"/>
    <w:rsid w:val="005D1361"/>
    <w:rsid w:val="005D1BB6"/>
    <w:rsid w:val="005D1C7B"/>
    <w:rsid w:val="005D20C6"/>
    <w:rsid w:val="005D2FFA"/>
    <w:rsid w:val="005D3413"/>
    <w:rsid w:val="005D39B9"/>
    <w:rsid w:val="005D47DE"/>
    <w:rsid w:val="005D51AE"/>
    <w:rsid w:val="005D56F0"/>
    <w:rsid w:val="005D5CB9"/>
    <w:rsid w:val="005D5F0A"/>
    <w:rsid w:val="005D652B"/>
    <w:rsid w:val="005D65AB"/>
    <w:rsid w:val="005D66A2"/>
    <w:rsid w:val="005D76F6"/>
    <w:rsid w:val="005D7726"/>
    <w:rsid w:val="005D78CC"/>
    <w:rsid w:val="005D7E57"/>
    <w:rsid w:val="005D7FEB"/>
    <w:rsid w:val="005E0132"/>
    <w:rsid w:val="005E01B7"/>
    <w:rsid w:val="005E035A"/>
    <w:rsid w:val="005E07BE"/>
    <w:rsid w:val="005E0ADF"/>
    <w:rsid w:val="005E0D1B"/>
    <w:rsid w:val="005E15F1"/>
    <w:rsid w:val="005E16BB"/>
    <w:rsid w:val="005E17C0"/>
    <w:rsid w:val="005E1A84"/>
    <w:rsid w:val="005E1B30"/>
    <w:rsid w:val="005E1B4B"/>
    <w:rsid w:val="005E20B7"/>
    <w:rsid w:val="005E2334"/>
    <w:rsid w:val="005E25F0"/>
    <w:rsid w:val="005E2692"/>
    <w:rsid w:val="005E269E"/>
    <w:rsid w:val="005E3039"/>
    <w:rsid w:val="005E32F1"/>
    <w:rsid w:val="005E3430"/>
    <w:rsid w:val="005E42D8"/>
    <w:rsid w:val="005E4897"/>
    <w:rsid w:val="005E4D75"/>
    <w:rsid w:val="005E5105"/>
    <w:rsid w:val="005E55E1"/>
    <w:rsid w:val="005E5BD8"/>
    <w:rsid w:val="005E5DB2"/>
    <w:rsid w:val="005E68D0"/>
    <w:rsid w:val="005E6F1D"/>
    <w:rsid w:val="005E7377"/>
    <w:rsid w:val="005E7E73"/>
    <w:rsid w:val="005F0045"/>
    <w:rsid w:val="005F0D71"/>
    <w:rsid w:val="005F12CF"/>
    <w:rsid w:val="005F1AB1"/>
    <w:rsid w:val="005F1CDF"/>
    <w:rsid w:val="005F1E48"/>
    <w:rsid w:val="005F1F01"/>
    <w:rsid w:val="005F2021"/>
    <w:rsid w:val="005F2193"/>
    <w:rsid w:val="005F2212"/>
    <w:rsid w:val="005F2273"/>
    <w:rsid w:val="005F30C5"/>
    <w:rsid w:val="005F3E39"/>
    <w:rsid w:val="005F3EEA"/>
    <w:rsid w:val="005F405F"/>
    <w:rsid w:val="005F42F3"/>
    <w:rsid w:val="005F456F"/>
    <w:rsid w:val="005F4576"/>
    <w:rsid w:val="005F4924"/>
    <w:rsid w:val="005F4A52"/>
    <w:rsid w:val="005F570C"/>
    <w:rsid w:val="005F57B5"/>
    <w:rsid w:val="005F5B49"/>
    <w:rsid w:val="005F6596"/>
    <w:rsid w:val="005F684B"/>
    <w:rsid w:val="005F6EA0"/>
    <w:rsid w:val="005F7198"/>
    <w:rsid w:val="005F73A3"/>
    <w:rsid w:val="005F7B0F"/>
    <w:rsid w:val="005F7BC3"/>
    <w:rsid w:val="005F7E79"/>
    <w:rsid w:val="00600445"/>
    <w:rsid w:val="00600B29"/>
    <w:rsid w:val="00600D30"/>
    <w:rsid w:val="00602586"/>
    <w:rsid w:val="006028ED"/>
    <w:rsid w:val="0060294A"/>
    <w:rsid w:val="00602C49"/>
    <w:rsid w:val="00602D24"/>
    <w:rsid w:val="00603D4C"/>
    <w:rsid w:val="00604B49"/>
    <w:rsid w:val="00604CD9"/>
    <w:rsid w:val="00604E48"/>
    <w:rsid w:val="0060531D"/>
    <w:rsid w:val="006054E9"/>
    <w:rsid w:val="006056A2"/>
    <w:rsid w:val="006062E7"/>
    <w:rsid w:val="006071F1"/>
    <w:rsid w:val="00607725"/>
    <w:rsid w:val="0060799D"/>
    <w:rsid w:val="00607BDE"/>
    <w:rsid w:val="00607CE4"/>
    <w:rsid w:val="00607D88"/>
    <w:rsid w:val="00607E45"/>
    <w:rsid w:val="00611A88"/>
    <w:rsid w:val="006121D2"/>
    <w:rsid w:val="006121D3"/>
    <w:rsid w:val="006127B0"/>
    <w:rsid w:val="0061288A"/>
    <w:rsid w:val="00612A57"/>
    <w:rsid w:val="00612B0C"/>
    <w:rsid w:val="00613005"/>
    <w:rsid w:val="00613F5F"/>
    <w:rsid w:val="0061408E"/>
    <w:rsid w:val="00614870"/>
    <w:rsid w:val="00614BC6"/>
    <w:rsid w:val="00614D8F"/>
    <w:rsid w:val="00614F9C"/>
    <w:rsid w:val="006150A5"/>
    <w:rsid w:val="0061631C"/>
    <w:rsid w:val="006163C7"/>
    <w:rsid w:val="0061675F"/>
    <w:rsid w:val="0061681A"/>
    <w:rsid w:val="006171A9"/>
    <w:rsid w:val="00620138"/>
    <w:rsid w:val="00621157"/>
    <w:rsid w:val="006212EB"/>
    <w:rsid w:val="00621790"/>
    <w:rsid w:val="00621C7B"/>
    <w:rsid w:val="00621D99"/>
    <w:rsid w:val="006221A2"/>
    <w:rsid w:val="00622724"/>
    <w:rsid w:val="00623600"/>
    <w:rsid w:val="0062374E"/>
    <w:rsid w:val="00623A2E"/>
    <w:rsid w:val="00623FF7"/>
    <w:rsid w:val="00624032"/>
    <w:rsid w:val="00624461"/>
    <w:rsid w:val="00624CE7"/>
    <w:rsid w:val="00624CE9"/>
    <w:rsid w:val="00625705"/>
    <w:rsid w:val="0062578A"/>
    <w:rsid w:val="00625AF5"/>
    <w:rsid w:val="00626018"/>
    <w:rsid w:val="00626D9A"/>
    <w:rsid w:val="00626F98"/>
    <w:rsid w:val="00627818"/>
    <w:rsid w:val="00627A52"/>
    <w:rsid w:val="00627BEA"/>
    <w:rsid w:val="00627DBF"/>
    <w:rsid w:val="00630C28"/>
    <w:rsid w:val="006315C0"/>
    <w:rsid w:val="00632102"/>
    <w:rsid w:val="00632129"/>
    <w:rsid w:val="00632732"/>
    <w:rsid w:val="0063339B"/>
    <w:rsid w:val="006336ED"/>
    <w:rsid w:val="006337C5"/>
    <w:rsid w:val="006338D2"/>
    <w:rsid w:val="00633924"/>
    <w:rsid w:val="00633AAE"/>
    <w:rsid w:val="00633BC6"/>
    <w:rsid w:val="00633FC4"/>
    <w:rsid w:val="00634219"/>
    <w:rsid w:val="0063421D"/>
    <w:rsid w:val="00634CEC"/>
    <w:rsid w:val="00635917"/>
    <w:rsid w:val="00635C6E"/>
    <w:rsid w:val="00635E9C"/>
    <w:rsid w:val="006362E0"/>
    <w:rsid w:val="006369D2"/>
    <w:rsid w:val="00636C99"/>
    <w:rsid w:val="00636F01"/>
    <w:rsid w:val="00636FE7"/>
    <w:rsid w:val="006373A3"/>
    <w:rsid w:val="006377C3"/>
    <w:rsid w:val="00637990"/>
    <w:rsid w:val="00637F69"/>
    <w:rsid w:val="006405B6"/>
    <w:rsid w:val="00640A15"/>
    <w:rsid w:val="00640A8E"/>
    <w:rsid w:val="00640ED8"/>
    <w:rsid w:val="006418C7"/>
    <w:rsid w:val="00642A46"/>
    <w:rsid w:val="00642C6B"/>
    <w:rsid w:val="00642D46"/>
    <w:rsid w:val="00642EA9"/>
    <w:rsid w:val="006430FF"/>
    <w:rsid w:val="006436F1"/>
    <w:rsid w:val="00643701"/>
    <w:rsid w:val="00644365"/>
    <w:rsid w:val="006444A0"/>
    <w:rsid w:val="006447BC"/>
    <w:rsid w:val="00644DE8"/>
    <w:rsid w:val="006454FE"/>
    <w:rsid w:val="00645528"/>
    <w:rsid w:val="0064565C"/>
    <w:rsid w:val="00645A2D"/>
    <w:rsid w:val="00645EA0"/>
    <w:rsid w:val="00646120"/>
    <w:rsid w:val="006465DA"/>
    <w:rsid w:val="00646B1E"/>
    <w:rsid w:val="00646DFB"/>
    <w:rsid w:val="00647778"/>
    <w:rsid w:val="00647784"/>
    <w:rsid w:val="00647AD9"/>
    <w:rsid w:val="00650394"/>
    <w:rsid w:val="006509AE"/>
    <w:rsid w:val="006509E1"/>
    <w:rsid w:val="00650B8B"/>
    <w:rsid w:val="00650C3E"/>
    <w:rsid w:val="00650CCB"/>
    <w:rsid w:val="00650E5A"/>
    <w:rsid w:val="00650E6E"/>
    <w:rsid w:val="00650F3A"/>
    <w:rsid w:val="0065115B"/>
    <w:rsid w:val="00651432"/>
    <w:rsid w:val="0065187A"/>
    <w:rsid w:val="006522C3"/>
    <w:rsid w:val="00652F17"/>
    <w:rsid w:val="0065310B"/>
    <w:rsid w:val="006537A3"/>
    <w:rsid w:val="00653A42"/>
    <w:rsid w:val="006541E5"/>
    <w:rsid w:val="0065450C"/>
    <w:rsid w:val="0065456B"/>
    <w:rsid w:val="00654CEA"/>
    <w:rsid w:val="00654FBD"/>
    <w:rsid w:val="006550D4"/>
    <w:rsid w:val="0065566C"/>
    <w:rsid w:val="00655C72"/>
    <w:rsid w:val="006573F9"/>
    <w:rsid w:val="00657B4C"/>
    <w:rsid w:val="00660B89"/>
    <w:rsid w:val="00661193"/>
    <w:rsid w:val="006611CF"/>
    <w:rsid w:val="00661463"/>
    <w:rsid w:val="00661609"/>
    <w:rsid w:val="006617DC"/>
    <w:rsid w:val="00661AD4"/>
    <w:rsid w:val="00662102"/>
    <w:rsid w:val="006627A0"/>
    <w:rsid w:val="006629B7"/>
    <w:rsid w:val="00662C53"/>
    <w:rsid w:val="00662C7A"/>
    <w:rsid w:val="00662FF0"/>
    <w:rsid w:val="006630B8"/>
    <w:rsid w:val="0066352C"/>
    <w:rsid w:val="006637AE"/>
    <w:rsid w:val="00663A03"/>
    <w:rsid w:val="00663F08"/>
    <w:rsid w:val="0066417A"/>
    <w:rsid w:val="00664530"/>
    <w:rsid w:val="00664E6F"/>
    <w:rsid w:val="00665463"/>
    <w:rsid w:val="00665896"/>
    <w:rsid w:val="00665BFA"/>
    <w:rsid w:val="00665D92"/>
    <w:rsid w:val="006665BB"/>
    <w:rsid w:val="00666E71"/>
    <w:rsid w:val="00667180"/>
    <w:rsid w:val="00667340"/>
    <w:rsid w:val="00670439"/>
    <w:rsid w:val="0067079B"/>
    <w:rsid w:val="00670A69"/>
    <w:rsid w:val="00671AF0"/>
    <w:rsid w:val="006720D9"/>
    <w:rsid w:val="0067241C"/>
    <w:rsid w:val="00672ACA"/>
    <w:rsid w:val="00672B70"/>
    <w:rsid w:val="006736E3"/>
    <w:rsid w:val="00673FF3"/>
    <w:rsid w:val="006740BC"/>
    <w:rsid w:val="006742F7"/>
    <w:rsid w:val="00675415"/>
    <w:rsid w:val="0067670A"/>
    <w:rsid w:val="00676AE7"/>
    <w:rsid w:val="0067708D"/>
    <w:rsid w:val="00677648"/>
    <w:rsid w:val="00677C7C"/>
    <w:rsid w:val="00677F0E"/>
    <w:rsid w:val="006812F3"/>
    <w:rsid w:val="00681627"/>
    <w:rsid w:val="0068178C"/>
    <w:rsid w:val="00681C44"/>
    <w:rsid w:val="006826E7"/>
    <w:rsid w:val="00682D5D"/>
    <w:rsid w:val="00682EEF"/>
    <w:rsid w:val="00683476"/>
    <w:rsid w:val="00683725"/>
    <w:rsid w:val="00684B0F"/>
    <w:rsid w:val="00684FD2"/>
    <w:rsid w:val="0068566A"/>
    <w:rsid w:val="00685872"/>
    <w:rsid w:val="006858A4"/>
    <w:rsid w:val="00685AB9"/>
    <w:rsid w:val="00685BE0"/>
    <w:rsid w:val="00685E7B"/>
    <w:rsid w:val="00686107"/>
    <w:rsid w:val="00686475"/>
    <w:rsid w:val="006868C3"/>
    <w:rsid w:val="006868C4"/>
    <w:rsid w:val="00686AF6"/>
    <w:rsid w:val="00686D0A"/>
    <w:rsid w:val="00690657"/>
    <w:rsid w:val="00690780"/>
    <w:rsid w:val="0069094A"/>
    <w:rsid w:val="006910F5"/>
    <w:rsid w:val="006913F1"/>
    <w:rsid w:val="00691452"/>
    <w:rsid w:val="006916E5"/>
    <w:rsid w:val="006918A3"/>
    <w:rsid w:val="00692CC4"/>
    <w:rsid w:val="00692D91"/>
    <w:rsid w:val="00693280"/>
    <w:rsid w:val="0069367F"/>
    <w:rsid w:val="00693C46"/>
    <w:rsid w:val="00694380"/>
    <w:rsid w:val="00694A3F"/>
    <w:rsid w:val="00694FB8"/>
    <w:rsid w:val="00695D0D"/>
    <w:rsid w:val="0069689D"/>
    <w:rsid w:val="00697D15"/>
    <w:rsid w:val="00697D4E"/>
    <w:rsid w:val="006A003C"/>
    <w:rsid w:val="006A007D"/>
    <w:rsid w:val="006A017E"/>
    <w:rsid w:val="006A05B6"/>
    <w:rsid w:val="006A09BC"/>
    <w:rsid w:val="006A0C7E"/>
    <w:rsid w:val="006A12BA"/>
    <w:rsid w:val="006A1394"/>
    <w:rsid w:val="006A1452"/>
    <w:rsid w:val="006A1B06"/>
    <w:rsid w:val="006A20FE"/>
    <w:rsid w:val="006A28F7"/>
    <w:rsid w:val="006A290E"/>
    <w:rsid w:val="006A31E8"/>
    <w:rsid w:val="006A373C"/>
    <w:rsid w:val="006A3ECA"/>
    <w:rsid w:val="006A403F"/>
    <w:rsid w:val="006A475E"/>
    <w:rsid w:val="006A4B0A"/>
    <w:rsid w:val="006A4F2C"/>
    <w:rsid w:val="006A5010"/>
    <w:rsid w:val="006A51BD"/>
    <w:rsid w:val="006A534A"/>
    <w:rsid w:val="006A56DC"/>
    <w:rsid w:val="006A59A8"/>
    <w:rsid w:val="006A5A19"/>
    <w:rsid w:val="006A5D6B"/>
    <w:rsid w:val="006A6006"/>
    <w:rsid w:val="006A621B"/>
    <w:rsid w:val="006A6299"/>
    <w:rsid w:val="006A6650"/>
    <w:rsid w:val="006A66C7"/>
    <w:rsid w:val="006A6B5B"/>
    <w:rsid w:val="006A755B"/>
    <w:rsid w:val="006A7B32"/>
    <w:rsid w:val="006A7B8C"/>
    <w:rsid w:val="006B07FC"/>
    <w:rsid w:val="006B12D2"/>
    <w:rsid w:val="006B150D"/>
    <w:rsid w:val="006B1E07"/>
    <w:rsid w:val="006B1F2E"/>
    <w:rsid w:val="006B1F96"/>
    <w:rsid w:val="006B25A5"/>
    <w:rsid w:val="006B2990"/>
    <w:rsid w:val="006B30E0"/>
    <w:rsid w:val="006B366E"/>
    <w:rsid w:val="006B3A87"/>
    <w:rsid w:val="006B4437"/>
    <w:rsid w:val="006B44D2"/>
    <w:rsid w:val="006B46E1"/>
    <w:rsid w:val="006B4B2B"/>
    <w:rsid w:val="006B4C6E"/>
    <w:rsid w:val="006B4CCF"/>
    <w:rsid w:val="006B50AA"/>
    <w:rsid w:val="006B5497"/>
    <w:rsid w:val="006B570D"/>
    <w:rsid w:val="006B5E1A"/>
    <w:rsid w:val="006B5EBE"/>
    <w:rsid w:val="006B5ECC"/>
    <w:rsid w:val="006B66F1"/>
    <w:rsid w:val="006B6E37"/>
    <w:rsid w:val="006B70E0"/>
    <w:rsid w:val="006B750B"/>
    <w:rsid w:val="006B77FD"/>
    <w:rsid w:val="006B7832"/>
    <w:rsid w:val="006C01B0"/>
    <w:rsid w:val="006C0818"/>
    <w:rsid w:val="006C0E2B"/>
    <w:rsid w:val="006C17CC"/>
    <w:rsid w:val="006C1F45"/>
    <w:rsid w:val="006C21B0"/>
    <w:rsid w:val="006C293E"/>
    <w:rsid w:val="006C2AE4"/>
    <w:rsid w:val="006C331B"/>
    <w:rsid w:val="006C3B0F"/>
    <w:rsid w:val="006C3B2C"/>
    <w:rsid w:val="006C3E8E"/>
    <w:rsid w:val="006C4D1F"/>
    <w:rsid w:val="006C4D6C"/>
    <w:rsid w:val="006C4E8A"/>
    <w:rsid w:val="006C5043"/>
    <w:rsid w:val="006C542C"/>
    <w:rsid w:val="006C5481"/>
    <w:rsid w:val="006C54AC"/>
    <w:rsid w:val="006C56FA"/>
    <w:rsid w:val="006C5762"/>
    <w:rsid w:val="006C5F5F"/>
    <w:rsid w:val="006C6012"/>
    <w:rsid w:val="006C6242"/>
    <w:rsid w:val="006C7987"/>
    <w:rsid w:val="006D0151"/>
    <w:rsid w:val="006D0611"/>
    <w:rsid w:val="006D0708"/>
    <w:rsid w:val="006D0896"/>
    <w:rsid w:val="006D18A2"/>
    <w:rsid w:val="006D1905"/>
    <w:rsid w:val="006D1928"/>
    <w:rsid w:val="006D22E1"/>
    <w:rsid w:val="006D2D1D"/>
    <w:rsid w:val="006D31A3"/>
    <w:rsid w:val="006D3A92"/>
    <w:rsid w:val="006D4002"/>
    <w:rsid w:val="006D4124"/>
    <w:rsid w:val="006D52A8"/>
    <w:rsid w:val="006D5814"/>
    <w:rsid w:val="006D5B28"/>
    <w:rsid w:val="006D5E7F"/>
    <w:rsid w:val="006D6D53"/>
    <w:rsid w:val="006D7164"/>
    <w:rsid w:val="006D716F"/>
    <w:rsid w:val="006D729A"/>
    <w:rsid w:val="006D75E7"/>
    <w:rsid w:val="006D7600"/>
    <w:rsid w:val="006D771A"/>
    <w:rsid w:val="006D797B"/>
    <w:rsid w:val="006D7D0A"/>
    <w:rsid w:val="006E1585"/>
    <w:rsid w:val="006E1D40"/>
    <w:rsid w:val="006E2930"/>
    <w:rsid w:val="006E3629"/>
    <w:rsid w:val="006E3C0F"/>
    <w:rsid w:val="006E3C10"/>
    <w:rsid w:val="006E3DAB"/>
    <w:rsid w:val="006E4457"/>
    <w:rsid w:val="006E45B7"/>
    <w:rsid w:val="006E49C6"/>
    <w:rsid w:val="006E5494"/>
    <w:rsid w:val="006E557C"/>
    <w:rsid w:val="006E57D7"/>
    <w:rsid w:val="006E5CEF"/>
    <w:rsid w:val="006E62F1"/>
    <w:rsid w:val="006E6AD2"/>
    <w:rsid w:val="006E78B7"/>
    <w:rsid w:val="006E7921"/>
    <w:rsid w:val="006F06A9"/>
    <w:rsid w:val="006F0AC5"/>
    <w:rsid w:val="006F1373"/>
    <w:rsid w:val="006F177A"/>
    <w:rsid w:val="006F1798"/>
    <w:rsid w:val="006F1EC9"/>
    <w:rsid w:val="006F1FA6"/>
    <w:rsid w:val="006F201D"/>
    <w:rsid w:val="006F22E7"/>
    <w:rsid w:val="006F2517"/>
    <w:rsid w:val="006F25C4"/>
    <w:rsid w:val="006F2881"/>
    <w:rsid w:val="006F2B3A"/>
    <w:rsid w:val="006F363F"/>
    <w:rsid w:val="006F3840"/>
    <w:rsid w:val="006F390A"/>
    <w:rsid w:val="006F3AF1"/>
    <w:rsid w:val="006F412C"/>
    <w:rsid w:val="006F4147"/>
    <w:rsid w:val="006F4752"/>
    <w:rsid w:val="006F56AE"/>
    <w:rsid w:val="006F5BE8"/>
    <w:rsid w:val="006F5CC3"/>
    <w:rsid w:val="006F5D5E"/>
    <w:rsid w:val="006F5E08"/>
    <w:rsid w:val="006F5E4E"/>
    <w:rsid w:val="006F5F01"/>
    <w:rsid w:val="006F62FC"/>
    <w:rsid w:val="006F64F3"/>
    <w:rsid w:val="006F66C6"/>
    <w:rsid w:val="006F6D50"/>
    <w:rsid w:val="006F74ED"/>
    <w:rsid w:val="006F7CA4"/>
    <w:rsid w:val="00700011"/>
    <w:rsid w:val="00700286"/>
    <w:rsid w:val="00700291"/>
    <w:rsid w:val="007002ED"/>
    <w:rsid w:val="00700E89"/>
    <w:rsid w:val="00701E98"/>
    <w:rsid w:val="0070252E"/>
    <w:rsid w:val="00702877"/>
    <w:rsid w:val="00702A8C"/>
    <w:rsid w:val="00702D77"/>
    <w:rsid w:val="00702EA3"/>
    <w:rsid w:val="007035E5"/>
    <w:rsid w:val="007036EC"/>
    <w:rsid w:val="007043FC"/>
    <w:rsid w:val="0070498E"/>
    <w:rsid w:val="00704D56"/>
    <w:rsid w:val="0070536E"/>
    <w:rsid w:val="00705D2E"/>
    <w:rsid w:val="00705D75"/>
    <w:rsid w:val="007062A1"/>
    <w:rsid w:val="00706C8C"/>
    <w:rsid w:val="00706E1C"/>
    <w:rsid w:val="00706F5D"/>
    <w:rsid w:val="00707606"/>
    <w:rsid w:val="0070787E"/>
    <w:rsid w:val="00707D43"/>
    <w:rsid w:val="00710040"/>
    <w:rsid w:val="00710717"/>
    <w:rsid w:val="0071073C"/>
    <w:rsid w:val="00710AA7"/>
    <w:rsid w:val="00710B3A"/>
    <w:rsid w:val="00710C30"/>
    <w:rsid w:val="00710DC7"/>
    <w:rsid w:val="00711451"/>
    <w:rsid w:val="0071149F"/>
    <w:rsid w:val="00711A96"/>
    <w:rsid w:val="00712069"/>
    <w:rsid w:val="00712408"/>
    <w:rsid w:val="00712569"/>
    <w:rsid w:val="0071391A"/>
    <w:rsid w:val="0071401A"/>
    <w:rsid w:val="0071401E"/>
    <w:rsid w:val="0071491E"/>
    <w:rsid w:val="00714B33"/>
    <w:rsid w:val="00714D28"/>
    <w:rsid w:val="0071500B"/>
    <w:rsid w:val="00715105"/>
    <w:rsid w:val="00715AF8"/>
    <w:rsid w:val="00715E86"/>
    <w:rsid w:val="007167BA"/>
    <w:rsid w:val="0071694F"/>
    <w:rsid w:val="007169A5"/>
    <w:rsid w:val="00716B06"/>
    <w:rsid w:val="007176A9"/>
    <w:rsid w:val="007176CB"/>
    <w:rsid w:val="0071777D"/>
    <w:rsid w:val="007178B2"/>
    <w:rsid w:val="00717FC1"/>
    <w:rsid w:val="0072011B"/>
    <w:rsid w:val="00720A84"/>
    <w:rsid w:val="00720AD4"/>
    <w:rsid w:val="00720C48"/>
    <w:rsid w:val="00720D02"/>
    <w:rsid w:val="00720D2A"/>
    <w:rsid w:val="007212A6"/>
    <w:rsid w:val="007221DA"/>
    <w:rsid w:val="007228A3"/>
    <w:rsid w:val="00724099"/>
    <w:rsid w:val="007244FD"/>
    <w:rsid w:val="0072464C"/>
    <w:rsid w:val="00725256"/>
    <w:rsid w:val="007252A9"/>
    <w:rsid w:val="0072540E"/>
    <w:rsid w:val="007256B3"/>
    <w:rsid w:val="00725C75"/>
    <w:rsid w:val="0072601D"/>
    <w:rsid w:val="00726214"/>
    <w:rsid w:val="0072687B"/>
    <w:rsid w:val="00726AB1"/>
    <w:rsid w:val="00726B49"/>
    <w:rsid w:val="00726F6E"/>
    <w:rsid w:val="007277A0"/>
    <w:rsid w:val="00727F5E"/>
    <w:rsid w:val="00730498"/>
    <w:rsid w:val="00731668"/>
    <w:rsid w:val="00731727"/>
    <w:rsid w:val="007318D4"/>
    <w:rsid w:val="007324A3"/>
    <w:rsid w:val="007324FF"/>
    <w:rsid w:val="00732C8D"/>
    <w:rsid w:val="00732F3C"/>
    <w:rsid w:val="00734326"/>
    <w:rsid w:val="0073442C"/>
    <w:rsid w:val="007351D2"/>
    <w:rsid w:val="0073555D"/>
    <w:rsid w:val="00735DDF"/>
    <w:rsid w:val="00735E91"/>
    <w:rsid w:val="007360BB"/>
    <w:rsid w:val="00736272"/>
    <w:rsid w:val="0073691E"/>
    <w:rsid w:val="00736B89"/>
    <w:rsid w:val="00736C86"/>
    <w:rsid w:val="007405C6"/>
    <w:rsid w:val="007407AF"/>
    <w:rsid w:val="00740F6A"/>
    <w:rsid w:val="00741402"/>
    <w:rsid w:val="0074174B"/>
    <w:rsid w:val="00741A23"/>
    <w:rsid w:val="00742722"/>
    <w:rsid w:val="00742D6C"/>
    <w:rsid w:val="00743145"/>
    <w:rsid w:val="00743F63"/>
    <w:rsid w:val="0074419A"/>
    <w:rsid w:val="0074435F"/>
    <w:rsid w:val="0074521E"/>
    <w:rsid w:val="00745987"/>
    <w:rsid w:val="0074623F"/>
    <w:rsid w:val="00746413"/>
    <w:rsid w:val="007467D3"/>
    <w:rsid w:val="007471A5"/>
    <w:rsid w:val="00747800"/>
    <w:rsid w:val="00747D00"/>
    <w:rsid w:val="00747D8F"/>
    <w:rsid w:val="00747F44"/>
    <w:rsid w:val="00750346"/>
    <w:rsid w:val="00750A72"/>
    <w:rsid w:val="00750A88"/>
    <w:rsid w:val="00750B86"/>
    <w:rsid w:val="00750CBC"/>
    <w:rsid w:val="0075159E"/>
    <w:rsid w:val="007518A6"/>
    <w:rsid w:val="0075190A"/>
    <w:rsid w:val="0075227C"/>
    <w:rsid w:val="00752695"/>
    <w:rsid w:val="00752744"/>
    <w:rsid w:val="007534E8"/>
    <w:rsid w:val="00753561"/>
    <w:rsid w:val="00753614"/>
    <w:rsid w:val="00753C82"/>
    <w:rsid w:val="00753ECD"/>
    <w:rsid w:val="00754CA3"/>
    <w:rsid w:val="00754D87"/>
    <w:rsid w:val="007550B4"/>
    <w:rsid w:val="007554C3"/>
    <w:rsid w:val="00756DEC"/>
    <w:rsid w:val="00757AFD"/>
    <w:rsid w:val="007606AE"/>
    <w:rsid w:val="00760D24"/>
    <w:rsid w:val="007610E4"/>
    <w:rsid w:val="007614BC"/>
    <w:rsid w:val="00761F69"/>
    <w:rsid w:val="00762AA3"/>
    <w:rsid w:val="00762AD4"/>
    <w:rsid w:val="00762B59"/>
    <w:rsid w:val="007639F1"/>
    <w:rsid w:val="00763B63"/>
    <w:rsid w:val="00763F27"/>
    <w:rsid w:val="00764331"/>
    <w:rsid w:val="00764990"/>
    <w:rsid w:val="00764AB5"/>
    <w:rsid w:val="00764C9F"/>
    <w:rsid w:val="007650F7"/>
    <w:rsid w:val="00766063"/>
    <w:rsid w:val="0076623D"/>
    <w:rsid w:val="007665C7"/>
    <w:rsid w:val="00766C33"/>
    <w:rsid w:val="00766D4D"/>
    <w:rsid w:val="007678DF"/>
    <w:rsid w:val="007679B4"/>
    <w:rsid w:val="00767CAC"/>
    <w:rsid w:val="00767CB8"/>
    <w:rsid w:val="00767DE6"/>
    <w:rsid w:val="007700AE"/>
    <w:rsid w:val="00770B1C"/>
    <w:rsid w:val="00770FD9"/>
    <w:rsid w:val="00771095"/>
    <w:rsid w:val="00771553"/>
    <w:rsid w:val="007715DE"/>
    <w:rsid w:val="00771643"/>
    <w:rsid w:val="007721B4"/>
    <w:rsid w:val="007721E7"/>
    <w:rsid w:val="007723A9"/>
    <w:rsid w:val="0077311C"/>
    <w:rsid w:val="00773934"/>
    <w:rsid w:val="00774ACD"/>
    <w:rsid w:val="00774D2B"/>
    <w:rsid w:val="00775BA1"/>
    <w:rsid w:val="0077731D"/>
    <w:rsid w:val="00777D96"/>
    <w:rsid w:val="007801B5"/>
    <w:rsid w:val="00780429"/>
    <w:rsid w:val="007807C8"/>
    <w:rsid w:val="00780BCB"/>
    <w:rsid w:val="00780BFC"/>
    <w:rsid w:val="0078129C"/>
    <w:rsid w:val="00782B1C"/>
    <w:rsid w:val="00782D9F"/>
    <w:rsid w:val="00782E83"/>
    <w:rsid w:val="00783117"/>
    <w:rsid w:val="0078351F"/>
    <w:rsid w:val="00783B31"/>
    <w:rsid w:val="00784F69"/>
    <w:rsid w:val="00785BB5"/>
    <w:rsid w:val="00785C70"/>
    <w:rsid w:val="00785F26"/>
    <w:rsid w:val="00786116"/>
    <w:rsid w:val="0078655C"/>
    <w:rsid w:val="00786837"/>
    <w:rsid w:val="00786969"/>
    <w:rsid w:val="00787348"/>
    <w:rsid w:val="00787893"/>
    <w:rsid w:val="00787905"/>
    <w:rsid w:val="007879AB"/>
    <w:rsid w:val="00787A28"/>
    <w:rsid w:val="00787A8E"/>
    <w:rsid w:val="00787CE7"/>
    <w:rsid w:val="007903AD"/>
    <w:rsid w:val="00790611"/>
    <w:rsid w:val="00790800"/>
    <w:rsid w:val="00790B9C"/>
    <w:rsid w:val="007914CD"/>
    <w:rsid w:val="00791592"/>
    <w:rsid w:val="007915E9"/>
    <w:rsid w:val="00791755"/>
    <w:rsid w:val="00791A3D"/>
    <w:rsid w:val="00791E26"/>
    <w:rsid w:val="00791E3F"/>
    <w:rsid w:val="007924E8"/>
    <w:rsid w:val="00793310"/>
    <w:rsid w:val="0079356C"/>
    <w:rsid w:val="00793613"/>
    <w:rsid w:val="00793E02"/>
    <w:rsid w:val="00794750"/>
    <w:rsid w:val="00795184"/>
    <w:rsid w:val="00795284"/>
    <w:rsid w:val="00795BA3"/>
    <w:rsid w:val="00795EC8"/>
    <w:rsid w:val="007960C6"/>
    <w:rsid w:val="00796BD6"/>
    <w:rsid w:val="00796C80"/>
    <w:rsid w:val="00796F7A"/>
    <w:rsid w:val="007971B9"/>
    <w:rsid w:val="00797E85"/>
    <w:rsid w:val="00797F91"/>
    <w:rsid w:val="007A0604"/>
    <w:rsid w:val="007A0D47"/>
    <w:rsid w:val="007A121E"/>
    <w:rsid w:val="007A1429"/>
    <w:rsid w:val="007A1661"/>
    <w:rsid w:val="007A1C9A"/>
    <w:rsid w:val="007A21E8"/>
    <w:rsid w:val="007A23CE"/>
    <w:rsid w:val="007A2E1A"/>
    <w:rsid w:val="007A2E32"/>
    <w:rsid w:val="007A3205"/>
    <w:rsid w:val="007A33FC"/>
    <w:rsid w:val="007A3718"/>
    <w:rsid w:val="007A3787"/>
    <w:rsid w:val="007A38D7"/>
    <w:rsid w:val="007A3BA3"/>
    <w:rsid w:val="007A4040"/>
    <w:rsid w:val="007A47B8"/>
    <w:rsid w:val="007A4DDE"/>
    <w:rsid w:val="007A4F17"/>
    <w:rsid w:val="007A4F3A"/>
    <w:rsid w:val="007A5596"/>
    <w:rsid w:val="007A590A"/>
    <w:rsid w:val="007A5B18"/>
    <w:rsid w:val="007A5BC1"/>
    <w:rsid w:val="007A67D5"/>
    <w:rsid w:val="007A6AF2"/>
    <w:rsid w:val="007A740C"/>
    <w:rsid w:val="007A7AD9"/>
    <w:rsid w:val="007A7EE6"/>
    <w:rsid w:val="007B0BD9"/>
    <w:rsid w:val="007B0CDB"/>
    <w:rsid w:val="007B10B5"/>
    <w:rsid w:val="007B164E"/>
    <w:rsid w:val="007B1DB7"/>
    <w:rsid w:val="007B1FA6"/>
    <w:rsid w:val="007B20F5"/>
    <w:rsid w:val="007B21CE"/>
    <w:rsid w:val="007B22B9"/>
    <w:rsid w:val="007B28F4"/>
    <w:rsid w:val="007B2B55"/>
    <w:rsid w:val="007B2CA5"/>
    <w:rsid w:val="007B2EA8"/>
    <w:rsid w:val="007B2FA6"/>
    <w:rsid w:val="007B3260"/>
    <w:rsid w:val="007B461C"/>
    <w:rsid w:val="007B4838"/>
    <w:rsid w:val="007B486A"/>
    <w:rsid w:val="007B4900"/>
    <w:rsid w:val="007B4909"/>
    <w:rsid w:val="007B4F7E"/>
    <w:rsid w:val="007B500E"/>
    <w:rsid w:val="007B5360"/>
    <w:rsid w:val="007B54CA"/>
    <w:rsid w:val="007B588A"/>
    <w:rsid w:val="007B5B89"/>
    <w:rsid w:val="007B612E"/>
    <w:rsid w:val="007B64CD"/>
    <w:rsid w:val="007B65E9"/>
    <w:rsid w:val="007B7032"/>
    <w:rsid w:val="007C0910"/>
    <w:rsid w:val="007C0C1B"/>
    <w:rsid w:val="007C0E74"/>
    <w:rsid w:val="007C153C"/>
    <w:rsid w:val="007C176C"/>
    <w:rsid w:val="007C1900"/>
    <w:rsid w:val="007C1B13"/>
    <w:rsid w:val="007C1DAD"/>
    <w:rsid w:val="007C299E"/>
    <w:rsid w:val="007C2F80"/>
    <w:rsid w:val="007C3202"/>
    <w:rsid w:val="007C32C5"/>
    <w:rsid w:val="007C3477"/>
    <w:rsid w:val="007C3618"/>
    <w:rsid w:val="007C3E55"/>
    <w:rsid w:val="007C4A33"/>
    <w:rsid w:val="007C5077"/>
    <w:rsid w:val="007C5B23"/>
    <w:rsid w:val="007C5B46"/>
    <w:rsid w:val="007C736F"/>
    <w:rsid w:val="007C759C"/>
    <w:rsid w:val="007C7857"/>
    <w:rsid w:val="007C797C"/>
    <w:rsid w:val="007C7DAA"/>
    <w:rsid w:val="007C7F0B"/>
    <w:rsid w:val="007C7F8D"/>
    <w:rsid w:val="007D06E3"/>
    <w:rsid w:val="007D0A81"/>
    <w:rsid w:val="007D0AD9"/>
    <w:rsid w:val="007D0DE3"/>
    <w:rsid w:val="007D1343"/>
    <w:rsid w:val="007D34B1"/>
    <w:rsid w:val="007D3CAA"/>
    <w:rsid w:val="007D41BD"/>
    <w:rsid w:val="007D49A4"/>
    <w:rsid w:val="007D56A3"/>
    <w:rsid w:val="007D59F1"/>
    <w:rsid w:val="007D70AF"/>
    <w:rsid w:val="007D711C"/>
    <w:rsid w:val="007D747E"/>
    <w:rsid w:val="007D7789"/>
    <w:rsid w:val="007D7F18"/>
    <w:rsid w:val="007D7F7D"/>
    <w:rsid w:val="007E029F"/>
    <w:rsid w:val="007E0518"/>
    <w:rsid w:val="007E05BE"/>
    <w:rsid w:val="007E061D"/>
    <w:rsid w:val="007E0C58"/>
    <w:rsid w:val="007E0D21"/>
    <w:rsid w:val="007E0FBE"/>
    <w:rsid w:val="007E1246"/>
    <w:rsid w:val="007E1813"/>
    <w:rsid w:val="007E18A4"/>
    <w:rsid w:val="007E18AA"/>
    <w:rsid w:val="007E1F9A"/>
    <w:rsid w:val="007E208B"/>
    <w:rsid w:val="007E25B0"/>
    <w:rsid w:val="007E2EB2"/>
    <w:rsid w:val="007E3821"/>
    <w:rsid w:val="007E39B9"/>
    <w:rsid w:val="007E3E46"/>
    <w:rsid w:val="007E585C"/>
    <w:rsid w:val="007E6505"/>
    <w:rsid w:val="007E6DFF"/>
    <w:rsid w:val="007E7539"/>
    <w:rsid w:val="007E7739"/>
    <w:rsid w:val="007E7FE2"/>
    <w:rsid w:val="007F108F"/>
    <w:rsid w:val="007F10C2"/>
    <w:rsid w:val="007F1146"/>
    <w:rsid w:val="007F1FE9"/>
    <w:rsid w:val="007F2210"/>
    <w:rsid w:val="007F24EE"/>
    <w:rsid w:val="007F265C"/>
    <w:rsid w:val="007F2E24"/>
    <w:rsid w:val="007F2ECA"/>
    <w:rsid w:val="007F321C"/>
    <w:rsid w:val="007F350C"/>
    <w:rsid w:val="007F3B94"/>
    <w:rsid w:val="007F3ECF"/>
    <w:rsid w:val="007F429B"/>
    <w:rsid w:val="007F432A"/>
    <w:rsid w:val="007F56EF"/>
    <w:rsid w:val="007F5BF6"/>
    <w:rsid w:val="007F5E8D"/>
    <w:rsid w:val="007F619D"/>
    <w:rsid w:val="007F6666"/>
    <w:rsid w:val="007F668F"/>
    <w:rsid w:val="007F7060"/>
    <w:rsid w:val="007F7E72"/>
    <w:rsid w:val="00800433"/>
    <w:rsid w:val="00800717"/>
    <w:rsid w:val="00800FA4"/>
    <w:rsid w:val="008013E4"/>
    <w:rsid w:val="0080164B"/>
    <w:rsid w:val="0080184B"/>
    <w:rsid w:val="00801E0E"/>
    <w:rsid w:val="0080268D"/>
    <w:rsid w:val="00802970"/>
    <w:rsid w:val="00803297"/>
    <w:rsid w:val="00803968"/>
    <w:rsid w:val="00803DD4"/>
    <w:rsid w:val="00804797"/>
    <w:rsid w:val="00804F3A"/>
    <w:rsid w:val="0080583D"/>
    <w:rsid w:val="00805FD7"/>
    <w:rsid w:val="00806005"/>
    <w:rsid w:val="008060C7"/>
    <w:rsid w:val="00806515"/>
    <w:rsid w:val="0080678C"/>
    <w:rsid w:val="008068E5"/>
    <w:rsid w:val="00806BB6"/>
    <w:rsid w:val="008071C1"/>
    <w:rsid w:val="0080760F"/>
    <w:rsid w:val="008107EB"/>
    <w:rsid w:val="008116B6"/>
    <w:rsid w:val="0081278A"/>
    <w:rsid w:val="0081349C"/>
    <w:rsid w:val="008135F2"/>
    <w:rsid w:val="00813939"/>
    <w:rsid w:val="00814410"/>
    <w:rsid w:val="00814B01"/>
    <w:rsid w:val="00814B9B"/>
    <w:rsid w:val="00815475"/>
    <w:rsid w:val="0081617A"/>
    <w:rsid w:val="00816AE5"/>
    <w:rsid w:val="00816B7C"/>
    <w:rsid w:val="00817E43"/>
    <w:rsid w:val="00820204"/>
    <w:rsid w:val="008207B0"/>
    <w:rsid w:val="00821A37"/>
    <w:rsid w:val="00821FBE"/>
    <w:rsid w:val="0082253A"/>
    <w:rsid w:val="00822B6B"/>
    <w:rsid w:val="008237D6"/>
    <w:rsid w:val="00823935"/>
    <w:rsid w:val="0082432C"/>
    <w:rsid w:val="00824345"/>
    <w:rsid w:val="008243F6"/>
    <w:rsid w:val="00824492"/>
    <w:rsid w:val="008245E5"/>
    <w:rsid w:val="008247F5"/>
    <w:rsid w:val="00824919"/>
    <w:rsid w:val="00825E54"/>
    <w:rsid w:val="00826100"/>
    <w:rsid w:val="00826278"/>
    <w:rsid w:val="008262D3"/>
    <w:rsid w:val="008262F8"/>
    <w:rsid w:val="008264EC"/>
    <w:rsid w:val="008265C0"/>
    <w:rsid w:val="008265F8"/>
    <w:rsid w:val="00826893"/>
    <w:rsid w:val="008269C6"/>
    <w:rsid w:val="008274AB"/>
    <w:rsid w:val="00827649"/>
    <w:rsid w:val="0083032C"/>
    <w:rsid w:val="008307C1"/>
    <w:rsid w:val="008307E2"/>
    <w:rsid w:val="00830812"/>
    <w:rsid w:val="00830F0B"/>
    <w:rsid w:val="008314C6"/>
    <w:rsid w:val="00831714"/>
    <w:rsid w:val="00831BA5"/>
    <w:rsid w:val="00831DBE"/>
    <w:rsid w:val="0083213B"/>
    <w:rsid w:val="008335D4"/>
    <w:rsid w:val="008341AA"/>
    <w:rsid w:val="008348C9"/>
    <w:rsid w:val="00834B2A"/>
    <w:rsid w:val="00834DCC"/>
    <w:rsid w:val="00835433"/>
    <w:rsid w:val="008359A6"/>
    <w:rsid w:val="00835FE1"/>
    <w:rsid w:val="00836107"/>
    <w:rsid w:val="008361FC"/>
    <w:rsid w:val="00836ADC"/>
    <w:rsid w:val="0083736E"/>
    <w:rsid w:val="00840025"/>
    <w:rsid w:val="00840195"/>
    <w:rsid w:val="008403CF"/>
    <w:rsid w:val="008404FA"/>
    <w:rsid w:val="00840616"/>
    <w:rsid w:val="00841152"/>
    <w:rsid w:val="008417FC"/>
    <w:rsid w:val="00841B9A"/>
    <w:rsid w:val="00841F10"/>
    <w:rsid w:val="00842139"/>
    <w:rsid w:val="00842F1F"/>
    <w:rsid w:val="00843B24"/>
    <w:rsid w:val="008440A7"/>
    <w:rsid w:val="0084418D"/>
    <w:rsid w:val="0084448D"/>
    <w:rsid w:val="0084458A"/>
    <w:rsid w:val="008452FE"/>
    <w:rsid w:val="008465EA"/>
    <w:rsid w:val="008465FE"/>
    <w:rsid w:val="0084705C"/>
    <w:rsid w:val="00847845"/>
    <w:rsid w:val="008479C2"/>
    <w:rsid w:val="00847D4C"/>
    <w:rsid w:val="00847F74"/>
    <w:rsid w:val="00850240"/>
    <w:rsid w:val="008508DE"/>
    <w:rsid w:val="00851DC7"/>
    <w:rsid w:val="00851EFB"/>
    <w:rsid w:val="00852996"/>
    <w:rsid w:val="00852AEF"/>
    <w:rsid w:val="00852B73"/>
    <w:rsid w:val="00852BB7"/>
    <w:rsid w:val="00853636"/>
    <w:rsid w:val="00853945"/>
    <w:rsid w:val="008539B5"/>
    <w:rsid w:val="00853CD6"/>
    <w:rsid w:val="00853ED3"/>
    <w:rsid w:val="0085412D"/>
    <w:rsid w:val="00854391"/>
    <w:rsid w:val="00854C98"/>
    <w:rsid w:val="00854EA1"/>
    <w:rsid w:val="00855493"/>
    <w:rsid w:val="008554EC"/>
    <w:rsid w:val="0085583A"/>
    <w:rsid w:val="00855A04"/>
    <w:rsid w:val="0085689B"/>
    <w:rsid w:val="00856927"/>
    <w:rsid w:val="00856D41"/>
    <w:rsid w:val="00856E77"/>
    <w:rsid w:val="00856FD6"/>
    <w:rsid w:val="008574B6"/>
    <w:rsid w:val="00857CF8"/>
    <w:rsid w:val="00857FDB"/>
    <w:rsid w:val="008609BE"/>
    <w:rsid w:val="00860B3E"/>
    <w:rsid w:val="00860D32"/>
    <w:rsid w:val="00860D81"/>
    <w:rsid w:val="0086114C"/>
    <w:rsid w:val="0086131C"/>
    <w:rsid w:val="0086139E"/>
    <w:rsid w:val="008615F8"/>
    <w:rsid w:val="00861600"/>
    <w:rsid w:val="00862793"/>
    <w:rsid w:val="008627D5"/>
    <w:rsid w:val="008629EE"/>
    <w:rsid w:val="00862E37"/>
    <w:rsid w:val="0086378D"/>
    <w:rsid w:val="0086384C"/>
    <w:rsid w:val="0086445D"/>
    <w:rsid w:val="0086470F"/>
    <w:rsid w:val="00864EA9"/>
    <w:rsid w:val="00865B3C"/>
    <w:rsid w:val="00865B6A"/>
    <w:rsid w:val="00865C17"/>
    <w:rsid w:val="00865C2F"/>
    <w:rsid w:val="008665B4"/>
    <w:rsid w:val="008667FD"/>
    <w:rsid w:val="008668D5"/>
    <w:rsid w:val="00866A3B"/>
    <w:rsid w:val="00866C91"/>
    <w:rsid w:val="00866CC1"/>
    <w:rsid w:val="00866DBB"/>
    <w:rsid w:val="00866FA5"/>
    <w:rsid w:val="00870227"/>
    <w:rsid w:val="0087033B"/>
    <w:rsid w:val="00870797"/>
    <w:rsid w:val="00870849"/>
    <w:rsid w:val="008714B9"/>
    <w:rsid w:val="00871656"/>
    <w:rsid w:val="00871ABA"/>
    <w:rsid w:val="0087214D"/>
    <w:rsid w:val="0087222F"/>
    <w:rsid w:val="00872286"/>
    <w:rsid w:val="008722EC"/>
    <w:rsid w:val="008722F3"/>
    <w:rsid w:val="008727AE"/>
    <w:rsid w:val="008728F5"/>
    <w:rsid w:val="00872C64"/>
    <w:rsid w:val="00873618"/>
    <w:rsid w:val="00873DE4"/>
    <w:rsid w:val="00873E32"/>
    <w:rsid w:val="00874041"/>
    <w:rsid w:val="00874ECF"/>
    <w:rsid w:val="00874F8C"/>
    <w:rsid w:val="00875145"/>
    <w:rsid w:val="008755A8"/>
    <w:rsid w:val="00875EA3"/>
    <w:rsid w:val="00876E86"/>
    <w:rsid w:val="008773A3"/>
    <w:rsid w:val="00877567"/>
    <w:rsid w:val="00877A38"/>
    <w:rsid w:val="00881113"/>
    <w:rsid w:val="008814BA"/>
    <w:rsid w:val="00881E66"/>
    <w:rsid w:val="00881FCE"/>
    <w:rsid w:val="00882BA5"/>
    <w:rsid w:val="00883E2B"/>
    <w:rsid w:val="0088413B"/>
    <w:rsid w:val="008845A0"/>
    <w:rsid w:val="00884627"/>
    <w:rsid w:val="00884D38"/>
    <w:rsid w:val="00884FD5"/>
    <w:rsid w:val="008851B1"/>
    <w:rsid w:val="00885225"/>
    <w:rsid w:val="00885B26"/>
    <w:rsid w:val="00885EB8"/>
    <w:rsid w:val="008860EA"/>
    <w:rsid w:val="008869D3"/>
    <w:rsid w:val="0088728F"/>
    <w:rsid w:val="0088751A"/>
    <w:rsid w:val="008875C1"/>
    <w:rsid w:val="00887B63"/>
    <w:rsid w:val="00887CA1"/>
    <w:rsid w:val="00890958"/>
    <w:rsid w:val="00890964"/>
    <w:rsid w:val="00890EF4"/>
    <w:rsid w:val="008915A1"/>
    <w:rsid w:val="00891898"/>
    <w:rsid w:val="0089227E"/>
    <w:rsid w:val="008927B6"/>
    <w:rsid w:val="0089288B"/>
    <w:rsid w:val="008928B0"/>
    <w:rsid w:val="00892984"/>
    <w:rsid w:val="00893010"/>
    <w:rsid w:val="008942BA"/>
    <w:rsid w:val="00894368"/>
    <w:rsid w:val="008949B2"/>
    <w:rsid w:val="00894B66"/>
    <w:rsid w:val="00894DDC"/>
    <w:rsid w:val="00894E86"/>
    <w:rsid w:val="008960CE"/>
    <w:rsid w:val="0089654C"/>
    <w:rsid w:val="00896C17"/>
    <w:rsid w:val="00897635"/>
    <w:rsid w:val="0089774C"/>
    <w:rsid w:val="00897B32"/>
    <w:rsid w:val="00897F08"/>
    <w:rsid w:val="008A0033"/>
    <w:rsid w:val="008A0ACA"/>
    <w:rsid w:val="008A0E6B"/>
    <w:rsid w:val="008A1102"/>
    <w:rsid w:val="008A1C3F"/>
    <w:rsid w:val="008A1D75"/>
    <w:rsid w:val="008A2451"/>
    <w:rsid w:val="008A28ED"/>
    <w:rsid w:val="008A2FE3"/>
    <w:rsid w:val="008A33BB"/>
    <w:rsid w:val="008A3D0F"/>
    <w:rsid w:val="008A3EA6"/>
    <w:rsid w:val="008A3EC5"/>
    <w:rsid w:val="008A4497"/>
    <w:rsid w:val="008A4668"/>
    <w:rsid w:val="008A4E06"/>
    <w:rsid w:val="008A4F33"/>
    <w:rsid w:val="008A4F73"/>
    <w:rsid w:val="008A5190"/>
    <w:rsid w:val="008A53A7"/>
    <w:rsid w:val="008A557C"/>
    <w:rsid w:val="008A55C7"/>
    <w:rsid w:val="008A5F0F"/>
    <w:rsid w:val="008A5F33"/>
    <w:rsid w:val="008A613D"/>
    <w:rsid w:val="008A6186"/>
    <w:rsid w:val="008A62A9"/>
    <w:rsid w:val="008A650A"/>
    <w:rsid w:val="008A6C86"/>
    <w:rsid w:val="008A6D8A"/>
    <w:rsid w:val="008A7228"/>
    <w:rsid w:val="008A75F7"/>
    <w:rsid w:val="008A76CF"/>
    <w:rsid w:val="008A794F"/>
    <w:rsid w:val="008A7E30"/>
    <w:rsid w:val="008B051E"/>
    <w:rsid w:val="008B096D"/>
    <w:rsid w:val="008B0AEF"/>
    <w:rsid w:val="008B0EE8"/>
    <w:rsid w:val="008B0EF9"/>
    <w:rsid w:val="008B11D6"/>
    <w:rsid w:val="008B1397"/>
    <w:rsid w:val="008B154C"/>
    <w:rsid w:val="008B169E"/>
    <w:rsid w:val="008B20D9"/>
    <w:rsid w:val="008B27B9"/>
    <w:rsid w:val="008B3421"/>
    <w:rsid w:val="008B497A"/>
    <w:rsid w:val="008B4A04"/>
    <w:rsid w:val="008B4BDC"/>
    <w:rsid w:val="008B4C04"/>
    <w:rsid w:val="008B50CB"/>
    <w:rsid w:val="008B5330"/>
    <w:rsid w:val="008B5D8E"/>
    <w:rsid w:val="008B6F4E"/>
    <w:rsid w:val="008B7641"/>
    <w:rsid w:val="008B7F41"/>
    <w:rsid w:val="008C0390"/>
    <w:rsid w:val="008C08FC"/>
    <w:rsid w:val="008C0D3D"/>
    <w:rsid w:val="008C0E65"/>
    <w:rsid w:val="008C13C7"/>
    <w:rsid w:val="008C142A"/>
    <w:rsid w:val="008C1678"/>
    <w:rsid w:val="008C17EC"/>
    <w:rsid w:val="008C2092"/>
    <w:rsid w:val="008C2A28"/>
    <w:rsid w:val="008C2D6C"/>
    <w:rsid w:val="008C3C6D"/>
    <w:rsid w:val="008C4083"/>
    <w:rsid w:val="008C49CE"/>
    <w:rsid w:val="008C4A2C"/>
    <w:rsid w:val="008C4FAF"/>
    <w:rsid w:val="008C5160"/>
    <w:rsid w:val="008C5682"/>
    <w:rsid w:val="008C65A7"/>
    <w:rsid w:val="008C6907"/>
    <w:rsid w:val="008C6A23"/>
    <w:rsid w:val="008C6C30"/>
    <w:rsid w:val="008C7542"/>
    <w:rsid w:val="008C7B95"/>
    <w:rsid w:val="008D0F21"/>
    <w:rsid w:val="008D1094"/>
    <w:rsid w:val="008D16C0"/>
    <w:rsid w:val="008D1B84"/>
    <w:rsid w:val="008D1C50"/>
    <w:rsid w:val="008D3310"/>
    <w:rsid w:val="008D371A"/>
    <w:rsid w:val="008D38C6"/>
    <w:rsid w:val="008D3947"/>
    <w:rsid w:val="008D394A"/>
    <w:rsid w:val="008D39C2"/>
    <w:rsid w:val="008D490C"/>
    <w:rsid w:val="008D50B5"/>
    <w:rsid w:val="008D5379"/>
    <w:rsid w:val="008D5386"/>
    <w:rsid w:val="008D5625"/>
    <w:rsid w:val="008D5669"/>
    <w:rsid w:val="008D5786"/>
    <w:rsid w:val="008D6394"/>
    <w:rsid w:val="008D651F"/>
    <w:rsid w:val="008D6D6F"/>
    <w:rsid w:val="008D7A1B"/>
    <w:rsid w:val="008E0871"/>
    <w:rsid w:val="008E0AC1"/>
    <w:rsid w:val="008E0BC5"/>
    <w:rsid w:val="008E1187"/>
    <w:rsid w:val="008E13CB"/>
    <w:rsid w:val="008E1DE4"/>
    <w:rsid w:val="008E239C"/>
    <w:rsid w:val="008E2526"/>
    <w:rsid w:val="008E2EA2"/>
    <w:rsid w:val="008E3722"/>
    <w:rsid w:val="008E3B76"/>
    <w:rsid w:val="008E3EA1"/>
    <w:rsid w:val="008E3FF1"/>
    <w:rsid w:val="008E467E"/>
    <w:rsid w:val="008E4E3C"/>
    <w:rsid w:val="008E5588"/>
    <w:rsid w:val="008E62C1"/>
    <w:rsid w:val="008E65E9"/>
    <w:rsid w:val="008E6A34"/>
    <w:rsid w:val="008E6B19"/>
    <w:rsid w:val="008E7C33"/>
    <w:rsid w:val="008F0F58"/>
    <w:rsid w:val="008F1DED"/>
    <w:rsid w:val="008F22B9"/>
    <w:rsid w:val="008F2745"/>
    <w:rsid w:val="008F2840"/>
    <w:rsid w:val="008F2D02"/>
    <w:rsid w:val="008F3143"/>
    <w:rsid w:val="008F3492"/>
    <w:rsid w:val="008F38DB"/>
    <w:rsid w:val="008F3F22"/>
    <w:rsid w:val="008F48D9"/>
    <w:rsid w:val="008F4900"/>
    <w:rsid w:val="008F5239"/>
    <w:rsid w:val="008F5848"/>
    <w:rsid w:val="008F5CC1"/>
    <w:rsid w:val="008F6471"/>
    <w:rsid w:val="008F64F0"/>
    <w:rsid w:val="008F6642"/>
    <w:rsid w:val="008F6A19"/>
    <w:rsid w:val="008F6A31"/>
    <w:rsid w:val="008F6A51"/>
    <w:rsid w:val="008F7346"/>
    <w:rsid w:val="008F7C1C"/>
    <w:rsid w:val="008F7C79"/>
    <w:rsid w:val="0090009B"/>
    <w:rsid w:val="00900481"/>
    <w:rsid w:val="00900932"/>
    <w:rsid w:val="00900D67"/>
    <w:rsid w:val="009010B9"/>
    <w:rsid w:val="009012DA"/>
    <w:rsid w:val="0090170F"/>
    <w:rsid w:val="00901C59"/>
    <w:rsid w:val="0090234C"/>
    <w:rsid w:val="0090257A"/>
    <w:rsid w:val="00902666"/>
    <w:rsid w:val="009026C4"/>
    <w:rsid w:val="00902720"/>
    <w:rsid w:val="00902A5F"/>
    <w:rsid w:val="00902DFE"/>
    <w:rsid w:val="00902E54"/>
    <w:rsid w:val="00902ECE"/>
    <w:rsid w:val="00903605"/>
    <w:rsid w:val="00903AF0"/>
    <w:rsid w:val="009041BD"/>
    <w:rsid w:val="0090420D"/>
    <w:rsid w:val="00904228"/>
    <w:rsid w:val="009042C0"/>
    <w:rsid w:val="00904C9C"/>
    <w:rsid w:val="009051C4"/>
    <w:rsid w:val="00905246"/>
    <w:rsid w:val="009057C5"/>
    <w:rsid w:val="00905BD3"/>
    <w:rsid w:val="00905DBC"/>
    <w:rsid w:val="00905E83"/>
    <w:rsid w:val="00905FA2"/>
    <w:rsid w:val="00906669"/>
    <w:rsid w:val="009067DE"/>
    <w:rsid w:val="00906B54"/>
    <w:rsid w:val="00906C92"/>
    <w:rsid w:val="00906D3A"/>
    <w:rsid w:val="00906D59"/>
    <w:rsid w:val="00906F32"/>
    <w:rsid w:val="009071ED"/>
    <w:rsid w:val="00907731"/>
    <w:rsid w:val="00907839"/>
    <w:rsid w:val="00907CBF"/>
    <w:rsid w:val="00907ED2"/>
    <w:rsid w:val="009103AF"/>
    <w:rsid w:val="009103FF"/>
    <w:rsid w:val="009105F6"/>
    <w:rsid w:val="0091090E"/>
    <w:rsid w:val="00910EC4"/>
    <w:rsid w:val="00910FE1"/>
    <w:rsid w:val="0091100D"/>
    <w:rsid w:val="0091120B"/>
    <w:rsid w:val="0091129F"/>
    <w:rsid w:val="0091167D"/>
    <w:rsid w:val="00912268"/>
    <w:rsid w:val="00912348"/>
    <w:rsid w:val="0091239D"/>
    <w:rsid w:val="00912797"/>
    <w:rsid w:val="00912A77"/>
    <w:rsid w:val="00912DEB"/>
    <w:rsid w:val="00912F84"/>
    <w:rsid w:val="0091391A"/>
    <w:rsid w:val="00914596"/>
    <w:rsid w:val="009145BE"/>
    <w:rsid w:val="00914942"/>
    <w:rsid w:val="00914F66"/>
    <w:rsid w:val="009151FE"/>
    <w:rsid w:val="00915574"/>
    <w:rsid w:val="009155DE"/>
    <w:rsid w:val="009158BA"/>
    <w:rsid w:val="00915FCF"/>
    <w:rsid w:val="00916036"/>
    <w:rsid w:val="00916192"/>
    <w:rsid w:val="009165C3"/>
    <w:rsid w:val="0091694E"/>
    <w:rsid w:val="00916976"/>
    <w:rsid w:val="00917D00"/>
    <w:rsid w:val="00920A21"/>
    <w:rsid w:val="00920CBF"/>
    <w:rsid w:val="00921428"/>
    <w:rsid w:val="00921AA5"/>
    <w:rsid w:val="00921B43"/>
    <w:rsid w:val="00921D0B"/>
    <w:rsid w:val="00921F59"/>
    <w:rsid w:val="009220A8"/>
    <w:rsid w:val="00922786"/>
    <w:rsid w:val="00923C62"/>
    <w:rsid w:val="0092497E"/>
    <w:rsid w:val="009257CB"/>
    <w:rsid w:val="00925D61"/>
    <w:rsid w:val="00926A28"/>
    <w:rsid w:val="00926DBD"/>
    <w:rsid w:val="00927190"/>
    <w:rsid w:val="0092780C"/>
    <w:rsid w:val="00930095"/>
    <w:rsid w:val="00930187"/>
    <w:rsid w:val="00930237"/>
    <w:rsid w:val="009302A7"/>
    <w:rsid w:val="009303D6"/>
    <w:rsid w:val="00930466"/>
    <w:rsid w:val="00930649"/>
    <w:rsid w:val="00930CB2"/>
    <w:rsid w:val="009313F9"/>
    <w:rsid w:val="00931457"/>
    <w:rsid w:val="009316F3"/>
    <w:rsid w:val="00931711"/>
    <w:rsid w:val="00931975"/>
    <w:rsid w:val="00931F88"/>
    <w:rsid w:val="00932183"/>
    <w:rsid w:val="009321AD"/>
    <w:rsid w:val="009326F1"/>
    <w:rsid w:val="00932866"/>
    <w:rsid w:val="0093298B"/>
    <w:rsid w:val="0093318A"/>
    <w:rsid w:val="0093328D"/>
    <w:rsid w:val="009343E6"/>
    <w:rsid w:val="009344C2"/>
    <w:rsid w:val="0093464F"/>
    <w:rsid w:val="009346E1"/>
    <w:rsid w:val="009351AD"/>
    <w:rsid w:val="0093624F"/>
    <w:rsid w:val="009368E0"/>
    <w:rsid w:val="009376EB"/>
    <w:rsid w:val="009407EB"/>
    <w:rsid w:val="00940BBF"/>
    <w:rsid w:val="00941583"/>
    <w:rsid w:val="0094162A"/>
    <w:rsid w:val="00941A2A"/>
    <w:rsid w:val="00941D8A"/>
    <w:rsid w:val="0094227E"/>
    <w:rsid w:val="00942523"/>
    <w:rsid w:val="0094343D"/>
    <w:rsid w:val="009435DA"/>
    <w:rsid w:val="00943849"/>
    <w:rsid w:val="00943A9C"/>
    <w:rsid w:val="0094439D"/>
    <w:rsid w:val="0094509C"/>
    <w:rsid w:val="009452F2"/>
    <w:rsid w:val="00945877"/>
    <w:rsid w:val="00945C14"/>
    <w:rsid w:val="00946123"/>
    <w:rsid w:val="009462A1"/>
    <w:rsid w:val="00946537"/>
    <w:rsid w:val="00946DCA"/>
    <w:rsid w:val="0094709E"/>
    <w:rsid w:val="0094752B"/>
    <w:rsid w:val="0094765E"/>
    <w:rsid w:val="00947863"/>
    <w:rsid w:val="00947B58"/>
    <w:rsid w:val="0095037A"/>
    <w:rsid w:val="00950CB8"/>
    <w:rsid w:val="0095193C"/>
    <w:rsid w:val="00951F77"/>
    <w:rsid w:val="009528DD"/>
    <w:rsid w:val="0095309F"/>
    <w:rsid w:val="00953765"/>
    <w:rsid w:val="009539F0"/>
    <w:rsid w:val="00953EB1"/>
    <w:rsid w:val="009541AA"/>
    <w:rsid w:val="0095457F"/>
    <w:rsid w:val="009548A5"/>
    <w:rsid w:val="009548FB"/>
    <w:rsid w:val="00954B23"/>
    <w:rsid w:val="00954D73"/>
    <w:rsid w:val="00954F6E"/>
    <w:rsid w:val="00955B82"/>
    <w:rsid w:val="00955CDC"/>
    <w:rsid w:val="00957152"/>
    <w:rsid w:val="0095727B"/>
    <w:rsid w:val="00957692"/>
    <w:rsid w:val="0096007A"/>
    <w:rsid w:val="00960311"/>
    <w:rsid w:val="009607CF"/>
    <w:rsid w:val="009608B3"/>
    <w:rsid w:val="00960AA4"/>
    <w:rsid w:val="00961B06"/>
    <w:rsid w:val="00961B41"/>
    <w:rsid w:val="00962102"/>
    <w:rsid w:val="009621E8"/>
    <w:rsid w:val="00962352"/>
    <w:rsid w:val="009623E2"/>
    <w:rsid w:val="009626A3"/>
    <w:rsid w:val="00962891"/>
    <w:rsid w:val="009629A3"/>
    <w:rsid w:val="00962E4A"/>
    <w:rsid w:val="0096306E"/>
    <w:rsid w:val="0096345E"/>
    <w:rsid w:val="00963A6B"/>
    <w:rsid w:val="00963BBD"/>
    <w:rsid w:val="00963EFC"/>
    <w:rsid w:val="0096409D"/>
    <w:rsid w:val="00964175"/>
    <w:rsid w:val="0096425A"/>
    <w:rsid w:val="0096438E"/>
    <w:rsid w:val="00964CF4"/>
    <w:rsid w:val="00964D34"/>
    <w:rsid w:val="0096562E"/>
    <w:rsid w:val="009666AE"/>
    <w:rsid w:val="009667E8"/>
    <w:rsid w:val="009668BA"/>
    <w:rsid w:val="00966B2D"/>
    <w:rsid w:val="00970102"/>
    <w:rsid w:val="00970FDE"/>
    <w:rsid w:val="00971190"/>
    <w:rsid w:val="009719D8"/>
    <w:rsid w:val="00971D18"/>
    <w:rsid w:val="0097217F"/>
    <w:rsid w:val="009722A8"/>
    <w:rsid w:val="0097234D"/>
    <w:rsid w:val="0097275A"/>
    <w:rsid w:val="009728E6"/>
    <w:rsid w:val="00972A12"/>
    <w:rsid w:val="00973293"/>
    <w:rsid w:val="009737FD"/>
    <w:rsid w:val="009746EC"/>
    <w:rsid w:val="009749C0"/>
    <w:rsid w:val="00974D2E"/>
    <w:rsid w:val="0097638C"/>
    <w:rsid w:val="009764A8"/>
    <w:rsid w:val="009766F9"/>
    <w:rsid w:val="00976A67"/>
    <w:rsid w:val="00977415"/>
    <w:rsid w:val="0097774E"/>
    <w:rsid w:val="00977B00"/>
    <w:rsid w:val="00977B36"/>
    <w:rsid w:val="0098050D"/>
    <w:rsid w:val="009808C6"/>
    <w:rsid w:val="00980F53"/>
    <w:rsid w:val="009812F5"/>
    <w:rsid w:val="00981476"/>
    <w:rsid w:val="00982114"/>
    <w:rsid w:val="0098285C"/>
    <w:rsid w:val="00982F0F"/>
    <w:rsid w:val="00983738"/>
    <w:rsid w:val="0098375A"/>
    <w:rsid w:val="00983CCF"/>
    <w:rsid w:val="00983DA7"/>
    <w:rsid w:val="009849A9"/>
    <w:rsid w:val="00985941"/>
    <w:rsid w:val="00985FFC"/>
    <w:rsid w:val="009862D8"/>
    <w:rsid w:val="009867E8"/>
    <w:rsid w:val="00986A3A"/>
    <w:rsid w:val="00986A74"/>
    <w:rsid w:val="00986C02"/>
    <w:rsid w:val="00986CA9"/>
    <w:rsid w:val="00986DFC"/>
    <w:rsid w:val="00990AF3"/>
    <w:rsid w:val="00990CBD"/>
    <w:rsid w:val="00990EB8"/>
    <w:rsid w:val="00991B9E"/>
    <w:rsid w:val="009920D3"/>
    <w:rsid w:val="009921BC"/>
    <w:rsid w:val="00993318"/>
    <w:rsid w:val="00993A66"/>
    <w:rsid w:val="00993CB4"/>
    <w:rsid w:val="00993F01"/>
    <w:rsid w:val="00993FAA"/>
    <w:rsid w:val="00994087"/>
    <w:rsid w:val="00994E3E"/>
    <w:rsid w:val="009953C9"/>
    <w:rsid w:val="009958EE"/>
    <w:rsid w:val="009963A2"/>
    <w:rsid w:val="00996669"/>
    <w:rsid w:val="00996E37"/>
    <w:rsid w:val="00996EE0"/>
    <w:rsid w:val="0099702C"/>
    <w:rsid w:val="0099774C"/>
    <w:rsid w:val="0099786D"/>
    <w:rsid w:val="00997C41"/>
    <w:rsid w:val="009A071D"/>
    <w:rsid w:val="009A0B2C"/>
    <w:rsid w:val="009A1302"/>
    <w:rsid w:val="009A21D5"/>
    <w:rsid w:val="009A230E"/>
    <w:rsid w:val="009A2700"/>
    <w:rsid w:val="009A2945"/>
    <w:rsid w:val="009A2BDF"/>
    <w:rsid w:val="009A2DDE"/>
    <w:rsid w:val="009A31E6"/>
    <w:rsid w:val="009A3246"/>
    <w:rsid w:val="009A3372"/>
    <w:rsid w:val="009A366C"/>
    <w:rsid w:val="009A38B7"/>
    <w:rsid w:val="009A41C2"/>
    <w:rsid w:val="009A42BA"/>
    <w:rsid w:val="009A4589"/>
    <w:rsid w:val="009A642B"/>
    <w:rsid w:val="009A661E"/>
    <w:rsid w:val="009A6CAA"/>
    <w:rsid w:val="009A735C"/>
    <w:rsid w:val="009A7909"/>
    <w:rsid w:val="009A7CAF"/>
    <w:rsid w:val="009A7E71"/>
    <w:rsid w:val="009B0391"/>
    <w:rsid w:val="009B0A7E"/>
    <w:rsid w:val="009B1BB0"/>
    <w:rsid w:val="009B226D"/>
    <w:rsid w:val="009B2594"/>
    <w:rsid w:val="009B2773"/>
    <w:rsid w:val="009B2AE4"/>
    <w:rsid w:val="009B3486"/>
    <w:rsid w:val="009B36AD"/>
    <w:rsid w:val="009B3EEE"/>
    <w:rsid w:val="009B4617"/>
    <w:rsid w:val="009B49B5"/>
    <w:rsid w:val="009B4A85"/>
    <w:rsid w:val="009B586B"/>
    <w:rsid w:val="009B58F3"/>
    <w:rsid w:val="009B593A"/>
    <w:rsid w:val="009B5BA9"/>
    <w:rsid w:val="009B5FAA"/>
    <w:rsid w:val="009B601A"/>
    <w:rsid w:val="009B6A7C"/>
    <w:rsid w:val="009B6C2C"/>
    <w:rsid w:val="009B762B"/>
    <w:rsid w:val="009B7E4C"/>
    <w:rsid w:val="009C0609"/>
    <w:rsid w:val="009C0C16"/>
    <w:rsid w:val="009C0CEB"/>
    <w:rsid w:val="009C1332"/>
    <w:rsid w:val="009C13E1"/>
    <w:rsid w:val="009C1781"/>
    <w:rsid w:val="009C20EE"/>
    <w:rsid w:val="009C24A5"/>
    <w:rsid w:val="009C2741"/>
    <w:rsid w:val="009C29D5"/>
    <w:rsid w:val="009C2C08"/>
    <w:rsid w:val="009C2C3A"/>
    <w:rsid w:val="009C3960"/>
    <w:rsid w:val="009C3F7D"/>
    <w:rsid w:val="009C4B36"/>
    <w:rsid w:val="009C58E2"/>
    <w:rsid w:val="009C665F"/>
    <w:rsid w:val="009C6711"/>
    <w:rsid w:val="009C6E49"/>
    <w:rsid w:val="009C6E50"/>
    <w:rsid w:val="009C7331"/>
    <w:rsid w:val="009C79E5"/>
    <w:rsid w:val="009C7C96"/>
    <w:rsid w:val="009D0021"/>
    <w:rsid w:val="009D04C7"/>
    <w:rsid w:val="009D0B98"/>
    <w:rsid w:val="009D1531"/>
    <w:rsid w:val="009D16E9"/>
    <w:rsid w:val="009D21BD"/>
    <w:rsid w:val="009D27A8"/>
    <w:rsid w:val="009D2C37"/>
    <w:rsid w:val="009D2C3D"/>
    <w:rsid w:val="009D2D9D"/>
    <w:rsid w:val="009D2E7D"/>
    <w:rsid w:val="009D2FF6"/>
    <w:rsid w:val="009D3225"/>
    <w:rsid w:val="009D336F"/>
    <w:rsid w:val="009D3984"/>
    <w:rsid w:val="009D3E0B"/>
    <w:rsid w:val="009D4633"/>
    <w:rsid w:val="009D4AD6"/>
    <w:rsid w:val="009D4DC8"/>
    <w:rsid w:val="009D5045"/>
    <w:rsid w:val="009D505F"/>
    <w:rsid w:val="009D5225"/>
    <w:rsid w:val="009D5879"/>
    <w:rsid w:val="009D61F2"/>
    <w:rsid w:val="009D635E"/>
    <w:rsid w:val="009D654F"/>
    <w:rsid w:val="009D6CD8"/>
    <w:rsid w:val="009D7ABE"/>
    <w:rsid w:val="009E0425"/>
    <w:rsid w:val="009E084F"/>
    <w:rsid w:val="009E0B3A"/>
    <w:rsid w:val="009E0CC3"/>
    <w:rsid w:val="009E1462"/>
    <w:rsid w:val="009E1891"/>
    <w:rsid w:val="009E1BE2"/>
    <w:rsid w:val="009E20D5"/>
    <w:rsid w:val="009E2AB1"/>
    <w:rsid w:val="009E2DD4"/>
    <w:rsid w:val="009E35D1"/>
    <w:rsid w:val="009E3823"/>
    <w:rsid w:val="009E53B0"/>
    <w:rsid w:val="009E5B86"/>
    <w:rsid w:val="009E5DB1"/>
    <w:rsid w:val="009E606A"/>
    <w:rsid w:val="009E6158"/>
    <w:rsid w:val="009E6843"/>
    <w:rsid w:val="009E73F0"/>
    <w:rsid w:val="009E74C4"/>
    <w:rsid w:val="009E77D0"/>
    <w:rsid w:val="009F08CB"/>
    <w:rsid w:val="009F1410"/>
    <w:rsid w:val="009F1523"/>
    <w:rsid w:val="009F18B3"/>
    <w:rsid w:val="009F1AD5"/>
    <w:rsid w:val="009F204E"/>
    <w:rsid w:val="009F209C"/>
    <w:rsid w:val="009F249C"/>
    <w:rsid w:val="009F2FF2"/>
    <w:rsid w:val="009F3138"/>
    <w:rsid w:val="009F3AD9"/>
    <w:rsid w:val="009F3E67"/>
    <w:rsid w:val="009F4445"/>
    <w:rsid w:val="009F4454"/>
    <w:rsid w:val="009F454C"/>
    <w:rsid w:val="009F4B0C"/>
    <w:rsid w:val="009F50E5"/>
    <w:rsid w:val="009F51C2"/>
    <w:rsid w:val="009F5549"/>
    <w:rsid w:val="009F55FC"/>
    <w:rsid w:val="009F57E6"/>
    <w:rsid w:val="009F5FB8"/>
    <w:rsid w:val="009F62F8"/>
    <w:rsid w:val="009F63AE"/>
    <w:rsid w:val="009F66A4"/>
    <w:rsid w:val="009F72A4"/>
    <w:rsid w:val="009F7466"/>
    <w:rsid w:val="009F7707"/>
    <w:rsid w:val="009F7BEC"/>
    <w:rsid w:val="009F7FA1"/>
    <w:rsid w:val="00A00FAB"/>
    <w:rsid w:val="00A013B7"/>
    <w:rsid w:val="00A01721"/>
    <w:rsid w:val="00A023E7"/>
    <w:rsid w:val="00A02E1D"/>
    <w:rsid w:val="00A0405B"/>
    <w:rsid w:val="00A043E7"/>
    <w:rsid w:val="00A0451B"/>
    <w:rsid w:val="00A048AB"/>
    <w:rsid w:val="00A04D89"/>
    <w:rsid w:val="00A05272"/>
    <w:rsid w:val="00A058FB"/>
    <w:rsid w:val="00A05A45"/>
    <w:rsid w:val="00A05EA4"/>
    <w:rsid w:val="00A062B9"/>
    <w:rsid w:val="00A0638C"/>
    <w:rsid w:val="00A0658D"/>
    <w:rsid w:val="00A068F7"/>
    <w:rsid w:val="00A0726F"/>
    <w:rsid w:val="00A07CA7"/>
    <w:rsid w:val="00A105C9"/>
    <w:rsid w:val="00A10931"/>
    <w:rsid w:val="00A10A84"/>
    <w:rsid w:val="00A11567"/>
    <w:rsid w:val="00A121F1"/>
    <w:rsid w:val="00A12599"/>
    <w:rsid w:val="00A12C07"/>
    <w:rsid w:val="00A12FF6"/>
    <w:rsid w:val="00A13A7A"/>
    <w:rsid w:val="00A13D47"/>
    <w:rsid w:val="00A13F3B"/>
    <w:rsid w:val="00A14F2B"/>
    <w:rsid w:val="00A14F61"/>
    <w:rsid w:val="00A14FA1"/>
    <w:rsid w:val="00A1508C"/>
    <w:rsid w:val="00A15670"/>
    <w:rsid w:val="00A156A8"/>
    <w:rsid w:val="00A15A4B"/>
    <w:rsid w:val="00A15FE4"/>
    <w:rsid w:val="00A16443"/>
    <w:rsid w:val="00A1655D"/>
    <w:rsid w:val="00A16677"/>
    <w:rsid w:val="00A170A0"/>
    <w:rsid w:val="00A1782F"/>
    <w:rsid w:val="00A17BD5"/>
    <w:rsid w:val="00A17D07"/>
    <w:rsid w:val="00A17F29"/>
    <w:rsid w:val="00A20157"/>
    <w:rsid w:val="00A20A06"/>
    <w:rsid w:val="00A20E30"/>
    <w:rsid w:val="00A211A9"/>
    <w:rsid w:val="00A2231F"/>
    <w:rsid w:val="00A22B16"/>
    <w:rsid w:val="00A2312F"/>
    <w:rsid w:val="00A23BE1"/>
    <w:rsid w:val="00A23CA8"/>
    <w:rsid w:val="00A24AC1"/>
    <w:rsid w:val="00A250FC"/>
    <w:rsid w:val="00A2552F"/>
    <w:rsid w:val="00A25F74"/>
    <w:rsid w:val="00A26C8A"/>
    <w:rsid w:val="00A26DC6"/>
    <w:rsid w:val="00A27C57"/>
    <w:rsid w:val="00A30009"/>
    <w:rsid w:val="00A30340"/>
    <w:rsid w:val="00A30491"/>
    <w:rsid w:val="00A30BCF"/>
    <w:rsid w:val="00A30D82"/>
    <w:rsid w:val="00A30F3C"/>
    <w:rsid w:val="00A310FF"/>
    <w:rsid w:val="00A318B5"/>
    <w:rsid w:val="00A32106"/>
    <w:rsid w:val="00A32108"/>
    <w:rsid w:val="00A32879"/>
    <w:rsid w:val="00A328F5"/>
    <w:rsid w:val="00A32AD1"/>
    <w:rsid w:val="00A32C09"/>
    <w:rsid w:val="00A3324A"/>
    <w:rsid w:val="00A33D3E"/>
    <w:rsid w:val="00A33FCB"/>
    <w:rsid w:val="00A34144"/>
    <w:rsid w:val="00A34DAE"/>
    <w:rsid w:val="00A354B6"/>
    <w:rsid w:val="00A35BAC"/>
    <w:rsid w:val="00A36547"/>
    <w:rsid w:val="00A367CB"/>
    <w:rsid w:val="00A36CAB"/>
    <w:rsid w:val="00A36D97"/>
    <w:rsid w:val="00A37053"/>
    <w:rsid w:val="00A37510"/>
    <w:rsid w:val="00A375A6"/>
    <w:rsid w:val="00A37A9B"/>
    <w:rsid w:val="00A40965"/>
    <w:rsid w:val="00A411B9"/>
    <w:rsid w:val="00A41643"/>
    <w:rsid w:val="00A41A93"/>
    <w:rsid w:val="00A41E6C"/>
    <w:rsid w:val="00A42677"/>
    <w:rsid w:val="00A42AFB"/>
    <w:rsid w:val="00A42BB5"/>
    <w:rsid w:val="00A42BCB"/>
    <w:rsid w:val="00A4310A"/>
    <w:rsid w:val="00A432C8"/>
    <w:rsid w:val="00A43B2D"/>
    <w:rsid w:val="00A43D1C"/>
    <w:rsid w:val="00A43D22"/>
    <w:rsid w:val="00A44514"/>
    <w:rsid w:val="00A45062"/>
    <w:rsid w:val="00A4522B"/>
    <w:rsid w:val="00A458BD"/>
    <w:rsid w:val="00A45964"/>
    <w:rsid w:val="00A4649F"/>
    <w:rsid w:val="00A46CE6"/>
    <w:rsid w:val="00A4705D"/>
    <w:rsid w:val="00A47069"/>
    <w:rsid w:val="00A473A4"/>
    <w:rsid w:val="00A47862"/>
    <w:rsid w:val="00A50172"/>
    <w:rsid w:val="00A50976"/>
    <w:rsid w:val="00A513AE"/>
    <w:rsid w:val="00A518CD"/>
    <w:rsid w:val="00A526C0"/>
    <w:rsid w:val="00A5278D"/>
    <w:rsid w:val="00A5285D"/>
    <w:rsid w:val="00A532B8"/>
    <w:rsid w:val="00A53670"/>
    <w:rsid w:val="00A536F5"/>
    <w:rsid w:val="00A53719"/>
    <w:rsid w:val="00A53FEA"/>
    <w:rsid w:val="00A540BC"/>
    <w:rsid w:val="00A54389"/>
    <w:rsid w:val="00A552FE"/>
    <w:rsid w:val="00A5541F"/>
    <w:rsid w:val="00A5583F"/>
    <w:rsid w:val="00A55D9D"/>
    <w:rsid w:val="00A56389"/>
    <w:rsid w:val="00A56810"/>
    <w:rsid w:val="00A56D4B"/>
    <w:rsid w:val="00A57665"/>
    <w:rsid w:val="00A57740"/>
    <w:rsid w:val="00A577EA"/>
    <w:rsid w:val="00A60FC8"/>
    <w:rsid w:val="00A616FC"/>
    <w:rsid w:val="00A61A78"/>
    <w:rsid w:val="00A61B16"/>
    <w:rsid w:val="00A61EC4"/>
    <w:rsid w:val="00A62464"/>
    <w:rsid w:val="00A625A3"/>
    <w:rsid w:val="00A626FF"/>
    <w:rsid w:val="00A627C0"/>
    <w:rsid w:val="00A6286C"/>
    <w:rsid w:val="00A63C93"/>
    <w:rsid w:val="00A63D46"/>
    <w:rsid w:val="00A63E84"/>
    <w:rsid w:val="00A63FF0"/>
    <w:rsid w:val="00A6438D"/>
    <w:rsid w:val="00A64634"/>
    <w:rsid w:val="00A64C05"/>
    <w:rsid w:val="00A6513F"/>
    <w:rsid w:val="00A653D7"/>
    <w:rsid w:val="00A66160"/>
    <w:rsid w:val="00A66B2A"/>
    <w:rsid w:val="00A66BCB"/>
    <w:rsid w:val="00A67348"/>
    <w:rsid w:val="00A67600"/>
    <w:rsid w:val="00A67778"/>
    <w:rsid w:val="00A67F98"/>
    <w:rsid w:val="00A70236"/>
    <w:rsid w:val="00A70509"/>
    <w:rsid w:val="00A709FA"/>
    <w:rsid w:val="00A70C66"/>
    <w:rsid w:val="00A70E59"/>
    <w:rsid w:val="00A70E8F"/>
    <w:rsid w:val="00A70FD7"/>
    <w:rsid w:val="00A7131D"/>
    <w:rsid w:val="00A71B8A"/>
    <w:rsid w:val="00A71F1C"/>
    <w:rsid w:val="00A720A9"/>
    <w:rsid w:val="00A72747"/>
    <w:rsid w:val="00A72AD8"/>
    <w:rsid w:val="00A74018"/>
    <w:rsid w:val="00A7401D"/>
    <w:rsid w:val="00A7450B"/>
    <w:rsid w:val="00A7479B"/>
    <w:rsid w:val="00A7541E"/>
    <w:rsid w:val="00A755B4"/>
    <w:rsid w:val="00A75CF6"/>
    <w:rsid w:val="00A75F7F"/>
    <w:rsid w:val="00A76234"/>
    <w:rsid w:val="00A76617"/>
    <w:rsid w:val="00A76AB6"/>
    <w:rsid w:val="00A76ABF"/>
    <w:rsid w:val="00A76BD7"/>
    <w:rsid w:val="00A77083"/>
    <w:rsid w:val="00A77399"/>
    <w:rsid w:val="00A7755B"/>
    <w:rsid w:val="00A77DCB"/>
    <w:rsid w:val="00A801B9"/>
    <w:rsid w:val="00A809AE"/>
    <w:rsid w:val="00A80F32"/>
    <w:rsid w:val="00A818CC"/>
    <w:rsid w:val="00A81E43"/>
    <w:rsid w:val="00A823E0"/>
    <w:rsid w:val="00A82493"/>
    <w:rsid w:val="00A827F5"/>
    <w:rsid w:val="00A82BA8"/>
    <w:rsid w:val="00A82D91"/>
    <w:rsid w:val="00A82E6E"/>
    <w:rsid w:val="00A8330B"/>
    <w:rsid w:val="00A83476"/>
    <w:rsid w:val="00A83A13"/>
    <w:rsid w:val="00A83A5C"/>
    <w:rsid w:val="00A83CDE"/>
    <w:rsid w:val="00A84280"/>
    <w:rsid w:val="00A849CA"/>
    <w:rsid w:val="00A84CE1"/>
    <w:rsid w:val="00A85613"/>
    <w:rsid w:val="00A86743"/>
    <w:rsid w:val="00A86DBC"/>
    <w:rsid w:val="00A90F61"/>
    <w:rsid w:val="00A90FEB"/>
    <w:rsid w:val="00A911C1"/>
    <w:rsid w:val="00A9156C"/>
    <w:rsid w:val="00A924EF"/>
    <w:rsid w:val="00A92518"/>
    <w:rsid w:val="00A9275B"/>
    <w:rsid w:val="00A92792"/>
    <w:rsid w:val="00A928BE"/>
    <w:rsid w:val="00A92938"/>
    <w:rsid w:val="00A92B65"/>
    <w:rsid w:val="00A92CFF"/>
    <w:rsid w:val="00A92D2F"/>
    <w:rsid w:val="00A92D3D"/>
    <w:rsid w:val="00A93312"/>
    <w:rsid w:val="00A93336"/>
    <w:rsid w:val="00A94263"/>
    <w:rsid w:val="00A94446"/>
    <w:rsid w:val="00A944D3"/>
    <w:rsid w:val="00A96726"/>
    <w:rsid w:val="00A96B3E"/>
    <w:rsid w:val="00A96CFC"/>
    <w:rsid w:val="00A96DA2"/>
    <w:rsid w:val="00A96FAA"/>
    <w:rsid w:val="00A9747A"/>
    <w:rsid w:val="00A97605"/>
    <w:rsid w:val="00A97701"/>
    <w:rsid w:val="00A979C6"/>
    <w:rsid w:val="00A97DFD"/>
    <w:rsid w:val="00A97F1D"/>
    <w:rsid w:val="00AA0278"/>
    <w:rsid w:val="00AA038A"/>
    <w:rsid w:val="00AA05E8"/>
    <w:rsid w:val="00AA077C"/>
    <w:rsid w:val="00AA088C"/>
    <w:rsid w:val="00AA0B45"/>
    <w:rsid w:val="00AA119D"/>
    <w:rsid w:val="00AA1BF2"/>
    <w:rsid w:val="00AA207B"/>
    <w:rsid w:val="00AA22B3"/>
    <w:rsid w:val="00AA276C"/>
    <w:rsid w:val="00AA2EF3"/>
    <w:rsid w:val="00AA2F67"/>
    <w:rsid w:val="00AA35C0"/>
    <w:rsid w:val="00AA3732"/>
    <w:rsid w:val="00AA39CC"/>
    <w:rsid w:val="00AA427C"/>
    <w:rsid w:val="00AA4EFA"/>
    <w:rsid w:val="00AA613A"/>
    <w:rsid w:val="00AA615B"/>
    <w:rsid w:val="00AA62AF"/>
    <w:rsid w:val="00AA6A0B"/>
    <w:rsid w:val="00AA7230"/>
    <w:rsid w:val="00AA72F1"/>
    <w:rsid w:val="00AA7688"/>
    <w:rsid w:val="00AA78DC"/>
    <w:rsid w:val="00AA78EA"/>
    <w:rsid w:val="00AB0210"/>
    <w:rsid w:val="00AB052F"/>
    <w:rsid w:val="00AB0D8C"/>
    <w:rsid w:val="00AB16D7"/>
    <w:rsid w:val="00AB1AE7"/>
    <w:rsid w:val="00AB2180"/>
    <w:rsid w:val="00AB249C"/>
    <w:rsid w:val="00AB24F2"/>
    <w:rsid w:val="00AB2EC2"/>
    <w:rsid w:val="00AB2F7D"/>
    <w:rsid w:val="00AB300F"/>
    <w:rsid w:val="00AB30DA"/>
    <w:rsid w:val="00AB33C8"/>
    <w:rsid w:val="00AB3D9E"/>
    <w:rsid w:val="00AB3E85"/>
    <w:rsid w:val="00AB47D3"/>
    <w:rsid w:val="00AB4CBE"/>
    <w:rsid w:val="00AB5095"/>
    <w:rsid w:val="00AB533F"/>
    <w:rsid w:val="00AB5895"/>
    <w:rsid w:val="00AB5C11"/>
    <w:rsid w:val="00AB5D3C"/>
    <w:rsid w:val="00AB5ECB"/>
    <w:rsid w:val="00AB601E"/>
    <w:rsid w:val="00AB6A86"/>
    <w:rsid w:val="00AB6B50"/>
    <w:rsid w:val="00AB6C23"/>
    <w:rsid w:val="00AB6DE0"/>
    <w:rsid w:val="00AB70A0"/>
    <w:rsid w:val="00AB71EA"/>
    <w:rsid w:val="00AB7254"/>
    <w:rsid w:val="00AB734F"/>
    <w:rsid w:val="00AB7505"/>
    <w:rsid w:val="00AB79A7"/>
    <w:rsid w:val="00AC0785"/>
    <w:rsid w:val="00AC0FAB"/>
    <w:rsid w:val="00AC1595"/>
    <w:rsid w:val="00AC170A"/>
    <w:rsid w:val="00AC2249"/>
    <w:rsid w:val="00AC2295"/>
    <w:rsid w:val="00AC22EE"/>
    <w:rsid w:val="00AC233F"/>
    <w:rsid w:val="00AC24E6"/>
    <w:rsid w:val="00AC24F4"/>
    <w:rsid w:val="00AC27C5"/>
    <w:rsid w:val="00AC2CC6"/>
    <w:rsid w:val="00AC2F4C"/>
    <w:rsid w:val="00AC2FA8"/>
    <w:rsid w:val="00AC31FD"/>
    <w:rsid w:val="00AC3368"/>
    <w:rsid w:val="00AC33A5"/>
    <w:rsid w:val="00AC3937"/>
    <w:rsid w:val="00AC3B20"/>
    <w:rsid w:val="00AC3FAA"/>
    <w:rsid w:val="00AC4DE3"/>
    <w:rsid w:val="00AC4DF7"/>
    <w:rsid w:val="00AC4FF6"/>
    <w:rsid w:val="00AC515C"/>
    <w:rsid w:val="00AC5184"/>
    <w:rsid w:val="00AC54E4"/>
    <w:rsid w:val="00AC6269"/>
    <w:rsid w:val="00AC6A4B"/>
    <w:rsid w:val="00AC6F50"/>
    <w:rsid w:val="00AC73E3"/>
    <w:rsid w:val="00AC774F"/>
    <w:rsid w:val="00AC79D1"/>
    <w:rsid w:val="00AD05F2"/>
    <w:rsid w:val="00AD17E0"/>
    <w:rsid w:val="00AD17E2"/>
    <w:rsid w:val="00AD2011"/>
    <w:rsid w:val="00AD225A"/>
    <w:rsid w:val="00AD22B6"/>
    <w:rsid w:val="00AD2818"/>
    <w:rsid w:val="00AD2BDF"/>
    <w:rsid w:val="00AD2ECB"/>
    <w:rsid w:val="00AD3227"/>
    <w:rsid w:val="00AD32EF"/>
    <w:rsid w:val="00AD43A1"/>
    <w:rsid w:val="00AD43D3"/>
    <w:rsid w:val="00AD4710"/>
    <w:rsid w:val="00AD4A0D"/>
    <w:rsid w:val="00AD4F67"/>
    <w:rsid w:val="00AD57F5"/>
    <w:rsid w:val="00AD5872"/>
    <w:rsid w:val="00AD5C53"/>
    <w:rsid w:val="00AD5CF4"/>
    <w:rsid w:val="00AD6CCB"/>
    <w:rsid w:val="00AD71C6"/>
    <w:rsid w:val="00AD768F"/>
    <w:rsid w:val="00AD76AF"/>
    <w:rsid w:val="00AE04EF"/>
    <w:rsid w:val="00AE1110"/>
    <w:rsid w:val="00AE2D06"/>
    <w:rsid w:val="00AE3BA6"/>
    <w:rsid w:val="00AE3F97"/>
    <w:rsid w:val="00AE45DE"/>
    <w:rsid w:val="00AE493D"/>
    <w:rsid w:val="00AE4DA4"/>
    <w:rsid w:val="00AE6C65"/>
    <w:rsid w:val="00AE7113"/>
    <w:rsid w:val="00AE7AEA"/>
    <w:rsid w:val="00AE7EE8"/>
    <w:rsid w:val="00AF03B1"/>
    <w:rsid w:val="00AF0B99"/>
    <w:rsid w:val="00AF0C73"/>
    <w:rsid w:val="00AF1184"/>
    <w:rsid w:val="00AF1DAC"/>
    <w:rsid w:val="00AF2E01"/>
    <w:rsid w:val="00AF318B"/>
    <w:rsid w:val="00AF3528"/>
    <w:rsid w:val="00AF395B"/>
    <w:rsid w:val="00AF3A60"/>
    <w:rsid w:val="00AF3BA5"/>
    <w:rsid w:val="00AF3D78"/>
    <w:rsid w:val="00AF4415"/>
    <w:rsid w:val="00AF444B"/>
    <w:rsid w:val="00AF4C49"/>
    <w:rsid w:val="00AF7982"/>
    <w:rsid w:val="00B00598"/>
    <w:rsid w:val="00B00756"/>
    <w:rsid w:val="00B00951"/>
    <w:rsid w:val="00B00F64"/>
    <w:rsid w:val="00B010CE"/>
    <w:rsid w:val="00B01196"/>
    <w:rsid w:val="00B01ABC"/>
    <w:rsid w:val="00B01E44"/>
    <w:rsid w:val="00B01F31"/>
    <w:rsid w:val="00B0247C"/>
    <w:rsid w:val="00B02B4D"/>
    <w:rsid w:val="00B034C3"/>
    <w:rsid w:val="00B03885"/>
    <w:rsid w:val="00B043DF"/>
    <w:rsid w:val="00B04790"/>
    <w:rsid w:val="00B0499E"/>
    <w:rsid w:val="00B04BA8"/>
    <w:rsid w:val="00B04DD5"/>
    <w:rsid w:val="00B04F81"/>
    <w:rsid w:val="00B0522F"/>
    <w:rsid w:val="00B05852"/>
    <w:rsid w:val="00B0594A"/>
    <w:rsid w:val="00B05B58"/>
    <w:rsid w:val="00B05B68"/>
    <w:rsid w:val="00B05F11"/>
    <w:rsid w:val="00B06C6F"/>
    <w:rsid w:val="00B071F0"/>
    <w:rsid w:val="00B10070"/>
    <w:rsid w:val="00B1034B"/>
    <w:rsid w:val="00B10570"/>
    <w:rsid w:val="00B10718"/>
    <w:rsid w:val="00B10745"/>
    <w:rsid w:val="00B1095B"/>
    <w:rsid w:val="00B110C6"/>
    <w:rsid w:val="00B111EE"/>
    <w:rsid w:val="00B1130F"/>
    <w:rsid w:val="00B113B1"/>
    <w:rsid w:val="00B116A7"/>
    <w:rsid w:val="00B125F2"/>
    <w:rsid w:val="00B12A70"/>
    <w:rsid w:val="00B12D91"/>
    <w:rsid w:val="00B12FFC"/>
    <w:rsid w:val="00B13131"/>
    <w:rsid w:val="00B1355D"/>
    <w:rsid w:val="00B1367E"/>
    <w:rsid w:val="00B137F6"/>
    <w:rsid w:val="00B1409B"/>
    <w:rsid w:val="00B140EA"/>
    <w:rsid w:val="00B145AC"/>
    <w:rsid w:val="00B147A2"/>
    <w:rsid w:val="00B14FE5"/>
    <w:rsid w:val="00B16157"/>
    <w:rsid w:val="00B164C5"/>
    <w:rsid w:val="00B16599"/>
    <w:rsid w:val="00B16874"/>
    <w:rsid w:val="00B16880"/>
    <w:rsid w:val="00B170C1"/>
    <w:rsid w:val="00B17114"/>
    <w:rsid w:val="00B1739C"/>
    <w:rsid w:val="00B17538"/>
    <w:rsid w:val="00B17663"/>
    <w:rsid w:val="00B17866"/>
    <w:rsid w:val="00B20055"/>
    <w:rsid w:val="00B20100"/>
    <w:rsid w:val="00B2072B"/>
    <w:rsid w:val="00B20756"/>
    <w:rsid w:val="00B207EF"/>
    <w:rsid w:val="00B209E0"/>
    <w:rsid w:val="00B20A44"/>
    <w:rsid w:val="00B20B56"/>
    <w:rsid w:val="00B20DDC"/>
    <w:rsid w:val="00B20E5A"/>
    <w:rsid w:val="00B20EE8"/>
    <w:rsid w:val="00B20EFC"/>
    <w:rsid w:val="00B212DC"/>
    <w:rsid w:val="00B215C4"/>
    <w:rsid w:val="00B2162E"/>
    <w:rsid w:val="00B21735"/>
    <w:rsid w:val="00B22D26"/>
    <w:rsid w:val="00B23270"/>
    <w:rsid w:val="00B233F3"/>
    <w:rsid w:val="00B23C7C"/>
    <w:rsid w:val="00B23CFE"/>
    <w:rsid w:val="00B23F75"/>
    <w:rsid w:val="00B23FEB"/>
    <w:rsid w:val="00B24009"/>
    <w:rsid w:val="00B243B3"/>
    <w:rsid w:val="00B25299"/>
    <w:rsid w:val="00B2556C"/>
    <w:rsid w:val="00B26175"/>
    <w:rsid w:val="00B266B4"/>
    <w:rsid w:val="00B268DB"/>
    <w:rsid w:val="00B26FDA"/>
    <w:rsid w:val="00B30760"/>
    <w:rsid w:val="00B30814"/>
    <w:rsid w:val="00B30996"/>
    <w:rsid w:val="00B309D3"/>
    <w:rsid w:val="00B30C42"/>
    <w:rsid w:val="00B30C52"/>
    <w:rsid w:val="00B30FA7"/>
    <w:rsid w:val="00B31191"/>
    <w:rsid w:val="00B31D6C"/>
    <w:rsid w:val="00B31EC2"/>
    <w:rsid w:val="00B322C9"/>
    <w:rsid w:val="00B32373"/>
    <w:rsid w:val="00B32639"/>
    <w:rsid w:val="00B326D1"/>
    <w:rsid w:val="00B327B7"/>
    <w:rsid w:val="00B32845"/>
    <w:rsid w:val="00B330D6"/>
    <w:rsid w:val="00B3345D"/>
    <w:rsid w:val="00B336CA"/>
    <w:rsid w:val="00B3377F"/>
    <w:rsid w:val="00B34250"/>
    <w:rsid w:val="00B3468A"/>
    <w:rsid w:val="00B3482F"/>
    <w:rsid w:val="00B34C4C"/>
    <w:rsid w:val="00B34D9D"/>
    <w:rsid w:val="00B34EB7"/>
    <w:rsid w:val="00B353F9"/>
    <w:rsid w:val="00B3573C"/>
    <w:rsid w:val="00B357C8"/>
    <w:rsid w:val="00B35C64"/>
    <w:rsid w:val="00B35EEB"/>
    <w:rsid w:val="00B36069"/>
    <w:rsid w:val="00B361BA"/>
    <w:rsid w:val="00B368AD"/>
    <w:rsid w:val="00B37053"/>
    <w:rsid w:val="00B3727D"/>
    <w:rsid w:val="00B40D0D"/>
    <w:rsid w:val="00B4142E"/>
    <w:rsid w:val="00B41979"/>
    <w:rsid w:val="00B42189"/>
    <w:rsid w:val="00B42442"/>
    <w:rsid w:val="00B424AE"/>
    <w:rsid w:val="00B43C1D"/>
    <w:rsid w:val="00B43CB4"/>
    <w:rsid w:val="00B4500C"/>
    <w:rsid w:val="00B45F02"/>
    <w:rsid w:val="00B45F27"/>
    <w:rsid w:val="00B463FD"/>
    <w:rsid w:val="00B46750"/>
    <w:rsid w:val="00B46D0E"/>
    <w:rsid w:val="00B46D32"/>
    <w:rsid w:val="00B46D35"/>
    <w:rsid w:val="00B46DB0"/>
    <w:rsid w:val="00B471BA"/>
    <w:rsid w:val="00B472EA"/>
    <w:rsid w:val="00B47533"/>
    <w:rsid w:val="00B47804"/>
    <w:rsid w:val="00B47A2B"/>
    <w:rsid w:val="00B47F64"/>
    <w:rsid w:val="00B50351"/>
    <w:rsid w:val="00B50362"/>
    <w:rsid w:val="00B518D2"/>
    <w:rsid w:val="00B51A38"/>
    <w:rsid w:val="00B51C35"/>
    <w:rsid w:val="00B51C81"/>
    <w:rsid w:val="00B52E25"/>
    <w:rsid w:val="00B535A4"/>
    <w:rsid w:val="00B537BD"/>
    <w:rsid w:val="00B54467"/>
    <w:rsid w:val="00B54C1C"/>
    <w:rsid w:val="00B54CBE"/>
    <w:rsid w:val="00B54E19"/>
    <w:rsid w:val="00B54F53"/>
    <w:rsid w:val="00B5559C"/>
    <w:rsid w:val="00B55D05"/>
    <w:rsid w:val="00B5604A"/>
    <w:rsid w:val="00B561F4"/>
    <w:rsid w:val="00B56344"/>
    <w:rsid w:val="00B56759"/>
    <w:rsid w:val="00B56AE2"/>
    <w:rsid w:val="00B56AE6"/>
    <w:rsid w:val="00B56BEC"/>
    <w:rsid w:val="00B56F7C"/>
    <w:rsid w:val="00B56FE0"/>
    <w:rsid w:val="00B5746B"/>
    <w:rsid w:val="00B57D09"/>
    <w:rsid w:val="00B6070E"/>
    <w:rsid w:val="00B6107E"/>
    <w:rsid w:val="00B612AE"/>
    <w:rsid w:val="00B61543"/>
    <w:rsid w:val="00B6185B"/>
    <w:rsid w:val="00B61D89"/>
    <w:rsid w:val="00B61EEB"/>
    <w:rsid w:val="00B62172"/>
    <w:rsid w:val="00B62181"/>
    <w:rsid w:val="00B62629"/>
    <w:rsid w:val="00B62696"/>
    <w:rsid w:val="00B626AC"/>
    <w:rsid w:val="00B63194"/>
    <w:rsid w:val="00B6351F"/>
    <w:rsid w:val="00B6368C"/>
    <w:rsid w:val="00B638FD"/>
    <w:rsid w:val="00B63BFB"/>
    <w:rsid w:val="00B63EE3"/>
    <w:rsid w:val="00B63F0C"/>
    <w:rsid w:val="00B63F2C"/>
    <w:rsid w:val="00B6430A"/>
    <w:rsid w:val="00B645CB"/>
    <w:rsid w:val="00B648AE"/>
    <w:rsid w:val="00B64DA9"/>
    <w:rsid w:val="00B658BE"/>
    <w:rsid w:val="00B65A70"/>
    <w:rsid w:val="00B6618F"/>
    <w:rsid w:val="00B661EA"/>
    <w:rsid w:val="00B6782E"/>
    <w:rsid w:val="00B67936"/>
    <w:rsid w:val="00B67E19"/>
    <w:rsid w:val="00B70258"/>
    <w:rsid w:val="00B70404"/>
    <w:rsid w:val="00B70870"/>
    <w:rsid w:val="00B708D3"/>
    <w:rsid w:val="00B70D19"/>
    <w:rsid w:val="00B70D75"/>
    <w:rsid w:val="00B71BED"/>
    <w:rsid w:val="00B71C6E"/>
    <w:rsid w:val="00B71D6B"/>
    <w:rsid w:val="00B71EF4"/>
    <w:rsid w:val="00B722A5"/>
    <w:rsid w:val="00B72382"/>
    <w:rsid w:val="00B72A66"/>
    <w:rsid w:val="00B72D3A"/>
    <w:rsid w:val="00B72FE6"/>
    <w:rsid w:val="00B738FF"/>
    <w:rsid w:val="00B74B93"/>
    <w:rsid w:val="00B74FE8"/>
    <w:rsid w:val="00B7538B"/>
    <w:rsid w:val="00B7541D"/>
    <w:rsid w:val="00B76532"/>
    <w:rsid w:val="00B7654E"/>
    <w:rsid w:val="00B769F3"/>
    <w:rsid w:val="00B76BCA"/>
    <w:rsid w:val="00B80013"/>
    <w:rsid w:val="00B8065F"/>
    <w:rsid w:val="00B80C7D"/>
    <w:rsid w:val="00B81177"/>
    <w:rsid w:val="00B8168B"/>
    <w:rsid w:val="00B81C3D"/>
    <w:rsid w:val="00B8247E"/>
    <w:rsid w:val="00B82BF6"/>
    <w:rsid w:val="00B82F4C"/>
    <w:rsid w:val="00B83AAA"/>
    <w:rsid w:val="00B83E82"/>
    <w:rsid w:val="00B84630"/>
    <w:rsid w:val="00B8468D"/>
    <w:rsid w:val="00B846BA"/>
    <w:rsid w:val="00B85DDA"/>
    <w:rsid w:val="00B862FD"/>
    <w:rsid w:val="00B8686D"/>
    <w:rsid w:val="00B869C4"/>
    <w:rsid w:val="00B86B84"/>
    <w:rsid w:val="00B87ABC"/>
    <w:rsid w:val="00B87C02"/>
    <w:rsid w:val="00B87CC8"/>
    <w:rsid w:val="00B90032"/>
    <w:rsid w:val="00B901A3"/>
    <w:rsid w:val="00B90798"/>
    <w:rsid w:val="00B90852"/>
    <w:rsid w:val="00B90964"/>
    <w:rsid w:val="00B91263"/>
    <w:rsid w:val="00B914FF"/>
    <w:rsid w:val="00B91828"/>
    <w:rsid w:val="00B9188B"/>
    <w:rsid w:val="00B9240D"/>
    <w:rsid w:val="00B92547"/>
    <w:rsid w:val="00B9255B"/>
    <w:rsid w:val="00B9258D"/>
    <w:rsid w:val="00B9341D"/>
    <w:rsid w:val="00B934F4"/>
    <w:rsid w:val="00B93A3F"/>
    <w:rsid w:val="00B93BB7"/>
    <w:rsid w:val="00B9441E"/>
    <w:rsid w:val="00B94FC7"/>
    <w:rsid w:val="00B955AB"/>
    <w:rsid w:val="00B959DC"/>
    <w:rsid w:val="00B95B32"/>
    <w:rsid w:val="00B95D21"/>
    <w:rsid w:val="00B9638F"/>
    <w:rsid w:val="00B964C9"/>
    <w:rsid w:val="00B965C1"/>
    <w:rsid w:val="00B96D97"/>
    <w:rsid w:val="00B96F76"/>
    <w:rsid w:val="00B97108"/>
    <w:rsid w:val="00B97116"/>
    <w:rsid w:val="00B97D34"/>
    <w:rsid w:val="00BA05DF"/>
    <w:rsid w:val="00BA079E"/>
    <w:rsid w:val="00BA0EA9"/>
    <w:rsid w:val="00BA1670"/>
    <w:rsid w:val="00BA19C0"/>
    <w:rsid w:val="00BA1B9B"/>
    <w:rsid w:val="00BA1DC4"/>
    <w:rsid w:val="00BA1FF8"/>
    <w:rsid w:val="00BA274F"/>
    <w:rsid w:val="00BA2CED"/>
    <w:rsid w:val="00BA2D0F"/>
    <w:rsid w:val="00BA3AFD"/>
    <w:rsid w:val="00BA4000"/>
    <w:rsid w:val="00BA48F2"/>
    <w:rsid w:val="00BA4F6C"/>
    <w:rsid w:val="00BA4FF2"/>
    <w:rsid w:val="00BA53A9"/>
    <w:rsid w:val="00BA5CB4"/>
    <w:rsid w:val="00BA61A9"/>
    <w:rsid w:val="00BA6482"/>
    <w:rsid w:val="00BA6630"/>
    <w:rsid w:val="00BA6661"/>
    <w:rsid w:val="00BA68DB"/>
    <w:rsid w:val="00BA6C91"/>
    <w:rsid w:val="00BA701E"/>
    <w:rsid w:val="00BA7385"/>
    <w:rsid w:val="00BA7478"/>
    <w:rsid w:val="00BA78B2"/>
    <w:rsid w:val="00BA7AC1"/>
    <w:rsid w:val="00BA7D72"/>
    <w:rsid w:val="00BA7E49"/>
    <w:rsid w:val="00BB0368"/>
    <w:rsid w:val="00BB03D5"/>
    <w:rsid w:val="00BB0430"/>
    <w:rsid w:val="00BB06D6"/>
    <w:rsid w:val="00BB12C5"/>
    <w:rsid w:val="00BB1F1A"/>
    <w:rsid w:val="00BB231F"/>
    <w:rsid w:val="00BB23B6"/>
    <w:rsid w:val="00BB2928"/>
    <w:rsid w:val="00BB2C11"/>
    <w:rsid w:val="00BB31C6"/>
    <w:rsid w:val="00BB3DFE"/>
    <w:rsid w:val="00BB4E92"/>
    <w:rsid w:val="00BB5405"/>
    <w:rsid w:val="00BB6730"/>
    <w:rsid w:val="00BB72A7"/>
    <w:rsid w:val="00BB7BF4"/>
    <w:rsid w:val="00BB7C7A"/>
    <w:rsid w:val="00BB7CFD"/>
    <w:rsid w:val="00BB7E73"/>
    <w:rsid w:val="00BC035B"/>
    <w:rsid w:val="00BC0B47"/>
    <w:rsid w:val="00BC0B63"/>
    <w:rsid w:val="00BC0DC5"/>
    <w:rsid w:val="00BC124F"/>
    <w:rsid w:val="00BC139F"/>
    <w:rsid w:val="00BC1910"/>
    <w:rsid w:val="00BC1E84"/>
    <w:rsid w:val="00BC209E"/>
    <w:rsid w:val="00BC27B1"/>
    <w:rsid w:val="00BC3431"/>
    <w:rsid w:val="00BC3B4C"/>
    <w:rsid w:val="00BC424E"/>
    <w:rsid w:val="00BC43A2"/>
    <w:rsid w:val="00BC44BD"/>
    <w:rsid w:val="00BC46D2"/>
    <w:rsid w:val="00BC48D7"/>
    <w:rsid w:val="00BC4A11"/>
    <w:rsid w:val="00BC4A67"/>
    <w:rsid w:val="00BC4B5D"/>
    <w:rsid w:val="00BC4BB9"/>
    <w:rsid w:val="00BC542F"/>
    <w:rsid w:val="00BC6084"/>
    <w:rsid w:val="00BC66F7"/>
    <w:rsid w:val="00BC6924"/>
    <w:rsid w:val="00BC70D4"/>
    <w:rsid w:val="00BC7169"/>
    <w:rsid w:val="00BD0B95"/>
    <w:rsid w:val="00BD122E"/>
    <w:rsid w:val="00BD12C0"/>
    <w:rsid w:val="00BD20AB"/>
    <w:rsid w:val="00BD2289"/>
    <w:rsid w:val="00BD2D8B"/>
    <w:rsid w:val="00BD3881"/>
    <w:rsid w:val="00BD3CDC"/>
    <w:rsid w:val="00BD3CDF"/>
    <w:rsid w:val="00BD4701"/>
    <w:rsid w:val="00BD5373"/>
    <w:rsid w:val="00BD57AF"/>
    <w:rsid w:val="00BD584C"/>
    <w:rsid w:val="00BD5ADD"/>
    <w:rsid w:val="00BD5BF8"/>
    <w:rsid w:val="00BD633B"/>
    <w:rsid w:val="00BD64CE"/>
    <w:rsid w:val="00BD65EA"/>
    <w:rsid w:val="00BD6798"/>
    <w:rsid w:val="00BD6B34"/>
    <w:rsid w:val="00BD6F55"/>
    <w:rsid w:val="00BD72F1"/>
    <w:rsid w:val="00BD7365"/>
    <w:rsid w:val="00BD7DA5"/>
    <w:rsid w:val="00BD7EDB"/>
    <w:rsid w:val="00BE09D8"/>
    <w:rsid w:val="00BE0A4D"/>
    <w:rsid w:val="00BE0D85"/>
    <w:rsid w:val="00BE1249"/>
    <w:rsid w:val="00BE13D6"/>
    <w:rsid w:val="00BE1778"/>
    <w:rsid w:val="00BE2674"/>
    <w:rsid w:val="00BE2B54"/>
    <w:rsid w:val="00BE3465"/>
    <w:rsid w:val="00BE34E9"/>
    <w:rsid w:val="00BE3D9E"/>
    <w:rsid w:val="00BE41A0"/>
    <w:rsid w:val="00BE41E6"/>
    <w:rsid w:val="00BE4219"/>
    <w:rsid w:val="00BE4382"/>
    <w:rsid w:val="00BE47D8"/>
    <w:rsid w:val="00BE48E3"/>
    <w:rsid w:val="00BE4E44"/>
    <w:rsid w:val="00BE5431"/>
    <w:rsid w:val="00BE59A4"/>
    <w:rsid w:val="00BE615B"/>
    <w:rsid w:val="00BE6200"/>
    <w:rsid w:val="00BE7318"/>
    <w:rsid w:val="00BE75F6"/>
    <w:rsid w:val="00BE77A3"/>
    <w:rsid w:val="00BE7845"/>
    <w:rsid w:val="00BE785B"/>
    <w:rsid w:val="00BE7E7F"/>
    <w:rsid w:val="00BF01EE"/>
    <w:rsid w:val="00BF0305"/>
    <w:rsid w:val="00BF04AA"/>
    <w:rsid w:val="00BF0872"/>
    <w:rsid w:val="00BF0B50"/>
    <w:rsid w:val="00BF0C31"/>
    <w:rsid w:val="00BF1259"/>
    <w:rsid w:val="00BF2318"/>
    <w:rsid w:val="00BF2791"/>
    <w:rsid w:val="00BF2B4F"/>
    <w:rsid w:val="00BF2BE6"/>
    <w:rsid w:val="00BF2FF1"/>
    <w:rsid w:val="00BF3B3D"/>
    <w:rsid w:val="00BF3B59"/>
    <w:rsid w:val="00BF3BE9"/>
    <w:rsid w:val="00BF43DA"/>
    <w:rsid w:val="00BF49F8"/>
    <w:rsid w:val="00BF56CD"/>
    <w:rsid w:val="00BF59C0"/>
    <w:rsid w:val="00BF64AD"/>
    <w:rsid w:val="00BF6F95"/>
    <w:rsid w:val="00BF70F6"/>
    <w:rsid w:val="00C00912"/>
    <w:rsid w:val="00C00D19"/>
    <w:rsid w:val="00C00FB5"/>
    <w:rsid w:val="00C0104B"/>
    <w:rsid w:val="00C020FE"/>
    <w:rsid w:val="00C02312"/>
    <w:rsid w:val="00C02DA1"/>
    <w:rsid w:val="00C042C3"/>
    <w:rsid w:val="00C04385"/>
    <w:rsid w:val="00C04570"/>
    <w:rsid w:val="00C0479E"/>
    <w:rsid w:val="00C048A5"/>
    <w:rsid w:val="00C051DD"/>
    <w:rsid w:val="00C05323"/>
    <w:rsid w:val="00C05953"/>
    <w:rsid w:val="00C05B25"/>
    <w:rsid w:val="00C06BBB"/>
    <w:rsid w:val="00C06E53"/>
    <w:rsid w:val="00C06E72"/>
    <w:rsid w:val="00C073C1"/>
    <w:rsid w:val="00C077AD"/>
    <w:rsid w:val="00C07D56"/>
    <w:rsid w:val="00C07D6C"/>
    <w:rsid w:val="00C07D8F"/>
    <w:rsid w:val="00C103CF"/>
    <w:rsid w:val="00C10E24"/>
    <w:rsid w:val="00C11B3E"/>
    <w:rsid w:val="00C11BCD"/>
    <w:rsid w:val="00C11F08"/>
    <w:rsid w:val="00C120C7"/>
    <w:rsid w:val="00C12A5B"/>
    <w:rsid w:val="00C12C79"/>
    <w:rsid w:val="00C12F0C"/>
    <w:rsid w:val="00C130C8"/>
    <w:rsid w:val="00C13204"/>
    <w:rsid w:val="00C13723"/>
    <w:rsid w:val="00C139E1"/>
    <w:rsid w:val="00C14F31"/>
    <w:rsid w:val="00C150AB"/>
    <w:rsid w:val="00C155ED"/>
    <w:rsid w:val="00C15765"/>
    <w:rsid w:val="00C158EE"/>
    <w:rsid w:val="00C16311"/>
    <w:rsid w:val="00C163F7"/>
    <w:rsid w:val="00C16450"/>
    <w:rsid w:val="00C16D90"/>
    <w:rsid w:val="00C16FF2"/>
    <w:rsid w:val="00C171D2"/>
    <w:rsid w:val="00C208D0"/>
    <w:rsid w:val="00C209E0"/>
    <w:rsid w:val="00C20D62"/>
    <w:rsid w:val="00C20E6E"/>
    <w:rsid w:val="00C211D1"/>
    <w:rsid w:val="00C215F8"/>
    <w:rsid w:val="00C21A8D"/>
    <w:rsid w:val="00C21BF0"/>
    <w:rsid w:val="00C22478"/>
    <w:rsid w:val="00C23792"/>
    <w:rsid w:val="00C23D1E"/>
    <w:rsid w:val="00C243A4"/>
    <w:rsid w:val="00C24A3D"/>
    <w:rsid w:val="00C24E1D"/>
    <w:rsid w:val="00C24F1A"/>
    <w:rsid w:val="00C25DE3"/>
    <w:rsid w:val="00C25F82"/>
    <w:rsid w:val="00C2605B"/>
    <w:rsid w:val="00C26120"/>
    <w:rsid w:val="00C26190"/>
    <w:rsid w:val="00C261A6"/>
    <w:rsid w:val="00C2661D"/>
    <w:rsid w:val="00C266A4"/>
    <w:rsid w:val="00C26C4B"/>
    <w:rsid w:val="00C27194"/>
    <w:rsid w:val="00C27572"/>
    <w:rsid w:val="00C275C5"/>
    <w:rsid w:val="00C27B40"/>
    <w:rsid w:val="00C30683"/>
    <w:rsid w:val="00C30D2E"/>
    <w:rsid w:val="00C30E3D"/>
    <w:rsid w:val="00C310D3"/>
    <w:rsid w:val="00C31799"/>
    <w:rsid w:val="00C31CBE"/>
    <w:rsid w:val="00C31D83"/>
    <w:rsid w:val="00C31EAA"/>
    <w:rsid w:val="00C31FC5"/>
    <w:rsid w:val="00C3254C"/>
    <w:rsid w:val="00C32690"/>
    <w:rsid w:val="00C3284E"/>
    <w:rsid w:val="00C32984"/>
    <w:rsid w:val="00C32E32"/>
    <w:rsid w:val="00C33034"/>
    <w:rsid w:val="00C33291"/>
    <w:rsid w:val="00C333AF"/>
    <w:rsid w:val="00C3341C"/>
    <w:rsid w:val="00C3345B"/>
    <w:rsid w:val="00C337E4"/>
    <w:rsid w:val="00C33827"/>
    <w:rsid w:val="00C338CC"/>
    <w:rsid w:val="00C33C8B"/>
    <w:rsid w:val="00C33E96"/>
    <w:rsid w:val="00C33F2D"/>
    <w:rsid w:val="00C34206"/>
    <w:rsid w:val="00C3492B"/>
    <w:rsid w:val="00C35278"/>
    <w:rsid w:val="00C35DB1"/>
    <w:rsid w:val="00C35F03"/>
    <w:rsid w:val="00C36367"/>
    <w:rsid w:val="00C366F7"/>
    <w:rsid w:val="00C3729E"/>
    <w:rsid w:val="00C3758A"/>
    <w:rsid w:val="00C4042C"/>
    <w:rsid w:val="00C407AD"/>
    <w:rsid w:val="00C40B30"/>
    <w:rsid w:val="00C40D85"/>
    <w:rsid w:val="00C413E9"/>
    <w:rsid w:val="00C41661"/>
    <w:rsid w:val="00C417F5"/>
    <w:rsid w:val="00C41A84"/>
    <w:rsid w:val="00C41E3D"/>
    <w:rsid w:val="00C41E78"/>
    <w:rsid w:val="00C4266B"/>
    <w:rsid w:val="00C4296C"/>
    <w:rsid w:val="00C42A5D"/>
    <w:rsid w:val="00C42B5F"/>
    <w:rsid w:val="00C42FAA"/>
    <w:rsid w:val="00C43050"/>
    <w:rsid w:val="00C43D6D"/>
    <w:rsid w:val="00C4444A"/>
    <w:rsid w:val="00C44BB6"/>
    <w:rsid w:val="00C44D0A"/>
    <w:rsid w:val="00C452B9"/>
    <w:rsid w:val="00C45319"/>
    <w:rsid w:val="00C4534B"/>
    <w:rsid w:val="00C45420"/>
    <w:rsid w:val="00C45670"/>
    <w:rsid w:val="00C456C6"/>
    <w:rsid w:val="00C4592E"/>
    <w:rsid w:val="00C45ADD"/>
    <w:rsid w:val="00C463A0"/>
    <w:rsid w:val="00C467B0"/>
    <w:rsid w:val="00C46987"/>
    <w:rsid w:val="00C46DE2"/>
    <w:rsid w:val="00C47395"/>
    <w:rsid w:val="00C47496"/>
    <w:rsid w:val="00C47749"/>
    <w:rsid w:val="00C47B5A"/>
    <w:rsid w:val="00C47B9C"/>
    <w:rsid w:val="00C5004D"/>
    <w:rsid w:val="00C50132"/>
    <w:rsid w:val="00C503D3"/>
    <w:rsid w:val="00C507A4"/>
    <w:rsid w:val="00C50DBA"/>
    <w:rsid w:val="00C5139A"/>
    <w:rsid w:val="00C51975"/>
    <w:rsid w:val="00C52243"/>
    <w:rsid w:val="00C52432"/>
    <w:rsid w:val="00C52D64"/>
    <w:rsid w:val="00C532A5"/>
    <w:rsid w:val="00C533C7"/>
    <w:rsid w:val="00C53460"/>
    <w:rsid w:val="00C53565"/>
    <w:rsid w:val="00C538E7"/>
    <w:rsid w:val="00C53AC2"/>
    <w:rsid w:val="00C53F14"/>
    <w:rsid w:val="00C543F5"/>
    <w:rsid w:val="00C54405"/>
    <w:rsid w:val="00C5445B"/>
    <w:rsid w:val="00C54875"/>
    <w:rsid w:val="00C549D7"/>
    <w:rsid w:val="00C54D0B"/>
    <w:rsid w:val="00C55AC2"/>
    <w:rsid w:val="00C55BBA"/>
    <w:rsid w:val="00C55D1D"/>
    <w:rsid w:val="00C55D55"/>
    <w:rsid w:val="00C56147"/>
    <w:rsid w:val="00C56875"/>
    <w:rsid w:val="00C575B3"/>
    <w:rsid w:val="00C576E3"/>
    <w:rsid w:val="00C57839"/>
    <w:rsid w:val="00C61396"/>
    <w:rsid w:val="00C61BC2"/>
    <w:rsid w:val="00C61DD3"/>
    <w:rsid w:val="00C6228C"/>
    <w:rsid w:val="00C62836"/>
    <w:rsid w:val="00C62A0E"/>
    <w:rsid w:val="00C6334E"/>
    <w:rsid w:val="00C63904"/>
    <w:rsid w:val="00C63FFD"/>
    <w:rsid w:val="00C640F8"/>
    <w:rsid w:val="00C6437C"/>
    <w:rsid w:val="00C64681"/>
    <w:rsid w:val="00C6478A"/>
    <w:rsid w:val="00C6486C"/>
    <w:rsid w:val="00C648C9"/>
    <w:rsid w:val="00C649D2"/>
    <w:rsid w:val="00C64DE3"/>
    <w:rsid w:val="00C65F18"/>
    <w:rsid w:val="00C65FD2"/>
    <w:rsid w:val="00C66980"/>
    <w:rsid w:val="00C66ABC"/>
    <w:rsid w:val="00C67609"/>
    <w:rsid w:val="00C67A1C"/>
    <w:rsid w:val="00C700C7"/>
    <w:rsid w:val="00C705CE"/>
    <w:rsid w:val="00C70BC0"/>
    <w:rsid w:val="00C71B04"/>
    <w:rsid w:val="00C71CA2"/>
    <w:rsid w:val="00C72550"/>
    <w:rsid w:val="00C72D5F"/>
    <w:rsid w:val="00C72E12"/>
    <w:rsid w:val="00C72FC6"/>
    <w:rsid w:val="00C73282"/>
    <w:rsid w:val="00C73A95"/>
    <w:rsid w:val="00C73F53"/>
    <w:rsid w:val="00C747E5"/>
    <w:rsid w:val="00C74A52"/>
    <w:rsid w:val="00C751F7"/>
    <w:rsid w:val="00C756C7"/>
    <w:rsid w:val="00C756E9"/>
    <w:rsid w:val="00C75840"/>
    <w:rsid w:val="00C75984"/>
    <w:rsid w:val="00C771E6"/>
    <w:rsid w:val="00C80057"/>
    <w:rsid w:val="00C82998"/>
    <w:rsid w:val="00C82A29"/>
    <w:rsid w:val="00C83333"/>
    <w:rsid w:val="00C84CD4"/>
    <w:rsid w:val="00C84D40"/>
    <w:rsid w:val="00C85114"/>
    <w:rsid w:val="00C85202"/>
    <w:rsid w:val="00C85557"/>
    <w:rsid w:val="00C8570D"/>
    <w:rsid w:val="00C85B8B"/>
    <w:rsid w:val="00C86889"/>
    <w:rsid w:val="00C86BF8"/>
    <w:rsid w:val="00C86FE3"/>
    <w:rsid w:val="00C8705F"/>
    <w:rsid w:val="00C8742A"/>
    <w:rsid w:val="00C87468"/>
    <w:rsid w:val="00C87476"/>
    <w:rsid w:val="00C87970"/>
    <w:rsid w:val="00C87E64"/>
    <w:rsid w:val="00C90A12"/>
    <w:rsid w:val="00C91563"/>
    <w:rsid w:val="00C91A5B"/>
    <w:rsid w:val="00C91A72"/>
    <w:rsid w:val="00C91DF4"/>
    <w:rsid w:val="00C91E39"/>
    <w:rsid w:val="00C925F7"/>
    <w:rsid w:val="00C9276D"/>
    <w:rsid w:val="00C92FD2"/>
    <w:rsid w:val="00C936F7"/>
    <w:rsid w:val="00C937E0"/>
    <w:rsid w:val="00C93A2F"/>
    <w:rsid w:val="00C93E1F"/>
    <w:rsid w:val="00C93F2B"/>
    <w:rsid w:val="00C94250"/>
    <w:rsid w:val="00C947DC"/>
    <w:rsid w:val="00C9495B"/>
    <w:rsid w:val="00C9499B"/>
    <w:rsid w:val="00C94C12"/>
    <w:rsid w:val="00C94F7E"/>
    <w:rsid w:val="00C95144"/>
    <w:rsid w:val="00C95153"/>
    <w:rsid w:val="00C952C2"/>
    <w:rsid w:val="00C95371"/>
    <w:rsid w:val="00C95610"/>
    <w:rsid w:val="00C95666"/>
    <w:rsid w:val="00C958C6"/>
    <w:rsid w:val="00C95D12"/>
    <w:rsid w:val="00C95E6D"/>
    <w:rsid w:val="00C963A0"/>
    <w:rsid w:val="00C969C9"/>
    <w:rsid w:val="00C96CF3"/>
    <w:rsid w:val="00C97634"/>
    <w:rsid w:val="00C97BA1"/>
    <w:rsid w:val="00CA03FD"/>
    <w:rsid w:val="00CA0A34"/>
    <w:rsid w:val="00CA0AC4"/>
    <w:rsid w:val="00CA0DE1"/>
    <w:rsid w:val="00CA1130"/>
    <w:rsid w:val="00CA1516"/>
    <w:rsid w:val="00CA22F0"/>
    <w:rsid w:val="00CA2CB7"/>
    <w:rsid w:val="00CA2FF2"/>
    <w:rsid w:val="00CA36E9"/>
    <w:rsid w:val="00CA399D"/>
    <w:rsid w:val="00CA3BD2"/>
    <w:rsid w:val="00CA481E"/>
    <w:rsid w:val="00CA503D"/>
    <w:rsid w:val="00CA506C"/>
    <w:rsid w:val="00CA51F2"/>
    <w:rsid w:val="00CA543E"/>
    <w:rsid w:val="00CA5970"/>
    <w:rsid w:val="00CA5BA5"/>
    <w:rsid w:val="00CA5CE8"/>
    <w:rsid w:val="00CA6033"/>
    <w:rsid w:val="00CA696A"/>
    <w:rsid w:val="00CA6B08"/>
    <w:rsid w:val="00CA72BA"/>
    <w:rsid w:val="00CA72CE"/>
    <w:rsid w:val="00CA75DB"/>
    <w:rsid w:val="00CA77BE"/>
    <w:rsid w:val="00CA795A"/>
    <w:rsid w:val="00CA7A54"/>
    <w:rsid w:val="00CB069A"/>
    <w:rsid w:val="00CB0E80"/>
    <w:rsid w:val="00CB0EAA"/>
    <w:rsid w:val="00CB1038"/>
    <w:rsid w:val="00CB14A7"/>
    <w:rsid w:val="00CB1655"/>
    <w:rsid w:val="00CB171B"/>
    <w:rsid w:val="00CB1926"/>
    <w:rsid w:val="00CB209F"/>
    <w:rsid w:val="00CB24BF"/>
    <w:rsid w:val="00CB2756"/>
    <w:rsid w:val="00CB2A4E"/>
    <w:rsid w:val="00CB2B80"/>
    <w:rsid w:val="00CB2D0C"/>
    <w:rsid w:val="00CB2D9D"/>
    <w:rsid w:val="00CB3EE2"/>
    <w:rsid w:val="00CB5081"/>
    <w:rsid w:val="00CB515F"/>
    <w:rsid w:val="00CB5851"/>
    <w:rsid w:val="00CB59DB"/>
    <w:rsid w:val="00CB5D51"/>
    <w:rsid w:val="00CB5E0A"/>
    <w:rsid w:val="00CB5F48"/>
    <w:rsid w:val="00CB66F1"/>
    <w:rsid w:val="00CB7369"/>
    <w:rsid w:val="00CB751D"/>
    <w:rsid w:val="00CB78DC"/>
    <w:rsid w:val="00CB795C"/>
    <w:rsid w:val="00CC014B"/>
    <w:rsid w:val="00CC01E1"/>
    <w:rsid w:val="00CC079A"/>
    <w:rsid w:val="00CC07E9"/>
    <w:rsid w:val="00CC0A3B"/>
    <w:rsid w:val="00CC0A77"/>
    <w:rsid w:val="00CC0CE1"/>
    <w:rsid w:val="00CC1139"/>
    <w:rsid w:val="00CC1325"/>
    <w:rsid w:val="00CC1383"/>
    <w:rsid w:val="00CC1B3F"/>
    <w:rsid w:val="00CC26AE"/>
    <w:rsid w:val="00CC381A"/>
    <w:rsid w:val="00CC4B6B"/>
    <w:rsid w:val="00CC5027"/>
    <w:rsid w:val="00CC5727"/>
    <w:rsid w:val="00CC5C5E"/>
    <w:rsid w:val="00CC6065"/>
    <w:rsid w:val="00CC6357"/>
    <w:rsid w:val="00CC6573"/>
    <w:rsid w:val="00CC6CB9"/>
    <w:rsid w:val="00CC6CDB"/>
    <w:rsid w:val="00CC769B"/>
    <w:rsid w:val="00CC794B"/>
    <w:rsid w:val="00CC7A13"/>
    <w:rsid w:val="00CC7CA2"/>
    <w:rsid w:val="00CC7FDA"/>
    <w:rsid w:val="00CD029E"/>
    <w:rsid w:val="00CD1273"/>
    <w:rsid w:val="00CD1285"/>
    <w:rsid w:val="00CD183D"/>
    <w:rsid w:val="00CD2177"/>
    <w:rsid w:val="00CD23CE"/>
    <w:rsid w:val="00CD2CAF"/>
    <w:rsid w:val="00CD3103"/>
    <w:rsid w:val="00CD3B59"/>
    <w:rsid w:val="00CD4F7B"/>
    <w:rsid w:val="00CD5215"/>
    <w:rsid w:val="00CD5D79"/>
    <w:rsid w:val="00CD6163"/>
    <w:rsid w:val="00CD6354"/>
    <w:rsid w:val="00CD673E"/>
    <w:rsid w:val="00CD74B4"/>
    <w:rsid w:val="00CE005B"/>
    <w:rsid w:val="00CE00BD"/>
    <w:rsid w:val="00CE07E6"/>
    <w:rsid w:val="00CE09F3"/>
    <w:rsid w:val="00CE1476"/>
    <w:rsid w:val="00CE1713"/>
    <w:rsid w:val="00CE19F5"/>
    <w:rsid w:val="00CE1FF7"/>
    <w:rsid w:val="00CE245D"/>
    <w:rsid w:val="00CE24CB"/>
    <w:rsid w:val="00CE252F"/>
    <w:rsid w:val="00CE2A0A"/>
    <w:rsid w:val="00CE2B61"/>
    <w:rsid w:val="00CE3897"/>
    <w:rsid w:val="00CE516C"/>
    <w:rsid w:val="00CE6940"/>
    <w:rsid w:val="00CE6992"/>
    <w:rsid w:val="00CE6F74"/>
    <w:rsid w:val="00CE7375"/>
    <w:rsid w:val="00CE73D4"/>
    <w:rsid w:val="00CE7545"/>
    <w:rsid w:val="00CE7737"/>
    <w:rsid w:val="00CE77A5"/>
    <w:rsid w:val="00CF0312"/>
    <w:rsid w:val="00CF036C"/>
    <w:rsid w:val="00CF0A4C"/>
    <w:rsid w:val="00CF0A8D"/>
    <w:rsid w:val="00CF1618"/>
    <w:rsid w:val="00CF1C70"/>
    <w:rsid w:val="00CF2382"/>
    <w:rsid w:val="00CF25D0"/>
    <w:rsid w:val="00CF2A34"/>
    <w:rsid w:val="00CF3042"/>
    <w:rsid w:val="00CF30A3"/>
    <w:rsid w:val="00CF33A1"/>
    <w:rsid w:val="00CF33BA"/>
    <w:rsid w:val="00CF3809"/>
    <w:rsid w:val="00CF397D"/>
    <w:rsid w:val="00CF4AF8"/>
    <w:rsid w:val="00CF5072"/>
    <w:rsid w:val="00CF5959"/>
    <w:rsid w:val="00CF661F"/>
    <w:rsid w:val="00CF6E8C"/>
    <w:rsid w:val="00CF702A"/>
    <w:rsid w:val="00CF7553"/>
    <w:rsid w:val="00CF782C"/>
    <w:rsid w:val="00D002C4"/>
    <w:rsid w:val="00D002E3"/>
    <w:rsid w:val="00D0066E"/>
    <w:rsid w:val="00D006A3"/>
    <w:rsid w:val="00D0093A"/>
    <w:rsid w:val="00D00B69"/>
    <w:rsid w:val="00D00E91"/>
    <w:rsid w:val="00D01307"/>
    <w:rsid w:val="00D01442"/>
    <w:rsid w:val="00D0205B"/>
    <w:rsid w:val="00D0229A"/>
    <w:rsid w:val="00D0281A"/>
    <w:rsid w:val="00D02971"/>
    <w:rsid w:val="00D02C61"/>
    <w:rsid w:val="00D03257"/>
    <w:rsid w:val="00D0412A"/>
    <w:rsid w:val="00D04140"/>
    <w:rsid w:val="00D054D9"/>
    <w:rsid w:val="00D05839"/>
    <w:rsid w:val="00D05C35"/>
    <w:rsid w:val="00D06185"/>
    <w:rsid w:val="00D07D18"/>
    <w:rsid w:val="00D102A2"/>
    <w:rsid w:val="00D10BD3"/>
    <w:rsid w:val="00D11351"/>
    <w:rsid w:val="00D11959"/>
    <w:rsid w:val="00D11DC2"/>
    <w:rsid w:val="00D122D1"/>
    <w:rsid w:val="00D12B6F"/>
    <w:rsid w:val="00D12F87"/>
    <w:rsid w:val="00D13156"/>
    <w:rsid w:val="00D132B9"/>
    <w:rsid w:val="00D1335D"/>
    <w:rsid w:val="00D13642"/>
    <w:rsid w:val="00D13D54"/>
    <w:rsid w:val="00D13EE2"/>
    <w:rsid w:val="00D14798"/>
    <w:rsid w:val="00D14C99"/>
    <w:rsid w:val="00D14F60"/>
    <w:rsid w:val="00D15673"/>
    <w:rsid w:val="00D15940"/>
    <w:rsid w:val="00D1650A"/>
    <w:rsid w:val="00D168AF"/>
    <w:rsid w:val="00D16DAB"/>
    <w:rsid w:val="00D1712D"/>
    <w:rsid w:val="00D1793D"/>
    <w:rsid w:val="00D20248"/>
    <w:rsid w:val="00D20C5F"/>
    <w:rsid w:val="00D20D63"/>
    <w:rsid w:val="00D2133A"/>
    <w:rsid w:val="00D21982"/>
    <w:rsid w:val="00D22302"/>
    <w:rsid w:val="00D22387"/>
    <w:rsid w:val="00D226DF"/>
    <w:rsid w:val="00D2288F"/>
    <w:rsid w:val="00D22B32"/>
    <w:rsid w:val="00D22CF5"/>
    <w:rsid w:val="00D22E89"/>
    <w:rsid w:val="00D2300F"/>
    <w:rsid w:val="00D231FA"/>
    <w:rsid w:val="00D232AF"/>
    <w:rsid w:val="00D23909"/>
    <w:rsid w:val="00D23986"/>
    <w:rsid w:val="00D23C61"/>
    <w:rsid w:val="00D23E1C"/>
    <w:rsid w:val="00D246FB"/>
    <w:rsid w:val="00D248DF"/>
    <w:rsid w:val="00D24C82"/>
    <w:rsid w:val="00D253BB"/>
    <w:rsid w:val="00D25537"/>
    <w:rsid w:val="00D25B05"/>
    <w:rsid w:val="00D260BC"/>
    <w:rsid w:val="00D26A10"/>
    <w:rsid w:val="00D26B5E"/>
    <w:rsid w:val="00D26E58"/>
    <w:rsid w:val="00D27346"/>
    <w:rsid w:val="00D2755D"/>
    <w:rsid w:val="00D27908"/>
    <w:rsid w:val="00D27EA4"/>
    <w:rsid w:val="00D305A3"/>
    <w:rsid w:val="00D30BB1"/>
    <w:rsid w:val="00D313B9"/>
    <w:rsid w:val="00D313FB"/>
    <w:rsid w:val="00D3148D"/>
    <w:rsid w:val="00D314A6"/>
    <w:rsid w:val="00D31943"/>
    <w:rsid w:val="00D319B4"/>
    <w:rsid w:val="00D31BE8"/>
    <w:rsid w:val="00D320B1"/>
    <w:rsid w:val="00D32774"/>
    <w:rsid w:val="00D32FF4"/>
    <w:rsid w:val="00D3305F"/>
    <w:rsid w:val="00D330E2"/>
    <w:rsid w:val="00D33101"/>
    <w:rsid w:val="00D3346F"/>
    <w:rsid w:val="00D339B4"/>
    <w:rsid w:val="00D350C1"/>
    <w:rsid w:val="00D3588C"/>
    <w:rsid w:val="00D36202"/>
    <w:rsid w:val="00D3674D"/>
    <w:rsid w:val="00D3696C"/>
    <w:rsid w:val="00D36BF3"/>
    <w:rsid w:val="00D36CA4"/>
    <w:rsid w:val="00D37481"/>
    <w:rsid w:val="00D40024"/>
    <w:rsid w:val="00D40259"/>
    <w:rsid w:val="00D403B2"/>
    <w:rsid w:val="00D404B1"/>
    <w:rsid w:val="00D40A2F"/>
    <w:rsid w:val="00D4174B"/>
    <w:rsid w:val="00D4195F"/>
    <w:rsid w:val="00D41AF3"/>
    <w:rsid w:val="00D41CBE"/>
    <w:rsid w:val="00D41FB0"/>
    <w:rsid w:val="00D41FBA"/>
    <w:rsid w:val="00D42C9C"/>
    <w:rsid w:val="00D42F6A"/>
    <w:rsid w:val="00D42FA9"/>
    <w:rsid w:val="00D43074"/>
    <w:rsid w:val="00D431B7"/>
    <w:rsid w:val="00D431D2"/>
    <w:rsid w:val="00D43C68"/>
    <w:rsid w:val="00D440DB"/>
    <w:rsid w:val="00D441B1"/>
    <w:rsid w:val="00D446CD"/>
    <w:rsid w:val="00D449AE"/>
    <w:rsid w:val="00D45083"/>
    <w:rsid w:val="00D4535F"/>
    <w:rsid w:val="00D456D4"/>
    <w:rsid w:val="00D459FB"/>
    <w:rsid w:val="00D469FB"/>
    <w:rsid w:val="00D46D1C"/>
    <w:rsid w:val="00D47923"/>
    <w:rsid w:val="00D47A35"/>
    <w:rsid w:val="00D47BD8"/>
    <w:rsid w:val="00D47CA2"/>
    <w:rsid w:val="00D506B3"/>
    <w:rsid w:val="00D51D77"/>
    <w:rsid w:val="00D52BA6"/>
    <w:rsid w:val="00D52EFF"/>
    <w:rsid w:val="00D53081"/>
    <w:rsid w:val="00D5407C"/>
    <w:rsid w:val="00D54566"/>
    <w:rsid w:val="00D54EEC"/>
    <w:rsid w:val="00D55E1D"/>
    <w:rsid w:val="00D560F5"/>
    <w:rsid w:val="00D56BA1"/>
    <w:rsid w:val="00D5777D"/>
    <w:rsid w:val="00D604CD"/>
    <w:rsid w:val="00D60B06"/>
    <w:rsid w:val="00D60B14"/>
    <w:rsid w:val="00D61EC8"/>
    <w:rsid w:val="00D62543"/>
    <w:rsid w:val="00D62735"/>
    <w:rsid w:val="00D62E26"/>
    <w:rsid w:val="00D62F15"/>
    <w:rsid w:val="00D63318"/>
    <w:rsid w:val="00D63896"/>
    <w:rsid w:val="00D64243"/>
    <w:rsid w:val="00D64710"/>
    <w:rsid w:val="00D64C25"/>
    <w:rsid w:val="00D65554"/>
    <w:rsid w:val="00D659E1"/>
    <w:rsid w:val="00D664A9"/>
    <w:rsid w:val="00D668E5"/>
    <w:rsid w:val="00D66B49"/>
    <w:rsid w:val="00D66EC6"/>
    <w:rsid w:val="00D6757E"/>
    <w:rsid w:val="00D675B9"/>
    <w:rsid w:val="00D67D18"/>
    <w:rsid w:val="00D67E1A"/>
    <w:rsid w:val="00D67E2B"/>
    <w:rsid w:val="00D67F33"/>
    <w:rsid w:val="00D71635"/>
    <w:rsid w:val="00D71C69"/>
    <w:rsid w:val="00D72310"/>
    <w:rsid w:val="00D7262F"/>
    <w:rsid w:val="00D72832"/>
    <w:rsid w:val="00D7286B"/>
    <w:rsid w:val="00D72C26"/>
    <w:rsid w:val="00D734CB"/>
    <w:rsid w:val="00D73B2F"/>
    <w:rsid w:val="00D73D36"/>
    <w:rsid w:val="00D73EE6"/>
    <w:rsid w:val="00D74227"/>
    <w:rsid w:val="00D74A18"/>
    <w:rsid w:val="00D75870"/>
    <w:rsid w:val="00D75979"/>
    <w:rsid w:val="00D768A9"/>
    <w:rsid w:val="00D76948"/>
    <w:rsid w:val="00D76AE7"/>
    <w:rsid w:val="00D76C4A"/>
    <w:rsid w:val="00D7704A"/>
    <w:rsid w:val="00D77072"/>
    <w:rsid w:val="00D770CE"/>
    <w:rsid w:val="00D773C2"/>
    <w:rsid w:val="00D774AC"/>
    <w:rsid w:val="00D801C2"/>
    <w:rsid w:val="00D802E9"/>
    <w:rsid w:val="00D804C0"/>
    <w:rsid w:val="00D805B6"/>
    <w:rsid w:val="00D80670"/>
    <w:rsid w:val="00D807A7"/>
    <w:rsid w:val="00D80CA0"/>
    <w:rsid w:val="00D81503"/>
    <w:rsid w:val="00D81D9D"/>
    <w:rsid w:val="00D8255A"/>
    <w:rsid w:val="00D82643"/>
    <w:rsid w:val="00D8319F"/>
    <w:rsid w:val="00D83396"/>
    <w:rsid w:val="00D835EB"/>
    <w:rsid w:val="00D83B76"/>
    <w:rsid w:val="00D842D8"/>
    <w:rsid w:val="00D85618"/>
    <w:rsid w:val="00D857D0"/>
    <w:rsid w:val="00D858A3"/>
    <w:rsid w:val="00D858CF"/>
    <w:rsid w:val="00D86808"/>
    <w:rsid w:val="00D86B6E"/>
    <w:rsid w:val="00D87174"/>
    <w:rsid w:val="00D87708"/>
    <w:rsid w:val="00D877F5"/>
    <w:rsid w:val="00D87925"/>
    <w:rsid w:val="00D87A91"/>
    <w:rsid w:val="00D87F86"/>
    <w:rsid w:val="00D87F8A"/>
    <w:rsid w:val="00D87F94"/>
    <w:rsid w:val="00D90038"/>
    <w:rsid w:val="00D90541"/>
    <w:rsid w:val="00D90854"/>
    <w:rsid w:val="00D90875"/>
    <w:rsid w:val="00D908FB"/>
    <w:rsid w:val="00D9131F"/>
    <w:rsid w:val="00D9184E"/>
    <w:rsid w:val="00D929F1"/>
    <w:rsid w:val="00D9365F"/>
    <w:rsid w:val="00D93992"/>
    <w:rsid w:val="00D93FD6"/>
    <w:rsid w:val="00D94346"/>
    <w:rsid w:val="00D94D23"/>
    <w:rsid w:val="00D94E2D"/>
    <w:rsid w:val="00D95042"/>
    <w:rsid w:val="00D9540C"/>
    <w:rsid w:val="00D95BA8"/>
    <w:rsid w:val="00D96002"/>
    <w:rsid w:val="00D96206"/>
    <w:rsid w:val="00D963D6"/>
    <w:rsid w:val="00D969F1"/>
    <w:rsid w:val="00D96D2D"/>
    <w:rsid w:val="00D96EC9"/>
    <w:rsid w:val="00D97133"/>
    <w:rsid w:val="00DA1008"/>
    <w:rsid w:val="00DA151F"/>
    <w:rsid w:val="00DA182C"/>
    <w:rsid w:val="00DA1CCF"/>
    <w:rsid w:val="00DA1EC5"/>
    <w:rsid w:val="00DA2113"/>
    <w:rsid w:val="00DA22C6"/>
    <w:rsid w:val="00DA2532"/>
    <w:rsid w:val="00DA30B1"/>
    <w:rsid w:val="00DA32E1"/>
    <w:rsid w:val="00DA3641"/>
    <w:rsid w:val="00DA3931"/>
    <w:rsid w:val="00DA3B44"/>
    <w:rsid w:val="00DA3E76"/>
    <w:rsid w:val="00DA44B7"/>
    <w:rsid w:val="00DA49AC"/>
    <w:rsid w:val="00DA5910"/>
    <w:rsid w:val="00DA5DA5"/>
    <w:rsid w:val="00DA662C"/>
    <w:rsid w:val="00DA674D"/>
    <w:rsid w:val="00DA6B55"/>
    <w:rsid w:val="00DA6C35"/>
    <w:rsid w:val="00DA76B4"/>
    <w:rsid w:val="00DA778E"/>
    <w:rsid w:val="00DA7867"/>
    <w:rsid w:val="00DA7B0A"/>
    <w:rsid w:val="00DB02BF"/>
    <w:rsid w:val="00DB07CC"/>
    <w:rsid w:val="00DB08DE"/>
    <w:rsid w:val="00DB166E"/>
    <w:rsid w:val="00DB16E9"/>
    <w:rsid w:val="00DB1F25"/>
    <w:rsid w:val="00DB255C"/>
    <w:rsid w:val="00DB2BD0"/>
    <w:rsid w:val="00DB2C30"/>
    <w:rsid w:val="00DB3CF5"/>
    <w:rsid w:val="00DB4241"/>
    <w:rsid w:val="00DB4272"/>
    <w:rsid w:val="00DB4633"/>
    <w:rsid w:val="00DB4AEF"/>
    <w:rsid w:val="00DB4CA3"/>
    <w:rsid w:val="00DB4D78"/>
    <w:rsid w:val="00DB4E29"/>
    <w:rsid w:val="00DB5781"/>
    <w:rsid w:val="00DB5DCA"/>
    <w:rsid w:val="00DB611E"/>
    <w:rsid w:val="00DB6148"/>
    <w:rsid w:val="00DB6F10"/>
    <w:rsid w:val="00DB71C4"/>
    <w:rsid w:val="00DB7956"/>
    <w:rsid w:val="00DC008E"/>
    <w:rsid w:val="00DC0438"/>
    <w:rsid w:val="00DC0CA6"/>
    <w:rsid w:val="00DC12D3"/>
    <w:rsid w:val="00DC12F6"/>
    <w:rsid w:val="00DC1384"/>
    <w:rsid w:val="00DC14E9"/>
    <w:rsid w:val="00DC1FB6"/>
    <w:rsid w:val="00DC2A4F"/>
    <w:rsid w:val="00DC2F15"/>
    <w:rsid w:val="00DC307F"/>
    <w:rsid w:val="00DC3168"/>
    <w:rsid w:val="00DC3393"/>
    <w:rsid w:val="00DC33C6"/>
    <w:rsid w:val="00DC34A0"/>
    <w:rsid w:val="00DC3703"/>
    <w:rsid w:val="00DC3926"/>
    <w:rsid w:val="00DC393B"/>
    <w:rsid w:val="00DC3966"/>
    <w:rsid w:val="00DC3EA6"/>
    <w:rsid w:val="00DC4C0F"/>
    <w:rsid w:val="00DC5021"/>
    <w:rsid w:val="00DC5881"/>
    <w:rsid w:val="00DC61F9"/>
    <w:rsid w:val="00DC66CA"/>
    <w:rsid w:val="00DC686D"/>
    <w:rsid w:val="00DC6BD4"/>
    <w:rsid w:val="00DC74D5"/>
    <w:rsid w:val="00DD0283"/>
    <w:rsid w:val="00DD061F"/>
    <w:rsid w:val="00DD06BA"/>
    <w:rsid w:val="00DD1FE1"/>
    <w:rsid w:val="00DD2113"/>
    <w:rsid w:val="00DD24BB"/>
    <w:rsid w:val="00DD2D56"/>
    <w:rsid w:val="00DD2F09"/>
    <w:rsid w:val="00DD2FBB"/>
    <w:rsid w:val="00DD3726"/>
    <w:rsid w:val="00DD5051"/>
    <w:rsid w:val="00DD53B7"/>
    <w:rsid w:val="00DD53D3"/>
    <w:rsid w:val="00DD5DC2"/>
    <w:rsid w:val="00DD5FDC"/>
    <w:rsid w:val="00DD687D"/>
    <w:rsid w:val="00DD6E98"/>
    <w:rsid w:val="00DD6FB4"/>
    <w:rsid w:val="00DD7275"/>
    <w:rsid w:val="00DD76F8"/>
    <w:rsid w:val="00DD7F71"/>
    <w:rsid w:val="00DE07AA"/>
    <w:rsid w:val="00DE0B9A"/>
    <w:rsid w:val="00DE0C1B"/>
    <w:rsid w:val="00DE1056"/>
    <w:rsid w:val="00DE1316"/>
    <w:rsid w:val="00DE1336"/>
    <w:rsid w:val="00DE2852"/>
    <w:rsid w:val="00DE2C61"/>
    <w:rsid w:val="00DE2EE3"/>
    <w:rsid w:val="00DE413D"/>
    <w:rsid w:val="00DE443A"/>
    <w:rsid w:val="00DE4F87"/>
    <w:rsid w:val="00DE4FD8"/>
    <w:rsid w:val="00DE54BC"/>
    <w:rsid w:val="00DE54CD"/>
    <w:rsid w:val="00DE5795"/>
    <w:rsid w:val="00DE5BA5"/>
    <w:rsid w:val="00DE5E9A"/>
    <w:rsid w:val="00DE63A0"/>
    <w:rsid w:val="00DE650E"/>
    <w:rsid w:val="00DE6835"/>
    <w:rsid w:val="00DE708D"/>
    <w:rsid w:val="00DE781B"/>
    <w:rsid w:val="00DE7F6F"/>
    <w:rsid w:val="00DF0B9D"/>
    <w:rsid w:val="00DF0F06"/>
    <w:rsid w:val="00DF13D7"/>
    <w:rsid w:val="00DF1948"/>
    <w:rsid w:val="00DF1B99"/>
    <w:rsid w:val="00DF21E1"/>
    <w:rsid w:val="00DF2961"/>
    <w:rsid w:val="00DF3779"/>
    <w:rsid w:val="00DF3D8F"/>
    <w:rsid w:val="00DF4458"/>
    <w:rsid w:val="00DF508B"/>
    <w:rsid w:val="00DF51E1"/>
    <w:rsid w:val="00DF5240"/>
    <w:rsid w:val="00DF5A25"/>
    <w:rsid w:val="00DF5A54"/>
    <w:rsid w:val="00DF5C59"/>
    <w:rsid w:val="00DF608D"/>
    <w:rsid w:val="00DF6416"/>
    <w:rsid w:val="00DF6A9E"/>
    <w:rsid w:val="00DF6AB3"/>
    <w:rsid w:val="00DF6CA1"/>
    <w:rsid w:val="00DF740B"/>
    <w:rsid w:val="00DF7975"/>
    <w:rsid w:val="00DF7A33"/>
    <w:rsid w:val="00E00A1C"/>
    <w:rsid w:val="00E01170"/>
    <w:rsid w:val="00E0131A"/>
    <w:rsid w:val="00E01462"/>
    <w:rsid w:val="00E02112"/>
    <w:rsid w:val="00E02493"/>
    <w:rsid w:val="00E0285B"/>
    <w:rsid w:val="00E02BCD"/>
    <w:rsid w:val="00E02C4C"/>
    <w:rsid w:val="00E02DA8"/>
    <w:rsid w:val="00E030D2"/>
    <w:rsid w:val="00E04842"/>
    <w:rsid w:val="00E04953"/>
    <w:rsid w:val="00E04E50"/>
    <w:rsid w:val="00E04EE7"/>
    <w:rsid w:val="00E04F3C"/>
    <w:rsid w:val="00E05424"/>
    <w:rsid w:val="00E0552A"/>
    <w:rsid w:val="00E0597D"/>
    <w:rsid w:val="00E05B09"/>
    <w:rsid w:val="00E065A7"/>
    <w:rsid w:val="00E066BD"/>
    <w:rsid w:val="00E067CA"/>
    <w:rsid w:val="00E06A64"/>
    <w:rsid w:val="00E06ECD"/>
    <w:rsid w:val="00E0716D"/>
    <w:rsid w:val="00E076C0"/>
    <w:rsid w:val="00E07716"/>
    <w:rsid w:val="00E07CB7"/>
    <w:rsid w:val="00E118BC"/>
    <w:rsid w:val="00E11ACE"/>
    <w:rsid w:val="00E13171"/>
    <w:rsid w:val="00E13445"/>
    <w:rsid w:val="00E1407E"/>
    <w:rsid w:val="00E14E0B"/>
    <w:rsid w:val="00E154EA"/>
    <w:rsid w:val="00E166B5"/>
    <w:rsid w:val="00E170A1"/>
    <w:rsid w:val="00E170CF"/>
    <w:rsid w:val="00E1733B"/>
    <w:rsid w:val="00E173C1"/>
    <w:rsid w:val="00E17E6F"/>
    <w:rsid w:val="00E20166"/>
    <w:rsid w:val="00E20366"/>
    <w:rsid w:val="00E205B1"/>
    <w:rsid w:val="00E208CA"/>
    <w:rsid w:val="00E20BA9"/>
    <w:rsid w:val="00E20CB9"/>
    <w:rsid w:val="00E211A9"/>
    <w:rsid w:val="00E218DD"/>
    <w:rsid w:val="00E21BCC"/>
    <w:rsid w:val="00E21EFF"/>
    <w:rsid w:val="00E22024"/>
    <w:rsid w:val="00E22145"/>
    <w:rsid w:val="00E2236F"/>
    <w:rsid w:val="00E226A6"/>
    <w:rsid w:val="00E227E1"/>
    <w:rsid w:val="00E22C92"/>
    <w:rsid w:val="00E23999"/>
    <w:rsid w:val="00E240A0"/>
    <w:rsid w:val="00E24B14"/>
    <w:rsid w:val="00E24B25"/>
    <w:rsid w:val="00E24CF4"/>
    <w:rsid w:val="00E255CC"/>
    <w:rsid w:val="00E259A1"/>
    <w:rsid w:val="00E261FD"/>
    <w:rsid w:val="00E262EC"/>
    <w:rsid w:val="00E264D4"/>
    <w:rsid w:val="00E26648"/>
    <w:rsid w:val="00E26FDC"/>
    <w:rsid w:val="00E270A3"/>
    <w:rsid w:val="00E27910"/>
    <w:rsid w:val="00E27A1A"/>
    <w:rsid w:val="00E27E4B"/>
    <w:rsid w:val="00E27F2C"/>
    <w:rsid w:val="00E30392"/>
    <w:rsid w:val="00E3050D"/>
    <w:rsid w:val="00E311D6"/>
    <w:rsid w:val="00E314F5"/>
    <w:rsid w:val="00E31520"/>
    <w:rsid w:val="00E32044"/>
    <w:rsid w:val="00E32A40"/>
    <w:rsid w:val="00E32C6B"/>
    <w:rsid w:val="00E32E55"/>
    <w:rsid w:val="00E3361D"/>
    <w:rsid w:val="00E3434E"/>
    <w:rsid w:val="00E34D45"/>
    <w:rsid w:val="00E353F7"/>
    <w:rsid w:val="00E3564A"/>
    <w:rsid w:val="00E36132"/>
    <w:rsid w:val="00E36307"/>
    <w:rsid w:val="00E36916"/>
    <w:rsid w:val="00E36C3F"/>
    <w:rsid w:val="00E36CE6"/>
    <w:rsid w:val="00E3715D"/>
    <w:rsid w:val="00E374E4"/>
    <w:rsid w:val="00E37F13"/>
    <w:rsid w:val="00E404EE"/>
    <w:rsid w:val="00E4067D"/>
    <w:rsid w:val="00E4075C"/>
    <w:rsid w:val="00E4084B"/>
    <w:rsid w:val="00E40B78"/>
    <w:rsid w:val="00E41D4C"/>
    <w:rsid w:val="00E42371"/>
    <w:rsid w:val="00E42513"/>
    <w:rsid w:val="00E42A0B"/>
    <w:rsid w:val="00E430C0"/>
    <w:rsid w:val="00E430CC"/>
    <w:rsid w:val="00E43271"/>
    <w:rsid w:val="00E43512"/>
    <w:rsid w:val="00E43AF6"/>
    <w:rsid w:val="00E4409C"/>
    <w:rsid w:val="00E44B82"/>
    <w:rsid w:val="00E45229"/>
    <w:rsid w:val="00E4544A"/>
    <w:rsid w:val="00E45AA2"/>
    <w:rsid w:val="00E460FD"/>
    <w:rsid w:val="00E461BB"/>
    <w:rsid w:val="00E46799"/>
    <w:rsid w:val="00E46B1D"/>
    <w:rsid w:val="00E472CA"/>
    <w:rsid w:val="00E47E56"/>
    <w:rsid w:val="00E500E8"/>
    <w:rsid w:val="00E50B8E"/>
    <w:rsid w:val="00E50CAA"/>
    <w:rsid w:val="00E515CA"/>
    <w:rsid w:val="00E52620"/>
    <w:rsid w:val="00E527A9"/>
    <w:rsid w:val="00E5321B"/>
    <w:rsid w:val="00E5397C"/>
    <w:rsid w:val="00E54E4C"/>
    <w:rsid w:val="00E550BB"/>
    <w:rsid w:val="00E55A60"/>
    <w:rsid w:val="00E560FC"/>
    <w:rsid w:val="00E56349"/>
    <w:rsid w:val="00E56935"/>
    <w:rsid w:val="00E56A2C"/>
    <w:rsid w:val="00E56A6E"/>
    <w:rsid w:val="00E56E87"/>
    <w:rsid w:val="00E57062"/>
    <w:rsid w:val="00E5713A"/>
    <w:rsid w:val="00E572C4"/>
    <w:rsid w:val="00E57894"/>
    <w:rsid w:val="00E57E43"/>
    <w:rsid w:val="00E60052"/>
    <w:rsid w:val="00E603B5"/>
    <w:rsid w:val="00E60B19"/>
    <w:rsid w:val="00E60E2C"/>
    <w:rsid w:val="00E61A65"/>
    <w:rsid w:val="00E61E11"/>
    <w:rsid w:val="00E625F6"/>
    <w:rsid w:val="00E62874"/>
    <w:rsid w:val="00E628D2"/>
    <w:rsid w:val="00E62950"/>
    <w:rsid w:val="00E62FCC"/>
    <w:rsid w:val="00E63187"/>
    <w:rsid w:val="00E637BE"/>
    <w:rsid w:val="00E6387B"/>
    <w:rsid w:val="00E63A29"/>
    <w:rsid w:val="00E63ADC"/>
    <w:rsid w:val="00E64434"/>
    <w:rsid w:val="00E64887"/>
    <w:rsid w:val="00E64CF9"/>
    <w:rsid w:val="00E64E57"/>
    <w:rsid w:val="00E650E3"/>
    <w:rsid w:val="00E651BD"/>
    <w:rsid w:val="00E65358"/>
    <w:rsid w:val="00E655F4"/>
    <w:rsid w:val="00E65DD0"/>
    <w:rsid w:val="00E65DEC"/>
    <w:rsid w:val="00E65E37"/>
    <w:rsid w:val="00E6637F"/>
    <w:rsid w:val="00E66BD5"/>
    <w:rsid w:val="00E676F9"/>
    <w:rsid w:val="00E678C1"/>
    <w:rsid w:val="00E678EB"/>
    <w:rsid w:val="00E67DAB"/>
    <w:rsid w:val="00E67F41"/>
    <w:rsid w:val="00E70E02"/>
    <w:rsid w:val="00E71135"/>
    <w:rsid w:val="00E72488"/>
    <w:rsid w:val="00E72844"/>
    <w:rsid w:val="00E72CF7"/>
    <w:rsid w:val="00E732E7"/>
    <w:rsid w:val="00E73374"/>
    <w:rsid w:val="00E7409F"/>
    <w:rsid w:val="00E740CA"/>
    <w:rsid w:val="00E74120"/>
    <w:rsid w:val="00E749FF"/>
    <w:rsid w:val="00E74E7D"/>
    <w:rsid w:val="00E74F1D"/>
    <w:rsid w:val="00E74FE1"/>
    <w:rsid w:val="00E750ED"/>
    <w:rsid w:val="00E751ED"/>
    <w:rsid w:val="00E75511"/>
    <w:rsid w:val="00E75BFD"/>
    <w:rsid w:val="00E75E5E"/>
    <w:rsid w:val="00E75EA3"/>
    <w:rsid w:val="00E767E0"/>
    <w:rsid w:val="00E76B40"/>
    <w:rsid w:val="00E76EF2"/>
    <w:rsid w:val="00E77206"/>
    <w:rsid w:val="00E77419"/>
    <w:rsid w:val="00E77540"/>
    <w:rsid w:val="00E778F2"/>
    <w:rsid w:val="00E7793D"/>
    <w:rsid w:val="00E77D5E"/>
    <w:rsid w:val="00E77D9C"/>
    <w:rsid w:val="00E80300"/>
    <w:rsid w:val="00E803CE"/>
    <w:rsid w:val="00E804AD"/>
    <w:rsid w:val="00E80F9F"/>
    <w:rsid w:val="00E80FEE"/>
    <w:rsid w:val="00E81F37"/>
    <w:rsid w:val="00E82286"/>
    <w:rsid w:val="00E82F37"/>
    <w:rsid w:val="00E83458"/>
    <w:rsid w:val="00E835EB"/>
    <w:rsid w:val="00E837D9"/>
    <w:rsid w:val="00E83BBC"/>
    <w:rsid w:val="00E83CF4"/>
    <w:rsid w:val="00E84165"/>
    <w:rsid w:val="00E84742"/>
    <w:rsid w:val="00E85046"/>
    <w:rsid w:val="00E858DA"/>
    <w:rsid w:val="00E859A8"/>
    <w:rsid w:val="00E85E25"/>
    <w:rsid w:val="00E86E38"/>
    <w:rsid w:val="00E877D5"/>
    <w:rsid w:val="00E87DFE"/>
    <w:rsid w:val="00E903FE"/>
    <w:rsid w:val="00E907C5"/>
    <w:rsid w:val="00E90899"/>
    <w:rsid w:val="00E90D50"/>
    <w:rsid w:val="00E910C2"/>
    <w:rsid w:val="00E91339"/>
    <w:rsid w:val="00E9193F"/>
    <w:rsid w:val="00E92761"/>
    <w:rsid w:val="00E92E81"/>
    <w:rsid w:val="00E93045"/>
    <w:rsid w:val="00E93205"/>
    <w:rsid w:val="00E936C6"/>
    <w:rsid w:val="00E9373B"/>
    <w:rsid w:val="00E93BE6"/>
    <w:rsid w:val="00E93D37"/>
    <w:rsid w:val="00E9434A"/>
    <w:rsid w:val="00E94658"/>
    <w:rsid w:val="00E95C98"/>
    <w:rsid w:val="00E95CB4"/>
    <w:rsid w:val="00E95DE5"/>
    <w:rsid w:val="00E95E94"/>
    <w:rsid w:val="00E96558"/>
    <w:rsid w:val="00E9673E"/>
    <w:rsid w:val="00E967FA"/>
    <w:rsid w:val="00E96C46"/>
    <w:rsid w:val="00E96F01"/>
    <w:rsid w:val="00E974D3"/>
    <w:rsid w:val="00E97680"/>
    <w:rsid w:val="00E97E44"/>
    <w:rsid w:val="00EA00F7"/>
    <w:rsid w:val="00EA07A5"/>
    <w:rsid w:val="00EA0C62"/>
    <w:rsid w:val="00EA0E30"/>
    <w:rsid w:val="00EA10D1"/>
    <w:rsid w:val="00EA13DB"/>
    <w:rsid w:val="00EA1774"/>
    <w:rsid w:val="00EA1785"/>
    <w:rsid w:val="00EA1E46"/>
    <w:rsid w:val="00EA2616"/>
    <w:rsid w:val="00EA31DC"/>
    <w:rsid w:val="00EA331B"/>
    <w:rsid w:val="00EA343B"/>
    <w:rsid w:val="00EA36F1"/>
    <w:rsid w:val="00EA483E"/>
    <w:rsid w:val="00EA4EDB"/>
    <w:rsid w:val="00EA546D"/>
    <w:rsid w:val="00EA5E3D"/>
    <w:rsid w:val="00EA65D1"/>
    <w:rsid w:val="00EA66ED"/>
    <w:rsid w:val="00EA66F1"/>
    <w:rsid w:val="00EA66FD"/>
    <w:rsid w:val="00EA6C19"/>
    <w:rsid w:val="00EA7055"/>
    <w:rsid w:val="00EA7326"/>
    <w:rsid w:val="00EA7D40"/>
    <w:rsid w:val="00EB00B6"/>
    <w:rsid w:val="00EB057B"/>
    <w:rsid w:val="00EB0738"/>
    <w:rsid w:val="00EB0D8B"/>
    <w:rsid w:val="00EB1013"/>
    <w:rsid w:val="00EB1053"/>
    <w:rsid w:val="00EB10D3"/>
    <w:rsid w:val="00EB156C"/>
    <w:rsid w:val="00EB1C07"/>
    <w:rsid w:val="00EB2A15"/>
    <w:rsid w:val="00EB31C6"/>
    <w:rsid w:val="00EB3291"/>
    <w:rsid w:val="00EB33FA"/>
    <w:rsid w:val="00EB35FD"/>
    <w:rsid w:val="00EB41B6"/>
    <w:rsid w:val="00EB4573"/>
    <w:rsid w:val="00EB4699"/>
    <w:rsid w:val="00EB4BCE"/>
    <w:rsid w:val="00EB4FC4"/>
    <w:rsid w:val="00EB5610"/>
    <w:rsid w:val="00EB5C13"/>
    <w:rsid w:val="00EB5E73"/>
    <w:rsid w:val="00EB636E"/>
    <w:rsid w:val="00EB63CE"/>
    <w:rsid w:val="00EB6E8F"/>
    <w:rsid w:val="00EB70E0"/>
    <w:rsid w:val="00EB7117"/>
    <w:rsid w:val="00EB7216"/>
    <w:rsid w:val="00EB736C"/>
    <w:rsid w:val="00EC014E"/>
    <w:rsid w:val="00EC0208"/>
    <w:rsid w:val="00EC02B2"/>
    <w:rsid w:val="00EC10B1"/>
    <w:rsid w:val="00EC13FB"/>
    <w:rsid w:val="00EC1899"/>
    <w:rsid w:val="00EC2459"/>
    <w:rsid w:val="00EC25D4"/>
    <w:rsid w:val="00EC27FA"/>
    <w:rsid w:val="00EC28C5"/>
    <w:rsid w:val="00EC293C"/>
    <w:rsid w:val="00EC2A43"/>
    <w:rsid w:val="00EC2B89"/>
    <w:rsid w:val="00EC2F75"/>
    <w:rsid w:val="00EC366E"/>
    <w:rsid w:val="00EC3C64"/>
    <w:rsid w:val="00EC4643"/>
    <w:rsid w:val="00EC4A82"/>
    <w:rsid w:val="00EC4C66"/>
    <w:rsid w:val="00EC51C6"/>
    <w:rsid w:val="00EC5789"/>
    <w:rsid w:val="00EC584D"/>
    <w:rsid w:val="00EC58E7"/>
    <w:rsid w:val="00EC5A96"/>
    <w:rsid w:val="00EC5E15"/>
    <w:rsid w:val="00EC6217"/>
    <w:rsid w:val="00EC736C"/>
    <w:rsid w:val="00EC7759"/>
    <w:rsid w:val="00EC7A87"/>
    <w:rsid w:val="00EC7C3B"/>
    <w:rsid w:val="00ED04CE"/>
    <w:rsid w:val="00ED0637"/>
    <w:rsid w:val="00ED0BA8"/>
    <w:rsid w:val="00ED1079"/>
    <w:rsid w:val="00ED10BA"/>
    <w:rsid w:val="00ED1BBA"/>
    <w:rsid w:val="00ED1E00"/>
    <w:rsid w:val="00ED1F99"/>
    <w:rsid w:val="00ED239B"/>
    <w:rsid w:val="00ED2655"/>
    <w:rsid w:val="00ED2694"/>
    <w:rsid w:val="00ED2BDA"/>
    <w:rsid w:val="00ED2C93"/>
    <w:rsid w:val="00ED33C1"/>
    <w:rsid w:val="00ED33FC"/>
    <w:rsid w:val="00ED34F7"/>
    <w:rsid w:val="00ED3B70"/>
    <w:rsid w:val="00ED4088"/>
    <w:rsid w:val="00ED47C6"/>
    <w:rsid w:val="00ED4BA8"/>
    <w:rsid w:val="00ED4C6A"/>
    <w:rsid w:val="00ED534B"/>
    <w:rsid w:val="00ED56EC"/>
    <w:rsid w:val="00ED5F01"/>
    <w:rsid w:val="00ED621A"/>
    <w:rsid w:val="00ED6ADB"/>
    <w:rsid w:val="00ED6C97"/>
    <w:rsid w:val="00ED6E75"/>
    <w:rsid w:val="00ED71EB"/>
    <w:rsid w:val="00ED756A"/>
    <w:rsid w:val="00ED78C2"/>
    <w:rsid w:val="00ED7C1C"/>
    <w:rsid w:val="00EE05A3"/>
    <w:rsid w:val="00EE064A"/>
    <w:rsid w:val="00EE16FE"/>
    <w:rsid w:val="00EE1882"/>
    <w:rsid w:val="00EE2063"/>
    <w:rsid w:val="00EE29E0"/>
    <w:rsid w:val="00EE2A04"/>
    <w:rsid w:val="00EE2DF1"/>
    <w:rsid w:val="00EE2F82"/>
    <w:rsid w:val="00EE351F"/>
    <w:rsid w:val="00EE3855"/>
    <w:rsid w:val="00EE3A21"/>
    <w:rsid w:val="00EE3AD7"/>
    <w:rsid w:val="00EE4162"/>
    <w:rsid w:val="00EE440E"/>
    <w:rsid w:val="00EE4D04"/>
    <w:rsid w:val="00EE5074"/>
    <w:rsid w:val="00EE528A"/>
    <w:rsid w:val="00EE528D"/>
    <w:rsid w:val="00EE543B"/>
    <w:rsid w:val="00EE5B98"/>
    <w:rsid w:val="00EE5DFD"/>
    <w:rsid w:val="00EE6CF4"/>
    <w:rsid w:val="00EE6E3F"/>
    <w:rsid w:val="00EE706B"/>
    <w:rsid w:val="00EE70DA"/>
    <w:rsid w:val="00EE717B"/>
    <w:rsid w:val="00EE7952"/>
    <w:rsid w:val="00EE7AD9"/>
    <w:rsid w:val="00EF068E"/>
    <w:rsid w:val="00EF1204"/>
    <w:rsid w:val="00EF1FCC"/>
    <w:rsid w:val="00EF212D"/>
    <w:rsid w:val="00EF22B9"/>
    <w:rsid w:val="00EF2BD2"/>
    <w:rsid w:val="00EF3572"/>
    <w:rsid w:val="00EF3A8F"/>
    <w:rsid w:val="00EF3DB9"/>
    <w:rsid w:val="00EF3E6E"/>
    <w:rsid w:val="00EF4297"/>
    <w:rsid w:val="00EF4884"/>
    <w:rsid w:val="00EF59A8"/>
    <w:rsid w:val="00EF6499"/>
    <w:rsid w:val="00EF65B3"/>
    <w:rsid w:val="00EF67F8"/>
    <w:rsid w:val="00EF74A6"/>
    <w:rsid w:val="00EF7A36"/>
    <w:rsid w:val="00F0000E"/>
    <w:rsid w:val="00F007A1"/>
    <w:rsid w:val="00F015B3"/>
    <w:rsid w:val="00F018E1"/>
    <w:rsid w:val="00F01B2C"/>
    <w:rsid w:val="00F0235D"/>
    <w:rsid w:val="00F027CF"/>
    <w:rsid w:val="00F02969"/>
    <w:rsid w:val="00F02B49"/>
    <w:rsid w:val="00F0342D"/>
    <w:rsid w:val="00F03B09"/>
    <w:rsid w:val="00F04513"/>
    <w:rsid w:val="00F04871"/>
    <w:rsid w:val="00F04F56"/>
    <w:rsid w:val="00F0534B"/>
    <w:rsid w:val="00F05F7C"/>
    <w:rsid w:val="00F06252"/>
    <w:rsid w:val="00F06377"/>
    <w:rsid w:val="00F06732"/>
    <w:rsid w:val="00F06831"/>
    <w:rsid w:val="00F07E5A"/>
    <w:rsid w:val="00F07F59"/>
    <w:rsid w:val="00F07F71"/>
    <w:rsid w:val="00F102B0"/>
    <w:rsid w:val="00F102D4"/>
    <w:rsid w:val="00F10547"/>
    <w:rsid w:val="00F10673"/>
    <w:rsid w:val="00F112B7"/>
    <w:rsid w:val="00F11473"/>
    <w:rsid w:val="00F11643"/>
    <w:rsid w:val="00F1192B"/>
    <w:rsid w:val="00F11C71"/>
    <w:rsid w:val="00F1211C"/>
    <w:rsid w:val="00F123CE"/>
    <w:rsid w:val="00F129C9"/>
    <w:rsid w:val="00F12F35"/>
    <w:rsid w:val="00F12F8E"/>
    <w:rsid w:val="00F13759"/>
    <w:rsid w:val="00F13928"/>
    <w:rsid w:val="00F13C0D"/>
    <w:rsid w:val="00F13D24"/>
    <w:rsid w:val="00F14E77"/>
    <w:rsid w:val="00F1512D"/>
    <w:rsid w:val="00F15305"/>
    <w:rsid w:val="00F15800"/>
    <w:rsid w:val="00F15F28"/>
    <w:rsid w:val="00F15FF5"/>
    <w:rsid w:val="00F1603B"/>
    <w:rsid w:val="00F16B49"/>
    <w:rsid w:val="00F16B83"/>
    <w:rsid w:val="00F16F7E"/>
    <w:rsid w:val="00F1746A"/>
    <w:rsid w:val="00F17BFF"/>
    <w:rsid w:val="00F20019"/>
    <w:rsid w:val="00F2044C"/>
    <w:rsid w:val="00F20608"/>
    <w:rsid w:val="00F21A32"/>
    <w:rsid w:val="00F227ED"/>
    <w:rsid w:val="00F23159"/>
    <w:rsid w:val="00F2371E"/>
    <w:rsid w:val="00F23EC2"/>
    <w:rsid w:val="00F247D2"/>
    <w:rsid w:val="00F253DF"/>
    <w:rsid w:val="00F25417"/>
    <w:rsid w:val="00F254D7"/>
    <w:rsid w:val="00F257D7"/>
    <w:rsid w:val="00F25E3A"/>
    <w:rsid w:val="00F264C0"/>
    <w:rsid w:val="00F2651D"/>
    <w:rsid w:val="00F268C5"/>
    <w:rsid w:val="00F269C0"/>
    <w:rsid w:val="00F274A0"/>
    <w:rsid w:val="00F27599"/>
    <w:rsid w:val="00F277CA"/>
    <w:rsid w:val="00F27986"/>
    <w:rsid w:val="00F27C52"/>
    <w:rsid w:val="00F3021E"/>
    <w:rsid w:val="00F3062E"/>
    <w:rsid w:val="00F30AA7"/>
    <w:rsid w:val="00F30E8F"/>
    <w:rsid w:val="00F30F98"/>
    <w:rsid w:val="00F3136D"/>
    <w:rsid w:val="00F31884"/>
    <w:rsid w:val="00F31A08"/>
    <w:rsid w:val="00F329C7"/>
    <w:rsid w:val="00F32B3B"/>
    <w:rsid w:val="00F32DF4"/>
    <w:rsid w:val="00F33C2B"/>
    <w:rsid w:val="00F34075"/>
    <w:rsid w:val="00F346C4"/>
    <w:rsid w:val="00F34975"/>
    <w:rsid w:val="00F34AE9"/>
    <w:rsid w:val="00F34B33"/>
    <w:rsid w:val="00F3500A"/>
    <w:rsid w:val="00F35172"/>
    <w:rsid w:val="00F35954"/>
    <w:rsid w:val="00F36034"/>
    <w:rsid w:val="00F3613D"/>
    <w:rsid w:val="00F36256"/>
    <w:rsid w:val="00F36C08"/>
    <w:rsid w:val="00F36D45"/>
    <w:rsid w:val="00F36D64"/>
    <w:rsid w:val="00F374C4"/>
    <w:rsid w:val="00F375AF"/>
    <w:rsid w:val="00F37B8F"/>
    <w:rsid w:val="00F37DA5"/>
    <w:rsid w:val="00F37F2D"/>
    <w:rsid w:val="00F37FCB"/>
    <w:rsid w:val="00F40333"/>
    <w:rsid w:val="00F4090A"/>
    <w:rsid w:val="00F40C29"/>
    <w:rsid w:val="00F41571"/>
    <w:rsid w:val="00F4165E"/>
    <w:rsid w:val="00F422CD"/>
    <w:rsid w:val="00F42A3D"/>
    <w:rsid w:val="00F42C9C"/>
    <w:rsid w:val="00F42DBB"/>
    <w:rsid w:val="00F4340A"/>
    <w:rsid w:val="00F442E0"/>
    <w:rsid w:val="00F44810"/>
    <w:rsid w:val="00F4532A"/>
    <w:rsid w:val="00F4551D"/>
    <w:rsid w:val="00F45751"/>
    <w:rsid w:val="00F462EC"/>
    <w:rsid w:val="00F4673C"/>
    <w:rsid w:val="00F46C70"/>
    <w:rsid w:val="00F472D4"/>
    <w:rsid w:val="00F47D23"/>
    <w:rsid w:val="00F502D2"/>
    <w:rsid w:val="00F503E2"/>
    <w:rsid w:val="00F513AB"/>
    <w:rsid w:val="00F5224D"/>
    <w:rsid w:val="00F522B5"/>
    <w:rsid w:val="00F5238A"/>
    <w:rsid w:val="00F524D8"/>
    <w:rsid w:val="00F52D64"/>
    <w:rsid w:val="00F544B0"/>
    <w:rsid w:val="00F54631"/>
    <w:rsid w:val="00F548E3"/>
    <w:rsid w:val="00F54AFD"/>
    <w:rsid w:val="00F54E35"/>
    <w:rsid w:val="00F54E4C"/>
    <w:rsid w:val="00F55B69"/>
    <w:rsid w:val="00F55BB0"/>
    <w:rsid w:val="00F55BBD"/>
    <w:rsid w:val="00F55D28"/>
    <w:rsid w:val="00F55EED"/>
    <w:rsid w:val="00F5636F"/>
    <w:rsid w:val="00F57810"/>
    <w:rsid w:val="00F57E94"/>
    <w:rsid w:val="00F57F81"/>
    <w:rsid w:val="00F600CF"/>
    <w:rsid w:val="00F60251"/>
    <w:rsid w:val="00F606B1"/>
    <w:rsid w:val="00F60720"/>
    <w:rsid w:val="00F60742"/>
    <w:rsid w:val="00F60DEE"/>
    <w:rsid w:val="00F61714"/>
    <w:rsid w:val="00F61BAA"/>
    <w:rsid w:val="00F62091"/>
    <w:rsid w:val="00F6309E"/>
    <w:rsid w:val="00F6316D"/>
    <w:rsid w:val="00F64209"/>
    <w:rsid w:val="00F643B8"/>
    <w:rsid w:val="00F6478A"/>
    <w:rsid w:val="00F64BDE"/>
    <w:rsid w:val="00F659AA"/>
    <w:rsid w:val="00F65ED9"/>
    <w:rsid w:val="00F66055"/>
    <w:rsid w:val="00F66649"/>
    <w:rsid w:val="00F66DDE"/>
    <w:rsid w:val="00F677F8"/>
    <w:rsid w:val="00F6799A"/>
    <w:rsid w:val="00F67D10"/>
    <w:rsid w:val="00F67FBF"/>
    <w:rsid w:val="00F70210"/>
    <w:rsid w:val="00F70878"/>
    <w:rsid w:val="00F70999"/>
    <w:rsid w:val="00F70A31"/>
    <w:rsid w:val="00F71024"/>
    <w:rsid w:val="00F71251"/>
    <w:rsid w:val="00F714B1"/>
    <w:rsid w:val="00F715D5"/>
    <w:rsid w:val="00F71891"/>
    <w:rsid w:val="00F71979"/>
    <w:rsid w:val="00F71F8E"/>
    <w:rsid w:val="00F728A5"/>
    <w:rsid w:val="00F731B9"/>
    <w:rsid w:val="00F73858"/>
    <w:rsid w:val="00F74529"/>
    <w:rsid w:val="00F745C5"/>
    <w:rsid w:val="00F747D0"/>
    <w:rsid w:val="00F74DF5"/>
    <w:rsid w:val="00F754B0"/>
    <w:rsid w:val="00F75B11"/>
    <w:rsid w:val="00F75B29"/>
    <w:rsid w:val="00F76997"/>
    <w:rsid w:val="00F773E2"/>
    <w:rsid w:val="00F77798"/>
    <w:rsid w:val="00F803B9"/>
    <w:rsid w:val="00F80A7F"/>
    <w:rsid w:val="00F81105"/>
    <w:rsid w:val="00F8130A"/>
    <w:rsid w:val="00F81FBD"/>
    <w:rsid w:val="00F82256"/>
    <w:rsid w:val="00F82A0C"/>
    <w:rsid w:val="00F832F1"/>
    <w:rsid w:val="00F8368F"/>
    <w:rsid w:val="00F83BE6"/>
    <w:rsid w:val="00F83E2F"/>
    <w:rsid w:val="00F8404A"/>
    <w:rsid w:val="00F842B9"/>
    <w:rsid w:val="00F850B4"/>
    <w:rsid w:val="00F852DB"/>
    <w:rsid w:val="00F85335"/>
    <w:rsid w:val="00F85629"/>
    <w:rsid w:val="00F8572E"/>
    <w:rsid w:val="00F85A0E"/>
    <w:rsid w:val="00F86C1D"/>
    <w:rsid w:val="00F87449"/>
    <w:rsid w:val="00F879FB"/>
    <w:rsid w:val="00F90198"/>
    <w:rsid w:val="00F90464"/>
    <w:rsid w:val="00F90B58"/>
    <w:rsid w:val="00F9116A"/>
    <w:rsid w:val="00F9123D"/>
    <w:rsid w:val="00F918B9"/>
    <w:rsid w:val="00F91EDF"/>
    <w:rsid w:val="00F920A3"/>
    <w:rsid w:val="00F92AF8"/>
    <w:rsid w:val="00F92BD8"/>
    <w:rsid w:val="00F939A4"/>
    <w:rsid w:val="00F93B03"/>
    <w:rsid w:val="00F93E2F"/>
    <w:rsid w:val="00F95137"/>
    <w:rsid w:val="00F95295"/>
    <w:rsid w:val="00F96505"/>
    <w:rsid w:val="00F965AF"/>
    <w:rsid w:val="00F973C9"/>
    <w:rsid w:val="00F97A3D"/>
    <w:rsid w:val="00F97E60"/>
    <w:rsid w:val="00FA0008"/>
    <w:rsid w:val="00FA0361"/>
    <w:rsid w:val="00FA0863"/>
    <w:rsid w:val="00FA10B4"/>
    <w:rsid w:val="00FA10E8"/>
    <w:rsid w:val="00FA114F"/>
    <w:rsid w:val="00FA15F5"/>
    <w:rsid w:val="00FA18C9"/>
    <w:rsid w:val="00FA1980"/>
    <w:rsid w:val="00FA24E3"/>
    <w:rsid w:val="00FA2511"/>
    <w:rsid w:val="00FA2A1A"/>
    <w:rsid w:val="00FA306A"/>
    <w:rsid w:val="00FA3206"/>
    <w:rsid w:val="00FA3386"/>
    <w:rsid w:val="00FA338E"/>
    <w:rsid w:val="00FA42A7"/>
    <w:rsid w:val="00FA44FD"/>
    <w:rsid w:val="00FA4729"/>
    <w:rsid w:val="00FA4A72"/>
    <w:rsid w:val="00FA4E6B"/>
    <w:rsid w:val="00FA4F5B"/>
    <w:rsid w:val="00FA5452"/>
    <w:rsid w:val="00FA54C9"/>
    <w:rsid w:val="00FA57DE"/>
    <w:rsid w:val="00FA595C"/>
    <w:rsid w:val="00FA59ED"/>
    <w:rsid w:val="00FA5DF6"/>
    <w:rsid w:val="00FA6123"/>
    <w:rsid w:val="00FA63A4"/>
    <w:rsid w:val="00FA65C5"/>
    <w:rsid w:val="00FA7462"/>
    <w:rsid w:val="00FA78C4"/>
    <w:rsid w:val="00FB00EB"/>
    <w:rsid w:val="00FB04D7"/>
    <w:rsid w:val="00FB064D"/>
    <w:rsid w:val="00FB0C65"/>
    <w:rsid w:val="00FB0E96"/>
    <w:rsid w:val="00FB1244"/>
    <w:rsid w:val="00FB1512"/>
    <w:rsid w:val="00FB1A49"/>
    <w:rsid w:val="00FB229F"/>
    <w:rsid w:val="00FB2380"/>
    <w:rsid w:val="00FB2823"/>
    <w:rsid w:val="00FB2F3C"/>
    <w:rsid w:val="00FB3032"/>
    <w:rsid w:val="00FB30E8"/>
    <w:rsid w:val="00FB3E5E"/>
    <w:rsid w:val="00FB4BC2"/>
    <w:rsid w:val="00FB4C6D"/>
    <w:rsid w:val="00FB5ECA"/>
    <w:rsid w:val="00FB5FAD"/>
    <w:rsid w:val="00FB62E9"/>
    <w:rsid w:val="00FB63BF"/>
    <w:rsid w:val="00FB65DC"/>
    <w:rsid w:val="00FB7197"/>
    <w:rsid w:val="00FB7ACB"/>
    <w:rsid w:val="00FB7F21"/>
    <w:rsid w:val="00FC100D"/>
    <w:rsid w:val="00FC118C"/>
    <w:rsid w:val="00FC11B5"/>
    <w:rsid w:val="00FC14D4"/>
    <w:rsid w:val="00FC184F"/>
    <w:rsid w:val="00FC1D3A"/>
    <w:rsid w:val="00FC232E"/>
    <w:rsid w:val="00FC259E"/>
    <w:rsid w:val="00FC265D"/>
    <w:rsid w:val="00FC2664"/>
    <w:rsid w:val="00FC3096"/>
    <w:rsid w:val="00FC32FA"/>
    <w:rsid w:val="00FC3736"/>
    <w:rsid w:val="00FC4327"/>
    <w:rsid w:val="00FC491A"/>
    <w:rsid w:val="00FC5079"/>
    <w:rsid w:val="00FC53C4"/>
    <w:rsid w:val="00FC59BE"/>
    <w:rsid w:val="00FC5ECC"/>
    <w:rsid w:val="00FC5FD2"/>
    <w:rsid w:val="00FC6318"/>
    <w:rsid w:val="00FC6670"/>
    <w:rsid w:val="00FC6691"/>
    <w:rsid w:val="00FC6D14"/>
    <w:rsid w:val="00FC6D47"/>
    <w:rsid w:val="00FC6E25"/>
    <w:rsid w:val="00FC7C9A"/>
    <w:rsid w:val="00FC7CA8"/>
    <w:rsid w:val="00FD0293"/>
    <w:rsid w:val="00FD133E"/>
    <w:rsid w:val="00FD1645"/>
    <w:rsid w:val="00FD1CD1"/>
    <w:rsid w:val="00FD1DBA"/>
    <w:rsid w:val="00FD2718"/>
    <w:rsid w:val="00FD2D07"/>
    <w:rsid w:val="00FD41C9"/>
    <w:rsid w:val="00FD437A"/>
    <w:rsid w:val="00FD4606"/>
    <w:rsid w:val="00FD4ED0"/>
    <w:rsid w:val="00FD50A5"/>
    <w:rsid w:val="00FD5743"/>
    <w:rsid w:val="00FD58D2"/>
    <w:rsid w:val="00FD5C15"/>
    <w:rsid w:val="00FD63B5"/>
    <w:rsid w:val="00FD671B"/>
    <w:rsid w:val="00FD6A27"/>
    <w:rsid w:val="00FD7851"/>
    <w:rsid w:val="00FD795B"/>
    <w:rsid w:val="00FD7B67"/>
    <w:rsid w:val="00FD7DA8"/>
    <w:rsid w:val="00FE192C"/>
    <w:rsid w:val="00FE1BB2"/>
    <w:rsid w:val="00FE2196"/>
    <w:rsid w:val="00FE2246"/>
    <w:rsid w:val="00FE2B26"/>
    <w:rsid w:val="00FE2DB0"/>
    <w:rsid w:val="00FE3871"/>
    <w:rsid w:val="00FE4406"/>
    <w:rsid w:val="00FE45D0"/>
    <w:rsid w:val="00FE4707"/>
    <w:rsid w:val="00FE506A"/>
    <w:rsid w:val="00FE529C"/>
    <w:rsid w:val="00FE5699"/>
    <w:rsid w:val="00FE578E"/>
    <w:rsid w:val="00FE6968"/>
    <w:rsid w:val="00FE7492"/>
    <w:rsid w:val="00FE75D3"/>
    <w:rsid w:val="00FE7634"/>
    <w:rsid w:val="00FE7638"/>
    <w:rsid w:val="00FE790F"/>
    <w:rsid w:val="00FE7A97"/>
    <w:rsid w:val="00FE7B2D"/>
    <w:rsid w:val="00FF09C0"/>
    <w:rsid w:val="00FF0EEF"/>
    <w:rsid w:val="00FF1560"/>
    <w:rsid w:val="00FF2BB3"/>
    <w:rsid w:val="00FF3087"/>
    <w:rsid w:val="00FF309F"/>
    <w:rsid w:val="00FF367E"/>
    <w:rsid w:val="00FF3CCD"/>
    <w:rsid w:val="00FF4295"/>
    <w:rsid w:val="00FF5ACD"/>
    <w:rsid w:val="00FF6422"/>
    <w:rsid w:val="00FF6939"/>
    <w:rsid w:val="00FF6D4E"/>
    <w:rsid w:val="00FF6DB9"/>
    <w:rsid w:val="00FF7820"/>
    <w:rsid w:val="00FF79F9"/>
    <w:rsid w:val="00FF7AD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uiPriority w:val="99"/>
    <w:rsid w:val="00ED7C1C"/>
    <w:rPr>
      <w:sz w:val="16"/>
      <w:szCs w:val="16"/>
    </w:rPr>
  </w:style>
  <w:style w:type="paragraph" w:styleId="CommentText">
    <w:name w:val="annotation text"/>
    <w:basedOn w:val="Normal"/>
    <w:link w:val="CommentTextChar"/>
    <w:uiPriority w:val="99"/>
    <w:rsid w:val="00ED7C1C"/>
    <w:rPr>
      <w:sz w:val="20"/>
      <w:szCs w:val="20"/>
    </w:rPr>
  </w:style>
  <w:style w:type="character" w:customStyle="1" w:styleId="CommentTextChar">
    <w:name w:val="Comment Text Char"/>
    <w:basedOn w:val="DefaultParagraphFont"/>
    <w:link w:val="CommentText"/>
    <w:uiPriority w:val="99"/>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34"/>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A1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39"/>
    <w:rPr>
      <w:color w:val="605E5C"/>
      <w:shd w:val="clear" w:color="auto" w:fill="E1DFDD"/>
    </w:rPr>
  </w:style>
  <w:style w:type="paragraph" w:customStyle="1" w:styleId="paragraph">
    <w:name w:val="paragraph"/>
    <w:basedOn w:val="Normal"/>
    <w:rsid w:val="00C275C5"/>
    <w:pPr>
      <w:spacing w:before="100" w:beforeAutospacing="1" w:after="100" w:afterAutospacing="1"/>
    </w:pPr>
  </w:style>
  <w:style w:type="character" w:customStyle="1" w:styleId="normaltextrun">
    <w:name w:val="normaltextrun"/>
    <w:basedOn w:val="DefaultParagraphFont"/>
    <w:rsid w:val="00C275C5"/>
  </w:style>
  <w:style w:type="table" w:customStyle="1" w:styleId="TableGrid2">
    <w:name w:val="Table Grid2"/>
    <w:basedOn w:val="TableNormal"/>
    <w:next w:val="TableGrid"/>
    <w:uiPriority w:val="39"/>
    <w:rsid w:val="0042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18B9"/>
    <w:pPr>
      <w:autoSpaceDE w:val="0"/>
      <w:autoSpaceDN w:val="0"/>
      <w:adjustRightInd w:val="0"/>
      <w:spacing w:line="288" w:lineRule="auto"/>
      <w:textAlignment w:val="center"/>
    </w:pPr>
    <w:rPr>
      <w:rFonts w:ascii="Minion Pro" w:eastAsia="Corbel" w:hAnsi="Minion Pro" w:cs="Minion Pro"/>
      <w:color w:val="000000"/>
    </w:rPr>
  </w:style>
  <w:style w:type="table" w:styleId="PlainTable4">
    <w:name w:val="Plain Table 4"/>
    <w:basedOn w:val="TableNormal"/>
    <w:uiPriority w:val="44"/>
    <w:rsid w:val="003319B7"/>
    <w:pPr>
      <w:spacing w:after="0" w:line="240" w:lineRule="auto"/>
    </w:pPr>
    <w:rPr>
      <w:kern w:val="2"/>
      <w:sz w:val="24"/>
      <w:szCs w:val="24"/>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104">
      <w:bodyDiv w:val="1"/>
      <w:marLeft w:val="0"/>
      <w:marRight w:val="0"/>
      <w:marTop w:val="0"/>
      <w:marBottom w:val="0"/>
      <w:divBdr>
        <w:top w:val="none" w:sz="0" w:space="0" w:color="auto"/>
        <w:left w:val="none" w:sz="0" w:space="0" w:color="auto"/>
        <w:bottom w:val="none" w:sz="0" w:space="0" w:color="auto"/>
        <w:right w:val="none" w:sz="0" w:space="0" w:color="auto"/>
      </w:divBdr>
    </w:div>
    <w:div w:id="79259250">
      <w:bodyDiv w:val="1"/>
      <w:marLeft w:val="0"/>
      <w:marRight w:val="0"/>
      <w:marTop w:val="0"/>
      <w:marBottom w:val="0"/>
      <w:divBdr>
        <w:top w:val="none" w:sz="0" w:space="0" w:color="auto"/>
        <w:left w:val="none" w:sz="0" w:space="0" w:color="auto"/>
        <w:bottom w:val="none" w:sz="0" w:space="0" w:color="auto"/>
        <w:right w:val="none" w:sz="0" w:space="0" w:color="auto"/>
      </w:divBdr>
    </w:div>
    <w:div w:id="223293390">
      <w:bodyDiv w:val="1"/>
      <w:marLeft w:val="0"/>
      <w:marRight w:val="0"/>
      <w:marTop w:val="0"/>
      <w:marBottom w:val="0"/>
      <w:divBdr>
        <w:top w:val="none" w:sz="0" w:space="0" w:color="auto"/>
        <w:left w:val="none" w:sz="0" w:space="0" w:color="auto"/>
        <w:bottom w:val="none" w:sz="0" w:space="0" w:color="auto"/>
        <w:right w:val="none" w:sz="0" w:space="0" w:color="auto"/>
      </w:divBdr>
    </w:div>
    <w:div w:id="323247785">
      <w:bodyDiv w:val="1"/>
      <w:marLeft w:val="0"/>
      <w:marRight w:val="0"/>
      <w:marTop w:val="0"/>
      <w:marBottom w:val="0"/>
      <w:divBdr>
        <w:top w:val="none" w:sz="0" w:space="0" w:color="auto"/>
        <w:left w:val="none" w:sz="0" w:space="0" w:color="auto"/>
        <w:bottom w:val="none" w:sz="0" w:space="0" w:color="auto"/>
        <w:right w:val="none" w:sz="0" w:space="0" w:color="auto"/>
      </w:divBdr>
    </w:div>
    <w:div w:id="328367087">
      <w:bodyDiv w:val="1"/>
      <w:marLeft w:val="0"/>
      <w:marRight w:val="0"/>
      <w:marTop w:val="0"/>
      <w:marBottom w:val="0"/>
      <w:divBdr>
        <w:top w:val="none" w:sz="0" w:space="0" w:color="auto"/>
        <w:left w:val="none" w:sz="0" w:space="0" w:color="auto"/>
        <w:bottom w:val="none" w:sz="0" w:space="0" w:color="auto"/>
        <w:right w:val="none" w:sz="0" w:space="0" w:color="auto"/>
      </w:divBdr>
    </w:div>
    <w:div w:id="340162803">
      <w:bodyDiv w:val="1"/>
      <w:marLeft w:val="0"/>
      <w:marRight w:val="0"/>
      <w:marTop w:val="0"/>
      <w:marBottom w:val="0"/>
      <w:divBdr>
        <w:top w:val="none" w:sz="0" w:space="0" w:color="auto"/>
        <w:left w:val="none" w:sz="0" w:space="0" w:color="auto"/>
        <w:bottom w:val="none" w:sz="0" w:space="0" w:color="auto"/>
        <w:right w:val="none" w:sz="0" w:space="0" w:color="auto"/>
      </w:divBdr>
    </w:div>
    <w:div w:id="476338322">
      <w:bodyDiv w:val="1"/>
      <w:marLeft w:val="0"/>
      <w:marRight w:val="0"/>
      <w:marTop w:val="0"/>
      <w:marBottom w:val="0"/>
      <w:divBdr>
        <w:top w:val="none" w:sz="0" w:space="0" w:color="auto"/>
        <w:left w:val="none" w:sz="0" w:space="0" w:color="auto"/>
        <w:bottom w:val="none" w:sz="0" w:space="0" w:color="auto"/>
        <w:right w:val="none" w:sz="0" w:space="0" w:color="auto"/>
      </w:divBdr>
    </w:div>
    <w:div w:id="603683659">
      <w:bodyDiv w:val="1"/>
      <w:marLeft w:val="0"/>
      <w:marRight w:val="0"/>
      <w:marTop w:val="0"/>
      <w:marBottom w:val="0"/>
      <w:divBdr>
        <w:top w:val="none" w:sz="0" w:space="0" w:color="auto"/>
        <w:left w:val="none" w:sz="0" w:space="0" w:color="auto"/>
        <w:bottom w:val="none" w:sz="0" w:space="0" w:color="auto"/>
        <w:right w:val="none" w:sz="0" w:space="0" w:color="auto"/>
      </w:divBdr>
    </w:div>
    <w:div w:id="609706835">
      <w:bodyDiv w:val="1"/>
      <w:marLeft w:val="0"/>
      <w:marRight w:val="0"/>
      <w:marTop w:val="0"/>
      <w:marBottom w:val="0"/>
      <w:divBdr>
        <w:top w:val="none" w:sz="0" w:space="0" w:color="auto"/>
        <w:left w:val="none" w:sz="0" w:space="0" w:color="auto"/>
        <w:bottom w:val="none" w:sz="0" w:space="0" w:color="auto"/>
        <w:right w:val="none" w:sz="0" w:space="0" w:color="auto"/>
      </w:divBdr>
    </w:div>
    <w:div w:id="755439568">
      <w:bodyDiv w:val="1"/>
      <w:marLeft w:val="0"/>
      <w:marRight w:val="0"/>
      <w:marTop w:val="0"/>
      <w:marBottom w:val="0"/>
      <w:divBdr>
        <w:top w:val="none" w:sz="0" w:space="0" w:color="auto"/>
        <w:left w:val="none" w:sz="0" w:space="0" w:color="auto"/>
        <w:bottom w:val="none" w:sz="0" w:space="0" w:color="auto"/>
        <w:right w:val="none" w:sz="0" w:space="0" w:color="auto"/>
      </w:divBdr>
    </w:div>
    <w:div w:id="878279704">
      <w:bodyDiv w:val="1"/>
      <w:marLeft w:val="0"/>
      <w:marRight w:val="0"/>
      <w:marTop w:val="0"/>
      <w:marBottom w:val="0"/>
      <w:divBdr>
        <w:top w:val="none" w:sz="0" w:space="0" w:color="auto"/>
        <w:left w:val="none" w:sz="0" w:space="0" w:color="auto"/>
        <w:bottom w:val="none" w:sz="0" w:space="0" w:color="auto"/>
        <w:right w:val="none" w:sz="0" w:space="0" w:color="auto"/>
      </w:divBdr>
    </w:div>
    <w:div w:id="927151853">
      <w:bodyDiv w:val="1"/>
      <w:marLeft w:val="0"/>
      <w:marRight w:val="0"/>
      <w:marTop w:val="0"/>
      <w:marBottom w:val="0"/>
      <w:divBdr>
        <w:top w:val="none" w:sz="0" w:space="0" w:color="auto"/>
        <w:left w:val="none" w:sz="0" w:space="0" w:color="auto"/>
        <w:bottom w:val="none" w:sz="0" w:space="0" w:color="auto"/>
        <w:right w:val="none" w:sz="0" w:space="0" w:color="auto"/>
      </w:divBdr>
    </w:div>
    <w:div w:id="1022825352">
      <w:bodyDiv w:val="1"/>
      <w:marLeft w:val="0"/>
      <w:marRight w:val="0"/>
      <w:marTop w:val="0"/>
      <w:marBottom w:val="0"/>
      <w:divBdr>
        <w:top w:val="none" w:sz="0" w:space="0" w:color="auto"/>
        <w:left w:val="none" w:sz="0" w:space="0" w:color="auto"/>
        <w:bottom w:val="none" w:sz="0" w:space="0" w:color="auto"/>
        <w:right w:val="none" w:sz="0" w:space="0" w:color="auto"/>
      </w:divBdr>
    </w:div>
    <w:div w:id="1050569594">
      <w:bodyDiv w:val="1"/>
      <w:marLeft w:val="0"/>
      <w:marRight w:val="0"/>
      <w:marTop w:val="0"/>
      <w:marBottom w:val="0"/>
      <w:divBdr>
        <w:top w:val="none" w:sz="0" w:space="0" w:color="auto"/>
        <w:left w:val="none" w:sz="0" w:space="0" w:color="auto"/>
        <w:bottom w:val="none" w:sz="0" w:space="0" w:color="auto"/>
        <w:right w:val="none" w:sz="0" w:space="0" w:color="auto"/>
      </w:divBdr>
    </w:div>
    <w:div w:id="1100760912">
      <w:bodyDiv w:val="1"/>
      <w:marLeft w:val="0"/>
      <w:marRight w:val="0"/>
      <w:marTop w:val="0"/>
      <w:marBottom w:val="0"/>
      <w:divBdr>
        <w:top w:val="none" w:sz="0" w:space="0" w:color="auto"/>
        <w:left w:val="none" w:sz="0" w:space="0" w:color="auto"/>
        <w:bottom w:val="none" w:sz="0" w:space="0" w:color="auto"/>
        <w:right w:val="none" w:sz="0" w:space="0" w:color="auto"/>
      </w:divBdr>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173228695">
      <w:bodyDiv w:val="1"/>
      <w:marLeft w:val="0"/>
      <w:marRight w:val="0"/>
      <w:marTop w:val="0"/>
      <w:marBottom w:val="0"/>
      <w:divBdr>
        <w:top w:val="none" w:sz="0" w:space="0" w:color="auto"/>
        <w:left w:val="none" w:sz="0" w:space="0" w:color="auto"/>
        <w:bottom w:val="none" w:sz="0" w:space="0" w:color="auto"/>
        <w:right w:val="none" w:sz="0" w:space="0" w:color="auto"/>
      </w:divBdr>
    </w:div>
    <w:div w:id="1270620452">
      <w:bodyDiv w:val="1"/>
      <w:marLeft w:val="0"/>
      <w:marRight w:val="0"/>
      <w:marTop w:val="0"/>
      <w:marBottom w:val="0"/>
      <w:divBdr>
        <w:top w:val="none" w:sz="0" w:space="0" w:color="auto"/>
        <w:left w:val="none" w:sz="0" w:space="0" w:color="auto"/>
        <w:bottom w:val="none" w:sz="0" w:space="0" w:color="auto"/>
        <w:right w:val="none" w:sz="0" w:space="0" w:color="auto"/>
      </w:divBdr>
    </w:div>
    <w:div w:id="1485315154">
      <w:bodyDiv w:val="1"/>
      <w:marLeft w:val="0"/>
      <w:marRight w:val="0"/>
      <w:marTop w:val="0"/>
      <w:marBottom w:val="0"/>
      <w:divBdr>
        <w:top w:val="none" w:sz="0" w:space="0" w:color="auto"/>
        <w:left w:val="none" w:sz="0" w:space="0" w:color="auto"/>
        <w:bottom w:val="none" w:sz="0" w:space="0" w:color="auto"/>
        <w:right w:val="none" w:sz="0" w:space="0" w:color="auto"/>
      </w:divBdr>
    </w:div>
    <w:div w:id="1610509686">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 w:id="2022272682">
      <w:bodyDiv w:val="1"/>
      <w:marLeft w:val="0"/>
      <w:marRight w:val="0"/>
      <w:marTop w:val="0"/>
      <w:marBottom w:val="0"/>
      <w:divBdr>
        <w:top w:val="none" w:sz="0" w:space="0" w:color="auto"/>
        <w:left w:val="none" w:sz="0" w:space="0" w:color="auto"/>
        <w:bottom w:val="none" w:sz="0" w:space="0" w:color="auto"/>
        <w:right w:val="none" w:sz="0" w:space="0" w:color="auto"/>
      </w:divBdr>
    </w:div>
    <w:div w:id="20828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thomas.j.thompson@mas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2D56A21A548EF9454879ACD26D3A1"/>
        <w:category>
          <w:name w:val="General"/>
          <w:gallery w:val="placeholder"/>
        </w:category>
        <w:types>
          <w:type w:val="bbPlcHdr"/>
        </w:types>
        <w:behaviors>
          <w:behavior w:val="content"/>
        </w:behaviors>
        <w:guid w:val="{1D1F7D1B-2CBB-4156-8F4E-ED7FD70C0AC9}"/>
      </w:docPartPr>
      <w:docPartBody>
        <w:p w:rsidR="00AD5A7A" w:rsidRDefault="00707413" w:rsidP="00707413">
          <w:pPr>
            <w:pStyle w:val="DE92D56A21A548EF9454879ACD26D3A1"/>
          </w:pPr>
          <w:r w:rsidRPr="00712757">
            <w:rPr>
              <w:rStyle w:val="PlaceholderText"/>
            </w:rPr>
            <w:t>Click or tap to enter a date.</w:t>
          </w:r>
        </w:p>
      </w:docPartBody>
    </w:docPart>
    <w:docPart>
      <w:docPartPr>
        <w:name w:val="EE4B322A29464FA1B71761EC5E85CFD8"/>
        <w:category>
          <w:name w:val="General"/>
          <w:gallery w:val="placeholder"/>
        </w:category>
        <w:types>
          <w:type w:val="bbPlcHdr"/>
        </w:types>
        <w:behaviors>
          <w:behavior w:val="content"/>
        </w:behaviors>
        <w:guid w:val="{F4E9D025-C49F-4405-8D16-019F58EE6C82}"/>
      </w:docPartPr>
      <w:docPartBody>
        <w:p w:rsidR="002E6C22" w:rsidRDefault="00CD3450" w:rsidP="00CD3450">
          <w:pPr>
            <w:pStyle w:val="EE4B322A29464FA1B71761EC5E85CFD8"/>
          </w:pPr>
          <w:r w:rsidRPr="00712757">
            <w:rPr>
              <w:rStyle w:val="PlaceholderText"/>
            </w:rPr>
            <w:t>Click or tap to enter a date.</w:t>
          </w:r>
        </w:p>
      </w:docPartBody>
    </w:docPart>
    <w:docPart>
      <w:docPartPr>
        <w:name w:val="6EF0485029B84872BD0AE18D0D0EBA39"/>
        <w:category>
          <w:name w:val="General"/>
          <w:gallery w:val="placeholder"/>
        </w:category>
        <w:types>
          <w:type w:val="bbPlcHdr"/>
        </w:types>
        <w:behaviors>
          <w:behavior w:val="content"/>
        </w:behaviors>
        <w:guid w:val="{9185DDB6-B880-46AE-AFBE-6EB5B09E7C04}"/>
      </w:docPartPr>
      <w:docPartBody>
        <w:p w:rsidR="002E6C22" w:rsidRDefault="00CD3450" w:rsidP="00CD3450">
          <w:pPr>
            <w:pStyle w:val="6EF0485029B84872BD0AE18D0D0EBA39"/>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panose1 w:val="00000000000000000000"/>
    <w:charset w:val="00"/>
    <w:family w:val="auto"/>
    <w:pitch w:val="variable"/>
    <w:sig w:usb0="A00000FF" w:usb1="0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sig w:usb0="6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3"/>
    <w:rsid w:val="00025CED"/>
    <w:rsid w:val="000A1633"/>
    <w:rsid w:val="000A54DF"/>
    <w:rsid w:val="000B596E"/>
    <w:rsid w:val="00110B8C"/>
    <w:rsid w:val="001432DF"/>
    <w:rsid w:val="001448DF"/>
    <w:rsid w:val="00150068"/>
    <w:rsid w:val="00152415"/>
    <w:rsid w:val="00154D37"/>
    <w:rsid w:val="00175FC1"/>
    <w:rsid w:val="001A01FF"/>
    <w:rsid w:val="001C717D"/>
    <w:rsid w:val="001E0526"/>
    <w:rsid w:val="00211D98"/>
    <w:rsid w:val="00212817"/>
    <w:rsid w:val="00217C2A"/>
    <w:rsid w:val="0023414E"/>
    <w:rsid w:val="00262309"/>
    <w:rsid w:val="00267287"/>
    <w:rsid w:val="002722E1"/>
    <w:rsid w:val="00274A6F"/>
    <w:rsid w:val="00294F32"/>
    <w:rsid w:val="002C5CE3"/>
    <w:rsid w:val="002D7C71"/>
    <w:rsid w:val="002E6C22"/>
    <w:rsid w:val="002F1CE4"/>
    <w:rsid w:val="003323F2"/>
    <w:rsid w:val="00341E39"/>
    <w:rsid w:val="003541E0"/>
    <w:rsid w:val="00366770"/>
    <w:rsid w:val="00370436"/>
    <w:rsid w:val="00380DF3"/>
    <w:rsid w:val="003A4559"/>
    <w:rsid w:val="003C3822"/>
    <w:rsid w:val="003C5D11"/>
    <w:rsid w:val="003D0DAE"/>
    <w:rsid w:val="003E3B6F"/>
    <w:rsid w:val="003E45B9"/>
    <w:rsid w:val="003E6F83"/>
    <w:rsid w:val="003F3F02"/>
    <w:rsid w:val="0040367F"/>
    <w:rsid w:val="004047CD"/>
    <w:rsid w:val="004057E2"/>
    <w:rsid w:val="00421B68"/>
    <w:rsid w:val="004268E8"/>
    <w:rsid w:val="004739C9"/>
    <w:rsid w:val="0048109E"/>
    <w:rsid w:val="0048366B"/>
    <w:rsid w:val="00493418"/>
    <w:rsid w:val="004C6599"/>
    <w:rsid w:val="004D5EAD"/>
    <w:rsid w:val="004F2F49"/>
    <w:rsid w:val="00500A68"/>
    <w:rsid w:val="00506300"/>
    <w:rsid w:val="00526E71"/>
    <w:rsid w:val="00537E30"/>
    <w:rsid w:val="005A7166"/>
    <w:rsid w:val="005C123F"/>
    <w:rsid w:val="005C5582"/>
    <w:rsid w:val="005F7B0F"/>
    <w:rsid w:val="00613033"/>
    <w:rsid w:val="00621D78"/>
    <w:rsid w:val="006277B3"/>
    <w:rsid w:val="00680579"/>
    <w:rsid w:val="00681C1E"/>
    <w:rsid w:val="006B2440"/>
    <w:rsid w:val="006C6CEC"/>
    <w:rsid w:val="00707413"/>
    <w:rsid w:val="00710A64"/>
    <w:rsid w:val="00711DAF"/>
    <w:rsid w:val="00727F5E"/>
    <w:rsid w:val="0074143F"/>
    <w:rsid w:val="00775FD2"/>
    <w:rsid w:val="007957F7"/>
    <w:rsid w:val="007A7B2B"/>
    <w:rsid w:val="007B4838"/>
    <w:rsid w:val="007C0347"/>
    <w:rsid w:val="00802970"/>
    <w:rsid w:val="00836ADC"/>
    <w:rsid w:val="00854391"/>
    <w:rsid w:val="00887131"/>
    <w:rsid w:val="008B5675"/>
    <w:rsid w:val="008B7B1A"/>
    <w:rsid w:val="008C2A28"/>
    <w:rsid w:val="008D45AC"/>
    <w:rsid w:val="008E4899"/>
    <w:rsid w:val="008F7CC9"/>
    <w:rsid w:val="00902DFE"/>
    <w:rsid w:val="00905AE2"/>
    <w:rsid w:val="009238FF"/>
    <w:rsid w:val="009302A7"/>
    <w:rsid w:val="00996669"/>
    <w:rsid w:val="00996EE0"/>
    <w:rsid w:val="009A4B98"/>
    <w:rsid w:val="009F251A"/>
    <w:rsid w:val="009F749B"/>
    <w:rsid w:val="00A13F3B"/>
    <w:rsid w:val="00A14B34"/>
    <w:rsid w:val="00A20EC6"/>
    <w:rsid w:val="00A3035E"/>
    <w:rsid w:val="00A32CAF"/>
    <w:rsid w:val="00A404BD"/>
    <w:rsid w:val="00AC515C"/>
    <w:rsid w:val="00AC6F50"/>
    <w:rsid w:val="00AD5A7A"/>
    <w:rsid w:val="00B13131"/>
    <w:rsid w:val="00B21FC1"/>
    <w:rsid w:val="00B24A85"/>
    <w:rsid w:val="00B4548A"/>
    <w:rsid w:val="00B45F70"/>
    <w:rsid w:val="00BD7EDB"/>
    <w:rsid w:val="00BE2F87"/>
    <w:rsid w:val="00BE6B37"/>
    <w:rsid w:val="00C10A46"/>
    <w:rsid w:val="00C17D6B"/>
    <w:rsid w:val="00C41E7C"/>
    <w:rsid w:val="00C43232"/>
    <w:rsid w:val="00C45BA0"/>
    <w:rsid w:val="00C478C9"/>
    <w:rsid w:val="00C557B2"/>
    <w:rsid w:val="00C561FF"/>
    <w:rsid w:val="00C64BAC"/>
    <w:rsid w:val="00C71BB6"/>
    <w:rsid w:val="00C94413"/>
    <w:rsid w:val="00C952C2"/>
    <w:rsid w:val="00CC0A3B"/>
    <w:rsid w:val="00CD3450"/>
    <w:rsid w:val="00CE19F5"/>
    <w:rsid w:val="00D11BF2"/>
    <w:rsid w:val="00D27908"/>
    <w:rsid w:val="00D30EE7"/>
    <w:rsid w:val="00D31943"/>
    <w:rsid w:val="00D354F3"/>
    <w:rsid w:val="00D456D4"/>
    <w:rsid w:val="00D8602D"/>
    <w:rsid w:val="00D94D23"/>
    <w:rsid w:val="00D969F1"/>
    <w:rsid w:val="00DB514C"/>
    <w:rsid w:val="00DF4936"/>
    <w:rsid w:val="00E2177C"/>
    <w:rsid w:val="00E35189"/>
    <w:rsid w:val="00E527C0"/>
    <w:rsid w:val="00EC0010"/>
    <w:rsid w:val="00EF0814"/>
    <w:rsid w:val="00F00751"/>
    <w:rsid w:val="00F05908"/>
    <w:rsid w:val="00F137D2"/>
    <w:rsid w:val="00F13C27"/>
    <w:rsid w:val="00F31AD3"/>
    <w:rsid w:val="00F542C1"/>
    <w:rsid w:val="00F55EED"/>
    <w:rsid w:val="00F905C1"/>
    <w:rsid w:val="00FA2233"/>
    <w:rsid w:val="00FC4CEE"/>
    <w:rsid w:val="00FE2DB0"/>
    <w:rsid w:val="00FF2C05"/>
    <w:rsid w:val="00FF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450"/>
    <w:rPr>
      <w:color w:val="808080"/>
    </w:rPr>
  </w:style>
  <w:style w:type="paragraph" w:customStyle="1" w:styleId="DE92D56A21A548EF9454879ACD26D3A1">
    <w:name w:val="DE92D56A21A548EF9454879ACD26D3A1"/>
    <w:rsid w:val="00707413"/>
  </w:style>
  <w:style w:type="paragraph" w:customStyle="1" w:styleId="EE4B322A29464FA1B71761EC5E85CFD8">
    <w:name w:val="EE4B322A29464FA1B71761EC5E85CFD8"/>
    <w:rsid w:val="00CD3450"/>
    <w:pPr>
      <w:spacing w:line="278" w:lineRule="auto"/>
    </w:pPr>
    <w:rPr>
      <w:kern w:val="2"/>
      <w:sz w:val="24"/>
      <w:szCs w:val="24"/>
      <w14:ligatures w14:val="standardContextual"/>
    </w:rPr>
  </w:style>
  <w:style w:type="paragraph" w:customStyle="1" w:styleId="6EF0485029B84872BD0AE18D0D0EBA39">
    <w:name w:val="6EF0485029B84872BD0AE18D0D0EBA39"/>
    <w:rsid w:val="00CD34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E8B2-1A56-4500-8223-47A3512CF8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3</cp:revision>
  <cp:lastPrinted>2025-03-26T16:59:00Z</cp:lastPrinted>
  <dcterms:created xsi:type="dcterms:W3CDTF">2026-04-24T19:21:00Z</dcterms:created>
  <dcterms:modified xsi:type="dcterms:W3CDTF">2026-04-24T19:22:00Z</dcterms:modified>
</cp:coreProperties>
</file>