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C75" w14:textId="77777777" w:rsidR="00A011BE" w:rsidRDefault="00A011BE">
      <w:pPr>
        <w:pStyle w:val="BodyText"/>
        <w:spacing w:before="37"/>
        <w:rPr>
          <w:sz w:val="20"/>
        </w:rPr>
      </w:pPr>
    </w:p>
    <w:p w14:paraId="5ACC4C76" w14:textId="77777777" w:rsidR="00A011BE" w:rsidRDefault="00A011BE">
      <w:pPr>
        <w:pStyle w:val="BodyText"/>
        <w:rPr>
          <w:sz w:val="20"/>
        </w:rPr>
        <w:sectPr w:rsidR="00A011BE">
          <w:type w:val="continuous"/>
          <w:pgSz w:w="12240" w:h="15840"/>
          <w:pgMar w:top="300" w:right="720" w:bottom="280" w:left="1080" w:header="720" w:footer="720" w:gutter="0"/>
          <w:cols w:space="720"/>
        </w:sectPr>
      </w:pPr>
    </w:p>
    <w:p w14:paraId="5ACC4C77" w14:textId="77777777" w:rsidR="00A011BE" w:rsidRDefault="00A011BE">
      <w:pPr>
        <w:pStyle w:val="BodyText"/>
        <w:rPr>
          <w:sz w:val="21"/>
        </w:rPr>
      </w:pPr>
    </w:p>
    <w:p w14:paraId="5ACC4C78" w14:textId="77777777" w:rsidR="00A011BE" w:rsidRDefault="00A011BE">
      <w:pPr>
        <w:pStyle w:val="BodyText"/>
        <w:rPr>
          <w:sz w:val="21"/>
        </w:rPr>
      </w:pPr>
    </w:p>
    <w:p w14:paraId="5ACC4C79" w14:textId="77777777" w:rsidR="00A011BE" w:rsidRDefault="00A011BE">
      <w:pPr>
        <w:pStyle w:val="BodyText"/>
        <w:rPr>
          <w:sz w:val="21"/>
        </w:rPr>
      </w:pPr>
    </w:p>
    <w:p w14:paraId="5ACC4C7A" w14:textId="77777777" w:rsidR="00A011BE" w:rsidRDefault="00A011BE">
      <w:pPr>
        <w:pStyle w:val="BodyText"/>
        <w:rPr>
          <w:sz w:val="21"/>
        </w:rPr>
      </w:pPr>
    </w:p>
    <w:p w14:paraId="5ACC4C7B" w14:textId="77777777" w:rsidR="00A011BE" w:rsidRDefault="00A011BE">
      <w:pPr>
        <w:pStyle w:val="BodyText"/>
        <w:rPr>
          <w:sz w:val="21"/>
        </w:rPr>
      </w:pPr>
    </w:p>
    <w:p w14:paraId="5ACC4C7C" w14:textId="77777777" w:rsidR="00A011BE" w:rsidRDefault="00A011BE">
      <w:pPr>
        <w:pStyle w:val="BodyText"/>
        <w:rPr>
          <w:sz w:val="21"/>
        </w:rPr>
      </w:pPr>
    </w:p>
    <w:p w14:paraId="5ACC4C7D" w14:textId="77777777" w:rsidR="00A011BE" w:rsidRDefault="00A011BE">
      <w:pPr>
        <w:pStyle w:val="BodyText"/>
        <w:rPr>
          <w:sz w:val="21"/>
        </w:rPr>
      </w:pPr>
    </w:p>
    <w:p w14:paraId="5ACC4C7E" w14:textId="77777777" w:rsidR="00A011BE" w:rsidRDefault="00A011BE">
      <w:pPr>
        <w:pStyle w:val="BodyText"/>
        <w:spacing w:before="91"/>
        <w:rPr>
          <w:sz w:val="21"/>
        </w:rPr>
      </w:pPr>
    </w:p>
    <w:p w14:paraId="5ACC4C7F" w14:textId="77777777" w:rsidR="00A011BE" w:rsidRDefault="00000000">
      <w:pPr>
        <w:ind w:left="379"/>
        <w:rPr>
          <w:rFonts w:ascii="Arial"/>
          <w:b/>
          <w:sz w:val="21"/>
        </w:rPr>
      </w:pPr>
      <w:r>
        <w:rPr>
          <w:rFonts w:ascii="Arial"/>
          <w:b/>
          <w:noProof/>
          <w:sz w:val="21"/>
        </w:rPr>
        <w:drawing>
          <wp:anchor distT="0" distB="0" distL="0" distR="0" simplePos="0" relativeHeight="15728640" behindDoc="0" locked="0" layoutInCell="1" allowOverlap="1" wp14:anchorId="5ACC4DE2" wp14:editId="27480A94">
            <wp:simplePos x="0" y="0"/>
            <wp:positionH relativeFrom="page">
              <wp:posOffset>936500</wp:posOffset>
            </wp:positionH>
            <wp:positionV relativeFrom="paragraph">
              <wp:posOffset>-1459854</wp:posOffset>
            </wp:positionV>
            <wp:extent cx="1076657" cy="1279573"/>
            <wp:effectExtent l="0" t="0" r="0" b="0"/>
            <wp:wrapNone/>
            <wp:docPr id="1" name="Image 1" descr="State Seal of the Commonwealth of Massachusetts 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&#10;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57" cy="127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14B80"/>
          <w:sz w:val="21"/>
        </w:rPr>
        <w:t>MAURA</w:t>
      </w:r>
      <w:r>
        <w:rPr>
          <w:rFonts w:ascii="Arial"/>
          <w:b/>
          <w:color w:val="214B80"/>
          <w:spacing w:val="-5"/>
          <w:sz w:val="21"/>
        </w:rPr>
        <w:t xml:space="preserve"> </w:t>
      </w:r>
      <w:r>
        <w:rPr>
          <w:rFonts w:ascii="Arial"/>
          <w:b/>
          <w:color w:val="214B80"/>
          <w:sz w:val="21"/>
        </w:rPr>
        <w:t>T</w:t>
      </w:r>
      <w:r>
        <w:rPr>
          <w:rFonts w:ascii="Arial"/>
          <w:b/>
          <w:color w:val="3D5D95"/>
          <w:sz w:val="21"/>
        </w:rPr>
        <w:t>.</w:t>
      </w:r>
      <w:r>
        <w:rPr>
          <w:rFonts w:ascii="Arial"/>
          <w:b/>
          <w:color w:val="3D5D95"/>
          <w:spacing w:val="-7"/>
          <w:sz w:val="21"/>
        </w:rPr>
        <w:t xml:space="preserve"> </w:t>
      </w:r>
      <w:r>
        <w:rPr>
          <w:rFonts w:ascii="Arial"/>
          <w:b/>
          <w:color w:val="214B80"/>
          <w:spacing w:val="-10"/>
          <w:sz w:val="21"/>
        </w:rPr>
        <w:t>HEALEY</w:t>
      </w:r>
    </w:p>
    <w:p w14:paraId="5ACC4C80" w14:textId="77777777" w:rsidR="00A011BE" w:rsidRDefault="00000000">
      <w:pPr>
        <w:spacing w:before="27"/>
        <w:ind w:left="375"/>
        <w:rPr>
          <w:rFonts w:ascii="Arial"/>
          <w:sz w:val="18"/>
        </w:rPr>
      </w:pPr>
      <w:r>
        <w:rPr>
          <w:rFonts w:ascii="Arial"/>
          <w:color w:val="3D5D95"/>
          <w:spacing w:val="-2"/>
          <w:sz w:val="18"/>
        </w:rPr>
        <w:t>GOVERNOR</w:t>
      </w:r>
    </w:p>
    <w:p w14:paraId="5ACC4C81" w14:textId="77777777" w:rsidR="00A011BE" w:rsidRDefault="00000000">
      <w:pPr>
        <w:pStyle w:val="BodyText"/>
        <w:spacing w:before="91"/>
        <w:ind w:left="379"/>
      </w:pPr>
      <w:r>
        <w:br w:type="column"/>
      </w:r>
      <w:r>
        <w:rPr>
          <w:color w:val="231A28"/>
        </w:rPr>
        <w:t>EXECU</w:t>
      </w:r>
      <w:r>
        <w:rPr>
          <w:color w:val="0A080E"/>
        </w:rPr>
        <w:t>T</w:t>
      </w:r>
      <w:r>
        <w:rPr>
          <w:color w:val="231A28"/>
        </w:rPr>
        <w:t>IVE</w:t>
      </w:r>
      <w:r>
        <w:rPr>
          <w:color w:val="231A28"/>
          <w:spacing w:val="1"/>
        </w:rPr>
        <w:t xml:space="preserve"> </w:t>
      </w:r>
      <w:r>
        <w:rPr>
          <w:color w:val="0A080E"/>
        </w:rPr>
        <w:t>O</w:t>
      </w:r>
      <w:r>
        <w:rPr>
          <w:color w:val="231A28"/>
        </w:rPr>
        <w:t>F</w:t>
      </w:r>
      <w:r>
        <w:rPr>
          <w:color w:val="0A080E"/>
        </w:rPr>
        <w:t>F</w:t>
      </w:r>
      <w:r>
        <w:rPr>
          <w:color w:val="231A28"/>
        </w:rPr>
        <w:t>IC</w:t>
      </w:r>
      <w:r>
        <w:rPr>
          <w:color w:val="0A080E"/>
        </w:rPr>
        <w:t>E</w:t>
      </w:r>
      <w:r>
        <w:rPr>
          <w:color w:val="0A080E"/>
          <w:spacing w:val="-2"/>
        </w:rPr>
        <w:t xml:space="preserve"> </w:t>
      </w:r>
      <w:r>
        <w:rPr>
          <w:color w:val="231A28"/>
        </w:rPr>
        <w:t>O</w:t>
      </w:r>
      <w:r>
        <w:rPr>
          <w:color w:val="0A080E"/>
        </w:rPr>
        <w:t>F</w:t>
      </w:r>
      <w:r>
        <w:rPr>
          <w:color w:val="0A080E"/>
          <w:spacing w:val="-4"/>
        </w:rPr>
        <w:t xml:space="preserve"> </w:t>
      </w:r>
      <w:r>
        <w:rPr>
          <w:color w:val="231A28"/>
        </w:rPr>
        <w:t>E</w:t>
      </w:r>
      <w:r>
        <w:rPr>
          <w:color w:val="0A080E"/>
        </w:rPr>
        <w:t>LDE</w:t>
      </w:r>
      <w:r>
        <w:rPr>
          <w:color w:val="231A28"/>
        </w:rPr>
        <w:t>R</w:t>
      </w:r>
      <w:r>
        <w:rPr>
          <w:color w:val="231A28"/>
          <w:spacing w:val="-6"/>
        </w:rPr>
        <w:t xml:space="preserve"> </w:t>
      </w:r>
      <w:r>
        <w:rPr>
          <w:color w:val="0A080E"/>
          <w:spacing w:val="-2"/>
        </w:rPr>
        <w:t>AF</w:t>
      </w:r>
      <w:r>
        <w:rPr>
          <w:color w:val="231A28"/>
          <w:spacing w:val="-2"/>
        </w:rPr>
        <w:t>FAI</w:t>
      </w:r>
      <w:r>
        <w:rPr>
          <w:color w:val="0A080E"/>
          <w:spacing w:val="-2"/>
        </w:rPr>
        <w:t>R</w:t>
      </w:r>
      <w:r>
        <w:rPr>
          <w:color w:val="312A3B"/>
          <w:spacing w:val="-2"/>
        </w:rPr>
        <w:t>S</w:t>
      </w:r>
    </w:p>
    <w:p w14:paraId="5ACC4C82" w14:textId="77777777" w:rsidR="00A011BE" w:rsidRDefault="00000000">
      <w:pPr>
        <w:spacing w:before="31"/>
        <w:ind w:right="2979"/>
        <w:jc w:val="center"/>
        <w:rPr>
          <w:rFonts w:ascii="Arial"/>
          <w:b/>
          <w:sz w:val="20"/>
        </w:rPr>
      </w:pPr>
      <w:r>
        <w:rPr>
          <w:rFonts w:ascii="Arial"/>
          <w:b/>
          <w:color w:val="214B80"/>
          <w:spacing w:val="-8"/>
          <w:sz w:val="20"/>
        </w:rPr>
        <w:t>COMMONWEALTH</w:t>
      </w:r>
      <w:r>
        <w:rPr>
          <w:rFonts w:ascii="Arial"/>
          <w:b/>
          <w:color w:val="214B80"/>
          <w:spacing w:val="9"/>
          <w:sz w:val="20"/>
        </w:rPr>
        <w:t xml:space="preserve"> </w:t>
      </w:r>
      <w:r>
        <w:rPr>
          <w:rFonts w:ascii="Arial"/>
          <w:b/>
          <w:color w:val="214B80"/>
          <w:spacing w:val="-8"/>
          <w:sz w:val="20"/>
        </w:rPr>
        <w:t>OF</w:t>
      </w:r>
      <w:r>
        <w:rPr>
          <w:rFonts w:ascii="Arial"/>
          <w:b/>
          <w:color w:val="214B80"/>
          <w:spacing w:val="-22"/>
          <w:sz w:val="20"/>
        </w:rPr>
        <w:t xml:space="preserve"> </w:t>
      </w:r>
      <w:r>
        <w:rPr>
          <w:rFonts w:ascii="Arial"/>
          <w:b/>
          <w:color w:val="214B80"/>
          <w:spacing w:val="-8"/>
          <w:sz w:val="20"/>
        </w:rPr>
        <w:t>MASSACHUSETTS</w:t>
      </w:r>
    </w:p>
    <w:p w14:paraId="5ACC4C83" w14:textId="77777777" w:rsidR="00A011BE" w:rsidRDefault="00000000">
      <w:pPr>
        <w:spacing w:before="50" w:line="197" w:lineRule="exact"/>
        <w:ind w:left="21" w:right="2979"/>
        <w:jc w:val="center"/>
        <w:rPr>
          <w:rFonts w:ascii="Arial"/>
          <w:sz w:val="18"/>
        </w:rPr>
      </w:pPr>
      <w:r>
        <w:rPr>
          <w:rFonts w:ascii="Arial"/>
          <w:color w:val="3D5D95"/>
          <w:sz w:val="18"/>
        </w:rPr>
        <w:t>ONE</w:t>
      </w:r>
      <w:r>
        <w:rPr>
          <w:rFonts w:ascii="Arial"/>
          <w:color w:val="3D5D95"/>
          <w:spacing w:val="-9"/>
          <w:sz w:val="18"/>
        </w:rPr>
        <w:t xml:space="preserve"> </w:t>
      </w:r>
      <w:r>
        <w:rPr>
          <w:rFonts w:ascii="Arial"/>
          <w:color w:val="3D5D95"/>
          <w:sz w:val="18"/>
        </w:rPr>
        <w:t>AS</w:t>
      </w:r>
      <w:r>
        <w:rPr>
          <w:rFonts w:ascii="Arial"/>
          <w:color w:val="214B80"/>
          <w:sz w:val="18"/>
        </w:rPr>
        <w:t>HBURT</w:t>
      </w:r>
      <w:r>
        <w:rPr>
          <w:rFonts w:ascii="Arial"/>
          <w:color w:val="3D5D95"/>
          <w:sz w:val="18"/>
        </w:rPr>
        <w:t>ON</w:t>
      </w:r>
      <w:r>
        <w:rPr>
          <w:rFonts w:ascii="Arial"/>
          <w:color w:val="3D5D95"/>
          <w:spacing w:val="-6"/>
          <w:sz w:val="18"/>
        </w:rPr>
        <w:t xml:space="preserve"> </w:t>
      </w:r>
      <w:r>
        <w:rPr>
          <w:rFonts w:ascii="Arial"/>
          <w:color w:val="3D5D95"/>
          <w:sz w:val="18"/>
        </w:rPr>
        <w:t>PLACE, BOS</w:t>
      </w:r>
      <w:r>
        <w:rPr>
          <w:rFonts w:ascii="Arial"/>
          <w:color w:val="214B80"/>
          <w:sz w:val="18"/>
        </w:rPr>
        <w:t>T</w:t>
      </w:r>
      <w:r>
        <w:rPr>
          <w:rFonts w:ascii="Arial"/>
          <w:color w:val="3D5D95"/>
          <w:sz w:val="18"/>
        </w:rPr>
        <w:t>ON, MA</w:t>
      </w:r>
      <w:r>
        <w:rPr>
          <w:rFonts w:ascii="Arial"/>
          <w:color w:val="3D5D95"/>
          <w:spacing w:val="30"/>
          <w:sz w:val="18"/>
        </w:rPr>
        <w:t xml:space="preserve"> </w:t>
      </w:r>
      <w:r>
        <w:rPr>
          <w:rFonts w:ascii="Arial"/>
          <w:color w:val="3D5D95"/>
          <w:spacing w:val="-2"/>
          <w:sz w:val="18"/>
        </w:rPr>
        <w:t>02108</w:t>
      </w:r>
    </w:p>
    <w:p w14:paraId="5ACC4C84" w14:textId="77777777" w:rsidR="00A011BE" w:rsidRDefault="00000000">
      <w:pPr>
        <w:spacing w:line="300" w:lineRule="exact"/>
        <w:ind w:left="39" w:right="2979"/>
        <w:jc w:val="center"/>
        <w:rPr>
          <w:rFonts w:ascii="Arial"/>
          <w:sz w:val="18"/>
        </w:rPr>
      </w:pPr>
      <w:r>
        <w:rPr>
          <w:rFonts w:ascii="Arial"/>
          <w:color w:val="3D5D95"/>
          <w:w w:val="110"/>
          <w:sz w:val="18"/>
        </w:rPr>
        <w:t>(617)</w:t>
      </w:r>
      <w:r>
        <w:rPr>
          <w:rFonts w:ascii="Arial"/>
          <w:color w:val="3D5D95"/>
          <w:spacing w:val="-5"/>
          <w:w w:val="110"/>
          <w:sz w:val="18"/>
        </w:rPr>
        <w:t xml:space="preserve"> </w:t>
      </w:r>
      <w:r>
        <w:rPr>
          <w:rFonts w:ascii="Arial"/>
          <w:color w:val="3D5D95"/>
          <w:w w:val="110"/>
          <w:sz w:val="18"/>
        </w:rPr>
        <w:t>727</w:t>
      </w:r>
      <w:r>
        <w:rPr>
          <w:rFonts w:ascii="Arial"/>
          <w:color w:val="214B80"/>
          <w:w w:val="110"/>
          <w:sz w:val="18"/>
        </w:rPr>
        <w:t>-</w:t>
      </w:r>
      <w:r>
        <w:rPr>
          <w:rFonts w:ascii="Arial"/>
          <w:color w:val="3D5D95"/>
          <w:w w:val="110"/>
          <w:sz w:val="18"/>
        </w:rPr>
        <w:t>7750</w:t>
      </w:r>
      <w:r>
        <w:rPr>
          <w:rFonts w:ascii="Arial"/>
          <w:color w:val="3D5D95"/>
          <w:spacing w:val="12"/>
          <w:w w:val="110"/>
          <w:sz w:val="18"/>
        </w:rPr>
        <w:t xml:space="preserve"> </w:t>
      </w:r>
      <w:r>
        <w:rPr>
          <w:rFonts w:ascii="Arial"/>
          <w:color w:val="366EAE"/>
          <w:w w:val="110"/>
          <w:sz w:val="27"/>
        </w:rPr>
        <w:t>I</w:t>
      </w:r>
      <w:r>
        <w:rPr>
          <w:rFonts w:ascii="Arial"/>
          <w:color w:val="366EAE"/>
          <w:spacing w:val="-23"/>
          <w:w w:val="110"/>
          <w:sz w:val="27"/>
        </w:rPr>
        <w:t xml:space="preserve"> </w:t>
      </w:r>
      <w:r>
        <w:rPr>
          <w:rFonts w:ascii="Arial"/>
          <w:color w:val="1813FF"/>
          <w:spacing w:val="-2"/>
          <w:w w:val="110"/>
          <w:sz w:val="18"/>
          <w:u w:val="thick" w:color="1813FF"/>
        </w:rPr>
        <w:t>Mass.gov/e</w:t>
      </w:r>
      <w:r>
        <w:rPr>
          <w:rFonts w:ascii="Arial"/>
          <w:color w:val="1C3FFF"/>
          <w:spacing w:val="-2"/>
          <w:w w:val="110"/>
          <w:sz w:val="18"/>
          <w:u w:val="thick" w:color="1813FF"/>
        </w:rPr>
        <w:t>l</w:t>
      </w:r>
      <w:r>
        <w:rPr>
          <w:rFonts w:ascii="Arial"/>
          <w:color w:val="1813FF"/>
          <w:spacing w:val="-2"/>
          <w:w w:val="110"/>
          <w:sz w:val="18"/>
          <w:u w:val="thick" w:color="1813FF"/>
        </w:rPr>
        <w:t>ders</w:t>
      </w:r>
    </w:p>
    <w:p w14:paraId="5ACC4C85" w14:textId="77777777" w:rsidR="00A011BE" w:rsidRDefault="00A011BE">
      <w:pPr>
        <w:pStyle w:val="BodyText"/>
        <w:rPr>
          <w:rFonts w:ascii="Arial"/>
          <w:sz w:val="18"/>
        </w:rPr>
      </w:pPr>
    </w:p>
    <w:p w14:paraId="5ACC4C86" w14:textId="77777777" w:rsidR="00A011BE" w:rsidRDefault="00A011BE">
      <w:pPr>
        <w:pStyle w:val="BodyText"/>
        <w:rPr>
          <w:rFonts w:ascii="Arial"/>
          <w:sz w:val="18"/>
        </w:rPr>
      </w:pPr>
    </w:p>
    <w:p w14:paraId="5ACC4C87" w14:textId="77777777" w:rsidR="00A011BE" w:rsidRDefault="00A011BE">
      <w:pPr>
        <w:pStyle w:val="BodyText"/>
        <w:rPr>
          <w:rFonts w:ascii="Arial"/>
          <w:sz w:val="18"/>
        </w:rPr>
      </w:pPr>
    </w:p>
    <w:p w14:paraId="5ACC4C88" w14:textId="77777777" w:rsidR="00A011BE" w:rsidRDefault="00A011BE">
      <w:pPr>
        <w:pStyle w:val="BodyText"/>
        <w:spacing w:before="20"/>
        <w:rPr>
          <w:rFonts w:ascii="Arial"/>
          <w:sz w:val="18"/>
        </w:rPr>
      </w:pPr>
    </w:p>
    <w:p w14:paraId="5ACC4C89" w14:textId="77777777" w:rsidR="00A011BE" w:rsidRDefault="00000000">
      <w:pPr>
        <w:spacing w:line="273" w:lineRule="auto"/>
        <w:ind w:left="4298" w:right="689" w:firstLine="734"/>
        <w:jc w:val="right"/>
        <w:rPr>
          <w:rFonts w:ascii="Arial"/>
          <w:sz w:val="18"/>
        </w:rPr>
      </w:pPr>
      <w:r>
        <w:rPr>
          <w:rFonts w:ascii="Arial"/>
          <w:b/>
          <w:color w:val="214B80"/>
          <w:spacing w:val="-10"/>
          <w:sz w:val="21"/>
        </w:rPr>
        <w:t>KATHLEEN</w:t>
      </w:r>
      <w:r>
        <w:rPr>
          <w:rFonts w:ascii="Arial"/>
          <w:b/>
          <w:color w:val="214B80"/>
          <w:spacing w:val="-5"/>
          <w:sz w:val="21"/>
        </w:rPr>
        <w:t xml:space="preserve"> </w:t>
      </w:r>
      <w:r>
        <w:rPr>
          <w:rFonts w:ascii="Arial"/>
          <w:b/>
          <w:color w:val="214B80"/>
          <w:spacing w:val="-10"/>
          <w:sz w:val="21"/>
        </w:rPr>
        <w:t>E.</w:t>
      </w:r>
      <w:r>
        <w:rPr>
          <w:rFonts w:ascii="Arial"/>
          <w:b/>
          <w:color w:val="214B80"/>
          <w:spacing w:val="-20"/>
          <w:sz w:val="21"/>
        </w:rPr>
        <w:t xml:space="preserve"> </w:t>
      </w:r>
      <w:r>
        <w:rPr>
          <w:rFonts w:ascii="Arial"/>
          <w:b/>
          <w:color w:val="214B80"/>
          <w:spacing w:val="-10"/>
          <w:sz w:val="21"/>
        </w:rPr>
        <w:t xml:space="preserve">WALSH </w:t>
      </w:r>
      <w:r>
        <w:rPr>
          <w:rFonts w:ascii="Arial"/>
          <w:color w:val="3D5D95"/>
          <w:w w:val="85"/>
          <w:sz w:val="18"/>
        </w:rPr>
        <w:t>SECRETARY, EXECUTIVE</w:t>
      </w:r>
      <w:r>
        <w:rPr>
          <w:rFonts w:ascii="Arial"/>
          <w:color w:val="3D5D95"/>
          <w:sz w:val="18"/>
        </w:rPr>
        <w:t xml:space="preserve"> </w:t>
      </w:r>
      <w:r>
        <w:rPr>
          <w:rFonts w:ascii="Arial"/>
          <w:color w:val="3D5D95"/>
          <w:w w:val="85"/>
          <w:sz w:val="18"/>
        </w:rPr>
        <w:t xml:space="preserve">OFFICE OF </w:t>
      </w:r>
      <w:r>
        <w:rPr>
          <w:rFonts w:ascii="Arial"/>
          <w:color w:val="3D5D95"/>
          <w:spacing w:val="-2"/>
          <w:sz w:val="18"/>
        </w:rPr>
        <w:t>HEALTH</w:t>
      </w:r>
      <w:r>
        <w:rPr>
          <w:rFonts w:ascii="Arial"/>
          <w:color w:val="3D5D95"/>
          <w:spacing w:val="-12"/>
          <w:sz w:val="18"/>
        </w:rPr>
        <w:t xml:space="preserve"> </w:t>
      </w:r>
      <w:r>
        <w:rPr>
          <w:rFonts w:ascii="Arial"/>
          <w:color w:val="3D5D95"/>
          <w:spacing w:val="-2"/>
          <w:sz w:val="18"/>
        </w:rPr>
        <w:t>AND</w:t>
      </w:r>
      <w:r>
        <w:rPr>
          <w:rFonts w:ascii="Arial"/>
          <w:color w:val="3D5D95"/>
          <w:spacing w:val="-19"/>
          <w:sz w:val="18"/>
        </w:rPr>
        <w:t xml:space="preserve"> </w:t>
      </w:r>
      <w:r>
        <w:rPr>
          <w:rFonts w:ascii="Arial"/>
          <w:color w:val="3D5D95"/>
          <w:spacing w:val="-2"/>
          <w:sz w:val="18"/>
        </w:rPr>
        <w:t>HUMAN</w:t>
      </w:r>
      <w:r>
        <w:rPr>
          <w:rFonts w:ascii="Arial"/>
          <w:color w:val="3D5D95"/>
          <w:spacing w:val="-11"/>
          <w:sz w:val="18"/>
        </w:rPr>
        <w:t xml:space="preserve"> </w:t>
      </w:r>
      <w:r>
        <w:rPr>
          <w:rFonts w:ascii="Arial"/>
          <w:color w:val="3D5D95"/>
          <w:spacing w:val="-2"/>
          <w:sz w:val="18"/>
        </w:rPr>
        <w:t>SERVICES</w:t>
      </w:r>
    </w:p>
    <w:p w14:paraId="5ACC4C8A" w14:textId="77777777" w:rsidR="00A011BE" w:rsidRDefault="00A011BE">
      <w:pPr>
        <w:spacing w:line="273" w:lineRule="auto"/>
        <w:jc w:val="right"/>
        <w:rPr>
          <w:rFonts w:ascii="Arial"/>
          <w:sz w:val="18"/>
        </w:rPr>
        <w:sectPr w:rsidR="00A011BE">
          <w:type w:val="continuous"/>
          <w:pgSz w:w="12240" w:h="15840"/>
          <w:pgMar w:top="300" w:right="720" w:bottom="280" w:left="1080" w:header="720" w:footer="720" w:gutter="0"/>
          <w:cols w:num="2" w:space="720" w:equalWidth="0">
            <w:col w:w="2263" w:space="367"/>
            <w:col w:w="7810"/>
          </w:cols>
        </w:sectPr>
      </w:pPr>
    </w:p>
    <w:p w14:paraId="5ACC4C8B" w14:textId="77777777" w:rsidR="00A011BE" w:rsidRDefault="00A011BE">
      <w:pPr>
        <w:pStyle w:val="BodyText"/>
        <w:spacing w:before="52"/>
        <w:rPr>
          <w:rFonts w:ascii="Arial"/>
          <w:sz w:val="20"/>
        </w:rPr>
      </w:pPr>
    </w:p>
    <w:p w14:paraId="5ACC4C8C" w14:textId="77777777" w:rsidR="00A011BE" w:rsidRDefault="00A011BE">
      <w:pPr>
        <w:pStyle w:val="BodyText"/>
        <w:rPr>
          <w:rFonts w:ascii="Arial"/>
          <w:sz w:val="20"/>
        </w:rPr>
        <w:sectPr w:rsidR="00A011BE">
          <w:type w:val="continuous"/>
          <w:pgSz w:w="12240" w:h="15840"/>
          <w:pgMar w:top="300" w:right="720" w:bottom="280" w:left="1080" w:header="720" w:footer="720" w:gutter="0"/>
          <w:cols w:space="720"/>
        </w:sectPr>
      </w:pPr>
    </w:p>
    <w:p w14:paraId="5ACC4C8D" w14:textId="77777777" w:rsidR="00A011BE" w:rsidRDefault="00000000">
      <w:pPr>
        <w:spacing w:before="94"/>
        <w:ind w:left="379"/>
        <w:rPr>
          <w:rFonts w:ascii="Arial"/>
          <w:b/>
          <w:sz w:val="21"/>
        </w:rPr>
      </w:pPr>
      <w:r>
        <w:rPr>
          <w:rFonts w:ascii="Arial"/>
          <w:b/>
          <w:color w:val="214B80"/>
          <w:w w:val="90"/>
          <w:sz w:val="21"/>
        </w:rPr>
        <w:t>KIMBERLEY</w:t>
      </w:r>
      <w:r>
        <w:rPr>
          <w:rFonts w:ascii="Arial"/>
          <w:b/>
          <w:color w:val="214B80"/>
          <w:spacing w:val="12"/>
          <w:sz w:val="21"/>
        </w:rPr>
        <w:t xml:space="preserve"> </w:t>
      </w:r>
      <w:r>
        <w:rPr>
          <w:rFonts w:ascii="Arial"/>
          <w:b/>
          <w:color w:val="214B80"/>
          <w:spacing w:val="-2"/>
          <w:w w:val="95"/>
          <w:sz w:val="21"/>
        </w:rPr>
        <w:t>DRI</w:t>
      </w:r>
      <w:r>
        <w:rPr>
          <w:rFonts w:ascii="Arial"/>
          <w:b/>
          <w:color w:val="3D5D95"/>
          <w:spacing w:val="-2"/>
          <w:w w:val="95"/>
          <w:sz w:val="21"/>
        </w:rPr>
        <w:t>S</w:t>
      </w:r>
      <w:r>
        <w:rPr>
          <w:rFonts w:ascii="Arial"/>
          <w:b/>
          <w:color w:val="214B80"/>
          <w:spacing w:val="-2"/>
          <w:w w:val="95"/>
          <w:sz w:val="21"/>
        </w:rPr>
        <w:t>COLL</w:t>
      </w:r>
    </w:p>
    <w:p w14:paraId="5ACC4C8E" w14:textId="77777777" w:rsidR="00A011BE" w:rsidRDefault="00000000">
      <w:pPr>
        <w:spacing w:before="27"/>
        <w:ind w:left="381"/>
        <w:rPr>
          <w:rFonts w:ascii="Arial"/>
          <w:sz w:val="18"/>
        </w:rPr>
      </w:pPr>
      <w:r>
        <w:rPr>
          <w:rFonts w:ascii="Arial"/>
          <w:color w:val="3D5D95"/>
          <w:w w:val="90"/>
          <w:sz w:val="18"/>
        </w:rPr>
        <w:t>LIEUTENANT</w:t>
      </w:r>
      <w:r>
        <w:rPr>
          <w:rFonts w:ascii="Arial"/>
          <w:color w:val="3D5D95"/>
          <w:spacing w:val="-1"/>
          <w:w w:val="95"/>
          <w:sz w:val="18"/>
        </w:rPr>
        <w:t xml:space="preserve"> </w:t>
      </w:r>
      <w:r>
        <w:rPr>
          <w:rFonts w:ascii="Arial"/>
          <w:color w:val="3D5D95"/>
          <w:spacing w:val="-2"/>
          <w:w w:val="95"/>
          <w:sz w:val="18"/>
        </w:rPr>
        <w:t>GOVERNOR</w:t>
      </w:r>
    </w:p>
    <w:p w14:paraId="5ACC4C8F" w14:textId="77777777" w:rsidR="00A011BE" w:rsidRDefault="00000000">
      <w:pPr>
        <w:spacing w:before="94"/>
        <w:ind w:right="693"/>
        <w:jc w:val="right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color w:val="214B80"/>
          <w:spacing w:val="-6"/>
          <w:sz w:val="21"/>
        </w:rPr>
        <w:t>ELIZABETH</w:t>
      </w:r>
      <w:r>
        <w:rPr>
          <w:rFonts w:ascii="Arial"/>
          <w:b/>
          <w:color w:val="214B80"/>
          <w:spacing w:val="1"/>
          <w:sz w:val="21"/>
        </w:rPr>
        <w:t xml:space="preserve"> </w:t>
      </w:r>
      <w:r>
        <w:rPr>
          <w:rFonts w:ascii="Arial"/>
          <w:b/>
          <w:color w:val="214B80"/>
          <w:spacing w:val="-6"/>
          <w:sz w:val="21"/>
        </w:rPr>
        <w:t>C.</w:t>
      </w:r>
      <w:r>
        <w:rPr>
          <w:rFonts w:ascii="Arial"/>
          <w:b/>
          <w:color w:val="214B80"/>
          <w:spacing w:val="-17"/>
          <w:sz w:val="21"/>
        </w:rPr>
        <w:t xml:space="preserve"> </w:t>
      </w:r>
      <w:r>
        <w:rPr>
          <w:rFonts w:ascii="Arial"/>
          <w:b/>
          <w:color w:val="214B80"/>
          <w:spacing w:val="-6"/>
          <w:sz w:val="21"/>
        </w:rPr>
        <w:t>CHEN,</w:t>
      </w:r>
      <w:r>
        <w:rPr>
          <w:rFonts w:ascii="Arial"/>
          <w:b/>
          <w:color w:val="214B80"/>
          <w:spacing w:val="-10"/>
          <w:sz w:val="21"/>
        </w:rPr>
        <w:t xml:space="preserve"> </w:t>
      </w:r>
      <w:r>
        <w:rPr>
          <w:rFonts w:ascii="Arial"/>
          <w:b/>
          <w:color w:val="214B80"/>
          <w:spacing w:val="-6"/>
          <w:sz w:val="21"/>
        </w:rPr>
        <w:t>PhD,</w:t>
      </w:r>
      <w:r>
        <w:rPr>
          <w:rFonts w:ascii="Arial"/>
          <w:b/>
          <w:color w:val="214B80"/>
          <w:spacing w:val="-17"/>
          <w:sz w:val="21"/>
        </w:rPr>
        <w:t xml:space="preserve"> </w:t>
      </w:r>
      <w:r>
        <w:rPr>
          <w:rFonts w:ascii="Arial"/>
          <w:b/>
          <w:color w:val="214B80"/>
          <w:spacing w:val="-6"/>
          <w:sz w:val="21"/>
        </w:rPr>
        <w:t>MBA,</w:t>
      </w:r>
      <w:r>
        <w:rPr>
          <w:rFonts w:ascii="Arial"/>
          <w:b/>
          <w:color w:val="214B80"/>
          <w:spacing w:val="-20"/>
          <w:sz w:val="21"/>
        </w:rPr>
        <w:t xml:space="preserve"> </w:t>
      </w:r>
      <w:r>
        <w:rPr>
          <w:rFonts w:ascii="Arial"/>
          <w:b/>
          <w:color w:val="214B80"/>
          <w:spacing w:val="-6"/>
          <w:sz w:val="21"/>
        </w:rPr>
        <w:t>MPH</w:t>
      </w:r>
    </w:p>
    <w:p w14:paraId="5ACC4C90" w14:textId="77777777" w:rsidR="00A011BE" w:rsidRDefault="00000000">
      <w:pPr>
        <w:spacing w:before="27"/>
        <w:ind w:right="697"/>
        <w:jc w:val="right"/>
        <w:rPr>
          <w:rFonts w:ascii="Arial"/>
          <w:sz w:val="18"/>
        </w:rPr>
      </w:pPr>
      <w:r>
        <w:rPr>
          <w:rFonts w:ascii="Arial"/>
          <w:color w:val="3D5D95"/>
          <w:w w:val="85"/>
          <w:sz w:val="18"/>
        </w:rPr>
        <w:t>SECRETARY,</w:t>
      </w:r>
      <w:r>
        <w:rPr>
          <w:rFonts w:ascii="Arial"/>
          <w:color w:val="3D5D95"/>
          <w:spacing w:val="12"/>
          <w:sz w:val="18"/>
        </w:rPr>
        <w:t xml:space="preserve"> </w:t>
      </w:r>
      <w:r>
        <w:rPr>
          <w:rFonts w:ascii="Arial"/>
          <w:color w:val="3D5D95"/>
          <w:w w:val="85"/>
          <w:sz w:val="18"/>
        </w:rPr>
        <w:t>EXECUTIVE</w:t>
      </w:r>
      <w:r>
        <w:rPr>
          <w:rFonts w:ascii="Arial"/>
          <w:color w:val="3D5D95"/>
          <w:spacing w:val="13"/>
          <w:sz w:val="18"/>
        </w:rPr>
        <w:t xml:space="preserve"> </w:t>
      </w:r>
      <w:r>
        <w:rPr>
          <w:rFonts w:ascii="Arial"/>
          <w:color w:val="3D5D95"/>
          <w:w w:val="85"/>
          <w:sz w:val="18"/>
        </w:rPr>
        <w:t>OFFICE</w:t>
      </w:r>
      <w:r>
        <w:rPr>
          <w:rFonts w:ascii="Arial"/>
          <w:color w:val="3D5D95"/>
          <w:spacing w:val="-4"/>
          <w:w w:val="85"/>
          <w:sz w:val="18"/>
        </w:rPr>
        <w:t xml:space="preserve"> </w:t>
      </w:r>
      <w:r>
        <w:rPr>
          <w:rFonts w:ascii="Arial"/>
          <w:color w:val="3D5D95"/>
          <w:w w:val="85"/>
          <w:sz w:val="18"/>
        </w:rPr>
        <w:t>OF</w:t>
      </w:r>
      <w:r>
        <w:rPr>
          <w:rFonts w:ascii="Arial"/>
          <w:color w:val="3D5D95"/>
          <w:spacing w:val="-8"/>
          <w:w w:val="85"/>
          <w:sz w:val="18"/>
        </w:rPr>
        <w:t xml:space="preserve"> </w:t>
      </w:r>
      <w:r>
        <w:rPr>
          <w:rFonts w:ascii="Arial"/>
          <w:color w:val="3D5D95"/>
          <w:w w:val="85"/>
          <w:sz w:val="18"/>
        </w:rPr>
        <w:t>ELDER</w:t>
      </w:r>
      <w:r>
        <w:rPr>
          <w:rFonts w:ascii="Arial"/>
          <w:color w:val="3D5D95"/>
          <w:spacing w:val="-4"/>
          <w:sz w:val="18"/>
        </w:rPr>
        <w:t xml:space="preserve"> </w:t>
      </w:r>
      <w:r>
        <w:rPr>
          <w:rFonts w:ascii="Arial"/>
          <w:color w:val="3D5D95"/>
          <w:spacing w:val="-2"/>
          <w:w w:val="85"/>
          <w:sz w:val="18"/>
        </w:rPr>
        <w:t>AFFAIRS</w:t>
      </w:r>
    </w:p>
    <w:p w14:paraId="5ACC4C91" w14:textId="77777777" w:rsidR="00A011BE" w:rsidRDefault="00A011BE">
      <w:pPr>
        <w:jc w:val="right"/>
        <w:rPr>
          <w:rFonts w:ascii="Arial"/>
          <w:sz w:val="18"/>
        </w:rPr>
        <w:sectPr w:rsidR="00A011BE">
          <w:type w:val="continuous"/>
          <w:pgSz w:w="12240" w:h="15840"/>
          <w:pgMar w:top="300" w:right="720" w:bottom="280" w:left="1080" w:header="720" w:footer="720" w:gutter="0"/>
          <w:cols w:num="2" w:space="720" w:equalWidth="0">
            <w:col w:w="2608" w:space="2667"/>
            <w:col w:w="5165"/>
          </w:cols>
        </w:sectPr>
      </w:pPr>
    </w:p>
    <w:p w14:paraId="5ACC4C92" w14:textId="77777777" w:rsidR="00A011BE" w:rsidRDefault="00A011BE">
      <w:pPr>
        <w:pStyle w:val="BodyText"/>
        <w:spacing w:before="33"/>
        <w:rPr>
          <w:rFonts w:ascii="Arial"/>
        </w:rPr>
      </w:pPr>
    </w:p>
    <w:p w14:paraId="5ACC4C93" w14:textId="77777777" w:rsidR="00A011BE" w:rsidRDefault="00000000">
      <w:pPr>
        <w:pStyle w:val="BodyText"/>
        <w:ind w:left="361"/>
      </w:pPr>
      <w:r>
        <w:rPr>
          <w:color w:val="231A28"/>
        </w:rPr>
        <w:t>Marc</w:t>
      </w:r>
      <w:r>
        <w:rPr>
          <w:color w:val="0A080E"/>
        </w:rPr>
        <w:t>h</w:t>
      </w:r>
      <w:r>
        <w:rPr>
          <w:color w:val="0A080E"/>
          <w:spacing w:val="4"/>
        </w:rPr>
        <w:t xml:space="preserve"> </w:t>
      </w:r>
      <w:r>
        <w:rPr>
          <w:color w:val="231A28"/>
        </w:rPr>
        <w:t>15</w:t>
      </w:r>
      <w:r>
        <w:rPr>
          <w:color w:val="625762"/>
        </w:rPr>
        <w:t>,</w:t>
      </w:r>
      <w:r>
        <w:rPr>
          <w:color w:val="625762"/>
          <w:spacing w:val="-14"/>
        </w:rPr>
        <w:t xml:space="preserve"> </w:t>
      </w:r>
      <w:r>
        <w:rPr>
          <w:color w:val="312A3B"/>
          <w:spacing w:val="-4"/>
        </w:rPr>
        <w:t>2024</w:t>
      </w:r>
    </w:p>
    <w:p w14:paraId="5ACC4C94" w14:textId="77777777" w:rsidR="00A011BE" w:rsidRDefault="00000000">
      <w:pPr>
        <w:pStyle w:val="BodyText"/>
        <w:spacing w:before="266" w:line="244" w:lineRule="auto"/>
        <w:ind w:left="357" w:right="5781" w:firstLine="3"/>
      </w:pPr>
      <w:r>
        <w:rPr>
          <w:color w:val="231A28"/>
        </w:rPr>
        <w:t>Ms.</w:t>
      </w:r>
      <w:r>
        <w:rPr>
          <w:color w:val="231A28"/>
          <w:spacing w:val="-1"/>
        </w:rPr>
        <w:t xml:space="preserve"> </w:t>
      </w:r>
      <w:r>
        <w:rPr>
          <w:color w:val="0A080E"/>
        </w:rPr>
        <w:t>D</w:t>
      </w:r>
      <w:r>
        <w:rPr>
          <w:color w:val="231A28"/>
        </w:rPr>
        <w:t>anie</w:t>
      </w:r>
      <w:r>
        <w:rPr>
          <w:color w:val="0A080E"/>
        </w:rPr>
        <w:t>ll</w:t>
      </w:r>
      <w:r>
        <w:rPr>
          <w:color w:val="231A28"/>
        </w:rPr>
        <w:t>e</w:t>
      </w:r>
      <w:r>
        <w:rPr>
          <w:color w:val="231A28"/>
          <w:spacing w:val="-8"/>
        </w:rPr>
        <w:t xml:space="preserve"> </w:t>
      </w:r>
      <w:r>
        <w:rPr>
          <w:color w:val="231A28"/>
        </w:rPr>
        <w:t>Nadea</w:t>
      </w:r>
      <w:r>
        <w:rPr>
          <w:color w:val="0A080E"/>
        </w:rPr>
        <w:t>u</w:t>
      </w:r>
      <w:r>
        <w:rPr>
          <w:color w:val="312A3B"/>
        </w:rPr>
        <w:t>,</w:t>
      </w:r>
      <w:r>
        <w:rPr>
          <w:color w:val="312A3B"/>
          <w:spacing w:val="-11"/>
        </w:rPr>
        <w:t xml:space="preserve"> </w:t>
      </w:r>
      <w:r>
        <w:rPr>
          <w:color w:val="231A28"/>
        </w:rPr>
        <w:t>Exec</w:t>
      </w:r>
      <w:r>
        <w:rPr>
          <w:color w:val="0A080E"/>
        </w:rPr>
        <w:t>uti</w:t>
      </w:r>
      <w:r>
        <w:rPr>
          <w:color w:val="312A3B"/>
        </w:rPr>
        <w:t>ve</w:t>
      </w:r>
      <w:r>
        <w:rPr>
          <w:color w:val="312A3B"/>
          <w:spacing w:val="-6"/>
        </w:rPr>
        <w:t xml:space="preserve"> </w:t>
      </w:r>
      <w:r>
        <w:rPr>
          <w:color w:val="0A080E"/>
        </w:rPr>
        <w:t>D</w:t>
      </w:r>
      <w:r>
        <w:rPr>
          <w:color w:val="231A28"/>
        </w:rPr>
        <w:t>i</w:t>
      </w:r>
      <w:r>
        <w:rPr>
          <w:color w:val="0A080E"/>
        </w:rPr>
        <w:t>r</w:t>
      </w:r>
      <w:r>
        <w:rPr>
          <w:color w:val="231A28"/>
        </w:rPr>
        <w:t>ec</w:t>
      </w:r>
      <w:r>
        <w:rPr>
          <w:color w:val="1C2644"/>
        </w:rPr>
        <w:t>to</w:t>
      </w:r>
      <w:r>
        <w:rPr>
          <w:color w:val="0A080E"/>
        </w:rPr>
        <w:t xml:space="preserve">r </w:t>
      </w:r>
      <w:proofErr w:type="gramStart"/>
      <w:r>
        <w:rPr>
          <w:color w:val="0A080E"/>
        </w:rPr>
        <w:t>Th</w:t>
      </w:r>
      <w:r>
        <w:rPr>
          <w:color w:val="312A3B"/>
        </w:rPr>
        <w:t>e</w:t>
      </w:r>
      <w:proofErr w:type="gramEnd"/>
      <w:r>
        <w:rPr>
          <w:color w:val="312A3B"/>
        </w:rPr>
        <w:t xml:space="preserve"> </w:t>
      </w:r>
      <w:r>
        <w:rPr>
          <w:color w:val="231A28"/>
        </w:rPr>
        <w:t>Reserve a</w:t>
      </w:r>
      <w:r>
        <w:rPr>
          <w:color w:val="0A080E"/>
        </w:rPr>
        <w:t xml:space="preserve">t </w:t>
      </w:r>
      <w:r>
        <w:rPr>
          <w:color w:val="231A28"/>
        </w:rPr>
        <w:t xml:space="preserve">East </w:t>
      </w:r>
      <w:r>
        <w:rPr>
          <w:color w:val="0A080E"/>
        </w:rPr>
        <w:t>L</w:t>
      </w:r>
      <w:r>
        <w:rPr>
          <w:color w:val="312A3B"/>
        </w:rPr>
        <w:t>o</w:t>
      </w:r>
      <w:r>
        <w:rPr>
          <w:color w:val="0A080E"/>
        </w:rPr>
        <w:t>n</w:t>
      </w:r>
      <w:r>
        <w:rPr>
          <w:color w:val="231A28"/>
        </w:rPr>
        <w:t>gmeadow</w:t>
      </w:r>
    </w:p>
    <w:p w14:paraId="5ACC4C95" w14:textId="77777777" w:rsidR="00A011BE" w:rsidRDefault="00000000">
      <w:pPr>
        <w:pStyle w:val="BodyText"/>
        <w:spacing w:line="264" w:lineRule="exact"/>
        <w:ind w:left="355"/>
      </w:pPr>
      <w:r>
        <w:rPr>
          <w:color w:val="312A3B"/>
        </w:rPr>
        <w:t>7</w:t>
      </w:r>
      <w:r>
        <w:rPr>
          <w:color w:val="231A28"/>
        </w:rPr>
        <w:t>41</w:t>
      </w:r>
      <w:r>
        <w:rPr>
          <w:color w:val="231A28"/>
          <w:spacing w:val="-7"/>
        </w:rPr>
        <w:t xml:space="preserve"> </w:t>
      </w:r>
      <w:r>
        <w:rPr>
          <w:color w:val="0A080E"/>
        </w:rPr>
        <w:t>P</w:t>
      </w:r>
      <w:r>
        <w:rPr>
          <w:color w:val="312A3B"/>
        </w:rPr>
        <w:t>arke</w:t>
      </w:r>
      <w:r>
        <w:rPr>
          <w:color w:val="0A080E"/>
        </w:rPr>
        <w:t>r</w:t>
      </w:r>
      <w:r>
        <w:rPr>
          <w:color w:val="0A080E"/>
          <w:spacing w:val="2"/>
        </w:rPr>
        <w:t xml:space="preserve"> </w:t>
      </w:r>
      <w:r>
        <w:rPr>
          <w:color w:val="312A3B"/>
          <w:spacing w:val="-2"/>
        </w:rPr>
        <w:t>St</w:t>
      </w:r>
      <w:r>
        <w:rPr>
          <w:color w:val="0A080E"/>
          <w:spacing w:val="-2"/>
        </w:rPr>
        <w:t>r</w:t>
      </w:r>
      <w:r>
        <w:rPr>
          <w:color w:val="312A3B"/>
          <w:spacing w:val="-2"/>
        </w:rPr>
        <w:t>eet</w:t>
      </w:r>
    </w:p>
    <w:p w14:paraId="5ACC4C96" w14:textId="77777777" w:rsidR="00A011BE" w:rsidRDefault="00000000">
      <w:pPr>
        <w:pStyle w:val="BodyText"/>
        <w:spacing w:before="5"/>
        <w:ind w:left="359"/>
      </w:pPr>
      <w:r>
        <w:rPr>
          <w:color w:val="231A28"/>
        </w:rPr>
        <w:t xml:space="preserve">East </w:t>
      </w:r>
      <w:r>
        <w:rPr>
          <w:color w:val="0A080E"/>
        </w:rPr>
        <w:t>L</w:t>
      </w:r>
      <w:r>
        <w:rPr>
          <w:color w:val="312A3B"/>
        </w:rPr>
        <w:t>o</w:t>
      </w:r>
      <w:r>
        <w:rPr>
          <w:color w:val="0A080E"/>
        </w:rPr>
        <w:t>n</w:t>
      </w:r>
      <w:r>
        <w:rPr>
          <w:color w:val="231A28"/>
        </w:rPr>
        <w:t>gmeadow,</w:t>
      </w:r>
      <w:r>
        <w:rPr>
          <w:color w:val="231A28"/>
          <w:spacing w:val="-6"/>
        </w:rPr>
        <w:t xml:space="preserve"> </w:t>
      </w:r>
      <w:r>
        <w:rPr>
          <w:color w:val="231A28"/>
        </w:rPr>
        <w:t>MA</w:t>
      </w:r>
      <w:r>
        <w:rPr>
          <w:color w:val="231A28"/>
          <w:spacing w:val="-7"/>
        </w:rPr>
        <w:t xml:space="preserve"> </w:t>
      </w:r>
      <w:r>
        <w:rPr>
          <w:color w:val="231A28"/>
          <w:spacing w:val="-2"/>
        </w:rPr>
        <w:t>01028</w:t>
      </w:r>
    </w:p>
    <w:p w14:paraId="5ACC4C98" w14:textId="77777777" w:rsidR="00A011BE" w:rsidRDefault="00A011BE">
      <w:pPr>
        <w:pStyle w:val="BodyText"/>
      </w:pPr>
    </w:p>
    <w:p w14:paraId="5ACC4C99" w14:textId="77777777" w:rsidR="00A011BE" w:rsidRDefault="00A011BE">
      <w:pPr>
        <w:pStyle w:val="BodyText"/>
        <w:spacing w:before="8"/>
      </w:pPr>
    </w:p>
    <w:p w14:paraId="5ACC4C9A" w14:textId="71CAB554" w:rsidR="00A011BE" w:rsidRDefault="00000000">
      <w:pPr>
        <w:ind w:left="360"/>
        <w:rPr>
          <w:b/>
          <w:sz w:val="23"/>
        </w:rPr>
      </w:pPr>
      <w:r>
        <w:rPr>
          <w:b/>
          <w:color w:val="0A080E"/>
          <w:w w:val="105"/>
          <w:sz w:val="23"/>
        </w:rPr>
        <w:t>RE:</w:t>
      </w:r>
      <w:r>
        <w:rPr>
          <w:b/>
          <w:color w:val="0A080E"/>
          <w:spacing w:val="-15"/>
          <w:w w:val="105"/>
          <w:sz w:val="23"/>
        </w:rPr>
        <w:t xml:space="preserve"> </w:t>
      </w:r>
      <w:r>
        <w:rPr>
          <w:b/>
          <w:color w:val="231A28"/>
          <w:w w:val="105"/>
          <w:sz w:val="23"/>
        </w:rPr>
        <w:t>C</w:t>
      </w:r>
      <w:r>
        <w:rPr>
          <w:b/>
          <w:color w:val="0A080E"/>
          <w:w w:val="105"/>
          <w:sz w:val="23"/>
        </w:rPr>
        <w:t>OMPLIANCE</w:t>
      </w:r>
      <w:r>
        <w:rPr>
          <w:b/>
          <w:color w:val="0A080E"/>
          <w:spacing w:val="-5"/>
          <w:w w:val="105"/>
          <w:sz w:val="23"/>
        </w:rPr>
        <w:t xml:space="preserve"> </w:t>
      </w:r>
      <w:r>
        <w:rPr>
          <w:b/>
          <w:color w:val="0A080E"/>
          <w:w w:val="105"/>
          <w:sz w:val="23"/>
        </w:rPr>
        <w:t>REVIEW</w:t>
      </w:r>
      <w:r>
        <w:rPr>
          <w:b/>
          <w:color w:val="0A080E"/>
          <w:spacing w:val="-8"/>
          <w:w w:val="105"/>
          <w:sz w:val="23"/>
        </w:rPr>
        <w:t xml:space="preserve"> </w:t>
      </w:r>
      <w:r>
        <w:rPr>
          <w:b/>
          <w:color w:val="0A080E"/>
          <w:spacing w:val="-2"/>
          <w:w w:val="105"/>
          <w:sz w:val="23"/>
        </w:rPr>
        <w:t>REPORT</w:t>
      </w:r>
      <w:r w:rsidR="001C4AC8">
        <w:rPr>
          <w:rStyle w:val="EndnoteReference"/>
          <w:b/>
          <w:color w:val="0A080E"/>
          <w:spacing w:val="-2"/>
          <w:w w:val="105"/>
          <w:sz w:val="23"/>
        </w:rPr>
        <w:endnoteReference w:id="1"/>
      </w:r>
    </w:p>
    <w:p w14:paraId="5ACC4C9B" w14:textId="77777777" w:rsidR="00A011BE" w:rsidRDefault="00A011BE">
      <w:pPr>
        <w:pStyle w:val="BodyText"/>
        <w:spacing w:before="23"/>
        <w:rPr>
          <w:b/>
          <w:sz w:val="23"/>
        </w:rPr>
      </w:pPr>
    </w:p>
    <w:p w14:paraId="5ACC4C9C" w14:textId="77777777" w:rsidR="00A011BE" w:rsidRDefault="00000000">
      <w:pPr>
        <w:pStyle w:val="BodyText"/>
        <w:ind w:left="360"/>
      </w:pPr>
      <w:r>
        <w:rPr>
          <w:color w:val="231A28"/>
        </w:rPr>
        <w:t>Dea</w:t>
      </w:r>
      <w:r>
        <w:rPr>
          <w:color w:val="0A080E"/>
        </w:rPr>
        <w:t>r</w:t>
      </w:r>
      <w:r>
        <w:rPr>
          <w:color w:val="0A080E"/>
          <w:spacing w:val="13"/>
        </w:rPr>
        <w:t xml:space="preserve"> </w:t>
      </w:r>
      <w:r>
        <w:rPr>
          <w:color w:val="312A3B"/>
        </w:rPr>
        <w:t>Ms</w:t>
      </w:r>
      <w:r>
        <w:rPr>
          <w:color w:val="492118"/>
        </w:rPr>
        <w:t>.</w:t>
      </w:r>
      <w:r>
        <w:rPr>
          <w:color w:val="492118"/>
          <w:spacing w:val="-24"/>
        </w:rPr>
        <w:t xml:space="preserve"> </w:t>
      </w:r>
      <w:r>
        <w:rPr>
          <w:color w:val="231A28"/>
          <w:spacing w:val="-2"/>
        </w:rPr>
        <w:t>Nadea</w:t>
      </w:r>
      <w:r>
        <w:rPr>
          <w:color w:val="0A080E"/>
          <w:spacing w:val="-2"/>
        </w:rPr>
        <w:t>u</w:t>
      </w:r>
      <w:r>
        <w:rPr>
          <w:color w:val="625762"/>
          <w:spacing w:val="-2"/>
        </w:rPr>
        <w:t>,</w:t>
      </w:r>
    </w:p>
    <w:p w14:paraId="5ACC4C9D" w14:textId="77777777" w:rsidR="00A011BE" w:rsidRDefault="00A011BE">
      <w:pPr>
        <w:pStyle w:val="BodyText"/>
        <w:spacing w:before="1"/>
      </w:pPr>
    </w:p>
    <w:p w14:paraId="5ACC4C9E" w14:textId="7D192A51" w:rsidR="00A011BE" w:rsidRDefault="00000000">
      <w:pPr>
        <w:pStyle w:val="BodyText"/>
        <w:spacing w:before="1" w:line="237" w:lineRule="auto"/>
        <w:ind w:left="355" w:right="869" w:firstLine="1"/>
        <w:jc w:val="both"/>
      </w:pPr>
      <w:r>
        <w:rPr>
          <w:color w:val="0A080E"/>
        </w:rPr>
        <w:t>Thi</w:t>
      </w:r>
      <w:r>
        <w:rPr>
          <w:color w:val="312A3B"/>
        </w:rPr>
        <w:t>s</w:t>
      </w:r>
      <w:r>
        <w:rPr>
          <w:color w:val="312A3B"/>
          <w:spacing w:val="-15"/>
        </w:rPr>
        <w:t xml:space="preserve"> </w:t>
      </w:r>
      <w:r>
        <w:rPr>
          <w:color w:val="312A3B"/>
        </w:rPr>
        <w:t>Co</w:t>
      </w:r>
      <w:r>
        <w:rPr>
          <w:color w:val="0A080E"/>
        </w:rPr>
        <w:t>m</w:t>
      </w:r>
      <w:r>
        <w:rPr>
          <w:color w:val="231A28"/>
        </w:rPr>
        <w:t>p</w:t>
      </w:r>
      <w:r>
        <w:rPr>
          <w:color w:val="0A080E"/>
        </w:rPr>
        <w:t>li</w:t>
      </w:r>
      <w:r>
        <w:rPr>
          <w:color w:val="231A28"/>
        </w:rPr>
        <w:t>a</w:t>
      </w:r>
      <w:r>
        <w:rPr>
          <w:color w:val="0A080E"/>
        </w:rPr>
        <w:t>n</w:t>
      </w:r>
      <w:r>
        <w:rPr>
          <w:color w:val="312A3B"/>
        </w:rPr>
        <w:t>ce</w:t>
      </w:r>
      <w:r>
        <w:rPr>
          <w:color w:val="312A3B"/>
          <w:spacing w:val="-4"/>
        </w:rPr>
        <w:t xml:space="preserve"> </w:t>
      </w:r>
      <w:r>
        <w:rPr>
          <w:color w:val="0A080E"/>
        </w:rPr>
        <w:t>R</w:t>
      </w:r>
      <w:r>
        <w:rPr>
          <w:color w:val="312A3B"/>
        </w:rPr>
        <w:t xml:space="preserve">eview </w:t>
      </w:r>
      <w:r>
        <w:rPr>
          <w:color w:val="0A080E"/>
        </w:rPr>
        <w:t>R</w:t>
      </w:r>
      <w:r>
        <w:rPr>
          <w:color w:val="231A28"/>
        </w:rPr>
        <w:t>e</w:t>
      </w:r>
      <w:r>
        <w:rPr>
          <w:color w:val="0A080E"/>
        </w:rPr>
        <w:t>p</w:t>
      </w:r>
      <w:r>
        <w:rPr>
          <w:color w:val="312A3B"/>
        </w:rPr>
        <w:t>o</w:t>
      </w:r>
      <w:r w:rsidR="006C7D13">
        <w:rPr>
          <w:color w:val="0A080E"/>
        </w:rPr>
        <w:t>rt</w:t>
      </w:r>
      <w:r>
        <w:rPr>
          <w:color w:val="1C2644"/>
          <w:spacing w:val="27"/>
        </w:rPr>
        <w:t xml:space="preserve"> </w:t>
      </w:r>
      <w:r>
        <w:rPr>
          <w:color w:val="312A3B"/>
        </w:rPr>
        <w:t>(Repo</w:t>
      </w:r>
      <w:r w:rsidR="006C7D13">
        <w:rPr>
          <w:color w:val="312A3B"/>
        </w:rPr>
        <w:t>rt</w:t>
      </w:r>
      <w:r>
        <w:rPr>
          <w:color w:val="312A3B"/>
        </w:rPr>
        <w:t>)</w:t>
      </w:r>
      <w:r>
        <w:rPr>
          <w:color w:val="312A3B"/>
          <w:spacing w:val="-3"/>
        </w:rPr>
        <w:t xml:space="preserve"> </w:t>
      </w:r>
      <w:r>
        <w:rPr>
          <w:color w:val="231A28"/>
        </w:rPr>
        <w:t>is</w:t>
      </w:r>
      <w:r>
        <w:rPr>
          <w:color w:val="231A28"/>
          <w:spacing w:val="-15"/>
        </w:rPr>
        <w:t xml:space="preserve"> </w:t>
      </w:r>
      <w:r>
        <w:rPr>
          <w:color w:val="312A3B"/>
        </w:rPr>
        <w:t>wr</w:t>
      </w:r>
      <w:r>
        <w:rPr>
          <w:color w:val="0A080E"/>
        </w:rPr>
        <w:t>i</w:t>
      </w:r>
      <w:r>
        <w:rPr>
          <w:color w:val="1C2644"/>
        </w:rPr>
        <w:t>t</w:t>
      </w:r>
      <w:r>
        <w:rPr>
          <w:color w:val="0A080E"/>
        </w:rPr>
        <w:t>t</w:t>
      </w:r>
      <w:r>
        <w:rPr>
          <w:color w:val="231A28"/>
        </w:rPr>
        <w:t>e</w:t>
      </w:r>
      <w:r>
        <w:rPr>
          <w:color w:val="0A080E"/>
        </w:rPr>
        <w:t>n</w:t>
      </w:r>
      <w:r>
        <w:rPr>
          <w:color w:val="0A080E"/>
          <w:spacing w:val="-1"/>
        </w:rPr>
        <w:t xml:space="preserve"> </w:t>
      </w:r>
      <w:r>
        <w:rPr>
          <w:color w:val="0A080E"/>
        </w:rPr>
        <w:t>in</w:t>
      </w:r>
      <w:r>
        <w:rPr>
          <w:color w:val="0A080E"/>
          <w:spacing w:val="-13"/>
        </w:rPr>
        <w:t xml:space="preserve"> </w:t>
      </w:r>
      <w:r>
        <w:rPr>
          <w:color w:val="312A3B"/>
        </w:rPr>
        <w:t>acco</w:t>
      </w:r>
      <w:r>
        <w:rPr>
          <w:color w:val="0A080E"/>
        </w:rPr>
        <w:t>r</w:t>
      </w:r>
      <w:r>
        <w:rPr>
          <w:color w:val="231A28"/>
        </w:rPr>
        <w:t>dance</w:t>
      </w:r>
      <w:r>
        <w:rPr>
          <w:color w:val="231A28"/>
          <w:spacing w:val="-11"/>
        </w:rPr>
        <w:t xml:space="preserve"> </w:t>
      </w:r>
      <w:r>
        <w:rPr>
          <w:color w:val="312A3B"/>
        </w:rPr>
        <w:t>wi</w:t>
      </w:r>
      <w:r>
        <w:rPr>
          <w:color w:val="0A080E"/>
        </w:rPr>
        <w:t>th</w:t>
      </w:r>
      <w:r>
        <w:rPr>
          <w:color w:val="0A080E"/>
          <w:spacing w:val="-12"/>
        </w:rPr>
        <w:t xml:space="preserve"> </w:t>
      </w:r>
      <w:r>
        <w:rPr>
          <w:color w:val="312A3B"/>
        </w:rPr>
        <w:t>651</w:t>
      </w:r>
      <w:r>
        <w:rPr>
          <w:color w:val="312A3B"/>
          <w:spacing w:val="-15"/>
        </w:rPr>
        <w:t xml:space="preserve"> </w:t>
      </w:r>
      <w:r>
        <w:rPr>
          <w:color w:val="312A3B"/>
        </w:rPr>
        <w:t>CMR</w:t>
      </w:r>
      <w:r>
        <w:rPr>
          <w:color w:val="312A3B"/>
          <w:spacing w:val="-13"/>
        </w:rPr>
        <w:t xml:space="preserve"> </w:t>
      </w:r>
      <w:r>
        <w:rPr>
          <w:color w:val="231A28"/>
        </w:rPr>
        <w:t>12.09(4) and prov</w:t>
      </w:r>
      <w:r>
        <w:rPr>
          <w:color w:val="0A080E"/>
        </w:rPr>
        <w:t>i</w:t>
      </w:r>
      <w:r>
        <w:rPr>
          <w:color w:val="231A28"/>
        </w:rPr>
        <w:t>des</w:t>
      </w:r>
      <w:r>
        <w:rPr>
          <w:color w:val="231A28"/>
          <w:spacing w:val="-6"/>
        </w:rPr>
        <w:t xml:space="preserve"> </w:t>
      </w:r>
      <w:r>
        <w:rPr>
          <w:color w:val="231A28"/>
        </w:rPr>
        <w:t>a</w:t>
      </w:r>
      <w:r>
        <w:rPr>
          <w:color w:val="231A28"/>
          <w:spacing w:val="-7"/>
        </w:rPr>
        <w:t xml:space="preserve"> </w:t>
      </w:r>
      <w:r w:rsidR="006C7D13">
        <w:rPr>
          <w:color w:val="312A3B"/>
        </w:rPr>
        <w:t>s</w:t>
      </w:r>
      <w:r w:rsidR="006C7D13">
        <w:rPr>
          <w:color w:val="0A080E"/>
        </w:rPr>
        <w:t>umm</w:t>
      </w:r>
      <w:r w:rsidR="006C7D13">
        <w:rPr>
          <w:color w:val="231A28"/>
        </w:rPr>
        <w:t>ary</w:t>
      </w:r>
      <w:r>
        <w:rPr>
          <w:color w:val="231A28"/>
          <w:spacing w:val="40"/>
        </w:rPr>
        <w:t xml:space="preserve"> </w:t>
      </w:r>
      <w:r>
        <w:rPr>
          <w:color w:val="312A3B"/>
        </w:rPr>
        <w:t>of</w:t>
      </w:r>
      <w:r>
        <w:rPr>
          <w:color w:val="312A3B"/>
          <w:spacing w:val="-4"/>
        </w:rPr>
        <w:t xml:space="preserve"> </w:t>
      </w:r>
      <w:r>
        <w:rPr>
          <w:color w:val="231A28"/>
        </w:rPr>
        <w:t>a</w:t>
      </w:r>
      <w:r>
        <w:rPr>
          <w:color w:val="0A080E"/>
        </w:rPr>
        <w:t>ll p</w:t>
      </w:r>
      <w:r w:rsidR="006C7D13">
        <w:rPr>
          <w:color w:val="312A3B"/>
        </w:rPr>
        <w:t>ert</w:t>
      </w:r>
      <w:r>
        <w:rPr>
          <w:color w:val="0A080E"/>
        </w:rPr>
        <w:t>in</w:t>
      </w:r>
      <w:r>
        <w:rPr>
          <w:color w:val="231A28"/>
        </w:rPr>
        <w:t>e</w:t>
      </w:r>
      <w:r>
        <w:rPr>
          <w:color w:val="0A080E"/>
        </w:rPr>
        <w:t>n</w:t>
      </w:r>
      <w:r>
        <w:rPr>
          <w:color w:val="231A28"/>
        </w:rPr>
        <w:t xml:space="preserve">t </w:t>
      </w:r>
      <w:r>
        <w:rPr>
          <w:color w:val="0A080E"/>
        </w:rPr>
        <w:t>in</w:t>
      </w:r>
      <w:r>
        <w:rPr>
          <w:color w:val="231A28"/>
        </w:rPr>
        <w:t>for</w:t>
      </w:r>
      <w:r>
        <w:rPr>
          <w:color w:val="0A080E"/>
        </w:rPr>
        <w:t>m</w:t>
      </w:r>
      <w:r>
        <w:rPr>
          <w:color w:val="312A3B"/>
        </w:rPr>
        <w:t>atio</w:t>
      </w:r>
      <w:r>
        <w:rPr>
          <w:color w:val="0A080E"/>
        </w:rPr>
        <w:t>n</w:t>
      </w:r>
      <w:r>
        <w:rPr>
          <w:color w:val="0A080E"/>
          <w:spacing w:val="-2"/>
        </w:rPr>
        <w:t xml:space="preserve"> </w:t>
      </w:r>
      <w:r>
        <w:rPr>
          <w:color w:val="312A3B"/>
        </w:rPr>
        <w:t>obta</w:t>
      </w:r>
      <w:r>
        <w:rPr>
          <w:color w:val="0A080E"/>
        </w:rPr>
        <w:t>in</w:t>
      </w:r>
      <w:r>
        <w:rPr>
          <w:color w:val="231A28"/>
        </w:rPr>
        <w:t>ed</w:t>
      </w:r>
      <w:r>
        <w:rPr>
          <w:color w:val="231A28"/>
          <w:spacing w:val="-2"/>
        </w:rPr>
        <w:t xml:space="preserve"> </w:t>
      </w:r>
      <w:r>
        <w:rPr>
          <w:color w:val="231A28"/>
        </w:rPr>
        <w:t>d</w:t>
      </w:r>
      <w:r>
        <w:rPr>
          <w:color w:val="0A080E"/>
        </w:rPr>
        <w:t>urin</w:t>
      </w:r>
      <w:r>
        <w:rPr>
          <w:color w:val="312A3B"/>
        </w:rPr>
        <w:t xml:space="preserve">g </w:t>
      </w:r>
      <w:r>
        <w:rPr>
          <w:color w:val="231A28"/>
        </w:rPr>
        <w:t>an</w:t>
      </w:r>
      <w:r>
        <w:rPr>
          <w:color w:val="231A28"/>
          <w:spacing w:val="-5"/>
        </w:rPr>
        <w:t xml:space="preserve"> </w:t>
      </w:r>
      <w:r>
        <w:rPr>
          <w:color w:val="231A28"/>
        </w:rPr>
        <w:t>Ass</w:t>
      </w:r>
      <w:r>
        <w:rPr>
          <w:color w:val="0A080E"/>
        </w:rPr>
        <w:t>i</w:t>
      </w:r>
      <w:r>
        <w:rPr>
          <w:color w:val="312A3B"/>
        </w:rPr>
        <w:t xml:space="preserve">sted </w:t>
      </w:r>
      <w:r>
        <w:rPr>
          <w:color w:val="0A080E"/>
        </w:rPr>
        <w:t>Li</w:t>
      </w:r>
      <w:r>
        <w:rPr>
          <w:color w:val="312A3B"/>
        </w:rPr>
        <w:t>vi</w:t>
      </w:r>
      <w:r>
        <w:rPr>
          <w:color w:val="0A080E"/>
        </w:rPr>
        <w:t>n</w:t>
      </w:r>
      <w:r>
        <w:rPr>
          <w:color w:val="312A3B"/>
        </w:rPr>
        <w:t xml:space="preserve">g </w:t>
      </w:r>
      <w:r>
        <w:rPr>
          <w:color w:val="0A080E"/>
        </w:rPr>
        <w:t>R</w:t>
      </w:r>
      <w:r>
        <w:rPr>
          <w:color w:val="231A28"/>
        </w:rPr>
        <w:t>esi</w:t>
      </w:r>
      <w:r>
        <w:rPr>
          <w:color w:val="0A080E"/>
        </w:rPr>
        <w:t>d</w:t>
      </w:r>
      <w:r>
        <w:rPr>
          <w:color w:val="312A3B"/>
        </w:rPr>
        <w:t>e</w:t>
      </w:r>
      <w:r>
        <w:rPr>
          <w:color w:val="0A080E"/>
        </w:rPr>
        <w:t>n</w:t>
      </w:r>
      <w:r>
        <w:rPr>
          <w:color w:val="231A28"/>
        </w:rPr>
        <w:t xml:space="preserve">ce </w:t>
      </w:r>
      <w:r>
        <w:rPr>
          <w:color w:val="312A3B"/>
        </w:rPr>
        <w:t>(A</w:t>
      </w:r>
      <w:r>
        <w:rPr>
          <w:color w:val="0A080E"/>
        </w:rPr>
        <w:t>LR</w:t>
      </w:r>
      <w:r>
        <w:rPr>
          <w:color w:val="312A3B"/>
        </w:rPr>
        <w:t>) Co</w:t>
      </w:r>
      <w:r>
        <w:rPr>
          <w:color w:val="0A080E"/>
        </w:rPr>
        <w:t>mp</w:t>
      </w:r>
      <w:r>
        <w:rPr>
          <w:color w:val="231A28"/>
        </w:rPr>
        <w:t>lia</w:t>
      </w:r>
      <w:r>
        <w:rPr>
          <w:color w:val="0A080E"/>
        </w:rPr>
        <w:t>n</w:t>
      </w:r>
      <w:r>
        <w:rPr>
          <w:color w:val="312A3B"/>
        </w:rPr>
        <w:t>ce</w:t>
      </w:r>
      <w:r>
        <w:rPr>
          <w:color w:val="312A3B"/>
          <w:spacing w:val="-4"/>
        </w:rPr>
        <w:t xml:space="preserve"> </w:t>
      </w:r>
      <w:r>
        <w:rPr>
          <w:color w:val="0A080E"/>
        </w:rPr>
        <w:t>R</w:t>
      </w:r>
      <w:r>
        <w:rPr>
          <w:color w:val="231A28"/>
        </w:rPr>
        <w:t>eview</w:t>
      </w:r>
      <w:r>
        <w:rPr>
          <w:color w:val="231A28"/>
          <w:spacing w:val="-3"/>
        </w:rPr>
        <w:t xml:space="preserve"> </w:t>
      </w:r>
      <w:r>
        <w:rPr>
          <w:color w:val="312A3B"/>
        </w:rPr>
        <w:t>co</w:t>
      </w:r>
      <w:r>
        <w:rPr>
          <w:color w:val="0A080E"/>
        </w:rPr>
        <w:t>n</w:t>
      </w:r>
      <w:r>
        <w:rPr>
          <w:color w:val="231A28"/>
        </w:rPr>
        <w:t>duc</w:t>
      </w:r>
      <w:r>
        <w:rPr>
          <w:color w:val="1C2644"/>
        </w:rPr>
        <w:t>t</w:t>
      </w:r>
      <w:r>
        <w:rPr>
          <w:color w:val="231A28"/>
        </w:rPr>
        <w:t>ed</w:t>
      </w:r>
      <w:r>
        <w:rPr>
          <w:color w:val="231A28"/>
          <w:spacing w:val="-2"/>
        </w:rPr>
        <w:t xml:space="preserve"> </w:t>
      </w:r>
      <w:r>
        <w:rPr>
          <w:color w:val="0A080E"/>
        </w:rPr>
        <w:t>b</w:t>
      </w:r>
      <w:r>
        <w:rPr>
          <w:color w:val="312A3B"/>
        </w:rPr>
        <w:t xml:space="preserve">y </w:t>
      </w:r>
      <w:r>
        <w:rPr>
          <w:color w:val="1C2644"/>
        </w:rPr>
        <w:t>t</w:t>
      </w:r>
      <w:r>
        <w:rPr>
          <w:color w:val="0A080E"/>
        </w:rPr>
        <w:t>h</w:t>
      </w:r>
      <w:r>
        <w:rPr>
          <w:color w:val="231A28"/>
        </w:rPr>
        <w:t>e</w:t>
      </w:r>
      <w:r>
        <w:rPr>
          <w:color w:val="231A28"/>
          <w:spacing w:val="-4"/>
        </w:rPr>
        <w:t xml:space="preserve"> </w:t>
      </w:r>
      <w:r>
        <w:rPr>
          <w:color w:val="231A28"/>
        </w:rPr>
        <w:t>Exec</w:t>
      </w:r>
      <w:r>
        <w:rPr>
          <w:color w:val="0A080E"/>
        </w:rPr>
        <w:t>u</w:t>
      </w:r>
      <w:r>
        <w:rPr>
          <w:color w:val="231A28"/>
        </w:rPr>
        <w:t>tive</w:t>
      </w:r>
      <w:r>
        <w:rPr>
          <w:color w:val="231A28"/>
          <w:spacing w:val="-9"/>
        </w:rPr>
        <w:t xml:space="preserve"> </w:t>
      </w:r>
      <w:r>
        <w:rPr>
          <w:color w:val="231A28"/>
        </w:rPr>
        <w:t>O</w:t>
      </w:r>
      <w:r>
        <w:rPr>
          <w:color w:val="0A080E"/>
        </w:rPr>
        <w:t>f</w:t>
      </w:r>
      <w:r>
        <w:rPr>
          <w:color w:val="231A28"/>
        </w:rPr>
        <w:t>fice</w:t>
      </w:r>
      <w:r>
        <w:rPr>
          <w:color w:val="231A28"/>
          <w:spacing w:val="-8"/>
        </w:rPr>
        <w:t xml:space="preserve"> </w:t>
      </w:r>
      <w:r>
        <w:rPr>
          <w:color w:val="312A3B"/>
        </w:rPr>
        <w:t>o</w:t>
      </w:r>
      <w:r>
        <w:rPr>
          <w:color w:val="0A080E"/>
        </w:rPr>
        <w:t>f</w:t>
      </w:r>
      <w:r>
        <w:rPr>
          <w:color w:val="0A080E"/>
          <w:spacing w:val="-9"/>
        </w:rPr>
        <w:t xml:space="preserve"> </w:t>
      </w:r>
      <w:r>
        <w:rPr>
          <w:color w:val="231A28"/>
        </w:rPr>
        <w:t>E</w:t>
      </w:r>
      <w:r>
        <w:rPr>
          <w:color w:val="0A080E"/>
        </w:rPr>
        <w:t>l</w:t>
      </w:r>
      <w:r>
        <w:rPr>
          <w:color w:val="231A28"/>
        </w:rPr>
        <w:t>der Affai</w:t>
      </w:r>
      <w:r>
        <w:rPr>
          <w:color w:val="0A080E"/>
        </w:rPr>
        <w:t>r</w:t>
      </w:r>
      <w:r>
        <w:rPr>
          <w:color w:val="312A3B"/>
        </w:rPr>
        <w:t>s (</w:t>
      </w:r>
      <w:r>
        <w:rPr>
          <w:color w:val="0A080E"/>
        </w:rPr>
        <w:t>E</w:t>
      </w:r>
      <w:r>
        <w:rPr>
          <w:color w:val="231A28"/>
        </w:rPr>
        <w:t>OEA) for</w:t>
      </w:r>
      <w:r>
        <w:rPr>
          <w:color w:val="231A28"/>
          <w:spacing w:val="-1"/>
        </w:rPr>
        <w:t xml:space="preserve"> </w:t>
      </w:r>
      <w:r>
        <w:rPr>
          <w:color w:val="0A080E"/>
        </w:rPr>
        <w:t>th</w:t>
      </w:r>
      <w:r>
        <w:rPr>
          <w:color w:val="312A3B"/>
        </w:rPr>
        <w:t xml:space="preserve">e </w:t>
      </w:r>
      <w:r>
        <w:rPr>
          <w:color w:val="231A28"/>
        </w:rPr>
        <w:t>fo</w:t>
      </w:r>
      <w:r>
        <w:rPr>
          <w:color w:val="0A080E"/>
        </w:rPr>
        <w:t>ll</w:t>
      </w:r>
      <w:r>
        <w:rPr>
          <w:color w:val="312A3B"/>
        </w:rPr>
        <w:t>ow</w:t>
      </w:r>
      <w:r>
        <w:rPr>
          <w:color w:val="0A080E"/>
        </w:rPr>
        <w:t>in</w:t>
      </w:r>
      <w:r>
        <w:rPr>
          <w:color w:val="312A3B"/>
        </w:rPr>
        <w:t xml:space="preserve">g </w:t>
      </w:r>
      <w:r>
        <w:rPr>
          <w:color w:val="231A28"/>
        </w:rPr>
        <w:t>Reside</w:t>
      </w:r>
      <w:r>
        <w:rPr>
          <w:color w:val="0A080E"/>
        </w:rPr>
        <w:t>n</w:t>
      </w:r>
      <w:r>
        <w:rPr>
          <w:color w:val="312A3B"/>
        </w:rPr>
        <w:t>ce:</w:t>
      </w:r>
    </w:p>
    <w:p w14:paraId="5ACC4C9F" w14:textId="77777777" w:rsidR="00A011BE" w:rsidRDefault="00A011BE">
      <w:pPr>
        <w:pStyle w:val="BodyText"/>
        <w:spacing w:before="46"/>
        <w:rPr>
          <w:sz w:val="20"/>
        </w:rPr>
      </w:pPr>
    </w:p>
    <w:tbl>
      <w:tblPr>
        <w:tblW w:w="0" w:type="auto"/>
        <w:tblInd w:w="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5588"/>
      </w:tblGrid>
      <w:tr w:rsidR="00A011BE" w14:paraId="5ACC4CA2" w14:textId="77777777" w:rsidTr="006C7D13">
        <w:trPr>
          <w:trHeight w:val="531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A0" w14:textId="07E3D26A" w:rsidR="00A011BE" w:rsidRDefault="006C7D13">
            <w:pPr>
              <w:pStyle w:val="TableParagraph"/>
              <w:spacing w:before="11"/>
              <w:ind w:left="122"/>
              <w:rPr>
                <w:b/>
                <w:sz w:val="23"/>
              </w:rPr>
            </w:pPr>
            <w:r>
              <w:rPr>
                <w:b/>
                <w:color w:val="0A080E"/>
                <w:w w:val="110"/>
                <w:sz w:val="23"/>
              </w:rPr>
              <w:t>Name of</w:t>
            </w:r>
            <w:r w:rsidR="00000000">
              <w:rPr>
                <w:b/>
                <w:color w:val="0A080E"/>
                <w:spacing w:val="14"/>
                <w:w w:val="110"/>
                <w:sz w:val="23"/>
              </w:rPr>
              <w:t xml:space="preserve"> </w:t>
            </w:r>
            <w:r w:rsidR="00000000">
              <w:rPr>
                <w:b/>
                <w:color w:val="0A080E"/>
                <w:spacing w:val="-4"/>
                <w:w w:val="110"/>
                <w:sz w:val="23"/>
              </w:rPr>
              <w:t>ALR:</w:t>
            </w:r>
          </w:p>
        </w:tc>
        <w:tc>
          <w:tcPr>
            <w:tcW w:w="5588" w:type="dxa"/>
          </w:tcPr>
          <w:p w14:paraId="5ACC4CA1" w14:textId="77777777" w:rsidR="00A011BE" w:rsidRDefault="0000000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color w:val="0A080E"/>
                <w:sz w:val="24"/>
              </w:rPr>
              <w:t>Th</w:t>
            </w:r>
            <w:r>
              <w:rPr>
                <w:color w:val="312A3B"/>
                <w:sz w:val="24"/>
              </w:rPr>
              <w:t>e</w:t>
            </w:r>
            <w:r>
              <w:rPr>
                <w:color w:val="312A3B"/>
                <w:spacing w:val="-5"/>
                <w:sz w:val="24"/>
              </w:rPr>
              <w:t xml:space="preserve"> </w:t>
            </w:r>
            <w:r>
              <w:rPr>
                <w:color w:val="231A28"/>
                <w:sz w:val="24"/>
              </w:rPr>
              <w:t>Rese</w:t>
            </w:r>
            <w:r>
              <w:rPr>
                <w:color w:val="0A080E"/>
                <w:sz w:val="24"/>
              </w:rPr>
              <w:t>r</w:t>
            </w:r>
            <w:r>
              <w:rPr>
                <w:color w:val="312A3B"/>
                <w:sz w:val="24"/>
              </w:rPr>
              <w:t>ve</w:t>
            </w:r>
            <w:r>
              <w:rPr>
                <w:color w:val="312A3B"/>
                <w:spacing w:val="2"/>
                <w:sz w:val="24"/>
              </w:rPr>
              <w:t xml:space="preserve"> </w:t>
            </w:r>
            <w:r>
              <w:rPr>
                <w:color w:val="231A28"/>
                <w:sz w:val="24"/>
              </w:rPr>
              <w:t>at</w:t>
            </w:r>
            <w:r>
              <w:rPr>
                <w:color w:val="231A28"/>
                <w:spacing w:val="-8"/>
                <w:sz w:val="24"/>
              </w:rPr>
              <w:t xml:space="preserve"> </w:t>
            </w:r>
            <w:r>
              <w:rPr>
                <w:color w:val="0A080E"/>
                <w:sz w:val="24"/>
              </w:rPr>
              <w:t>E</w:t>
            </w:r>
            <w:r>
              <w:rPr>
                <w:color w:val="312A3B"/>
                <w:sz w:val="24"/>
              </w:rPr>
              <w:t>as</w:t>
            </w:r>
            <w:r>
              <w:rPr>
                <w:color w:val="0A080E"/>
                <w:sz w:val="24"/>
              </w:rPr>
              <w:t>t</w:t>
            </w:r>
            <w:r>
              <w:rPr>
                <w:color w:val="0A080E"/>
                <w:spacing w:val="4"/>
                <w:sz w:val="24"/>
              </w:rPr>
              <w:t xml:space="preserve"> </w:t>
            </w:r>
            <w:r>
              <w:rPr>
                <w:color w:val="0A080E"/>
                <w:spacing w:val="-2"/>
                <w:sz w:val="24"/>
              </w:rPr>
              <w:t>L</w:t>
            </w:r>
            <w:r>
              <w:rPr>
                <w:color w:val="312A3B"/>
                <w:spacing w:val="-2"/>
                <w:sz w:val="24"/>
              </w:rPr>
              <w:t>o</w:t>
            </w:r>
            <w:r>
              <w:rPr>
                <w:color w:val="0A080E"/>
                <w:spacing w:val="-2"/>
                <w:sz w:val="24"/>
              </w:rPr>
              <w:t>n</w:t>
            </w:r>
            <w:r>
              <w:rPr>
                <w:color w:val="312A3B"/>
                <w:spacing w:val="-2"/>
                <w:sz w:val="24"/>
              </w:rPr>
              <w:t>g</w:t>
            </w:r>
            <w:r>
              <w:rPr>
                <w:color w:val="0A080E"/>
                <w:spacing w:val="-2"/>
                <w:sz w:val="24"/>
              </w:rPr>
              <w:t>m</w:t>
            </w:r>
            <w:r>
              <w:rPr>
                <w:color w:val="231A28"/>
                <w:spacing w:val="-2"/>
                <w:sz w:val="24"/>
              </w:rPr>
              <w:t>eadow</w:t>
            </w:r>
          </w:p>
        </w:tc>
      </w:tr>
      <w:tr w:rsidR="00A011BE" w14:paraId="5ACC4CA5" w14:textId="77777777" w:rsidTr="006C7D13">
        <w:trPr>
          <w:trHeight w:val="24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A3" w14:textId="77777777" w:rsidR="00A011BE" w:rsidRDefault="00000000">
            <w:pPr>
              <w:pStyle w:val="TableParagraph"/>
              <w:spacing w:before="11" w:line="21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A080E"/>
                <w:spacing w:val="-2"/>
                <w:w w:val="105"/>
                <w:sz w:val="23"/>
              </w:rPr>
              <w:t>Addre</w:t>
            </w:r>
            <w:r>
              <w:rPr>
                <w:b/>
                <w:color w:val="231A28"/>
                <w:spacing w:val="-2"/>
                <w:w w:val="105"/>
                <w:sz w:val="23"/>
              </w:rPr>
              <w:t>s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s:</w:t>
            </w:r>
          </w:p>
        </w:tc>
        <w:tc>
          <w:tcPr>
            <w:tcW w:w="5588" w:type="dxa"/>
          </w:tcPr>
          <w:p w14:paraId="5ACC4CA4" w14:textId="7FD4833D" w:rsidR="00A011BE" w:rsidRDefault="00000000">
            <w:pPr>
              <w:pStyle w:val="TableParagraph"/>
              <w:spacing w:line="221" w:lineRule="exact"/>
              <w:ind w:left="111"/>
              <w:rPr>
                <w:sz w:val="24"/>
              </w:rPr>
            </w:pPr>
            <w:r>
              <w:rPr>
                <w:color w:val="312A3B"/>
                <w:sz w:val="24"/>
              </w:rPr>
              <w:t>741</w:t>
            </w:r>
            <w:r>
              <w:rPr>
                <w:color w:val="312A3B"/>
                <w:spacing w:val="-15"/>
                <w:sz w:val="24"/>
              </w:rPr>
              <w:t xml:space="preserve"> </w:t>
            </w:r>
            <w:r>
              <w:rPr>
                <w:color w:val="0A080E"/>
                <w:sz w:val="24"/>
              </w:rPr>
              <w:t>P</w:t>
            </w:r>
            <w:r>
              <w:rPr>
                <w:color w:val="231A28"/>
                <w:sz w:val="24"/>
              </w:rPr>
              <w:t>a</w:t>
            </w:r>
            <w:r w:rsidR="006C7D13">
              <w:rPr>
                <w:color w:val="231A28"/>
                <w:sz w:val="24"/>
              </w:rPr>
              <w:t>r</w:t>
            </w:r>
            <w:r>
              <w:rPr>
                <w:color w:val="231A28"/>
                <w:sz w:val="24"/>
              </w:rPr>
              <w:t>ke</w:t>
            </w:r>
            <w:r>
              <w:rPr>
                <w:color w:val="0A080E"/>
                <w:sz w:val="24"/>
              </w:rPr>
              <w:t>r</w:t>
            </w:r>
            <w:r>
              <w:rPr>
                <w:color w:val="0A080E"/>
                <w:spacing w:val="-14"/>
                <w:sz w:val="24"/>
              </w:rPr>
              <w:t xml:space="preserve"> </w:t>
            </w:r>
            <w:r>
              <w:rPr>
                <w:color w:val="312A3B"/>
                <w:sz w:val="24"/>
              </w:rPr>
              <w:t>St</w:t>
            </w:r>
            <w:r>
              <w:rPr>
                <w:color w:val="0A080E"/>
                <w:sz w:val="24"/>
              </w:rPr>
              <w:t>r</w:t>
            </w:r>
            <w:r>
              <w:rPr>
                <w:color w:val="312A3B"/>
                <w:sz w:val="24"/>
              </w:rPr>
              <w:t>eet</w:t>
            </w:r>
            <w:r>
              <w:rPr>
                <w:color w:val="312A3B"/>
                <w:spacing w:val="-9"/>
                <w:sz w:val="24"/>
              </w:rPr>
              <w:t xml:space="preserve"> </w:t>
            </w:r>
            <w:r>
              <w:rPr>
                <w:color w:val="231A28"/>
                <w:sz w:val="24"/>
              </w:rPr>
              <w:t>Eas</w:t>
            </w:r>
            <w:r>
              <w:rPr>
                <w:color w:val="0A080E"/>
                <w:sz w:val="24"/>
              </w:rPr>
              <w:t>t</w:t>
            </w:r>
            <w:r>
              <w:rPr>
                <w:color w:val="0A080E"/>
                <w:spacing w:val="-8"/>
                <w:sz w:val="24"/>
              </w:rPr>
              <w:t xml:space="preserve"> </w:t>
            </w:r>
            <w:r>
              <w:rPr>
                <w:color w:val="0A080E"/>
                <w:sz w:val="24"/>
              </w:rPr>
              <w:t>L</w:t>
            </w:r>
            <w:r>
              <w:rPr>
                <w:color w:val="312A3B"/>
                <w:sz w:val="24"/>
              </w:rPr>
              <w:t>o</w:t>
            </w:r>
            <w:r>
              <w:rPr>
                <w:color w:val="0A080E"/>
                <w:sz w:val="24"/>
              </w:rPr>
              <w:t>n</w:t>
            </w:r>
            <w:r>
              <w:rPr>
                <w:color w:val="231A28"/>
                <w:sz w:val="24"/>
              </w:rPr>
              <w:t>g</w:t>
            </w:r>
            <w:r>
              <w:rPr>
                <w:color w:val="0A080E"/>
                <w:sz w:val="24"/>
              </w:rPr>
              <w:t>m</w:t>
            </w:r>
            <w:r>
              <w:rPr>
                <w:color w:val="231A28"/>
                <w:sz w:val="24"/>
              </w:rPr>
              <w:t>eadow</w:t>
            </w:r>
            <w:r>
              <w:rPr>
                <w:color w:val="231A28"/>
                <w:spacing w:val="40"/>
                <w:sz w:val="24"/>
              </w:rPr>
              <w:t xml:space="preserve"> </w:t>
            </w:r>
            <w:r>
              <w:rPr>
                <w:color w:val="312A3B"/>
                <w:sz w:val="24"/>
              </w:rPr>
              <w:t>MA</w:t>
            </w:r>
            <w:r>
              <w:rPr>
                <w:color w:val="312A3B"/>
                <w:spacing w:val="-12"/>
                <w:sz w:val="24"/>
              </w:rPr>
              <w:t xml:space="preserve"> </w:t>
            </w:r>
            <w:r>
              <w:rPr>
                <w:color w:val="231A28"/>
                <w:spacing w:val="-2"/>
                <w:sz w:val="24"/>
              </w:rPr>
              <w:t>0</w:t>
            </w:r>
            <w:r>
              <w:rPr>
                <w:color w:val="0A080E"/>
                <w:spacing w:val="-2"/>
                <w:sz w:val="24"/>
              </w:rPr>
              <w:t>1</w:t>
            </w:r>
            <w:r>
              <w:rPr>
                <w:color w:val="231A28"/>
                <w:spacing w:val="-2"/>
                <w:sz w:val="24"/>
              </w:rPr>
              <w:t>028</w:t>
            </w:r>
          </w:p>
        </w:tc>
      </w:tr>
      <w:tr w:rsidR="00A011BE" w14:paraId="5ACC4CA8" w14:textId="77777777" w:rsidTr="006C7D13">
        <w:trPr>
          <w:trHeight w:val="26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A6" w14:textId="77777777" w:rsidR="00A011BE" w:rsidRDefault="00000000">
            <w:pPr>
              <w:pStyle w:val="TableParagraph"/>
              <w:spacing w:before="21" w:line="220" w:lineRule="exact"/>
              <w:ind w:left="120"/>
              <w:rPr>
                <w:b/>
                <w:sz w:val="23"/>
              </w:rPr>
            </w:pPr>
            <w:r>
              <w:rPr>
                <w:b/>
                <w:color w:val="0A080E"/>
                <w:w w:val="105"/>
                <w:sz w:val="23"/>
              </w:rPr>
              <w:t>Initial</w:t>
            </w:r>
            <w:r>
              <w:rPr>
                <w:b/>
                <w:color w:val="0A080E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Certification:</w:t>
            </w:r>
          </w:p>
        </w:tc>
        <w:tc>
          <w:tcPr>
            <w:tcW w:w="5588" w:type="dxa"/>
          </w:tcPr>
          <w:p w14:paraId="5ACC4CA7" w14:textId="77777777" w:rsidR="00A011BE" w:rsidRDefault="00000000">
            <w:pPr>
              <w:pStyle w:val="TableParagraph"/>
              <w:spacing w:before="11" w:line="229" w:lineRule="exact"/>
              <w:ind w:left="116"/>
              <w:rPr>
                <w:sz w:val="24"/>
              </w:rPr>
            </w:pPr>
            <w:r>
              <w:rPr>
                <w:color w:val="231A28"/>
                <w:spacing w:val="-2"/>
                <w:sz w:val="24"/>
              </w:rPr>
              <w:t>4/11/20</w:t>
            </w:r>
            <w:r>
              <w:rPr>
                <w:color w:val="0A080E"/>
                <w:spacing w:val="-2"/>
                <w:sz w:val="24"/>
              </w:rPr>
              <w:t>14</w:t>
            </w:r>
          </w:p>
        </w:tc>
      </w:tr>
      <w:tr w:rsidR="00A011BE" w14:paraId="5ACC4CAB" w14:textId="77777777" w:rsidTr="006C7D13">
        <w:trPr>
          <w:trHeight w:val="35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A9" w14:textId="77777777" w:rsidR="00A011BE" w:rsidRDefault="00000000">
            <w:pPr>
              <w:pStyle w:val="TableParagraph"/>
              <w:spacing w:before="21"/>
              <w:ind w:left="126"/>
              <w:rPr>
                <w:b/>
                <w:sz w:val="23"/>
              </w:rPr>
            </w:pPr>
            <w:r>
              <w:rPr>
                <w:b/>
                <w:color w:val="231A28"/>
                <w:w w:val="105"/>
                <w:sz w:val="23"/>
              </w:rPr>
              <w:t>C</w:t>
            </w:r>
            <w:r>
              <w:rPr>
                <w:b/>
                <w:color w:val="0A080E"/>
                <w:w w:val="105"/>
                <w:sz w:val="23"/>
              </w:rPr>
              <w:t>urrent</w:t>
            </w:r>
            <w:r>
              <w:rPr>
                <w:b/>
                <w:color w:val="0A080E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31A28"/>
                <w:spacing w:val="-2"/>
                <w:w w:val="105"/>
                <w:sz w:val="23"/>
              </w:rPr>
              <w:t>C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ertification:</w:t>
            </w:r>
          </w:p>
        </w:tc>
        <w:tc>
          <w:tcPr>
            <w:tcW w:w="5588" w:type="dxa"/>
          </w:tcPr>
          <w:p w14:paraId="5ACC4CAA" w14:textId="3709FA03" w:rsidR="00A011BE" w:rsidRDefault="00000000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color w:val="312A3B"/>
                <w:spacing w:val="-2"/>
                <w:sz w:val="24"/>
              </w:rPr>
              <w:t>Ce</w:t>
            </w:r>
            <w:r w:rsidR="006C7D13">
              <w:rPr>
                <w:color w:val="0A080E"/>
                <w:spacing w:val="-2"/>
                <w:sz w:val="24"/>
              </w:rPr>
              <w:t>rt</w:t>
            </w:r>
            <w:r>
              <w:rPr>
                <w:color w:val="1C2644"/>
                <w:spacing w:val="-2"/>
                <w:sz w:val="24"/>
              </w:rPr>
              <w:t>i</w:t>
            </w:r>
            <w:r>
              <w:rPr>
                <w:color w:val="0A080E"/>
                <w:spacing w:val="-2"/>
                <w:sz w:val="24"/>
              </w:rPr>
              <w:t>fi</w:t>
            </w:r>
            <w:r>
              <w:rPr>
                <w:color w:val="312A3B"/>
                <w:spacing w:val="-2"/>
                <w:sz w:val="24"/>
              </w:rPr>
              <w:t>ed</w:t>
            </w:r>
            <w:r>
              <w:rPr>
                <w:color w:val="312A3B"/>
                <w:spacing w:val="-6"/>
                <w:sz w:val="24"/>
              </w:rPr>
              <w:t xml:space="preserve"> </w:t>
            </w:r>
            <w:r>
              <w:rPr>
                <w:color w:val="0A080E"/>
                <w:spacing w:val="-2"/>
                <w:sz w:val="24"/>
              </w:rPr>
              <w:t>th</w:t>
            </w:r>
            <w:r>
              <w:rPr>
                <w:color w:val="231A28"/>
                <w:spacing w:val="-2"/>
                <w:sz w:val="24"/>
              </w:rPr>
              <w:t>ro</w:t>
            </w:r>
            <w:r>
              <w:rPr>
                <w:color w:val="0A080E"/>
                <w:spacing w:val="-2"/>
                <w:sz w:val="24"/>
              </w:rPr>
              <w:t>u</w:t>
            </w:r>
            <w:r>
              <w:rPr>
                <w:color w:val="231A28"/>
                <w:spacing w:val="-2"/>
                <w:sz w:val="24"/>
              </w:rPr>
              <w:t>gh</w:t>
            </w:r>
            <w:r>
              <w:rPr>
                <w:color w:val="231A28"/>
                <w:spacing w:val="-4"/>
                <w:sz w:val="24"/>
              </w:rPr>
              <w:t xml:space="preserve"> </w:t>
            </w:r>
            <w:r>
              <w:rPr>
                <w:color w:val="231A28"/>
                <w:spacing w:val="-2"/>
                <w:sz w:val="24"/>
              </w:rPr>
              <w:t>4/11/2024</w:t>
            </w:r>
          </w:p>
        </w:tc>
      </w:tr>
      <w:tr w:rsidR="00A011BE" w14:paraId="5ACC4CAE" w14:textId="77777777" w:rsidTr="006C7D13">
        <w:trPr>
          <w:trHeight w:val="24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AC" w14:textId="77777777" w:rsidR="00A011BE" w:rsidRDefault="00000000">
            <w:pPr>
              <w:pStyle w:val="TableParagraph"/>
              <w:spacing w:before="1" w:line="220" w:lineRule="exact"/>
              <w:ind w:left="120"/>
              <w:rPr>
                <w:b/>
                <w:sz w:val="23"/>
              </w:rPr>
            </w:pPr>
            <w:r>
              <w:rPr>
                <w:b/>
                <w:color w:val="0A080E"/>
                <w:w w:val="105"/>
                <w:sz w:val="23"/>
              </w:rPr>
              <w:t>La</w:t>
            </w:r>
            <w:r>
              <w:rPr>
                <w:b/>
                <w:color w:val="231A28"/>
                <w:w w:val="105"/>
                <w:sz w:val="23"/>
              </w:rPr>
              <w:t>s</w:t>
            </w:r>
            <w:r>
              <w:rPr>
                <w:b/>
                <w:color w:val="0A080E"/>
                <w:w w:val="105"/>
                <w:sz w:val="23"/>
              </w:rPr>
              <w:t>t</w:t>
            </w:r>
            <w:r>
              <w:rPr>
                <w:b/>
                <w:color w:val="0A080E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w w:val="105"/>
                <w:sz w:val="23"/>
              </w:rPr>
              <w:t>Compliance</w:t>
            </w:r>
            <w:r>
              <w:rPr>
                <w:b/>
                <w:color w:val="0A080E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5588" w:type="dxa"/>
          </w:tcPr>
          <w:p w14:paraId="5ACC4CAD" w14:textId="77777777" w:rsidR="00A011BE" w:rsidRDefault="00000000">
            <w:pPr>
              <w:pStyle w:val="TableParagraph"/>
              <w:spacing w:before="1" w:line="219" w:lineRule="exact"/>
              <w:ind w:left="110"/>
              <w:rPr>
                <w:sz w:val="24"/>
              </w:rPr>
            </w:pPr>
            <w:r>
              <w:rPr>
                <w:color w:val="312A3B"/>
                <w:spacing w:val="-2"/>
                <w:sz w:val="24"/>
              </w:rPr>
              <w:t>6</w:t>
            </w:r>
            <w:r>
              <w:rPr>
                <w:color w:val="756980"/>
                <w:spacing w:val="-2"/>
                <w:sz w:val="24"/>
              </w:rPr>
              <w:t>/</w:t>
            </w:r>
            <w:r>
              <w:rPr>
                <w:color w:val="231A28"/>
                <w:spacing w:val="-2"/>
                <w:sz w:val="24"/>
              </w:rPr>
              <w:t>30</w:t>
            </w:r>
            <w:r>
              <w:rPr>
                <w:color w:val="756980"/>
                <w:spacing w:val="-2"/>
                <w:sz w:val="24"/>
              </w:rPr>
              <w:t>/</w:t>
            </w:r>
            <w:r>
              <w:rPr>
                <w:color w:val="231A28"/>
                <w:spacing w:val="-2"/>
                <w:sz w:val="24"/>
              </w:rPr>
              <w:t>2022</w:t>
            </w:r>
          </w:p>
        </w:tc>
      </w:tr>
      <w:tr w:rsidR="00A011BE" w14:paraId="5ACC4CB1" w14:textId="77777777" w:rsidTr="006C7D13">
        <w:trPr>
          <w:trHeight w:val="30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AF" w14:textId="77777777" w:rsidR="00A011BE" w:rsidRDefault="00000000">
            <w:pPr>
              <w:pStyle w:val="TableParagraph"/>
              <w:spacing w:before="21" w:line="260" w:lineRule="exact"/>
              <w:ind w:left="121"/>
              <w:rPr>
                <w:b/>
                <w:sz w:val="23"/>
              </w:rPr>
            </w:pPr>
            <w:r>
              <w:rPr>
                <w:color w:val="231A28"/>
                <w:w w:val="105"/>
                <w:sz w:val="23"/>
              </w:rPr>
              <w:t>#</w:t>
            </w:r>
            <w:r>
              <w:rPr>
                <w:color w:val="231A28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231A28"/>
                <w:w w:val="105"/>
                <w:sz w:val="23"/>
              </w:rPr>
              <w:t>C</w:t>
            </w:r>
            <w:r>
              <w:rPr>
                <w:b/>
                <w:color w:val="0A080E"/>
                <w:w w:val="105"/>
                <w:sz w:val="23"/>
              </w:rPr>
              <w:t>ertified</w:t>
            </w:r>
            <w:r>
              <w:rPr>
                <w:b/>
                <w:color w:val="0A080E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w w:val="105"/>
                <w:sz w:val="23"/>
              </w:rPr>
              <w:t>Total</w:t>
            </w:r>
            <w:r>
              <w:rPr>
                <w:b/>
                <w:color w:val="0A080E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Unit</w:t>
            </w:r>
            <w:r>
              <w:rPr>
                <w:b/>
                <w:color w:val="231A28"/>
                <w:spacing w:val="-2"/>
                <w:w w:val="105"/>
                <w:sz w:val="23"/>
              </w:rPr>
              <w:t>s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:</w:t>
            </w:r>
          </w:p>
        </w:tc>
        <w:tc>
          <w:tcPr>
            <w:tcW w:w="5588" w:type="dxa"/>
          </w:tcPr>
          <w:p w14:paraId="5ACC4CB0" w14:textId="77777777" w:rsidR="00A011BE" w:rsidRDefault="00000000">
            <w:pPr>
              <w:pStyle w:val="TableParagraph"/>
              <w:spacing w:before="21" w:line="259" w:lineRule="exact"/>
              <w:ind w:left="112"/>
              <w:rPr>
                <w:sz w:val="24"/>
              </w:rPr>
            </w:pPr>
            <w:r>
              <w:rPr>
                <w:color w:val="231A28"/>
                <w:spacing w:val="-5"/>
                <w:w w:val="105"/>
                <w:sz w:val="24"/>
              </w:rPr>
              <w:t>103</w:t>
            </w:r>
          </w:p>
        </w:tc>
      </w:tr>
      <w:tr w:rsidR="00A011BE" w14:paraId="5ACC4CB4" w14:textId="77777777" w:rsidTr="006C7D13">
        <w:trPr>
          <w:trHeight w:val="26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B2" w14:textId="77777777" w:rsidR="00A011BE" w:rsidRDefault="00000000">
            <w:pPr>
              <w:pStyle w:val="TableParagraph"/>
              <w:spacing w:before="11" w:line="23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A080E"/>
                <w:w w:val="105"/>
                <w:sz w:val="23"/>
              </w:rPr>
              <w:t>Special</w:t>
            </w:r>
            <w:r>
              <w:rPr>
                <w:b/>
                <w:color w:val="0A080E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w w:val="105"/>
                <w:sz w:val="23"/>
              </w:rPr>
              <w:t>Care</w:t>
            </w:r>
            <w:r>
              <w:rPr>
                <w:b/>
                <w:color w:val="0A080E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Re</w:t>
            </w:r>
            <w:r>
              <w:rPr>
                <w:b/>
                <w:color w:val="231A28"/>
                <w:spacing w:val="-2"/>
                <w:w w:val="105"/>
                <w:sz w:val="23"/>
              </w:rPr>
              <w:t>s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idence</w:t>
            </w:r>
            <w:r>
              <w:rPr>
                <w:b/>
                <w:color w:val="231A28"/>
                <w:spacing w:val="-2"/>
                <w:w w:val="105"/>
                <w:sz w:val="23"/>
              </w:rPr>
              <w:t>s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:</w:t>
            </w:r>
          </w:p>
        </w:tc>
        <w:tc>
          <w:tcPr>
            <w:tcW w:w="5588" w:type="dxa"/>
          </w:tcPr>
          <w:p w14:paraId="5ACC4CB3" w14:textId="77777777" w:rsidR="00A011BE" w:rsidRDefault="00000000">
            <w:pPr>
              <w:pStyle w:val="TableParagraph"/>
              <w:spacing w:before="11" w:line="229" w:lineRule="exact"/>
              <w:ind w:left="112"/>
              <w:rPr>
                <w:sz w:val="24"/>
              </w:rPr>
            </w:pPr>
            <w:r>
              <w:rPr>
                <w:color w:val="231A28"/>
                <w:spacing w:val="-10"/>
                <w:w w:val="105"/>
                <w:sz w:val="24"/>
              </w:rPr>
              <w:t>1</w:t>
            </w:r>
          </w:p>
        </w:tc>
      </w:tr>
      <w:tr w:rsidR="00A011BE" w14:paraId="5ACC4CB7" w14:textId="77777777" w:rsidTr="006C7D13">
        <w:trPr>
          <w:trHeight w:val="25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B5" w14:textId="77777777" w:rsidR="00A011BE" w:rsidRDefault="00000000">
            <w:pPr>
              <w:pStyle w:val="TableParagraph"/>
              <w:spacing w:before="11" w:line="22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A080E"/>
                <w:w w:val="105"/>
                <w:sz w:val="23"/>
              </w:rPr>
              <w:t>Special</w:t>
            </w:r>
            <w:r>
              <w:rPr>
                <w:b/>
                <w:color w:val="0A080E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w w:val="105"/>
                <w:sz w:val="23"/>
              </w:rPr>
              <w:t>Care</w:t>
            </w:r>
            <w:r>
              <w:rPr>
                <w:b/>
                <w:color w:val="0A080E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Unit</w:t>
            </w:r>
            <w:r>
              <w:rPr>
                <w:b/>
                <w:color w:val="231A28"/>
                <w:spacing w:val="-2"/>
                <w:w w:val="105"/>
                <w:sz w:val="23"/>
              </w:rPr>
              <w:t>s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:</w:t>
            </w:r>
          </w:p>
        </w:tc>
        <w:tc>
          <w:tcPr>
            <w:tcW w:w="5588" w:type="dxa"/>
          </w:tcPr>
          <w:p w14:paraId="5ACC4CB6" w14:textId="77777777" w:rsidR="00A011BE" w:rsidRDefault="00000000">
            <w:pPr>
              <w:pStyle w:val="TableParagraph"/>
              <w:spacing w:before="11" w:line="219" w:lineRule="exact"/>
              <w:ind w:left="110"/>
              <w:rPr>
                <w:sz w:val="24"/>
              </w:rPr>
            </w:pPr>
            <w:r>
              <w:rPr>
                <w:color w:val="312A3B"/>
                <w:spacing w:val="-5"/>
                <w:w w:val="105"/>
                <w:sz w:val="24"/>
              </w:rPr>
              <w:t>32</w:t>
            </w:r>
          </w:p>
        </w:tc>
      </w:tr>
      <w:tr w:rsidR="00A011BE" w14:paraId="5ACC4CBA" w14:textId="77777777" w:rsidTr="006C7D13">
        <w:trPr>
          <w:trHeight w:val="250"/>
        </w:trPr>
        <w:tc>
          <w:tcPr>
            <w:tcW w:w="4334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ACC4CB8" w14:textId="77777777" w:rsidR="00A011BE" w:rsidRDefault="00000000">
            <w:pPr>
              <w:pStyle w:val="TableParagraph"/>
              <w:spacing w:before="21" w:line="21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A080E"/>
                <w:spacing w:val="-2"/>
                <w:w w:val="105"/>
                <w:sz w:val="23"/>
              </w:rPr>
              <w:t>Action</w:t>
            </w:r>
            <w:r>
              <w:rPr>
                <w:b/>
                <w:color w:val="0A080E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Taken:</w:t>
            </w:r>
          </w:p>
        </w:tc>
        <w:tc>
          <w:tcPr>
            <w:tcW w:w="5588" w:type="dxa"/>
          </w:tcPr>
          <w:p w14:paraId="5ACC4CB9" w14:textId="0E46248E" w:rsidR="00A011BE" w:rsidRDefault="00000000">
            <w:pPr>
              <w:pStyle w:val="TableParagraph"/>
              <w:spacing w:before="1" w:line="229" w:lineRule="exact"/>
              <w:ind w:left="116"/>
              <w:rPr>
                <w:sz w:val="24"/>
              </w:rPr>
            </w:pPr>
            <w:r>
              <w:rPr>
                <w:color w:val="0A080E"/>
                <w:spacing w:val="-6"/>
                <w:sz w:val="24"/>
              </w:rPr>
              <w:t>P</w:t>
            </w:r>
            <w:r>
              <w:rPr>
                <w:color w:val="231A28"/>
                <w:spacing w:val="-6"/>
                <w:sz w:val="24"/>
              </w:rPr>
              <w:t>la</w:t>
            </w:r>
            <w:r>
              <w:rPr>
                <w:color w:val="0A080E"/>
                <w:spacing w:val="-6"/>
                <w:sz w:val="24"/>
              </w:rPr>
              <w:t>n</w:t>
            </w:r>
            <w:r>
              <w:rPr>
                <w:color w:val="0A080E"/>
                <w:spacing w:val="-7"/>
                <w:sz w:val="24"/>
              </w:rPr>
              <w:t xml:space="preserve"> </w:t>
            </w:r>
            <w:r>
              <w:rPr>
                <w:color w:val="312A3B"/>
                <w:spacing w:val="-6"/>
                <w:sz w:val="24"/>
              </w:rPr>
              <w:t>of</w:t>
            </w:r>
            <w:r>
              <w:rPr>
                <w:color w:val="312A3B"/>
                <w:spacing w:val="-9"/>
                <w:sz w:val="24"/>
              </w:rPr>
              <w:t xml:space="preserve"> </w:t>
            </w:r>
            <w:r>
              <w:rPr>
                <w:color w:val="312A3B"/>
                <w:spacing w:val="-6"/>
                <w:sz w:val="24"/>
              </w:rPr>
              <w:t>Co</w:t>
            </w:r>
            <w:r w:rsidR="006C7D13">
              <w:rPr>
                <w:color w:val="0A080E"/>
                <w:spacing w:val="-6"/>
                <w:sz w:val="24"/>
              </w:rPr>
              <w:t>rr</w:t>
            </w:r>
            <w:r>
              <w:rPr>
                <w:color w:val="231A28"/>
                <w:spacing w:val="-6"/>
                <w:sz w:val="24"/>
              </w:rPr>
              <w:t>ectio</w:t>
            </w:r>
            <w:r>
              <w:rPr>
                <w:color w:val="0A080E"/>
                <w:spacing w:val="-6"/>
                <w:sz w:val="24"/>
              </w:rPr>
              <w:t xml:space="preserve">n </w:t>
            </w:r>
            <w:r>
              <w:rPr>
                <w:color w:val="231A28"/>
                <w:spacing w:val="-6"/>
                <w:sz w:val="24"/>
              </w:rPr>
              <w:t>Req</w:t>
            </w:r>
            <w:r>
              <w:rPr>
                <w:color w:val="0A080E"/>
                <w:spacing w:val="-6"/>
                <w:sz w:val="24"/>
              </w:rPr>
              <w:t>uir</w:t>
            </w:r>
            <w:r>
              <w:rPr>
                <w:color w:val="231A28"/>
                <w:spacing w:val="-6"/>
                <w:sz w:val="24"/>
              </w:rPr>
              <w:t>ed</w:t>
            </w:r>
          </w:p>
        </w:tc>
      </w:tr>
      <w:tr w:rsidR="00A011BE" w14:paraId="5ACC4CBD" w14:textId="77777777" w:rsidTr="006C7D13">
        <w:trPr>
          <w:trHeight w:val="376"/>
        </w:trPr>
        <w:tc>
          <w:tcPr>
            <w:tcW w:w="43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ACC4CBB" w14:textId="77777777" w:rsidR="00A011BE" w:rsidRDefault="00000000">
            <w:pPr>
              <w:pStyle w:val="TableParagraph"/>
              <w:spacing w:before="31"/>
              <w:ind w:left="119"/>
              <w:rPr>
                <w:b/>
                <w:sz w:val="23"/>
              </w:rPr>
            </w:pPr>
            <w:r>
              <w:rPr>
                <w:b/>
                <w:color w:val="0A080E"/>
                <w:w w:val="105"/>
                <w:sz w:val="23"/>
              </w:rPr>
              <w:t>Previou</w:t>
            </w:r>
            <w:r>
              <w:rPr>
                <w:b/>
                <w:color w:val="231A28"/>
                <w:w w:val="105"/>
                <w:sz w:val="23"/>
              </w:rPr>
              <w:t>s</w:t>
            </w:r>
            <w:r>
              <w:rPr>
                <w:b/>
                <w:color w:val="231A28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w w:val="105"/>
                <w:sz w:val="23"/>
              </w:rPr>
              <w:t>Action</w:t>
            </w:r>
            <w:r>
              <w:rPr>
                <w:b/>
                <w:color w:val="0A080E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A080E"/>
                <w:spacing w:val="-2"/>
                <w:w w:val="105"/>
                <w:sz w:val="23"/>
              </w:rPr>
              <w:t>(651CMR12.09(d)):</w:t>
            </w:r>
          </w:p>
        </w:tc>
        <w:tc>
          <w:tcPr>
            <w:tcW w:w="5588" w:type="dxa"/>
            <w:tcBorders>
              <w:bottom w:val="single" w:sz="8" w:space="0" w:color="000000"/>
            </w:tcBorders>
          </w:tcPr>
          <w:p w14:paraId="5ACC4CBC" w14:textId="77777777" w:rsidR="00A011BE" w:rsidRDefault="00000000">
            <w:pPr>
              <w:pStyle w:val="TableParagraph"/>
              <w:spacing w:before="21"/>
              <w:ind w:left="113"/>
              <w:rPr>
                <w:sz w:val="24"/>
              </w:rPr>
            </w:pPr>
            <w:r>
              <w:rPr>
                <w:color w:val="231A28"/>
                <w:spacing w:val="-5"/>
                <w:sz w:val="24"/>
              </w:rPr>
              <w:t>No</w:t>
            </w:r>
          </w:p>
        </w:tc>
      </w:tr>
      <w:tr w:rsidR="00A011BE" w14:paraId="5ACC4CC0" w14:textId="77777777" w:rsidTr="006C7D13">
        <w:trPr>
          <w:trHeight w:val="376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5ACC4CBE" w14:textId="77777777" w:rsidR="00A011BE" w:rsidRDefault="00000000">
            <w:pPr>
              <w:pStyle w:val="TableParagraph"/>
              <w:spacing w:before="6"/>
              <w:ind w:left="126"/>
              <w:rPr>
                <w:b/>
                <w:sz w:val="23"/>
              </w:rPr>
            </w:pPr>
            <w:r>
              <w:rPr>
                <w:b/>
                <w:color w:val="0A080E"/>
                <w:spacing w:val="-2"/>
                <w:w w:val="105"/>
                <w:sz w:val="23"/>
              </w:rPr>
              <w:t>Owner:</w:t>
            </w:r>
          </w:p>
        </w:tc>
        <w:tc>
          <w:tcPr>
            <w:tcW w:w="5588" w:type="dxa"/>
            <w:tcBorders>
              <w:top w:val="single" w:sz="8" w:space="0" w:color="000000"/>
            </w:tcBorders>
          </w:tcPr>
          <w:p w14:paraId="5ACC4CBF" w14:textId="77777777" w:rsidR="00A011BE" w:rsidRDefault="00000000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color w:val="231A28"/>
                <w:sz w:val="24"/>
              </w:rPr>
              <w:t>MS</w:t>
            </w:r>
            <w:r>
              <w:rPr>
                <w:color w:val="0A080E"/>
                <w:sz w:val="24"/>
              </w:rPr>
              <w:t>L</w:t>
            </w:r>
            <w:r>
              <w:rPr>
                <w:color w:val="0A080E"/>
                <w:spacing w:val="-5"/>
                <w:sz w:val="24"/>
              </w:rPr>
              <w:t xml:space="preserve"> </w:t>
            </w:r>
            <w:r>
              <w:rPr>
                <w:color w:val="231A28"/>
                <w:sz w:val="24"/>
              </w:rPr>
              <w:t>East</w:t>
            </w:r>
            <w:r>
              <w:rPr>
                <w:color w:val="231A28"/>
                <w:spacing w:val="-2"/>
                <w:sz w:val="24"/>
              </w:rPr>
              <w:t xml:space="preserve"> </w:t>
            </w:r>
            <w:r>
              <w:rPr>
                <w:color w:val="0A080E"/>
                <w:sz w:val="24"/>
              </w:rPr>
              <w:t>L</w:t>
            </w:r>
            <w:r>
              <w:rPr>
                <w:color w:val="312A3B"/>
                <w:sz w:val="24"/>
              </w:rPr>
              <w:t>o</w:t>
            </w:r>
            <w:r>
              <w:rPr>
                <w:color w:val="0A080E"/>
                <w:sz w:val="24"/>
              </w:rPr>
              <w:t>n</w:t>
            </w:r>
            <w:r>
              <w:rPr>
                <w:color w:val="312A3B"/>
                <w:sz w:val="24"/>
              </w:rPr>
              <w:t>g</w:t>
            </w:r>
            <w:r>
              <w:rPr>
                <w:color w:val="0A080E"/>
                <w:sz w:val="24"/>
              </w:rPr>
              <w:t>m</w:t>
            </w:r>
            <w:r>
              <w:rPr>
                <w:color w:val="231A28"/>
                <w:sz w:val="24"/>
              </w:rPr>
              <w:t xml:space="preserve">eadow </w:t>
            </w:r>
            <w:r>
              <w:rPr>
                <w:color w:val="312A3B"/>
                <w:sz w:val="24"/>
              </w:rPr>
              <w:t>Manage</w:t>
            </w:r>
            <w:r>
              <w:rPr>
                <w:color w:val="0A080E"/>
                <w:sz w:val="24"/>
              </w:rPr>
              <w:t>m</w:t>
            </w:r>
            <w:r>
              <w:rPr>
                <w:color w:val="312A3B"/>
                <w:sz w:val="24"/>
              </w:rPr>
              <w:t>ent</w:t>
            </w:r>
            <w:r>
              <w:rPr>
                <w:color w:val="312A3B"/>
                <w:spacing w:val="-6"/>
                <w:sz w:val="24"/>
              </w:rPr>
              <w:t xml:space="preserve"> </w:t>
            </w:r>
            <w:r>
              <w:rPr>
                <w:color w:val="312A3B"/>
                <w:sz w:val="24"/>
              </w:rPr>
              <w:t>MA</w:t>
            </w:r>
            <w:r>
              <w:rPr>
                <w:color w:val="625762"/>
                <w:sz w:val="24"/>
              </w:rPr>
              <w:t>,</w:t>
            </w:r>
            <w:r>
              <w:rPr>
                <w:color w:val="625762"/>
                <w:spacing w:val="-1"/>
                <w:sz w:val="24"/>
              </w:rPr>
              <w:t xml:space="preserve"> </w:t>
            </w:r>
            <w:r>
              <w:rPr>
                <w:color w:val="0A080E"/>
                <w:spacing w:val="-5"/>
                <w:sz w:val="24"/>
              </w:rPr>
              <w:t>LL</w:t>
            </w:r>
            <w:r>
              <w:rPr>
                <w:color w:val="312A3B"/>
                <w:spacing w:val="-5"/>
                <w:sz w:val="24"/>
              </w:rPr>
              <w:t>C</w:t>
            </w:r>
          </w:p>
        </w:tc>
      </w:tr>
    </w:tbl>
    <w:p w14:paraId="5ACC4CC1" w14:textId="77777777" w:rsidR="00A011BE" w:rsidRDefault="00A011BE">
      <w:pPr>
        <w:pStyle w:val="TableParagraph"/>
        <w:spacing w:line="272" w:lineRule="exact"/>
        <w:rPr>
          <w:sz w:val="24"/>
        </w:rPr>
        <w:sectPr w:rsidR="00A011BE">
          <w:type w:val="continuous"/>
          <w:pgSz w:w="12240" w:h="15840"/>
          <w:pgMar w:top="300" w:right="720" w:bottom="280" w:left="1080" w:header="720" w:footer="720" w:gutter="0"/>
          <w:cols w:space="720"/>
        </w:sectPr>
      </w:pPr>
    </w:p>
    <w:p w14:paraId="5ACC4CC2" w14:textId="77777777" w:rsidR="00A011BE" w:rsidRDefault="00000000">
      <w:pPr>
        <w:pStyle w:val="BodyText"/>
        <w:spacing w:before="60"/>
        <w:ind w:left="360" w:right="6221"/>
      </w:pPr>
      <w:r>
        <w:lastRenderedPageBreak/>
        <w:t>The</w:t>
      </w:r>
      <w:r>
        <w:rPr>
          <w:spacing w:val="-10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Longmeadow March 15, 2024</w:t>
      </w:r>
    </w:p>
    <w:p w14:paraId="5ACC4CC3" w14:textId="77777777" w:rsidR="00A011BE" w:rsidRDefault="00A011BE">
      <w:pPr>
        <w:pStyle w:val="BodyText"/>
      </w:pPr>
    </w:p>
    <w:p w14:paraId="5ACC4CC4" w14:textId="77777777" w:rsidR="00A011BE" w:rsidRDefault="00A011BE">
      <w:pPr>
        <w:pStyle w:val="BodyText"/>
        <w:spacing w:before="240"/>
      </w:pPr>
    </w:p>
    <w:p w14:paraId="5ACC4CC5" w14:textId="77777777" w:rsidR="00A011BE" w:rsidRDefault="00000000">
      <w:pPr>
        <w:pStyle w:val="ListParagraph"/>
        <w:numPr>
          <w:ilvl w:val="0"/>
          <w:numId w:val="3"/>
        </w:numPr>
        <w:tabs>
          <w:tab w:val="left" w:pos="513"/>
        </w:tabs>
        <w:spacing w:before="1"/>
        <w:ind w:left="513" w:hanging="153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​Summary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of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5ACC4CC6" w14:textId="77777777" w:rsidR="00A011BE" w:rsidRDefault="00000000">
      <w:pPr>
        <w:pStyle w:val="BodyText"/>
        <w:ind w:left="360" w:right="796"/>
      </w:pPr>
      <w:r>
        <w:t>EOEA conducted an on-site compliance review on March 14, 2024.</w:t>
      </w:r>
      <w:r>
        <w:rPr>
          <w:spacing w:val="40"/>
        </w:rPr>
        <w:t xml:space="preserve"> </w:t>
      </w:r>
      <w:r>
        <w:t>The Reserve at East Longmeadow (Residence) will continue to be certified until the Executive Office of Elder Affairs</w:t>
      </w:r>
      <w:r>
        <w:rPr>
          <w:spacing w:val="-3"/>
        </w:rPr>
        <w:t xml:space="preserve"> </w:t>
      </w:r>
      <w:r>
        <w:t>(Elder</w:t>
      </w:r>
      <w:r>
        <w:rPr>
          <w:spacing w:val="-3"/>
        </w:rPr>
        <w:t xml:space="preserve"> </w:t>
      </w:r>
      <w:r>
        <w:t>Affairs)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denial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5ACC4CC7" w14:textId="77777777" w:rsidR="00A011BE" w:rsidRDefault="00A011BE">
      <w:pPr>
        <w:pStyle w:val="BodyText"/>
        <w:spacing w:before="120"/>
      </w:pPr>
    </w:p>
    <w:p w14:paraId="5ACC4CC8" w14:textId="77777777" w:rsidR="00A011BE" w:rsidRDefault="00000000">
      <w:pPr>
        <w:pStyle w:val="ListParagraph"/>
        <w:numPr>
          <w:ilvl w:val="0"/>
          <w:numId w:val="3"/>
        </w:numPr>
        <w:tabs>
          <w:tab w:val="left" w:pos="666"/>
        </w:tabs>
        <w:ind w:left="666" w:hanging="306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5ACC4CC9" w14:textId="77777777" w:rsidR="00A011BE" w:rsidRDefault="00000000">
      <w:pPr>
        <w:pStyle w:val="BodyText"/>
        <w:ind w:left="360" w:right="390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5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cites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5ACC4CCA" w14:textId="77777777" w:rsidR="00A011BE" w:rsidRDefault="00A011BE">
      <w:pPr>
        <w:pStyle w:val="BodyText"/>
      </w:pPr>
    </w:p>
    <w:p w14:paraId="5ACC4CCB" w14:textId="77777777" w:rsidR="00A011BE" w:rsidRDefault="00A011BE">
      <w:pPr>
        <w:pStyle w:val="BodyText"/>
      </w:pPr>
    </w:p>
    <w:p w14:paraId="5ACC4CCC" w14:textId="77777777" w:rsidR="00A011BE" w:rsidRDefault="00000000">
      <w:pPr>
        <w:pStyle w:val="Heading2"/>
        <w:ind w:left="360"/>
        <w:rPr>
          <w:b w:val="0"/>
        </w:rPr>
      </w:pPr>
      <w:r>
        <w:t xml:space="preserve">Continue to next </w:t>
      </w:r>
      <w:r>
        <w:rPr>
          <w:spacing w:val="-2"/>
        </w:rPr>
        <w:t>page</w:t>
      </w:r>
      <w:r>
        <w:rPr>
          <w:b w:val="0"/>
          <w:spacing w:val="-2"/>
        </w:rPr>
        <w:t>.</w:t>
      </w:r>
    </w:p>
    <w:p w14:paraId="5ACC4CCD" w14:textId="77777777" w:rsidR="00A011BE" w:rsidRDefault="00A011BE">
      <w:pPr>
        <w:pStyle w:val="BodyText"/>
      </w:pPr>
    </w:p>
    <w:p w14:paraId="5ACC4CCE" w14:textId="77777777" w:rsidR="00A011BE" w:rsidRDefault="00A011BE">
      <w:pPr>
        <w:pStyle w:val="BodyText"/>
      </w:pPr>
    </w:p>
    <w:p w14:paraId="5ACC4CCF" w14:textId="77777777" w:rsidR="00A011BE" w:rsidRDefault="00A011BE">
      <w:pPr>
        <w:pStyle w:val="BodyText"/>
      </w:pPr>
    </w:p>
    <w:p w14:paraId="5ACC4CD0" w14:textId="77777777" w:rsidR="00A011BE" w:rsidRDefault="00A011BE">
      <w:pPr>
        <w:pStyle w:val="BodyText"/>
      </w:pPr>
    </w:p>
    <w:p w14:paraId="5ACC4CD1" w14:textId="77777777" w:rsidR="00A011BE" w:rsidRDefault="00A011BE">
      <w:pPr>
        <w:pStyle w:val="BodyText"/>
      </w:pPr>
    </w:p>
    <w:p w14:paraId="5ACC4CD2" w14:textId="77777777" w:rsidR="00A011BE" w:rsidRDefault="00A011BE">
      <w:pPr>
        <w:pStyle w:val="BodyText"/>
      </w:pPr>
    </w:p>
    <w:p w14:paraId="5ACC4CD3" w14:textId="77777777" w:rsidR="00A011BE" w:rsidRDefault="00A011BE">
      <w:pPr>
        <w:pStyle w:val="BodyText"/>
      </w:pPr>
    </w:p>
    <w:p w14:paraId="5ACC4CD4" w14:textId="77777777" w:rsidR="00A011BE" w:rsidRDefault="00A011BE">
      <w:pPr>
        <w:pStyle w:val="BodyText"/>
      </w:pPr>
    </w:p>
    <w:p w14:paraId="5ACC4CD5" w14:textId="77777777" w:rsidR="00A011BE" w:rsidRDefault="00A011BE">
      <w:pPr>
        <w:pStyle w:val="BodyText"/>
      </w:pPr>
    </w:p>
    <w:p w14:paraId="5ACC4CD6" w14:textId="77777777" w:rsidR="00A011BE" w:rsidRDefault="00A011BE">
      <w:pPr>
        <w:pStyle w:val="BodyText"/>
      </w:pPr>
    </w:p>
    <w:p w14:paraId="5ACC4CD7" w14:textId="77777777" w:rsidR="00A011BE" w:rsidRDefault="00A011BE">
      <w:pPr>
        <w:pStyle w:val="BodyText"/>
      </w:pPr>
    </w:p>
    <w:p w14:paraId="5ACC4CD8" w14:textId="77777777" w:rsidR="00A011BE" w:rsidRDefault="00A011BE">
      <w:pPr>
        <w:pStyle w:val="BodyText"/>
      </w:pPr>
    </w:p>
    <w:p w14:paraId="5ACC4CD9" w14:textId="77777777" w:rsidR="00A011BE" w:rsidRDefault="00A011BE">
      <w:pPr>
        <w:pStyle w:val="BodyText"/>
      </w:pPr>
    </w:p>
    <w:p w14:paraId="5ACC4CDA" w14:textId="77777777" w:rsidR="00A011BE" w:rsidRDefault="00A011BE">
      <w:pPr>
        <w:pStyle w:val="BodyText"/>
      </w:pPr>
    </w:p>
    <w:p w14:paraId="5ACC4CDB" w14:textId="77777777" w:rsidR="00A011BE" w:rsidRDefault="00A011BE">
      <w:pPr>
        <w:pStyle w:val="BodyText"/>
      </w:pPr>
    </w:p>
    <w:p w14:paraId="5ACC4CDC" w14:textId="77777777" w:rsidR="00A011BE" w:rsidRDefault="00A011BE">
      <w:pPr>
        <w:pStyle w:val="BodyText"/>
      </w:pPr>
    </w:p>
    <w:p w14:paraId="5ACC4CDD" w14:textId="77777777" w:rsidR="00A011BE" w:rsidRDefault="00A011BE">
      <w:pPr>
        <w:pStyle w:val="BodyText"/>
      </w:pPr>
    </w:p>
    <w:p w14:paraId="5ACC4CDE" w14:textId="77777777" w:rsidR="00A011BE" w:rsidRDefault="00A011BE">
      <w:pPr>
        <w:pStyle w:val="BodyText"/>
      </w:pPr>
    </w:p>
    <w:p w14:paraId="5ACC4CDF" w14:textId="77777777" w:rsidR="00A011BE" w:rsidRDefault="00A011BE">
      <w:pPr>
        <w:pStyle w:val="BodyText"/>
      </w:pPr>
    </w:p>
    <w:p w14:paraId="5ACC4CE0" w14:textId="77777777" w:rsidR="00A011BE" w:rsidRDefault="00A011BE">
      <w:pPr>
        <w:pStyle w:val="BodyText"/>
      </w:pPr>
    </w:p>
    <w:p w14:paraId="5ACC4CE1" w14:textId="77777777" w:rsidR="00A011BE" w:rsidRDefault="00A011BE">
      <w:pPr>
        <w:pStyle w:val="BodyText"/>
      </w:pPr>
    </w:p>
    <w:p w14:paraId="5ACC4CE2" w14:textId="77777777" w:rsidR="00A011BE" w:rsidRDefault="00A011BE">
      <w:pPr>
        <w:pStyle w:val="BodyText"/>
      </w:pPr>
    </w:p>
    <w:p w14:paraId="5ACC4CE3" w14:textId="77777777" w:rsidR="00A011BE" w:rsidRDefault="00A011BE">
      <w:pPr>
        <w:pStyle w:val="BodyText"/>
      </w:pPr>
    </w:p>
    <w:p w14:paraId="5ACC4CE4" w14:textId="77777777" w:rsidR="00A011BE" w:rsidRDefault="00A011BE">
      <w:pPr>
        <w:pStyle w:val="BodyText"/>
      </w:pPr>
    </w:p>
    <w:p w14:paraId="5ACC4CE5" w14:textId="77777777" w:rsidR="00A011BE" w:rsidRDefault="00A011BE">
      <w:pPr>
        <w:pStyle w:val="BodyText"/>
      </w:pPr>
    </w:p>
    <w:p w14:paraId="5ACC4CE6" w14:textId="77777777" w:rsidR="00A011BE" w:rsidRDefault="00A011BE">
      <w:pPr>
        <w:pStyle w:val="BodyText"/>
      </w:pPr>
    </w:p>
    <w:p w14:paraId="5ACC4CE7" w14:textId="77777777" w:rsidR="00A011BE" w:rsidRDefault="00A011BE">
      <w:pPr>
        <w:pStyle w:val="BodyText"/>
      </w:pPr>
    </w:p>
    <w:p w14:paraId="5ACC4CE8" w14:textId="77777777" w:rsidR="00A011BE" w:rsidRDefault="00A011BE">
      <w:pPr>
        <w:pStyle w:val="BodyText"/>
      </w:pPr>
    </w:p>
    <w:p w14:paraId="5ACC4CE9" w14:textId="77777777" w:rsidR="00A011BE" w:rsidRDefault="00A011BE">
      <w:pPr>
        <w:pStyle w:val="BodyText"/>
      </w:pPr>
    </w:p>
    <w:p w14:paraId="5ACC4CEA" w14:textId="77777777" w:rsidR="00A011BE" w:rsidRDefault="00A011BE">
      <w:pPr>
        <w:pStyle w:val="BodyText"/>
        <w:spacing w:before="241"/>
      </w:pPr>
    </w:p>
    <w:p w14:paraId="5ACC4CEB" w14:textId="77777777" w:rsidR="00A011BE" w:rsidRDefault="00000000">
      <w:pPr>
        <w:ind w:right="71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2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9</w:t>
      </w:r>
    </w:p>
    <w:p w14:paraId="5ACC4CEC" w14:textId="77777777" w:rsidR="00A011BE" w:rsidRDefault="00A011BE">
      <w:pPr>
        <w:jc w:val="right"/>
        <w:rPr>
          <w:b/>
          <w:sz w:val="24"/>
        </w:rPr>
        <w:sectPr w:rsidR="00A011BE">
          <w:pgSz w:w="12240" w:h="15840"/>
          <w:pgMar w:top="660" w:right="720" w:bottom="280" w:left="1080" w:header="720" w:footer="720" w:gutter="0"/>
          <w:cols w:space="720"/>
        </w:sectPr>
      </w:pPr>
    </w:p>
    <w:p w14:paraId="5ACC4CED" w14:textId="77777777" w:rsidR="00A011BE" w:rsidRDefault="00A011BE">
      <w:pPr>
        <w:pStyle w:val="BodyText"/>
        <w:rPr>
          <w:b/>
          <w:sz w:val="20"/>
        </w:rPr>
      </w:pPr>
    </w:p>
    <w:p w14:paraId="5ACC4CEE" w14:textId="77777777" w:rsidR="00A011BE" w:rsidRDefault="00A011BE">
      <w:pPr>
        <w:pStyle w:val="BodyText"/>
        <w:spacing w:before="102" w:after="1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3575"/>
        <w:gridCol w:w="2798"/>
        <w:gridCol w:w="3459"/>
        <w:gridCol w:w="1554"/>
        <w:gridCol w:w="1098"/>
      </w:tblGrid>
      <w:tr w:rsidR="00D17035" w14:paraId="5ACC4CFB" w14:textId="77777777" w:rsidTr="00D17035">
        <w:trPr>
          <w:trHeight w:val="789"/>
        </w:trPr>
        <w:tc>
          <w:tcPr>
            <w:tcW w:w="2021" w:type="dxa"/>
            <w:tcBorders>
              <w:left w:val="single" w:sz="12" w:space="0" w:color="000000"/>
              <w:right w:val="single" w:sz="12" w:space="0" w:color="000000"/>
            </w:tcBorders>
          </w:tcPr>
          <w:p w14:paraId="5ACC4CEF" w14:textId="77777777" w:rsidR="00D17035" w:rsidRDefault="00D17035">
            <w:pPr>
              <w:pStyle w:val="TableParagraph"/>
              <w:spacing w:before="34"/>
              <w:rPr>
                <w:b/>
                <w:sz w:val="21"/>
              </w:rPr>
            </w:pPr>
          </w:p>
          <w:p w14:paraId="3E649F8F" w14:textId="77777777" w:rsidR="00D17035" w:rsidRDefault="00D17035">
            <w:pPr>
              <w:pStyle w:val="TableParagraph"/>
              <w:spacing w:line="191" w:lineRule="exact"/>
              <w:ind w:left="526"/>
              <w:rPr>
                <w:b/>
                <w:sz w:val="21"/>
              </w:rPr>
            </w:pPr>
            <w:r>
              <w:rPr>
                <w:b/>
                <w:color w:val="110E16"/>
                <w:spacing w:val="-2"/>
                <w:w w:val="115"/>
                <w:sz w:val="21"/>
              </w:rPr>
              <w:t>FINDING</w:t>
            </w:r>
          </w:p>
          <w:p w14:paraId="5ACC4CF0" w14:textId="354A01DF" w:rsidR="00D17035" w:rsidRDefault="00D17035" w:rsidP="00522D92">
            <w:pPr>
              <w:pStyle w:val="TableParagraph"/>
              <w:spacing w:before="80" w:line="221" w:lineRule="exact"/>
              <w:ind w:left="306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10"/>
                <w:sz w:val="21"/>
              </w:rPr>
              <w:t>REFERE</w:t>
            </w:r>
            <w:r>
              <w:rPr>
                <w:b/>
                <w:color w:val="241F2D"/>
                <w:spacing w:val="-2"/>
                <w:w w:val="110"/>
                <w:sz w:val="21"/>
              </w:rPr>
              <w:t>NCE</w:t>
            </w:r>
          </w:p>
        </w:tc>
        <w:tc>
          <w:tcPr>
            <w:tcW w:w="3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CF1" w14:textId="77777777" w:rsidR="00D17035" w:rsidRDefault="00D17035">
            <w:pPr>
              <w:pStyle w:val="TableParagraph"/>
              <w:spacing w:before="34"/>
              <w:rPr>
                <w:b/>
                <w:sz w:val="21"/>
              </w:rPr>
            </w:pPr>
          </w:p>
          <w:p w14:paraId="5ACC4CF2" w14:textId="77777777" w:rsidR="00D17035" w:rsidRDefault="00D17035">
            <w:pPr>
              <w:pStyle w:val="TableParagraph"/>
              <w:ind w:left="1102"/>
              <w:rPr>
                <w:b/>
                <w:sz w:val="21"/>
              </w:rPr>
            </w:pPr>
            <w:r>
              <w:rPr>
                <w:b/>
                <w:color w:val="110E16"/>
                <w:w w:val="90"/>
                <w:sz w:val="21"/>
              </w:rPr>
              <w:t>SUBJECT</w:t>
            </w:r>
            <w:r>
              <w:rPr>
                <w:b/>
                <w:color w:val="110E16"/>
                <w:spacing w:val="20"/>
                <w:sz w:val="21"/>
              </w:rPr>
              <w:t xml:space="preserve"> </w:t>
            </w:r>
            <w:r>
              <w:rPr>
                <w:b/>
                <w:color w:val="110E16"/>
                <w:spacing w:val="-4"/>
                <w:w w:val="95"/>
                <w:sz w:val="21"/>
              </w:rPr>
              <w:t>AREA</w:t>
            </w:r>
          </w:p>
        </w:tc>
        <w:tc>
          <w:tcPr>
            <w:tcW w:w="2798" w:type="dxa"/>
            <w:tcBorders>
              <w:left w:val="single" w:sz="12" w:space="0" w:color="000000"/>
              <w:right w:val="single" w:sz="12" w:space="0" w:color="000000"/>
            </w:tcBorders>
          </w:tcPr>
          <w:p w14:paraId="5ACC4CF3" w14:textId="77777777" w:rsidR="00D17035" w:rsidRDefault="00D17035">
            <w:pPr>
              <w:pStyle w:val="TableParagraph"/>
              <w:spacing w:before="34"/>
              <w:rPr>
                <w:b/>
                <w:sz w:val="21"/>
              </w:rPr>
            </w:pPr>
          </w:p>
          <w:p w14:paraId="5ACC4CF4" w14:textId="77777777" w:rsidR="00D17035" w:rsidRDefault="00D17035">
            <w:pPr>
              <w:pStyle w:val="TableParagraph"/>
              <w:spacing w:line="191" w:lineRule="exact"/>
              <w:ind w:left="267"/>
              <w:rPr>
                <w:b/>
                <w:sz w:val="21"/>
              </w:rPr>
            </w:pPr>
            <w:r>
              <w:rPr>
                <w:b/>
                <w:color w:val="010101"/>
                <w:w w:val="90"/>
                <w:sz w:val="21"/>
              </w:rPr>
              <w:t>REG</w:t>
            </w:r>
            <w:r>
              <w:rPr>
                <w:b/>
                <w:color w:val="241F2D"/>
                <w:w w:val="90"/>
                <w:sz w:val="21"/>
              </w:rPr>
              <w:t>U</w:t>
            </w:r>
            <w:r>
              <w:rPr>
                <w:b/>
                <w:color w:val="010101"/>
                <w:w w:val="90"/>
                <w:sz w:val="21"/>
              </w:rPr>
              <w:t>LATIO</w:t>
            </w:r>
            <w:r>
              <w:rPr>
                <w:b/>
                <w:color w:val="241F2D"/>
                <w:w w:val="90"/>
                <w:sz w:val="21"/>
              </w:rPr>
              <w:t>N</w:t>
            </w:r>
            <w:r>
              <w:rPr>
                <w:b/>
                <w:color w:val="241F2D"/>
                <w:spacing w:val="34"/>
                <w:sz w:val="21"/>
              </w:rPr>
              <w:t xml:space="preserve"> </w:t>
            </w:r>
            <w:r>
              <w:rPr>
                <w:b/>
                <w:color w:val="241F2D"/>
                <w:spacing w:val="-2"/>
                <w:sz w:val="21"/>
              </w:rPr>
              <w:t>C</w:t>
            </w:r>
            <w:r>
              <w:rPr>
                <w:b/>
                <w:color w:val="010101"/>
                <w:spacing w:val="-2"/>
                <w:sz w:val="21"/>
              </w:rPr>
              <w:t>ITATIO</w:t>
            </w:r>
            <w:r>
              <w:rPr>
                <w:b/>
                <w:color w:val="241F2D"/>
                <w:spacing w:val="-2"/>
                <w:sz w:val="21"/>
              </w:rPr>
              <w:t>N</w:t>
            </w:r>
          </w:p>
        </w:tc>
        <w:tc>
          <w:tcPr>
            <w:tcW w:w="34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CF5" w14:textId="77777777" w:rsidR="00D17035" w:rsidRDefault="00D17035">
            <w:pPr>
              <w:pStyle w:val="TableParagraph"/>
              <w:spacing w:before="34"/>
              <w:rPr>
                <w:b/>
                <w:sz w:val="21"/>
              </w:rPr>
            </w:pPr>
          </w:p>
          <w:p w14:paraId="5ACC4CF6" w14:textId="77777777" w:rsidR="00D17035" w:rsidRDefault="00D17035">
            <w:pPr>
              <w:pStyle w:val="TableParagraph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color w:val="110E16"/>
                <w:spacing w:val="-2"/>
                <w:sz w:val="21"/>
              </w:rPr>
              <w:t>FINDING</w:t>
            </w:r>
          </w:p>
        </w:tc>
        <w:tc>
          <w:tcPr>
            <w:tcW w:w="1554" w:type="dxa"/>
            <w:tcBorders>
              <w:left w:val="single" w:sz="12" w:space="0" w:color="000000"/>
              <w:right w:val="single" w:sz="12" w:space="0" w:color="000000"/>
            </w:tcBorders>
          </w:tcPr>
          <w:p w14:paraId="5ACC4CF7" w14:textId="77777777" w:rsidR="00D17035" w:rsidRDefault="00D17035">
            <w:pPr>
              <w:pStyle w:val="TableParagraph"/>
              <w:spacing w:before="24"/>
              <w:rPr>
                <w:b/>
                <w:sz w:val="21"/>
              </w:rPr>
            </w:pPr>
          </w:p>
          <w:p w14:paraId="2D163C7F" w14:textId="77777777" w:rsidR="00D17035" w:rsidRDefault="00D17035">
            <w:pPr>
              <w:pStyle w:val="TableParagraph"/>
              <w:spacing w:line="201" w:lineRule="exact"/>
              <w:ind w:left="152"/>
              <w:rPr>
                <w:b/>
                <w:sz w:val="21"/>
              </w:rPr>
            </w:pPr>
            <w:r>
              <w:rPr>
                <w:b/>
                <w:color w:val="241F2D"/>
                <w:spacing w:val="-2"/>
                <w:sz w:val="21"/>
              </w:rPr>
              <w:t>CORREC</w:t>
            </w:r>
            <w:r>
              <w:rPr>
                <w:b/>
                <w:color w:val="010101"/>
                <w:spacing w:val="-2"/>
                <w:sz w:val="21"/>
              </w:rPr>
              <w:t>TI</w:t>
            </w:r>
            <w:r>
              <w:rPr>
                <w:b/>
                <w:color w:val="241F2D"/>
                <w:spacing w:val="-2"/>
                <w:sz w:val="21"/>
              </w:rPr>
              <w:t>VE</w:t>
            </w:r>
          </w:p>
          <w:p w14:paraId="5ACC4CF8" w14:textId="491B9519" w:rsidR="00D17035" w:rsidRDefault="00D17035" w:rsidP="00F4108D">
            <w:pPr>
              <w:pStyle w:val="TableParagraph"/>
              <w:spacing w:before="80" w:line="221" w:lineRule="exact"/>
              <w:ind w:left="410"/>
              <w:rPr>
                <w:b/>
                <w:sz w:val="21"/>
              </w:rPr>
            </w:pPr>
            <w:r>
              <w:rPr>
                <w:b/>
                <w:color w:val="110E16"/>
                <w:spacing w:val="-2"/>
                <w:sz w:val="21"/>
              </w:rPr>
              <w:t>ACTION</w:t>
            </w:r>
          </w:p>
        </w:tc>
        <w:tc>
          <w:tcPr>
            <w:tcW w:w="1098" w:type="dxa"/>
            <w:tcBorders>
              <w:left w:val="single" w:sz="12" w:space="0" w:color="000000"/>
              <w:right w:val="single" w:sz="12" w:space="0" w:color="000000"/>
            </w:tcBorders>
          </w:tcPr>
          <w:p w14:paraId="5ACC4CF9" w14:textId="77777777" w:rsidR="00D17035" w:rsidRDefault="00D17035">
            <w:pPr>
              <w:pStyle w:val="TableParagraph"/>
              <w:spacing w:before="34"/>
              <w:rPr>
                <w:b/>
                <w:sz w:val="21"/>
              </w:rPr>
            </w:pPr>
          </w:p>
          <w:p w14:paraId="461B40CB" w14:textId="77777777" w:rsidR="00D17035" w:rsidRDefault="00D17035">
            <w:pPr>
              <w:pStyle w:val="TableParagraph"/>
              <w:spacing w:line="191" w:lineRule="exact"/>
              <w:ind w:right="105"/>
              <w:jc w:val="right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sz w:val="21"/>
              </w:rPr>
              <w:t>REPEAT</w:t>
            </w:r>
          </w:p>
          <w:p w14:paraId="5ACC4CFA" w14:textId="18A56FA2" w:rsidR="00D17035" w:rsidRDefault="00D17035" w:rsidP="007B702C">
            <w:pPr>
              <w:pStyle w:val="TableParagraph"/>
              <w:spacing w:before="80" w:line="221" w:lineRule="exact"/>
              <w:ind w:right="87"/>
              <w:jc w:val="right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95"/>
                <w:sz w:val="21"/>
              </w:rPr>
              <w:t>FI</w:t>
            </w:r>
            <w:r>
              <w:rPr>
                <w:b/>
                <w:color w:val="241F2D"/>
                <w:spacing w:val="-2"/>
                <w:w w:val="95"/>
                <w:sz w:val="21"/>
              </w:rPr>
              <w:t>N</w:t>
            </w:r>
            <w:r>
              <w:rPr>
                <w:b/>
                <w:color w:val="010101"/>
                <w:spacing w:val="-2"/>
                <w:w w:val="95"/>
                <w:sz w:val="21"/>
              </w:rPr>
              <w:t>D</w:t>
            </w:r>
            <w:r>
              <w:rPr>
                <w:b/>
                <w:color w:val="241F2D"/>
                <w:spacing w:val="-2"/>
                <w:w w:val="95"/>
                <w:sz w:val="21"/>
              </w:rPr>
              <w:t>ING</w:t>
            </w:r>
          </w:p>
        </w:tc>
      </w:tr>
      <w:tr w:rsidR="00A011BE" w14:paraId="5ACC4D0A" w14:textId="77777777" w:rsidTr="00D17035">
        <w:trPr>
          <w:trHeight w:val="1451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C4D03" w14:textId="77777777" w:rsidR="00A011BE" w:rsidRDefault="00000000">
            <w:pPr>
              <w:pStyle w:val="TableParagraph"/>
              <w:spacing w:before="60"/>
              <w:ind w:right="316"/>
              <w:jc w:val="center"/>
              <w:rPr>
                <w:b/>
                <w:sz w:val="21"/>
              </w:rPr>
            </w:pPr>
            <w:r>
              <w:rPr>
                <w:b/>
                <w:color w:val="110E16"/>
                <w:spacing w:val="-5"/>
                <w:w w:val="95"/>
                <w:sz w:val="21"/>
              </w:rPr>
              <w:t>A.</w:t>
            </w:r>
          </w:p>
        </w:tc>
        <w:tc>
          <w:tcPr>
            <w:tcW w:w="35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C4D04" w14:textId="77777777" w:rsidR="00A011BE" w:rsidRDefault="00000000">
            <w:pPr>
              <w:pStyle w:val="TableParagraph"/>
              <w:spacing w:before="41"/>
              <w:ind w:left="112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Genera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>Requirement</w:t>
            </w:r>
            <w:r>
              <w:rPr>
                <w:color w:val="383144"/>
                <w:w w:val="105"/>
                <w:sz w:val="23"/>
              </w:rPr>
              <w:t>s</w:t>
            </w:r>
            <w:r>
              <w:rPr>
                <w:color w:val="383144"/>
                <w:spacing w:val="-7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for</w:t>
            </w:r>
            <w:r>
              <w:rPr>
                <w:color w:val="241F2D"/>
                <w:spacing w:val="-12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an</w:t>
            </w:r>
            <w:r>
              <w:rPr>
                <w:color w:val="241F2D"/>
                <w:spacing w:val="-11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4"/>
                <w:w w:val="105"/>
                <w:sz w:val="23"/>
              </w:rPr>
              <w:t>ALR:</w:t>
            </w:r>
          </w:p>
          <w:p w14:paraId="5ACC4D05" w14:textId="77777777" w:rsidR="00A011BE" w:rsidRDefault="00000000">
            <w:pPr>
              <w:pStyle w:val="TableParagraph"/>
              <w:spacing w:before="135" w:line="288" w:lineRule="auto"/>
              <w:ind w:left="116" w:hanging="7"/>
              <w:rPr>
                <w:b/>
                <w:sz w:val="21"/>
              </w:rPr>
            </w:pPr>
            <w:r>
              <w:rPr>
                <w:b/>
                <w:color w:val="241F2D"/>
                <w:w w:val="115"/>
                <w:sz w:val="21"/>
              </w:rPr>
              <w:t>Serv</w:t>
            </w:r>
            <w:r>
              <w:rPr>
                <w:b/>
                <w:color w:val="010101"/>
                <w:w w:val="115"/>
                <w:sz w:val="21"/>
              </w:rPr>
              <w:t>ice</w:t>
            </w:r>
            <w:r>
              <w:rPr>
                <w:b/>
                <w:color w:val="010101"/>
                <w:spacing w:val="-16"/>
                <w:w w:val="115"/>
                <w:sz w:val="21"/>
              </w:rPr>
              <w:t xml:space="preserve"> </w:t>
            </w:r>
            <w:r>
              <w:rPr>
                <w:b/>
                <w:color w:val="010101"/>
                <w:w w:val="115"/>
                <w:sz w:val="21"/>
              </w:rPr>
              <w:t>and</w:t>
            </w:r>
            <w:r>
              <w:rPr>
                <w:b/>
                <w:color w:val="010101"/>
                <w:spacing w:val="-15"/>
                <w:w w:val="115"/>
                <w:sz w:val="21"/>
              </w:rPr>
              <w:t xml:space="preserve"> </w:t>
            </w:r>
            <w:r>
              <w:rPr>
                <w:b/>
                <w:color w:val="241F2D"/>
                <w:w w:val="115"/>
                <w:sz w:val="21"/>
              </w:rPr>
              <w:t>Se</w:t>
            </w:r>
            <w:r>
              <w:rPr>
                <w:b/>
                <w:color w:val="010101"/>
                <w:w w:val="115"/>
                <w:sz w:val="21"/>
              </w:rPr>
              <w:t>rvice</w:t>
            </w:r>
            <w:r>
              <w:rPr>
                <w:b/>
                <w:color w:val="010101"/>
                <w:spacing w:val="-14"/>
                <w:w w:val="115"/>
                <w:sz w:val="21"/>
              </w:rPr>
              <w:t xml:space="preserve"> </w:t>
            </w:r>
            <w:r>
              <w:rPr>
                <w:b/>
                <w:color w:val="110E16"/>
                <w:w w:val="115"/>
                <w:sz w:val="21"/>
              </w:rPr>
              <w:t xml:space="preserve">Coordination </w:t>
            </w:r>
            <w:r>
              <w:rPr>
                <w:b/>
                <w:color w:val="010101"/>
                <w:spacing w:val="-2"/>
                <w:w w:val="115"/>
                <w:sz w:val="21"/>
              </w:rPr>
              <w:t>Requirement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C4D06" w14:textId="77777777" w:rsidR="00A011BE" w:rsidRDefault="00000000">
            <w:pPr>
              <w:pStyle w:val="TableParagraph"/>
              <w:spacing w:before="41"/>
              <w:ind w:left="120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651</w:t>
            </w:r>
            <w:r>
              <w:rPr>
                <w:color w:val="241F2D"/>
                <w:spacing w:val="-3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2"/>
                <w:w w:val="105"/>
                <w:sz w:val="23"/>
              </w:rPr>
              <w:t>CMR12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241F2D"/>
                <w:spacing w:val="-2"/>
                <w:w w:val="105"/>
                <w:sz w:val="23"/>
              </w:rPr>
              <w:t>04(2)(b)(2)(d)</w:t>
            </w:r>
          </w:p>
        </w:tc>
        <w:tc>
          <w:tcPr>
            <w:tcW w:w="34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C4D07" w14:textId="77777777" w:rsidR="00A011BE" w:rsidRDefault="00000000">
            <w:pPr>
              <w:pStyle w:val="TableParagraph"/>
              <w:spacing w:before="41" w:line="244" w:lineRule="auto"/>
              <w:ind w:left="127" w:right="1444" w:hanging="2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Incons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383144"/>
                <w:w w:val="105"/>
                <w:sz w:val="23"/>
              </w:rPr>
              <w:t>ste</w:t>
            </w:r>
            <w:r>
              <w:rPr>
                <w:color w:val="010101"/>
                <w:w w:val="105"/>
                <w:sz w:val="23"/>
              </w:rPr>
              <w:t>nt</w:t>
            </w:r>
            <w:r>
              <w:rPr>
                <w:color w:val="010101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 xml:space="preserve">SAMM </w:t>
            </w:r>
            <w:r>
              <w:rPr>
                <w:color w:val="241F2D"/>
                <w:spacing w:val="-2"/>
                <w:w w:val="105"/>
                <w:sz w:val="23"/>
              </w:rPr>
              <w:t>Docume</w:t>
            </w:r>
            <w:r>
              <w:rPr>
                <w:color w:val="010101"/>
                <w:spacing w:val="-2"/>
                <w:w w:val="105"/>
                <w:sz w:val="23"/>
              </w:rPr>
              <w:t>nt</w:t>
            </w:r>
            <w:r>
              <w:rPr>
                <w:color w:val="383144"/>
                <w:spacing w:val="-2"/>
                <w:w w:val="105"/>
                <w:sz w:val="23"/>
              </w:rPr>
              <w:t>atio</w:t>
            </w:r>
            <w:r>
              <w:rPr>
                <w:color w:val="110E16"/>
                <w:spacing w:val="-2"/>
                <w:w w:val="105"/>
                <w:sz w:val="23"/>
              </w:rPr>
              <w:t>n.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C4D08" w14:textId="77777777" w:rsidR="00A011BE" w:rsidRDefault="00000000">
            <w:pPr>
              <w:pStyle w:val="TableParagraph"/>
              <w:spacing w:before="41"/>
              <w:ind w:left="116"/>
              <w:rPr>
                <w:sz w:val="23"/>
              </w:rPr>
            </w:pPr>
            <w:r>
              <w:rPr>
                <w:color w:val="241F2D"/>
                <w:sz w:val="23"/>
              </w:rPr>
              <w:t>See</w:t>
            </w:r>
            <w:r>
              <w:rPr>
                <w:color w:val="241F2D"/>
                <w:spacing w:val="17"/>
                <w:sz w:val="23"/>
              </w:rPr>
              <w:t xml:space="preserve"> </w:t>
            </w:r>
            <w:r>
              <w:rPr>
                <w:color w:val="241F2D"/>
                <w:sz w:val="23"/>
              </w:rPr>
              <w:t>IV</w:t>
            </w:r>
            <w:r>
              <w:rPr>
                <w:color w:val="241F2D"/>
                <w:spacing w:val="13"/>
                <w:sz w:val="23"/>
              </w:rPr>
              <w:t xml:space="preserve"> </w:t>
            </w:r>
            <w:r>
              <w:rPr>
                <w:color w:val="241F2D"/>
                <w:spacing w:val="-5"/>
                <w:sz w:val="23"/>
              </w:rPr>
              <w:t>A.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C4D09" w14:textId="77777777" w:rsidR="00A011BE" w:rsidRDefault="00A011BE">
            <w:pPr>
              <w:pStyle w:val="TableParagraph"/>
            </w:pPr>
          </w:p>
        </w:tc>
      </w:tr>
      <w:tr w:rsidR="00A011BE" w14:paraId="5ACC4D12" w14:textId="77777777" w:rsidTr="00D17035">
        <w:trPr>
          <w:trHeight w:val="1738"/>
        </w:trPr>
        <w:tc>
          <w:tcPr>
            <w:tcW w:w="20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0B" w14:textId="77777777" w:rsidR="00A011BE" w:rsidRDefault="00000000">
            <w:pPr>
              <w:pStyle w:val="TableParagraph"/>
              <w:spacing w:before="16"/>
              <w:ind w:left="79" w:right="316"/>
              <w:jc w:val="center"/>
              <w:rPr>
                <w:sz w:val="23"/>
              </w:rPr>
            </w:pPr>
            <w:r>
              <w:rPr>
                <w:color w:val="010101"/>
                <w:spacing w:val="-5"/>
                <w:w w:val="115"/>
                <w:sz w:val="23"/>
              </w:rPr>
              <w:t>B.</w:t>
            </w:r>
          </w:p>
        </w:tc>
        <w:tc>
          <w:tcPr>
            <w:tcW w:w="3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0C" w14:textId="77777777" w:rsidR="00A011BE" w:rsidRDefault="00000000">
            <w:pPr>
              <w:pStyle w:val="TableParagraph"/>
              <w:spacing w:before="6" w:line="295" w:lineRule="auto"/>
              <w:ind w:left="115" w:hanging="4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Genera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010101"/>
                <w:spacing w:val="-14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Requirements</w:t>
            </w:r>
            <w:r>
              <w:rPr>
                <w:color w:val="241F2D"/>
                <w:spacing w:val="-4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for</w:t>
            </w:r>
            <w:r>
              <w:rPr>
                <w:color w:val="241F2D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a</w:t>
            </w:r>
            <w:r>
              <w:rPr>
                <w:color w:val="110E16"/>
                <w:w w:val="105"/>
                <w:sz w:val="23"/>
              </w:rPr>
              <w:t>n</w:t>
            </w:r>
            <w:r>
              <w:rPr>
                <w:color w:val="110E16"/>
                <w:spacing w:val="-5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ALR-Eme</w:t>
            </w:r>
            <w:r>
              <w:rPr>
                <w:color w:val="010101"/>
                <w:w w:val="105"/>
                <w:sz w:val="23"/>
              </w:rPr>
              <w:t>r</w:t>
            </w:r>
            <w:r>
              <w:rPr>
                <w:color w:val="241F2D"/>
                <w:w w:val="105"/>
                <w:sz w:val="23"/>
              </w:rPr>
              <w:t xml:space="preserve">gency </w:t>
            </w:r>
            <w:r>
              <w:rPr>
                <w:color w:val="110E16"/>
                <w:w w:val="105"/>
                <w:sz w:val="23"/>
              </w:rPr>
              <w:t>Prep</w:t>
            </w:r>
            <w:r>
              <w:rPr>
                <w:color w:val="383144"/>
                <w:w w:val="105"/>
                <w:sz w:val="23"/>
              </w:rPr>
              <w:t>a</w:t>
            </w:r>
            <w:r>
              <w:rPr>
                <w:color w:val="110E16"/>
                <w:w w:val="105"/>
                <w:sz w:val="23"/>
              </w:rPr>
              <w:t>redne</w:t>
            </w:r>
            <w:r>
              <w:rPr>
                <w:color w:val="383144"/>
                <w:w w:val="105"/>
                <w:sz w:val="23"/>
              </w:rPr>
              <w:t xml:space="preserve">ss </w:t>
            </w:r>
            <w:r>
              <w:rPr>
                <w:color w:val="110E16"/>
                <w:w w:val="105"/>
                <w:sz w:val="23"/>
              </w:rPr>
              <w:t xml:space="preserve">Plan </w:t>
            </w:r>
            <w:r>
              <w:rPr>
                <w:color w:val="241F2D"/>
                <w:w w:val="105"/>
                <w:sz w:val="23"/>
              </w:rPr>
              <w:t>and Repo</w:t>
            </w:r>
            <w:r>
              <w:rPr>
                <w:color w:val="010101"/>
                <w:w w:val="105"/>
                <w:sz w:val="23"/>
              </w:rPr>
              <w:t>1</w:t>
            </w:r>
            <w:r>
              <w:rPr>
                <w:color w:val="241F2D"/>
                <w:w w:val="105"/>
                <w:sz w:val="23"/>
              </w:rPr>
              <w:t>1ing Requirements:</w:t>
            </w:r>
          </w:p>
          <w:p w14:paraId="5ACC4D0D" w14:textId="77777777" w:rsidR="00A011BE" w:rsidRDefault="00000000">
            <w:pPr>
              <w:pStyle w:val="TableParagraph"/>
              <w:spacing w:before="136" w:line="309" w:lineRule="auto"/>
              <w:ind w:left="116" w:right="682"/>
              <w:rPr>
                <w:b/>
                <w:sz w:val="21"/>
              </w:rPr>
            </w:pPr>
            <w:r>
              <w:rPr>
                <w:b/>
                <w:color w:val="010101"/>
                <w:w w:val="115"/>
                <w:sz w:val="21"/>
              </w:rPr>
              <w:t>Reporting</w:t>
            </w:r>
            <w:r>
              <w:rPr>
                <w:b/>
                <w:color w:val="010101"/>
                <w:spacing w:val="-16"/>
                <w:w w:val="115"/>
                <w:sz w:val="21"/>
              </w:rPr>
              <w:t xml:space="preserve"> </w:t>
            </w:r>
            <w:r>
              <w:rPr>
                <w:b/>
                <w:color w:val="010101"/>
                <w:w w:val="115"/>
                <w:sz w:val="21"/>
              </w:rPr>
              <w:t>Re</w:t>
            </w:r>
            <w:r>
              <w:rPr>
                <w:b/>
                <w:color w:val="241F2D"/>
                <w:w w:val="115"/>
                <w:sz w:val="21"/>
              </w:rPr>
              <w:t>s</w:t>
            </w:r>
            <w:r>
              <w:rPr>
                <w:b/>
                <w:color w:val="010101"/>
                <w:w w:val="115"/>
                <w:sz w:val="21"/>
              </w:rPr>
              <w:t>ident</w:t>
            </w:r>
            <w:r>
              <w:rPr>
                <w:b/>
                <w:color w:val="010101"/>
                <w:spacing w:val="-14"/>
                <w:w w:val="115"/>
                <w:sz w:val="21"/>
              </w:rPr>
              <w:t xml:space="preserve"> </w:t>
            </w:r>
            <w:r>
              <w:rPr>
                <w:b/>
                <w:color w:val="241F2D"/>
                <w:w w:val="115"/>
                <w:sz w:val="21"/>
              </w:rPr>
              <w:t>S</w:t>
            </w:r>
            <w:r>
              <w:rPr>
                <w:b/>
                <w:color w:val="010101"/>
                <w:w w:val="115"/>
                <w:sz w:val="21"/>
              </w:rPr>
              <w:t xml:space="preserve">pecific </w:t>
            </w:r>
            <w:r>
              <w:rPr>
                <w:b/>
                <w:color w:val="241F2D"/>
                <w:spacing w:val="-2"/>
                <w:w w:val="115"/>
                <w:sz w:val="21"/>
              </w:rPr>
              <w:t>E</w:t>
            </w:r>
            <w:r>
              <w:rPr>
                <w:b/>
                <w:color w:val="010101"/>
                <w:spacing w:val="-2"/>
                <w:w w:val="115"/>
                <w:sz w:val="21"/>
              </w:rPr>
              <w:t>mergencie</w:t>
            </w:r>
            <w:r>
              <w:rPr>
                <w:b/>
                <w:color w:val="241F2D"/>
                <w:spacing w:val="-2"/>
                <w:w w:val="115"/>
                <w:sz w:val="21"/>
              </w:rPr>
              <w:t>s</w:t>
            </w:r>
          </w:p>
        </w:tc>
        <w:tc>
          <w:tcPr>
            <w:tcW w:w="27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0E" w14:textId="77777777" w:rsidR="00A011BE" w:rsidRDefault="00000000">
            <w:pPr>
              <w:pStyle w:val="TableParagraph"/>
              <w:spacing w:before="16"/>
              <w:ind w:left="120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651</w:t>
            </w:r>
            <w:r>
              <w:rPr>
                <w:color w:val="241F2D"/>
                <w:spacing w:val="-12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CMR</w:t>
            </w:r>
            <w:r>
              <w:rPr>
                <w:color w:val="241F2D"/>
                <w:spacing w:val="-12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12</w:t>
            </w:r>
            <w:r>
              <w:rPr>
                <w:color w:val="492118"/>
                <w:w w:val="105"/>
                <w:sz w:val="23"/>
              </w:rPr>
              <w:t>.</w:t>
            </w:r>
            <w:r>
              <w:rPr>
                <w:color w:val="241F2D"/>
                <w:w w:val="105"/>
                <w:sz w:val="23"/>
              </w:rPr>
              <w:t>04(11)</w:t>
            </w:r>
            <w:r>
              <w:rPr>
                <w:color w:val="241F2D"/>
                <w:spacing w:val="11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5"/>
                <w:w w:val="105"/>
                <w:sz w:val="23"/>
              </w:rPr>
              <w:t>(e)</w:t>
            </w:r>
          </w:p>
        </w:tc>
        <w:tc>
          <w:tcPr>
            <w:tcW w:w="34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0F" w14:textId="77777777" w:rsidR="00A011BE" w:rsidRDefault="00000000">
            <w:pPr>
              <w:pStyle w:val="TableParagraph"/>
              <w:spacing w:before="6" w:line="264" w:lineRule="auto"/>
              <w:ind w:left="119" w:right="285" w:firstLine="6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Late</w:t>
            </w:r>
            <w:r>
              <w:rPr>
                <w:color w:val="241F2D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sub</w:t>
            </w:r>
            <w:r>
              <w:rPr>
                <w:color w:val="110E16"/>
                <w:w w:val="105"/>
                <w:sz w:val="23"/>
              </w:rPr>
              <w:t>mi</w:t>
            </w:r>
            <w:r>
              <w:rPr>
                <w:color w:val="383144"/>
                <w:w w:val="105"/>
                <w:sz w:val="23"/>
              </w:rPr>
              <w:t>ss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383144"/>
                <w:w w:val="105"/>
                <w:sz w:val="23"/>
              </w:rPr>
              <w:t>o</w:t>
            </w:r>
            <w:r>
              <w:rPr>
                <w:color w:val="110E16"/>
                <w:w w:val="105"/>
                <w:sz w:val="23"/>
              </w:rPr>
              <w:t>n</w:t>
            </w:r>
            <w:r>
              <w:rPr>
                <w:color w:val="110E16"/>
                <w:spacing w:val="-12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of</w:t>
            </w:r>
            <w:r>
              <w:rPr>
                <w:color w:val="383144"/>
                <w:spacing w:val="-16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>Re</w:t>
            </w:r>
            <w:r>
              <w:rPr>
                <w:color w:val="383144"/>
                <w:w w:val="105"/>
                <w:sz w:val="23"/>
              </w:rPr>
              <w:t>side</w:t>
            </w:r>
            <w:r>
              <w:rPr>
                <w:color w:val="110E16"/>
                <w:w w:val="105"/>
                <w:sz w:val="23"/>
              </w:rPr>
              <w:t>nt-</w:t>
            </w:r>
            <w:r>
              <w:rPr>
                <w:color w:val="383144"/>
                <w:w w:val="105"/>
                <w:sz w:val="23"/>
              </w:rPr>
              <w:t xml:space="preserve">specific </w:t>
            </w:r>
            <w:r>
              <w:rPr>
                <w:color w:val="110E16"/>
                <w:w w:val="105"/>
                <w:sz w:val="23"/>
              </w:rPr>
              <w:t>incident rep011</w:t>
            </w:r>
            <w:r>
              <w:rPr>
                <w:color w:val="383144"/>
                <w:w w:val="105"/>
                <w:sz w:val="23"/>
              </w:rPr>
              <w:t>s.</w:t>
            </w:r>
          </w:p>
        </w:tc>
        <w:tc>
          <w:tcPr>
            <w:tcW w:w="15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10" w14:textId="77777777" w:rsidR="00A011BE" w:rsidRDefault="00000000">
            <w:pPr>
              <w:pStyle w:val="TableParagraph"/>
              <w:spacing w:before="16"/>
              <w:ind w:left="116"/>
              <w:rPr>
                <w:sz w:val="23"/>
              </w:rPr>
            </w:pPr>
            <w:r>
              <w:rPr>
                <w:color w:val="241F2D"/>
                <w:sz w:val="23"/>
              </w:rPr>
              <w:t>See</w:t>
            </w:r>
            <w:r>
              <w:rPr>
                <w:color w:val="241F2D"/>
                <w:spacing w:val="17"/>
                <w:sz w:val="23"/>
              </w:rPr>
              <w:t xml:space="preserve"> </w:t>
            </w:r>
            <w:r>
              <w:rPr>
                <w:color w:val="241F2D"/>
                <w:sz w:val="23"/>
              </w:rPr>
              <w:t>IV</w:t>
            </w:r>
            <w:r>
              <w:rPr>
                <w:color w:val="241F2D"/>
                <w:spacing w:val="13"/>
                <w:sz w:val="23"/>
              </w:rPr>
              <w:t xml:space="preserve"> </w:t>
            </w:r>
            <w:r>
              <w:rPr>
                <w:color w:val="241F2D"/>
                <w:spacing w:val="-5"/>
                <w:sz w:val="23"/>
              </w:rPr>
              <w:t>A.</w:t>
            </w:r>
          </w:p>
        </w:tc>
        <w:tc>
          <w:tcPr>
            <w:tcW w:w="10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11" w14:textId="77777777" w:rsidR="00A011BE" w:rsidRDefault="00A011BE">
            <w:pPr>
              <w:pStyle w:val="TableParagraph"/>
            </w:pPr>
          </w:p>
        </w:tc>
      </w:tr>
      <w:tr w:rsidR="00A011BE" w14:paraId="5ACC4D1B" w14:textId="77777777" w:rsidTr="00D17035">
        <w:trPr>
          <w:trHeight w:val="1581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13" w14:textId="77777777" w:rsidR="00A011BE" w:rsidRDefault="00000000">
            <w:pPr>
              <w:pStyle w:val="TableParagraph"/>
              <w:spacing w:before="29"/>
              <w:ind w:left="64" w:right="316"/>
              <w:jc w:val="center"/>
              <w:rPr>
                <w:b/>
                <w:sz w:val="21"/>
              </w:rPr>
            </w:pPr>
            <w:r>
              <w:rPr>
                <w:b/>
                <w:color w:val="241F2D"/>
                <w:spacing w:val="-5"/>
                <w:w w:val="115"/>
                <w:sz w:val="21"/>
              </w:rPr>
              <w:t>C.</w:t>
            </w:r>
          </w:p>
        </w:tc>
        <w:tc>
          <w:tcPr>
            <w:tcW w:w="35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14" w14:textId="77777777" w:rsidR="00A011BE" w:rsidRDefault="00000000">
            <w:pPr>
              <w:pStyle w:val="TableParagraph"/>
              <w:spacing w:before="11" w:line="290" w:lineRule="auto"/>
              <w:ind w:left="116" w:hanging="4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Genera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010101"/>
                <w:spacing w:val="-14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Requirements</w:t>
            </w:r>
            <w:r>
              <w:rPr>
                <w:color w:val="241F2D"/>
                <w:spacing w:val="-1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for</w:t>
            </w:r>
            <w:r>
              <w:rPr>
                <w:color w:val="241F2D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a</w:t>
            </w:r>
            <w:r>
              <w:rPr>
                <w:color w:val="110E16"/>
                <w:w w:val="105"/>
                <w:sz w:val="23"/>
              </w:rPr>
              <w:t>n</w:t>
            </w:r>
            <w:r>
              <w:rPr>
                <w:color w:val="110E16"/>
                <w:spacing w:val="-4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ALR</w:t>
            </w:r>
            <w:r>
              <w:rPr>
                <w:color w:val="241F2D"/>
                <w:spacing w:val="-16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 xml:space="preserve">- </w:t>
            </w:r>
            <w:r>
              <w:rPr>
                <w:color w:val="241F2D"/>
                <w:w w:val="105"/>
                <w:sz w:val="23"/>
              </w:rPr>
              <w:t>Se1vice a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241F2D"/>
                <w:w w:val="105"/>
                <w:sz w:val="23"/>
              </w:rPr>
              <w:t xml:space="preserve">d Se1vice Coordination </w:t>
            </w:r>
            <w:r>
              <w:rPr>
                <w:color w:val="241F2D"/>
                <w:spacing w:val="-2"/>
                <w:w w:val="105"/>
                <w:sz w:val="23"/>
              </w:rPr>
              <w:t>Requireme</w:t>
            </w:r>
            <w:r>
              <w:rPr>
                <w:color w:val="010101"/>
                <w:spacing w:val="-2"/>
                <w:w w:val="105"/>
                <w:sz w:val="23"/>
              </w:rPr>
              <w:t>n</w:t>
            </w:r>
            <w:r>
              <w:rPr>
                <w:color w:val="241F2D"/>
                <w:spacing w:val="-2"/>
                <w:w w:val="105"/>
                <w:sz w:val="23"/>
              </w:rPr>
              <w:t>ts:</w:t>
            </w:r>
          </w:p>
          <w:p w14:paraId="5ACC4D15" w14:textId="77777777" w:rsidR="00A011BE" w:rsidRDefault="00000000">
            <w:pPr>
              <w:pStyle w:val="TableParagraph"/>
              <w:spacing w:before="11"/>
              <w:ind w:left="116"/>
              <w:rPr>
                <w:b/>
                <w:sz w:val="21"/>
              </w:rPr>
            </w:pPr>
            <w:r>
              <w:rPr>
                <w:b/>
                <w:color w:val="241F2D"/>
                <w:w w:val="110"/>
                <w:sz w:val="21"/>
              </w:rPr>
              <w:t>E</w:t>
            </w:r>
            <w:r>
              <w:rPr>
                <w:b/>
                <w:color w:val="010101"/>
                <w:w w:val="110"/>
                <w:sz w:val="21"/>
              </w:rPr>
              <w:t>mergenc</w:t>
            </w:r>
            <w:r>
              <w:rPr>
                <w:b/>
                <w:color w:val="241F2D"/>
                <w:w w:val="110"/>
                <w:sz w:val="21"/>
              </w:rPr>
              <w:t>y</w:t>
            </w:r>
            <w:r>
              <w:rPr>
                <w:b/>
                <w:color w:val="241F2D"/>
                <w:spacing w:val="28"/>
                <w:w w:val="11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15"/>
                <w:sz w:val="21"/>
              </w:rPr>
              <w:t>Re</w:t>
            </w:r>
            <w:r>
              <w:rPr>
                <w:b/>
                <w:color w:val="241F2D"/>
                <w:spacing w:val="-2"/>
                <w:w w:val="115"/>
                <w:sz w:val="21"/>
              </w:rPr>
              <w:t>spo</w:t>
            </w:r>
            <w:r>
              <w:rPr>
                <w:b/>
                <w:color w:val="010101"/>
                <w:spacing w:val="-2"/>
                <w:w w:val="115"/>
                <w:sz w:val="21"/>
              </w:rPr>
              <w:t>n</w:t>
            </w:r>
            <w:r>
              <w:rPr>
                <w:b/>
                <w:color w:val="241F2D"/>
                <w:spacing w:val="-2"/>
                <w:w w:val="115"/>
                <w:sz w:val="21"/>
              </w:rPr>
              <w:t>se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16" w14:textId="77777777" w:rsidR="00A011BE" w:rsidRDefault="00000000">
            <w:pPr>
              <w:pStyle w:val="TableParagraph"/>
              <w:spacing w:before="11"/>
              <w:ind w:left="120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651</w:t>
            </w:r>
            <w:r>
              <w:rPr>
                <w:color w:val="241F2D"/>
                <w:spacing w:val="-3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5"/>
                <w:w w:val="110"/>
                <w:sz w:val="23"/>
              </w:rPr>
              <w:t>CMR</w:t>
            </w:r>
          </w:p>
          <w:p w14:paraId="5ACC4D17" w14:textId="77777777" w:rsidR="00A011BE" w:rsidRDefault="00000000">
            <w:pPr>
              <w:pStyle w:val="TableParagraph"/>
              <w:spacing w:before="16"/>
              <w:ind w:left="124"/>
              <w:rPr>
                <w:sz w:val="23"/>
              </w:rPr>
            </w:pPr>
            <w:r>
              <w:rPr>
                <w:color w:val="241F2D"/>
                <w:spacing w:val="-2"/>
                <w:w w:val="105"/>
                <w:sz w:val="23"/>
              </w:rPr>
              <w:t>12.04(2)(b</w:t>
            </w:r>
            <w:r>
              <w:rPr>
                <w:color w:val="383144"/>
                <w:spacing w:val="-2"/>
                <w:w w:val="105"/>
                <w:sz w:val="23"/>
              </w:rPr>
              <w:t>)(3)(</w:t>
            </w:r>
            <w:r>
              <w:rPr>
                <w:color w:val="110E16"/>
                <w:spacing w:val="-2"/>
                <w:w w:val="105"/>
                <w:sz w:val="23"/>
              </w:rPr>
              <w:t>b</w:t>
            </w:r>
            <w:r>
              <w:rPr>
                <w:color w:val="241F2D"/>
                <w:spacing w:val="-2"/>
                <w:w w:val="105"/>
                <w:sz w:val="23"/>
              </w:rPr>
              <w:t>)</w:t>
            </w:r>
            <w:r>
              <w:rPr>
                <w:color w:val="675962"/>
                <w:spacing w:val="-2"/>
                <w:w w:val="105"/>
                <w:sz w:val="23"/>
              </w:rPr>
              <w:t>,</w:t>
            </w:r>
            <w:r>
              <w:rPr>
                <w:color w:val="383144"/>
                <w:spacing w:val="-2"/>
                <w:w w:val="105"/>
                <w:sz w:val="23"/>
              </w:rPr>
              <w:t>(c)</w:t>
            </w:r>
          </w:p>
        </w:tc>
        <w:tc>
          <w:tcPr>
            <w:tcW w:w="34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18" w14:textId="77777777" w:rsidR="00A011BE" w:rsidRDefault="00000000">
            <w:pPr>
              <w:pStyle w:val="TableParagraph"/>
              <w:spacing w:before="1" w:line="254" w:lineRule="auto"/>
              <w:ind w:left="123" w:right="285" w:firstLine="4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Missing</w:t>
            </w:r>
            <w:r>
              <w:rPr>
                <w:color w:val="241F2D"/>
                <w:spacing w:val="-11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e</w:t>
            </w:r>
            <w:r>
              <w:rPr>
                <w:color w:val="010101"/>
                <w:w w:val="105"/>
                <w:sz w:val="23"/>
              </w:rPr>
              <w:t>-</w:t>
            </w:r>
            <w:r>
              <w:rPr>
                <w:color w:val="241F2D"/>
                <w:w w:val="105"/>
                <w:sz w:val="23"/>
              </w:rPr>
              <w:t>call</w:t>
            </w:r>
            <w:r>
              <w:rPr>
                <w:color w:val="241F2D"/>
                <w:spacing w:val="-15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>re</w:t>
            </w:r>
            <w:r>
              <w:rPr>
                <w:color w:val="383144"/>
                <w:w w:val="105"/>
                <w:sz w:val="23"/>
              </w:rPr>
              <w:t>s</w:t>
            </w:r>
            <w:r>
              <w:rPr>
                <w:color w:val="110E16"/>
                <w:w w:val="105"/>
                <w:sz w:val="23"/>
              </w:rPr>
              <w:t>p</w:t>
            </w:r>
            <w:r>
              <w:rPr>
                <w:color w:val="383144"/>
                <w:w w:val="105"/>
                <w:sz w:val="23"/>
              </w:rPr>
              <w:t>o</w:t>
            </w:r>
            <w:r>
              <w:rPr>
                <w:color w:val="110E16"/>
                <w:w w:val="105"/>
                <w:sz w:val="23"/>
              </w:rPr>
              <w:t>n</w:t>
            </w:r>
            <w:r>
              <w:rPr>
                <w:color w:val="383144"/>
                <w:w w:val="105"/>
                <w:sz w:val="23"/>
              </w:rPr>
              <w:t>se</w:t>
            </w:r>
            <w:r>
              <w:rPr>
                <w:color w:val="383144"/>
                <w:spacing w:val="-12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time</w:t>
            </w:r>
            <w:r>
              <w:rPr>
                <w:color w:val="241F2D"/>
                <w:spacing w:val="-16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383144"/>
                <w:w w:val="105"/>
                <w:sz w:val="23"/>
              </w:rPr>
              <w:t>o</w:t>
            </w:r>
            <w:r>
              <w:rPr>
                <w:color w:val="110E16"/>
                <w:w w:val="105"/>
                <w:sz w:val="23"/>
              </w:rPr>
              <w:t xml:space="preserve">t </w:t>
            </w:r>
            <w:r>
              <w:rPr>
                <w:color w:val="241F2D"/>
                <w:w w:val="105"/>
                <w:sz w:val="23"/>
              </w:rPr>
              <w:t>complia</w:t>
            </w:r>
            <w:r>
              <w:rPr>
                <w:color w:val="010101"/>
                <w:w w:val="105"/>
                <w:sz w:val="23"/>
              </w:rPr>
              <w:t xml:space="preserve">nt </w:t>
            </w:r>
            <w:r>
              <w:rPr>
                <w:color w:val="241F2D"/>
                <w:w w:val="105"/>
                <w:sz w:val="23"/>
              </w:rPr>
              <w:t>w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41F2D"/>
                <w:w w:val="105"/>
                <w:sz w:val="23"/>
              </w:rPr>
              <w:t>th t</w:t>
            </w:r>
            <w:r>
              <w:rPr>
                <w:color w:val="010101"/>
                <w:w w:val="105"/>
                <w:sz w:val="23"/>
              </w:rPr>
              <w:t>h</w:t>
            </w:r>
            <w:r>
              <w:rPr>
                <w:color w:val="241F2D"/>
                <w:w w:val="105"/>
                <w:sz w:val="23"/>
              </w:rPr>
              <w:t>e</w:t>
            </w:r>
            <w:r>
              <w:rPr>
                <w:color w:val="241F2D"/>
                <w:spacing w:val="-5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ALR</w:t>
            </w:r>
            <w:r>
              <w:rPr>
                <w:color w:val="241F2D"/>
                <w:spacing w:val="-12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>p</w:t>
            </w:r>
            <w:r>
              <w:rPr>
                <w:color w:val="383144"/>
                <w:w w:val="105"/>
                <w:sz w:val="23"/>
              </w:rPr>
              <w:t>olicy</w:t>
            </w:r>
            <w:r>
              <w:rPr>
                <w:color w:val="110E16"/>
                <w:w w:val="105"/>
                <w:sz w:val="23"/>
              </w:rPr>
              <w:t>-</w:t>
            </w:r>
            <w:r>
              <w:rPr>
                <w:color w:val="241F2D"/>
                <w:w w:val="105"/>
                <w:sz w:val="23"/>
              </w:rPr>
              <w:t xml:space="preserve">E-Calls; lack </w:t>
            </w:r>
            <w:r>
              <w:rPr>
                <w:color w:val="383144"/>
                <w:w w:val="105"/>
                <w:sz w:val="23"/>
              </w:rPr>
              <w:t xml:space="preserve">of </w:t>
            </w:r>
            <w:r>
              <w:rPr>
                <w:color w:val="241F2D"/>
                <w:w w:val="105"/>
                <w:sz w:val="23"/>
              </w:rPr>
              <w:t xml:space="preserve">effective </w:t>
            </w:r>
            <w:r>
              <w:rPr>
                <w:color w:val="110E16"/>
                <w:w w:val="105"/>
                <w:sz w:val="23"/>
              </w:rPr>
              <w:t>m</w:t>
            </w:r>
            <w:r>
              <w:rPr>
                <w:color w:val="383144"/>
                <w:w w:val="105"/>
                <w:sz w:val="23"/>
              </w:rPr>
              <w:t>o</w:t>
            </w:r>
            <w:r>
              <w:rPr>
                <w:color w:val="110E16"/>
                <w:w w:val="105"/>
                <w:sz w:val="23"/>
              </w:rPr>
              <w:t xml:space="preserve">nitoring </w:t>
            </w:r>
            <w:r>
              <w:rPr>
                <w:color w:val="241F2D"/>
                <w:w w:val="105"/>
                <w:sz w:val="23"/>
              </w:rPr>
              <w:t xml:space="preserve">to the emergency response </w:t>
            </w:r>
            <w:r>
              <w:rPr>
                <w:color w:val="383144"/>
                <w:w w:val="105"/>
                <w:sz w:val="23"/>
              </w:rPr>
              <w:t>syste</w:t>
            </w:r>
            <w:r>
              <w:rPr>
                <w:color w:val="110E16"/>
                <w:w w:val="105"/>
                <w:sz w:val="23"/>
              </w:rPr>
              <w:t>m.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19" w14:textId="77777777" w:rsidR="00A011BE" w:rsidRDefault="00000000">
            <w:pPr>
              <w:pStyle w:val="TableParagraph"/>
              <w:spacing w:before="11"/>
              <w:ind w:left="116"/>
              <w:rPr>
                <w:sz w:val="23"/>
              </w:rPr>
            </w:pPr>
            <w:r>
              <w:rPr>
                <w:color w:val="241F2D"/>
                <w:sz w:val="23"/>
              </w:rPr>
              <w:t>See</w:t>
            </w:r>
            <w:r>
              <w:rPr>
                <w:color w:val="241F2D"/>
                <w:spacing w:val="17"/>
                <w:sz w:val="23"/>
              </w:rPr>
              <w:t xml:space="preserve"> </w:t>
            </w:r>
            <w:r>
              <w:rPr>
                <w:color w:val="241F2D"/>
                <w:sz w:val="23"/>
              </w:rPr>
              <w:t>IV</w:t>
            </w:r>
            <w:r>
              <w:rPr>
                <w:color w:val="241F2D"/>
                <w:spacing w:val="13"/>
                <w:sz w:val="23"/>
              </w:rPr>
              <w:t xml:space="preserve"> </w:t>
            </w:r>
            <w:r>
              <w:rPr>
                <w:color w:val="241F2D"/>
                <w:spacing w:val="-5"/>
                <w:sz w:val="23"/>
              </w:rPr>
              <w:t>A.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1A" w14:textId="77777777" w:rsidR="00A011BE" w:rsidRDefault="00000000">
            <w:pPr>
              <w:pStyle w:val="TableParagraph"/>
              <w:spacing w:before="11"/>
              <w:ind w:left="399"/>
              <w:rPr>
                <w:sz w:val="23"/>
              </w:rPr>
            </w:pPr>
            <w:r>
              <w:rPr>
                <w:color w:val="110E16"/>
                <w:spacing w:val="-5"/>
                <w:w w:val="105"/>
                <w:sz w:val="23"/>
              </w:rPr>
              <w:t>Ye</w:t>
            </w:r>
            <w:r>
              <w:rPr>
                <w:color w:val="383144"/>
                <w:spacing w:val="-5"/>
                <w:w w:val="105"/>
                <w:sz w:val="23"/>
              </w:rPr>
              <w:t>s</w:t>
            </w:r>
          </w:p>
        </w:tc>
      </w:tr>
      <w:tr w:rsidR="00A011BE" w14:paraId="5ACC4D22" w14:textId="77777777" w:rsidTr="00D17035">
        <w:trPr>
          <w:trHeight w:val="859"/>
        </w:trPr>
        <w:tc>
          <w:tcPr>
            <w:tcW w:w="202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1C" w14:textId="77777777" w:rsidR="00A011BE" w:rsidRDefault="00A011BE">
            <w:pPr>
              <w:pStyle w:val="TableParagraph"/>
            </w:pPr>
          </w:p>
        </w:tc>
        <w:tc>
          <w:tcPr>
            <w:tcW w:w="35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1D" w14:textId="77777777" w:rsidR="00A011BE" w:rsidRDefault="00A011BE">
            <w:pPr>
              <w:pStyle w:val="TableParagraph"/>
            </w:pPr>
          </w:p>
        </w:tc>
        <w:tc>
          <w:tcPr>
            <w:tcW w:w="27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1E" w14:textId="77777777" w:rsidR="00A011BE" w:rsidRDefault="00A011BE">
            <w:pPr>
              <w:pStyle w:val="TableParagraph"/>
            </w:pPr>
          </w:p>
        </w:tc>
        <w:tc>
          <w:tcPr>
            <w:tcW w:w="3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1F" w14:textId="77777777" w:rsidR="00A011BE" w:rsidRDefault="00000000">
            <w:pPr>
              <w:pStyle w:val="TableParagraph"/>
              <w:spacing w:before="259" w:line="244" w:lineRule="auto"/>
              <w:ind w:left="119" w:firstLine="7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Missing</w:t>
            </w:r>
            <w:r>
              <w:rPr>
                <w:color w:val="241F2D"/>
                <w:spacing w:val="-16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documentat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241F2D"/>
                <w:w w:val="105"/>
                <w:sz w:val="23"/>
              </w:rPr>
              <w:t>on</w:t>
            </w:r>
            <w:r>
              <w:rPr>
                <w:color w:val="241F2D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of</w:t>
            </w:r>
            <w:r>
              <w:rPr>
                <w:color w:val="383144"/>
                <w:spacing w:val="-15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>hourl</w:t>
            </w:r>
            <w:r>
              <w:rPr>
                <w:color w:val="383144"/>
                <w:w w:val="105"/>
                <w:sz w:val="23"/>
              </w:rPr>
              <w:t xml:space="preserve">y safety </w:t>
            </w:r>
            <w:r>
              <w:rPr>
                <w:color w:val="241F2D"/>
                <w:w w:val="105"/>
                <w:sz w:val="23"/>
              </w:rPr>
              <w:t>checks</w:t>
            </w:r>
            <w:r>
              <w:rPr>
                <w:color w:val="492118"/>
                <w:w w:val="105"/>
                <w:sz w:val="23"/>
              </w:rPr>
              <w:t>.</w:t>
            </w:r>
          </w:p>
        </w:tc>
        <w:tc>
          <w:tcPr>
            <w:tcW w:w="15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20" w14:textId="77777777" w:rsidR="00A011BE" w:rsidRDefault="00A011BE">
            <w:pPr>
              <w:pStyle w:val="TableParagraph"/>
            </w:pPr>
          </w:p>
        </w:tc>
        <w:tc>
          <w:tcPr>
            <w:tcW w:w="1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21" w14:textId="77777777" w:rsidR="00A011BE" w:rsidRDefault="00A011BE">
            <w:pPr>
              <w:pStyle w:val="TableParagraph"/>
            </w:pPr>
          </w:p>
        </w:tc>
      </w:tr>
      <w:tr w:rsidR="00A011BE" w14:paraId="5ACC4D29" w14:textId="77777777" w:rsidTr="00D17035">
        <w:trPr>
          <w:trHeight w:val="274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3" w14:textId="77777777" w:rsidR="00A011BE" w:rsidRDefault="00A011BE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4" w14:textId="77777777" w:rsidR="00A011BE" w:rsidRDefault="00000000">
            <w:pPr>
              <w:pStyle w:val="TableParagraph"/>
              <w:spacing w:before="11" w:line="257" w:lineRule="exact"/>
              <w:ind w:left="112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Genera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color w:val="110E16"/>
                <w:w w:val="105"/>
                <w:sz w:val="23"/>
              </w:rPr>
              <w:t>Requirement</w:t>
            </w:r>
            <w:r>
              <w:rPr>
                <w:color w:val="383144"/>
                <w:w w:val="105"/>
                <w:sz w:val="23"/>
              </w:rPr>
              <w:t>s</w:t>
            </w:r>
            <w:r>
              <w:rPr>
                <w:color w:val="383144"/>
                <w:spacing w:val="-11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for</w:t>
            </w:r>
            <w:r>
              <w:rPr>
                <w:color w:val="241F2D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a</w:t>
            </w:r>
            <w:r>
              <w:rPr>
                <w:color w:val="110E16"/>
                <w:w w:val="105"/>
                <w:sz w:val="23"/>
              </w:rPr>
              <w:t>n</w:t>
            </w:r>
            <w:r>
              <w:rPr>
                <w:color w:val="110E16"/>
                <w:spacing w:val="1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4"/>
                <w:w w:val="105"/>
                <w:sz w:val="23"/>
              </w:rPr>
              <w:t>ALR: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5" w14:textId="77777777" w:rsidR="00A011BE" w:rsidRDefault="00000000">
            <w:pPr>
              <w:pStyle w:val="TableParagraph"/>
              <w:spacing w:before="11" w:line="257" w:lineRule="exact"/>
              <w:ind w:left="120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651</w:t>
            </w:r>
            <w:r>
              <w:rPr>
                <w:color w:val="241F2D"/>
                <w:spacing w:val="-3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5"/>
                <w:w w:val="110"/>
                <w:sz w:val="23"/>
              </w:rPr>
              <w:t>CMR</w:t>
            </w:r>
          </w:p>
        </w:tc>
        <w:tc>
          <w:tcPr>
            <w:tcW w:w="34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6" w14:textId="77777777" w:rsidR="00A011BE" w:rsidRDefault="00000000">
            <w:pPr>
              <w:pStyle w:val="TableParagraph"/>
              <w:spacing w:before="11" w:line="257" w:lineRule="exact"/>
              <w:ind w:left="127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Missing</w:t>
            </w:r>
            <w:r>
              <w:rPr>
                <w:color w:val="241F2D"/>
                <w:spacing w:val="-9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o</w:t>
            </w:r>
            <w:r>
              <w:rPr>
                <w:color w:val="110E16"/>
                <w:w w:val="105"/>
                <w:sz w:val="23"/>
              </w:rPr>
              <w:t>r</w:t>
            </w:r>
            <w:r>
              <w:rPr>
                <w:color w:val="110E16"/>
                <w:spacing w:val="4"/>
                <w:w w:val="105"/>
                <w:sz w:val="23"/>
              </w:rPr>
              <w:t xml:space="preserve"> </w:t>
            </w:r>
            <w:r>
              <w:rPr>
                <w:color w:val="110E16"/>
                <w:spacing w:val="-2"/>
                <w:w w:val="105"/>
                <w:sz w:val="23"/>
              </w:rPr>
              <w:t>inc</w:t>
            </w:r>
            <w:r>
              <w:rPr>
                <w:color w:val="383144"/>
                <w:spacing w:val="-2"/>
                <w:w w:val="105"/>
                <w:sz w:val="23"/>
              </w:rPr>
              <w:t>o</w:t>
            </w:r>
            <w:r>
              <w:rPr>
                <w:color w:val="110E16"/>
                <w:spacing w:val="-2"/>
                <w:w w:val="105"/>
                <w:sz w:val="23"/>
              </w:rPr>
              <w:t>mplete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7" w14:textId="77777777" w:rsidR="00A011BE" w:rsidRDefault="00000000">
            <w:pPr>
              <w:pStyle w:val="TableParagraph"/>
              <w:spacing w:before="11" w:line="257" w:lineRule="exact"/>
              <w:ind w:left="116"/>
              <w:rPr>
                <w:sz w:val="23"/>
              </w:rPr>
            </w:pPr>
            <w:r>
              <w:rPr>
                <w:color w:val="241F2D"/>
                <w:sz w:val="23"/>
              </w:rPr>
              <w:t>See</w:t>
            </w:r>
            <w:r>
              <w:rPr>
                <w:color w:val="241F2D"/>
                <w:spacing w:val="17"/>
                <w:sz w:val="23"/>
              </w:rPr>
              <w:t xml:space="preserve"> </w:t>
            </w:r>
            <w:r>
              <w:rPr>
                <w:color w:val="241F2D"/>
                <w:sz w:val="23"/>
              </w:rPr>
              <w:t>IV</w:t>
            </w:r>
            <w:r>
              <w:rPr>
                <w:color w:val="241F2D"/>
                <w:spacing w:val="13"/>
                <w:sz w:val="23"/>
              </w:rPr>
              <w:t xml:space="preserve"> </w:t>
            </w:r>
            <w:r>
              <w:rPr>
                <w:color w:val="241F2D"/>
                <w:spacing w:val="-5"/>
                <w:sz w:val="23"/>
              </w:rPr>
              <w:t>A.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8" w14:textId="77777777" w:rsidR="00A011BE" w:rsidRDefault="00000000">
            <w:pPr>
              <w:pStyle w:val="TableParagraph"/>
              <w:spacing w:before="11" w:line="257" w:lineRule="exact"/>
              <w:ind w:left="479"/>
              <w:rPr>
                <w:sz w:val="23"/>
              </w:rPr>
            </w:pPr>
            <w:r>
              <w:rPr>
                <w:color w:val="241F2D"/>
                <w:spacing w:val="-5"/>
                <w:w w:val="110"/>
                <w:sz w:val="23"/>
              </w:rPr>
              <w:t>Yes</w:t>
            </w:r>
          </w:p>
        </w:tc>
      </w:tr>
      <w:tr w:rsidR="00A011BE" w14:paraId="5ACC4D30" w14:textId="77777777" w:rsidTr="00D17035">
        <w:trPr>
          <w:trHeight w:val="394"/>
        </w:trPr>
        <w:tc>
          <w:tcPr>
            <w:tcW w:w="20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A" w14:textId="77777777" w:rsidR="00A011BE" w:rsidRDefault="00000000">
            <w:pPr>
              <w:pStyle w:val="TableParagraph"/>
              <w:spacing w:before="22"/>
              <w:ind w:left="43" w:right="316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5"/>
                <w:w w:val="110"/>
                <w:sz w:val="21"/>
              </w:rPr>
              <w:t>D.</w:t>
            </w:r>
          </w:p>
        </w:tc>
        <w:tc>
          <w:tcPr>
            <w:tcW w:w="357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B" w14:textId="77777777" w:rsidR="00A011BE" w:rsidRDefault="00000000">
            <w:pPr>
              <w:pStyle w:val="TableParagraph"/>
              <w:spacing w:before="132"/>
              <w:ind w:left="112"/>
              <w:rPr>
                <w:b/>
                <w:sz w:val="21"/>
              </w:rPr>
            </w:pPr>
            <w:r>
              <w:rPr>
                <w:b/>
                <w:color w:val="110E16"/>
                <w:w w:val="115"/>
                <w:sz w:val="21"/>
              </w:rPr>
              <w:t>Quality</w:t>
            </w:r>
            <w:r>
              <w:rPr>
                <w:b/>
                <w:color w:val="110E16"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color w:val="110E16"/>
                <w:w w:val="115"/>
                <w:sz w:val="21"/>
              </w:rPr>
              <w:t>Assurance</w:t>
            </w:r>
            <w:r>
              <w:rPr>
                <w:b/>
                <w:color w:val="110E16"/>
                <w:spacing w:val="-4"/>
                <w:w w:val="115"/>
                <w:sz w:val="21"/>
              </w:rPr>
              <w:t xml:space="preserve"> </w:t>
            </w:r>
            <w:r>
              <w:rPr>
                <w:b/>
                <w:color w:val="110E16"/>
                <w:spacing w:val="-5"/>
                <w:w w:val="115"/>
                <w:sz w:val="21"/>
              </w:rPr>
              <w:t>and</w:t>
            </w:r>
          </w:p>
        </w:tc>
        <w:tc>
          <w:tcPr>
            <w:tcW w:w="27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C" w14:textId="77777777" w:rsidR="00A011BE" w:rsidRDefault="00000000">
            <w:pPr>
              <w:pStyle w:val="TableParagraph"/>
              <w:spacing w:before="3"/>
              <w:ind w:left="124"/>
              <w:rPr>
                <w:sz w:val="23"/>
              </w:rPr>
            </w:pPr>
            <w:r>
              <w:rPr>
                <w:color w:val="241F2D"/>
                <w:spacing w:val="-2"/>
                <w:w w:val="105"/>
                <w:sz w:val="23"/>
              </w:rPr>
              <w:t>12.04(10)(a)(b</w:t>
            </w:r>
            <w:r>
              <w:rPr>
                <w:color w:val="383144"/>
                <w:spacing w:val="-2"/>
                <w:w w:val="105"/>
                <w:sz w:val="23"/>
              </w:rPr>
              <w:t>)(c)</w:t>
            </w:r>
          </w:p>
        </w:tc>
        <w:tc>
          <w:tcPr>
            <w:tcW w:w="34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D" w14:textId="77777777" w:rsidR="00A011BE" w:rsidRDefault="00000000">
            <w:pPr>
              <w:pStyle w:val="TableParagraph"/>
              <w:spacing w:before="3"/>
              <w:ind w:left="123"/>
              <w:rPr>
                <w:sz w:val="23"/>
              </w:rPr>
            </w:pPr>
            <w:r>
              <w:rPr>
                <w:color w:val="241F2D"/>
                <w:w w:val="105"/>
                <w:sz w:val="23"/>
              </w:rPr>
              <w:t>compo</w:t>
            </w:r>
            <w:r>
              <w:rPr>
                <w:color w:val="010101"/>
                <w:w w:val="105"/>
                <w:sz w:val="23"/>
              </w:rPr>
              <w:t>n</w:t>
            </w:r>
            <w:r>
              <w:rPr>
                <w:color w:val="241F2D"/>
                <w:w w:val="105"/>
                <w:sz w:val="23"/>
              </w:rPr>
              <w:t>ents</w:t>
            </w:r>
            <w:r>
              <w:rPr>
                <w:color w:val="241F2D"/>
                <w:spacing w:val="-2"/>
                <w:w w:val="105"/>
                <w:sz w:val="23"/>
              </w:rPr>
              <w:t xml:space="preserve"> </w:t>
            </w:r>
            <w:r>
              <w:rPr>
                <w:color w:val="383144"/>
                <w:w w:val="105"/>
                <w:sz w:val="23"/>
              </w:rPr>
              <w:t>of</w:t>
            </w:r>
            <w:r>
              <w:rPr>
                <w:color w:val="383144"/>
                <w:spacing w:val="-11"/>
                <w:w w:val="105"/>
                <w:sz w:val="23"/>
              </w:rPr>
              <w:t xml:space="preserve"> </w:t>
            </w:r>
            <w:r>
              <w:rPr>
                <w:color w:val="241F2D"/>
                <w:w w:val="105"/>
                <w:sz w:val="23"/>
              </w:rPr>
              <w:t>the</w:t>
            </w:r>
            <w:r>
              <w:rPr>
                <w:color w:val="241F2D"/>
                <w:spacing w:val="3"/>
                <w:w w:val="105"/>
                <w:sz w:val="23"/>
              </w:rPr>
              <w:t xml:space="preserve"> </w:t>
            </w:r>
            <w:r>
              <w:rPr>
                <w:color w:val="241F2D"/>
                <w:spacing w:val="-2"/>
                <w:w w:val="105"/>
                <w:sz w:val="23"/>
              </w:rPr>
              <w:t>Quality</w:t>
            </w:r>
          </w:p>
        </w:tc>
        <w:tc>
          <w:tcPr>
            <w:tcW w:w="155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E" w14:textId="77777777" w:rsidR="00A011BE" w:rsidRDefault="00A011BE">
            <w:pPr>
              <w:pStyle w:val="TableParagraph"/>
            </w:pPr>
          </w:p>
        </w:tc>
        <w:tc>
          <w:tcPr>
            <w:tcW w:w="10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CC4D2F" w14:textId="77777777" w:rsidR="00A011BE" w:rsidRDefault="00A011BE">
            <w:pPr>
              <w:pStyle w:val="TableParagraph"/>
            </w:pPr>
          </w:p>
        </w:tc>
      </w:tr>
      <w:tr w:rsidR="00A011BE" w14:paraId="5ACC4D37" w14:textId="77777777" w:rsidTr="00D17035">
        <w:trPr>
          <w:trHeight w:val="345"/>
        </w:trPr>
        <w:tc>
          <w:tcPr>
            <w:tcW w:w="202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31" w14:textId="77777777" w:rsidR="00A011BE" w:rsidRDefault="00A011BE">
            <w:pPr>
              <w:pStyle w:val="TableParagraph"/>
            </w:pPr>
          </w:p>
        </w:tc>
        <w:tc>
          <w:tcPr>
            <w:tcW w:w="35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32" w14:textId="77777777" w:rsidR="00A011BE" w:rsidRDefault="00000000">
            <w:pPr>
              <w:pStyle w:val="TableParagraph"/>
              <w:spacing w:before="30"/>
              <w:ind w:left="115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15"/>
                <w:sz w:val="21"/>
              </w:rPr>
              <w:t>Performance</w:t>
            </w:r>
            <w:r>
              <w:rPr>
                <w:b/>
                <w:color w:val="010101"/>
                <w:spacing w:val="3"/>
                <w:w w:val="11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15"/>
                <w:sz w:val="21"/>
              </w:rPr>
              <w:t>Improvement</w:t>
            </w:r>
          </w:p>
        </w:tc>
        <w:tc>
          <w:tcPr>
            <w:tcW w:w="27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33" w14:textId="77777777" w:rsidR="00A011BE" w:rsidRDefault="00A011BE">
            <w:pPr>
              <w:pStyle w:val="TableParagraph"/>
            </w:pPr>
          </w:p>
        </w:tc>
        <w:tc>
          <w:tcPr>
            <w:tcW w:w="3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34" w14:textId="77777777" w:rsidR="00A011BE" w:rsidRDefault="00A011BE">
            <w:pPr>
              <w:pStyle w:val="TableParagraph"/>
            </w:pPr>
          </w:p>
        </w:tc>
        <w:tc>
          <w:tcPr>
            <w:tcW w:w="15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35" w14:textId="77777777" w:rsidR="00A011BE" w:rsidRDefault="00A011BE">
            <w:pPr>
              <w:pStyle w:val="TableParagraph"/>
            </w:pPr>
          </w:p>
        </w:tc>
        <w:tc>
          <w:tcPr>
            <w:tcW w:w="1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C4D36" w14:textId="77777777" w:rsidR="00A011BE" w:rsidRDefault="00A011BE">
            <w:pPr>
              <w:pStyle w:val="TableParagraph"/>
            </w:pPr>
          </w:p>
        </w:tc>
      </w:tr>
    </w:tbl>
    <w:p w14:paraId="5ACC4D38" w14:textId="1DB85D24" w:rsidR="00A011BE" w:rsidRDefault="00000000">
      <w:pPr>
        <w:spacing w:before="149"/>
        <w:ind w:right="2041"/>
        <w:jc w:val="right"/>
        <w:rPr>
          <w:sz w:val="23"/>
        </w:rPr>
      </w:pPr>
      <w:r>
        <w:rPr>
          <w:color w:val="110E16"/>
          <w:sz w:val="23"/>
        </w:rPr>
        <w:t>P</w:t>
      </w:r>
      <w:r>
        <w:rPr>
          <w:color w:val="383144"/>
          <w:sz w:val="23"/>
        </w:rPr>
        <w:t>age</w:t>
      </w:r>
      <w:r>
        <w:rPr>
          <w:color w:val="383144"/>
          <w:spacing w:val="7"/>
          <w:sz w:val="23"/>
        </w:rPr>
        <w:t xml:space="preserve"> </w:t>
      </w:r>
      <w:r>
        <w:rPr>
          <w:b/>
          <w:color w:val="110E16"/>
          <w:sz w:val="23"/>
        </w:rPr>
        <w:t>3</w:t>
      </w:r>
      <w:r>
        <w:rPr>
          <w:b/>
          <w:color w:val="110E16"/>
          <w:spacing w:val="7"/>
          <w:sz w:val="23"/>
        </w:rPr>
        <w:t xml:space="preserve"> </w:t>
      </w:r>
      <w:r>
        <w:rPr>
          <w:color w:val="383144"/>
          <w:spacing w:val="-5"/>
          <w:sz w:val="23"/>
        </w:rPr>
        <w:t>of</w:t>
      </w:r>
      <w:r w:rsidR="00D17035">
        <w:rPr>
          <w:color w:val="383144"/>
          <w:spacing w:val="-5"/>
          <w:sz w:val="23"/>
        </w:rPr>
        <w:t xml:space="preserve"> </w:t>
      </w:r>
      <w:r>
        <w:rPr>
          <w:color w:val="110E16"/>
          <w:spacing w:val="-5"/>
          <w:sz w:val="23"/>
        </w:rPr>
        <w:t>9</w:t>
      </w:r>
    </w:p>
    <w:p w14:paraId="5ACC4D39" w14:textId="77777777" w:rsidR="00A011BE" w:rsidRDefault="00A011BE">
      <w:pPr>
        <w:jc w:val="right"/>
        <w:rPr>
          <w:sz w:val="23"/>
        </w:rPr>
        <w:sectPr w:rsidR="00A011BE">
          <w:headerReference w:type="default" r:id="rId9"/>
          <w:pgSz w:w="15840" w:h="12240" w:orient="landscape"/>
          <w:pgMar w:top="1440" w:right="360" w:bottom="280" w:left="360" w:header="667" w:footer="0" w:gutter="0"/>
          <w:cols w:space="720"/>
        </w:sectPr>
      </w:pPr>
    </w:p>
    <w:p w14:paraId="5ACC4D3A" w14:textId="77777777" w:rsidR="00A011BE" w:rsidRDefault="00A011BE">
      <w:pPr>
        <w:pStyle w:val="BodyText"/>
        <w:spacing w:before="8"/>
        <w:rPr>
          <w:sz w:val="7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690"/>
        <w:gridCol w:w="2880"/>
        <w:gridCol w:w="3556"/>
        <w:gridCol w:w="1600"/>
        <w:gridCol w:w="1140"/>
      </w:tblGrid>
      <w:tr w:rsidR="00A011BE" w14:paraId="5ACC4D44" w14:textId="77777777">
        <w:trPr>
          <w:trHeight w:val="1620"/>
        </w:trPr>
        <w:tc>
          <w:tcPr>
            <w:tcW w:w="2070" w:type="dxa"/>
          </w:tcPr>
          <w:p w14:paraId="5ACC4D3B" w14:textId="77777777" w:rsidR="00A011BE" w:rsidRDefault="00A011BE">
            <w:pPr>
              <w:pStyle w:val="TableParagraph"/>
            </w:pPr>
          </w:p>
        </w:tc>
        <w:tc>
          <w:tcPr>
            <w:tcW w:w="3690" w:type="dxa"/>
          </w:tcPr>
          <w:p w14:paraId="5ACC4D3C" w14:textId="77777777" w:rsidR="00A011BE" w:rsidRDefault="00A011BE">
            <w:pPr>
              <w:pStyle w:val="TableParagraph"/>
            </w:pPr>
          </w:p>
        </w:tc>
        <w:tc>
          <w:tcPr>
            <w:tcW w:w="2880" w:type="dxa"/>
          </w:tcPr>
          <w:p w14:paraId="5ACC4D3D" w14:textId="77777777" w:rsidR="00A011BE" w:rsidRDefault="00A011BE">
            <w:pPr>
              <w:pStyle w:val="TableParagraph"/>
            </w:pPr>
          </w:p>
        </w:tc>
        <w:tc>
          <w:tcPr>
            <w:tcW w:w="3556" w:type="dxa"/>
          </w:tcPr>
          <w:p w14:paraId="5ACC4D3E" w14:textId="77777777" w:rsidR="00A011BE" w:rsidRDefault="0000000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  <w:p w14:paraId="5ACC4D3F" w14:textId="77777777" w:rsidR="00A011BE" w:rsidRDefault="00000000">
            <w:pPr>
              <w:pStyle w:val="TableParagraph"/>
              <w:spacing w:before="120"/>
              <w:ind w:left="108" w:right="145"/>
              <w:rPr>
                <w:sz w:val="24"/>
              </w:rPr>
            </w:pPr>
            <w:r>
              <w:rPr>
                <w:sz w:val="24"/>
              </w:rPr>
              <w:t>Insufficient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determine safe Limited Medication Administration (LMA).</w:t>
            </w:r>
          </w:p>
        </w:tc>
        <w:tc>
          <w:tcPr>
            <w:tcW w:w="1600" w:type="dxa"/>
          </w:tcPr>
          <w:p w14:paraId="5ACC4D40" w14:textId="77777777" w:rsidR="00A011BE" w:rsidRDefault="00A011BE">
            <w:pPr>
              <w:pStyle w:val="TableParagraph"/>
              <w:rPr>
                <w:sz w:val="24"/>
              </w:rPr>
            </w:pPr>
          </w:p>
          <w:p w14:paraId="5ACC4D41" w14:textId="77777777" w:rsidR="00A011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140" w:type="dxa"/>
          </w:tcPr>
          <w:p w14:paraId="5ACC4D42" w14:textId="77777777" w:rsidR="00A011BE" w:rsidRDefault="00A011BE">
            <w:pPr>
              <w:pStyle w:val="TableParagraph"/>
              <w:rPr>
                <w:sz w:val="24"/>
              </w:rPr>
            </w:pPr>
          </w:p>
          <w:p w14:paraId="5ACC4D43" w14:textId="77777777" w:rsidR="00A011BE" w:rsidRDefault="00000000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A011BE" w14:paraId="5ACC4D4C" w14:textId="77777777">
        <w:trPr>
          <w:trHeight w:val="791"/>
        </w:trPr>
        <w:tc>
          <w:tcPr>
            <w:tcW w:w="2070" w:type="dxa"/>
          </w:tcPr>
          <w:p w14:paraId="5ACC4D45" w14:textId="77777777" w:rsidR="00A011BE" w:rsidRDefault="00000000">
            <w:pPr>
              <w:pStyle w:val="TableParagraph"/>
              <w:ind w:left="7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E.</w:t>
            </w:r>
          </w:p>
        </w:tc>
        <w:tc>
          <w:tcPr>
            <w:tcW w:w="3690" w:type="dxa"/>
          </w:tcPr>
          <w:p w14:paraId="5ACC4D46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Record </w:t>
            </w:r>
            <w:r>
              <w:rPr>
                <w:spacing w:val="-2"/>
                <w:sz w:val="24"/>
              </w:rPr>
              <w:t>Requirements-</w:t>
            </w:r>
          </w:p>
          <w:p w14:paraId="5ACC4D47" w14:textId="77777777" w:rsidR="00A011BE" w:rsidRDefault="00000000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Correspondence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5ACC4D48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56" w:type="dxa"/>
          </w:tcPr>
          <w:p w14:paraId="5ACC4D49" w14:textId="77777777" w:rsidR="00A011BE" w:rsidRDefault="00000000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Correspondence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missing 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legible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1600" w:type="dxa"/>
          </w:tcPr>
          <w:p w14:paraId="5ACC4D4A" w14:textId="77777777" w:rsidR="00A011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140" w:type="dxa"/>
          </w:tcPr>
          <w:p w14:paraId="5ACC4D4B" w14:textId="77777777" w:rsidR="00A011BE" w:rsidRDefault="00000000">
            <w:pPr>
              <w:pStyle w:val="TableParagraph"/>
              <w:ind w:left="59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A011BE" w14:paraId="5ACC4D56" w14:textId="77777777">
        <w:trPr>
          <w:trHeight w:val="1970"/>
        </w:trPr>
        <w:tc>
          <w:tcPr>
            <w:tcW w:w="2070" w:type="dxa"/>
          </w:tcPr>
          <w:p w14:paraId="5ACC4D4D" w14:textId="77777777" w:rsidR="00A011BE" w:rsidRDefault="00000000">
            <w:pPr>
              <w:pStyle w:val="TableParagraph"/>
              <w:spacing w:before="1"/>
              <w:ind w:left="7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F.</w:t>
            </w:r>
          </w:p>
        </w:tc>
        <w:tc>
          <w:tcPr>
            <w:tcW w:w="3690" w:type="dxa"/>
          </w:tcPr>
          <w:p w14:paraId="5ACC4D4E" w14:textId="77777777" w:rsidR="00A011BE" w:rsidRDefault="00000000">
            <w:pPr>
              <w:pStyle w:val="TableParagraph"/>
              <w:spacing w:before="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Required </w:t>
            </w:r>
            <w:r>
              <w:rPr>
                <w:spacing w:val="-2"/>
                <w:sz w:val="24"/>
              </w:rPr>
              <w:t>Disclosures:</w:t>
            </w:r>
          </w:p>
          <w:p w14:paraId="5ACC4D4F" w14:textId="77777777" w:rsidR="00A011BE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Resident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2880" w:type="dxa"/>
          </w:tcPr>
          <w:p w14:paraId="5ACC4D50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12.08</w:t>
            </w:r>
          </w:p>
          <w:p w14:paraId="5ACC4D51" w14:textId="77777777" w:rsidR="00A011BE" w:rsidRDefault="00000000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12.05(1)(g)</w:t>
            </w:r>
          </w:p>
        </w:tc>
        <w:tc>
          <w:tcPr>
            <w:tcW w:w="3556" w:type="dxa"/>
          </w:tcPr>
          <w:p w14:paraId="5ACC4D52" w14:textId="77777777" w:rsidR="00A011BE" w:rsidRDefault="00000000">
            <w:pPr>
              <w:pStyle w:val="TableParagraph"/>
              <w:spacing w:before="1"/>
              <w:ind w:left="108" w:right="145"/>
            </w:pPr>
            <w:r>
              <w:t>Inconsistent</w:t>
            </w:r>
            <w:r>
              <w:rPr>
                <w:spacing w:val="-14"/>
              </w:rPr>
              <w:t xml:space="preserve"> </w:t>
            </w:r>
            <w:r>
              <w:t>documentation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all required disclosures.</w:t>
            </w:r>
          </w:p>
          <w:p w14:paraId="5ACC4D53" w14:textId="77777777" w:rsidR="00A011BE" w:rsidRDefault="00000000">
            <w:pPr>
              <w:pStyle w:val="TableParagraph"/>
              <w:spacing w:before="119"/>
              <w:ind w:left="108" w:right="145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Resident Rights and Services </w:t>
            </w:r>
            <w:r>
              <w:rPr>
                <w:spacing w:val="-2"/>
                <w:sz w:val="24"/>
              </w:rPr>
              <w:t>disclosure.</w:t>
            </w:r>
          </w:p>
        </w:tc>
        <w:tc>
          <w:tcPr>
            <w:tcW w:w="1600" w:type="dxa"/>
          </w:tcPr>
          <w:p w14:paraId="5ACC4D54" w14:textId="77777777" w:rsidR="00A011B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140" w:type="dxa"/>
          </w:tcPr>
          <w:p w14:paraId="5ACC4D55" w14:textId="77777777" w:rsidR="00A011BE" w:rsidRDefault="00A011BE">
            <w:pPr>
              <w:pStyle w:val="TableParagraph"/>
            </w:pPr>
          </w:p>
        </w:tc>
      </w:tr>
      <w:tr w:rsidR="00A011BE" w14:paraId="5ACC4D5F" w14:textId="77777777">
        <w:trPr>
          <w:trHeight w:val="952"/>
        </w:trPr>
        <w:tc>
          <w:tcPr>
            <w:tcW w:w="2070" w:type="dxa"/>
          </w:tcPr>
          <w:p w14:paraId="5ACC4D57" w14:textId="77777777" w:rsidR="00A011BE" w:rsidRDefault="00000000">
            <w:pPr>
              <w:pStyle w:val="TableParagraph"/>
              <w:spacing w:before="1"/>
              <w:ind w:left="7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G.</w:t>
            </w:r>
          </w:p>
        </w:tc>
        <w:tc>
          <w:tcPr>
            <w:tcW w:w="3690" w:type="dxa"/>
          </w:tcPr>
          <w:p w14:paraId="5ACC4D58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Record </w:t>
            </w:r>
            <w:r>
              <w:rPr>
                <w:spacing w:val="-2"/>
                <w:sz w:val="24"/>
              </w:rPr>
              <w:t>Requirements:</w:t>
            </w:r>
          </w:p>
          <w:p w14:paraId="5ACC4D59" w14:textId="77777777" w:rsidR="00A011BE" w:rsidRDefault="00A011BE">
            <w:pPr>
              <w:pStyle w:val="TableParagraph"/>
              <w:spacing w:before="83"/>
              <w:rPr>
                <w:sz w:val="24"/>
              </w:rPr>
            </w:pPr>
          </w:p>
          <w:p w14:paraId="5ACC4D5A" w14:textId="77777777" w:rsidR="00A011BE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Record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5ACC4D5B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12.05(3)(a)(c)</w:t>
            </w:r>
          </w:p>
        </w:tc>
        <w:tc>
          <w:tcPr>
            <w:tcW w:w="3556" w:type="dxa"/>
          </w:tcPr>
          <w:p w14:paraId="5ACC4D5C" w14:textId="77777777" w:rsidR="00A011BE" w:rsidRDefault="00000000">
            <w:pPr>
              <w:pStyle w:val="TableParagraph"/>
              <w:spacing w:before="1"/>
              <w:ind w:left="108" w:right="145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required for Personnel Records</w:t>
            </w:r>
          </w:p>
        </w:tc>
        <w:tc>
          <w:tcPr>
            <w:tcW w:w="1600" w:type="dxa"/>
          </w:tcPr>
          <w:p w14:paraId="5ACC4D5D" w14:textId="77777777" w:rsidR="00A011B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See </w:t>
            </w:r>
            <w:r>
              <w:rPr>
                <w:spacing w:val="-2"/>
                <w:sz w:val="24"/>
              </w:rPr>
              <w:t>IVA.&amp;B.</w:t>
            </w:r>
          </w:p>
        </w:tc>
        <w:tc>
          <w:tcPr>
            <w:tcW w:w="1140" w:type="dxa"/>
          </w:tcPr>
          <w:p w14:paraId="5ACC4D5E" w14:textId="77777777" w:rsidR="00A011BE" w:rsidRDefault="00A011BE">
            <w:pPr>
              <w:pStyle w:val="TableParagraph"/>
            </w:pPr>
          </w:p>
        </w:tc>
      </w:tr>
      <w:tr w:rsidR="00A011BE" w14:paraId="5ACC4D67" w14:textId="77777777">
        <w:trPr>
          <w:trHeight w:val="947"/>
        </w:trPr>
        <w:tc>
          <w:tcPr>
            <w:tcW w:w="2070" w:type="dxa"/>
          </w:tcPr>
          <w:p w14:paraId="5ACC4D60" w14:textId="77777777" w:rsidR="00A011BE" w:rsidRDefault="00000000">
            <w:pPr>
              <w:pStyle w:val="TableParagraph"/>
              <w:ind w:left="7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H.</w:t>
            </w:r>
          </w:p>
        </w:tc>
        <w:tc>
          <w:tcPr>
            <w:tcW w:w="3690" w:type="dxa"/>
          </w:tcPr>
          <w:p w14:paraId="5ACC4D61" w14:textId="77777777" w:rsidR="00A011B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Staffing </w:t>
            </w:r>
            <w:r>
              <w:rPr>
                <w:spacing w:val="-2"/>
                <w:sz w:val="24"/>
              </w:rPr>
              <w:t>Requirements:</w:t>
            </w:r>
          </w:p>
          <w:p w14:paraId="5ACC4D62" w14:textId="77777777" w:rsidR="00A011BE" w:rsidRDefault="00000000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 Screening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5ACC4D63" w14:textId="77777777" w:rsidR="00A011B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12.06(8)(b)(d)</w:t>
            </w:r>
          </w:p>
        </w:tc>
        <w:tc>
          <w:tcPr>
            <w:tcW w:w="3556" w:type="dxa"/>
          </w:tcPr>
          <w:p w14:paraId="5ACC4D64" w14:textId="77777777" w:rsidR="00A011BE" w:rsidRDefault="0000000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Missing documentation of 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Screening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 w14:paraId="5ACC4D65" w14:textId="77777777" w:rsidR="00A011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2"/>
                <w:sz w:val="24"/>
              </w:rPr>
              <w:t>A.&amp;B.</w:t>
            </w:r>
          </w:p>
        </w:tc>
        <w:tc>
          <w:tcPr>
            <w:tcW w:w="1140" w:type="dxa"/>
          </w:tcPr>
          <w:p w14:paraId="5ACC4D66" w14:textId="77777777" w:rsidR="00A011BE" w:rsidRDefault="00A011BE">
            <w:pPr>
              <w:pStyle w:val="TableParagraph"/>
            </w:pPr>
          </w:p>
        </w:tc>
      </w:tr>
      <w:tr w:rsidR="00A011BE" w14:paraId="5ACC4D76" w14:textId="77777777">
        <w:trPr>
          <w:trHeight w:val="2881"/>
        </w:trPr>
        <w:tc>
          <w:tcPr>
            <w:tcW w:w="2070" w:type="dxa"/>
          </w:tcPr>
          <w:p w14:paraId="5ACC4D68" w14:textId="77777777" w:rsidR="00A011BE" w:rsidRDefault="00000000">
            <w:pPr>
              <w:pStyle w:val="TableParagraph"/>
              <w:spacing w:before="1"/>
              <w:ind w:left="7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3690" w:type="dxa"/>
          </w:tcPr>
          <w:p w14:paraId="5ACC4D69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ALR-Reports to EOEA</w:t>
            </w:r>
          </w:p>
          <w:p w14:paraId="5ACC4D6A" w14:textId="77777777" w:rsidR="00A011BE" w:rsidRDefault="00000000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-Annual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</w:t>
            </w:r>
          </w:p>
          <w:p w14:paraId="5ACC4D6B" w14:textId="77777777" w:rsidR="00A011BE" w:rsidRDefault="00000000">
            <w:pPr>
              <w:pStyle w:val="TableParagraph"/>
              <w:spacing w:before="121"/>
              <w:ind w:left="108" w:right="1293"/>
              <w:rPr>
                <w:b/>
                <w:sz w:val="24"/>
              </w:rPr>
            </w:pPr>
            <w:r>
              <w:rPr>
                <w:b/>
                <w:sz w:val="24"/>
              </w:rPr>
              <w:t>-Additional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5ACC4D6C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12.04(13)(a)(2.)</w:t>
            </w:r>
          </w:p>
          <w:p w14:paraId="5ACC4D6D" w14:textId="77777777" w:rsidR="00A011BE" w:rsidRDefault="00A011BE">
            <w:pPr>
              <w:pStyle w:val="TableParagraph"/>
              <w:rPr>
                <w:sz w:val="24"/>
              </w:rPr>
            </w:pPr>
          </w:p>
          <w:p w14:paraId="5ACC4D6E" w14:textId="77777777" w:rsidR="00A011BE" w:rsidRDefault="00A011BE">
            <w:pPr>
              <w:pStyle w:val="TableParagraph"/>
              <w:rPr>
                <w:sz w:val="24"/>
              </w:rPr>
            </w:pPr>
          </w:p>
          <w:p w14:paraId="5ACC4D6F" w14:textId="77777777" w:rsidR="00A011BE" w:rsidRDefault="00A011BE">
            <w:pPr>
              <w:pStyle w:val="TableParagraph"/>
              <w:spacing w:before="84"/>
              <w:rPr>
                <w:sz w:val="24"/>
              </w:rPr>
            </w:pPr>
          </w:p>
          <w:p w14:paraId="5ACC4D70" w14:textId="77777777" w:rsidR="00A011BE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2"/>
                <w:sz w:val="24"/>
              </w:rPr>
              <w:t xml:space="preserve"> CMR12.04(13)(b)2.</w:t>
            </w:r>
          </w:p>
        </w:tc>
        <w:tc>
          <w:tcPr>
            <w:tcW w:w="3556" w:type="dxa"/>
          </w:tcPr>
          <w:p w14:paraId="5ACC4D71" w14:textId="77777777" w:rsidR="00A011BE" w:rsidRDefault="00000000">
            <w:pPr>
              <w:pStyle w:val="TableParagraph"/>
              <w:spacing w:before="1"/>
              <w:ind w:left="108" w:right="190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required annual report of aggregate information.</w:t>
            </w:r>
          </w:p>
          <w:p w14:paraId="5ACC4D72" w14:textId="77777777" w:rsidR="00A011BE" w:rsidRDefault="00000000">
            <w:pPr>
              <w:pStyle w:val="TableParagraph"/>
              <w:spacing w:before="120"/>
              <w:ind w:left="108" w:right="190"/>
              <w:rPr>
                <w:sz w:val="24"/>
              </w:rPr>
            </w:pPr>
            <w:r>
              <w:rPr>
                <w:sz w:val="24"/>
              </w:rPr>
              <w:t>Missing documentation of required notification to EOEA with ten business days after Assisted Living Residence Manger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</w:p>
          <w:p w14:paraId="5ACC4D73" w14:textId="77777777" w:rsidR="00A011BE" w:rsidRDefault="00000000">
            <w:pPr>
              <w:pStyle w:val="TableParagraph"/>
              <w:spacing w:line="270" w:lineRule="atLeast"/>
              <w:ind w:left="108" w:right="14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contact information for any</w:t>
            </w:r>
          </w:p>
        </w:tc>
        <w:tc>
          <w:tcPr>
            <w:tcW w:w="1600" w:type="dxa"/>
          </w:tcPr>
          <w:p w14:paraId="5ACC4D74" w14:textId="77777777" w:rsidR="00A011B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2"/>
                <w:sz w:val="24"/>
              </w:rPr>
              <w:t>A.&amp;B.</w:t>
            </w:r>
          </w:p>
        </w:tc>
        <w:tc>
          <w:tcPr>
            <w:tcW w:w="1140" w:type="dxa"/>
          </w:tcPr>
          <w:p w14:paraId="5ACC4D75" w14:textId="77777777" w:rsidR="00A011BE" w:rsidRDefault="00A011BE">
            <w:pPr>
              <w:pStyle w:val="TableParagraph"/>
            </w:pPr>
          </w:p>
        </w:tc>
      </w:tr>
    </w:tbl>
    <w:p w14:paraId="5ACC4D77" w14:textId="77777777" w:rsidR="00A011BE" w:rsidRDefault="00A011BE">
      <w:pPr>
        <w:pStyle w:val="TableParagraph"/>
        <w:sectPr w:rsidR="00A011BE">
          <w:headerReference w:type="default" r:id="rId10"/>
          <w:footerReference w:type="default" r:id="rId11"/>
          <w:pgSz w:w="15840" w:h="12240" w:orient="landscape"/>
          <w:pgMar w:top="1440" w:right="360" w:bottom="1260" w:left="360" w:header="731" w:footer="1060" w:gutter="0"/>
          <w:pgNumType w:start="4"/>
          <w:cols w:space="720"/>
        </w:sectPr>
      </w:pPr>
    </w:p>
    <w:p w14:paraId="5ACC4D78" w14:textId="77777777" w:rsidR="00A011BE" w:rsidRDefault="00A011BE">
      <w:pPr>
        <w:pStyle w:val="BodyText"/>
        <w:spacing w:before="8"/>
        <w:rPr>
          <w:sz w:val="7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690"/>
        <w:gridCol w:w="2880"/>
        <w:gridCol w:w="3556"/>
        <w:gridCol w:w="1600"/>
        <w:gridCol w:w="1140"/>
      </w:tblGrid>
      <w:tr w:rsidR="00A011BE" w14:paraId="5ACC4D7F" w14:textId="77777777">
        <w:trPr>
          <w:trHeight w:val="1225"/>
        </w:trPr>
        <w:tc>
          <w:tcPr>
            <w:tcW w:w="2070" w:type="dxa"/>
          </w:tcPr>
          <w:p w14:paraId="5ACC4D79" w14:textId="77777777" w:rsidR="00A011BE" w:rsidRDefault="00A011BE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14:paraId="5ACC4D7A" w14:textId="77777777" w:rsidR="00A011BE" w:rsidRDefault="00A011BE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14:paraId="5ACC4D7B" w14:textId="77777777" w:rsidR="00A011BE" w:rsidRDefault="00A011BE">
            <w:pPr>
              <w:pStyle w:val="TableParagraph"/>
              <w:rPr>
                <w:sz w:val="24"/>
              </w:rPr>
            </w:pPr>
          </w:p>
        </w:tc>
        <w:tc>
          <w:tcPr>
            <w:tcW w:w="3556" w:type="dxa"/>
          </w:tcPr>
          <w:p w14:paraId="5ACC4D7C" w14:textId="77777777" w:rsidR="00A011BE" w:rsidRDefault="0000000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interim or new Residence Manager to EOEA, including telephone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number(s)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1600" w:type="dxa"/>
          </w:tcPr>
          <w:p w14:paraId="5ACC4D7D" w14:textId="77777777" w:rsidR="00A011BE" w:rsidRDefault="00A011BE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5ACC4D7E" w14:textId="77777777" w:rsidR="00A011BE" w:rsidRDefault="00A011BE">
            <w:pPr>
              <w:pStyle w:val="TableParagraph"/>
              <w:rPr>
                <w:sz w:val="24"/>
              </w:rPr>
            </w:pPr>
          </w:p>
        </w:tc>
      </w:tr>
    </w:tbl>
    <w:p w14:paraId="5ACC4D80" w14:textId="77777777" w:rsidR="00A011BE" w:rsidRDefault="00A011BE">
      <w:pPr>
        <w:pStyle w:val="TableParagraph"/>
        <w:rPr>
          <w:sz w:val="24"/>
        </w:rPr>
        <w:sectPr w:rsidR="00A011BE">
          <w:pgSz w:w="15840" w:h="12240" w:orient="landscape"/>
          <w:pgMar w:top="1440" w:right="360" w:bottom="1260" w:left="360" w:header="731" w:footer="1060" w:gutter="0"/>
          <w:cols w:space="720"/>
        </w:sectPr>
      </w:pPr>
    </w:p>
    <w:p w14:paraId="5ACC4D81" w14:textId="77777777" w:rsidR="00A011BE" w:rsidRDefault="00000000">
      <w:pPr>
        <w:pStyle w:val="ListParagraph"/>
        <w:numPr>
          <w:ilvl w:val="0"/>
          <w:numId w:val="2"/>
        </w:numPr>
        <w:tabs>
          <w:tab w:val="left" w:pos="450"/>
        </w:tabs>
        <w:spacing w:before="81"/>
        <w:ind w:hanging="450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5ACC4D82" w14:textId="77777777" w:rsidR="00A011BE" w:rsidRDefault="00A011BE">
      <w:pPr>
        <w:pStyle w:val="BodyText"/>
        <w:spacing w:before="121"/>
        <w:rPr>
          <w:b/>
        </w:rPr>
      </w:pPr>
    </w:p>
    <w:p w14:paraId="5ACC4D83" w14:textId="77777777" w:rsidR="00A011BE" w:rsidRDefault="00000000">
      <w:pPr>
        <w:pStyle w:val="Heading2"/>
        <w:numPr>
          <w:ilvl w:val="1"/>
          <w:numId w:val="2"/>
        </w:numPr>
        <w:tabs>
          <w:tab w:val="left" w:pos="719"/>
        </w:tabs>
        <w:ind w:left="719" w:hanging="359"/>
      </w:pP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5ACC4D84" w14:textId="77777777" w:rsidR="00A011BE" w:rsidRDefault="00A011BE">
      <w:pPr>
        <w:pStyle w:val="BodyText"/>
        <w:rPr>
          <w:b/>
        </w:rPr>
      </w:pPr>
    </w:p>
    <w:p w14:paraId="5ACC4D85" w14:textId="77777777" w:rsidR="00A011BE" w:rsidRDefault="00000000">
      <w:pPr>
        <w:ind w:left="720"/>
        <w:rPr>
          <w:b/>
          <w:sz w:val="24"/>
        </w:rPr>
      </w:pPr>
      <w:r>
        <w:rPr>
          <w:b/>
          <w:sz w:val="24"/>
        </w:rPr>
        <w:t>Self-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Administered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(SAMM)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Medication administration (LMA).</w:t>
      </w:r>
    </w:p>
    <w:p w14:paraId="5ACC4D86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1229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 requirements with SAMM and LMA documentation.</w:t>
      </w:r>
    </w:p>
    <w:p w14:paraId="5ACC4D87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480"/>
        <w:rPr>
          <w:rFonts w:ascii="Wingdings" w:hAnsi="Wingdings"/>
          <w:sz w:val="24"/>
        </w:rPr>
      </w:pPr>
      <w:r>
        <w:rPr>
          <w:sz w:val="24"/>
        </w:rPr>
        <w:t>Four records were intermittently missing staff initials/signatures or documentation which would indicate the observation of the Residents’ actions regarding the 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refused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time).</w:t>
      </w:r>
    </w:p>
    <w:p w14:paraId="5ACC4D88" w14:textId="77777777" w:rsidR="00A011BE" w:rsidRDefault="00A011BE">
      <w:pPr>
        <w:pStyle w:val="BodyText"/>
      </w:pPr>
    </w:p>
    <w:p w14:paraId="5ACC4D89" w14:textId="77777777" w:rsidR="00A011BE" w:rsidRDefault="00A011BE">
      <w:pPr>
        <w:pStyle w:val="BodyText"/>
        <w:spacing w:before="119"/>
      </w:pPr>
    </w:p>
    <w:p w14:paraId="5ACC4D8A" w14:textId="77777777" w:rsidR="00A011BE" w:rsidRDefault="00000000">
      <w:pPr>
        <w:pStyle w:val="Heading2"/>
        <w:numPr>
          <w:ilvl w:val="1"/>
          <w:numId w:val="2"/>
        </w:numPr>
        <w:tabs>
          <w:tab w:val="left" w:pos="719"/>
        </w:tabs>
        <w:spacing w:line="276" w:lineRule="exact"/>
        <w:ind w:left="719" w:hanging="359"/>
      </w:pPr>
      <w:r>
        <w:t>Reporting</w:t>
      </w:r>
      <w:r>
        <w:rPr>
          <w:spacing w:val="-1"/>
        </w:rPr>
        <w:t xml:space="preserve"> </w:t>
      </w:r>
      <w:r>
        <w:t>Resident-specific</w:t>
      </w:r>
      <w:r>
        <w:rPr>
          <w:spacing w:val="-1"/>
        </w:rPr>
        <w:t xml:space="preserve"> </w:t>
      </w:r>
      <w:r>
        <w:t>Emergencies-</w:t>
      </w:r>
      <w:r>
        <w:rPr>
          <w:spacing w:val="-2"/>
        </w:rPr>
        <w:t xml:space="preserve"> </w:t>
      </w:r>
      <w:r>
        <w:t xml:space="preserve">Incident </w:t>
      </w:r>
      <w:r>
        <w:rPr>
          <w:spacing w:val="-2"/>
        </w:rPr>
        <w:t>Reports</w:t>
      </w:r>
    </w:p>
    <w:p w14:paraId="5ACC4D8B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757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Residences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2022 through the day of the compliance review for evidence that all occurrences of an incident or accident that has or may have a Significant Negative Effect on a</w:t>
      </w:r>
    </w:p>
    <w:p w14:paraId="5ACC4D8C" w14:textId="77777777" w:rsidR="00A011BE" w:rsidRDefault="00000000">
      <w:pPr>
        <w:pStyle w:val="BodyText"/>
        <w:ind w:left="1080"/>
      </w:pPr>
      <w:r>
        <w:t>Resident’s</w:t>
      </w:r>
      <w:r>
        <w:rPr>
          <w:spacing w:val="-3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EOEA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 occurrence of the incident during the period reviewed.</w:t>
      </w:r>
    </w:p>
    <w:p w14:paraId="5ACC4D8D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475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occurrence</w:t>
      </w:r>
      <w:r>
        <w:rPr>
          <w:spacing w:val="-3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5ACC4D8E" w14:textId="77777777" w:rsidR="00A011BE" w:rsidRDefault="00A011BE">
      <w:pPr>
        <w:pStyle w:val="BodyText"/>
        <w:spacing w:before="239"/>
      </w:pPr>
    </w:p>
    <w:p w14:paraId="5ACC4D8F" w14:textId="77777777" w:rsidR="00A011BE" w:rsidRDefault="00000000">
      <w:pPr>
        <w:pStyle w:val="Heading2"/>
        <w:numPr>
          <w:ilvl w:val="1"/>
          <w:numId w:val="2"/>
        </w:numPr>
        <w:tabs>
          <w:tab w:val="left" w:pos="719"/>
        </w:tabs>
        <w:ind w:left="719" w:hanging="359"/>
      </w:pPr>
      <w:r>
        <w:t>General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 an Assisted Living</w:t>
      </w:r>
      <w:r>
        <w:rPr>
          <w:spacing w:val="-2"/>
        </w:rPr>
        <w:t xml:space="preserve"> Residence</w:t>
      </w:r>
    </w:p>
    <w:p w14:paraId="5ACC4D90" w14:textId="77777777" w:rsidR="00A011BE" w:rsidRDefault="00000000">
      <w:pPr>
        <w:spacing w:line="276" w:lineRule="exact"/>
        <w:ind w:left="1020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Service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Coordination Requirements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Emergency</w:t>
      </w:r>
      <w:r>
        <w:rPr>
          <w:b/>
          <w:spacing w:val="-2"/>
          <w:sz w:val="24"/>
        </w:rPr>
        <w:t xml:space="preserve"> Response</w:t>
      </w:r>
    </w:p>
    <w:p w14:paraId="5ACC4D91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808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from calendar year 2023 through the date of the Compliance Review to determine compliance with Service Coordination requirements.</w:t>
      </w:r>
    </w:p>
    <w:p w14:paraId="5ACC4D92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371"/>
        <w:rPr>
          <w:rFonts w:ascii="Wingdings" w:hAnsi="Wingdings"/>
          <w:sz w:val="24"/>
        </w:rPr>
      </w:pPr>
      <w:r>
        <w:rPr>
          <w:sz w:val="24"/>
        </w:rPr>
        <w:t>In the months of April 2023, October 2023, and January 2024 there were 860 e-call 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ten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14:paraId="5ACC4D93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563"/>
        <w:rPr>
          <w:rFonts w:ascii="Wingdings" w:hAnsi="Wingdings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2023,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2023, and January 2024, </w:t>
      </w:r>
      <w:proofErr w:type="gramStart"/>
      <w:r>
        <w:rPr>
          <w:sz w:val="24"/>
        </w:rPr>
        <w:t>suggest</w:t>
      </w:r>
      <w:proofErr w:type="gramEnd"/>
      <w:r>
        <w:rPr>
          <w:sz w:val="24"/>
        </w:rPr>
        <w:t xml:space="preserve"> that the Residence did not demonstrate an effective means of ensuring reasonable staff response times to Resident requests for </w:t>
      </w:r>
      <w:r>
        <w:rPr>
          <w:spacing w:val="-2"/>
          <w:sz w:val="24"/>
        </w:rPr>
        <w:t>assistance.</w:t>
      </w:r>
    </w:p>
    <w:p w14:paraId="5ACC4D94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spacing w:before="137"/>
        <w:ind w:right="542"/>
        <w:rPr>
          <w:sz w:val="24"/>
        </w:rPr>
      </w:pPr>
      <w:r>
        <w:rPr>
          <w:sz w:val="24"/>
        </w:rPr>
        <w:t>The Residence has chosen to manually document hourly safety checks of Residents 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(SCR)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timely assistance to a Resident in the event of an emergency needs situation.</w:t>
      </w:r>
    </w:p>
    <w:p w14:paraId="5ACC4D95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spacing w:before="1"/>
        <w:ind w:right="393"/>
        <w:rPr>
          <w:rFonts w:ascii="Wingdings" w:hAnsi="Wingdings"/>
          <w:sz w:val="24"/>
        </w:rPr>
      </w:pPr>
      <w:r>
        <w:rPr>
          <w:sz w:val="24"/>
        </w:rPr>
        <w:t>Documentation of hourly safety checks for December 2023 through the date of 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hourly safety checks of the SCR Residents during the hours of 7:00 p.m. and 7:00 a.m.</w:t>
      </w:r>
    </w:p>
    <w:p w14:paraId="5ACC4D96" w14:textId="77777777" w:rsidR="00A011BE" w:rsidRDefault="00A011BE">
      <w:pPr>
        <w:pStyle w:val="BodyText"/>
        <w:spacing w:before="190"/>
      </w:pPr>
    </w:p>
    <w:p w14:paraId="5ACC4D97" w14:textId="77777777" w:rsidR="00A011BE" w:rsidRDefault="00000000">
      <w:pPr>
        <w:ind w:right="35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6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9</w:t>
      </w:r>
    </w:p>
    <w:p w14:paraId="5ACC4D98" w14:textId="77777777" w:rsidR="00A011BE" w:rsidRDefault="00A011BE">
      <w:pPr>
        <w:jc w:val="right"/>
        <w:rPr>
          <w:b/>
          <w:sz w:val="24"/>
        </w:rPr>
        <w:sectPr w:rsidR="00A011BE">
          <w:headerReference w:type="default" r:id="rId12"/>
          <w:footerReference w:type="default" r:id="rId13"/>
          <w:pgSz w:w="12240" w:h="15840"/>
          <w:pgMar w:top="1460" w:right="1080" w:bottom="280" w:left="1440" w:header="731" w:footer="0" w:gutter="0"/>
          <w:cols w:space="720"/>
        </w:sectPr>
      </w:pPr>
    </w:p>
    <w:p w14:paraId="5ACC4D99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spacing w:before="81"/>
        <w:ind w:right="473"/>
        <w:rPr>
          <w:rFonts w:ascii="Wingdings" w:hAnsi="Wingdings"/>
          <w:sz w:val="24"/>
        </w:rPr>
      </w:pPr>
      <w:r>
        <w:rPr>
          <w:sz w:val="24"/>
        </w:rPr>
        <w:lastRenderedPageBreak/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hourly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checks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SCR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EOEA from the date of move-in through the date of compliance review had multiple instances where staff failed to document the hourly safety checks of the SCR Residents during the hours of 7:00 p.m. and 7:00 a.m.</w:t>
      </w:r>
    </w:p>
    <w:p w14:paraId="5ACC4D9A" w14:textId="77777777" w:rsidR="00A011BE" w:rsidRDefault="00A011BE">
      <w:pPr>
        <w:pStyle w:val="BodyText"/>
        <w:spacing w:before="241"/>
      </w:pPr>
    </w:p>
    <w:p w14:paraId="5ACC4D9B" w14:textId="77777777" w:rsidR="00A011BE" w:rsidRDefault="00000000">
      <w:pPr>
        <w:pStyle w:val="Heading2"/>
        <w:numPr>
          <w:ilvl w:val="1"/>
          <w:numId w:val="2"/>
        </w:numPr>
        <w:tabs>
          <w:tab w:val="left" w:pos="719"/>
        </w:tabs>
        <w:spacing w:line="276" w:lineRule="exact"/>
        <w:ind w:left="719" w:hanging="359"/>
      </w:pPr>
      <w:r>
        <w:t>Quality</w:t>
      </w:r>
      <w:r>
        <w:rPr>
          <w:spacing w:val="-1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rPr>
          <w:spacing w:val="-2"/>
        </w:rPr>
        <w:t>Improvement</w:t>
      </w:r>
    </w:p>
    <w:p w14:paraId="5ACC4D9C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  <w:tab w:val="left" w:pos="1140"/>
        </w:tabs>
        <w:ind w:right="429"/>
        <w:rPr>
          <w:sz w:val="24"/>
        </w:rPr>
      </w:pPr>
      <w:r>
        <w:rPr>
          <w:sz w:val="24"/>
        </w:rPr>
        <w:t>EOEA</w:t>
      </w:r>
      <w:r>
        <w:rPr>
          <w:spacing w:val="40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effective, ongoing quality improvement and assurance program for Service Planning, Resident Safety Assurances and Medication Quality for calendar years 2022 and 2023.</w:t>
      </w:r>
    </w:p>
    <w:p w14:paraId="5ACC4D9D" w14:textId="77777777" w:rsidR="00A011BE" w:rsidRDefault="00000000">
      <w:pPr>
        <w:pStyle w:val="Heading2"/>
        <w:spacing w:before="275"/>
        <w:ind w:left="1200"/>
      </w:pPr>
      <w:r>
        <w:t>Service</w:t>
      </w:r>
      <w:r>
        <w:rPr>
          <w:spacing w:val="-2"/>
        </w:rPr>
        <w:t xml:space="preserve"> Planning</w:t>
      </w:r>
    </w:p>
    <w:p w14:paraId="5ACC4D9E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541"/>
        <w:rPr>
          <w:rFonts w:ascii="Wingdings" w:hAnsi="Wingdings"/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target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follow-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and staff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-up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</w:p>
    <w:p w14:paraId="5ACC4D9F" w14:textId="77777777" w:rsidR="00A011BE" w:rsidRDefault="00000000">
      <w:pPr>
        <w:pStyle w:val="Heading2"/>
        <w:spacing w:before="258"/>
        <w:ind w:left="1267"/>
      </w:pPr>
      <w:r>
        <w:t xml:space="preserve">Resident Safety </w:t>
      </w:r>
      <w:r>
        <w:rPr>
          <w:spacing w:val="-2"/>
        </w:rPr>
        <w:t>Assurances</w:t>
      </w:r>
    </w:p>
    <w:p w14:paraId="5ACC4DA0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7"/>
        </w:tabs>
        <w:ind w:left="1267" w:right="944" w:hanging="270"/>
        <w:rPr>
          <w:rFonts w:ascii="Wingdings" w:hAnsi="Wingdings"/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staff responsible for follow-up, target date for follow-up and staff responsible for calendar years 2022 and 2023.</w:t>
      </w:r>
    </w:p>
    <w:p w14:paraId="5ACC4DA1" w14:textId="77777777" w:rsidR="00A011BE" w:rsidRDefault="00A011BE">
      <w:pPr>
        <w:pStyle w:val="BodyText"/>
        <w:spacing w:before="120"/>
      </w:pPr>
    </w:p>
    <w:p w14:paraId="5ACC4DA2" w14:textId="77777777" w:rsidR="00A011BE" w:rsidRDefault="00000000">
      <w:pPr>
        <w:pStyle w:val="Heading2"/>
        <w:spacing w:before="1" w:line="276" w:lineRule="exact"/>
        <w:ind w:left="1080"/>
      </w:pPr>
      <w:r>
        <w:t>Medication</w:t>
      </w:r>
      <w:r>
        <w:rPr>
          <w:spacing w:val="-3"/>
        </w:rPr>
        <w:t xml:space="preserve"> </w:t>
      </w:r>
      <w:r>
        <w:t xml:space="preserve">administration </w:t>
      </w:r>
      <w:r>
        <w:rPr>
          <w:spacing w:val="-2"/>
        </w:rPr>
        <w:t>observation</w:t>
      </w:r>
    </w:p>
    <w:p w14:paraId="5ACC4DA3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471"/>
        <w:rPr>
          <w:sz w:val="24"/>
        </w:rPr>
      </w:pPr>
      <w:r>
        <w:rPr>
          <w:sz w:val="24"/>
        </w:rPr>
        <w:t>EOEA observed two Resident Assistance staff providing medication assistance to four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 to ensure the Residence has developed and implemented systems that support and promote safe SAMM and LMA:</w:t>
      </w:r>
    </w:p>
    <w:p w14:paraId="5ACC4DA4" w14:textId="77777777" w:rsidR="00A011BE" w:rsidRDefault="00000000">
      <w:pPr>
        <w:pStyle w:val="Heading2"/>
        <w:spacing w:before="275"/>
        <w:ind w:left="1140"/>
      </w:pPr>
      <w:r>
        <w:rPr>
          <w:spacing w:val="-4"/>
        </w:rPr>
        <w:t>LMA:</w:t>
      </w:r>
    </w:p>
    <w:p w14:paraId="5ACC4DA5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  <w:tab w:val="left" w:pos="9194"/>
        </w:tabs>
        <w:spacing w:line="276" w:lineRule="exact"/>
        <w:ind w:hanging="274"/>
        <w:rPr>
          <w:rFonts w:ascii="Wingdings" w:hAnsi="Wingdings"/>
          <w:position w:val="1"/>
          <w:sz w:val="24"/>
        </w:rPr>
      </w:pPr>
      <w:r>
        <w:rPr>
          <w:position w:val="1"/>
          <w:sz w:val="24"/>
        </w:rPr>
        <w:t>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resident’s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medication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storage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unit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contained</w:t>
      </w:r>
      <w:r>
        <w:rPr>
          <w:spacing w:val="-21"/>
          <w:position w:val="1"/>
          <w:sz w:val="24"/>
        </w:rPr>
        <w:t xml:space="preserve"> </w:t>
      </w:r>
      <w:r w:rsidRPr="00203759">
        <w:rPr>
          <w:rFonts w:ascii="Arial" w:hAnsi="Arial"/>
          <w:color w:val="4DC9FF"/>
          <w:sz w:val="20"/>
          <w:highlight w:val="black"/>
        </w:rPr>
        <w:t>Exemption</w:t>
      </w:r>
      <w:r w:rsidRPr="00203759">
        <w:rPr>
          <w:rFonts w:ascii="Arial" w:hAnsi="Arial"/>
          <w:color w:val="4DC9FF"/>
          <w:spacing w:val="-4"/>
          <w:sz w:val="20"/>
          <w:highlight w:val="black"/>
        </w:rPr>
        <w:t xml:space="preserve"> </w:t>
      </w:r>
      <w:r w:rsidRPr="00203759">
        <w:rPr>
          <w:rFonts w:ascii="Arial" w:hAnsi="Arial"/>
          <w:color w:val="4DC9FF"/>
          <w:spacing w:val="-10"/>
          <w:sz w:val="20"/>
          <w:highlight w:val="black"/>
        </w:rPr>
        <w:t>C</w:t>
      </w:r>
      <w:r w:rsidRPr="00203759">
        <w:rPr>
          <w:rFonts w:ascii="Arial" w:hAnsi="Arial"/>
          <w:color w:val="4DC9FF"/>
          <w:sz w:val="20"/>
          <w:highlight w:val="black"/>
        </w:rPr>
        <w:tab/>
      </w:r>
      <w:r>
        <w:rPr>
          <w:color w:val="000000"/>
          <w:spacing w:val="-10"/>
          <w:position w:val="1"/>
          <w:sz w:val="24"/>
        </w:rPr>
        <w:t>.</w:t>
      </w:r>
    </w:p>
    <w:p w14:paraId="5ACC4DA6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7"/>
          <w:tab w:val="left" w:pos="5578"/>
        </w:tabs>
        <w:ind w:left="1267" w:right="701" w:hanging="270"/>
        <w:rPr>
          <w:rFonts w:ascii="Wingdings" w:hAnsi="Wingdings"/>
          <w:position w:val="1"/>
          <w:sz w:val="24"/>
        </w:rPr>
      </w:pPr>
      <w:r>
        <w:rPr>
          <w:position w:val="1"/>
          <w:sz w:val="24"/>
        </w:rPr>
        <w:t xml:space="preserve">One resident was missing </w:t>
      </w:r>
      <w:r w:rsidRPr="00203759">
        <w:rPr>
          <w:rFonts w:ascii="Arial" w:hAnsi="Arial"/>
          <w:color w:val="4DC9FF"/>
          <w:sz w:val="20"/>
          <w:highlight w:val="black"/>
        </w:rPr>
        <w:t>Exemption C</w:t>
      </w:r>
      <w:r w:rsidRPr="00203759">
        <w:rPr>
          <w:rFonts w:ascii="Arial" w:hAnsi="Arial"/>
          <w:color w:val="4DC9FF"/>
          <w:sz w:val="20"/>
          <w:highlight w:val="black"/>
        </w:rPr>
        <w:tab/>
      </w:r>
      <w:r>
        <w:rPr>
          <w:rFonts w:ascii="Arial" w:hAnsi="Arial"/>
          <w:color w:val="0000FF"/>
          <w:spacing w:val="15"/>
          <w:sz w:val="20"/>
        </w:rPr>
        <w:t xml:space="preserve"> </w:t>
      </w:r>
      <w:r>
        <w:rPr>
          <w:color w:val="000000"/>
          <w:position w:val="1"/>
          <w:sz w:val="24"/>
        </w:rPr>
        <w:t>not</w:t>
      </w:r>
      <w:r>
        <w:rPr>
          <w:color w:val="000000"/>
          <w:spacing w:val="-7"/>
          <w:position w:val="1"/>
          <w:sz w:val="24"/>
        </w:rPr>
        <w:t xml:space="preserve"> </w:t>
      </w:r>
      <w:r>
        <w:rPr>
          <w:color w:val="000000"/>
          <w:position w:val="1"/>
          <w:sz w:val="24"/>
        </w:rPr>
        <w:t>available</w:t>
      </w:r>
      <w:r>
        <w:rPr>
          <w:color w:val="000000"/>
          <w:spacing w:val="-7"/>
          <w:position w:val="1"/>
          <w:sz w:val="24"/>
        </w:rPr>
        <w:t xml:space="preserve"> </w:t>
      </w:r>
      <w:r>
        <w:rPr>
          <w:color w:val="000000"/>
          <w:position w:val="1"/>
          <w:sz w:val="24"/>
        </w:rPr>
        <w:t>in</w:t>
      </w:r>
      <w:r>
        <w:rPr>
          <w:color w:val="000000"/>
          <w:spacing w:val="-9"/>
          <w:position w:val="1"/>
          <w:sz w:val="24"/>
        </w:rPr>
        <w:t xml:space="preserve"> </w:t>
      </w:r>
      <w:r>
        <w:rPr>
          <w:color w:val="000000"/>
          <w:position w:val="1"/>
          <w:sz w:val="24"/>
        </w:rPr>
        <w:t>medication</w:t>
      </w:r>
      <w:r>
        <w:rPr>
          <w:color w:val="000000"/>
          <w:spacing w:val="-9"/>
          <w:position w:val="1"/>
          <w:sz w:val="24"/>
        </w:rPr>
        <w:t xml:space="preserve"> </w:t>
      </w:r>
      <w:r>
        <w:rPr>
          <w:color w:val="000000"/>
          <w:position w:val="1"/>
          <w:sz w:val="24"/>
        </w:rPr>
        <w:t xml:space="preserve">storage </w:t>
      </w:r>
      <w:r>
        <w:rPr>
          <w:color w:val="000000"/>
          <w:spacing w:val="-2"/>
          <w:sz w:val="24"/>
        </w:rPr>
        <w:t>unit.</w:t>
      </w:r>
    </w:p>
    <w:p w14:paraId="5ACC4DA7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7"/>
        </w:tabs>
        <w:ind w:left="1267" w:right="795" w:hanging="270"/>
        <w:rPr>
          <w:rFonts w:ascii="Wingdings" w:hAnsi="Wingdings"/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compromised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pack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slice noted on the pharmacy filled medication pack.</w:t>
      </w:r>
    </w:p>
    <w:p w14:paraId="5ACC4DA8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7"/>
        </w:tabs>
        <w:ind w:left="1267" w:right="406" w:hanging="270"/>
        <w:rPr>
          <w:rFonts w:ascii="Wingdings" w:hAnsi="Wingdings"/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pre-signing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sheet</w:t>
      </w:r>
      <w:r>
        <w:rPr>
          <w:spacing w:val="-5"/>
          <w:sz w:val="24"/>
        </w:rPr>
        <w:t xml:space="preserve"> </w:t>
      </w:r>
      <w:r>
        <w:rPr>
          <w:sz w:val="24"/>
        </w:rPr>
        <w:t>prior to administering the medication to the residents.</w:t>
      </w:r>
    </w:p>
    <w:p w14:paraId="5ACC4DA9" w14:textId="77777777" w:rsidR="00A011BE" w:rsidRDefault="00000000">
      <w:pPr>
        <w:pStyle w:val="Heading2"/>
        <w:numPr>
          <w:ilvl w:val="1"/>
          <w:numId w:val="2"/>
        </w:numPr>
        <w:tabs>
          <w:tab w:val="left" w:pos="719"/>
        </w:tabs>
        <w:spacing w:before="275" w:line="276" w:lineRule="exact"/>
        <w:ind w:left="719" w:hanging="359"/>
      </w:pPr>
      <w:r>
        <w:t>Record Requirements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Correspondence </w:t>
      </w:r>
      <w:r>
        <w:rPr>
          <w:spacing w:val="-5"/>
        </w:rPr>
        <w:t>Log</w:t>
      </w:r>
    </w:p>
    <w:p w14:paraId="5ACC4DAA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714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90-day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Logs,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Traditional and Special Care Residence, required to communicate information necessary to maintain the continuity of care for all Residents.</w:t>
      </w:r>
    </w:p>
    <w:p w14:paraId="5ACC4DAB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666"/>
        <w:rPr>
          <w:rFonts w:ascii="Wingdings" w:hAnsi="Wingdings"/>
          <w:sz w:val="24"/>
        </w:rPr>
      </w:pPr>
      <w:r>
        <w:rPr>
          <w:sz w:val="24"/>
        </w:rPr>
        <w:t>The Residence did not use the Correspondence Logs to communicate clear and legible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Residents.</w:t>
      </w:r>
    </w:p>
    <w:p w14:paraId="5ACC4DAC" w14:textId="77777777" w:rsidR="00A011BE" w:rsidRDefault="00A011BE">
      <w:pPr>
        <w:pStyle w:val="ListParagraph"/>
        <w:rPr>
          <w:rFonts w:ascii="Wingdings" w:hAnsi="Wingdings"/>
          <w:sz w:val="24"/>
        </w:rPr>
        <w:sectPr w:rsidR="00A011BE">
          <w:headerReference w:type="default" r:id="rId14"/>
          <w:footerReference w:type="default" r:id="rId15"/>
          <w:pgSz w:w="12240" w:h="15840"/>
          <w:pgMar w:top="1460" w:right="1080" w:bottom="1260" w:left="1440" w:header="731" w:footer="1060" w:gutter="0"/>
          <w:pgNumType w:start="7"/>
          <w:cols w:space="720"/>
        </w:sectPr>
      </w:pPr>
    </w:p>
    <w:p w14:paraId="5ACC4DAD" w14:textId="77777777" w:rsidR="00A011BE" w:rsidRDefault="00000000">
      <w:pPr>
        <w:pStyle w:val="Heading2"/>
        <w:numPr>
          <w:ilvl w:val="1"/>
          <w:numId w:val="2"/>
        </w:numPr>
        <w:tabs>
          <w:tab w:val="left" w:pos="718"/>
        </w:tabs>
        <w:spacing w:before="81" w:line="276" w:lineRule="exact"/>
        <w:ind w:left="718" w:hanging="358"/>
        <w:rPr>
          <w:b w:val="0"/>
        </w:rPr>
      </w:pPr>
      <w:r>
        <w:lastRenderedPageBreak/>
        <w:t>Resident</w:t>
      </w:r>
      <w:r>
        <w:rPr>
          <w:spacing w:val="-3"/>
        </w:rPr>
        <w:t xml:space="preserve"> </w:t>
      </w:r>
      <w:r>
        <w:t>Rights and</w:t>
      </w:r>
      <w:r>
        <w:rPr>
          <w:spacing w:val="-1"/>
        </w:rPr>
        <w:t xml:space="preserve"> </w:t>
      </w:r>
      <w:r>
        <w:t xml:space="preserve">Required </w:t>
      </w:r>
      <w:r>
        <w:rPr>
          <w:spacing w:val="-2"/>
        </w:rPr>
        <w:t>Disclosures</w:t>
      </w:r>
    </w:p>
    <w:p w14:paraId="5ACC4DAE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412"/>
        <w:rPr>
          <w:sz w:val="24"/>
        </w:rPr>
      </w:pPr>
      <w:r>
        <w:rPr>
          <w:sz w:val="24"/>
        </w:rPr>
        <w:t>EOEA reviewed eight Resident records to determine compliance that the Residence shall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 shall maintain the Disclosure Statement in each Resident record.</w:t>
      </w:r>
    </w:p>
    <w:p w14:paraId="5ACC4DAF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642"/>
        <w:rPr>
          <w:rFonts w:ascii="Wingdings" w:hAnsi="Wingdings"/>
          <w:sz w:val="24"/>
        </w:rPr>
      </w:pPr>
      <w:r>
        <w:rPr>
          <w:sz w:val="24"/>
        </w:rPr>
        <w:t>Documentation confirming that the Resident had received the EOEA consumer guide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in five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Resident </w:t>
      </w:r>
      <w:r>
        <w:rPr>
          <w:spacing w:val="-2"/>
          <w:sz w:val="24"/>
        </w:rPr>
        <w:t>records.</w:t>
      </w:r>
    </w:p>
    <w:p w14:paraId="5ACC4DB0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462"/>
        <w:rPr>
          <w:rFonts w:ascii="Wingdings" w:hAnsi="Wingdings"/>
          <w:sz w:val="24"/>
        </w:rPr>
      </w:pPr>
      <w:r>
        <w:rPr>
          <w:sz w:val="24"/>
        </w:rPr>
        <w:t>The required Disclosure forms and notification of the right to bring a 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Resident,</w:t>
      </w:r>
      <w:r>
        <w:rPr>
          <w:spacing w:val="-4"/>
          <w:sz w:val="24"/>
        </w:rPr>
        <w:t xml:space="preserve"> </w:t>
      </w:r>
      <w:r>
        <w:rPr>
          <w:sz w:val="24"/>
        </w:rPr>
        <w:t>Resident Legal Representative and/or Residence in five records.</w:t>
      </w:r>
    </w:p>
    <w:p w14:paraId="5ACC4DB1" w14:textId="77777777" w:rsidR="00A011BE" w:rsidRDefault="00A011BE">
      <w:pPr>
        <w:pStyle w:val="BodyText"/>
      </w:pPr>
    </w:p>
    <w:p w14:paraId="5ACC4DB2" w14:textId="77777777" w:rsidR="00A011BE" w:rsidRDefault="00A011BE">
      <w:pPr>
        <w:pStyle w:val="BodyText"/>
      </w:pPr>
    </w:p>
    <w:p w14:paraId="5ACC4DB3" w14:textId="77777777" w:rsidR="00A011BE" w:rsidRDefault="00000000">
      <w:pPr>
        <w:pStyle w:val="Heading2"/>
        <w:numPr>
          <w:ilvl w:val="1"/>
          <w:numId w:val="2"/>
        </w:numPr>
        <w:tabs>
          <w:tab w:val="left" w:pos="718"/>
        </w:tabs>
        <w:spacing w:line="276" w:lineRule="exact"/>
        <w:ind w:left="718" w:hanging="358"/>
      </w:pPr>
      <w:r>
        <w:t>Record</w:t>
      </w:r>
      <w:r>
        <w:rPr>
          <w:spacing w:val="-1"/>
        </w:rPr>
        <w:t xml:space="preserve"> </w:t>
      </w:r>
      <w:r>
        <w:t>Requirements-</w:t>
      </w:r>
      <w:r>
        <w:rPr>
          <w:spacing w:val="-1"/>
        </w:rPr>
        <w:t xml:space="preserve"> </w:t>
      </w:r>
      <w:r>
        <w:t xml:space="preserve">Personnel Record </w:t>
      </w:r>
      <w:r>
        <w:rPr>
          <w:spacing w:val="-2"/>
        </w:rPr>
        <w:t>Requirements</w:t>
      </w:r>
    </w:p>
    <w:p w14:paraId="5ACC4DB4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1455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 compliance with Personnel Record requirements.</w:t>
      </w:r>
    </w:p>
    <w:p w14:paraId="5ACC4DB5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1099"/>
        <w:rPr>
          <w:rFonts w:ascii="Wingdings" w:hAnsi="Wingdings"/>
          <w:sz w:val="24"/>
        </w:rPr>
      </w:pP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dated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three </w:t>
      </w:r>
      <w:r>
        <w:rPr>
          <w:spacing w:val="-2"/>
          <w:sz w:val="24"/>
        </w:rPr>
        <w:t>records.</w:t>
      </w:r>
    </w:p>
    <w:p w14:paraId="5ACC4DB6" w14:textId="77777777" w:rsidR="00A011BE" w:rsidRDefault="00A011BE">
      <w:pPr>
        <w:pStyle w:val="BodyText"/>
        <w:spacing w:before="239"/>
      </w:pPr>
    </w:p>
    <w:p w14:paraId="5ACC4DB7" w14:textId="77777777" w:rsidR="00A011BE" w:rsidRDefault="00000000">
      <w:pPr>
        <w:pStyle w:val="Heading2"/>
        <w:numPr>
          <w:ilvl w:val="1"/>
          <w:numId w:val="2"/>
        </w:numPr>
        <w:tabs>
          <w:tab w:val="left" w:pos="778"/>
        </w:tabs>
        <w:ind w:left="778" w:hanging="418"/>
      </w:pPr>
      <w:r>
        <w:t>Health</w:t>
      </w:r>
      <w:r>
        <w:rPr>
          <w:spacing w:val="-1"/>
        </w:rPr>
        <w:t xml:space="preserve"> </w:t>
      </w:r>
      <w:r>
        <w:t xml:space="preserve">Screening </w:t>
      </w:r>
      <w:r>
        <w:rPr>
          <w:spacing w:val="-2"/>
        </w:rPr>
        <w:t>Requirements</w:t>
      </w:r>
    </w:p>
    <w:p w14:paraId="5ACC4DB8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1453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 compliance with Health Screening requirements.</w:t>
      </w:r>
    </w:p>
    <w:p w14:paraId="5ACC4DB9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spacing w:before="1"/>
        <w:ind w:right="633"/>
        <w:rPr>
          <w:rFonts w:ascii="Wingdings" w:hAnsi="Wingdings"/>
          <w:sz w:val="24"/>
        </w:rPr>
      </w:pP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declination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seasonal influenza vaccine.</w:t>
      </w:r>
    </w:p>
    <w:p w14:paraId="5ACC4DBA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hanging="274"/>
        <w:rPr>
          <w:rFonts w:ascii="Wingdings" w:hAnsi="Wingdings"/>
          <w:sz w:val="24"/>
        </w:rPr>
      </w:pP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 missing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tuberculosis </w:t>
      </w:r>
      <w:r>
        <w:rPr>
          <w:spacing w:val="-2"/>
          <w:sz w:val="24"/>
        </w:rPr>
        <w:t>screening.</w:t>
      </w:r>
    </w:p>
    <w:p w14:paraId="5ACC4DBB" w14:textId="77777777" w:rsidR="00A011BE" w:rsidRDefault="00A011BE">
      <w:pPr>
        <w:pStyle w:val="BodyText"/>
        <w:spacing w:before="256"/>
      </w:pPr>
    </w:p>
    <w:p w14:paraId="5ACC4DBC" w14:textId="77777777" w:rsidR="00A011BE" w:rsidRDefault="00000000">
      <w:pPr>
        <w:pStyle w:val="Heading2"/>
        <w:numPr>
          <w:ilvl w:val="1"/>
          <w:numId w:val="2"/>
        </w:numPr>
        <w:tabs>
          <w:tab w:val="left" w:pos="720"/>
        </w:tabs>
        <w:spacing w:line="276" w:lineRule="exact"/>
      </w:pPr>
      <w:r>
        <w:t>Reports to</w:t>
      </w:r>
      <w:r>
        <w:rPr>
          <w:spacing w:val="-2"/>
        </w:rPr>
        <w:t xml:space="preserve"> </w:t>
      </w:r>
      <w:r>
        <w:rPr>
          <w:spacing w:val="-4"/>
        </w:rPr>
        <w:t>EOEA</w:t>
      </w:r>
    </w:p>
    <w:p w14:paraId="5ACC4DBD" w14:textId="77777777" w:rsidR="00A011BE" w:rsidRDefault="00000000">
      <w:pPr>
        <w:pStyle w:val="ListParagraph"/>
        <w:numPr>
          <w:ilvl w:val="2"/>
          <w:numId w:val="2"/>
        </w:numPr>
        <w:tabs>
          <w:tab w:val="left" w:pos="1080"/>
        </w:tabs>
        <w:ind w:right="1015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 EOEA by a specified date/time period each year.</w:t>
      </w:r>
    </w:p>
    <w:p w14:paraId="5ACC4DBE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spacing w:before="1"/>
        <w:ind w:right="569"/>
        <w:rPr>
          <w:rFonts w:ascii="Wingdings" w:hAnsi="Wingdings"/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ALR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submit 2022 Aggregate Data Report.</w:t>
      </w:r>
    </w:p>
    <w:p w14:paraId="5ACC4DBF" w14:textId="77777777" w:rsidR="00A011BE" w:rsidRDefault="00000000">
      <w:pPr>
        <w:pStyle w:val="ListParagraph"/>
        <w:numPr>
          <w:ilvl w:val="3"/>
          <w:numId w:val="2"/>
        </w:numPr>
        <w:tabs>
          <w:tab w:val="left" w:pos="1268"/>
        </w:tabs>
        <w:ind w:right="1007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Assisted Living Residence Manager withing the required ten business days.</w:t>
      </w:r>
    </w:p>
    <w:p w14:paraId="5ACC4DC0" w14:textId="77777777" w:rsidR="00A011BE" w:rsidRDefault="00A011BE">
      <w:pPr>
        <w:pStyle w:val="BodyText"/>
      </w:pPr>
    </w:p>
    <w:p w14:paraId="5ACC4DC1" w14:textId="77777777" w:rsidR="00A011BE" w:rsidRDefault="00A011BE">
      <w:pPr>
        <w:pStyle w:val="BodyText"/>
      </w:pPr>
    </w:p>
    <w:p w14:paraId="5ACC4DC2" w14:textId="77777777" w:rsidR="00A011BE" w:rsidRDefault="00A011BE">
      <w:pPr>
        <w:pStyle w:val="BodyText"/>
        <w:spacing w:before="240"/>
      </w:pPr>
    </w:p>
    <w:p w14:paraId="5ACC4DC3" w14:textId="77777777" w:rsidR="00A011BE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  <w:u w:val="single"/>
        </w:rPr>
        <w:t>Corrective</w:t>
      </w:r>
      <w:r>
        <w:rPr>
          <w:b/>
          <w:spacing w:val="-2"/>
          <w:sz w:val="24"/>
          <w:u w:val="single"/>
        </w:rPr>
        <w:t xml:space="preserve"> Actions</w:t>
      </w:r>
    </w:p>
    <w:p w14:paraId="5ACC4DC4" w14:textId="77777777" w:rsidR="00A011BE" w:rsidRDefault="00000000">
      <w:pPr>
        <w:pStyle w:val="Heading2"/>
        <w:numPr>
          <w:ilvl w:val="1"/>
          <w:numId w:val="1"/>
        </w:numPr>
        <w:tabs>
          <w:tab w:val="left" w:pos="719"/>
        </w:tabs>
        <w:ind w:left="719" w:hanging="359"/>
        <w:rPr>
          <w:u w:val="single"/>
        </w:rPr>
      </w:pPr>
      <w:r>
        <w:t>General</w:t>
      </w:r>
      <w:r>
        <w:rPr>
          <w:spacing w:val="-1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rPr>
          <w:spacing w:val="-2"/>
        </w:rPr>
        <w:t>Actions</w:t>
      </w:r>
    </w:p>
    <w:p w14:paraId="5ACC4DC5" w14:textId="77777777" w:rsidR="00A011BE" w:rsidRDefault="00000000">
      <w:pPr>
        <w:pStyle w:val="BodyText"/>
        <w:ind w:left="480"/>
      </w:pPr>
      <w:r>
        <w:t>Complete</w:t>
      </w:r>
      <w:r>
        <w:rPr>
          <w:spacing w:val="-1"/>
        </w:rPr>
        <w:t xml:space="preserve"> </w:t>
      </w:r>
      <w:r>
        <w:t>and submit</w:t>
      </w:r>
      <w:r>
        <w:rPr>
          <w:spacing w:val="-2"/>
        </w:rPr>
        <w:t xml:space="preserve"> </w:t>
      </w:r>
      <w:r>
        <w:t>to EOEA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following:</w:t>
      </w:r>
    </w:p>
    <w:p w14:paraId="5ACC4DC6" w14:textId="77777777" w:rsidR="00A011BE" w:rsidRDefault="00000000">
      <w:pPr>
        <w:pStyle w:val="ListParagraph"/>
        <w:numPr>
          <w:ilvl w:val="2"/>
          <w:numId w:val="1"/>
        </w:numPr>
        <w:tabs>
          <w:tab w:val="left" w:pos="846"/>
          <w:tab w:val="left" w:pos="906"/>
        </w:tabs>
        <w:ind w:right="377" w:hanging="3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II </w:t>
      </w:r>
      <w:r>
        <w:rPr>
          <w:spacing w:val="-2"/>
          <w:sz w:val="24"/>
        </w:rPr>
        <w:t>above.</w:t>
      </w:r>
    </w:p>
    <w:p w14:paraId="5ACC4DC7" w14:textId="77777777" w:rsidR="00A011BE" w:rsidRDefault="00000000">
      <w:pPr>
        <w:pStyle w:val="ListParagraph"/>
        <w:numPr>
          <w:ilvl w:val="2"/>
          <w:numId w:val="1"/>
        </w:numPr>
        <w:tabs>
          <w:tab w:val="left" w:pos="936"/>
        </w:tabs>
        <w:ind w:left="936" w:right="447" w:hanging="360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5ACC4DC8" w14:textId="77777777" w:rsidR="00A011BE" w:rsidRDefault="00A011BE">
      <w:pPr>
        <w:pStyle w:val="ListParagraph"/>
        <w:rPr>
          <w:sz w:val="24"/>
        </w:rPr>
        <w:sectPr w:rsidR="00A011BE">
          <w:pgSz w:w="12240" w:h="15840"/>
          <w:pgMar w:top="1460" w:right="1080" w:bottom="1260" w:left="1440" w:header="731" w:footer="1060" w:gutter="0"/>
          <w:cols w:space="720"/>
        </w:sectPr>
      </w:pPr>
    </w:p>
    <w:p w14:paraId="5ACC4DC9" w14:textId="77777777" w:rsidR="00A011BE" w:rsidRDefault="00000000">
      <w:pPr>
        <w:pStyle w:val="ListParagraph"/>
        <w:numPr>
          <w:ilvl w:val="2"/>
          <w:numId w:val="1"/>
        </w:numPr>
        <w:tabs>
          <w:tab w:val="left" w:pos="936"/>
        </w:tabs>
        <w:spacing w:before="81"/>
        <w:ind w:left="936" w:right="440" w:hanging="360"/>
        <w:rPr>
          <w:sz w:val="24"/>
        </w:rPr>
      </w:pPr>
      <w:r>
        <w:rPr>
          <w:sz w:val="24"/>
        </w:rPr>
        <w:lastRenderedPageBreak/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5ACC4DCA" w14:textId="77777777" w:rsidR="00A011BE" w:rsidRDefault="00000000">
      <w:pPr>
        <w:pStyle w:val="ListParagraph"/>
        <w:numPr>
          <w:ilvl w:val="2"/>
          <w:numId w:val="1"/>
        </w:numPr>
        <w:tabs>
          <w:tab w:val="left" w:pos="936"/>
        </w:tabs>
        <w:spacing w:before="1"/>
        <w:ind w:left="936"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by</w:t>
      </w:r>
      <w:r>
        <w:rPr>
          <w:spacing w:val="-2"/>
          <w:sz w:val="24"/>
        </w:rPr>
        <w:t xml:space="preserve"> </w:t>
      </w:r>
      <w:r>
        <w:rPr>
          <w:sz w:val="24"/>
        </w:rPr>
        <w:t>which each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correction will be </w:t>
      </w:r>
      <w:r>
        <w:rPr>
          <w:spacing w:val="-2"/>
          <w:sz w:val="24"/>
        </w:rPr>
        <w:t>achieved.</w:t>
      </w:r>
    </w:p>
    <w:p w14:paraId="5ACC4DCB" w14:textId="77777777" w:rsidR="00A011BE" w:rsidRDefault="00A011BE">
      <w:pPr>
        <w:pStyle w:val="BodyText"/>
      </w:pPr>
    </w:p>
    <w:p w14:paraId="5ACC4DCC" w14:textId="77777777" w:rsidR="00A011BE" w:rsidRDefault="00000000">
      <w:pPr>
        <w:pStyle w:val="Heading2"/>
        <w:numPr>
          <w:ilvl w:val="1"/>
          <w:numId w:val="1"/>
        </w:numPr>
        <w:tabs>
          <w:tab w:val="left" w:pos="616"/>
        </w:tabs>
        <w:ind w:left="616" w:hanging="280"/>
      </w:pPr>
      <w:r>
        <w:t>Specific</w:t>
      </w:r>
      <w:r>
        <w:rPr>
          <w:spacing w:val="-3"/>
        </w:rPr>
        <w:t xml:space="preserve"> </w:t>
      </w:r>
      <w:r>
        <w:t>Corrective</w:t>
      </w:r>
      <w:r>
        <w:rPr>
          <w:spacing w:val="-2"/>
        </w:rPr>
        <w:t xml:space="preserve"> Actions.</w:t>
      </w:r>
    </w:p>
    <w:p w14:paraId="5ACC4DCD" w14:textId="77777777" w:rsidR="00A011BE" w:rsidRDefault="00000000">
      <w:pPr>
        <w:pStyle w:val="BodyText"/>
        <w:ind w:left="516"/>
      </w:pPr>
      <w:r>
        <w:t>Submit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EOEA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following:</w:t>
      </w:r>
    </w:p>
    <w:p w14:paraId="5ACC4DCE" w14:textId="77777777" w:rsidR="00A011BE" w:rsidRDefault="00000000">
      <w:pPr>
        <w:pStyle w:val="ListParagraph"/>
        <w:numPr>
          <w:ilvl w:val="2"/>
          <w:numId w:val="1"/>
        </w:numPr>
        <w:tabs>
          <w:tab w:val="left" w:pos="990"/>
        </w:tabs>
        <w:ind w:left="990" w:hanging="360"/>
        <w:rPr>
          <w:sz w:val="24"/>
        </w:rPr>
      </w:pP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Aggregate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Report to </w:t>
      </w:r>
      <w:r>
        <w:rPr>
          <w:spacing w:val="-2"/>
          <w:sz w:val="24"/>
        </w:rPr>
        <w:t>EOEA.</w:t>
      </w:r>
    </w:p>
    <w:p w14:paraId="5ACC4DCF" w14:textId="77777777" w:rsidR="00A011BE" w:rsidRDefault="00000000">
      <w:pPr>
        <w:pStyle w:val="ListParagraph"/>
        <w:numPr>
          <w:ilvl w:val="2"/>
          <w:numId w:val="1"/>
        </w:numPr>
        <w:tabs>
          <w:tab w:val="left" w:pos="990"/>
        </w:tabs>
        <w:ind w:left="990" w:hanging="360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 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staff have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the required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</w:t>
      </w:r>
      <w:r>
        <w:rPr>
          <w:spacing w:val="-2"/>
          <w:sz w:val="24"/>
        </w:rPr>
        <w:t>screenings.</w:t>
      </w:r>
    </w:p>
    <w:p w14:paraId="5ACC4DD0" w14:textId="77777777" w:rsidR="00A011BE" w:rsidRDefault="00000000">
      <w:pPr>
        <w:pStyle w:val="ListParagraph"/>
        <w:numPr>
          <w:ilvl w:val="2"/>
          <w:numId w:val="1"/>
        </w:numPr>
        <w:tabs>
          <w:tab w:val="left" w:pos="990"/>
          <w:tab w:val="left" w:pos="1050"/>
        </w:tabs>
        <w:ind w:left="990" w:right="968" w:hanging="360"/>
        <w:rPr>
          <w:sz w:val="24"/>
        </w:rPr>
      </w:pPr>
      <w:r>
        <w:rPr>
          <w:sz w:val="24"/>
        </w:rPr>
        <w:t>Documentation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dated</w:t>
      </w:r>
      <w:r>
        <w:rPr>
          <w:spacing w:val="-4"/>
          <w:sz w:val="24"/>
        </w:rPr>
        <w:t xml:space="preserve"> </w:t>
      </w:r>
      <w:r>
        <w:rPr>
          <w:sz w:val="24"/>
        </w:rPr>
        <w:t>job descriptions for three records.</w:t>
      </w:r>
    </w:p>
    <w:p w14:paraId="5ACC4DD1" w14:textId="77777777" w:rsidR="00A011BE" w:rsidRDefault="00A011BE">
      <w:pPr>
        <w:pStyle w:val="BodyText"/>
      </w:pPr>
    </w:p>
    <w:p w14:paraId="5ACC4DD2" w14:textId="77777777" w:rsidR="00A011BE" w:rsidRDefault="00000000">
      <w:pPr>
        <w:pStyle w:val="BodyText"/>
      </w:pPr>
      <w:r>
        <w:t>If</w:t>
      </w:r>
      <w:r>
        <w:rPr>
          <w:spacing w:val="-1"/>
        </w:rPr>
        <w:t xml:space="preserve"> </w:t>
      </w:r>
      <w:r>
        <w:t>a particular</w:t>
      </w:r>
      <w:r>
        <w:rPr>
          <w:spacing w:val="-1"/>
        </w:rPr>
        <w:t xml:space="preserve"> </w:t>
      </w:r>
      <w:r>
        <w:t>finding cannot</w:t>
      </w:r>
      <w:r>
        <w:rPr>
          <w:spacing w:val="-1"/>
        </w:rPr>
        <w:t xml:space="preserve"> </w:t>
      </w:r>
      <w:r>
        <w:t>be corrected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 days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 nature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2"/>
        </w:rPr>
        <w:t>corrective</w:t>
      </w:r>
    </w:p>
    <w:p w14:paraId="5ACC4DD3" w14:textId="77777777" w:rsidR="00A011BE" w:rsidRDefault="00000000">
      <w:pPr>
        <w:pStyle w:val="BodyText"/>
        <w:ind w:right="422"/>
      </w:pPr>
      <w:r>
        <w:t>action,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Residence’s</w:t>
      </w:r>
      <w:r>
        <w:rPr>
          <w:spacing w:val="-3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within a reasonable period.</w:t>
      </w:r>
    </w:p>
    <w:p w14:paraId="5ACC4DD4" w14:textId="77777777" w:rsidR="00A011BE" w:rsidRDefault="00A011BE">
      <w:pPr>
        <w:pStyle w:val="BodyText"/>
      </w:pPr>
    </w:p>
    <w:p w14:paraId="5ACC4DD5" w14:textId="77777777" w:rsidR="00A011BE" w:rsidRDefault="00000000">
      <w:pPr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5ACC4DD6" w14:textId="77777777" w:rsidR="00A011BE" w:rsidRDefault="00000000">
      <w:pPr>
        <w:pStyle w:val="BodyText"/>
        <w:spacing w:before="120"/>
        <w:ind w:right="422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disagreement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April 15, 2024</w:t>
      </w:r>
    </w:p>
    <w:p w14:paraId="5ACC4DD7" w14:textId="77777777" w:rsidR="00A011BE" w:rsidRDefault="00A011BE">
      <w:pPr>
        <w:pStyle w:val="BodyText"/>
      </w:pPr>
    </w:p>
    <w:p w14:paraId="5ACC4DD8" w14:textId="77777777" w:rsidR="00A011BE" w:rsidRDefault="00000000">
      <w:pPr>
        <w:pStyle w:val="BodyText"/>
        <w:spacing w:before="1"/>
        <w:ind w:right="55"/>
      </w:pPr>
      <w:r>
        <w:t>If you disagree with the findings, you may request an informal review pursuant to 651 CMR 12.10(1)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detailed written rebuttal of the findings within 10 days of your receipt of this letter.</w:t>
      </w:r>
    </w:p>
    <w:p w14:paraId="5ACC4DD9" w14:textId="77777777" w:rsidR="00A011BE" w:rsidRDefault="00A011BE">
      <w:pPr>
        <w:pStyle w:val="BodyText"/>
        <w:spacing w:before="118"/>
      </w:pPr>
    </w:p>
    <w:p w14:paraId="5ACC4DDA" w14:textId="77777777" w:rsidR="00A011BE" w:rsidRDefault="00000000">
      <w:pPr>
        <w:pStyle w:val="BodyText"/>
        <w:spacing w:before="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617-222-7554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by email at </w:t>
      </w:r>
      <w:hyperlink r:id="rId16">
        <w:r>
          <w:rPr>
            <w:color w:val="0000FF"/>
            <w:u w:val="single" w:color="0000FF"/>
          </w:rPr>
          <w:t>MaryEllen.Heine2@mass.gov</w:t>
        </w:r>
        <w:r>
          <w:rPr>
            <w:color w:val="0000FF"/>
          </w:rPr>
          <w:t>.</w:t>
        </w:r>
      </w:hyperlink>
    </w:p>
    <w:p w14:paraId="5ACC4DDB" w14:textId="77777777" w:rsidR="00A011BE" w:rsidRDefault="00000000">
      <w:pPr>
        <w:pStyle w:val="BodyText"/>
        <w:spacing w:before="276" w:line="276" w:lineRule="exact"/>
      </w:pPr>
      <w:r>
        <w:rPr>
          <w:spacing w:val="-2"/>
        </w:rPr>
        <w:t>Sincerely,</w:t>
      </w:r>
    </w:p>
    <w:p w14:paraId="5ACC4DDC" w14:textId="77777777" w:rsidR="00A011BE" w:rsidRDefault="00000000">
      <w:pPr>
        <w:pStyle w:val="Heading1"/>
      </w:pPr>
      <w:r>
        <w:t>Mary</w:t>
      </w:r>
      <w:r>
        <w:rPr>
          <w:spacing w:val="-13"/>
        </w:rPr>
        <w:t xml:space="preserve"> </w:t>
      </w:r>
      <w:r>
        <w:t>Ellen</w:t>
      </w:r>
      <w:r>
        <w:rPr>
          <w:spacing w:val="-12"/>
        </w:rPr>
        <w:t xml:space="preserve"> </w:t>
      </w:r>
      <w:r>
        <w:t>Heine,</w:t>
      </w:r>
      <w:r>
        <w:rPr>
          <w:spacing w:val="-12"/>
        </w:rPr>
        <w:t xml:space="preserve"> </w:t>
      </w:r>
      <w:r>
        <w:rPr>
          <w:spacing w:val="-5"/>
        </w:rPr>
        <w:t>RN</w:t>
      </w:r>
    </w:p>
    <w:p w14:paraId="5ACC4DDD" w14:textId="77777777" w:rsidR="00A011BE" w:rsidRDefault="00000000">
      <w:pPr>
        <w:pStyle w:val="BodyText"/>
        <w:spacing w:before="1"/>
      </w:pPr>
      <w:r>
        <w:t>Mary</w:t>
      </w:r>
      <w:r>
        <w:rPr>
          <w:spacing w:val="-1"/>
        </w:rPr>
        <w:t xml:space="preserve"> </w:t>
      </w:r>
      <w:r>
        <w:t xml:space="preserve">Ellen Heine, </w:t>
      </w:r>
      <w:r>
        <w:rPr>
          <w:spacing w:val="-5"/>
        </w:rPr>
        <w:t>RN</w:t>
      </w:r>
    </w:p>
    <w:p w14:paraId="5ACC4DDE" w14:textId="77777777" w:rsidR="00A011BE" w:rsidRDefault="00000000">
      <w:pPr>
        <w:pStyle w:val="BodyText"/>
      </w:pPr>
      <w:r>
        <w:t>Assisted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5ACC4DDF" w14:textId="77777777" w:rsidR="00A011BE" w:rsidRDefault="00A011BE">
      <w:pPr>
        <w:pStyle w:val="BodyText"/>
      </w:pPr>
    </w:p>
    <w:p w14:paraId="5ACC4DE0" w14:textId="77777777" w:rsidR="00A011BE" w:rsidRDefault="00000000">
      <w:pPr>
        <w:pStyle w:val="BodyText"/>
        <w:ind w:left="420" w:right="4291" w:hanging="421"/>
      </w:pPr>
      <w:r>
        <w:t>CC:</w:t>
      </w:r>
      <w:r>
        <w:rPr>
          <w:spacing w:val="-6"/>
        </w:rPr>
        <w:t xml:space="preserve"> </w:t>
      </w:r>
      <w:r>
        <w:t>MSL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Longmeadow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LLC 100 Crescent Court Suite 450</w:t>
      </w:r>
    </w:p>
    <w:p w14:paraId="5ACC4DE1" w14:textId="77777777" w:rsidR="00A011BE" w:rsidRDefault="00000000">
      <w:pPr>
        <w:pStyle w:val="BodyText"/>
        <w:spacing w:before="1"/>
        <w:ind w:left="420"/>
      </w:pPr>
      <w:r>
        <w:t>Dallas,</w:t>
      </w:r>
      <w:r>
        <w:rPr>
          <w:spacing w:val="-1"/>
        </w:rPr>
        <w:t xml:space="preserve"> </w:t>
      </w:r>
      <w:r>
        <w:t xml:space="preserve">Texas </w:t>
      </w:r>
      <w:r>
        <w:rPr>
          <w:spacing w:val="-2"/>
        </w:rPr>
        <w:t>75201</w:t>
      </w:r>
    </w:p>
    <w:sectPr w:rsidR="00A011BE">
      <w:pgSz w:w="12240" w:h="15840"/>
      <w:pgMar w:top="1460" w:right="1080" w:bottom="1260" w:left="1440" w:header="731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0694" w14:textId="77777777" w:rsidR="008770F0" w:rsidRDefault="008770F0">
      <w:r>
        <w:separator/>
      </w:r>
    </w:p>
  </w:endnote>
  <w:endnote w:type="continuationSeparator" w:id="0">
    <w:p w14:paraId="1503D195" w14:textId="77777777" w:rsidR="008770F0" w:rsidRDefault="008770F0">
      <w:r>
        <w:continuationSeparator/>
      </w:r>
    </w:p>
  </w:endnote>
  <w:endnote w:id="1">
    <w:p w14:paraId="089B5998" w14:textId="16B79B9D" w:rsidR="001C4AC8" w:rsidRDefault="001C4AC8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6" w14:textId="77777777" w:rsidR="00A011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8384" behindDoc="1" locked="0" layoutInCell="1" allowOverlap="1" wp14:anchorId="5ACC4DEF" wp14:editId="5ACC4DF0">
              <wp:simplePos x="0" y="0"/>
              <wp:positionH relativeFrom="page">
                <wp:posOffset>7813802</wp:posOffset>
              </wp:positionH>
              <wp:positionV relativeFrom="page">
                <wp:posOffset>6959430</wp:posOffset>
              </wp:positionV>
              <wp:extent cx="71628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4DF9" w14:textId="77777777" w:rsidR="00A011BE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4DE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15.25pt;margin-top:548pt;width:56.4pt;height:15.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" filled="f" stroked="f">
              <v:textbox inset="0,0,0,0">
                <w:txbxContent>
                  <w:p w14:paraId="5ACC4DF9" w14:textId="77777777" w:rsidR="00A011BE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9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8" w14:textId="77777777" w:rsidR="00A011BE" w:rsidRDefault="00A011B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A" w14:textId="77777777" w:rsidR="00A011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5ACC4DF5" wp14:editId="5ACC4DF6">
              <wp:simplePos x="0" y="0"/>
              <wp:positionH relativeFrom="page">
                <wp:posOffset>6156452</wp:posOffset>
              </wp:positionH>
              <wp:positionV relativeFrom="page">
                <wp:posOffset>9245430</wp:posOffset>
              </wp:positionV>
              <wp:extent cx="71628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4DFC" w14:textId="77777777" w:rsidR="00A011BE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4DF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84.75pt;margin-top:728pt;width:56.4pt;height:15.3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" filled="f" stroked="f">
              <v:textbox inset="0,0,0,0">
                <w:txbxContent>
                  <w:p w14:paraId="5ACC4DFC" w14:textId="77777777" w:rsidR="00A011BE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7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9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CF97" w14:textId="77777777" w:rsidR="008770F0" w:rsidRDefault="008770F0">
      <w:r>
        <w:separator/>
      </w:r>
    </w:p>
  </w:footnote>
  <w:footnote w:type="continuationSeparator" w:id="0">
    <w:p w14:paraId="0866BAF6" w14:textId="77777777" w:rsidR="008770F0" w:rsidRDefault="0087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4" w14:textId="77777777" w:rsidR="00A011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7360" behindDoc="1" locked="0" layoutInCell="1" allowOverlap="1" wp14:anchorId="5ACC4DEB" wp14:editId="5ACC4DEC">
              <wp:simplePos x="0" y="0"/>
              <wp:positionH relativeFrom="page">
                <wp:posOffset>899616</wp:posOffset>
              </wp:positionH>
              <wp:positionV relativeFrom="page">
                <wp:posOffset>411066</wp:posOffset>
              </wp:positionV>
              <wp:extent cx="211836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836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4DF7" w14:textId="77777777" w:rsidR="00A011BE" w:rsidRDefault="00000000">
                          <w:pPr>
                            <w:spacing w:before="4" w:line="264" w:lineRule="auto"/>
                            <w:ind w:left="23" w:right="18" w:hanging="4"/>
                            <w:rPr>
                              <w:sz w:val="23"/>
                            </w:rPr>
                          </w:pPr>
                          <w:r>
                            <w:rPr>
                              <w:color w:val="110E16"/>
                              <w:w w:val="105"/>
                              <w:sz w:val="23"/>
                            </w:rPr>
                            <w:t>The</w:t>
                          </w:r>
                          <w:r>
                            <w:rPr>
                              <w:color w:val="110E16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41F2D"/>
                              <w:w w:val="105"/>
                              <w:sz w:val="23"/>
                            </w:rPr>
                            <w:t>Reserve</w:t>
                          </w:r>
                          <w:r>
                            <w:rPr>
                              <w:color w:val="241F2D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41F2D"/>
                              <w:w w:val="105"/>
                              <w:sz w:val="23"/>
                            </w:rPr>
                            <w:t>at</w:t>
                          </w:r>
                          <w:r>
                            <w:rPr>
                              <w:color w:val="241F2D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41F2D"/>
                              <w:w w:val="105"/>
                              <w:sz w:val="23"/>
                            </w:rPr>
                            <w:t>East</w:t>
                          </w:r>
                          <w:r>
                            <w:rPr>
                              <w:color w:val="241F2D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110E16"/>
                              <w:w w:val="105"/>
                              <w:sz w:val="23"/>
                            </w:rPr>
                            <w:t xml:space="preserve">Longmeadow </w:t>
                          </w:r>
                          <w:r>
                            <w:rPr>
                              <w:color w:val="241F2D"/>
                              <w:w w:val="105"/>
                              <w:sz w:val="23"/>
                            </w:rPr>
                            <w:t>Marc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 xml:space="preserve">h </w:t>
                          </w:r>
                          <w:r>
                            <w:rPr>
                              <w:color w:val="241F2D"/>
                              <w:w w:val="105"/>
                              <w:sz w:val="23"/>
                            </w:rPr>
                            <w:t>15</w:t>
                          </w:r>
                          <w:r>
                            <w:rPr>
                              <w:color w:val="675962"/>
                              <w:w w:val="105"/>
                              <w:sz w:val="23"/>
                            </w:rPr>
                            <w:t xml:space="preserve">, </w:t>
                          </w:r>
                          <w:r>
                            <w:rPr>
                              <w:color w:val="241F2D"/>
                              <w:w w:val="105"/>
                              <w:sz w:val="2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4D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85pt;margin-top:32.35pt;width:166.8pt;height:29.3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" filled="f" stroked="f">
              <v:textbox inset="0,0,0,0">
                <w:txbxContent>
                  <w:p w14:paraId="5ACC4DF7" w14:textId="77777777" w:rsidR="00A011BE" w:rsidRDefault="00000000">
                    <w:pPr>
                      <w:spacing w:before="4" w:line="264" w:lineRule="auto"/>
                      <w:ind w:left="23" w:right="18" w:hanging="4"/>
                      <w:rPr>
                        <w:sz w:val="23"/>
                      </w:rPr>
                    </w:pPr>
                    <w:r>
                      <w:rPr>
                        <w:color w:val="110E16"/>
                        <w:w w:val="105"/>
                        <w:sz w:val="23"/>
                      </w:rPr>
                      <w:t>The</w:t>
                    </w:r>
                    <w:r>
                      <w:rPr>
                        <w:color w:val="110E16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41F2D"/>
                        <w:w w:val="105"/>
                        <w:sz w:val="23"/>
                      </w:rPr>
                      <w:t>Reserve</w:t>
                    </w:r>
                    <w:r>
                      <w:rPr>
                        <w:color w:val="241F2D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41F2D"/>
                        <w:w w:val="105"/>
                        <w:sz w:val="23"/>
                      </w:rPr>
                      <w:t>at</w:t>
                    </w:r>
                    <w:r>
                      <w:rPr>
                        <w:color w:val="241F2D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41F2D"/>
                        <w:w w:val="105"/>
                        <w:sz w:val="23"/>
                      </w:rPr>
                      <w:t>East</w:t>
                    </w:r>
                    <w:r>
                      <w:rPr>
                        <w:color w:val="241F2D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110E16"/>
                        <w:w w:val="105"/>
                        <w:sz w:val="23"/>
                      </w:rPr>
                      <w:t xml:space="preserve">Longmeadow </w:t>
                    </w:r>
                    <w:r>
                      <w:rPr>
                        <w:color w:val="241F2D"/>
                        <w:w w:val="105"/>
                        <w:sz w:val="23"/>
                      </w:rPr>
                      <w:t>Marc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 xml:space="preserve">h </w:t>
                    </w:r>
                    <w:r>
                      <w:rPr>
                        <w:color w:val="241F2D"/>
                        <w:w w:val="105"/>
                        <w:sz w:val="23"/>
                      </w:rPr>
                      <w:t>15</w:t>
                    </w:r>
                    <w:r>
                      <w:rPr>
                        <w:color w:val="675962"/>
                        <w:w w:val="105"/>
                        <w:sz w:val="23"/>
                      </w:rPr>
                      <w:t xml:space="preserve">, </w:t>
                    </w:r>
                    <w:r>
                      <w:rPr>
                        <w:color w:val="241F2D"/>
                        <w:w w:val="105"/>
                        <w:sz w:val="23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5" w14:textId="77777777" w:rsidR="00A011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5ACC4DED" wp14:editId="5ACC4DEE">
              <wp:simplePos x="0" y="0"/>
              <wp:positionH relativeFrom="page">
                <wp:posOffset>901700</wp:posOffset>
              </wp:positionH>
              <wp:positionV relativeFrom="page">
                <wp:posOffset>451188</wp:posOffset>
              </wp:positionV>
              <wp:extent cx="2116455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4DF8" w14:textId="77777777" w:rsidR="00A011BE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Reserve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East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Longmeadow March 15,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4DE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35.55pt;width:166.65pt;height:29.1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IqmQEAACIDAAAOAAAAZHJzL2Uyb0RvYy54bWysUsGO0zAQvSPxD5bvNG2h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" filled="f" stroked="f">
              <v:textbox inset="0,0,0,0">
                <w:txbxContent>
                  <w:p w14:paraId="5ACC4DF8" w14:textId="77777777" w:rsidR="00A011B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Reserve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East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Longmeadow March 15,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7" w14:textId="77777777" w:rsidR="00A011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5ACC4DF1" wp14:editId="5ACC4DF2">
              <wp:simplePos x="0" y="0"/>
              <wp:positionH relativeFrom="page">
                <wp:posOffset>901700</wp:posOffset>
              </wp:positionH>
              <wp:positionV relativeFrom="page">
                <wp:posOffset>451188</wp:posOffset>
              </wp:positionV>
              <wp:extent cx="2116455" cy="369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4DFA" w14:textId="77777777" w:rsidR="00A011BE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Reserve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East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Longmeadow March 15,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4DF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1pt;margin-top:35.55pt;width:166.65pt;height:29.1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" filled="f" stroked="f">
              <v:textbox inset="0,0,0,0">
                <w:txbxContent>
                  <w:p w14:paraId="5ACC4DFA" w14:textId="77777777" w:rsidR="00A011B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Reserve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East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Longmeadow March 15,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DE9" w14:textId="77777777" w:rsidR="00A011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5ACC4DF3" wp14:editId="5ACC4DF4">
              <wp:simplePos x="0" y="0"/>
              <wp:positionH relativeFrom="page">
                <wp:posOffset>901700</wp:posOffset>
              </wp:positionH>
              <wp:positionV relativeFrom="page">
                <wp:posOffset>451188</wp:posOffset>
              </wp:positionV>
              <wp:extent cx="2116455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4DFB" w14:textId="77777777" w:rsidR="00A011BE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Reserve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East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Longmeadow March 15,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4D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35.55pt;width:166.65pt;height:29.1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" filled="f" stroked="f">
              <v:textbox inset="0,0,0,0">
                <w:txbxContent>
                  <w:p w14:paraId="5ACC4DFB" w14:textId="77777777" w:rsidR="00A011B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Reserve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East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Longmeadow March 15,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3A77"/>
    <w:multiLevelType w:val="hybridMultilevel"/>
    <w:tmpl w:val="54FE1436"/>
    <w:lvl w:ilvl="0" w:tplc="BE36CEDA">
      <w:start w:val="1"/>
      <w:numFmt w:val="upperRoman"/>
      <w:lvlText w:val="%1."/>
      <w:lvlJc w:val="left"/>
      <w:pPr>
        <w:ind w:left="450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415860AE">
      <w:start w:val="1"/>
      <w:numFmt w:val="upperLetter"/>
      <w:lvlText w:val="%2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4984C722">
      <w:numFmt w:val="bullet"/>
      <w:lvlText w:val=""/>
      <w:lvlJc w:val="left"/>
      <w:pPr>
        <w:ind w:left="108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EBA40E2">
      <w:numFmt w:val="bullet"/>
      <w:lvlText w:val=""/>
      <w:lvlJc w:val="left"/>
      <w:pPr>
        <w:ind w:left="1268" w:hanging="275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4" w:tplc="9E9C5BA6">
      <w:numFmt w:val="bullet"/>
      <w:lvlText w:val="•"/>
      <w:lvlJc w:val="left"/>
      <w:pPr>
        <w:ind w:left="2468" w:hanging="275"/>
      </w:pPr>
      <w:rPr>
        <w:rFonts w:hint="default"/>
        <w:lang w:val="en-US" w:eastAsia="en-US" w:bidi="ar-SA"/>
      </w:rPr>
    </w:lvl>
    <w:lvl w:ilvl="5" w:tplc="535ED096">
      <w:numFmt w:val="bullet"/>
      <w:lvlText w:val="•"/>
      <w:lvlJc w:val="left"/>
      <w:pPr>
        <w:ind w:left="3677" w:hanging="275"/>
      </w:pPr>
      <w:rPr>
        <w:rFonts w:hint="default"/>
        <w:lang w:val="en-US" w:eastAsia="en-US" w:bidi="ar-SA"/>
      </w:rPr>
    </w:lvl>
    <w:lvl w:ilvl="6" w:tplc="C584DE30">
      <w:numFmt w:val="bullet"/>
      <w:lvlText w:val="•"/>
      <w:lvlJc w:val="left"/>
      <w:pPr>
        <w:ind w:left="4885" w:hanging="275"/>
      </w:pPr>
      <w:rPr>
        <w:rFonts w:hint="default"/>
        <w:lang w:val="en-US" w:eastAsia="en-US" w:bidi="ar-SA"/>
      </w:rPr>
    </w:lvl>
    <w:lvl w:ilvl="7" w:tplc="93AA45F8">
      <w:numFmt w:val="bullet"/>
      <w:lvlText w:val="•"/>
      <w:lvlJc w:val="left"/>
      <w:pPr>
        <w:ind w:left="6094" w:hanging="275"/>
      </w:pPr>
      <w:rPr>
        <w:rFonts w:hint="default"/>
        <w:lang w:val="en-US" w:eastAsia="en-US" w:bidi="ar-SA"/>
      </w:rPr>
    </w:lvl>
    <w:lvl w:ilvl="8" w:tplc="91169A00">
      <w:numFmt w:val="bullet"/>
      <w:lvlText w:val="•"/>
      <w:lvlJc w:val="left"/>
      <w:pPr>
        <w:ind w:left="7302" w:hanging="275"/>
      </w:pPr>
      <w:rPr>
        <w:rFonts w:hint="default"/>
        <w:lang w:val="en-US" w:eastAsia="en-US" w:bidi="ar-SA"/>
      </w:rPr>
    </w:lvl>
  </w:abstractNum>
  <w:abstractNum w:abstractNumId="1" w15:restartNumberingAfterBreak="0">
    <w:nsid w:val="6A406B04"/>
    <w:multiLevelType w:val="hybridMultilevel"/>
    <w:tmpl w:val="6B946D5C"/>
    <w:lvl w:ilvl="0" w:tplc="CFE07B4A">
      <w:start w:val="1"/>
      <w:numFmt w:val="upperRoman"/>
      <w:lvlText w:val="%1."/>
      <w:lvlJc w:val="left"/>
      <w:pPr>
        <w:ind w:left="573" w:hanging="214"/>
        <w:jc w:val="left"/>
      </w:pPr>
      <w:rPr>
        <w:rFonts w:hint="default"/>
        <w:spacing w:val="0"/>
        <w:w w:val="86"/>
        <w:u w:val="single" w:color="000000"/>
        <w:lang w:val="en-US" w:eastAsia="en-US" w:bidi="ar-SA"/>
      </w:rPr>
    </w:lvl>
    <w:lvl w:ilvl="1" w:tplc="2EDE7E08">
      <w:numFmt w:val="bullet"/>
      <w:lvlText w:val="•"/>
      <w:lvlJc w:val="left"/>
      <w:pPr>
        <w:ind w:left="1566" w:hanging="214"/>
      </w:pPr>
      <w:rPr>
        <w:rFonts w:hint="default"/>
        <w:lang w:val="en-US" w:eastAsia="en-US" w:bidi="ar-SA"/>
      </w:rPr>
    </w:lvl>
    <w:lvl w:ilvl="2" w:tplc="6F965916">
      <w:numFmt w:val="bullet"/>
      <w:lvlText w:val="•"/>
      <w:lvlJc w:val="left"/>
      <w:pPr>
        <w:ind w:left="2552" w:hanging="214"/>
      </w:pPr>
      <w:rPr>
        <w:rFonts w:hint="default"/>
        <w:lang w:val="en-US" w:eastAsia="en-US" w:bidi="ar-SA"/>
      </w:rPr>
    </w:lvl>
    <w:lvl w:ilvl="3" w:tplc="0FA824AA">
      <w:numFmt w:val="bullet"/>
      <w:lvlText w:val="•"/>
      <w:lvlJc w:val="left"/>
      <w:pPr>
        <w:ind w:left="3538" w:hanging="214"/>
      </w:pPr>
      <w:rPr>
        <w:rFonts w:hint="default"/>
        <w:lang w:val="en-US" w:eastAsia="en-US" w:bidi="ar-SA"/>
      </w:rPr>
    </w:lvl>
    <w:lvl w:ilvl="4" w:tplc="EB604626">
      <w:numFmt w:val="bullet"/>
      <w:lvlText w:val="•"/>
      <w:lvlJc w:val="left"/>
      <w:pPr>
        <w:ind w:left="4524" w:hanging="214"/>
      </w:pPr>
      <w:rPr>
        <w:rFonts w:hint="default"/>
        <w:lang w:val="en-US" w:eastAsia="en-US" w:bidi="ar-SA"/>
      </w:rPr>
    </w:lvl>
    <w:lvl w:ilvl="5" w:tplc="74348E46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9CBC6308">
      <w:numFmt w:val="bullet"/>
      <w:lvlText w:val="•"/>
      <w:lvlJc w:val="left"/>
      <w:pPr>
        <w:ind w:left="6496" w:hanging="214"/>
      </w:pPr>
      <w:rPr>
        <w:rFonts w:hint="default"/>
        <w:lang w:val="en-US" w:eastAsia="en-US" w:bidi="ar-SA"/>
      </w:rPr>
    </w:lvl>
    <w:lvl w:ilvl="7" w:tplc="A1E42E5E">
      <w:numFmt w:val="bullet"/>
      <w:lvlText w:val="•"/>
      <w:lvlJc w:val="left"/>
      <w:pPr>
        <w:ind w:left="7482" w:hanging="214"/>
      </w:pPr>
      <w:rPr>
        <w:rFonts w:hint="default"/>
        <w:lang w:val="en-US" w:eastAsia="en-US" w:bidi="ar-SA"/>
      </w:rPr>
    </w:lvl>
    <w:lvl w:ilvl="8" w:tplc="1444E32A">
      <w:numFmt w:val="bullet"/>
      <w:lvlText w:val="•"/>
      <w:lvlJc w:val="left"/>
      <w:pPr>
        <w:ind w:left="8468" w:hanging="214"/>
      </w:pPr>
      <w:rPr>
        <w:rFonts w:hint="default"/>
        <w:lang w:val="en-US" w:eastAsia="en-US" w:bidi="ar-SA"/>
      </w:rPr>
    </w:lvl>
  </w:abstractNum>
  <w:abstractNum w:abstractNumId="2" w15:restartNumberingAfterBreak="0">
    <w:nsid w:val="6A9D4AF9"/>
    <w:multiLevelType w:val="hybridMultilevel"/>
    <w:tmpl w:val="79FEA790"/>
    <w:lvl w:ilvl="0" w:tplc="C86EB74E">
      <w:start w:val="4"/>
      <w:numFmt w:val="upperRoman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64AD1C">
      <w:start w:val="1"/>
      <w:numFmt w:val="upperLetter"/>
      <w:lvlText w:val="%2."/>
      <w:lvlJc w:val="left"/>
      <w:pPr>
        <w:ind w:left="720" w:hanging="360"/>
        <w:jc w:val="left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2" w:tplc="869A57CE">
      <w:start w:val="1"/>
      <w:numFmt w:val="decimal"/>
      <w:lvlText w:val="%3."/>
      <w:lvlJc w:val="left"/>
      <w:pPr>
        <w:ind w:left="906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AE2C18A">
      <w:numFmt w:val="bullet"/>
      <w:lvlText w:val="•"/>
      <w:lvlJc w:val="left"/>
      <w:pPr>
        <w:ind w:left="1080" w:hanging="270"/>
      </w:pPr>
      <w:rPr>
        <w:rFonts w:hint="default"/>
        <w:lang w:val="en-US" w:eastAsia="en-US" w:bidi="ar-SA"/>
      </w:rPr>
    </w:lvl>
    <w:lvl w:ilvl="4" w:tplc="547CAC86">
      <w:numFmt w:val="bullet"/>
      <w:lvlText w:val="•"/>
      <w:lvlJc w:val="left"/>
      <w:pPr>
        <w:ind w:left="2314" w:hanging="270"/>
      </w:pPr>
      <w:rPr>
        <w:rFonts w:hint="default"/>
        <w:lang w:val="en-US" w:eastAsia="en-US" w:bidi="ar-SA"/>
      </w:rPr>
    </w:lvl>
    <w:lvl w:ilvl="5" w:tplc="2166A0D8">
      <w:numFmt w:val="bullet"/>
      <w:lvlText w:val="•"/>
      <w:lvlJc w:val="left"/>
      <w:pPr>
        <w:ind w:left="3548" w:hanging="270"/>
      </w:pPr>
      <w:rPr>
        <w:rFonts w:hint="default"/>
        <w:lang w:val="en-US" w:eastAsia="en-US" w:bidi="ar-SA"/>
      </w:rPr>
    </w:lvl>
    <w:lvl w:ilvl="6" w:tplc="2EC46562">
      <w:numFmt w:val="bullet"/>
      <w:lvlText w:val="•"/>
      <w:lvlJc w:val="left"/>
      <w:pPr>
        <w:ind w:left="4782" w:hanging="270"/>
      </w:pPr>
      <w:rPr>
        <w:rFonts w:hint="default"/>
        <w:lang w:val="en-US" w:eastAsia="en-US" w:bidi="ar-SA"/>
      </w:rPr>
    </w:lvl>
    <w:lvl w:ilvl="7" w:tplc="EBBA00E4">
      <w:numFmt w:val="bullet"/>
      <w:lvlText w:val="•"/>
      <w:lvlJc w:val="left"/>
      <w:pPr>
        <w:ind w:left="6017" w:hanging="270"/>
      </w:pPr>
      <w:rPr>
        <w:rFonts w:hint="default"/>
        <w:lang w:val="en-US" w:eastAsia="en-US" w:bidi="ar-SA"/>
      </w:rPr>
    </w:lvl>
    <w:lvl w:ilvl="8" w:tplc="8D28A3A8">
      <w:numFmt w:val="bullet"/>
      <w:lvlText w:val="•"/>
      <w:lvlJc w:val="left"/>
      <w:pPr>
        <w:ind w:left="7251" w:hanging="270"/>
      </w:pPr>
      <w:rPr>
        <w:rFonts w:hint="default"/>
        <w:lang w:val="en-US" w:eastAsia="en-US" w:bidi="ar-SA"/>
      </w:rPr>
    </w:lvl>
  </w:abstractNum>
  <w:num w:numId="1" w16cid:durableId="507673750">
    <w:abstractNumId w:val="2"/>
  </w:num>
  <w:num w:numId="2" w16cid:durableId="1252616051">
    <w:abstractNumId w:val="0"/>
  </w:num>
  <w:num w:numId="3" w16cid:durableId="154621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1BE"/>
    <w:rsid w:val="001C4AC8"/>
    <w:rsid w:val="00203759"/>
    <w:rsid w:val="0027554E"/>
    <w:rsid w:val="00361F69"/>
    <w:rsid w:val="006C7D13"/>
    <w:rsid w:val="008770F0"/>
    <w:rsid w:val="00A011BE"/>
    <w:rsid w:val="00D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4C75"/>
  <w15:docId w15:val="{A4BAB783-2F5D-40A7-BFA5-55651CB9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518" w:lineRule="exact"/>
      <w:outlineLvl w:val="0"/>
    </w:pPr>
    <w:rPr>
      <w:rFonts w:ascii="Palace Script MT" w:eastAsia="Palace Script MT" w:hAnsi="Palace Script MT" w:cs="Palace Script MT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7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8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dnoteText">
    <w:name w:val="endnote text"/>
    <w:basedOn w:val="Normal"/>
    <w:link w:val="EndnoteTextChar"/>
    <w:uiPriority w:val="99"/>
    <w:semiHidden/>
    <w:unhideWhenUsed/>
    <w:rsid w:val="001C4A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4AC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4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yEllen.Heine2@mas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067F-FDD9-46C3-A78E-5F1F5665CA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1863</Words>
  <Characters>10620</Characters>
  <Application>Microsoft Office Word</Application>
  <DocSecurity>0</DocSecurity>
  <Lines>88</Lines>
  <Paragraphs>24</Paragraphs>
  <ScaleCrop>false</ScaleCrop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Smith, Kate (ELD)</cp:lastModifiedBy>
  <cp:revision>6</cp:revision>
  <dcterms:created xsi:type="dcterms:W3CDTF">2026-04-27T14:38:00Z</dcterms:created>
  <dcterms:modified xsi:type="dcterms:W3CDTF">2026-04-27T14:47:00Z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2026-04-27T00:00:00Z</vt:filetime>
  </property>
</Properties>
</file>