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2E4D" w14:textId="77777777" w:rsidR="0083451A" w:rsidRDefault="00BA4DFA">
      <w:pPr>
        <w:ind w:left="381"/>
        <w:rPr>
          <w:sz w:val="20"/>
        </w:rPr>
      </w:pPr>
      <w:r>
        <w:rPr>
          <w:noProof/>
          <w:sz w:val="20"/>
        </w:rPr>
        <w:drawing>
          <wp:inline distT="0" distB="0" distL="0" distR="0" wp14:anchorId="646F2FA4" wp14:editId="4F277ABF">
            <wp:extent cx="1085824" cy="1292352"/>
            <wp:effectExtent l="0" t="0" r="0" b="0"/>
            <wp:docPr id="1" name="Image 1" descr="State Seal of the Commonwealth of Massachusett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24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2E4E" w14:textId="77777777" w:rsidR="0083451A" w:rsidRDefault="0083451A">
      <w:pPr>
        <w:pStyle w:val="BodyText"/>
        <w:spacing w:before="161"/>
        <w:rPr>
          <w:sz w:val="19"/>
        </w:rPr>
      </w:pPr>
    </w:p>
    <w:p w14:paraId="646F2E4F" w14:textId="77777777" w:rsidR="0083451A" w:rsidRDefault="00BA4DFA">
      <w:pPr>
        <w:ind w:left="372"/>
        <w:rPr>
          <w:rFonts w:ascii="Arial"/>
          <w:b/>
          <w:sz w:val="19"/>
        </w:rPr>
      </w:pPr>
      <w:r>
        <w:rPr>
          <w:rFonts w:ascii="Arial"/>
          <w:b/>
          <w:color w:val="234680"/>
          <w:sz w:val="19"/>
        </w:rPr>
        <w:t>MAURA</w:t>
      </w:r>
      <w:r>
        <w:rPr>
          <w:rFonts w:ascii="Arial"/>
          <w:b/>
          <w:color w:val="234680"/>
          <w:spacing w:val="1"/>
          <w:sz w:val="19"/>
        </w:rPr>
        <w:t xml:space="preserve"> </w:t>
      </w:r>
      <w:r>
        <w:rPr>
          <w:rFonts w:ascii="Arial"/>
          <w:b/>
          <w:color w:val="234680"/>
          <w:sz w:val="19"/>
        </w:rPr>
        <w:t xml:space="preserve">T. </w:t>
      </w:r>
      <w:r>
        <w:rPr>
          <w:rFonts w:ascii="Arial"/>
          <w:b/>
          <w:color w:val="234680"/>
          <w:spacing w:val="-2"/>
          <w:sz w:val="19"/>
        </w:rPr>
        <w:t>HEALEY</w:t>
      </w:r>
    </w:p>
    <w:p w14:paraId="646F2E50" w14:textId="77777777" w:rsidR="0083451A" w:rsidRDefault="00BA4DFA">
      <w:pPr>
        <w:spacing w:before="41"/>
        <w:ind w:left="367"/>
        <w:rPr>
          <w:rFonts w:ascii="Arial"/>
          <w:sz w:val="18"/>
        </w:rPr>
      </w:pPr>
      <w:r>
        <w:rPr>
          <w:rFonts w:ascii="Arial"/>
          <w:color w:val="234680"/>
          <w:spacing w:val="-2"/>
          <w:sz w:val="18"/>
        </w:rPr>
        <w:t>GOVER</w:t>
      </w:r>
      <w:r>
        <w:rPr>
          <w:rFonts w:ascii="Arial"/>
          <w:color w:val="445280"/>
          <w:spacing w:val="-2"/>
          <w:sz w:val="18"/>
        </w:rPr>
        <w:t>N</w:t>
      </w:r>
      <w:r>
        <w:rPr>
          <w:rFonts w:ascii="Arial"/>
          <w:color w:val="234680"/>
          <w:spacing w:val="-2"/>
          <w:sz w:val="18"/>
        </w:rPr>
        <w:t>OR</w:t>
      </w:r>
    </w:p>
    <w:p w14:paraId="646F2E51" w14:textId="77777777" w:rsidR="0083451A" w:rsidRDefault="00BA4DFA">
      <w:pPr>
        <w:pStyle w:val="Title"/>
      </w:pPr>
      <w:r>
        <w:br w:type="column"/>
      </w:r>
      <w:r>
        <w:rPr>
          <w:color w:val="234680"/>
          <w:w w:val="85"/>
        </w:rPr>
        <w:t>EXECUTIVE</w:t>
      </w:r>
      <w:r>
        <w:rPr>
          <w:color w:val="234680"/>
          <w:spacing w:val="20"/>
        </w:rPr>
        <w:t xml:space="preserve"> </w:t>
      </w:r>
      <w:r>
        <w:rPr>
          <w:color w:val="234680"/>
          <w:w w:val="85"/>
        </w:rPr>
        <w:t>OFFICE</w:t>
      </w:r>
      <w:r>
        <w:rPr>
          <w:color w:val="234680"/>
          <w:spacing w:val="9"/>
        </w:rPr>
        <w:t xml:space="preserve"> </w:t>
      </w:r>
      <w:r>
        <w:rPr>
          <w:color w:val="234680"/>
          <w:w w:val="85"/>
        </w:rPr>
        <w:t>OF</w:t>
      </w:r>
      <w:r>
        <w:rPr>
          <w:color w:val="234680"/>
          <w:spacing w:val="1"/>
        </w:rPr>
        <w:t xml:space="preserve"> </w:t>
      </w:r>
      <w:r>
        <w:rPr>
          <w:color w:val="234680"/>
          <w:w w:val="85"/>
        </w:rPr>
        <w:t>ELDER</w:t>
      </w:r>
      <w:r>
        <w:rPr>
          <w:color w:val="234680"/>
          <w:spacing w:val="15"/>
        </w:rPr>
        <w:t xml:space="preserve"> </w:t>
      </w:r>
      <w:r>
        <w:rPr>
          <w:color w:val="234680"/>
          <w:spacing w:val="-2"/>
          <w:w w:val="85"/>
        </w:rPr>
        <w:t>AFFAIRS</w:t>
      </w:r>
    </w:p>
    <w:p w14:paraId="646F2E52" w14:textId="77777777" w:rsidR="0083451A" w:rsidRDefault="00BA4DFA">
      <w:pPr>
        <w:spacing w:before="39"/>
        <w:ind w:right="2513"/>
        <w:jc w:val="center"/>
        <w:rPr>
          <w:sz w:val="20"/>
        </w:rPr>
      </w:pPr>
      <w:r>
        <w:rPr>
          <w:color w:val="234680"/>
          <w:spacing w:val="-4"/>
          <w:sz w:val="20"/>
        </w:rPr>
        <w:t>COMMONWEALTH</w:t>
      </w:r>
      <w:r>
        <w:rPr>
          <w:color w:val="234680"/>
          <w:spacing w:val="5"/>
          <w:sz w:val="20"/>
        </w:rPr>
        <w:t xml:space="preserve"> </w:t>
      </w:r>
      <w:r>
        <w:rPr>
          <w:color w:val="234680"/>
          <w:spacing w:val="-4"/>
          <w:sz w:val="20"/>
        </w:rPr>
        <w:t>OF</w:t>
      </w:r>
      <w:r>
        <w:rPr>
          <w:color w:val="234680"/>
          <w:sz w:val="20"/>
        </w:rPr>
        <w:t xml:space="preserve"> </w:t>
      </w:r>
      <w:r>
        <w:rPr>
          <w:color w:val="234680"/>
          <w:spacing w:val="-4"/>
          <w:sz w:val="20"/>
        </w:rPr>
        <w:t>MASSACHUSETTS</w:t>
      </w:r>
    </w:p>
    <w:p w14:paraId="646F2E53" w14:textId="77777777" w:rsidR="0083451A" w:rsidRDefault="00BA4DFA">
      <w:pPr>
        <w:spacing w:before="48" w:line="211" w:lineRule="exact"/>
        <w:ind w:left="5" w:right="2513"/>
        <w:jc w:val="center"/>
        <w:rPr>
          <w:rFonts w:ascii="Arial"/>
          <w:sz w:val="19"/>
        </w:rPr>
      </w:pPr>
      <w:r>
        <w:rPr>
          <w:rFonts w:ascii="Arial"/>
          <w:color w:val="234680"/>
          <w:sz w:val="19"/>
        </w:rPr>
        <w:t>ONE</w:t>
      </w:r>
      <w:r>
        <w:rPr>
          <w:rFonts w:ascii="Arial"/>
          <w:color w:val="234680"/>
          <w:spacing w:val="-13"/>
          <w:sz w:val="19"/>
        </w:rPr>
        <w:t xml:space="preserve"> </w:t>
      </w:r>
      <w:r>
        <w:rPr>
          <w:rFonts w:ascii="Arial"/>
          <w:color w:val="234680"/>
          <w:sz w:val="18"/>
        </w:rPr>
        <w:t>ASHBURTON</w:t>
      </w:r>
      <w:r>
        <w:rPr>
          <w:rFonts w:ascii="Arial"/>
          <w:color w:val="234680"/>
          <w:spacing w:val="3"/>
          <w:sz w:val="18"/>
        </w:rPr>
        <w:t xml:space="preserve"> </w:t>
      </w:r>
      <w:r>
        <w:rPr>
          <w:rFonts w:ascii="Arial"/>
          <w:color w:val="234680"/>
          <w:sz w:val="18"/>
        </w:rPr>
        <w:t>PLACE,</w:t>
      </w:r>
      <w:r>
        <w:rPr>
          <w:rFonts w:ascii="Arial"/>
          <w:color w:val="234680"/>
          <w:spacing w:val="-10"/>
          <w:sz w:val="18"/>
        </w:rPr>
        <w:t xml:space="preserve"> </w:t>
      </w:r>
      <w:r>
        <w:rPr>
          <w:rFonts w:ascii="Arial"/>
          <w:color w:val="234680"/>
          <w:sz w:val="18"/>
        </w:rPr>
        <w:t>BOSTON,</w:t>
      </w:r>
      <w:r>
        <w:rPr>
          <w:rFonts w:ascii="Arial"/>
          <w:color w:val="234680"/>
          <w:spacing w:val="-5"/>
          <w:sz w:val="18"/>
        </w:rPr>
        <w:t xml:space="preserve"> </w:t>
      </w:r>
      <w:r>
        <w:rPr>
          <w:rFonts w:ascii="Arial"/>
          <w:color w:val="234680"/>
          <w:sz w:val="18"/>
        </w:rPr>
        <w:t>MA</w:t>
      </w:r>
      <w:r>
        <w:rPr>
          <w:rFonts w:ascii="Arial"/>
          <w:color w:val="234680"/>
          <w:spacing w:val="22"/>
          <w:sz w:val="18"/>
        </w:rPr>
        <w:t xml:space="preserve"> </w:t>
      </w:r>
      <w:r>
        <w:rPr>
          <w:rFonts w:ascii="Arial"/>
          <w:color w:val="234680"/>
          <w:spacing w:val="-2"/>
          <w:sz w:val="19"/>
        </w:rPr>
        <w:t>02108</w:t>
      </w:r>
    </w:p>
    <w:p w14:paraId="646F2E54" w14:textId="77777777" w:rsidR="0083451A" w:rsidRDefault="00BA4DFA">
      <w:pPr>
        <w:spacing w:line="291" w:lineRule="exact"/>
        <w:ind w:left="40" w:right="2513"/>
        <w:jc w:val="center"/>
        <w:rPr>
          <w:rFonts w:ascii="Arial"/>
          <w:sz w:val="19"/>
        </w:rPr>
      </w:pPr>
      <w:r>
        <w:rPr>
          <w:rFonts w:ascii="Arial"/>
          <w:color w:val="234680"/>
          <w:w w:val="105"/>
          <w:sz w:val="19"/>
        </w:rPr>
        <w:t>(617)</w:t>
      </w:r>
      <w:r>
        <w:rPr>
          <w:rFonts w:ascii="Arial"/>
          <w:color w:val="234680"/>
          <w:spacing w:val="-3"/>
          <w:w w:val="105"/>
          <w:sz w:val="19"/>
        </w:rPr>
        <w:t xml:space="preserve"> </w:t>
      </w:r>
      <w:r>
        <w:rPr>
          <w:rFonts w:ascii="Arial"/>
          <w:color w:val="234680"/>
          <w:w w:val="105"/>
          <w:sz w:val="19"/>
        </w:rPr>
        <w:t>727-7750</w:t>
      </w:r>
      <w:r>
        <w:rPr>
          <w:rFonts w:ascii="Arial"/>
          <w:color w:val="234680"/>
          <w:spacing w:val="4"/>
          <w:w w:val="105"/>
          <w:sz w:val="19"/>
        </w:rPr>
        <w:t xml:space="preserve"> </w:t>
      </w:r>
      <w:r>
        <w:rPr>
          <w:rFonts w:ascii="Arial"/>
          <w:color w:val="445280"/>
          <w:w w:val="105"/>
          <w:sz w:val="26"/>
        </w:rPr>
        <w:t>I</w:t>
      </w:r>
      <w:r>
        <w:rPr>
          <w:rFonts w:ascii="Arial"/>
          <w:color w:val="445280"/>
          <w:spacing w:val="-18"/>
          <w:w w:val="105"/>
          <w:sz w:val="26"/>
        </w:rPr>
        <w:t xml:space="preserve"> </w:t>
      </w:r>
      <w:r>
        <w:rPr>
          <w:rFonts w:ascii="Arial"/>
          <w:color w:val="0F0EEF"/>
          <w:spacing w:val="-2"/>
          <w:w w:val="105"/>
          <w:sz w:val="19"/>
          <w:u w:val="thick" w:color="0F0EEF"/>
        </w:rPr>
        <w:t>Mass.gov/e</w:t>
      </w:r>
      <w:r>
        <w:rPr>
          <w:rFonts w:ascii="Arial"/>
          <w:color w:val="213BF6"/>
          <w:spacing w:val="-2"/>
          <w:w w:val="105"/>
          <w:sz w:val="19"/>
          <w:u w:val="thick" w:color="0F0EEF"/>
        </w:rPr>
        <w:t>l</w:t>
      </w:r>
      <w:r>
        <w:rPr>
          <w:rFonts w:ascii="Arial"/>
          <w:color w:val="0F0EEF"/>
          <w:spacing w:val="-2"/>
          <w:w w:val="105"/>
          <w:sz w:val="19"/>
          <w:u w:val="thick" w:color="0F0EEF"/>
        </w:rPr>
        <w:t>ders</w:t>
      </w:r>
    </w:p>
    <w:p w14:paraId="646F2E55" w14:textId="77777777" w:rsidR="0083451A" w:rsidRDefault="0083451A">
      <w:pPr>
        <w:pStyle w:val="BodyText"/>
        <w:rPr>
          <w:rFonts w:ascii="Arial"/>
          <w:sz w:val="19"/>
        </w:rPr>
      </w:pPr>
    </w:p>
    <w:p w14:paraId="646F2E56" w14:textId="77777777" w:rsidR="0083451A" w:rsidRDefault="0083451A">
      <w:pPr>
        <w:pStyle w:val="BodyText"/>
        <w:rPr>
          <w:rFonts w:ascii="Arial"/>
          <w:sz w:val="19"/>
        </w:rPr>
      </w:pPr>
    </w:p>
    <w:p w14:paraId="646F2E57" w14:textId="77777777" w:rsidR="0083451A" w:rsidRDefault="0083451A">
      <w:pPr>
        <w:pStyle w:val="BodyText"/>
        <w:rPr>
          <w:rFonts w:ascii="Arial"/>
          <w:sz w:val="19"/>
        </w:rPr>
      </w:pPr>
    </w:p>
    <w:p w14:paraId="646F2E58" w14:textId="77777777" w:rsidR="0083451A" w:rsidRDefault="0083451A">
      <w:pPr>
        <w:pStyle w:val="BodyText"/>
        <w:rPr>
          <w:rFonts w:ascii="Arial"/>
          <w:sz w:val="19"/>
        </w:rPr>
      </w:pPr>
    </w:p>
    <w:p w14:paraId="646F2E59" w14:textId="77777777" w:rsidR="0083451A" w:rsidRDefault="0083451A">
      <w:pPr>
        <w:pStyle w:val="BodyText"/>
        <w:spacing w:before="29"/>
        <w:rPr>
          <w:rFonts w:ascii="Arial"/>
          <w:sz w:val="19"/>
        </w:rPr>
      </w:pPr>
    </w:p>
    <w:p w14:paraId="646F2E5A" w14:textId="77777777" w:rsidR="0083451A" w:rsidRDefault="00BA4DFA">
      <w:pPr>
        <w:spacing w:before="1"/>
        <w:ind w:right="359"/>
        <w:jc w:val="right"/>
        <w:rPr>
          <w:rFonts w:ascii="Arial"/>
          <w:b/>
          <w:sz w:val="19"/>
        </w:rPr>
      </w:pPr>
      <w:r>
        <w:rPr>
          <w:rFonts w:ascii="Arial"/>
          <w:b/>
          <w:color w:val="234680"/>
          <w:w w:val="90"/>
          <w:sz w:val="19"/>
        </w:rPr>
        <w:t>KATHLEEN</w:t>
      </w:r>
      <w:r>
        <w:rPr>
          <w:rFonts w:ascii="Arial"/>
          <w:b/>
          <w:color w:val="234680"/>
          <w:spacing w:val="18"/>
          <w:sz w:val="19"/>
        </w:rPr>
        <w:t xml:space="preserve"> </w:t>
      </w:r>
      <w:r>
        <w:rPr>
          <w:rFonts w:ascii="Arial"/>
          <w:b/>
          <w:color w:val="234680"/>
          <w:w w:val="90"/>
          <w:sz w:val="19"/>
        </w:rPr>
        <w:t>E.</w:t>
      </w:r>
      <w:r>
        <w:rPr>
          <w:rFonts w:ascii="Arial"/>
          <w:b/>
          <w:color w:val="234680"/>
          <w:spacing w:val="4"/>
          <w:sz w:val="19"/>
        </w:rPr>
        <w:t xml:space="preserve"> </w:t>
      </w:r>
      <w:r>
        <w:rPr>
          <w:rFonts w:ascii="Arial"/>
          <w:b/>
          <w:color w:val="234680"/>
          <w:spacing w:val="-2"/>
          <w:w w:val="90"/>
          <w:sz w:val="19"/>
        </w:rPr>
        <w:t>WALSH</w:t>
      </w:r>
    </w:p>
    <w:p w14:paraId="646F2E5B" w14:textId="77777777" w:rsidR="0083451A" w:rsidRDefault="00BA4DFA">
      <w:pPr>
        <w:spacing w:before="40" w:line="278" w:lineRule="auto"/>
        <w:ind w:left="4291" w:right="346" w:firstLine="322"/>
        <w:jc w:val="right"/>
        <w:rPr>
          <w:rFonts w:ascii="Arial"/>
          <w:sz w:val="18"/>
        </w:rPr>
      </w:pPr>
      <w:r>
        <w:rPr>
          <w:rFonts w:ascii="Arial"/>
          <w:color w:val="234680"/>
          <w:w w:val="85"/>
          <w:sz w:val="18"/>
        </w:rPr>
        <w:t>SECRETARY, EX</w:t>
      </w:r>
      <w:r>
        <w:rPr>
          <w:rFonts w:ascii="Arial"/>
          <w:color w:val="445280"/>
          <w:w w:val="85"/>
          <w:sz w:val="18"/>
        </w:rPr>
        <w:t>E</w:t>
      </w:r>
      <w:r>
        <w:rPr>
          <w:rFonts w:ascii="Arial"/>
          <w:color w:val="234680"/>
          <w:w w:val="85"/>
          <w:sz w:val="18"/>
        </w:rPr>
        <w:t>C</w:t>
      </w:r>
      <w:r>
        <w:rPr>
          <w:rFonts w:ascii="Arial"/>
          <w:color w:val="445280"/>
          <w:w w:val="85"/>
          <w:sz w:val="18"/>
        </w:rPr>
        <w:t>U</w:t>
      </w:r>
      <w:r>
        <w:rPr>
          <w:rFonts w:ascii="Arial"/>
          <w:color w:val="234680"/>
          <w:w w:val="85"/>
          <w:sz w:val="18"/>
        </w:rPr>
        <w:t xml:space="preserve">TIVEOFFICE </w:t>
      </w:r>
      <w:r>
        <w:rPr>
          <w:rFonts w:ascii="Arial"/>
          <w:color w:val="234680"/>
          <w:w w:val="95"/>
          <w:sz w:val="18"/>
        </w:rPr>
        <w:t>OF</w:t>
      </w:r>
      <w:r>
        <w:rPr>
          <w:rFonts w:ascii="Arial"/>
          <w:color w:val="234680"/>
          <w:spacing w:val="-10"/>
          <w:w w:val="95"/>
          <w:sz w:val="18"/>
        </w:rPr>
        <w:t xml:space="preserve"> </w:t>
      </w:r>
      <w:r>
        <w:rPr>
          <w:rFonts w:ascii="Arial"/>
          <w:color w:val="234680"/>
          <w:w w:val="95"/>
          <w:sz w:val="18"/>
        </w:rPr>
        <w:t>HEALTH</w:t>
      </w:r>
      <w:r>
        <w:rPr>
          <w:rFonts w:ascii="Arial"/>
          <w:color w:val="234680"/>
          <w:spacing w:val="8"/>
          <w:sz w:val="18"/>
        </w:rPr>
        <w:t xml:space="preserve"> </w:t>
      </w:r>
      <w:r>
        <w:rPr>
          <w:rFonts w:ascii="Arial"/>
          <w:color w:val="234680"/>
          <w:w w:val="95"/>
          <w:sz w:val="18"/>
        </w:rPr>
        <w:t>AND</w:t>
      </w:r>
      <w:r>
        <w:rPr>
          <w:rFonts w:ascii="Arial"/>
          <w:color w:val="234680"/>
          <w:spacing w:val="-10"/>
          <w:w w:val="95"/>
          <w:sz w:val="18"/>
        </w:rPr>
        <w:t xml:space="preserve"> </w:t>
      </w:r>
      <w:r>
        <w:rPr>
          <w:rFonts w:ascii="Arial"/>
          <w:color w:val="234680"/>
          <w:w w:val="95"/>
          <w:sz w:val="18"/>
        </w:rPr>
        <w:t>HUMAN</w:t>
      </w:r>
      <w:r>
        <w:rPr>
          <w:rFonts w:ascii="Arial"/>
          <w:color w:val="234680"/>
          <w:spacing w:val="-1"/>
          <w:w w:val="95"/>
          <w:sz w:val="18"/>
        </w:rPr>
        <w:t xml:space="preserve"> </w:t>
      </w:r>
      <w:r>
        <w:rPr>
          <w:rFonts w:ascii="Arial"/>
          <w:color w:val="234680"/>
          <w:spacing w:val="-2"/>
          <w:w w:val="85"/>
          <w:sz w:val="18"/>
        </w:rPr>
        <w:t>SERVICES</w:t>
      </w:r>
    </w:p>
    <w:p w14:paraId="646F2E5C" w14:textId="77777777" w:rsidR="0083451A" w:rsidRDefault="0083451A">
      <w:pPr>
        <w:spacing w:line="278" w:lineRule="auto"/>
        <w:jc w:val="right"/>
        <w:rPr>
          <w:rFonts w:ascii="Arial"/>
          <w:sz w:val="18"/>
        </w:rPr>
        <w:sectPr w:rsidR="0083451A">
          <w:type w:val="continuous"/>
          <w:pgSz w:w="12240" w:h="15840"/>
          <w:pgMar w:top="760" w:right="1080" w:bottom="280" w:left="1080" w:header="720" w:footer="720" w:gutter="0"/>
          <w:cols w:num="2" w:space="720" w:equalWidth="0">
            <w:col w:w="2133" w:space="462"/>
            <w:col w:w="7485"/>
          </w:cols>
        </w:sectPr>
      </w:pPr>
    </w:p>
    <w:p w14:paraId="646F2E5D" w14:textId="77777777" w:rsidR="0083451A" w:rsidRDefault="0083451A">
      <w:pPr>
        <w:pStyle w:val="BodyText"/>
        <w:spacing w:before="9"/>
        <w:rPr>
          <w:rFonts w:ascii="Arial"/>
          <w:sz w:val="14"/>
        </w:rPr>
      </w:pPr>
    </w:p>
    <w:p w14:paraId="646F2E5E" w14:textId="77777777" w:rsidR="0083451A" w:rsidRDefault="0083451A">
      <w:pPr>
        <w:pStyle w:val="BodyText"/>
        <w:rPr>
          <w:rFonts w:ascii="Arial"/>
          <w:sz w:val="14"/>
        </w:rPr>
        <w:sectPr w:rsidR="0083451A">
          <w:type w:val="continuous"/>
          <w:pgSz w:w="12240" w:h="15840"/>
          <w:pgMar w:top="760" w:right="1080" w:bottom="280" w:left="1080" w:header="720" w:footer="720" w:gutter="0"/>
          <w:cols w:space="720"/>
        </w:sectPr>
      </w:pPr>
    </w:p>
    <w:p w14:paraId="646F2E5F" w14:textId="77777777" w:rsidR="0083451A" w:rsidRDefault="00BA4DFA">
      <w:pPr>
        <w:spacing w:before="110"/>
        <w:ind w:left="372"/>
        <w:rPr>
          <w:rFonts w:ascii="Arial"/>
          <w:b/>
          <w:sz w:val="19"/>
        </w:rPr>
      </w:pPr>
      <w:r>
        <w:rPr>
          <w:rFonts w:ascii="Arial"/>
          <w:b/>
          <w:color w:val="234680"/>
          <w:w w:val="90"/>
          <w:sz w:val="19"/>
        </w:rPr>
        <w:t>KIMBERLEY</w:t>
      </w:r>
      <w:r>
        <w:rPr>
          <w:rFonts w:ascii="Arial"/>
          <w:b/>
          <w:color w:val="234680"/>
          <w:spacing w:val="23"/>
          <w:sz w:val="19"/>
        </w:rPr>
        <w:t xml:space="preserve"> </w:t>
      </w:r>
      <w:r>
        <w:rPr>
          <w:rFonts w:ascii="Arial"/>
          <w:b/>
          <w:color w:val="234680"/>
          <w:spacing w:val="-2"/>
          <w:w w:val="95"/>
          <w:sz w:val="19"/>
        </w:rPr>
        <w:t>DRISCOLL</w:t>
      </w:r>
    </w:p>
    <w:p w14:paraId="646F2E60" w14:textId="77777777" w:rsidR="0083451A" w:rsidRDefault="00BA4DFA">
      <w:pPr>
        <w:spacing w:before="41"/>
        <w:ind w:left="373"/>
        <w:rPr>
          <w:rFonts w:ascii="Arial"/>
          <w:sz w:val="18"/>
        </w:rPr>
      </w:pPr>
      <w:r>
        <w:rPr>
          <w:rFonts w:ascii="Arial"/>
          <w:color w:val="234680"/>
          <w:w w:val="85"/>
          <w:sz w:val="18"/>
        </w:rPr>
        <w:t>LIEUTENAINT</w:t>
      </w:r>
      <w:r>
        <w:rPr>
          <w:rFonts w:ascii="Arial"/>
          <w:color w:val="234680"/>
          <w:spacing w:val="11"/>
          <w:sz w:val="18"/>
        </w:rPr>
        <w:t xml:space="preserve"> </w:t>
      </w:r>
      <w:r>
        <w:rPr>
          <w:rFonts w:ascii="Arial"/>
          <w:color w:val="234680"/>
          <w:spacing w:val="-2"/>
          <w:w w:val="90"/>
          <w:sz w:val="18"/>
        </w:rPr>
        <w:t>GOVERNOR</w:t>
      </w:r>
    </w:p>
    <w:p w14:paraId="646F2E61" w14:textId="77777777" w:rsidR="0083451A" w:rsidRDefault="00BA4DFA">
      <w:pPr>
        <w:spacing w:before="92"/>
        <w:ind w:left="1805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234680"/>
          <w:sz w:val="19"/>
        </w:rPr>
        <w:t>ROBIN</w:t>
      </w:r>
      <w:r>
        <w:rPr>
          <w:rFonts w:ascii="Arial"/>
          <w:b/>
          <w:color w:val="234680"/>
          <w:spacing w:val="-10"/>
          <w:sz w:val="19"/>
        </w:rPr>
        <w:t xml:space="preserve"> </w:t>
      </w:r>
      <w:r>
        <w:rPr>
          <w:b/>
          <w:color w:val="234680"/>
          <w:sz w:val="21"/>
        </w:rPr>
        <w:t>M.</w:t>
      </w:r>
      <w:r>
        <w:rPr>
          <w:b/>
          <w:color w:val="234680"/>
          <w:spacing w:val="-13"/>
          <w:sz w:val="21"/>
        </w:rPr>
        <w:t xml:space="preserve"> </w:t>
      </w:r>
      <w:r>
        <w:rPr>
          <w:rFonts w:ascii="Arial"/>
          <w:b/>
          <w:color w:val="234680"/>
          <w:spacing w:val="-2"/>
          <w:sz w:val="19"/>
        </w:rPr>
        <w:t>LIPSON</w:t>
      </w:r>
    </w:p>
    <w:p w14:paraId="646F2E62" w14:textId="77777777" w:rsidR="0083451A" w:rsidRDefault="00BA4DFA">
      <w:pPr>
        <w:spacing w:before="36" w:line="290" w:lineRule="auto"/>
        <w:ind w:left="372" w:firstLine="1456"/>
        <w:rPr>
          <w:rFonts w:ascii="Arial"/>
          <w:sz w:val="18"/>
        </w:rPr>
      </w:pPr>
      <w:r>
        <w:rPr>
          <w:rFonts w:ascii="Arial"/>
          <w:color w:val="234680"/>
          <w:w w:val="85"/>
          <w:sz w:val="18"/>
        </w:rPr>
        <w:t>ACTING SECRETARY EXECUTIVE</w:t>
      </w:r>
      <w:r>
        <w:rPr>
          <w:rFonts w:ascii="Arial"/>
          <w:color w:val="234680"/>
          <w:sz w:val="18"/>
        </w:rPr>
        <w:t xml:space="preserve"> </w:t>
      </w:r>
      <w:r>
        <w:rPr>
          <w:rFonts w:ascii="Arial"/>
          <w:color w:val="234680"/>
          <w:w w:val="85"/>
          <w:sz w:val="18"/>
        </w:rPr>
        <w:t>OFFICE OF ELDER</w:t>
      </w:r>
      <w:r>
        <w:rPr>
          <w:rFonts w:ascii="Arial"/>
          <w:color w:val="234680"/>
          <w:spacing w:val="29"/>
          <w:sz w:val="18"/>
        </w:rPr>
        <w:t xml:space="preserve"> </w:t>
      </w:r>
      <w:r>
        <w:rPr>
          <w:rFonts w:ascii="Arial"/>
          <w:color w:val="234680"/>
          <w:w w:val="85"/>
          <w:sz w:val="18"/>
        </w:rPr>
        <w:t>AFFA</w:t>
      </w:r>
      <w:r w:rsidRPr="007047D5">
        <w:rPr>
          <w:rFonts w:ascii="Arial"/>
          <w:color w:val="1F497D" w:themeColor="text2"/>
          <w:w w:val="85"/>
          <w:sz w:val="18"/>
        </w:rPr>
        <w:t>I</w:t>
      </w:r>
      <w:r>
        <w:rPr>
          <w:rFonts w:ascii="Arial"/>
          <w:color w:val="234680"/>
          <w:w w:val="85"/>
          <w:sz w:val="18"/>
        </w:rPr>
        <w:t>RS</w:t>
      </w:r>
    </w:p>
    <w:p w14:paraId="646F2E63" w14:textId="77777777" w:rsidR="0083451A" w:rsidRDefault="0083451A">
      <w:pPr>
        <w:spacing w:line="290" w:lineRule="auto"/>
        <w:rPr>
          <w:rFonts w:ascii="Arial"/>
          <w:sz w:val="18"/>
        </w:rPr>
        <w:sectPr w:rsidR="0083451A">
          <w:type w:val="continuous"/>
          <w:pgSz w:w="12240" w:h="15840"/>
          <w:pgMar w:top="760" w:right="1080" w:bottom="280" w:left="1080" w:header="720" w:footer="720" w:gutter="0"/>
          <w:cols w:num="2" w:space="720" w:equalWidth="0">
            <w:col w:w="2405" w:space="3917"/>
            <w:col w:w="3758"/>
          </w:cols>
        </w:sectPr>
      </w:pPr>
    </w:p>
    <w:p w14:paraId="646F2E64" w14:textId="77777777" w:rsidR="0083451A" w:rsidRDefault="0083451A">
      <w:pPr>
        <w:pStyle w:val="BodyText"/>
        <w:rPr>
          <w:rFonts w:ascii="Arial"/>
          <w:sz w:val="23"/>
        </w:rPr>
      </w:pPr>
    </w:p>
    <w:p w14:paraId="646F2E65" w14:textId="77777777" w:rsidR="0083451A" w:rsidRDefault="0083451A">
      <w:pPr>
        <w:pStyle w:val="BodyText"/>
        <w:rPr>
          <w:rFonts w:ascii="Arial"/>
          <w:sz w:val="23"/>
        </w:rPr>
      </w:pPr>
    </w:p>
    <w:p w14:paraId="646F2E66" w14:textId="77777777" w:rsidR="0083451A" w:rsidRDefault="0083451A">
      <w:pPr>
        <w:pStyle w:val="BodyText"/>
        <w:rPr>
          <w:rFonts w:ascii="Arial"/>
          <w:sz w:val="23"/>
        </w:rPr>
      </w:pPr>
    </w:p>
    <w:p w14:paraId="646F2E67" w14:textId="77777777" w:rsidR="0083451A" w:rsidRDefault="0083451A">
      <w:pPr>
        <w:pStyle w:val="BodyText"/>
        <w:spacing w:before="10"/>
        <w:rPr>
          <w:rFonts w:ascii="Arial"/>
          <w:sz w:val="23"/>
        </w:rPr>
      </w:pPr>
    </w:p>
    <w:p w14:paraId="646F2E68" w14:textId="77777777" w:rsidR="0083451A" w:rsidRDefault="00BA4DFA">
      <w:pPr>
        <w:ind w:left="365"/>
        <w:rPr>
          <w:sz w:val="23"/>
        </w:rPr>
      </w:pPr>
      <w:r>
        <w:rPr>
          <w:color w:val="1C1624"/>
          <w:w w:val="105"/>
          <w:sz w:val="23"/>
        </w:rPr>
        <w:t>August</w:t>
      </w:r>
      <w:r>
        <w:rPr>
          <w:color w:val="1C1624"/>
          <w:spacing w:val="2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23</w:t>
      </w:r>
      <w:r>
        <w:rPr>
          <w:color w:val="445280"/>
          <w:w w:val="105"/>
          <w:sz w:val="23"/>
        </w:rPr>
        <w:t>,</w:t>
      </w:r>
      <w:r>
        <w:rPr>
          <w:color w:val="445280"/>
          <w:spacing w:val="-14"/>
          <w:w w:val="105"/>
          <w:sz w:val="23"/>
        </w:rPr>
        <w:t xml:space="preserve"> </w:t>
      </w:r>
      <w:r>
        <w:rPr>
          <w:color w:val="1C1624"/>
          <w:spacing w:val="-4"/>
          <w:w w:val="105"/>
          <w:sz w:val="23"/>
        </w:rPr>
        <w:t>2024</w:t>
      </w:r>
    </w:p>
    <w:p w14:paraId="646F2E69" w14:textId="77777777" w:rsidR="0083451A" w:rsidRDefault="0083451A">
      <w:pPr>
        <w:pStyle w:val="BodyText"/>
        <w:spacing w:before="14"/>
        <w:rPr>
          <w:sz w:val="23"/>
        </w:rPr>
      </w:pPr>
    </w:p>
    <w:p w14:paraId="646F2E6A" w14:textId="77777777" w:rsidR="0083451A" w:rsidRDefault="00BA4DFA">
      <w:pPr>
        <w:spacing w:line="261" w:lineRule="auto"/>
        <w:ind w:left="369" w:right="4415" w:hanging="7"/>
        <w:rPr>
          <w:sz w:val="23"/>
        </w:rPr>
      </w:pPr>
      <w:r>
        <w:rPr>
          <w:color w:val="2D283A"/>
          <w:w w:val="105"/>
          <w:sz w:val="23"/>
        </w:rPr>
        <w:t>Ms.</w:t>
      </w:r>
      <w:r>
        <w:rPr>
          <w:color w:val="2D283A"/>
          <w:spacing w:val="-16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Tish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Davies-Verzino</w:t>
      </w:r>
      <w:r>
        <w:rPr>
          <w:color w:val="1C1624"/>
          <w:spacing w:val="24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Executive</w:t>
      </w:r>
      <w:r>
        <w:rPr>
          <w:color w:val="1C1624"/>
          <w:spacing w:val="-2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 xml:space="preserve">Director Traditions </w:t>
      </w:r>
      <w:r>
        <w:rPr>
          <w:color w:val="2D283A"/>
          <w:w w:val="105"/>
          <w:sz w:val="23"/>
        </w:rPr>
        <w:t xml:space="preserve">of </w:t>
      </w:r>
      <w:r>
        <w:rPr>
          <w:color w:val="1C1624"/>
          <w:w w:val="105"/>
          <w:sz w:val="23"/>
        </w:rPr>
        <w:t>Dedham</w:t>
      </w:r>
    </w:p>
    <w:p w14:paraId="646F2E6B" w14:textId="77777777" w:rsidR="0083451A" w:rsidRDefault="00BA4DFA">
      <w:pPr>
        <w:spacing w:line="255" w:lineRule="exact"/>
        <w:ind w:left="368"/>
        <w:rPr>
          <w:sz w:val="23"/>
        </w:rPr>
      </w:pPr>
      <w:r>
        <w:rPr>
          <w:color w:val="1C1624"/>
          <w:w w:val="105"/>
          <w:sz w:val="23"/>
        </w:rPr>
        <w:t>735</w:t>
      </w:r>
      <w:r>
        <w:rPr>
          <w:color w:val="1C1624"/>
          <w:spacing w:val="-16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Washington</w:t>
      </w:r>
      <w:r>
        <w:rPr>
          <w:color w:val="1C1624"/>
          <w:spacing w:val="1"/>
          <w:w w:val="105"/>
          <w:sz w:val="23"/>
        </w:rPr>
        <w:t xml:space="preserve"> </w:t>
      </w:r>
      <w:r>
        <w:rPr>
          <w:color w:val="1C1624"/>
          <w:spacing w:val="-2"/>
          <w:w w:val="105"/>
          <w:sz w:val="23"/>
        </w:rPr>
        <w:t>Street</w:t>
      </w:r>
    </w:p>
    <w:p w14:paraId="646F2E6C" w14:textId="77777777" w:rsidR="0083451A" w:rsidRDefault="00BA4DFA">
      <w:pPr>
        <w:spacing w:before="4"/>
        <w:ind w:left="367"/>
        <w:rPr>
          <w:sz w:val="23"/>
        </w:rPr>
      </w:pPr>
      <w:r>
        <w:rPr>
          <w:color w:val="1C1624"/>
          <w:w w:val="105"/>
          <w:sz w:val="23"/>
        </w:rPr>
        <w:t>Dedham</w:t>
      </w:r>
      <w:r>
        <w:rPr>
          <w:color w:val="444246"/>
          <w:w w:val="105"/>
          <w:sz w:val="23"/>
        </w:rPr>
        <w:t>,</w:t>
      </w:r>
      <w:r>
        <w:rPr>
          <w:color w:val="444246"/>
          <w:spacing w:val="-13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MA</w:t>
      </w:r>
      <w:r>
        <w:rPr>
          <w:color w:val="2D283A"/>
          <w:spacing w:val="-12"/>
          <w:w w:val="105"/>
          <w:sz w:val="23"/>
        </w:rPr>
        <w:t xml:space="preserve"> </w:t>
      </w:r>
      <w:r>
        <w:rPr>
          <w:color w:val="1C1624"/>
          <w:spacing w:val="-2"/>
          <w:w w:val="105"/>
          <w:sz w:val="23"/>
        </w:rPr>
        <w:t>02026</w:t>
      </w:r>
    </w:p>
    <w:p w14:paraId="646F2E6D" w14:textId="77777777" w:rsidR="0083451A" w:rsidRDefault="0083451A">
      <w:pPr>
        <w:pStyle w:val="BodyText"/>
        <w:spacing w:before="24"/>
        <w:rPr>
          <w:sz w:val="23"/>
        </w:rPr>
      </w:pPr>
    </w:p>
    <w:p w14:paraId="646F2E6E" w14:textId="77777777" w:rsidR="0083451A" w:rsidRDefault="00BA4DFA">
      <w:pPr>
        <w:ind w:left="362"/>
        <w:rPr>
          <w:b/>
          <w:sz w:val="23"/>
        </w:rPr>
      </w:pPr>
      <w:r>
        <w:rPr>
          <w:b/>
          <w:color w:val="1C1624"/>
          <w:w w:val="105"/>
          <w:sz w:val="23"/>
        </w:rPr>
        <w:t>RE:</w:t>
      </w:r>
      <w:r>
        <w:rPr>
          <w:b/>
          <w:color w:val="1C1624"/>
          <w:spacing w:val="-16"/>
          <w:w w:val="105"/>
          <w:sz w:val="23"/>
        </w:rPr>
        <w:t xml:space="preserve"> </w:t>
      </w:r>
      <w:r>
        <w:rPr>
          <w:b/>
          <w:color w:val="1C1624"/>
          <w:w w:val="105"/>
          <w:sz w:val="23"/>
        </w:rPr>
        <w:t>COMPLIANCE</w:t>
      </w:r>
      <w:r>
        <w:rPr>
          <w:b/>
          <w:color w:val="1C1624"/>
          <w:spacing w:val="-3"/>
          <w:w w:val="105"/>
          <w:sz w:val="23"/>
        </w:rPr>
        <w:t xml:space="preserve"> </w:t>
      </w:r>
      <w:r>
        <w:rPr>
          <w:b/>
          <w:color w:val="1C1624"/>
          <w:w w:val="105"/>
          <w:sz w:val="23"/>
        </w:rPr>
        <w:t>REVIE\V</w:t>
      </w:r>
      <w:r>
        <w:rPr>
          <w:b/>
          <w:color w:val="1C1624"/>
          <w:spacing w:val="-7"/>
          <w:w w:val="105"/>
          <w:sz w:val="23"/>
        </w:rPr>
        <w:t xml:space="preserve"> </w:t>
      </w:r>
      <w:r>
        <w:rPr>
          <w:b/>
          <w:color w:val="1C1624"/>
          <w:spacing w:val="-2"/>
          <w:w w:val="105"/>
          <w:sz w:val="23"/>
        </w:rPr>
        <w:t>REPORT</w:t>
      </w:r>
    </w:p>
    <w:p w14:paraId="646F2E6F" w14:textId="77777777" w:rsidR="0083451A" w:rsidRDefault="0083451A">
      <w:pPr>
        <w:pStyle w:val="BodyText"/>
        <w:spacing w:before="24"/>
        <w:rPr>
          <w:b/>
          <w:sz w:val="23"/>
        </w:rPr>
      </w:pPr>
    </w:p>
    <w:p w14:paraId="646F2E70" w14:textId="256D8C76" w:rsidR="0083451A" w:rsidRDefault="00BA4DFA">
      <w:pPr>
        <w:ind w:left="353"/>
        <w:rPr>
          <w:sz w:val="23"/>
        </w:rPr>
      </w:pPr>
      <w:r>
        <w:rPr>
          <w:color w:val="1C1624"/>
          <w:w w:val="105"/>
          <w:sz w:val="23"/>
        </w:rPr>
        <w:t>Dea</w:t>
      </w:r>
      <w:r w:rsidR="00612EF7">
        <w:rPr>
          <w:color w:val="1C1624"/>
          <w:w w:val="105"/>
          <w:sz w:val="23"/>
        </w:rPr>
        <w:t>r</w:t>
      </w:r>
      <w:r>
        <w:rPr>
          <w:color w:val="1C1624"/>
          <w:spacing w:val="-10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Ms.</w:t>
      </w:r>
      <w:r>
        <w:rPr>
          <w:color w:val="1C1624"/>
          <w:spacing w:val="-14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Davies-</w:t>
      </w:r>
      <w:r>
        <w:rPr>
          <w:color w:val="1C1624"/>
          <w:spacing w:val="-2"/>
          <w:w w:val="105"/>
          <w:sz w:val="23"/>
        </w:rPr>
        <w:t>Verzino</w:t>
      </w:r>
      <w:r>
        <w:rPr>
          <w:color w:val="605969"/>
          <w:spacing w:val="-2"/>
          <w:w w:val="105"/>
          <w:sz w:val="23"/>
        </w:rPr>
        <w:t>,</w:t>
      </w:r>
    </w:p>
    <w:p w14:paraId="646F2E71" w14:textId="77777777" w:rsidR="0083451A" w:rsidRDefault="0083451A">
      <w:pPr>
        <w:pStyle w:val="BodyText"/>
        <w:spacing w:before="28"/>
        <w:rPr>
          <w:sz w:val="23"/>
        </w:rPr>
      </w:pPr>
    </w:p>
    <w:p w14:paraId="646F2E72" w14:textId="74BE950F" w:rsidR="0083451A" w:rsidRDefault="00BA4DFA">
      <w:pPr>
        <w:spacing w:line="252" w:lineRule="auto"/>
        <w:ind w:left="367" w:firstLine="2"/>
        <w:rPr>
          <w:sz w:val="23"/>
        </w:rPr>
      </w:pPr>
      <w:r>
        <w:rPr>
          <w:color w:val="1C1624"/>
          <w:w w:val="105"/>
          <w:sz w:val="23"/>
        </w:rPr>
        <w:t>This</w:t>
      </w:r>
      <w:r>
        <w:rPr>
          <w:color w:val="1C1624"/>
          <w:spacing w:val="-16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Compliance</w:t>
      </w:r>
      <w:r>
        <w:rPr>
          <w:color w:val="2D283A"/>
          <w:spacing w:val="-8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Review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Rep</w:t>
      </w:r>
      <w:r w:rsidR="00612EF7">
        <w:rPr>
          <w:color w:val="1C1624"/>
          <w:w w:val="105"/>
          <w:sz w:val="23"/>
        </w:rPr>
        <w:t>or</w:t>
      </w:r>
      <w:r>
        <w:rPr>
          <w:color w:val="1C1624"/>
          <w:w w:val="105"/>
          <w:sz w:val="23"/>
        </w:rPr>
        <w:t>t</w:t>
      </w:r>
      <w:r>
        <w:rPr>
          <w:color w:val="1C1624"/>
          <w:spacing w:val="-14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(Report)</w:t>
      </w:r>
      <w:r>
        <w:rPr>
          <w:color w:val="2D283A"/>
          <w:spacing w:val="-3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is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w</w:t>
      </w:r>
      <w:r w:rsidR="00612EF7">
        <w:rPr>
          <w:color w:val="132D49"/>
          <w:w w:val="105"/>
          <w:sz w:val="23"/>
        </w:rPr>
        <w:t>ritten</w:t>
      </w:r>
      <w:r>
        <w:rPr>
          <w:color w:val="1C1624"/>
          <w:spacing w:val="-9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in</w:t>
      </w:r>
      <w:r>
        <w:rPr>
          <w:color w:val="2D283A"/>
          <w:spacing w:val="-16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accordance</w:t>
      </w:r>
      <w:r>
        <w:rPr>
          <w:color w:val="2D283A"/>
          <w:spacing w:val="-10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with</w:t>
      </w:r>
      <w:r>
        <w:rPr>
          <w:color w:val="1C1624"/>
          <w:spacing w:val="-11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651</w:t>
      </w:r>
      <w:r>
        <w:rPr>
          <w:color w:val="1C1624"/>
          <w:spacing w:val="-16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CMR</w:t>
      </w:r>
      <w:r>
        <w:rPr>
          <w:color w:val="1C1624"/>
          <w:spacing w:val="-7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12.09(</w:t>
      </w:r>
      <w:r>
        <w:rPr>
          <w:color w:val="361D16"/>
          <w:w w:val="105"/>
          <w:sz w:val="23"/>
        </w:rPr>
        <w:t>4</w:t>
      </w:r>
      <w:r>
        <w:rPr>
          <w:color w:val="2D283A"/>
          <w:w w:val="105"/>
          <w:sz w:val="23"/>
        </w:rPr>
        <w:t>)</w:t>
      </w:r>
      <w:r>
        <w:rPr>
          <w:color w:val="2D283A"/>
          <w:spacing w:val="-16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and provides</w:t>
      </w:r>
      <w:r>
        <w:rPr>
          <w:color w:val="1C1624"/>
          <w:spacing w:val="-3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a</w:t>
      </w:r>
      <w:r>
        <w:rPr>
          <w:color w:val="1C1624"/>
          <w:spacing w:val="-3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summa</w:t>
      </w:r>
      <w:r w:rsidR="00612EF7">
        <w:rPr>
          <w:color w:val="2D283A"/>
          <w:w w:val="105"/>
          <w:sz w:val="23"/>
        </w:rPr>
        <w:t xml:space="preserve">ry </w:t>
      </w:r>
      <w:r>
        <w:rPr>
          <w:color w:val="1C1624"/>
          <w:w w:val="105"/>
          <w:sz w:val="23"/>
        </w:rPr>
        <w:t>of all</w:t>
      </w:r>
      <w:r>
        <w:rPr>
          <w:color w:val="1C1624"/>
          <w:spacing w:val="-12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 xml:space="preserve">pertinent </w:t>
      </w:r>
      <w:r w:rsidR="00612EF7">
        <w:rPr>
          <w:color w:val="1C1624"/>
          <w:w w:val="105"/>
          <w:sz w:val="23"/>
        </w:rPr>
        <w:t>information</w:t>
      </w:r>
      <w:r>
        <w:rPr>
          <w:color w:val="1C1624"/>
          <w:w w:val="105"/>
          <w:sz w:val="23"/>
        </w:rPr>
        <w:t xml:space="preserve"> obtained </w:t>
      </w:r>
      <w:r w:rsidR="00612EF7">
        <w:rPr>
          <w:color w:val="1C1624"/>
          <w:w w:val="105"/>
          <w:sz w:val="23"/>
        </w:rPr>
        <w:t>during</w:t>
      </w:r>
      <w:r>
        <w:rPr>
          <w:color w:val="1C1624"/>
          <w:spacing w:val="-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an</w:t>
      </w:r>
      <w:r>
        <w:rPr>
          <w:color w:val="1C1624"/>
          <w:spacing w:val="-14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Assisted Living</w:t>
      </w:r>
      <w:r>
        <w:rPr>
          <w:color w:val="1C1624"/>
          <w:spacing w:val="-1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 xml:space="preserve">Residence </w:t>
      </w:r>
      <w:r>
        <w:rPr>
          <w:color w:val="2D283A"/>
          <w:w w:val="105"/>
          <w:sz w:val="23"/>
        </w:rPr>
        <w:t>(ALR)</w:t>
      </w:r>
      <w:r>
        <w:rPr>
          <w:color w:val="2D283A"/>
          <w:spacing w:val="-16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Compliance</w:t>
      </w:r>
      <w:r>
        <w:rPr>
          <w:color w:val="2D283A"/>
          <w:spacing w:val="-8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Review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conducted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by</w:t>
      </w:r>
      <w:r>
        <w:rPr>
          <w:color w:val="1C1624"/>
          <w:spacing w:val="-12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the</w:t>
      </w:r>
      <w:r>
        <w:rPr>
          <w:color w:val="1C1624"/>
          <w:spacing w:val="-14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Executive</w:t>
      </w:r>
      <w:r>
        <w:rPr>
          <w:color w:val="1C1624"/>
          <w:spacing w:val="-10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Office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of</w:t>
      </w:r>
      <w:r>
        <w:rPr>
          <w:color w:val="1C1624"/>
          <w:spacing w:val="-16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Elder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Affair</w:t>
      </w:r>
      <w:r w:rsidR="00612EF7">
        <w:rPr>
          <w:color w:val="1C1624"/>
          <w:w w:val="105"/>
          <w:sz w:val="23"/>
        </w:rPr>
        <w:t>s</w:t>
      </w:r>
      <w:r>
        <w:rPr>
          <w:color w:val="1C1624"/>
          <w:spacing w:val="-10"/>
          <w:w w:val="105"/>
          <w:sz w:val="23"/>
        </w:rPr>
        <w:t xml:space="preserve"> </w:t>
      </w:r>
      <w:r>
        <w:rPr>
          <w:color w:val="2D283A"/>
          <w:w w:val="105"/>
          <w:sz w:val="23"/>
        </w:rPr>
        <w:t>(EOEA</w:t>
      </w:r>
      <w:r>
        <w:rPr>
          <w:color w:val="444246"/>
          <w:w w:val="105"/>
          <w:sz w:val="23"/>
        </w:rPr>
        <w:t>)</w:t>
      </w:r>
      <w:r>
        <w:rPr>
          <w:color w:val="444246"/>
          <w:spacing w:val="-16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for</w:t>
      </w:r>
      <w:r>
        <w:rPr>
          <w:color w:val="1C1624"/>
          <w:spacing w:val="-15"/>
          <w:w w:val="105"/>
          <w:sz w:val="23"/>
        </w:rPr>
        <w:t xml:space="preserve"> </w:t>
      </w:r>
      <w:r>
        <w:rPr>
          <w:color w:val="1C1624"/>
          <w:w w:val="105"/>
          <w:sz w:val="23"/>
        </w:rPr>
        <w:t>the following Residence:</w:t>
      </w:r>
    </w:p>
    <w:p w14:paraId="646F2E73" w14:textId="77777777" w:rsidR="0083451A" w:rsidRDefault="0083451A">
      <w:pPr>
        <w:pStyle w:val="BodyText"/>
        <w:spacing w:before="157"/>
        <w:rPr>
          <w:sz w:val="20"/>
        </w:rPr>
      </w:pPr>
    </w:p>
    <w:tbl>
      <w:tblPr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3"/>
        <w:gridCol w:w="5236"/>
      </w:tblGrid>
      <w:tr w:rsidR="0083451A" w14:paraId="646F2E76" w14:textId="77777777">
        <w:trPr>
          <w:trHeight w:val="345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74" w14:textId="60A4ED55" w:rsidR="0083451A" w:rsidRDefault="00BA4DFA">
            <w:pPr>
              <w:pStyle w:val="TableParagraph"/>
              <w:tabs>
                <w:tab w:val="left" w:pos="1288"/>
              </w:tabs>
              <w:ind w:left="130"/>
              <w:rPr>
                <w:b/>
                <w:sz w:val="21"/>
              </w:rPr>
            </w:pPr>
            <w:r>
              <w:rPr>
                <w:b/>
                <w:color w:val="1C1624"/>
                <w:spacing w:val="-2"/>
                <w:w w:val="105"/>
                <w:sz w:val="21"/>
              </w:rPr>
              <w:t>Residence</w:t>
            </w:r>
            <w:r w:rsidR="00612EF7">
              <w:rPr>
                <w:b/>
                <w:color w:val="1C1624"/>
                <w:sz w:val="21"/>
              </w:rPr>
              <w:t xml:space="preserve"> N</w:t>
            </w:r>
            <w:r>
              <w:rPr>
                <w:b/>
                <w:color w:val="1C1624"/>
                <w:spacing w:val="-4"/>
                <w:w w:val="105"/>
                <w:sz w:val="21"/>
              </w:rPr>
              <w:t>ame: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75" w14:textId="77777777" w:rsidR="0083451A" w:rsidRDefault="00BA4DFA">
            <w:pPr>
              <w:pStyle w:val="TableParagraph"/>
              <w:ind w:left="127"/>
              <w:rPr>
                <w:sz w:val="23"/>
              </w:rPr>
            </w:pPr>
            <w:r>
              <w:rPr>
                <w:color w:val="1C1624"/>
                <w:w w:val="105"/>
                <w:sz w:val="23"/>
              </w:rPr>
              <w:t>Traditions</w:t>
            </w:r>
            <w:r>
              <w:rPr>
                <w:color w:val="1C1624"/>
                <w:spacing w:val="-7"/>
                <w:w w:val="105"/>
                <w:sz w:val="23"/>
              </w:rPr>
              <w:t xml:space="preserve"> </w:t>
            </w:r>
            <w:r>
              <w:rPr>
                <w:color w:val="1C1624"/>
                <w:w w:val="105"/>
                <w:sz w:val="23"/>
              </w:rPr>
              <w:t>of</w:t>
            </w:r>
            <w:r>
              <w:rPr>
                <w:color w:val="1C1624"/>
                <w:spacing w:val="-14"/>
                <w:w w:val="105"/>
                <w:sz w:val="23"/>
              </w:rPr>
              <w:t xml:space="preserve"> </w:t>
            </w:r>
            <w:r>
              <w:rPr>
                <w:color w:val="1C1624"/>
                <w:spacing w:val="-2"/>
                <w:w w:val="105"/>
                <w:sz w:val="23"/>
              </w:rPr>
              <w:t>Dedham</w:t>
            </w:r>
          </w:p>
        </w:tc>
      </w:tr>
      <w:tr w:rsidR="0083451A" w14:paraId="646F2E7A" w14:textId="77777777">
        <w:trPr>
          <w:trHeight w:val="547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77" w14:textId="77777777" w:rsidR="0083451A" w:rsidRDefault="00BA4DFA">
            <w:pPr>
              <w:pStyle w:val="TableParagraph"/>
              <w:spacing w:before="10"/>
              <w:ind w:left="127"/>
              <w:rPr>
                <w:b/>
                <w:sz w:val="21"/>
              </w:rPr>
            </w:pPr>
            <w:r>
              <w:rPr>
                <w:b/>
                <w:color w:val="1C1624"/>
                <w:spacing w:val="-2"/>
                <w:w w:val="105"/>
                <w:sz w:val="21"/>
              </w:rPr>
              <w:t>Address: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78" w14:textId="77777777" w:rsidR="0083451A" w:rsidRDefault="00BA4DFA">
            <w:pPr>
              <w:pStyle w:val="TableParagraph"/>
              <w:spacing w:before="10"/>
              <w:ind w:left="125"/>
              <w:rPr>
                <w:sz w:val="23"/>
              </w:rPr>
            </w:pPr>
            <w:r>
              <w:rPr>
                <w:color w:val="1C1624"/>
                <w:w w:val="105"/>
                <w:sz w:val="23"/>
              </w:rPr>
              <w:t>735</w:t>
            </w:r>
            <w:r>
              <w:rPr>
                <w:color w:val="1C1624"/>
                <w:spacing w:val="-12"/>
                <w:w w:val="105"/>
                <w:sz w:val="23"/>
              </w:rPr>
              <w:t xml:space="preserve"> </w:t>
            </w:r>
            <w:r>
              <w:rPr>
                <w:color w:val="2D283A"/>
                <w:w w:val="105"/>
                <w:sz w:val="23"/>
              </w:rPr>
              <w:t>Washington</w:t>
            </w:r>
            <w:r>
              <w:rPr>
                <w:color w:val="2D283A"/>
                <w:spacing w:val="-3"/>
                <w:w w:val="105"/>
                <w:sz w:val="23"/>
              </w:rPr>
              <w:t xml:space="preserve"> </w:t>
            </w:r>
            <w:r>
              <w:rPr>
                <w:color w:val="2D283A"/>
                <w:spacing w:val="-2"/>
                <w:w w:val="105"/>
                <w:sz w:val="23"/>
              </w:rPr>
              <w:t>Street</w:t>
            </w:r>
          </w:p>
          <w:p w14:paraId="646F2E79" w14:textId="77777777" w:rsidR="0083451A" w:rsidRDefault="00BA4DFA">
            <w:pPr>
              <w:pStyle w:val="TableParagraph"/>
              <w:spacing w:line="238" w:lineRule="exact"/>
              <w:ind w:left="120"/>
              <w:rPr>
                <w:sz w:val="23"/>
              </w:rPr>
            </w:pPr>
            <w:r>
              <w:rPr>
                <w:color w:val="1C1624"/>
                <w:w w:val="105"/>
                <w:sz w:val="23"/>
              </w:rPr>
              <w:t>Dedham</w:t>
            </w:r>
            <w:r>
              <w:rPr>
                <w:color w:val="605969"/>
                <w:w w:val="105"/>
                <w:sz w:val="23"/>
              </w:rPr>
              <w:t>,</w:t>
            </w:r>
            <w:r>
              <w:rPr>
                <w:color w:val="605969"/>
                <w:spacing w:val="-11"/>
                <w:w w:val="105"/>
                <w:sz w:val="23"/>
              </w:rPr>
              <w:t xml:space="preserve"> </w:t>
            </w:r>
            <w:r>
              <w:rPr>
                <w:color w:val="2D283A"/>
                <w:w w:val="105"/>
                <w:sz w:val="23"/>
              </w:rPr>
              <w:t>MA</w:t>
            </w:r>
            <w:r>
              <w:rPr>
                <w:color w:val="2D283A"/>
                <w:spacing w:val="-5"/>
                <w:w w:val="105"/>
                <w:sz w:val="23"/>
              </w:rPr>
              <w:t xml:space="preserve"> </w:t>
            </w:r>
            <w:r>
              <w:rPr>
                <w:color w:val="1C1624"/>
                <w:spacing w:val="-2"/>
                <w:w w:val="105"/>
                <w:sz w:val="23"/>
              </w:rPr>
              <w:t>02026</w:t>
            </w:r>
          </w:p>
        </w:tc>
      </w:tr>
      <w:tr w:rsidR="0083451A" w14:paraId="646F2E7D" w14:textId="77777777">
        <w:trPr>
          <w:trHeight w:val="258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7B" w14:textId="77777777" w:rsidR="0083451A" w:rsidRDefault="00BA4DFA">
            <w:pPr>
              <w:pStyle w:val="TableParagraph"/>
              <w:spacing w:before="0" w:line="238" w:lineRule="exact"/>
              <w:ind w:left="130"/>
              <w:rPr>
                <w:b/>
                <w:sz w:val="21"/>
              </w:rPr>
            </w:pPr>
            <w:r>
              <w:rPr>
                <w:b/>
                <w:color w:val="1C1624"/>
                <w:w w:val="105"/>
                <w:sz w:val="21"/>
              </w:rPr>
              <w:t>Initial</w:t>
            </w:r>
            <w:r>
              <w:rPr>
                <w:b/>
                <w:color w:val="1C1624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1C1624"/>
                <w:spacing w:val="-2"/>
                <w:w w:val="105"/>
                <w:sz w:val="21"/>
              </w:rPr>
              <w:t>Certification: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7C" w14:textId="77777777" w:rsidR="0083451A" w:rsidRDefault="00BA4DFA">
            <w:pPr>
              <w:pStyle w:val="TableParagraph"/>
              <w:spacing w:before="1" w:line="238" w:lineRule="exact"/>
              <w:ind w:left="124"/>
              <w:rPr>
                <w:sz w:val="23"/>
              </w:rPr>
            </w:pPr>
            <w:r>
              <w:rPr>
                <w:color w:val="1C1624"/>
                <w:spacing w:val="-2"/>
                <w:w w:val="105"/>
                <w:sz w:val="23"/>
              </w:rPr>
              <w:t>9/25</w:t>
            </w:r>
            <w:r>
              <w:rPr>
                <w:color w:val="605969"/>
                <w:spacing w:val="-2"/>
                <w:w w:val="105"/>
                <w:sz w:val="23"/>
              </w:rPr>
              <w:t>/</w:t>
            </w:r>
            <w:r>
              <w:rPr>
                <w:color w:val="2D283A"/>
                <w:spacing w:val="-2"/>
                <w:w w:val="105"/>
                <w:sz w:val="23"/>
              </w:rPr>
              <w:t>2002</w:t>
            </w:r>
          </w:p>
        </w:tc>
      </w:tr>
      <w:tr w:rsidR="0083451A" w14:paraId="646F2E80" w14:textId="77777777">
        <w:trPr>
          <w:trHeight w:val="263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7E" w14:textId="58D96969" w:rsidR="0083451A" w:rsidRDefault="00BA4DFA">
            <w:pPr>
              <w:pStyle w:val="TableParagraph"/>
              <w:spacing w:before="10" w:line="233" w:lineRule="exact"/>
              <w:ind w:left="126"/>
              <w:rPr>
                <w:b/>
                <w:sz w:val="21"/>
              </w:rPr>
            </w:pPr>
            <w:r>
              <w:rPr>
                <w:b/>
                <w:color w:val="1C1624"/>
                <w:sz w:val="21"/>
              </w:rPr>
              <w:t>Current</w:t>
            </w:r>
            <w:r>
              <w:rPr>
                <w:b/>
                <w:color w:val="1C1624"/>
                <w:spacing w:val="42"/>
                <w:sz w:val="21"/>
              </w:rPr>
              <w:t xml:space="preserve"> </w:t>
            </w:r>
            <w:r w:rsidR="00612EF7">
              <w:rPr>
                <w:b/>
                <w:color w:val="1C1624"/>
                <w:spacing w:val="-2"/>
                <w:w w:val="105"/>
                <w:sz w:val="21"/>
              </w:rPr>
              <w:t>Certification</w:t>
            </w:r>
            <w:r>
              <w:rPr>
                <w:b/>
                <w:color w:val="1C1624"/>
                <w:spacing w:val="-2"/>
                <w:sz w:val="21"/>
              </w:rPr>
              <w:t>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7F" w14:textId="3E82DA15" w:rsidR="0083451A" w:rsidRDefault="00BA4DFA">
            <w:pPr>
              <w:pStyle w:val="TableParagraph"/>
              <w:spacing w:before="10" w:line="233" w:lineRule="exact"/>
              <w:ind w:left="125"/>
              <w:rPr>
                <w:sz w:val="23"/>
              </w:rPr>
            </w:pPr>
            <w:r>
              <w:rPr>
                <w:color w:val="2D283A"/>
                <w:spacing w:val="-2"/>
                <w:sz w:val="23"/>
              </w:rPr>
              <w:t>Ce</w:t>
            </w:r>
            <w:r w:rsidR="00612EF7">
              <w:rPr>
                <w:color w:val="2D283A"/>
                <w:spacing w:val="-2"/>
                <w:sz w:val="23"/>
              </w:rPr>
              <w:t>rti</w:t>
            </w:r>
            <w:r>
              <w:rPr>
                <w:color w:val="2D283A"/>
                <w:spacing w:val="-2"/>
                <w:sz w:val="23"/>
              </w:rPr>
              <w:t>fied</w:t>
            </w:r>
            <w:r>
              <w:rPr>
                <w:color w:val="2D283A"/>
                <w:spacing w:val="10"/>
                <w:sz w:val="23"/>
              </w:rPr>
              <w:t xml:space="preserve"> </w:t>
            </w:r>
            <w:r>
              <w:rPr>
                <w:color w:val="1C1624"/>
                <w:spacing w:val="-2"/>
                <w:sz w:val="23"/>
              </w:rPr>
              <w:t>through</w:t>
            </w:r>
            <w:r>
              <w:rPr>
                <w:color w:val="1C1624"/>
                <w:sz w:val="23"/>
              </w:rPr>
              <w:t xml:space="preserve"> </w:t>
            </w:r>
            <w:r>
              <w:rPr>
                <w:color w:val="1C1624"/>
                <w:spacing w:val="-2"/>
                <w:sz w:val="23"/>
              </w:rPr>
              <w:t>9</w:t>
            </w:r>
            <w:r>
              <w:rPr>
                <w:color w:val="605969"/>
                <w:spacing w:val="-2"/>
                <w:sz w:val="23"/>
              </w:rPr>
              <w:t>/</w:t>
            </w:r>
            <w:r>
              <w:rPr>
                <w:color w:val="1C1624"/>
                <w:spacing w:val="-2"/>
                <w:sz w:val="23"/>
              </w:rPr>
              <w:t>25/2024</w:t>
            </w:r>
          </w:p>
        </w:tc>
      </w:tr>
      <w:tr w:rsidR="0083451A" w14:paraId="646F2E83" w14:textId="77777777">
        <w:trPr>
          <w:trHeight w:val="273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81" w14:textId="77777777" w:rsidR="0083451A" w:rsidRDefault="00BA4DFA">
            <w:pPr>
              <w:pStyle w:val="TableParagraph"/>
              <w:spacing w:before="20" w:line="233" w:lineRule="exact"/>
              <w:ind w:left="130"/>
              <w:rPr>
                <w:b/>
                <w:sz w:val="21"/>
              </w:rPr>
            </w:pPr>
            <w:r>
              <w:rPr>
                <w:b/>
                <w:color w:val="1C1624"/>
                <w:w w:val="105"/>
                <w:sz w:val="21"/>
              </w:rPr>
              <w:t>Last</w:t>
            </w:r>
            <w:r>
              <w:rPr>
                <w:b/>
                <w:color w:val="1C1624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C1624"/>
                <w:w w:val="105"/>
                <w:sz w:val="21"/>
              </w:rPr>
              <w:t>Compliance</w:t>
            </w:r>
            <w:r>
              <w:rPr>
                <w:b/>
                <w:color w:val="1C1624"/>
                <w:spacing w:val="4"/>
                <w:w w:val="105"/>
                <w:sz w:val="21"/>
              </w:rPr>
              <w:t xml:space="preserve"> </w:t>
            </w:r>
            <w:r>
              <w:rPr>
                <w:b/>
                <w:color w:val="1C1624"/>
                <w:spacing w:val="-2"/>
                <w:w w:val="105"/>
                <w:sz w:val="21"/>
              </w:rPr>
              <w:t>Review: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82" w14:textId="77777777" w:rsidR="0083451A" w:rsidRDefault="00BA4DFA">
            <w:pPr>
              <w:pStyle w:val="TableParagraph"/>
              <w:spacing w:before="20" w:line="233" w:lineRule="exact"/>
              <w:ind w:left="124"/>
              <w:rPr>
                <w:sz w:val="23"/>
              </w:rPr>
            </w:pPr>
            <w:r>
              <w:rPr>
                <w:color w:val="1C1624"/>
                <w:spacing w:val="-2"/>
                <w:w w:val="105"/>
                <w:sz w:val="23"/>
              </w:rPr>
              <w:t>9/29</w:t>
            </w:r>
            <w:r>
              <w:rPr>
                <w:color w:val="605969"/>
                <w:spacing w:val="-2"/>
                <w:w w:val="105"/>
                <w:sz w:val="23"/>
              </w:rPr>
              <w:t>/</w:t>
            </w:r>
            <w:r>
              <w:rPr>
                <w:color w:val="1C1624"/>
                <w:spacing w:val="-2"/>
                <w:w w:val="105"/>
                <w:sz w:val="23"/>
              </w:rPr>
              <w:t>2022</w:t>
            </w:r>
          </w:p>
        </w:tc>
      </w:tr>
      <w:tr w:rsidR="0083451A" w14:paraId="646F2E86" w14:textId="77777777">
        <w:trPr>
          <w:trHeight w:val="268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84" w14:textId="77777777" w:rsidR="0083451A" w:rsidRDefault="00BA4DFA">
            <w:pPr>
              <w:pStyle w:val="TableParagraph"/>
              <w:spacing w:before="5"/>
              <w:ind w:left="132"/>
              <w:rPr>
                <w:b/>
                <w:sz w:val="21"/>
              </w:rPr>
            </w:pPr>
            <w:r>
              <w:rPr>
                <w:rFonts w:ascii="Arial"/>
                <w:color w:val="1C1624"/>
                <w:w w:val="105"/>
                <w:sz w:val="18"/>
              </w:rPr>
              <w:t>#</w:t>
            </w:r>
            <w:r>
              <w:rPr>
                <w:rFonts w:ascii="Arial"/>
                <w:color w:val="1C1624"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color w:val="1C1624"/>
                <w:w w:val="105"/>
                <w:sz w:val="21"/>
              </w:rPr>
              <w:t>Certified</w:t>
            </w:r>
            <w:r>
              <w:rPr>
                <w:b/>
                <w:color w:val="1C1624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1C1624"/>
                <w:w w:val="105"/>
                <w:sz w:val="21"/>
              </w:rPr>
              <w:t>Total</w:t>
            </w:r>
            <w:r>
              <w:rPr>
                <w:b/>
                <w:color w:val="1C1624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2D283A"/>
                <w:spacing w:val="-2"/>
                <w:w w:val="105"/>
                <w:sz w:val="21"/>
              </w:rPr>
              <w:t>Units: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85" w14:textId="77777777" w:rsidR="0083451A" w:rsidRDefault="00BA4DFA">
            <w:pPr>
              <w:pStyle w:val="TableParagraph"/>
              <w:spacing w:before="10" w:line="238" w:lineRule="exact"/>
              <w:ind w:left="124"/>
              <w:rPr>
                <w:sz w:val="23"/>
              </w:rPr>
            </w:pPr>
            <w:r>
              <w:rPr>
                <w:color w:val="1C1624"/>
                <w:spacing w:val="-5"/>
                <w:w w:val="105"/>
                <w:sz w:val="23"/>
              </w:rPr>
              <w:t>95</w:t>
            </w:r>
          </w:p>
        </w:tc>
      </w:tr>
      <w:tr w:rsidR="0083451A" w14:paraId="646F2E89" w14:textId="77777777">
        <w:trPr>
          <w:trHeight w:val="268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87" w14:textId="77777777" w:rsidR="0083451A" w:rsidRDefault="00BA4DFA">
            <w:pPr>
              <w:pStyle w:val="TableParagraph"/>
              <w:spacing w:before="10" w:line="238" w:lineRule="exact"/>
              <w:ind w:left="123"/>
              <w:rPr>
                <w:b/>
                <w:sz w:val="21"/>
              </w:rPr>
            </w:pPr>
            <w:r>
              <w:rPr>
                <w:b/>
                <w:color w:val="1C1624"/>
                <w:w w:val="105"/>
                <w:sz w:val="21"/>
              </w:rPr>
              <w:t>Special</w:t>
            </w:r>
            <w:r>
              <w:rPr>
                <w:b/>
                <w:color w:val="1C1624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1C1624"/>
                <w:w w:val="105"/>
                <w:sz w:val="21"/>
              </w:rPr>
              <w:t>Care</w:t>
            </w:r>
            <w:r>
              <w:rPr>
                <w:b/>
                <w:color w:val="1C1624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1C1624"/>
                <w:spacing w:val="-2"/>
                <w:w w:val="105"/>
                <w:sz w:val="21"/>
              </w:rPr>
              <w:t>Residences: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88" w14:textId="77777777" w:rsidR="0083451A" w:rsidRDefault="00BA4DFA">
            <w:pPr>
              <w:pStyle w:val="TableParagraph"/>
              <w:spacing w:before="10" w:line="238" w:lineRule="exact"/>
              <w:ind w:left="131"/>
              <w:rPr>
                <w:sz w:val="23"/>
              </w:rPr>
            </w:pPr>
            <w:r>
              <w:rPr>
                <w:color w:val="1C1624"/>
                <w:spacing w:val="-10"/>
                <w:sz w:val="23"/>
              </w:rPr>
              <w:t>1</w:t>
            </w:r>
          </w:p>
        </w:tc>
      </w:tr>
      <w:tr w:rsidR="0083451A" w14:paraId="646F2E8C" w14:textId="77777777">
        <w:trPr>
          <w:trHeight w:val="258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8A" w14:textId="77777777" w:rsidR="0083451A" w:rsidRDefault="00BA4DFA">
            <w:pPr>
              <w:pStyle w:val="TableParagraph"/>
              <w:spacing w:before="0" w:line="238" w:lineRule="exact"/>
              <w:ind w:left="123"/>
              <w:rPr>
                <w:b/>
                <w:sz w:val="21"/>
              </w:rPr>
            </w:pPr>
            <w:r>
              <w:rPr>
                <w:b/>
                <w:color w:val="1C1624"/>
                <w:w w:val="105"/>
                <w:sz w:val="21"/>
              </w:rPr>
              <w:t>Special Care</w:t>
            </w:r>
            <w:r>
              <w:rPr>
                <w:b/>
                <w:color w:val="1C1624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2D283A"/>
                <w:spacing w:val="-2"/>
                <w:w w:val="105"/>
                <w:sz w:val="21"/>
              </w:rPr>
              <w:t>Units: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8B" w14:textId="77777777" w:rsidR="0083451A" w:rsidRDefault="00BA4DFA">
            <w:pPr>
              <w:pStyle w:val="TableParagraph"/>
              <w:spacing w:before="1" w:line="238" w:lineRule="exact"/>
              <w:ind w:left="131"/>
              <w:rPr>
                <w:sz w:val="23"/>
              </w:rPr>
            </w:pPr>
            <w:r>
              <w:rPr>
                <w:color w:val="1C1624"/>
                <w:spacing w:val="-5"/>
                <w:sz w:val="23"/>
              </w:rPr>
              <w:t>14</w:t>
            </w:r>
          </w:p>
        </w:tc>
      </w:tr>
      <w:tr w:rsidR="0083451A" w14:paraId="646F2E8F" w14:textId="77777777">
        <w:trPr>
          <w:trHeight w:val="263"/>
        </w:trPr>
        <w:tc>
          <w:tcPr>
            <w:tcW w:w="4053" w:type="dxa"/>
            <w:tcBorders>
              <w:left w:val="single" w:sz="4" w:space="0" w:color="000000"/>
            </w:tcBorders>
          </w:tcPr>
          <w:p w14:paraId="646F2E8D" w14:textId="77777777" w:rsidR="0083451A" w:rsidRDefault="00BA4DFA">
            <w:pPr>
              <w:pStyle w:val="TableParagraph"/>
              <w:spacing w:line="229" w:lineRule="exact"/>
              <w:ind w:left="132"/>
              <w:rPr>
                <w:b/>
                <w:sz w:val="21"/>
              </w:rPr>
            </w:pPr>
            <w:r>
              <w:rPr>
                <w:b/>
                <w:color w:val="1C1624"/>
                <w:w w:val="105"/>
                <w:sz w:val="21"/>
              </w:rPr>
              <w:t>Action</w:t>
            </w:r>
            <w:r>
              <w:rPr>
                <w:b/>
                <w:color w:val="1C1624"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color w:val="1C1624"/>
                <w:spacing w:val="-2"/>
                <w:w w:val="105"/>
                <w:sz w:val="21"/>
              </w:rPr>
              <w:t>Taken:</w:t>
            </w:r>
          </w:p>
        </w:tc>
        <w:tc>
          <w:tcPr>
            <w:tcW w:w="5236" w:type="dxa"/>
            <w:tcBorders>
              <w:right w:val="single" w:sz="4" w:space="0" w:color="000000"/>
            </w:tcBorders>
          </w:tcPr>
          <w:p w14:paraId="646F2E8E" w14:textId="11355041" w:rsidR="0083451A" w:rsidRDefault="00BA4DFA">
            <w:pPr>
              <w:pStyle w:val="TableParagraph"/>
              <w:spacing w:before="10" w:line="233" w:lineRule="exact"/>
              <w:ind w:left="130"/>
              <w:rPr>
                <w:sz w:val="23"/>
              </w:rPr>
            </w:pPr>
            <w:r>
              <w:rPr>
                <w:color w:val="1C1624"/>
                <w:sz w:val="23"/>
              </w:rPr>
              <w:t>Plan</w:t>
            </w:r>
            <w:r>
              <w:rPr>
                <w:color w:val="1C1624"/>
                <w:spacing w:val="-15"/>
                <w:sz w:val="23"/>
              </w:rPr>
              <w:t xml:space="preserve"> </w:t>
            </w:r>
            <w:r>
              <w:rPr>
                <w:color w:val="1C1624"/>
                <w:sz w:val="23"/>
              </w:rPr>
              <w:t>of</w:t>
            </w:r>
            <w:r>
              <w:rPr>
                <w:color w:val="1C1624"/>
                <w:spacing w:val="-14"/>
                <w:sz w:val="23"/>
              </w:rPr>
              <w:t xml:space="preserve"> </w:t>
            </w:r>
            <w:r>
              <w:rPr>
                <w:color w:val="2D283A"/>
                <w:sz w:val="23"/>
              </w:rPr>
              <w:t>Co</w:t>
            </w:r>
            <w:r w:rsidR="00612EF7">
              <w:rPr>
                <w:color w:val="2D283A"/>
                <w:sz w:val="23"/>
              </w:rPr>
              <w:t>rr</w:t>
            </w:r>
            <w:r>
              <w:rPr>
                <w:color w:val="2D283A"/>
                <w:sz w:val="23"/>
              </w:rPr>
              <w:t>ection</w:t>
            </w:r>
            <w:r>
              <w:rPr>
                <w:color w:val="2D283A"/>
                <w:spacing w:val="-6"/>
                <w:sz w:val="23"/>
              </w:rPr>
              <w:t xml:space="preserve"> </w:t>
            </w:r>
            <w:r>
              <w:rPr>
                <w:color w:val="2D283A"/>
                <w:spacing w:val="-2"/>
                <w:sz w:val="23"/>
              </w:rPr>
              <w:t>required</w:t>
            </w:r>
          </w:p>
        </w:tc>
      </w:tr>
      <w:tr w:rsidR="0083451A" w14:paraId="646F2E92" w14:textId="77777777">
        <w:trPr>
          <w:trHeight w:val="278"/>
        </w:trPr>
        <w:tc>
          <w:tcPr>
            <w:tcW w:w="4053" w:type="dxa"/>
            <w:tcBorders>
              <w:left w:val="single" w:sz="4" w:space="0" w:color="000000"/>
              <w:bottom w:val="single" w:sz="4" w:space="0" w:color="000000"/>
            </w:tcBorders>
          </w:tcPr>
          <w:p w14:paraId="646F2E90" w14:textId="5393D5BD" w:rsidR="0083451A" w:rsidRDefault="00612EF7">
            <w:pPr>
              <w:pStyle w:val="TableParagraph"/>
              <w:spacing w:before="20" w:line="238" w:lineRule="exact"/>
              <w:ind w:left="129"/>
              <w:rPr>
                <w:b/>
                <w:sz w:val="21"/>
              </w:rPr>
            </w:pPr>
            <w:r>
              <w:rPr>
                <w:b/>
                <w:color w:val="1C1624"/>
                <w:sz w:val="21"/>
              </w:rPr>
              <w:t>Previous</w:t>
            </w:r>
            <w:r w:rsidR="00BA4DFA">
              <w:rPr>
                <w:b/>
                <w:color w:val="1C1624"/>
                <w:spacing w:val="12"/>
                <w:sz w:val="21"/>
              </w:rPr>
              <w:t xml:space="preserve"> </w:t>
            </w:r>
            <w:r w:rsidR="00BA4DFA">
              <w:rPr>
                <w:b/>
                <w:color w:val="1C1624"/>
                <w:spacing w:val="-2"/>
                <w:sz w:val="21"/>
              </w:rPr>
              <w:t>Action:</w:t>
            </w:r>
          </w:p>
        </w:tc>
        <w:tc>
          <w:tcPr>
            <w:tcW w:w="5236" w:type="dxa"/>
            <w:tcBorders>
              <w:bottom w:val="single" w:sz="4" w:space="0" w:color="000000"/>
              <w:right w:val="single" w:sz="4" w:space="0" w:color="000000"/>
            </w:tcBorders>
          </w:tcPr>
          <w:p w14:paraId="646F2E91" w14:textId="77777777" w:rsidR="0083451A" w:rsidRDefault="00BA4DFA">
            <w:pPr>
              <w:pStyle w:val="TableParagraph"/>
              <w:spacing w:before="20" w:line="238" w:lineRule="exact"/>
              <w:ind w:left="127"/>
              <w:rPr>
                <w:sz w:val="23"/>
              </w:rPr>
            </w:pPr>
            <w:r>
              <w:rPr>
                <w:color w:val="1C1624"/>
                <w:spacing w:val="-5"/>
                <w:sz w:val="23"/>
              </w:rPr>
              <w:t>No</w:t>
            </w:r>
          </w:p>
        </w:tc>
      </w:tr>
      <w:tr w:rsidR="0083451A" w14:paraId="646F2E95" w14:textId="77777777">
        <w:trPr>
          <w:trHeight w:val="258"/>
        </w:trPr>
        <w:tc>
          <w:tcPr>
            <w:tcW w:w="4053" w:type="dxa"/>
            <w:tcBorders>
              <w:top w:val="single" w:sz="4" w:space="0" w:color="000000"/>
            </w:tcBorders>
          </w:tcPr>
          <w:p w14:paraId="646F2E93" w14:textId="77777777" w:rsidR="0083451A" w:rsidRDefault="00BA4DFA">
            <w:pPr>
              <w:pStyle w:val="TableParagraph"/>
              <w:spacing w:before="10" w:line="229" w:lineRule="exact"/>
              <w:ind w:left="121"/>
              <w:rPr>
                <w:b/>
                <w:sz w:val="21"/>
              </w:rPr>
            </w:pPr>
            <w:r>
              <w:rPr>
                <w:b/>
                <w:color w:val="1C1624"/>
                <w:spacing w:val="-2"/>
                <w:w w:val="105"/>
                <w:sz w:val="21"/>
              </w:rPr>
              <w:t>Owner:</w:t>
            </w:r>
          </w:p>
        </w:tc>
        <w:tc>
          <w:tcPr>
            <w:tcW w:w="5236" w:type="dxa"/>
            <w:tcBorders>
              <w:top w:val="single" w:sz="4" w:space="0" w:color="000000"/>
              <w:right w:val="single" w:sz="4" w:space="0" w:color="000000"/>
            </w:tcBorders>
          </w:tcPr>
          <w:p w14:paraId="646F2E94" w14:textId="77777777" w:rsidR="0083451A" w:rsidRDefault="00BA4DFA">
            <w:pPr>
              <w:pStyle w:val="TableParagraph"/>
              <w:spacing w:line="223" w:lineRule="exact"/>
              <w:ind w:left="120"/>
              <w:rPr>
                <w:sz w:val="23"/>
              </w:rPr>
            </w:pPr>
            <w:r>
              <w:rPr>
                <w:color w:val="1C1624"/>
                <w:w w:val="105"/>
                <w:sz w:val="23"/>
              </w:rPr>
              <w:t>BMSH</w:t>
            </w:r>
            <w:r>
              <w:rPr>
                <w:color w:val="1C1624"/>
                <w:spacing w:val="-2"/>
                <w:w w:val="105"/>
                <w:sz w:val="23"/>
              </w:rPr>
              <w:t xml:space="preserve"> </w:t>
            </w:r>
            <w:r>
              <w:rPr>
                <w:color w:val="1C1624"/>
                <w:w w:val="105"/>
                <w:sz w:val="23"/>
              </w:rPr>
              <w:t>WLCB</w:t>
            </w:r>
            <w:r>
              <w:rPr>
                <w:color w:val="1C1624"/>
                <w:spacing w:val="-11"/>
                <w:w w:val="105"/>
                <w:sz w:val="23"/>
              </w:rPr>
              <w:t xml:space="preserve"> </w:t>
            </w:r>
            <w:r>
              <w:rPr>
                <w:color w:val="1C1624"/>
                <w:w w:val="105"/>
                <w:sz w:val="23"/>
              </w:rPr>
              <w:t>Dedham</w:t>
            </w:r>
            <w:r>
              <w:rPr>
                <w:color w:val="1C1624"/>
                <w:spacing w:val="-10"/>
                <w:w w:val="105"/>
                <w:sz w:val="23"/>
              </w:rPr>
              <w:t xml:space="preserve"> </w:t>
            </w:r>
            <w:r>
              <w:rPr>
                <w:color w:val="1C1624"/>
                <w:w w:val="105"/>
                <w:sz w:val="23"/>
              </w:rPr>
              <w:t>MA</w:t>
            </w:r>
            <w:r>
              <w:rPr>
                <w:color w:val="1C1624"/>
                <w:spacing w:val="-9"/>
                <w:w w:val="105"/>
                <w:sz w:val="23"/>
              </w:rPr>
              <w:t xml:space="preserve"> </w:t>
            </w:r>
            <w:r>
              <w:rPr>
                <w:color w:val="1C1624"/>
                <w:spacing w:val="-5"/>
                <w:w w:val="105"/>
                <w:sz w:val="23"/>
              </w:rPr>
              <w:t>LLC</w:t>
            </w:r>
          </w:p>
        </w:tc>
      </w:tr>
    </w:tbl>
    <w:p w14:paraId="646F2E96" w14:textId="77777777" w:rsidR="0083451A" w:rsidRDefault="0083451A">
      <w:pPr>
        <w:pStyle w:val="TableParagraph"/>
        <w:spacing w:line="223" w:lineRule="exact"/>
        <w:rPr>
          <w:sz w:val="23"/>
        </w:rPr>
        <w:sectPr w:rsidR="0083451A">
          <w:type w:val="continuous"/>
          <w:pgSz w:w="12240" w:h="15840"/>
          <w:pgMar w:top="760" w:right="1080" w:bottom="280" w:left="1080" w:header="720" w:footer="720" w:gutter="0"/>
          <w:cols w:space="720"/>
        </w:sectPr>
      </w:pPr>
    </w:p>
    <w:p w14:paraId="646F2E97" w14:textId="77777777" w:rsidR="0083451A" w:rsidRDefault="00BA4DFA">
      <w:pPr>
        <w:pStyle w:val="BodyText"/>
        <w:spacing w:before="79"/>
        <w:ind w:left="360" w:right="6957"/>
      </w:pPr>
      <w:r>
        <w:lastRenderedPageBreak/>
        <w:t>Traditions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Dedham August 23, 2024</w:t>
      </w:r>
    </w:p>
    <w:p w14:paraId="646F2E98" w14:textId="389CDFC2" w:rsidR="0083451A" w:rsidRDefault="00BA4DFA">
      <w:pPr>
        <w:pStyle w:val="Heading1"/>
        <w:numPr>
          <w:ilvl w:val="0"/>
          <w:numId w:val="4"/>
        </w:numPr>
        <w:tabs>
          <w:tab w:val="left" w:pos="631"/>
        </w:tabs>
        <w:spacing w:before="168"/>
        <w:ind w:hanging="271"/>
        <w:jc w:val="left"/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Actions.</w:t>
      </w:r>
    </w:p>
    <w:p w14:paraId="646F2E99" w14:textId="77777777" w:rsidR="0083451A" w:rsidRDefault="00BA4DFA">
      <w:pPr>
        <w:pStyle w:val="BodyText"/>
        <w:ind w:left="360" w:right="428"/>
      </w:pPr>
      <w:r>
        <w:t>EOEA conducted an on-site compliance review on August 22, 2024. Traditions of Dedham (Residence) will continue to be certified until the Executive Office of Elder Affairs (Elder Affairs) issues a notice regarding final approval or denial of the application for recertification. 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646F2E9A" w14:textId="77777777" w:rsidR="0083451A" w:rsidRDefault="0083451A">
      <w:pPr>
        <w:pStyle w:val="BodyText"/>
      </w:pPr>
    </w:p>
    <w:p w14:paraId="646F2E9B" w14:textId="77777777" w:rsidR="0083451A" w:rsidRDefault="00BA4DFA">
      <w:pPr>
        <w:pStyle w:val="Heading1"/>
        <w:numPr>
          <w:ilvl w:val="0"/>
          <w:numId w:val="4"/>
        </w:numPr>
        <w:tabs>
          <w:tab w:val="left" w:pos="719"/>
        </w:tabs>
        <w:spacing w:before="0"/>
        <w:ind w:left="719" w:hanging="359"/>
        <w:jc w:val="left"/>
      </w:pPr>
      <w:r>
        <w:rPr>
          <w:spacing w:val="-2"/>
        </w:rPr>
        <w:t>Findings.</w:t>
      </w:r>
    </w:p>
    <w:p w14:paraId="646F2E9C" w14:textId="77777777" w:rsidR="0083451A" w:rsidRDefault="00BA4DFA">
      <w:pPr>
        <w:pStyle w:val="BodyText"/>
        <w:ind w:left="360" w:right="444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5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cites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646F2E9D" w14:textId="77777777" w:rsidR="0083451A" w:rsidRDefault="0083451A">
      <w:pPr>
        <w:pStyle w:val="BodyText"/>
      </w:pPr>
    </w:p>
    <w:p w14:paraId="646F2E9E" w14:textId="77777777" w:rsidR="0083451A" w:rsidRDefault="0083451A">
      <w:pPr>
        <w:pStyle w:val="BodyText"/>
      </w:pPr>
    </w:p>
    <w:p w14:paraId="646F2E9F" w14:textId="77777777" w:rsidR="0083451A" w:rsidRDefault="00BA4DFA">
      <w:pPr>
        <w:pStyle w:val="Heading1"/>
        <w:spacing w:before="0"/>
        <w:ind w:left="360"/>
      </w:pPr>
      <w:r>
        <w:t>Continue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2"/>
        </w:rPr>
        <w:t>page.</w:t>
      </w:r>
    </w:p>
    <w:p w14:paraId="646F2EA0" w14:textId="77777777" w:rsidR="0083451A" w:rsidRDefault="0083451A">
      <w:pPr>
        <w:pStyle w:val="BodyText"/>
        <w:rPr>
          <w:b/>
        </w:rPr>
      </w:pPr>
    </w:p>
    <w:p w14:paraId="646F2EA1" w14:textId="77777777" w:rsidR="0083451A" w:rsidRDefault="0083451A">
      <w:pPr>
        <w:pStyle w:val="BodyText"/>
        <w:rPr>
          <w:b/>
        </w:rPr>
      </w:pPr>
    </w:p>
    <w:p w14:paraId="646F2EA2" w14:textId="77777777" w:rsidR="0083451A" w:rsidRDefault="0083451A">
      <w:pPr>
        <w:pStyle w:val="BodyText"/>
        <w:rPr>
          <w:b/>
        </w:rPr>
      </w:pPr>
    </w:p>
    <w:p w14:paraId="646F2EA3" w14:textId="77777777" w:rsidR="0083451A" w:rsidRDefault="0083451A">
      <w:pPr>
        <w:pStyle w:val="BodyText"/>
        <w:rPr>
          <w:b/>
        </w:rPr>
      </w:pPr>
    </w:p>
    <w:p w14:paraId="646F2EA4" w14:textId="77777777" w:rsidR="0083451A" w:rsidRDefault="0083451A">
      <w:pPr>
        <w:pStyle w:val="BodyText"/>
        <w:rPr>
          <w:b/>
        </w:rPr>
      </w:pPr>
    </w:p>
    <w:p w14:paraId="646F2EA5" w14:textId="77777777" w:rsidR="0083451A" w:rsidRDefault="0083451A">
      <w:pPr>
        <w:pStyle w:val="BodyText"/>
        <w:rPr>
          <w:b/>
        </w:rPr>
      </w:pPr>
    </w:p>
    <w:p w14:paraId="646F2EA6" w14:textId="77777777" w:rsidR="0083451A" w:rsidRDefault="0083451A">
      <w:pPr>
        <w:pStyle w:val="BodyText"/>
        <w:rPr>
          <w:b/>
        </w:rPr>
      </w:pPr>
    </w:p>
    <w:p w14:paraId="646F2EA7" w14:textId="77777777" w:rsidR="0083451A" w:rsidRDefault="0083451A">
      <w:pPr>
        <w:pStyle w:val="BodyText"/>
        <w:rPr>
          <w:b/>
        </w:rPr>
      </w:pPr>
    </w:p>
    <w:p w14:paraId="646F2EA8" w14:textId="77777777" w:rsidR="0083451A" w:rsidRDefault="0083451A">
      <w:pPr>
        <w:pStyle w:val="BodyText"/>
        <w:rPr>
          <w:b/>
        </w:rPr>
      </w:pPr>
    </w:p>
    <w:p w14:paraId="646F2EA9" w14:textId="77777777" w:rsidR="0083451A" w:rsidRDefault="0083451A">
      <w:pPr>
        <w:pStyle w:val="BodyText"/>
        <w:rPr>
          <w:b/>
        </w:rPr>
      </w:pPr>
    </w:p>
    <w:p w14:paraId="646F2EAA" w14:textId="77777777" w:rsidR="0083451A" w:rsidRDefault="0083451A">
      <w:pPr>
        <w:pStyle w:val="BodyText"/>
        <w:rPr>
          <w:b/>
        </w:rPr>
      </w:pPr>
    </w:p>
    <w:p w14:paraId="646F2EAB" w14:textId="77777777" w:rsidR="0083451A" w:rsidRDefault="0083451A">
      <w:pPr>
        <w:pStyle w:val="BodyText"/>
        <w:rPr>
          <w:b/>
        </w:rPr>
      </w:pPr>
    </w:p>
    <w:p w14:paraId="646F2EAC" w14:textId="77777777" w:rsidR="0083451A" w:rsidRDefault="0083451A">
      <w:pPr>
        <w:pStyle w:val="BodyText"/>
        <w:rPr>
          <w:b/>
        </w:rPr>
      </w:pPr>
    </w:p>
    <w:p w14:paraId="646F2EAD" w14:textId="77777777" w:rsidR="0083451A" w:rsidRDefault="0083451A">
      <w:pPr>
        <w:pStyle w:val="BodyText"/>
        <w:rPr>
          <w:b/>
        </w:rPr>
      </w:pPr>
    </w:p>
    <w:p w14:paraId="646F2EAE" w14:textId="77777777" w:rsidR="0083451A" w:rsidRDefault="0083451A">
      <w:pPr>
        <w:pStyle w:val="BodyText"/>
        <w:rPr>
          <w:b/>
        </w:rPr>
      </w:pPr>
    </w:p>
    <w:p w14:paraId="646F2EAF" w14:textId="77777777" w:rsidR="0083451A" w:rsidRDefault="0083451A">
      <w:pPr>
        <w:pStyle w:val="BodyText"/>
        <w:rPr>
          <w:b/>
        </w:rPr>
      </w:pPr>
    </w:p>
    <w:p w14:paraId="646F2EB0" w14:textId="77777777" w:rsidR="0083451A" w:rsidRDefault="0083451A">
      <w:pPr>
        <w:pStyle w:val="BodyText"/>
        <w:rPr>
          <w:b/>
        </w:rPr>
      </w:pPr>
    </w:p>
    <w:p w14:paraId="646F2EB1" w14:textId="77777777" w:rsidR="0083451A" w:rsidRDefault="0083451A">
      <w:pPr>
        <w:pStyle w:val="BodyText"/>
        <w:rPr>
          <w:b/>
        </w:rPr>
      </w:pPr>
    </w:p>
    <w:p w14:paraId="646F2EB2" w14:textId="77777777" w:rsidR="0083451A" w:rsidRDefault="0083451A">
      <w:pPr>
        <w:pStyle w:val="BodyText"/>
        <w:rPr>
          <w:b/>
        </w:rPr>
      </w:pPr>
    </w:p>
    <w:p w14:paraId="646F2EB3" w14:textId="77777777" w:rsidR="0083451A" w:rsidRDefault="0083451A">
      <w:pPr>
        <w:pStyle w:val="BodyText"/>
        <w:rPr>
          <w:b/>
        </w:rPr>
      </w:pPr>
    </w:p>
    <w:p w14:paraId="646F2EB4" w14:textId="77777777" w:rsidR="0083451A" w:rsidRDefault="0083451A">
      <w:pPr>
        <w:pStyle w:val="BodyText"/>
        <w:rPr>
          <w:b/>
        </w:rPr>
      </w:pPr>
    </w:p>
    <w:p w14:paraId="646F2EB5" w14:textId="77777777" w:rsidR="0083451A" w:rsidRDefault="0083451A">
      <w:pPr>
        <w:pStyle w:val="BodyText"/>
        <w:rPr>
          <w:b/>
        </w:rPr>
      </w:pPr>
    </w:p>
    <w:p w14:paraId="646F2EB6" w14:textId="77777777" w:rsidR="0083451A" w:rsidRDefault="0083451A">
      <w:pPr>
        <w:pStyle w:val="BodyText"/>
        <w:rPr>
          <w:b/>
        </w:rPr>
      </w:pPr>
    </w:p>
    <w:p w14:paraId="646F2EB7" w14:textId="77777777" w:rsidR="0083451A" w:rsidRDefault="0083451A">
      <w:pPr>
        <w:pStyle w:val="BodyText"/>
        <w:rPr>
          <w:b/>
        </w:rPr>
      </w:pPr>
    </w:p>
    <w:p w14:paraId="646F2EB8" w14:textId="77777777" w:rsidR="0083451A" w:rsidRDefault="0083451A">
      <w:pPr>
        <w:pStyle w:val="BodyText"/>
        <w:rPr>
          <w:b/>
        </w:rPr>
      </w:pPr>
    </w:p>
    <w:p w14:paraId="646F2EB9" w14:textId="77777777" w:rsidR="0083451A" w:rsidRDefault="0083451A">
      <w:pPr>
        <w:pStyle w:val="BodyText"/>
        <w:rPr>
          <w:b/>
        </w:rPr>
      </w:pPr>
    </w:p>
    <w:p w14:paraId="646F2EBA" w14:textId="77777777" w:rsidR="0083451A" w:rsidRDefault="0083451A">
      <w:pPr>
        <w:pStyle w:val="BodyText"/>
        <w:rPr>
          <w:b/>
        </w:rPr>
      </w:pPr>
    </w:p>
    <w:p w14:paraId="646F2EBB" w14:textId="77777777" w:rsidR="0083451A" w:rsidRDefault="0083451A">
      <w:pPr>
        <w:pStyle w:val="BodyText"/>
        <w:rPr>
          <w:b/>
        </w:rPr>
      </w:pPr>
    </w:p>
    <w:p w14:paraId="646F2EBC" w14:textId="77777777" w:rsidR="0083451A" w:rsidRDefault="0083451A">
      <w:pPr>
        <w:pStyle w:val="BodyText"/>
        <w:rPr>
          <w:b/>
        </w:rPr>
      </w:pPr>
    </w:p>
    <w:p w14:paraId="646F2EBD" w14:textId="77777777" w:rsidR="0083451A" w:rsidRDefault="0083451A">
      <w:pPr>
        <w:pStyle w:val="BodyText"/>
        <w:rPr>
          <w:b/>
        </w:rPr>
      </w:pPr>
    </w:p>
    <w:p w14:paraId="646F2EBE" w14:textId="77777777" w:rsidR="0083451A" w:rsidRDefault="0083451A">
      <w:pPr>
        <w:pStyle w:val="BodyText"/>
        <w:rPr>
          <w:b/>
        </w:rPr>
      </w:pPr>
    </w:p>
    <w:p w14:paraId="646F2EBF" w14:textId="77777777" w:rsidR="0083451A" w:rsidRDefault="0083451A">
      <w:pPr>
        <w:pStyle w:val="BodyText"/>
        <w:rPr>
          <w:b/>
        </w:rPr>
      </w:pPr>
    </w:p>
    <w:p w14:paraId="646F2EC0" w14:textId="77777777" w:rsidR="0083451A" w:rsidRDefault="0083451A">
      <w:pPr>
        <w:pStyle w:val="BodyText"/>
        <w:spacing w:before="164"/>
        <w:rPr>
          <w:b/>
        </w:rPr>
      </w:pPr>
    </w:p>
    <w:p w14:paraId="646F2EC1" w14:textId="77777777" w:rsidR="0083451A" w:rsidRDefault="00BA4DFA">
      <w:pPr>
        <w:ind w:right="360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646F2EC2" w14:textId="77777777" w:rsidR="0083451A" w:rsidRDefault="0083451A">
      <w:pPr>
        <w:jc w:val="right"/>
        <w:rPr>
          <w:b/>
          <w:sz w:val="24"/>
        </w:rPr>
        <w:sectPr w:rsidR="0083451A">
          <w:pgSz w:w="12240" w:h="15840"/>
          <w:pgMar w:top="640" w:right="1080" w:bottom="280" w:left="1080" w:header="720" w:footer="720" w:gutter="0"/>
          <w:cols w:space="720"/>
        </w:sectPr>
      </w:pPr>
    </w:p>
    <w:p w14:paraId="646F2EC3" w14:textId="77777777" w:rsidR="0083451A" w:rsidRDefault="0083451A">
      <w:pPr>
        <w:pStyle w:val="BodyText"/>
        <w:rPr>
          <w:b/>
          <w:sz w:val="3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979"/>
        <w:gridCol w:w="2979"/>
        <w:gridCol w:w="3488"/>
        <w:gridCol w:w="1768"/>
        <w:gridCol w:w="1033"/>
      </w:tblGrid>
      <w:tr w:rsidR="00411DAD" w14:paraId="646F2ED0" w14:textId="77777777" w:rsidTr="00AC6800">
        <w:trPr>
          <w:trHeight w:val="1012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646F2EC4" w14:textId="77777777" w:rsidR="00411DAD" w:rsidRDefault="00411DAD">
            <w:pPr>
              <w:pStyle w:val="TableParagraph"/>
              <w:spacing w:before="23"/>
              <w:rPr>
                <w:b/>
                <w:sz w:val="21"/>
              </w:rPr>
            </w:pPr>
          </w:p>
          <w:p w14:paraId="434AB240" w14:textId="77777777" w:rsidR="00411DAD" w:rsidRDefault="00411DAD">
            <w:pPr>
              <w:pStyle w:val="TableParagraph"/>
              <w:spacing w:before="0" w:line="185" w:lineRule="exact"/>
              <w:ind w:left="46" w:right="22"/>
              <w:jc w:val="center"/>
              <w:rPr>
                <w:b/>
                <w:sz w:val="21"/>
              </w:rPr>
            </w:pPr>
            <w:r>
              <w:rPr>
                <w:b/>
                <w:color w:val="1A1523"/>
                <w:spacing w:val="-2"/>
                <w:w w:val="105"/>
                <w:sz w:val="21"/>
              </w:rPr>
              <w:t>FINDING</w:t>
            </w:r>
          </w:p>
          <w:p w14:paraId="646F2EC5" w14:textId="23A51B51" w:rsidR="00411DAD" w:rsidRDefault="00411DAD" w:rsidP="00AC6800">
            <w:pPr>
              <w:pStyle w:val="TableParagraph"/>
              <w:spacing w:before="96" w:line="152" w:lineRule="exact"/>
              <w:ind w:left="46" w:right="28"/>
              <w:jc w:val="center"/>
              <w:rPr>
                <w:b/>
                <w:sz w:val="21"/>
              </w:rPr>
            </w:pPr>
            <w:r>
              <w:rPr>
                <w:b/>
                <w:color w:val="1A1523"/>
                <w:spacing w:val="-2"/>
                <w:w w:val="120"/>
                <w:sz w:val="18"/>
              </w:rPr>
              <w:t>REFERENCE</w:t>
            </w:r>
          </w:p>
        </w:tc>
        <w:tc>
          <w:tcPr>
            <w:tcW w:w="3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C6" w14:textId="77777777" w:rsidR="00411DAD" w:rsidRDefault="00411DAD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646F2EC7" w14:textId="77777777" w:rsidR="00411DAD" w:rsidRDefault="00411DAD">
            <w:pPr>
              <w:pStyle w:val="TableParagraph"/>
              <w:spacing w:before="0"/>
              <w:ind w:left="1283"/>
              <w:rPr>
                <w:b/>
                <w:sz w:val="18"/>
              </w:rPr>
            </w:pPr>
            <w:r>
              <w:rPr>
                <w:b/>
                <w:color w:val="1A1523"/>
                <w:sz w:val="18"/>
              </w:rPr>
              <w:t>SUBJECT</w:t>
            </w:r>
            <w:r>
              <w:rPr>
                <w:b/>
                <w:color w:val="1A1523"/>
                <w:spacing w:val="26"/>
                <w:sz w:val="18"/>
              </w:rPr>
              <w:t xml:space="preserve"> </w:t>
            </w:r>
            <w:r>
              <w:rPr>
                <w:b/>
                <w:color w:val="1A1523"/>
                <w:spacing w:val="-4"/>
                <w:sz w:val="18"/>
              </w:rPr>
              <w:t>AREA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46F2EC8" w14:textId="77777777" w:rsidR="00411DAD" w:rsidRDefault="00411DAD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646F2EC9" w14:textId="77777777" w:rsidR="00411DAD" w:rsidRDefault="00411DAD">
            <w:pPr>
              <w:pStyle w:val="TableParagraph"/>
              <w:spacing w:before="0" w:line="157" w:lineRule="exact"/>
              <w:ind w:left="376"/>
              <w:rPr>
                <w:b/>
                <w:sz w:val="18"/>
              </w:rPr>
            </w:pPr>
            <w:r>
              <w:rPr>
                <w:b/>
                <w:color w:val="1A1523"/>
                <w:sz w:val="18"/>
              </w:rPr>
              <w:t>REGULATION</w:t>
            </w:r>
            <w:r>
              <w:rPr>
                <w:b/>
                <w:color w:val="1A1523"/>
                <w:spacing w:val="17"/>
                <w:sz w:val="18"/>
              </w:rPr>
              <w:t xml:space="preserve"> </w:t>
            </w:r>
            <w:r>
              <w:rPr>
                <w:b/>
                <w:color w:val="1A1523"/>
                <w:spacing w:val="-2"/>
                <w:sz w:val="18"/>
              </w:rPr>
              <w:t>CITATION</w:t>
            </w:r>
          </w:p>
        </w:tc>
        <w:tc>
          <w:tcPr>
            <w:tcW w:w="34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CA" w14:textId="77777777" w:rsidR="00411DAD" w:rsidRDefault="00411DAD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646F2ECB" w14:textId="77777777" w:rsidR="00411DAD" w:rsidRDefault="00411DAD">
            <w:pPr>
              <w:pStyle w:val="TableParagraph"/>
              <w:spacing w:before="0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1A1523"/>
                <w:spacing w:val="-2"/>
                <w:sz w:val="18"/>
              </w:rPr>
              <w:t>FINDING</w:t>
            </w:r>
          </w:p>
        </w:tc>
        <w:tc>
          <w:tcPr>
            <w:tcW w:w="1768" w:type="dxa"/>
            <w:tcBorders>
              <w:left w:val="single" w:sz="8" w:space="0" w:color="000000"/>
            </w:tcBorders>
          </w:tcPr>
          <w:p w14:paraId="646F2ECC" w14:textId="77777777" w:rsidR="00411DAD" w:rsidRDefault="00411DAD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67F62328" w14:textId="77777777" w:rsidR="00411DAD" w:rsidRDefault="00411DAD">
            <w:pPr>
              <w:pStyle w:val="TableParagraph"/>
              <w:spacing w:before="0" w:line="157" w:lineRule="exact"/>
              <w:ind w:left="273"/>
              <w:rPr>
                <w:b/>
                <w:sz w:val="18"/>
              </w:rPr>
            </w:pPr>
            <w:r>
              <w:rPr>
                <w:b/>
                <w:color w:val="1A1523"/>
                <w:spacing w:val="-2"/>
                <w:sz w:val="18"/>
              </w:rPr>
              <w:t>CORRECTIVE</w:t>
            </w:r>
          </w:p>
          <w:p w14:paraId="646F2ECD" w14:textId="68AFAB77" w:rsidR="00411DAD" w:rsidRDefault="00411DAD" w:rsidP="00D132CC">
            <w:pPr>
              <w:pStyle w:val="TableParagraph"/>
              <w:spacing w:before="96"/>
              <w:ind w:left="519"/>
              <w:rPr>
                <w:b/>
                <w:sz w:val="18"/>
              </w:rPr>
            </w:pPr>
            <w:r>
              <w:rPr>
                <w:b/>
                <w:color w:val="1A1523"/>
                <w:spacing w:val="-2"/>
                <w:w w:val="105"/>
                <w:sz w:val="18"/>
              </w:rPr>
              <w:t>ACTIO</w:t>
            </w:r>
            <w:r>
              <w:rPr>
                <w:b/>
                <w:color w:val="4F4D4F"/>
                <w:spacing w:val="-2"/>
                <w:w w:val="105"/>
                <w:sz w:val="18"/>
              </w:rPr>
              <w:t>N</w:t>
            </w:r>
          </w:p>
        </w:tc>
        <w:tc>
          <w:tcPr>
            <w:tcW w:w="1033" w:type="dxa"/>
            <w:tcBorders>
              <w:right w:val="single" w:sz="8" w:space="0" w:color="000000"/>
            </w:tcBorders>
          </w:tcPr>
          <w:p w14:paraId="646F2ECE" w14:textId="77777777" w:rsidR="00411DAD" w:rsidRDefault="00411DAD">
            <w:pPr>
              <w:pStyle w:val="TableParagraph"/>
              <w:spacing w:before="86"/>
              <w:rPr>
                <w:b/>
                <w:sz w:val="18"/>
              </w:rPr>
            </w:pPr>
          </w:p>
          <w:p w14:paraId="2CB8CF3B" w14:textId="77777777" w:rsidR="00411DAD" w:rsidRDefault="00411DAD">
            <w:pPr>
              <w:pStyle w:val="TableParagraph"/>
              <w:spacing w:before="0" w:line="157" w:lineRule="exact"/>
              <w:ind w:left="57" w:right="8"/>
              <w:jc w:val="center"/>
              <w:rPr>
                <w:b/>
                <w:sz w:val="18"/>
              </w:rPr>
            </w:pPr>
            <w:r>
              <w:rPr>
                <w:b/>
                <w:color w:val="1A1523"/>
                <w:spacing w:val="-2"/>
                <w:w w:val="105"/>
                <w:sz w:val="18"/>
              </w:rPr>
              <w:t>REPEAT</w:t>
            </w:r>
          </w:p>
          <w:p w14:paraId="646F2ECF" w14:textId="48F2C840" w:rsidR="00411DAD" w:rsidRDefault="00411DAD" w:rsidP="00B865AE">
            <w:pPr>
              <w:pStyle w:val="TableParagraph"/>
              <w:spacing w:before="96" w:line="152" w:lineRule="exact"/>
              <w:ind w:left="57"/>
              <w:jc w:val="center"/>
              <w:rPr>
                <w:b/>
                <w:sz w:val="18"/>
              </w:rPr>
            </w:pPr>
            <w:r>
              <w:rPr>
                <w:b/>
                <w:color w:val="1A1523"/>
                <w:spacing w:val="-2"/>
                <w:sz w:val="18"/>
              </w:rPr>
              <w:t>FI</w:t>
            </w:r>
            <w:r>
              <w:rPr>
                <w:b/>
                <w:color w:val="4F4D4F"/>
                <w:spacing w:val="-2"/>
                <w:sz w:val="18"/>
              </w:rPr>
              <w:t>N</w:t>
            </w:r>
            <w:r>
              <w:rPr>
                <w:b/>
                <w:color w:val="1A1523"/>
                <w:spacing w:val="-2"/>
                <w:sz w:val="18"/>
              </w:rPr>
              <w:t>DING</w:t>
            </w:r>
          </w:p>
        </w:tc>
      </w:tr>
      <w:tr w:rsidR="0083451A" w14:paraId="646F2EEC" w14:textId="77777777">
        <w:trPr>
          <w:trHeight w:val="240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DF" w14:textId="77777777" w:rsidR="0083451A" w:rsidRDefault="00BA4DFA">
            <w:pPr>
              <w:pStyle w:val="TableParagraph"/>
              <w:spacing w:before="6"/>
              <w:ind w:left="46" w:right="10"/>
              <w:jc w:val="center"/>
              <w:rPr>
                <w:b/>
                <w:sz w:val="23"/>
              </w:rPr>
            </w:pPr>
            <w:r>
              <w:rPr>
                <w:b/>
                <w:color w:val="1A1523"/>
                <w:spacing w:val="-10"/>
                <w:w w:val="105"/>
                <w:sz w:val="23"/>
              </w:rPr>
              <w:t>A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E0" w14:textId="77777777" w:rsidR="0083451A" w:rsidRDefault="00BA4DFA">
            <w:pPr>
              <w:pStyle w:val="TableParagraph"/>
              <w:spacing w:before="6"/>
              <w:ind w:left="111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General</w:t>
            </w:r>
            <w:r>
              <w:rPr>
                <w:color w:val="1A1523"/>
                <w:spacing w:val="-9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Requirements</w:t>
            </w:r>
            <w:r>
              <w:rPr>
                <w:color w:val="1A1523"/>
                <w:spacing w:val="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for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an</w:t>
            </w:r>
            <w:r>
              <w:rPr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4"/>
                <w:w w:val="105"/>
                <w:sz w:val="23"/>
              </w:rPr>
              <w:t>ALR:</w:t>
            </w:r>
          </w:p>
          <w:p w14:paraId="646F2EE1" w14:textId="77777777" w:rsidR="0083451A" w:rsidRDefault="0083451A">
            <w:pPr>
              <w:pStyle w:val="TableParagraph"/>
              <w:spacing w:before="79"/>
              <w:rPr>
                <w:b/>
                <w:sz w:val="23"/>
              </w:rPr>
            </w:pPr>
          </w:p>
          <w:p w14:paraId="646F2EE2" w14:textId="77777777" w:rsidR="0083451A" w:rsidRDefault="00BA4DFA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482"/>
              </w:tabs>
              <w:spacing w:before="0" w:line="249" w:lineRule="auto"/>
              <w:ind w:right="611" w:hanging="365"/>
              <w:rPr>
                <w:b/>
                <w:sz w:val="23"/>
              </w:rPr>
            </w:pPr>
            <w:r>
              <w:rPr>
                <w:b/>
                <w:color w:val="1A1523"/>
                <w:w w:val="105"/>
                <w:position w:val="1"/>
                <w:sz w:val="23"/>
              </w:rPr>
              <w:t xml:space="preserve">Service and Service </w:t>
            </w:r>
            <w:r>
              <w:rPr>
                <w:b/>
                <w:color w:val="1A1523"/>
                <w:spacing w:val="-2"/>
                <w:w w:val="105"/>
                <w:sz w:val="23"/>
              </w:rPr>
              <w:t>Coordination</w:t>
            </w:r>
            <w:r>
              <w:rPr>
                <w:b/>
                <w:color w:val="1A1523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spacing w:val="-2"/>
                <w:w w:val="105"/>
                <w:sz w:val="23"/>
              </w:rPr>
              <w:t>Requirements</w:t>
            </w:r>
          </w:p>
          <w:p w14:paraId="646F2EE3" w14:textId="77777777" w:rsidR="0083451A" w:rsidRDefault="0083451A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46F2EE4" w14:textId="77777777" w:rsidR="0083451A" w:rsidRDefault="00BA4DFA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1"/>
              <w:ind w:left="475" w:hanging="369"/>
              <w:rPr>
                <w:b/>
                <w:position w:val="1"/>
                <w:sz w:val="23"/>
              </w:rPr>
            </w:pPr>
            <w:r>
              <w:rPr>
                <w:b/>
                <w:color w:val="1A1523"/>
                <w:w w:val="105"/>
                <w:position w:val="1"/>
                <w:sz w:val="23"/>
              </w:rPr>
              <w:t>Emergency</w:t>
            </w:r>
            <w:r>
              <w:rPr>
                <w:b/>
                <w:color w:val="1A1523"/>
                <w:spacing w:val="-4"/>
                <w:w w:val="105"/>
                <w:position w:val="1"/>
                <w:sz w:val="23"/>
              </w:rPr>
              <w:t xml:space="preserve"> </w:t>
            </w:r>
            <w:r>
              <w:rPr>
                <w:b/>
                <w:color w:val="1A1523"/>
                <w:spacing w:val="-2"/>
                <w:w w:val="105"/>
                <w:position w:val="1"/>
                <w:sz w:val="23"/>
              </w:rPr>
              <w:t>Response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E5" w14:textId="77777777" w:rsidR="0083451A" w:rsidRDefault="00BA4DFA">
            <w:pPr>
              <w:pStyle w:val="TableParagraph"/>
              <w:spacing w:before="6"/>
              <w:ind w:left="119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651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CMR</w:t>
            </w:r>
            <w:r>
              <w:rPr>
                <w:color w:val="2B2636"/>
                <w:spacing w:val="10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2"/>
                <w:w w:val="105"/>
                <w:sz w:val="23"/>
              </w:rPr>
              <w:t>12</w:t>
            </w:r>
            <w:r>
              <w:rPr>
                <w:color w:val="4F4D4F"/>
                <w:spacing w:val="-2"/>
                <w:w w:val="105"/>
                <w:sz w:val="23"/>
              </w:rPr>
              <w:t>.</w:t>
            </w:r>
            <w:r>
              <w:rPr>
                <w:color w:val="1A1523"/>
                <w:spacing w:val="-2"/>
                <w:w w:val="105"/>
                <w:sz w:val="23"/>
              </w:rPr>
              <w:t>04(2)(b</w:t>
            </w:r>
            <w:r>
              <w:rPr>
                <w:color w:val="44383B"/>
                <w:spacing w:val="-2"/>
                <w:w w:val="105"/>
                <w:sz w:val="23"/>
              </w:rPr>
              <w:t>)</w:t>
            </w:r>
            <w:r>
              <w:rPr>
                <w:color w:val="2B2636"/>
                <w:spacing w:val="-2"/>
                <w:w w:val="105"/>
                <w:sz w:val="23"/>
              </w:rPr>
              <w:t>(2)(d)</w:t>
            </w:r>
          </w:p>
          <w:p w14:paraId="646F2EE6" w14:textId="77777777" w:rsidR="0083451A" w:rsidRDefault="00BA4DFA">
            <w:pPr>
              <w:pStyle w:val="TableParagraph"/>
              <w:spacing w:before="14"/>
              <w:ind w:left="120"/>
              <w:rPr>
                <w:sz w:val="23"/>
              </w:rPr>
            </w:pPr>
            <w:r>
              <w:rPr>
                <w:color w:val="2B2636"/>
                <w:spacing w:val="-2"/>
                <w:sz w:val="23"/>
              </w:rPr>
              <w:t>(3.)(b..)(c.)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E7" w14:textId="77777777" w:rsidR="0083451A" w:rsidRDefault="00BA4DFA">
            <w:pPr>
              <w:pStyle w:val="TableParagraph"/>
              <w:spacing w:before="6" w:line="252" w:lineRule="auto"/>
              <w:ind w:left="112" w:right="36" w:hanging="2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Inconsistent</w:t>
            </w:r>
            <w:r>
              <w:rPr>
                <w:color w:val="1A1523"/>
                <w:spacing w:val="-10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SAMM</w:t>
            </w:r>
            <w:r>
              <w:rPr>
                <w:color w:val="2B2636"/>
                <w:spacing w:val="-16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and</w:t>
            </w:r>
            <w:r>
              <w:rPr>
                <w:color w:val="2B2636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 xml:space="preserve">LMA </w:t>
            </w:r>
            <w:r>
              <w:rPr>
                <w:color w:val="1A1523"/>
                <w:spacing w:val="-2"/>
                <w:w w:val="105"/>
                <w:sz w:val="23"/>
              </w:rPr>
              <w:t>Documentation.</w:t>
            </w:r>
          </w:p>
          <w:p w14:paraId="646F2EE8" w14:textId="77777777" w:rsidR="0083451A" w:rsidRDefault="0083451A">
            <w:pPr>
              <w:pStyle w:val="TableParagraph"/>
              <w:spacing w:before="127"/>
              <w:rPr>
                <w:b/>
                <w:sz w:val="23"/>
              </w:rPr>
            </w:pPr>
          </w:p>
          <w:p w14:paraId="646F2EE9" w14:textId="6FE949D1" w:rsidR="0083451A" w:rsidRDefault="00BA4DFA">
            <w:pPr>
              <w:pStyle w:val="TableParagraph"/>
              <w:spacing w:before="0" w:line="256" w:lineRule="auto"/>
              <w:ind w:left="107" w:right="36" w:firstLine="4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De</w:t>
            </w:r>
            <w:r w:rsidR="00612EF7">
              <w:rPr>
                <w:color w:val="1A1523"/>
                <w:w w:val="105"/>
                <w:sz w:val="23"/>
              </w:rPr>
              <w:t>layed</w:t>
            </w:r>
            <w:r>
              <w:rPr>
                <w:color w:val="1A1523"/>
                <w:spacing w:val="-10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e-call</w:t>
            </w:r>
            <w:r>
              <w:rPr>
                <w:color w:val="1A1523"/>
                <w:spacing w:val="-16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response</w:t>
            </w:r>
            <w:r>
              <w:rPr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time</w:t>
            </w:r>
            <w:r>
              <w:rPr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 xml:space="preserve">not </w:t>
            </w:r>
            <w:r>
              <w:rPr>
                <w:color w:val="2B2636"/>
                <w:w w:val="105"/>
                <w:sz w:val="23"/>
              </w:rPr>
              <w:t xml:space="preserve">compliant with </w:t>
            </w:r>
            <w:r>
              <w:rPr>
                <w:color w:val="1A1523"/>
                <w:w w:val="105"/>
                <w:sz w:val="23"/>
              </w:rPr>
              <w:t xml:space="preserve">ALR </w:t>
            </w:r>
            <w:r>
              <w:rPr>
                <w:color w:val="2B2636"/>
                <w:w w:val="105"/>
                <w:sz w:val="23"/>
              </w:rPr>
              <w:t>policy</w:t>
            </w:r>
            <w:r>
              <w:rPr>
                <w:color w:val="383F5E"/>
                <w:w w:val="105"/>
                <w:sz w:val="23"/>
              </w:rPr>
              <w:t>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1A981F" w14:textId="723025CC" w:rsidR="00543BEC" w:rsidRPr="007D7230" w:rsidRDefault="00543BEC" w:rsidP="00543B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D7230">
              <w:rPr>
                <w:sz w:val="23"/>
                <w:szCs w:val="23"/>
              </w:rPr>
              <w:t>See IV A</w:t>
            </w:r>
          </w:p>
          <w:p w14:paraId="646F2EEA" w14:textId="751301AA" w:rsidR="0083451A" w:rsidRDefault="0083451A">
            <w:pPr>
              <w:pStyle w:val="TableParagraph"/>
              <w:spacing w:before="6"/>
              <w:ind w:left="117"/>
              <w:rPr>
                <w:sz w:val="23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EB" w14:textId="77777777" w:rsidR="0083451A" w:rsidRDefault="0083451A">
            <w:pPr>
              <w:pStyle w:val="TableParagraph"/>
              <w:spacing w:before="0"/>
            </w:pPr>
          </w:p>
        </w:tc>
      </w:tr>
      <w:tr w:rsidR="0083451A" w14:paraId="646F2EF9" w14:textId="77777777">
        <w:trPr>
          <w:trHeight w:val="165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ED" w14:textId="77777777" w:rsidR="0083451A" w:rsidRDefault="00BA4DFA">
            <w:pPr>
              <w:pStyle w:val="TableParagraph"/>
              <w:ind w:left="46" w:right="7"/>
              <w:jc w:val="center"/>
              <w:rPr>
                <w:b/>
                <w:sz w:val="23"/>
              </w:rPr>
            </w:pPr>
            <w:r>
              <w:rPr>
                <w:b/>
                <w:color w:val="1A1523"/>
                <w:spacing w:val="-10"/>
                <w:w w:val="105"/>
                <w:sz w:val="23"/>
              </w:rPr>
              <w:t>B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EE" w14:textId="77777777" w:rsidR="0083451A" w:rsidRDefault="00BA4DFA">
            <w:pPr>
              <w:pStyle w:val="TableParagraph"/>
              <w:ind w:left="111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General</w:t>
            </w:r>
            <w:r>
              <w:rPr>
                <w:color w:val="1A1523"/>
                <w:spacing w:val="-9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Requirements</w:t>
            </w:r>
            <w:r>
              <w:rPr>
                <w:color w:val="1A1523"/>
                <w:spacing w:val="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for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an</w:t>
            </w:r>
            <w:r>
              <w:rPr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4"/>
                <w:w w:val="105"/>
                <w:sz w:val="23"/>
              </w:rPr>
              <w:t>ALR:</w:t>
            </w:r>
          </w:p>
          <w:p w14:paraId="646F2EEF" w14:textId="77777777" w:rsidR="0083451A" w:rsidRDefault="00BA4DFA">
            <w:pPr>
              <w:pStyle w:val="TableParagraph"/>
              <w:spacing w:before="125"/>
              <w:ind w:left="114"/>
              <w:rPr>
                <w:b/>
                <w:sz w:val="23"/>
              </w:rPr>
            </w:pPr>
            <w:r>
              <w:rPr>
                <w:b/>
                <w:color w:val="1A1523"/>
                <w:w w:val="105"/>
                <w:sz w:val="23"/>
              </w:rPr>
              <w:t>-Bed</w:t>
            </w:r>
            <w:r>
              <w:rPr>
                <w:b/>
                <w:color w:val="1A1523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w w:val="105"/>
                <w:sz w:val="23"/>
              </w:rPr>
              <w:t>Rail</w:t>
            </w:r>
            <w:r>
              <w:rPr>
                <w:b/>
                <w:color w:val="1A1523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spacing w:val="-2"/>
                <w:w w:val="105"/>
                <w:sz w:val="23"/>
              </w:rPr>
              <w:t>Assessments</w:t>
            </w:r>
          </w:p>
          <w:p w14:paraId="646F2EF0" w14:textId="77777777" w:rsidR="0083451A" w:rsidRDefault="00BA4DFA">
            <w:pPr>
              <w:pStyle w:val="TableParagraph"/>
              <w:spacing w:before="178"/>
              <w:ind w:left="114"/>
              <w:rPr>
                <w:b/>
                <w:sz w:val="23"/>
              </w:rPr>
            </w:pPr>
            <w:r>
              <w:rPr>
                <w:b/>
                <w:color w:val="1A1523"/>
                <w:w w:val="105"/>
                <w:sz w:val="23"/>
              </w:rPr>
              <w:t>-Service</w:t>
            </w:r>
            <w:r>
              <w:rPr>
                <w:b/>
                <w:color w:val="1A1523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w w:val="105"/>
                <w:sz w:val="23"/>
              </w:rPr>
              <w:t>Plan</w:t>
            </w:r>
            <w:r>
              <w:rPr>
                <w:b/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spacing w:val="-2"/>
                <w:w w:val="105"/>
                <w:sz w:val="23"/>
              </w:rPr>
              <w:t>Requirements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F1" w14:textId="0664E147" w:rsidR="0083451A" w:rsidRDefault="00BA4DFA">
            <w:pPr>
              <w:pStyle w:val="TableParagraph"/>
              <w:ind w:left="119"/>
              <w:rPr>
                <w:sz w:val="23"/>
              </w:rPr>
            </w:pPr>
            <w:r>
              <w:rPr>
                <w:color w:val="1A1523"/>
                <w:sz w:val="23"/>
              </w:rPr>
              <w:t>651</w:t>
            </w:r>
            <w:r>
              <w:rPr>
                <w:color w:val="1A1523"/>
                <w:spacing w:val="13"/>
                <w:sz w:val="23"/>
              </w:rPr>
              <w:t xml:space="preserve"> </w:t>
            </w:r>
            <w:r>
              <w:rPr>
                <w:color w:val="2B2636"/>
                <w:sz w:val="23"/>
              </w:rPr>
              <w:t>CMR</w:t>
            </w:r>
            <w:r>
              <w:rPr>
                <w:color w:val="2B2636"/>
                <w:spacing w:val="38"/>
                <w:sz w:val="23"/>
              </w:rPr>
              <w:t xml:space="preserve"> </w:t>
            </w:r>
            <w:r w:rsidR="00F812A4">
              <w:rPr>
                <w:color w:val="1A1523"/>
                <w:spacing w:val="-2"/>
                <w:sz w:val="23"/>
              </w:rPr>
              <w:t>12</w:t>
            </w:r>
            <w:r w:rsidR="00F812A4" w:rsidRPr="007047D5">
              <w:rPr>
                <w:spacing w:val="-2"/>
                <w:sz w:val="23"/>
              </w:rPr>
              <w:t>.</w:t>
            </w:r>
            <w:r>
              <w:rPr>
                <w:color w:val="1A1523"/>
                <w:spacing w:val="-2"/>
                <w:sz w:val="23"/>
              </w:rPr>
              <w:t>04(6)</w:t>
            </w:r>
          </w:p>
          <w:p w14:paraId="646F2EF2" w14:textId="2F0FA244" w:rsidR="0083451A" w:rsidRDefault="00BA4DFA">
            <w:pPr>
              <w:pStyle w:val="TableParagraph"/>
              <w:spacing w:before="10"/>
              <w:ind w:left="119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651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CMR</w:t>
            </w:r>
            <w:r>
              <w:rPr>
                <w:color w:val="2B2636"/>
                <w:spacing w:val="10"/>
                <w:w w:val="105"/>
                <w:sz w:val="23"/>
              </w:rPr>
              <w:t xml:space="preserve"> </w:t>
            </w:r>
            <w:r w:rsidR="00F812A4">
              <w:rPr>
                <w:color w:val="1A1523"/>
                <w:spacing w:val="-2"/>
                <w:w w:val="105"/>
                <w:sz w:val="23"/>
              </w:rPr>
              <w:t>12</w:t>
            </w:r>
            <w:r w:rsidR="00F812A4" w:rsidRPr="007047D5">
              <w:rPr>
                <w:spacing w:val="-2"/>
                <w:w w:val="105"/>
                <w:sz w:val="23"/>
              </w:rPr>
              <w:t>.</w:t>
            </w:r>
            <w:r>
              <w:rPr>
                <w:color w:val="1A1523"/>
                <w:spacing w:val="-2"/>
                <w:w w:val="105"/>
                <w:sz w:val="23"/>
              </w:rPr>
              <w:t>04(8)(a)(3)(c)</w:t>
            </w:r>
          </w:p>
          <w:p w14:paraId="646F2EF3" w14:textId="77777777" w:rsidR="0083451A" w:rsidRDefault="0083451A">
            <w:pPr>
              <w:pStyle w:val="TableParagraph"/>
              <w:spacing w:before="0"/>
              <w:rPr>
                <w:b/>
                <w:sz w:val="23"/>
              </w:rPr>
            </w:pPr>
          </w:p>
          <w:p w14:paraId="646F2EF4" w14:textId="77777777" w:rsidR="0083451A" w:rsidRDefault="0083451A">
            <w:pPr>
              <w:pStyle w:val="TableParagraph"/>
              <w:spacing w:before="38"/>
              <w:rPr>
                <w:b/>
                <w:sz w:val="23"/>
              </w:rPr>
            </w:pPr>
          </w:p>
          <w:p w14:paraId="646F2EF5" w14:textId="23B06B0C" w:rsidR="0083451A" w:rsidRDefault="00BA4DFA">
            <w:pPr>
              <w:pStyle w:val="TableParagraph"/>
              <w:spacing w:before="0"/>
              <w:ind w:left="119"/>
              <w:rPr>
                <w:sz w:val="23"/>
              </w:rPr>
            </w:pPr>
            <w:r>
              <w:rPr>
                <w:color w:val="2B2636"/>
                <w:sz w:val="23"/>
              </w:rPr>
              <w:t>651</w:t>
            </w:r>
            <w:r>
              <w:rPr>
                <w:color w:val="2B2636"/>
                <w:spacing w:val="16"/>
                <w:sz w:val="23"/>
              </w:rPr>
              <w:t xml:space="preserve"> </w:t>
            </w:r>
            <w:r>
              <w:rPr>
                <w:color w:val="2B2636"/>
                <w:sz w:val="23"/>
              </w:rPr>
              <w:t>CMR</w:t>
            </w:r>
            <w:r>
              <w:rPr>
                <w:color w:val="2B2636"/>
                <w:spacing w:val="35"/>
                <w:sz w:val="23"/>
              </w:rPr>
              <w:t xml:space="preserve"> </w:t>
            </w:r>
            <w:r w:rsidR="00F812A4">
              <w:rPr>
                <w:color w:val="1A1523"/>
                <w:spacing w:val="-2"/>
                <w:sz w:val="23"/>
              </w:rPr>
              <w:t>12</w:t>
            </w:r>
            <w:r w:rsidR="00F812A4" w:rsidRPr="007047D5">
              <w:rPr>
                <w:spacing w:val="-2"/>
                <w:sz w:val="23"/>
              </w:rPr>
              <w:t>.</w:t>
            </w:r>
            <w:r>
              <w:rPr>
                <w:color w:val="2B2636"/>
                <w:spacing w:val="-2"/>
                <w:sz w:val="23"/>
              </w:rPr>
              <w:t>04(8)(c)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F6" w14:textId="10D8F1FD" w:rsidR="0083451A" w:rsidRDefault="00411DAD">
            <w:pPr>
              <w:pStyle w:val="TableParagraph"/>
              <w:spacing w:line="252" w:lineRule="auto"/>
              <w:ind w:left="112" w:right="36" w:firstLine="2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Inc</w:t>
            </w:r>
            <w:r w:rsidR="00BA4DFA">
              <w:rPr>
                <w:color w:val="1A1523"/>
                <w:w w:val="105"/>
                <w:sz w:val="23"/>
              </w:rPr>
              <w:t>onsistent</w:t>
            </w:r>
            <w:r w:rsidR="00BA4DFA">
              <w:rPr>
                <w:color w:val="1A1523"/>
                <w:spacing w:val="-9"/>
                <w:w w:val="105"/>
                <w:sz w:val="23"/>
              </w:rPr>
              <w:t xml:space="preserve"> </w:t>
            </w:r>
            <w:r w:rsidR="00BA4DFA">
              <w:rPr>
                <w:color w:val="2B2636"/>
                <w:w w:val="105"/>
                <w:sz w:val="23"/>
              </w:rPr>
              <w:t>with</w:t>
            </w:r>
            <w:r w:rsidR="00BA4DFA">
              <w:rPr>
                <w:color w:val="2B2636"/>
                <w:spacing w:val="-15"/>
                <w:w w:val="105"/>
                <w:sz w:val="23"/>
              </w:rPr>
              <w:t xml:space="preserve"> </w:t>
            </w:r>
            <w:r w:rsidR="00BA4DFA">
              <w:rPr>
                <w:color w:val="1A1523"/>
                <w:w w:val="105"/>
                <w:sz w:val="23"/>
              </w:rPr>
              <w:t>documenting</w:t>
            </w:r>
            <w:r w:rsidR="00BA4DFA">
              <w:rPr>
                <w:color w:val="1A1523"/>
                <w:spacing w:val="-11"/>
                <w:w w:val="105"/>
                <w:sz w:val="23"/>
              </w:rPr>
              <w:t xml:space="preserve"> </w:t>
            </w:r>
            <w:r w:rsidR="00BA4DFA">
              <w:rPr>
                <w:color w:val="2B2636"/>
                <w:w w:val="105"/>
                <w:sz w:val="23"/>
              </w:rPr>
              <w:t xml:space="preserve">all </w:t>
            </w:r>
            <w:r w:rsidR="00BA4DFA">
              <w:rPr>
                <w:color w:val="1A1523"/>
                <w:w w:val="105"/>
                <w:sz w:val="23"/>
              </w:rPr>
              <w:t>requirements</w:t>
            </w:r>
            <w:r w:rsidR="00BA4DFA">
              <w:rPr>
                <w:color w:val="1A1523"/>
                <w:spacing w:val="40"/>
                <w:w w:val="105"/>
                <w:sz w:val="23"/>
              </w:rPr>
              <w:t xml:space="preserve"> </w:t>
            </w:r>
            <w:r w:rsidR="00BA4DFA">
              <w:rPr>
                <w:color w:val="1A1523"/>
                <w:w w:val="105"/>
                <w:sz w:val="23"/>
              </w:rPr>
              <w:t xml:space="preserve">of </w:t>
            </w:r>
            <w:r w:rsidR="00BA4DFA">
              <w:rPr>
                <w:color w:val="2B2636"/>
                <w:w w:val="105"/>
                <w:sz w:val="23"/>
              </w:rPr>
              <w:t xml:space="preserve">Screening </w:t>
            </w:r>
            <w:r w:rsidR="00BA4DFA">
              <w:rPr>
                <w:color w:val="1A1523"/>
                <w:w w:val="105"/>
                <w:sz w:val="23"/>
              </w:rPr>
              <w:t xml:space="preserve">and Assessment and </w:t>
            </w:r>
            <w:r w:rsidR="00BA4DFA">
              <w:rPr>
                <w:color w:val="2B2636"/>
                <w:w w:val="105"/>
                <w:sz w:val="23"/>
              </w:rPr>
              <w:t>Se</w:t>
            </w:r>
            <w:r w:rsidR="00F812A4">
              <w:rPr>
                <w:color w:val="2B2636"/>
                <w:w w:val="105"/>
                <w:sz w:val="23"/>
              </w:rPr>
              <w:t>rvic</w:t>
            </w:r>
            <w:r w:rsidR="00BA4DFA">
              <w:rPr>
                <w:color w:val="2B2636"/>
                <w:w w:val="105"/>
                <w:sz w:val="23"/>
              </w:rPr>
              <w:t xml:space="preserve">e </w:t>
            </w:r>
            <w:r w:rsidR="00BA4DFA">
              <w:rPr>
                <w:color w:val="1A1523"/>
                <w:w w:val="105"/>
                <w:sz w:val="23"/>
              </w:rPr>
              <w:t xml:space="preserve">Plan </w:t>
            </w:r>
            <w:r w:rsidR="00BA4DFA">
              <w:rPr>
                <w:color w:val="1A1523"/>
                <w:spacing w:val="-2"/>
                <w:w w:val="105"/>
                <w:sz w:val="23"/>
              </w:rPr>
              <w:t>Requirements.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371551" w14:textId="02AF8074" w:rsidR="00F812A4" w:rsidRPr="007D7230" w:rsidRDefault="00F812A4" w:rsidP="00F812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D7230">
              <w:rPr>
                <w:sz w:val="23"/>
                <w:szCs w:val="23"/>
              </w:rPr>
              <w:t>See IV A &amp; B</w:t>
            </w:r>
          </w:p>
          <w:p w14:paraId="646F2EF7" w14:textId="7533DB3B" w:rsidR="0083451A" w:rsidRDefault="0083451A">
            <w:pPr>
              <w:pStyle w:val="TableParagraph"/>
              <w:ind w:left="117"/>
              <w:rPr>
                <w:sz w:val="23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F8" w14:textId="77777777" w:rsidR="0083451A" w:rsidRDefault="00BA4DFA">
            <w:pPr>
              <w:pStyle w:val="TableParagraph"/>
              <w:ind w:left="57" w:right="8"/>
              <w:jc w:val="center"/>
              <w:rPr>
                <w:sz w:val="23"/>
              </w:rPr>
            </w:pPr>
            <w:r>
              <w:rPr>
                <w:color w:val="1A1523"/>
                <w:spacing w:val="-5"/>
                <w:w w:val="105"/>
                <w:sz w:val="23"/>
              </w:rPr>
              <w:t>YES</w:t>
            </w:r>
          </w:p>
        </w:tc>
      </w:tr>
      <w:tr w:rsidR="0083451A" w14:paraId="646F2F01" w14:textId="77777777">
        <w:trPr>
          <w:trHeight w:val="137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FA" w14:textId="77777777" w:rsidR="0083451A" w:rsidRDefault="00BA4DFA">
            <w:pPr>
              <w:pStyle w:val="TableParagraph"/>
              <w:spacing w:before="25"/>
              <w:ind w:left="46" w:right="15"/>
              <w:jc w:val="center"/>
              <w:rPr>
                <w:b/>
              </w:rPr>
            </w:pPr>
            <w:r>
              <w:rPr>
                <w:b/>
                <w:color w:val="1A1523"/>
                <w:spacing w:val="-10"/>
                <w:w w:val="105"/>
              </w:rPr>
              <w:t>C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FB" w14:textId="77777777" w:rsidR="0083451A" w:rsidRDefault="00BA4DFA">
            <w:pPr>
              <w:pStyle w:val="TableParagraph"/>
              <w:ind w:left="111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General</w:t>
            </w:r>
            <w:r>
              <w:rPr>
                <w:color w:val="1A1523"/>
                <w:spacing w:val="-9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Requirements</w:t>
            </w:r>
            <w:r>
              <w:rPr>
                <w:color w:val="1A1523"/>
                <w:spacing w:val="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for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an</w:t>
            </w:r>
            <w:r>
              <w:rPr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4"/>
                <w:w w:val="105"/>
                <w:sz w:val="23"/>
              </w:rPr>
              <w:t>ALR:</w:t>
            </w:r>
          </w:p>
          <w:p w14:paraId="646F2EFC" w14:textId="77777777" w:rsidR="0083451A" w:rsidRDefault="00BA4DFA">
            <w:pPr>
              <w:pStyle w:val="TableParagraph"/>
              <w:spacing w:before="125" w:line="256" w:lineRule="auto"/>
              <w:ind w:left="115" w:hanging="5"/>
              <w:rPr>
                <w:b/>
                <w:sz w:val="23"/>
              </w:rPr>
            </w:pPr>
            <w:r>
              <w:rPr>
                <w:b/>
                <w:color w:val="1A1523"/>
                <w:sz w:val="23"/>
              </w:rPr>
              <w:t xml:space="preserve">Quality Assurance and Perfo1·mance </w:t>
            </w:r>
            <w:r>
              <w:rPr>
                <w:b/>
                <w:color w:val="1A1523"/>
                <w:spacing w:val="-2"/>
                <w:sz w:val="23"/>
              </w:rPr>
              <w:t>Improvement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FD" w14:textId="77777777" w:rsidR="0083451A" w:rsidRDefault="00BA4DFA">
            <w:pPr>
              <w:pStyle w:val="TableParagraph"/>
              <w:ind w:left="119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651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CMR</w:t>
            </w:r>
            <w:r>
              <w:rPr>
                <w:color w:val="2B2636"/>
                <w:spacing w:val="10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2"/>
                <w:w w:val="105"/>
                <w:sz w:val="23"/>
              </w:rPr>
              <w:t>12</w:t>
            </w:r>
            <w:r>
              <w:rPr>
                <w:color w:val="5B5E72"/>
                <w:spacing w:val="-2"/>
                <w:w w:val="105"/>
                <w:sz w:val="23"/>
              </w:rPr>
              <w:t>.</w:t>
            </w:r>
            <w:r>
              <w:rPr>
                <w:color w:val="1A1523"/>
                <w:spacing w:val="-2"/>
                <w:w w:val="105"/>
                <w:sz w:val="23"/>
              </w:rPr>
              <w:t>04(10)(c)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EFE" w14:textId="4397213D" w:rsidR="0083451A" w:rsidRDefault="00BA4DFA">
            <w:pPr>
              <w:pStyle w:val="TableParagraph"/>
              <w:spacing w:line="249" w:lineRule="auto"/>
              <w:ind w:left="107" w:right="36" w:firstLine="4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 xml:space="preserve">Missing </w:t>
            </w:r>
            <w:r>
              <w:rPr>
                <w:color w:val="2B2636"/>
                <w:w w:val="105"/>
                <w:sz w:val="23"/>
              </w:rPr>
              <w:t xml:space="preserve">or </w:t>
            </w:r>
            <w:r>
              <w:rPr>
                <w:color w:val="1A1523"/>
                <w:w w:val="105"/>
                <w:sz w:val="23"/>
              </w:rPr>
              <w:t xml:space="preserve">incomplete components </w:t>
            </w:r>
            <w:r>
              <w:rPr>
                <w:color w:val="2B2636"/>
                <w:w w:val="105"/>
                <w:sz w:val="23"/>
              </w:rPr>
              <w:t xml:space="preserve">of </w:t>
            </w:r>
            <w:r>
              <w:rPr>
                <w:color w:val="1A1523"/>
                <w:w w:val="105"/>
                <w:sz w:val="23"/>
              </w:rPr>
              <w:t xml:space="preserve">the Quality </w:t>
            </w:r>
            <w:r w:rsidR="00F812A4">
              <w:rPr>
                <w:color w:val="1A1523"/>
                <w:sz w:val="23"/>
              </w:rPr>
              <w:t>Assurance</w:t>
            </w:r>
            <w:r>
              <w:rPr>
                <w:color w:val="1A1523"/>
                <w:sz w:val="23"/>
              </w:rPr>
              <w:t xml:space="preserve"> </w:t>
            </w:r>
            <w:r>
              <w:rPr>
                <w:color w:val="2B2636"/>
                <w:sz w:val="23"/>
              </w:rPr>
              <w:t>and Perf</w:t>
            </w:r>
            <w:r w:rsidR="00F812A4">
              <w:rPr>
                <w:color w:val="1A1523"/>
                <w:sz w:val="23"/>
              </w:rPr>
              <w:t>or</w:t>
            </w:r>
            <w:r>
              <w:rPr>
                <w:color w:val="1A1523"/>
                <w:sz w:val="23"/>
              </w:rPr>
              <w:t xml:space="preserve">mance </w:t>
            </w:r>
            <w:r>
              <w:rPr>
                <w:color w:val="1A1523"/>
                <w:spacing w:val="-2"/>
                <w:w w:val="105"/>
                <w:sz w:val="23"/>
              </w:rPr>
              <w:t>Improvement</w:t>
            </w:r>
            <w:r>
              <w:rPr>
                <w:color w:val="1A1523"/>
                <w:spacing w:val="5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2"/>
                <w:w w:val="105"/>
                <w:sz w:val="23"/>
              </w:rPr>
              <w:t>requirements.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28C044" w14:textId="6AB9A92C" w:rsidR="00333CCE" w:rsidRPr="007D7230" w:rsidRDefault="00333CCE" w:rsidP="00333C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D7230">
              <w:rPr>
                <w:sz w:val="23"/>
                <w:szCs w:val="23"/>
              </w:rPr>
              <w:t>See IV A</w:t>
            </w:r>
          </w:p>
          <w:p w14:paraId="646F2EFF" w14:textId="616E5CBE" w:rsidR="0083451A" w:rsidRDefault="0083451A">
            <w:pPr>
              <w:pStyle w:val="TableParagraph"/>
              <w:ind w:left="117"/>
              <w:rPr>
                <w:sz w:val="23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0" w14:textId="77777777" w:rsidR="0083451A" w:rsidRDefault="00BA4DFA">
            <w:pPr>
              <w:pStyle w:val="TableParagraph"/>
              <w:ind w:left="57" w:right="8"/>
              <w:jc w:val="center"/>
              <w:rPr>
                <w:sz w:val="23"/>
              </w:rPr>
            </w:pPr>
            <w:r>
              <w:rPr>
                <w:color w:val="1A1523"/>
                <w:spacing w:val="-5"/>
                <w:w w:val="105"/>
                <w:sz w:val="23"/>
              </w:rPr>
              <w:t>YES</w:t>
            </w:r>
          </w:p>
        </w:tc>
      </w:tr>
      <w:tr w:rsidR="0083451A" w14:paraId="646F2F09" w14:textId="77777777">
        <w:trPr>
          <w:trHeight w:val="16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2" w14:textId="77777777" w:rsidR="0083451A" w:rsidRDefault="00BA4DFA">
            <w:pPr>
              <w:pStyle w:val="TableParagraph"/>
              <w:ind w:left="46"/>
              <w:jc w:val="center"/>
              <w:rPr>
                <w:b/>
                <w:sz w:val="23"/>
              </w:rPr>
            </w:pPr>
            <w:r>
              <w:rPr>
                <w:b/>
                <w:color w:val="1A1523"/>
                <w:spacing w:val="-10"/>
                <w:sz w:val="23"/>
              </w:rPr>
              <w:t>D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3" w14:textId="77777777" w:rsidR="0083451A" w:rsidRDefault="00BA4DFA">
            <w:pPr>
              <w:pStyle w:val="TableParagraph"/>
              <w:spacing w:before="11" w:line="252" w:lineRule="auto"/>
              <w:ind w:left="115" w:hanging="4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General</w:t>
            </w:r>
            <w:r>
              <w:rPr>
                <w:color w:val="1A1523"/>
                <w:spacing w:val="-14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Requirements for</w:t>
            </w:r>
            <w:r>
              <w:rPr>
                <w:color w:val="1A1523"/>
                <w:spacing w:val="-11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an</w:t>
            </w:r>
            <w:r>
              <w:rPr>
                <w:color w:val="1A1523"/>
                <w:spacing w:val="-16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ALR</w:t>
            </w:r>
            <w:r>
              <w:rPr>
                <w:color w:val="1A1523"/>
                <w:spacing w:val="-10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 xml:space="preserve">- </w:t>
            </w:r>
            <w:r>
              <w:rPr>
                <w:color w:val="2B2636"/>
                <w:w w:val="105"/>
                <w:sz w:val="23"/>
              </w:rPr>
              <w:t xml:space="preserve">Emergency </w:t>
            </w:r>
            <w:r>
              <w:rPr>
                <w:color w:val="1A1523"/>
                <w:w w:val="105"/>
                <w:sz w:val="23"/>
              </w:rPr>
              <w:t xml:space="preserve">Preparedness </w:t>
            </w:r>
            <w:r>
              <w:rPr>
                <w:color w:val="2B2636"/>
                <w:w w:val="105"/>
                <w:sz w:val="23"/>
              </w:rPr>
              <w:t xml:space="preserve">Plan </w:t>
            </w:r>
            <w:r>
              <w:rPr>
                <w:color w:val="1A1523"/>
                <w:w w:val="105"/>
                <w:sz w:val="23"/>
              </w:rPr>
              <w:t>and Rep011ing Requirements:</w:t>
            </w:r>
          </w:p>
          <w:p w14:paraId="646F2F04" w14:textId="77777777" w:rsidR="0083451A" w:rsidRDefault="00BA4DFA">
            <w:pPr>
              <w:pStyle w:val="TableParagraph"/>
              <w:spacing w:before="114" w:line="252" w:lineRule="auto"/>
              <w:ind w:left="115" w:right="978"/>
              <w:rPr>
                <w:b/>
                <w:sz w:val="23"/>
              </w:rPr>
            </w:pPr>
            <w:r>
              <w:rPr>
                <w:b/>
                <w:color w:val="1A1523"/>
                <w:w w:val="105"/>
                <w:sz w:val="23"/>
              </w:rPr>
              <w:t>Reporting</w:t>
            </w:r>
            <w:r>
              <w:rPr>
                <w:b/>
                <w:color w:val="1A1523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w w:val="105"/>
                <w:sz w:val="23"/>
              </w:rPr>
              <w:t>Resident</w:t>
            </w:r>
            <w:r>
              <w:rPr>
                <w:b/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w w:val="105"/>
                <w:sz w:val="23"/>
              </w:rPr>
              <w:t xml:space="preserve">Specific </w:t>
            </w:r>
            <w:r>
              <w:rPr>
                <w:b/>
                <w:color w:val="1A1523"/>
                <w:spacing w:val="-2"/>
                <w:w w:val="105"/>
                <w:sz w:val="23"/>
              </w:rPr>
              <w:t>Emergencies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5" w14:textId="77777777" w:rsidR="0083451A" w:rsidRDefault="00BA4DFA">
            <w:pPr>
              <w:pStyle w:val="TableParagraph"/>
              <w:ind w:left="119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651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CMR</w:t>
            </w:r>
            <w:r>
              <w:rPr>
                <w:color w:val="2B2636"/>
                <w:spacing w:val="10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2"/>
                <w:w w:val="105"/>
                <w:sz w:val="23"/>
              </w:rPr>
              <w:t>12</w:t>
            </w:r>
            <w:r>
              <w:rPr>
                <w:color w:val="4F4D4F"/>
                <w:spacing w:val="-2"/>
                <w:w w:val="105"/>
                <w:sz w:val="23"/>
              </w:rPr>
              <w:t>.</w:t>
            </w:r>
            <w:r>
              <w:rPr>
                <w:color w:val="1A1523"/>
                <w:spacing w:val="-2"/>
                <w:w w:val="105"/>
                <w:sz w:val="23"/>
              </w:rPr>
              <w:t>04(1</w:t>
            </w:r>
            <w:r>
              <w:rPr>
                <w:color w:val="2B2636"/>
                <w:spacing w:val="-2"/>
                <w:w w:val="105"/>
                <w:sz w:val="23"/>
              </w:rPr>
              <w:t>I)(e)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6" w14:textId="7A39DB5E" w:rsidR="0083451A" w:rsidRDefault="00BA4DFA">
            <w:pPr>
              <w:pStyle w:val="TableParagraph"/>
              <w:spacing w:line="244" w:lineRule="auto"/>
              <w:ind w:left="114" w:right="146" w:hanging="3"/>
              <w:rPr>
                <w:sz w:val="23"/>
              </w:rPr>
            </w:pPr>
            <w:r>
              <w:rPr>
                <w:color w:val="1A1523"/>
                <w:sz w:val="23"/>
              </w:rPr>
              <w:t xml:space="preserve">Resident </w:t>
            </w:r>
            <w:r>
              <w:rPr>
                <w:color w:val="2B2636"/>
                <w:sz w:val="23"/>
              </w:rPr>
              <w:t xml:space="preserve">specific </w:t>
            </w:r>
            <w:r>
              <w:rPr>
                <w:color w:val="1A1523"/>
                <w:sz w:val="23"/>
              </w:rPr>
              <w:t xml:space="preserve">incident repo11s </w:t>
            </w:r>
            <w:r w:rsidR="00F812A4">
              <w:rPr>
                <w:color w:val="2B2636"/>
                <w:sz w:val="23"/>
              </w:rPr>
              <w:t>submitted</w:t>
            </w:r>
            <w:r>
              <w:rPr>
                <w:color w:val="2B2636"/>
                <w:sz w:val="23"/>
              </w:rPr>
              <w:t xml:space="preserve"> </w:t>
            </w:r>
            <w:r>
              <w:rPr>
                <w:color w:val="1A1523"/>
                <w:sz w:val="23"/>
              </w:rPr>
              <w:t xml:space="preserve">late </w:t>
            </w:r>
            <w:r>
              <w:rPr>
                <w:color w:val="2B2636"/>
                <w:sz w:val="23"/>
              </w:rPr>
              <w:t xml:space="preserve">to </w:t>
            </w:r>
            <w:r>
              <w:rPr>
                <w:color w:val="1A1523"/>
                <w:sz w:val="23"/>
              </w:rPr>
              <w:t>EOEA.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9BDDDD" w14:textId="24BB075F" w:rsidR="00333CCE" w:rsidRPr="007D7230" w:rsidRDefault="00333CCE" w:rsidP="00333C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D7230">
              <w:rPr>
                <w:sz w:val="23"/>
                <w:szCs w:val="23"/>
              </w:rPr>
              <w:t>See IV A</w:t>
            </w:r>
          </w:p>
          <w:p w14:paraId="646F2F07" w14:textId="61E8DE08" w:rsidR="0083451A" w:rsidRDefault="0083451A">
            <w:pPr>
              <w:pStyle w:val="TableParagraph"/>
              <w:ind w:left="107"/>
              <w:rPr>
                <w:sz w:val="23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8" w14:textId="77777777" w:rsidR="0083451A" w:rsidRDefault="00BA4DFA">
            <w:pPr>
              <w:pStyle w:val="TableParagraph"/>
              <w:ind w:left="57" w:right="8"/>
              <w:jc w:val="center"/>
              <w:rPr>
                <w:sz w:val="23"/>
              </w:rPr>
            </w:pPr>
            <w:r>
              <w:rPr>
                <w:color w:val="1A1523"/>
                <w:spacing w:val="-5"/>
                <w:w w:val="105"/>
                <w:sz w:val="23"/>
              </w:rPr>
              <w:t>YES</w:t>
            </w:r>
          </w:p>
        </w:tc>
      </w:tr>
      <w:tr w:rsidR="0083451A" w14:paraId="646F2F11" w14:textId="77777777">
        <w:trPr>
          <w:trHeight w:val="77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A" w14:textId="77777777" w:rsidR="0083451A" w:rsidRPr="00F812A4" w:rsidRDefault="00BA4DFA">
            <w:pPr>
              <w:pStyle w:val="TableParagraph"/>
              <w:spacing w:before="11"/>
              <w:ind w:left="46" w:right="25"/>
              <w:jc w:val="center"/>
              <w:rPr>
                <w:b/>
                <w:bCs/>
                <w:sz w:val="23"/>
              </w:rPr>
            </w:pPr>
            <w:r w:rsidRPr="00F812A4">
              <w:rPr>
                <w:b/>
                <w:bCs/>
                <w:color w:val="1A1523"/>
                <w:spacing w:val="-10"/>
                <w:w w:val="105"/>
                <w:sz w:val="23"/>
              </w:rPr>
              <w:t>E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B" w14:textId="77777777" w:rsidR="0083451A" w:rsidRDefault="00BA4DFA">
            <w:pPr>
              <w:pStyle w:val="TableParagraph"/>
              <w:spacing w:before="11"/>
              <w:ind w:left="111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General</w:t>
            </w:r>
            <w:r>
              <w:rPr>
                <w:color w:val="1A1523"/>
                <w:spacing w:val="-9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Requirements</w:t>
            </w:r>
            <w:r>
              <w:rPr>
                <w:color w:val="1A1523"/>
                <w:spacing w:val="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for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an</w:t>
            </w:r>
            <w:r>
              <w:rPr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4"/>
                <w:w w:val="105"/>
                <w:sz w:val="23"/>
              </w:rPr>
              <w:t>ALR:</w:t>
            </w:r>
          </w:p>
          <w:p w14:paraId="646F2F0C" w14:textId="77777777" w:rsidR="0083451A" w:rsidRDefault="00BA4DFA">
            <w:pPr>
              <w:pStyle w:val="TableParagraph"/>
              <w:spacing w:before="129"/>
              <w:ind w:left="110"/>
              <w:rPr>
                <w:b/>
                <w:sz w:val="23"/>
              </w:rPr>
            </w:pPr>
            <w:r>
              <w:rPr>
                <w:b/>
                <w:color w:val="1A1523"/>
                <w:w w:val="105"/>
                <w:sz w:val="23"/>
              </w:rPr>
              <w:t>Controlled</w:t>
            </w:r>
            <w:r>
              <w:rPr>
                <w:b/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A1523"/>
                <w:spacing w:val="-2"/>
                <w:w w:val="105"/>
                <w:sz w:val="23"/>
              </w:rPr>
              <w:t>Substances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D" w14:textId="77777777" w:rsidR="0083451A" w:rsidRDefault="00BA4DFA">
            <w:pPr>
              <w:pStyle w:val="TableParagraph"/>
              <w:spacing w:before="11"/>
              <w:ind w:left="119"/>
              <w:rPr>
                <w:sz w:val="23"/>
              </w:rPr>
            </w:pPr>
            <w:r>
              <w:rPr>
                <w:color w:val="1A1523"/>
                <w:w w:val="105"/>
                <w:sz w:val="23"/>
              </w:rPr>
              <w:t>651</w:t>
            </w:r>
            <w:r>
              <w:rPr>
                <w:color w:val="1A1523"/>
                <w:spacing w:val="-8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CMR</w:t>
            </w:r>
            <w:r>
              <w:rPr>
                <w:color w:val="2B2636"/>
                <w:spacing w:val="10"/>
                <w:w w:val="105"/>
                <w:sz w:val="23"/>
              </w:rPr>
              <w:t xml:space="preserve"> </w:t>
            </w:r>
            <w:r>
              <w:rPr>
                <w:color w:val="1A1523"/>
                <w:spacing w:val="-2"/>
                <w:w w:val="105"/>
                <w:sz w:val="23"/>
              </w:rPr>
              <w:t>12</w:t>
            </w:r>
            <w:r>
              <w:rPr>
                <w:color w:val="4F4D4F"/>
                <w:spacing w:val="-2"/>
                <w:w w:val="105"/>
                <w:sz w:val="23"/>
              </w:rPr>
              <w:t>.</w:t>
            </w:r>
            <w:r>
              <w:rPr>
                <w:color w:val="1A1523"/>
                <w:spacing w:val="-2"/>
                <w:w w:val="105"/>
                <w:sz w:val="23"/>
              </w:rPr>
              <w:t>04(14)(a)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0E" w14:textId="77777777" w:rsidR="0083451A" w:rsidRDefault="00BA4DFA">
            <w:pPr>
              <w:pStyle w:val="TableParagraph"/>
              <w:spacing w:before="11" w:line="249" w:lineRule="auto"/>
              <w:ind w:left="114" w:right="150" w:firstLine="2"/>
              <w:rPr>
                <w:sz w:val="23"/>
              </w:rPr>
            </w:pPr>
            <w:r>
              <w:rPr>
                <w:color w:val="2B2636"/>
                <w:w w:val="105"/>
                <w:sz w:val="23"/>
              </w:rPr>
              <w:t>Controlled</w:t>
            </w:r>
            <w:r>
              <w:rPr>
                <w:color w:val="2B2636"/>
                <w:spacing w:val="-15"/>
                <w:w w:val="105"/>
                <w:sz w:val="23"/>
              </w:rPr>
              <w:t xml:space="preserve"> </w:t>
            </w:r>
            <w:r>
              <w:rPr>
                <w:color w:val="2B2636"/>
                <w:w w:val="105"/>
                <w:sz w:val="23"/>
              </w:rPr>
              <w:t>Substance</w:t>
            </w:r>
            <w:r>
              <w:rPr>
                <w:color w:val="2B2636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policy</w:t>
            </w:r>
            <w:r>
              <w:rPr>
                <w:color w:val="1A15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A1523"/>
                <w:w w:val="105"/>
                <w:sz w:val="23"/>
              </w:rPr>
              <w:t>is not being followed.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DF8E93" w14:textId="2006CE08" w:rsidR="00F812A4" w:rsidRPr="007D7230" w:rsidRDefault="00F812A4" w:rsidP="00F812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7D7230">
              <w:rPr>
                <w:sz w:val="23"/>
                <w:szCs w:val="23"/>
              </w:rPr>
              <w:t>See IV A &amp; B</w:t>
            </w:r>
          </w:p>
          <w:p w14:paraId="646F2F0F" w14:textId="3D9AC028" w:rsidR="0083451A" w:rsidRDefault="0083451A">
            <w:pPr>
              <w:pStyle w:val="TableParagraph"/>
              <w:spacing w:before="11"/>
              <w:ind w:left="117"/>
              <w:rPr>
                <w:sz w:val="23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2F10" w14:textId="77777777" w:rsidR="0083451A" w:rsidRDefault="00BA4DFA">
            <w:pPr>
              <w:pStyle w:val="TableParagraph"/>
              <w:spacing w:before="11"/>
              <w:ind w:left="57" w:right="8"/>
              <w:jc w:val="center"/>
              <w:rPr>
                <w:sz w:val="23"/>
              </w:rPr>
            </w:pPr>
            <w:r>
              <w:rPr>
                <w:color w:val="1A1523"/>
                <w:spacing w:val="-5"/>
                <w:w w:val="105"/>
                <w:sz w:val="23"/>
              </w:rPr>
              <w:t>YES</w:t>
            </w:r>
          </w:p>
        </w:tc>
      </w:tr>
    </w:tbl>
    <w:p w14:paraId="646F2F12" w14:textId="77777777" w:rsidR="0083451A" w:rsidRDefault="0083451A">
      <w:pPr>
        <w:pStyle w:val="TableParagraph"/>
        <w:jc w:val="center"/>
        <w:rPr>
          <w:sz w:val="23"/>
        </w:rPr>
        <w:sectPr w:rsidR="0083451A">
          <w:headerReference w:type="default" r:id="rId8"/>
          <w:footerReference w:type="default" r:id="rId9"/>
          <w:pgSz w:w="15840" w:h="12240" w:orient="landscape"/>
          <w:pgMar w:top="1360" w:right="360" w:bottom="1240" w:left="360" w:header="713" w:footer="1049" w:gutter="0"/>
          <w:pgNumType w:start="3"/>
          <w:cols w:space="720"/>
        </w:sectPr>
      </w:pPr>
    </w:p>
    <w:p w14:paraId="646F2F13" w14:textId="77777777" w:rsidR="0083451A" w:rsidRDefault="00BA4DFA">
      <w:pPr>
        <w:pStyle w:val="ListParagraph"/>
        <w:numPr>
          <w:ilvl w:val="1"/>
          <w:numId w:val="4"/>
        </w:numPr>
        <w:tabs>
          <w:tab w:val="left" w:pos="1031"/>
        </w:tabs>
        <w:spacing w:before="80"/>
        <w:ind w:left="1031" w:right="1188" w:hanging="1031"/>
        <w:jc w:val="center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487310336" behindDoc="1" locked="0" layoutInCell="1" allowOverlap="1" wp14:anchorId="646F2FA8" wp14:editId="634AC764">
            <wp:simplePos x="0" y="0"/>
            <wp:positionH relativeFrom="page">
              <wp:posOffset>280415</wp:posOffset>
            </wp:positionH>
            <wp:positionV relativeFrom="paragraph">
              <wp:posOffset>45382</wp:posOffset>
            </wp:positionV>
            <wp:extent cx="9494519" cy="2505456"/>
            <wp:effectExtent l="0" t="0" r="0" b="0"/>
            <wp:wrapNone/>
            <wp:docPr id="5" name="Image 5" descr="Finding from row F to 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Finding from row F to I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519" cy="250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Record:</w:t>
      </w:r>
    </w:p>
    <w:p w14:paraId="646F2F14" w14:textId="77777777" w:rsidR="0083451A" w:rsidRDefault="00BA4DFA">
      <w:pPr>
        <w:pStyle w:val="Heading1"/>
        <w:spacing w:before="120"/>
        <w:ind w:right="290"/>
        <w:jc w:val="center"/>
      </w:pPr>
      <w:r>
        <w:t>Progress</w:t>
      </w:r>
      <w:r>
        <w:rPr>
          <w:spacing w:val="-5"/>
        </w:rPr>
        <w:t xml:space="preserve"> </w:t>
      </w:r>
      <w:r>
        <w:rPr>
          <w:spacing w:val="-2"/>
        </w:rPr>
        <w:t>Notes</w:t>
      </w:r>
    </w:p>
    <w:p w14:paraId="646F2F15" w14:textId="77777777" w:rsidR="0083451A" w:rsidRDefault="00BA4DFA">
      <w:pPr>
        <w:pStyle w:val="ListParagraph"/>
        <w:numPr>
          <w:ilvl w:val="1"/>
          <w:numId w:val="4"/>
        </w:numPr>
        <w:tabs>
          <w:tab w:val="left" w:pos="1053"/>
        </w:tabs>
        <w:spacing w:before="130"/>
        <w:ind w:left="1053" w:right="715" w:hanging="1053"/>
        <w:jc w:val="center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14:paraId="646F2F16" w14:textId="77777777" w:rsidR="0083451A" w:rsidRDefault="00BA4DFA">
      <w:pPr>
        <w:pStyle w:val="Heading1"/>
        <w:ind w:right="1570"/>
        <w:jc w:val="right"/>
      </w:pPr>
      <w:r>
        <w:t>Correspondence</w:t>
      </w:r>
      <w:r>
        <w:rPr>
          <w:spacing w:val="-12"/>
        </w:rPr>
        <w:t xml:space="preserve"> </w:t>
      </w:r>
      <w:r>
        <w:rPr>
          <w:spacing w:val="-5"/>
        </w:rPr>
        <w:t>Log</w:t>
      </w:r>
    </w:p>
    <w:p w14:paraId="646F2F17" w14:textId="77777777" w:rsidR="0083451A" w:rsidRDefault="00BA4DFA">
      <w:pPr>
        <w:pStyle w:val="ListParagraph"/>
        <w:numPr>
          <w:ilvl w:val="1"/>
          <w:numId w:val="4"/>
        </w:numPr>
        <w:tabs>
          <w:tab w:val="left" w:pos="1053"/>
        </w:tabs>
        <w:spacing w:before="146"/>
        <w:ind w:left="1053" w:right="1478" w:hanging="1053"/>
        <w:jc w:val="right"/>
        <w:rPr>
          <w:sz w:val="24"/>
        </w:rPr>
      </w:pPr>
      <w:r>
        <w:rPr>
          <w:sz w:val="24"/>
        </w:rPr>
        <w:t>Staffing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14:paraId="646F2F18" w14:textId="77777777" w:rsidR="0083451A" w:rsidRDefault="00BA4DFA">
      <w:pPr>
        <w:pStyle w:val="Heading1"/>
        <w:ind w:left="1895"/>
      </w:pPr>
      <w:r>
        <w:t>Contagious</w:t>
      </w:r>
      <w:r>
        <w:rPr>
          <w:spacing w:val="-12"/>
        </w:rPr>
        <w:t xml:space="preserve"> </w:t>
      </w:r>
      <w:r>
        <w:t>Disease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 xml:space="preserve">Vaccination </w:t>
      </w:r>
      <w:r>
        <w:rPr>
          <w:spacing w:val="-2"/>
        </w:rPr>
        <w:t>Requirements</w:t>
      </w:r>
    </w:p>
    <w:p w14:paraId="646F2F19" w14:textId="77777777" w:rsidR="0083451A" w:rsidRDefault="00BA4DFA">
      <w:pPr>
        <w:pStyle w:val="ListParagraph"/>
        <w:numPr>
          <w:ilvl w:val="1"/>
          <w:numId w:val="4"/>
        </w:numPr>
        <w:tabs>
          <w:tab w:val="left" w:pos="1895"/>
        </w:tabs>
        <w:spacing w:before="130"/>
        <w:ind w:left="1895" w:hanging="1005"/>
        <w:rPr>
          <w:sz w:val="24"/>
        </w:rPr>
      </w:pP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14:paraId="646F2F1A" w14:textId="77777777" w:rsidR="0083451A" w:rsidRDefault="00BA4DFA">
      <w:pPr>
        <w:pStyle w:val="Heading1"/>
        <w:ind w:left="1896"/>
      </w:pPr>
      <w:r>
        <w:t>Introductory</w:t>
      </w:r>
      <w:r>
        <w:rPr>
          <w:spacing w:val="-7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646F2F1B" w14:textId="77777777" w:rsidR="0083451A" w:rsidRDefault="00BA4DFA">
      <w:pPr>
        <w:pStyle w:val="BodyText"/>
        <w:tabs>
          <w:tab w:val="left" w:pos="3188"/>
        </w:tabs>
        <w:spacing w:before="80"/>
        <w:ind w:left="217"/>
      </w:pPr>
      <w:r>
        <w:br w:type="column"/>
      </w:r>
      <w:r>
        <w:t>651</w:t>
      </w:r>
      <w:r>
        <w:rPr>
          <w:spacing w:val="-1"/>
        </w:rPr>
        <w:t xml:space="preserve"> </w:t>
      </w:r>
      <w:r>
        <w:t>CMR</w:t>
      </w:r>
      <w:r>
        <w:rPr>
          <w:spacing w:val="2"/>
        </w:rPr>
        <w:t xml:space="preserve"> </w:t>
      </w:r>
      <w:r>
        <w:rPr>
          <w:spacing w:val="-2"/>
        </w:rPr>
        <w:t>12.05(1)(c)</w:t>
      </w:r>
      <w:r>
        <w:tab/>
        <w:t>Inconsistent</w:t>
      </w:r>
      <w:r>
        <w:rPr>
          <w:spacing w:val="-6"/>
        </w:rPr>
        <w:t xml:space="preserve"> </w:t>
      </w:r>
      <w:r>
        <w:t>documentation</w:t>
      </w:r>
      <w:r>
        <w:rPr>
          <w:spacing w:val="-5"/>
        </w:rPr>
        <w:t xml:space="preserve"> of</w:t>
      </w:r>
    </w:p>
    <w:p w14:paraId="646F2F1C" w14:textId="77777777" w:rsidR="0083451A" w:rsidRDefault="00BA4DFA">
      <w:pPr>
        <w:pStyle w:val="BodyText"/>
        <w:ind w:left="3186"/>
      </w:pPr>
      <w:r>
        <w:t>significant</w:t>
      </w:r>
      <w:r>
        <w:rPr>
          <w:spacing w:val="-5"/>
        </w:rPr>
        <w:t xml:space="preserve"> </w:t>
      </w:r>
      <w:r>
        <w:rPr>
          <w:spacing w:val="-2"/>
        </w:rPr>
        <w:t>events.</w:t>
      </w:r>
    </w:p>
    <w:p w14:paraId="646F2F1D" w14:textId="77777777" w:rsidR="0083451A" w:rsidRDefault="00BA4DFA">
      <w:pPr>
        <w:pStyle w:val="BodyText"/>
        <w:tabs>
          <w:tab w:val="left" w:pos="3189"/>
        </w:tabs>
        <w:spacing w:before="250"/>
        <w:ind w:left="217"/>
      </w:pPr>
      <w:r>
        <w:t>651</w:t>
      </w:r>
      <w:r>
        <w:rPr>
          <w:spacing w:val="-1"/>
        </w:rPr>
        <w:t xml:space="preserve"> </w:t>
      </w:r>
      <w:r>
        <w:t>CMR</w:t>
      </w:r>
      <w:r>
        <w:rPr>
          <w:spacing w:val="2"/>
        </w:rPr>
        <w:t xml:space="preserve"> </w:t>
      </w:r>
      <w:r>
        <w:rPr>
          <w:spacing w:val="-2"/>
        </w:rPr>
        <w:t>12.05(4)</w:t>
      </w:r>
      <w:r>
        <w:tab/>
        <w:t>Inconsistent</w:t>
      </w:r>
      <w:r>
        <w:rPr>
          <w:spacing w:val="-7"/>
        </w:rPr>
        <w:t xml:space="preserve"> </w:t>
      </w:r>
      <w:r>
        <w:t>documentation</w:t>
      </w:r>
      <w:r>
        <w:rPr>
          <w:spacing w:val="-5"/>
        </w:rPr>
        <w:t xml:space="preserve"> of</w:t>
      </w:r>
    </w:p>
    <w:p w14:paraId="646F2F1E" w14:textId="77777777" w:rsidR="0083451A" w:rsidRDefault="00BA4DFA">
      <w:pPr>
        <w:pStyle w:val="BodyText"/>
        <w:ind w:left="3186"/>
      </w:pPr>
      <w:r>
        <w:t>information</w:t>
      </w:r>
      <w:r>
        <w:rPr>
          <w:spacing w:val="-11"/>
        </w:rPr>
        <w:t xml:space="preserve"> </w:t>
      </w:r>
      <w:r>
        <w:t>necessary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 continuity of care.</w:t>
      </w:r>
    </w:p>
    <w:p w14:paraId="646F2F1F" w14:textId="77777777" w:rsidR="0083451A" w:rsidRDefault="00BA4DFA">
      <w:pPr>
        <w:pStyle w:val="BodyText"/>
        <w:tabs>
          <w:tab w:val="left" w:pos="3188"/>
        </w:tabs>
        <w:spacing w:before="9"/>
        <w:ind w:left="217"/>
      </w:pPr>
      <w:r>
        <w:t>651</w:t>
      </w:r>
      <w:r>
        <w:rPr>
          <w:spacing w:val="-1"/>
        </w:rPr>
        <w:t xml:space="preserve"> </w:t>
      </w:r>
      <w:r>
        <w:t>CMR</w:t>
      </w:r>
      <w:r>
        <w:rPr>
          <w:spacing w:val="2"/>
        </w:rPr>
        <w:t xml:space="preserve"> </w:t>
      </w:r>
      <w:r>
        <w:rPr>
          <w:spacing w:val="-2"/>
        </w:rPr>
        <w:t>12.06(8)(e)</w:t>
      </w:r>
      <w:r>
        <w:tab/>
        <w:t>Missing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646F2F20" w14:textId="77777777" w:rsidR="0083451A" w:rsidRDefault="00BA4DFA">
      <w:pPr>
        <w:pStyle w:val="BodyText"/>
        <w:ind w:left="3186" w:right="756"/>
      </w:pPr>
      <w:r>
        <w:t>employee</w:t>
      </w:r>
      <w:r>
        <w:rPr>
          <w:spacing w:val="-15"/>
        </w:rPr>
        <w:t xml:space="preserve"> </w:t>
      </w:r>
      <w:r>
        <w:t xml:space="preserve">Vaccination </w:t>
      </w:r>
      <w:r>
        <w:rPr>
          <w:spacing w:val="-2"/>
        </w:rPr>
        <w:t>Requirements.</w:t>
      </w:r>
    </w:p>
    <w:p w14:paraId="646F2F21" w14:textId="77777777" w:rsidR="0083451A" w:rsidRDefault="00BA4DFA">
      <w:pPr>
        <w:pStyle w:val="BodyText"/>
        <w:tabs>
          <w:tab w:val="left" w:pos="3186"/>
        </w:tabs>
        <w:spacing w:before="269"/>
        <w:ind w:left="217"/>
      </w:pPr>
      <w:r>
        <w:t>651</w:t>
      </w:r>
      <w:r>
        <w:rPr>
          <w:spacing w:val="-1"/>
        </w:rPr>
        <w:t xml:space="preserve"> </w:t>
      </w:r>
      <w:r>
        <w:t>CMR</w:t>
      </w:r>
      <w:r>
        <w:rPr>
          <w:spacing w:val="2"/>
        </w:rPr>
        <w:t xml:space="preserve"> </w:t>
      </w:r>
      <w:r>
        <w:rPr>
          <w:spacing w:val="-2"/>
        </w:rPr>
        <w:t>12.07(7)</w:t>
      </w:r>
      <w:r>
        <w:tab/>
        <w:t>Inconsistent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of</w:t>
      </w:r>
    </w:p>
    <w:p w14:paraId="646F2F22" w14:textId="77777777" w:rsidR="0083451A" w:rsidRDefault="00BA4DFA">
      <w:pPr>
        <w:pStyle w:val="BodyText"/>
        <w:ind w:left="3186"/>
      </w:pPr>
      <w:r>
        <w:t>Introductory</w:t>
      </w:r>
      <w:r>
        <w:rPr>
          <w:spacing w:val="-5"/>
        </w:rPr>
        <w:t xml:space="preserve"> </w:t>
      </w:r>
      <w:r>
        <w:rPr>
          <w:spacing w:val="-2"/>
        </w:rPr>
        <w:t>Visits.</w:t>
      </w:r>
    </w:p>
    <w:p w14:paraId="646F2F23" w14:textId="77777777" w:rsidR="0083451A" w:rsidRDefault="00BA4DFA">
      <w:pPr>
        <w:pStyle w:val="BodyText"/>
        <w:tabs>
          <w:tab w:val="left" w:pos="2487"/>
        </w:tabs>
        <w:spacing w:before="80"/>
        <w:ind w:left="538"/>
      </w:pPr>
      <w:r>
        <w:br w:type="column"/>
      </w:r>
      <w:r>
        <w:t>See</w:t>
      </w:r>
      <w:r>
        <w:rPr>
          <w:spacing w:val="-1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YES</w:t>
      </w:r>
    </w:p>
    <w:p w14:paraId="646F2F24" w14:textId="77777777" w:rsidR="0083451A" w:rsidRDefault="0083451A">
      <w:pPr>
        <w:pStyle w:val="BodyText"/>
        <w:spacing w:before="249"/>
      </w:pPr>
    </w:p>
    <w:p w14:paraId="646F2F25" w14:textId="77777777" w:rsidR="0083451A" w:rsidRDefault="00BA4DFA">
      <w:pPr>
        <w:pStyle w:val="BodyText"/>
        <w:spacing w:before="1"/>
        <w:ind w:left="538"/>
      </w:pPr>
      <w:r>
        <w:t>See</w:t>
      </w:r>
      <w:r>
        <w:rPr>
          <w:spacing w:val="-1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646F2F26" w14:textId="77777777" w:rsidR="0083451A" w:rsidRDefault="0083451A">
      <w:pPr>
        <w:pStyle w:val="BodyText"/>
      </w:pPr>
    </w:p>
    <w:p w14:paraId="646F2F27" w14:textId="77777777" w:rsidR="0083451A" w:rsidRDefault="0083451A">
      <w:pPr>
        <w:pStyle w:val="BodyText"/>
        <w:spacing w:before="9"/>
      </w:pPr>
    </w:p>
    <w:p w14:paraId="646F2F28" w14:textId="77777777" w:rsidR="0083451A" w:rsidRDefault="00BA4DFA">
      <w:pPr>
        <w:pStyle w:val="BodyText"/>
        <w:ind w:left="538"/>
      </w:pPr>
      <w:r>
        <w:t>See</w:t>
      </w:r>
      <w:r>
        <w:rPr>
          <w:spacing w:val="-1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646F2F29" w14:textId="77777777" w:rsidR="0083451A" w:rsidRDefault="0083451A">
      <w:pPr>
        <w:pStyle w:val="BodyText"/>
      </w:pPr>
    </w:p>
    <w:p w14:paraId="646F2F2A" w14:textId="77777777" w:rsidR="0083451A" w:rsidRDefault="0083451A">
      <w:pPr>
        <w:pStyle w:val="BodyText"/>
        <w:spacing w:before="269"/>
      </w:pPr>
    </w:p>
    <w:p w14:paraId="646F2F2B" w14:textId="77777777" w:rsidR="0083451A" w:rsidRDefault="00BA4DFA">
      <w:pPr>
        <w:pStyle w:val="BodyText"/>
        <w:ind w:left="538"/>
      </w:pPr>
      <w:r>
        <w:t>See</w:t>
      </w:r>
      <w:r>
        <w:rPr>
          <w:spacing w:val="-1"/>
        </w:rPr>
        <w:t xml:space="preserve"> </w:t>
      </w:r>
      <w:r>
        <w:t>IV</w:t>
      </w:r>
      <w:r>
        <w:rPr>
          <w:spacing w:val="-5"/>
        </w:rPr>
        <w:t xml:space="preserve"> A&amp;B</w:t>
      </w:r>
    </w:p>
    <w:p w14:paraId="646F2F2C" w14:textId="77777777" w:rsidR="0083451A" w:rsidRDefault="0083451A">
      <w:pPr>
        <w:pStyle w:val="BodyText"/>
        <w:sectPr w:rsidR="0083451A">
          <w:pgSz w:w="15840" w:h="12240" w:orient="landscape"/>
          <w:pgMar w:top="1360" w:right="360" w:bottom="1240" w:left="360" w:header="713" w:footer="1049" w:gutter="0"/>
          <w:cols w:num="3" w:space="720" w:equalWidth="0">
            <w:col w:w="5611" w:space="40"/>
            <w:col w:w="6100" w:space="39"/>
            <w:col w:w="3330"/>
          </w:cols>
        </w:sectPr>
      </w:pPr>
    </w:p>
    <w:p w14:paraId="646F2F2D" w14:textId="46D02849" w:rsidR="0083451A" w:rsidRDefault="00BA4DFA">
      <w:pPr>
        <w:pStyle w:val="ListParagraph"/>
        <w:numPr>
          <w:ilvl w:val="0"/>
          <w:numId w:val="4"/>
        </w:numPr>
        <w:tabs>
          <w:tab w:val="left" w:pos="359"/>
        </w:tabs>
        <w:spacing w:before="168"/>
        <w:ind w:left="359" w:hanging="359"/>
        <w:jc w:val="left"/>
        <w:rPr>
          <w:b/>
          <w:sz w:val="24"/>
        </w:rPr>
      </w:pPr>
      <w:r>
        <w:rPr>
          <w:b/>
          <w:sz w:val="24"/>
        </w:rPr>
        <w:lastRenderedPageBreak/>
        <w:t>Summary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Review</w:t>
      </w:r>
    </w:p>
    <w:p w14:paraId="646F2F2E" w14:textId="77777777" w:rsidR="0083451A" w:rsidRDefault="00BA4DFA">
      <w:pPr>
        <w:pStyle w:val="ListParagraph"/>
        <w:numPr>
          <w:ilvl w:val="0"/>
          <w:numId w:val="2"/>
        </w:numPr>
        <w:tabs>
          <w:tab w:val="left" w:pos="410"/>
        </w:tabs>
        <w:spacing w:before="137"/>
        <w:ind w:left="410" w:hanging="351"/>
        <w:jc w:val="both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Requirements</w:t>
      </w:r>
    </w:p>
    <w:p w14:paraId="646F2F2F" w14:textId="77777777" w:rsidR="0083451A" w:rsidRDefault="00BA4DFA">
      <w:pPr>
        <w:spacing w:before="139" w:line="276" w:lineRule="exact"/>
        <w:ind w:left="419"/>
        <w:rPr>
          <w:b/>
          <w:sz w:val="24"/>
        </w:rPr>
      </w:pPr>
      <w:r>
        <w:rPr>
          <w:b/>
          <w:spacing w:val="-2"/>
          <w:sz w:val="24"/>
        </w:rPr>
        <w:t>Self-Administered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Medication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Management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(SAMM)</w:t>
      </w:r>
    </w:p>
    <w:p w14:paraId="646F2F30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1215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nine</w:t>
      </w:r>
      <w:r>
        <w:rPr>
          <w:spacing w:val="-5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7"/>
          <w:sz w:val="24"/>
        </w:rPr>
        <w:t xml:space="preserve"> </w:t>
      </w:r>
      <w:r>
        <w:rPr>
          <w:sz w:val="24"/>
        </w:rPr>
        <w:t>with requirements with SAMM documentation.</w:t>
      </w:r>
    </w:p>
    <w:p w14:paraId="646F2F31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233"/>
        <w:rPr>
          <w:sz w:val="24"/>
        </w:rPr>
      </w:pPr>
      <w:r>
        <w:rPr>
          <w:sz w:val="24"/>
        </w:rPr>
        <w:t>Two records were intermittently missing staff initials/signatures or documentation which would indicate the observation of the Residents’ actions regarding the 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took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refused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time).</w:t>
      </w:r>
    </w:p>
    <w:p w14:paraId="646F2F32" w14:textId="77777777" w:rsidR="0083451A" w:rsidRDefault="00BA4DFA">
      <w:pPr>
        <w:pStyle w:val="Heading1"/>
        <w:spacing w:before="138" w:line="276" w:lineRule="exact"/>
        <w:ind w:left="419"/>
      </w:pPr>
      <w:r>
        <w:t>Emergency</w:t>
      </w:r>
      <w:r>
        <w:rPr>
          <w:spacing w:val="-15"/>
        </w:rPr>
        <w:t xml:space="preserve"> </w:t>
      </w:r>
      <w:r>
        <w:rPr>
          <w:spacing w:val="-2"/>
        </w:rPr>
        <w:t>Response</w:t>
      </w:r>
    </w:p>
    <w:p w14:paraId="646F2F33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375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2022 to 2024 to determine compliance with Service Coordination </w:t>
      </w:r>
      <w:r>
        <w:rPr>
          <w:spacing w:val="-2"/>
          <w:sz w:val="24"/>
        </w:rPr>
        <w:t>requirements.</w:t>
      </w:r>
    </w:p>
    <w:p w14:paraId="646F2F34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22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646F2F35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26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646F2F36" w14:textId="77777777" w:rsidR="0083451A" w:rsidRDefault="00BA4DFA">
      <w:pPr>
        <w:pStyle w:val="Heading1"/>
        <w:numPr>
          <w:ilvl w:val="0"/>
          <w:numId w:val="2"/>
        </w:numPr>
        <w:tabs>
          <w:tab w:val="left" w:pos="277"/>
          <w:tab w:val="left" w:pos="419"/>
        </w:tabs>
        <w:spacing w:before="27" w:line="416" w:lineRule="exact"/>
        <w:ind w:left="419" w:right="3367" w:hanging="420"/>
      </w:pPr>
      <w:r>
        <w:t>General</w:t>
      </w:r>
      <w:r>
        <w:rPr>
          <w:spacing w:val="-6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Residence Bed Rail Assessments</w:t>
      </w:r>
    </w:p>
    <w:p w14:paraId="646F2F37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spacing w:line="261" w:lineRule="exact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Residence</w:t>
      </w:r>
      <w:r>
        <w:rPr>
          <w:spacing w:val="-10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21</w:t>
      </w:r>
      <w:r>
        <w:rPr>
          <w:spacing w:val="-8"/>
          <w:sz w:val="24"/>
        </w:rPr>
        <w:t xml:space="preserve"> </w:t>
      </w:r>
      <w:r>
        <w:rPr>
          <w:sz w:val="24"/>
        </w:rPr>
        <w:t>Residents</w:t>
      </w:r>
      <w:r>
        <w:rPr>
          <w:spacing w:val="-7"/>
          <w:sz w:val="24"/>
        </w:rPr>
        <w:t xml:space="preserve"> </w:t>
      </w:r>
      <w:r>
        <w:rPr>
          <w:sz w:val="24"/>
        </w:rPr>
        <w:t>utilizing</w:t>
      </w:r>
      <w:r>
        <w:rPr>
          <w:spacing w:val="-7"/>
          <w:sz w:val="24"/>
        </w:rPr>
        <w:t xml:space="preserve"> </w:t>
      </w:r>
      <w:r>
        <w:rPr>
          <w:sz w:val="24"/>
        </w:rPr>
        <w:t>bed</w:t>
      </w:r>
      <w:r>
        <w:rPr>
          <w:spacing w:val="-9"/>
          <w:sz w:val="24"/>
        </w:rPr>
        <w:t xml:space="preserve"> </w:t>
      </w:r>
      <w:r>
        <w:rPr>
          <w:sz w:val="24"/>
        </w:rPr>
        <w:t>rails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U-bars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646F2F38" w14:textId="77777777" w:rsidR="0083451A" w:rsidRDefault="00BA4DFA">
      <w:pPr>
        <w:pStyle w:val="BodyText"/>
        <w:ind w:left="811"/>
      </w:pPr>
      <w:r>
        <w:t>similar devices for the period of 2023 through the date of the Compliance Review to determine</w:t>
      </w:r>
      <w:r>
        <w:rPr>
          <w:spacing w:val="-8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physical/occupational</w:t>
      </w:r>
      <w:r>
        <w:rPr>
          <w:spacing w:val="-6"/>
        </w:rPr>
        <w:t xml:space="preserve"> </w:t>
      </w:r>
      <w:r>
        <w:t>therapist every six months.</w:t>
      </w:r>
    </w:p>
    <w:p w14:paraId="646F2F39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259"/>
        <w:rPr>
          <w:sz w:val="24"/>
        </w:rPr>
      </w:pPr>
      <w:r>
        <w:rPr>
          <w:sz w:val="24"/>
        </w:rPr>
        <w:t>Documentation of an assessment conducted by a physical/occupational therapist every</w:t>
      </w:r>
      <w:r>
        <w:rPr>
          <w:spacing w:val="-5"/>
          <w:sz w:val="24"/>
        </w:rPr>
        <w:t xml:space="preserve"> </w:t>
      </w:r>
      <w:r>
        <w:rPr>
          <w:sz w:val="24"/>
        </w:rPr>
        <w:t>six</w:t>
      </w:r>
      <w:r>
        <w:rPr>
          <w:spacing w:val="-2"/>
          <w:sz w:val="24"/>
        </w:rPr>
        <w:t xml:space="preserve"> </w:t>
      </w:r>
      <w:r>
        <w:rPr>
          <w:sz w:val="24"/>
        </w:rPr>
        <w:t>months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2"/>
          <w:sz w:val="24"/>
        </w:rPr>
        <w:t xml:space="preserve"> </w:t>
      </w: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bed</w:t>
      </w:r>
      <w:r>
        <w:rPr>
          <w:spacing w:val="-5"/>
          <w:sz w:val="24"/>
        </w:rPr>
        <w:t xml:space="preserve"> </w:t>
      </w:r>
      <w:r>
        <w:rPr>
          <w:sz w:val="24"/>
        </w:rPr>
        <w:t>rail/</w:t>
      </w:r>
      <w:r>
        <w:rPr>
          <w:spacing w:val="-5"/>
          <w:sz w:val="24"/>
        </w:rPr>
        <w:t xml:space="preserve"> </w:t>
      </w:r>
      <w:r>
        <w:rPr>
          <w:sz w:val="24"/>
        </w:rPr>
        <w:t>U-bar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 calendar years reviewed.</w:t>
      </w:r>
    </w:p>
    <w:p w14:paraId="646F2F3A" w14:textId="77777777" w:rsidR="0083451A" w:rsidRDefault="00BA4DFA">
      <w:pPr>
        <w:pStyle w:val="Heading1"/>
        <w:spacing w:before="137" w:line="276" w:lineRule="exact"/>
        <w:ind w:left="420"/>
      </w:pPr>
      <w:r>
        <w:t>Service</w:t>
      </w:r>
      <w:r>
        <w:rPr>
          <w:spacing w:val="-11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646F2F3B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482"/>
        <w:rPr>
          <w:sz w:val="24"/>
        </w:rPr>
      </w:pPr>
      <w:r>
        <w:rPr>
          <w:sz w:val="24"/>
        </w:rPr>
        <w:t>EOEA reviewed the records of nine Residents to determine compliance with 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Screening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 Plan Requirements.</w:t>
      </w:r>
    </w:p>
    <w:p w14:paraId="646F2F3C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106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review being completed every six months.</w:t>
      </w:r>
    </w:p>
    <w:p w14:paraId="646F2F3D" w14:textId="77777777" w:rsidR="0083451A" w:rsidRDefault="00BA4DFA">
      <w:pPr>
        <w:pStyle w:val="Heading1"/>
        <w:numPr>
          <w:ilvl w:val="0"/>
          <w:numId w:val="2"/>
        </w:numPr>
        <w:tabs>
          <w:tab w:val="left" w:pos="410"/>
        </w:tabs>
        <w:spacing w:before="138" w:line="276" w:lineRule="exact"/>
        <w:ind w:left="410" w:hanging="351"/>
        <w:jc w:val="both"/>
      </w:pPr>
      <w:r>
        <w:t>Quality</w:t>
      </w:r>
      <w:r>
        <w:rPr>
          <w:spacing w:val="-14"/>
        </w:rPr>
        <w:t xml:space="preserve"> </w:t>
      </w:r>
      <w:r>
        <w:t>Assurance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rPr>
          <w:spacing w:val="-2"/>
        </w:rPr>
        <w:t>Improvement</w:t>
      </w:r>
    </w:p>
    <w:p w14:paraId="646F2F3E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411"/>
        <w:jc w:val="both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3"/>
          <w:sz w:val="24"/>
        </w:rPr>
        <w:t xml:space="preserve"> </w:t>
      </w:r>
      <w:r>
        <w:rPr>
          <w:sz w:val="24"/>
        </w:rPr>
        <w:t>quality 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and assurance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Planning,</w:t>
      </w:r>
      <w:r>
        <w:rPr>
          <w:spacing w:val="-3"/>
          <w:sz w:val="24"/>
        </w:rPr>
        <w:t xml:space="preserve"> </w:t>
      </w:r>
      <w:r>
        <w:rPr>
          <w:sz w:val="24"/>
        </w:rPr>
        <w:t>Resident Safety Assurances and Medication Quality for the calendar years 2023 to 2024.</w:t>
      </w:r>
    </w:p>
    <w:p w14:paraId="646F2F3F" w14:textId="77777777" w:rsidR="0083451A" w:rsidRDefault="00BA4DFA">
      <w:pPr>
        <w:pStyle w:val="Heading1"/>
        <w:spacing w:before="136"/>
        <w:ind w:left="815"/>
        <w:jc w:val="both"/>
      </w:pPr>
      <w:r>
        <w:t>Medication</w:t>
      </w:r>
      <w:r>
        <w:rPr>
          <w:spacing w:val="-13"/>
        </w:rPr>
        <w:t xml:space="preserve"> </w:t>
      </w:r>
      <w:r>
        <w:t>Quality</w:t>
      </w:r>
      <w:r>
        <w:rPr>
          <w:spacing w:val="-12"/>
        </w:rPr>
        <w:t xml:space="preserve"> </w:t>
      </w:r>
      <w:r>
        <w:rPr>
          <w:spacing w:val="-4"/>
        </w:rPr>
        <w:t>Plan</w:t>
      </w:r>
    </w:p>
    <w:p w14:paraId="646F2F40" w14:textId="77777777" w:rsidR="0083451A" w:rsidRDefault="00BA4DFA">
      <w:pPr>
        <w:pStyle w:val="ListParagraph"/>
        <w:numPr>
          <w:ilvl w:val="2"/>
          <w:numId w:val="2"/>
        </w:numPr>
        <w:tabs>
          <w:tab w:val="left" w:pos="1351"/>
        </w:tabs>
        <w:ind w:left="1351" w:right="293"/>
        <w:rPr>
          <w:sz w:val="24"/>
        </w:rPr>
      </w:pPr>
      <w:r>
        <w:rPr>
          <w:sz w:val="24"/>
        </w:rPr>
        <w:t>Documentation of a specific target date for follow-up and staff responsible for follow-up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z w:val="24"/>
        </w:rPr>
        <w:t>quarters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year </w:t>
      </w:r>
      <w:r>
        <w:rPr>
          <w:spacing w:val="-2"/>
          <w:sz w:val="24"/>
        </w:rPr>
        <w:t>2023.</w:t>
      </w:r>
    </w:p>
    <w:p w14:paraId="646F2F41" w14:textId="77777777" w:rsidR="0083451A" w:rsidRDefault="00BA4DFA">
      <w:pPr>
        <w:pStyle w:val="Heading1"/>
        <w:ind w:left="838"/>
        <w:jc w:val="both"/>
      </w:pPr>
      <w:r>
        <w:rPr>
          <w:spacing w:val="-2"/>
        </w:rPr>
        <w:t>Medication</w:t>
      </w:r>
      <w:r>
        <w:rPr>
          <w:spacing w:val="5"/>
        </w:rPr>
        <w:t xml:space="preserve"> </w:t>
      </w:r>
      <w:r>
        <w:rPr>
          <w:spacing w:val="-2"/>
        </w:rPr>
        <w:t>administration</w:t>
      </w:r>
      <w:r>
        <w:rPr>
          <w:spacing w:val="10"/>
        </w:rPr>
        <w:t xml:space="preserve"> </w:t>
      </w:r>
      <w:r>
        <w:rPr>
          <w:spacing w:val="-2"/>
        </w:rPr>
        <w:t>observation</w:t>
      </w:r>
    </w:p>
    <w:p w14:paraId="646F2F42" w14:textId="77777777" w:rsidR="0083451A" w:rsidRDefault="0083451A">
      <w:pPr>
        <w:pStyle w:val="Heading1"/>
        <w:jc w:val="both"/>
        <w:sectPr w:rsidR="0083451A">
          <w:headerReference w:type="default" r:id="rId11"/>
          <w:footerReference w:type="default" r:id="rId12"/>
          <w:pgSz w:w="12240" w:h="15840"/>
          <w:pgMar w:top="1260" w:right="1440" w:bottom="1240" w:left="1440" w:header="730" w:footer="1055" w:gutter="0"/>
          <w:cols w:space="720"/>
        </w:sectPr>
      </w:pPr>
    </w:p>
    <w:p w14:paraId="646F2F43" w14:textId="77777777" w:rsidR="0083451A" w:rsidRDefault="00BA4DFA">
      <w:pPr>
        <w:pStyle w:val="ListParagraph"/>
        <w:numPr>
          <w:ilvl w:val="3"/>
          <w:numId w:val="2"/>
        </w:numPr>
        <w:tabs>
          <w:tab w:val="left" w:pos="1351"/>
        </w:tabs>
        <w:spacing w:before="167"/>
        <w:ind w:right="137"/>
        <w:jc w:val="both"/>
        <w:rPr>
          <w:sz w:val="24"/>
        </w:rPr>
      </w:pPr>
      <w:r>
        <w:rPr>
          <w:sz w:val="24"/>
        </w:rPr>
        <w:lastRenderedPageBreak/>
        <w:t>EOEA</w:t>
      </w:r>
      <w:r>
        <w:rPr>
          <w:spacing w:val="-2"/>
          <w:sz w:val="24"/>
        </w:rPr>
        <w:t xml:space="preserve"> </w:t>
      </w:r>
      <w:r>
        <w:rPr>
          <w:sz w:val="24"/>
        </w:rPr>
        <w:t>observed two PCA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providing medication 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 four Residents and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 Residence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developed 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z w:val="24"/>
        </w:rPr>
        <w:t>safe SAMM and LMA:</w:t>
      </w:r>
    </w:p>
    <w:p w14:paraId="646F2F44" w14:textId="77777777" w:rsidR="0083451A" w:rsidRDefault="00BA4DFA">
      <w:pPr>
        <w:pStyle w:val="Heading1"/>
        <w:ind w:left="1317"/>
      </w:pPr>
      <w:r>
        <w:rPr>
          <w:spacing w:val="-5"/>
        </w:rPr>
        <w:t>LMA</w:t>
      </w:r>
    </w:p>
    <w:p w14:paraId="646F2F45" w14:textId="77777777" w:rsidR="0083451A" w:rsidRDefault="00BA4DFA">
      <w:pPr>
        <w:pStyle w:val="ListParagraph"/>
        <w:numPr>
          <w:ilvl w:val="4"/>
          <w:numId w:val="2"/>
        </w:numPr>
        <w:tabs>
          <w:tab w:val="left" w:pos="1711"/>
        </w:tabs>
        <w:ind w:right="529"/>
        <w:rPr>
          <w:sz w:val="24"/>
        </w:rPr>
      </w:pP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compromised</w:t>
      </w:r>
      <w:r>
        <w:rPr>
          <w:spacing w:val="-6"/>
          <w:sz w:val="24"/>
        </w:rPr>
        <w:t xml:space="preserve"> </w:t>
      </w:r>
      <w:r>
        <w:rPr>
          <w:sz w:val="24"/>
        </w:rPr>
        <w:t>blister</w:t>
      </w:r>
      <w:r>
        <w:rPr>
          <w:spacing w:val="-6"/>
          <w:sz w:val="24"/>
        </w:rPr>
        <w:t xml:space="preserve"> </w:t>
      </w:r>
      <w:r>
        <w:rPr>
          <w:sz w:val="24"/>
        </w:rPr>
        <w:t>pack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storage </w:t>
      </w:r>
      <w:r>
        <w:rPr>
          <w:spacing w:val="-2"/>
          <w:sz w:val="24"/>
        </w:rPr>
        <w:t>area.</w:t>
      </w:r>
    </w:p>
    <w:p w14:paraId="646F2F46" w14:textId="77777777" w:rsidR="0083451A" w:rsidRDefault="00BA4DFA">
      <w:pPr>
        <w:pStyle w:val="ListParagraph"/>
        <w:numPr>
          <w:ilvl w:val="4"/>
          <w:numId w:val="2"/>
        </w:numPr>
        <w:tabs>
          <w:tab w:val="left" w:pos="1711"/>
        </w:tabs>
        <w:ind w:right="78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311360" behindDoc="1" locked="0" layoutInCell="1" allowOverlap="1" wp14:anchorId="646F2FAC" wp14:editId="189311EE">
            <wp:simplePos x="0" y="0"/>
            <wp:positionH relativeFrom="page">
              <wp:posOffset>4245864</wp:posOffset>
            </wp:positionH>
            <wp:positionV relativeFrom="paragraph">
              <wp:posOffset>22034</wp:posOffset>
            </wp:positionV>
            <wp:extent cx="591312" cy="170688"/>
            <wp:effectExtent l="0" t="0" r="0" b="0"/>
            <wp:wrapNone/>
            <wp:docPr id="9" name="Image 9" descr="Redact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Redacted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bottle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rFonts w:ascii="Arial" w:hAnsi="Arial"/>
          <w:color w:val="DB3326"/>
          <w:position w:val="7"/>
          <w:sz w:val="16"/>
        </w:rPr>
        <w:t>Exemption</w:t>
      </w:r>
      <w:r>
        <w:rPr>
          <w:rFonts w:ascii="Arial" w:hAnsi="Arial"/>
          <w:color w:val="DB3326"/>
          <w:spacing w:val="-2"/>
          <w:position w:val="7"/>
          <w:sz w:val="16"/>
        </w:rPr>
        <w:t xml:space="preserve"> </w:t>
      </w:r>
      <w:r>
        <w:rPr>
          <w:rFonts w:ascii="Arial" w:hAnsi="Arial"/>
          <w:color w:val="DB3326"/>
          <w:position w:val="7"/>
          <w:sz w:val="16"/>
        </w:rPr>
        <w:t>C</w:t>
      </w:r>
      <w:r>
        <w:rPr>
          <w:rFonts w:ascii="Arial" w:hAnsi="Arial"/>
          <w:color w:val="DB3326"/>
          <w:spacing w:val="32"/>
          <w:position w:val="7"/>
          <w:sz w:val="16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dated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when </w:t>
      </w:r>
      <w:r>
        <w:rPr>
          <w:spacing w:val="-2"/>
          <w:sz w:val="24"/>
        </w:rPr>
        <w:t>opened.</w:t>
      </w:r>
    </w:p>
    <w:p w14:paraId="646F2F47" w14:textId="77777777" w:rsidR="0083451A" w:rsidRDefault="00BA4DFA">
      <w:pPr>
        <w:pStyle w:val="Heading1"/>
        <w:numPr>
          <w:ilvl w:val="0"/>
          <w:numId w:val="2"/>
        </w:numPr>
        <w:tabs>
          <w:tab w:val="left" w:pos="410"/>
        </w:tabs>
        <w:spacing w:before="137" w:line="276" w:lineRule="exact"/>
        <w:ind w:left="410" w:hanging="351"/>
      </w:pPr>
      <w:r>
        <w:t>Reporting</w:t>
      </w:r>
      <w:r>
        <w:rPr>
          <w:spacing w:val="-15"/>
        </w:rPr>
        <w:t xml:space="preserve"> </w:t>
      </w:r>
      <w:r>
        <w:t>Resident-specific</w:t>
      </w:r>
      <w:r>
        <w:rPr>
          <w:spacing w:val="-14"/>
        </w:rPr>
        <w:t xml:space="preserve"> </w:t>
      </w:r>
      <w:r>
        <w:t>Emergencies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Incident</w:t>
      </w:r>
      <w:r>
        <w:rPr>
          <w:spacing w:val="-14"/>
        </w:rPr>
        <w:t xml:space="preserve"> </w:t>
      </w:r>
      <w:r>
        <w:rPr>
          <w:spacing w:val="-2"/>
        </w:rPr>
        <w:t>Reports</w:t>
      </w:r>
    </w:p>
    <w:p w14:paraId="646F2F48" w14:textId="1ECD699A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232"/>
        <w:rPr>
          <w:sz w:val="24"/>
        </w:rPr>
      </w:pPr>
      <w:r>
        <w:rPr>
          <w:sz w:val="24"/>
        </w:rPr>
        <w:t>EOEA</w:t>
      </w:r>
      <w:r>
        <w:rPr>
          <w:spacing w:val="-8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Residence</w:t>
      </w:r>
      <w:r>
        <w:rPr>
          <w:spacing w:val="-9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submitted</w:t>
      </w:r>
      <w:r>
        <w:rPr>
          <w:spacing w:val="-6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September 29, </w:t>
      </w:r>
      <w:r w:rsidR="00DD501B">
        <w:rPr>
          <w:sz w:val="24"/>
        </w:rPr>
        <w:t>2022,</w:t>
      </w:r>
      <w:r>
        <w:rPr>
          <w:sz w:val="24"/>
        </w:rPr>
        <w:t xml:space="preserve"> through August 22, </w:t>
      </w:r>
      <w:proofErr w:type="gramStart"/>
      <w:r>
        <w:rPr>
          <w:sz w:val="24"/>
        </w:rPr>
        <w:t>2024</w:t>
      </w:r>
      <w:proofErr w:type="gramEnd"/>
      <w:r>
        <w:rPr>
          <w:sz w:val="24"/>
        </w:rPr>
        <w:t xml:space="preserve"> for evidence that all occurrences of an incident or accident that has or may have a Significant Negative Effect on a Resident’s health, safety or welfare were reported to EOEA within 24 hours after the occurrence of the incident or accident.</w:t>
      </w:r>
    </w:p>
    <w:p w14:paraId="646F2F49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16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27incident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646F2F4A" w14:textId="77777777" w:rsidR="0083451A" w:rsidRDefault="00BA4DFA">
      <w:pPr>
        <w:pStyle w:val="Heading1"/>
        <w:numPr>
          <w:ilvl w:val="0"/>
          <w:numId w:val="2"/>
        </w:numPr>
        <w:tabs>
          <w:tab w:val="left" w:pos="337"/>
        </w:tabs>
        <w:spacing w:before="138" w:line="276" w:lineRule="exact"/>
        <w:ind w:left="337" w:hanging="278"/>
        <w:jc w:val="both"/>
      </w:pPr>
      <w:r>
        <w:t>Controlled</w:t>
      </w:r>
      <w:r>
        <w:rPr>
          <w:spacing w:val="-14"/>
        </w:rPr>
        <w:t xml:space="preserve"> </w:t>
      </w:r>
      <w:r>
        <w:rPr>
          <w:spacing w:val="-2"/>
        </w:rPr>
        <w:t>Substances</w:t>
      </w:r>
    </w:p>
    <w:p w14:paraId="646F2F4B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18"/>
        <w:jc w:val="both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6"/>
          <w:sz w:val="24"/>
        </w:rPr>
        <w:t xml:space="preserve"> </w:t>
      </w:r>
      <w:r>
        <w:rPr>
          <w:sz w:val="24"/>
        </w:rPr>
        <w:t>(CS)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theft or</w:t>
      </w:r>
      <w:r>
        <w:rPr>
          <w:spacing w:val="-5"/>
          <w:sz w:val="24"/>
        </w:rPr>
        <w:t xml:space="preserve"> </w:t>
      </w:r>
      <w:r>
        <w:rPr>
          <w:sz w:val="24"/>
        </w:rPr>
        <w:t>diversion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controlled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substances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SAMM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LMA.</w:t>
      </w:r>
    </w:p>
    <w:p w14:paraId="646F2F4C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396"/>
        <w:rPr>
          <w:sz w:val="24"/>
        </w:rPr>
      </w:pPr>
      <w:r>
        <w:rPr>
          <w:sz w:val="24"/>
        </w:rPr>
        <w:t>Upon review of the controlled substance practices of the Residence, it was discovered that the Residence was inconsistent in documenting a controlled substance</w:t>
      </w:r>
      <w:r>
        <w:rPr>
          <w:spacing w:val="-8"/>
          <w:sz w:val="24"/>
        </w:rPr>
        <w:t xml:space="preserve"> </w:t>
      </w:r>
      <w:r>
        <w:rPr>
          <w:sz w:val="24"/>
        </w:rPr>
        <w:t>count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Resident</w:t>
      </w:r>
      <w:r>
        <w:rPr>
          <w:spacing w:val="-6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controlled</w:t>
      </w:r>
      <w:r>
        <w:rPr>
          <w:spacing w:val="-6"/>
          <w:sz w:val="24"/>
        </w:rPr>
        <w:t xml:space="preserve"> </w:t>
      </w:r>
      <w:r>
        <w:rPr>
          <w:sz w:val="24"/>
        </w:rPr>
        <w:t>substance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 with the Residence policy.</w:t>
      </w:r>
    </w:p>
    <w:p w14:paraId="646F2F4D" w14:textId="77777777" w:rsidR="0083451A" w:rsidRDefault="00BA4DFA">
      <w:pPr>
        <w:pStyle w:val="Heading1"/>
        <w:numPr>
          <w:ilvl w:val="0"/>
          <w:numId w:val="2"/>
        </w:numPr>
        <w:tabs>
          <w:tab w:val="left" w:pos="265"/>
        </w:tabs>
        <w:spacing w:before="136" w:line="276" w:lineRule="exact"/>
        <w:ind w:left="265" w:hanging="265"/>
      </w:pPr>
      <w:r>
        <w:t>Resident</w:t>
      </w:r>
      <w:r>
        <w:rPr>
          <w:spacing w:val="-14"/>
        </w:rPr>
        <w:t xml:space="preserve"> </w:t>
      </w:r>
      <w:r>
        <w:t>Records-</w:t>
      </w:r>
      <w:r>
        <w:rPr>
          <w:spacing w:val="-13"/>
        </w:rPr>
        <w:t xml:space="preserve"> </w:t>
      </w:r>
      <w:r>
        <w:t>Progress</w:t>
      </w:r>
      <w:r>
        <w:rPr>
          <w:spacing w:val="-13"/>
        </w:rPr>
        <w:t xml:space="preserve"> </w:t>
      </w:r>
      <w:r>
        <w:rPr>
          <w:spacing w:val="-4"/>
        </w:rPr>
        <w:t>notes</w:t>
      </w:r>
    </w:p>
    <w:p w14:paraId="646F2F4E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1248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nine</w:t>
      </w:r>
      <w:r>
        <w:rPr>
          <w:spacing w:val="-7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7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record </w:t>
      </w:r>
      <w:r>
        <w:rPr>
          <w:spacing w:val="-2"/>
          <w:sz w:val="24"/>
        </w:rPr>
        <w:t>requirements.</w:t>
      </w:r>
    </w:p>
    <w:p w14:paraId="646F2F4F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31"/>
        <w:rPr>
          <w:sz w:val="24"/>
        </w:rPr>
      </w:pPr>
      <w:r>
        <w:rPr>
          <w:sz w:val="24"/>
        </w:rPr>
        <w:t>Inconsistent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5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Notes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three </w:t>
      </w:r>
      <w:r>
        <w:rPr>
          <w:spacing w:val="-2"/>
          <w:sz w:val="24"/>
        </w:rPr>
        <w:t>Residents.</w:t>
      </w:r>
    </w:p>
    <w:p w14:paraId="646F2F50" w14:textId="77777777" w:rsidR="0083451A" w:rsidRDefault="00BA4DFA">
      <w:pPr>
        <w:pStyle w:val="Heading1"/>
        <w:numPr>
          <w:ilvl w:val="0"/>
          <w:numId w:val="2"/>
        </w:numPr>
        <w:tabs>
          <w:tab w:val="left" w:pos="365"/>
        </w:tabs>
        <w:spacing w:before="138" w:line="276" w:lineRule="exact"/>
        <w:ind w:left="365" w:hanging="365"/>
      </w:pPr>
      <w:r>
        <w:t>Record</w:t>
      </w:r>
      <w:r>
        <w:rPr>
          <w:spacing w:val="-14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Correspondence</w:t>
      </w:r>
      <w:r>
        <w:rPr>
          <w:spacing w:val="-15"/>
        </w:rPr>
        <w:t xml:space="preserve"> </w:t>
      </w:r>
      <w:r>
        <w:rPr>
          <w:spacing w:val="-5"/>
        </w:rPr>
        <w:t>Log</w:t>
      </w:r>
    </w:p>
    <w:p w14:paraId="646F2F51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ind w:right="142"/>
        <w:rPr>
          <w:sz w:val="24"/>
        </w:rPr>
      </w:pPr>
      <w:r>
        <w:rPr>
          <w:sz w:val="24"/>
        </w:rPr>
        <w:t>EOEA reviewed the current 90-day Correspondence Logs for the Traditional and SCR Units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continuity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care for all Residents.</w:t>
      </w:r>
    </w:p>
    <w:p w14:paraId="646F2F52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ind w:right="18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8"/>
          <w:sz w:val="24"/>
        </w:rPr>
        <w:t xml:space="preserve"> </w:t>
      </w:r>
      <w:r>
        <w:rPr>
          <w:sz w:val="24"/>
        </w:rPr>
        <w:t>Logs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significant or pertinent information necessary to maintain the continuity of care for all </w:t>
      </w:r>
      <w:r>
        <w:rPr>
          <w:spacing w:val="-2"/>
          <w:sz w:val="24"/>
        </w:rPr>
        <w:t>Residents.</w:t>
      </w:r>
    </w:p>
    <w:p w14:paraId="646F2F53" w14:textId="77777777" w:rsidR="0083451A" w:rsidRDefault="00BA4DFA">
      <w:pPr>
        <w:pStyle w:val="ListParagraph"/>
        <w:numPr>
          <w:ilvl w:val="0"/>
          <w:numId w:val="2"/>
        </w:numPr>
        <w:tabs>
          <w:tab w:val="left" w:pos="365"/>
        </w:tabs>
        <w:spacing w:before="136" w:line="276" w:lineRule="exact"/>
        <w:ind w:left="365" w:hanging="365"/>
        <w:rPr>
          <w:b/>
        </w:rPr>
      </w:pPr>
      <w:r>
        <w:rPr>
          <w:b/>
          <w:sz w:val="24"/>
        </w:rPr>
        <w:t>Staffing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</w:rPr>
        <w:t>Contagious</w:t>
      </w:r>
      <w:r>
        <w:rPr>
          <w:b/>
          <w:spacing w:val="-7"/>
        </w:rPr>
        <w:t xml:space="preserve"> </w:t>
      </w:r>
      <w:r>
        <w:rPr>
          <w:b/>
        </w:rPr>
        <w:t>Disease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Vaccination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Requirements</w:t>
      </w:r>
    </w:p>
    <w:p w14:paraId="646F2F54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spacing w:line="294" w:lineRule="exact"/>
        <w:rPr>
          <w:sz w:val="24"/>
        </w:rPr>
      </w:pPr>
      <w:r>
        <w:rPr>
          <w:sz w:val="24"/>
        </w:rPr>
        <w:t>EOEA</w:t>
      </w:r>
      <w:r>
        <w:rPr>
          <w:spacing w:val="-11"/>
          <w:sz w:val="24"/>
        </w:rPr>
        <w:t xml:space="preserve"> </w:t>
      </w:r>
      <w:r>
        <w:rPr>
          <w:sz w:val="24"/>
        </w:rPr>
        <w:t>reviewed</w:t>
      </w:r>
      <w:r>
        <w:rPr>
          <w:spacing w:val="-9"/>
          <w:sz w:val="24"/>
        </w:rPr>
        <w:t xml:space="preserve"> </w:t>
      </w:r>
      <w:r>
        <w:rPr>
          <w:sz w:val="24"/>
        </w:rPr>
        <w:t>nine</w:t>
      </w:r>
      <w:r>
        <w:rPr>
          <w:spacing w:val="-10"/>
          <w:sz w:val="24"/>
        </w:rPr>
        <w:t xml:space="preserve"> </w:t>
      </w:r>
      <w:r>
        <w:rPr>
          <w:sz w:val="24"/>
        </w:rPr>
        <w:t>personnel</w:t>
      </w:r>
      <w:r>
        <w:rPr>
          <w:spacing w:val="-10"/>
          <w:sz w:val="24"/>
        </w:rPr>
        <w:t xml:space="preserve"> </w:t>
      </w:r>
      <w:r>
        <w:rPr>
          <w:sz w:val="24"/>
        </w:rPr>
        <w:t>records,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determine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compliance.</w:t>
      </w:r>
    </w:p>
    <w:p w14:paraId="646F2F55" w14:textId="77777777" w:rsidR="0083451A" w:rsidRDefault="00BA4DFA">
      <w:pPr>
        <w:pStyle w:val="ListParagraph"/>
        <w:numPr>
          <w:ilvl w:val="2"/>
          <w:numId w:val="2"/>
        </w:numPr>
        <w:tabs>
          <w:tab w:val="left" w:pos="1171"/>
        </w:tabs>
        <w:spacing w:before="2"/>
        <w:ind w:right="250"/>
        <w:rPr>
          <w:sz w:val="24"/>
        </w:rPr>
      </w:pPr>
      <w:r>
        <w:rPr>
          <w:sz w:val="24"/>
        </w:rPr>
        <w:t>Seven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declination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seasonal influenza vaccine.</w:t>
      </w:r>
    </w:p>
    <w:p w14:paraId="646F2F56" w14:textId="77777777" w:rsidR="0083451A" w:rsidRDefault="00BA4DFA">
      <w:pPr>
        <w:pStyle w:val="Heading1"/>
        <w:numPr>
          <w:ilvl w:val="0"/>
          <w:numId w:val="2"/>
        </w:numPr>
        <w:tabs>
          <w:tab w:val="left" w:pos="212"/>
        </w:tabs>
        <w:spacing w:before="137"/>
        <w:ind w:left="212" w:hanging="212"/>
      </w:pPr>
      <w:r>
        <w:t>Training</w:t>
      </w:r>
      <w:r>
        <w:rPr>
          <w:spacing w:val="-12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Introductory</w:t>
      </w:r>
      <w:r>
        <w:rPr>
          <w:spacing w:val="-13"/>
        </w:rPr>
        <w:t xml:space="preserve"> </w:t>
      </w:r>
      <w:r>
        <w:t>Visit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646F2F57" w14:textId="77777777" w:rsidR="0083451A" w:rsidRDefault="0083451A">
      <w:pPr>
        <w:pStyle w:val="Heading1"/>
        <w:sectPr w:rsidR="0083451A">
          <w:pgSz w:w="12240" w:h="15840"/>
          <w:pgMar w:top="1260" w:right="1440" w:bottom="1240" w:left="1440" w:header="730" w:footer="1055" w:gutter="0"/>
          <w:cols w:space="720"/>
        </w:sectPr>
      </w:pPr>
    </w:p>
    <w:p w14:paraId="646F2F58" w14:textId="77777777" w:rsidR="0083451A" w:rsidRDefault="00BA4DFA">
      <w:pPr>
        <w:pStyle w:val="ListParagraph"/>
        <w:numPr>
          <w:ilvl w:val="1"/>
          <w:numId w:val="2"/>
        </w:numPr>
        <w:tabs>
          <w:tab w:val="left" w:pos="811"/>
        </w:tabs>
        <w:spacing w:before="167"/>
        <w:ind w:right="299"/>
        <w:rPr>
          <w:sz w:val="24"/>
        </w:rPr>
      </w:pPr>
      <w:r>
        <w:rPr>
          <w:sz w:val="24"/>
        </w:rPr>
        <w:lastRenderedPageBreak/>
        <w:t>EOEA reviewed the records of nine Residents to determine compliance with the 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personal care workers within the 48 hours after the provision of service or with any change of condition for the Resident.</w:t>
      </w:r>
    </w:p>
    <w:p w14:paraId="646F2F59" w14:textId="77777777" w:rsidR="0083451A" w:rsidRDefault="00BA4DFA">
      <w:pPr>
        <w:pStyle w:val="ListParagraph"/>
        <w:numPr>
          <w:ilvl w:val="2"/>
          <w:numId w:val="2"/>
        </w:numPr>
        <w:tabs>
          <w:tab w:val="left" w:pos="1296"/>
        </w:tabs>
        <w:ind w:left="1296" w:right="24"/>
        <w:rPr>
          <w:sz w:val="24"/>
        </w:rPr>
      </w:pPr>
      <w:r>
        <w:rPr>
          <w:sz w:val="24"/>
        </w:rPr>
        <w:t>Two records were missing signature documentation to support that Introductory Visits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 the provision of Personal Care services.</w:t>
      </w:r>
    </w:p>
    <w:p w14:paraId="646F2F5A" w14:textId="5D23841E" w:rsidR="0083451A" w:rsidRDefault="00BA4DFA">
      <w:pPr>
        <w:pStyle w:val="Heading1"/>
        <w:ind w:left="59"/>
      </w:pPr>
      <w:r>
        <w:rPr>
          <w:spacing w:val="-2"/>
        </w:rPr>
        <w:t>Corrective</w:t>
      </w:r>
      <w:r>
        <w:rPr>
          <w:spacing w:val="1"/>
        </w:rPr>
        <w:t xml:space="preserve"> </w:t>
      </w:r>
      <w:r>
        <w:rPr>
          <w:spacing w:val="-2"/>
        </w:rPr>
        <w:t>Actions.</w:t>
      </w:r>
    </w:p>
    <w:p w14:paraId="646F2F5B" w14:textId="77777777" w:rsidR="0083451A" w:rsidRDefault="00BA4DFA">
      <w:pPr>
        <w:pStyle w:val="ListParagraph"/>
        <w:numPr>
          <w:ilvl w:val="0"/>
          <w:numId w:val="1"/>
        </w:numPr>
        <w:tabs>
          <w:tab w:val="left" w:pos="506"/>
        </w:tabs>
        <w:ind w:left="506" w:hanging="29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646F2F5C" w14:textId="77777777" w:rsidR="0083451A" w:rsidRDefault="00BA4DFA">
      <w:pPr>
        <w:pStyle w:val="BodyText"/>
        <w:ind w:left="215"/>
      </w:pP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646F2F5D" w14:textId="77777777" w:rsidR="0083451A" w:rsidRDefault="00BA4DFA">
      <w:pPr>
        <w:pStyle w:val="ListParagraph"/>
        <w:numPr>
          <w:ilvl w:val="1"/>
          <w:numId w:val="1"/>
        </w:numPr>
        <w:tabs>
          <w:tab w:val="left" w:pos="936"/>
        </w:tabs>
        <w:ind w:right="1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646F2F5E" w14:textId="77777777" w:rsidR="0083451A" w:rsidRDefault="00BA4DFA">
      <w:pPr>
        <w:pStyle w:val="ListParagraph"/>
        <w:numPr>
          <w:ilvl w:val="1"/>
          <w:numId w:val="1"/>
        </w:numPr>
        <w:tabs>
          <w:tab w:val="left" w:pos="936"/>
        </w:tabs>
        <w:ind w:right="10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issue(s) identified in Section II to ensure the problem does not recur.</w:t>
      </w:r>
    </w:p>
    <w:p w14:paraId="646F2F5F" w14:textId="77777777" w:rsidR="0083451A" w:rsidRDefault="00BA4DFA">
      <w:pPr>
        <w:pStyle w:val="ListParagraph"/>
        <w:numPr>
          <w:ilvl w:val="1"/>
          <w:numId w:val="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646F2F60" w14:textId="77777777" w:rsidR="0083451A" w:rsidRDefault="00BA4DFA">
      <w:pPr>
        <w:pStyle w:val="ListParagraph"/>
        <w:numPr>
          <w:ilvl w:val="1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646F2F61" w14:textId="77777777" w:rsidR="0083451A" w:rsidRDefault="00BA4DFA">
      <w:pPr>
        <w:pStyle w:val="Heading1"/>
        <w:numPr>
          <w:ilvl w:val="0"/>
          <w:numId w:val="1"/>
        </w:numPr>
        <w:tabs>
          <w:tab w:val="left" w:pos="517"/>
        </w:tabs>
        <w:spacing w:before="137"/>
        <w:ind w:left="517" w:hanging="278"/>
      </w:pPr>
      <w:r>
        <w:t>Specific</w:t>
      </w:r>
      <w:r>
        <w:rPr>
          <w:spacing w:val="-15"/>
        </w:rPr>
        <w:t xml:space="preserve"> </w:t>
      </w:r>
      <w:r>
        <w:t>Corrective</w:t>
      </w:r>
      <w:r>
        <w:rPr>
          <w:spacing w:val="-14"/>
        </w:rPr>
        <w:t xml:space="preserve"> </w:t>
      </w:r>
      <w:r>
        <w:rPr>
          <w:spacing w:val="-2"/>
        </w:rPr>
        <w:t>Actions</w:t>
      </w:r>
    </w:p>
    <w:p w14:paraId="646F2F62" w14:textId="77777777" w:rsidR="0083451A" w:rsidRDefault="00BA4DFA">
      <w:pPr>
        <w:pStyle w:val="BodyText"/>
        <w:ind w:left="239"/>
      </w:pPr>
      <w:r>
        <w:t>Submit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646F2F63" w14:textId="77777777" w:rsidR="0083451A" w:rsidRDefault="00BA4DFA">
      <w:pPr>
        <w:pStyle w:val="ListParagraph"/>
        <w:numPr>
          <w:ilvl w:val="1"/>
          <w:numId w:val="1"/>
        </w:numPr>
        <w:tabs>
          <w:tab w:val="left" w:pos="899"/>
        </w:tabs>
        <w:ind w:left="899" w:hanging="359"/>
        <w:rPr>
          <w:sz w:val="24"/>
        </w:rPr>
      </w:pPr>
      <w:r>
        <w:rPr>
          <w:sz w:val="24"/>
        </w:rPr>
        <w:t>Confirm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1"/>
          <w:sz w:val="24"/>
        </w:rPr>
        <w:t xml:space="preserve"> </w:t>
      </w:r>
      <w:r>
        <w:rPr>
          <w:sz w:val="24"/>
        </w:rPr>
        <w:t>Residents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9"/>
          <w:sz w:val="24"/>
        </w:rPr>
        <w:t xml:space="preserve"> </w:t>
      </w:r>
      <w:r>
        <w:rPr>
          <w:sz w:val="24"/>
        </w:rPr>
        <w:t>bed-rail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assessment.</w:t>
      </w:r>
    </w:p>
    <w:p w14:paraId="646F2F64" w14:textId="77777777" w:rsidR="0083451A" w:rsidRDefault="00BA4DFA">
      <w:pPr>
        <w:pStyle w:val="ListParagraph"/>
        <w:numPr>
          <w:ilvl w:val="1"/>
          <w:numId w:val="1"/>
        </w:numPr>
        <w:tabs>
          <w:tab w:val="left" w:pos="900"/>
        </w:tabs>
        <w:ind w:left="900" w:right="401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re-trained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CS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procedures.</w:t>
      </w:r>
    </w:p>
    <w:p w14:paraId="646F2F65" w14:textId="77777777" w:rsidR="0083451A" w:rsidRDefault="00BA4DFA">
      <w:pPr>
        <w:pStyle w:val="ListParagraph"/>
        <w:numPr>
          <w:ilvl w:val="1"/>
          <w:numId w:val="1"/>
        </w:numPr>
        <w:tabs>
          <w:tab w:val="left" w:pos="900"/>
        </w:tabs>
        <w:ind w:left="900" w:right="722"/>
        <w:rPr>
          <w:sz w:val="24"/>
        </w:rPr>
      </w:pP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5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Residents.</w:t>
      </w:r>
    </w:p>
    <w:p w14:paraId="646F2F66" w14:textId="77777777" w:rsidR="0083451A" w:rsidRDefault="00BA4DFA">
      <w:pPr>
        <w:pStyle w:val="BodyText"/>
        <w:spacing w:before="137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646F2F67" w14:textId="77777777" w:rsidR="0083451A" w:rsidRDefault="00BA4DFA">
      <w:pPr>
        <w:pStyle w:val="Heading1"/>
        <w:spacing w:before="259"/>
      </w:pPr>
      <w:r>
        <w:t>NEXT</w:t>
      </w:r>
      <w:r>
        <w:rPr>
          <w:spacing w:val="-10"/>
        </w:rPr>
        <w:t xml:space="preserve"> </w:t>
      </w:r>
      <w:r>
        <w:rPr>
          <w:spacing w:val="-2"/>
        </w:rPr>
        <w:t>STEPS:</w:t>
      </w:r>
    </w:p>
    <w:p w14:paraId="646F2F68" w14:textId="77777777" w:rsidR="0083451A" w:rsidRDefault="00BA4DFA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August 23, 2024.</w:t>
      </w:r>
    </w:p>
    <w:p w14:paraId="646F2F69" w14:textId="77777777" w:rsidR="0083451A" w:rsidRDefault="0083451A">
      <w:pPr>
        <w:pStyle w:val="BodyText"/>
      </w:pPr>
    </w:p>
    <w:p w14:paraId="646F2F6A" w14:textId="77777777" w:rsidR="0083451A" w:rsidRDefault="00BA4DFA">
      <w:pPr>
        <w:pStyle w:val="BodyTex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646F2F6B" w14:textId="77777777" w:rsidR="0083451A" w:rsidRDefault="00BA4DFA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646F2F6C" w14:textId="77777777" w:rsidR="0083451A" w:rsidRDefault="0083451A">
      <w:pPr>
        <w:pStyle w:val="BodyText"/>
      </w:pPr>
    </w:p>
    <w:p w14:paraId="646F2F6D" w14:textId="77777777" w:rsidR="0083451A" w:rsidRDefault="00BA4DFA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4">
        <w:r>
          <w:rPr>
            <w:color w:val="0000FF"/>
            <w:spacing w:val="-2"/>
          </w:rPr>
          <w:t>Christopher.mundy2@mass.gov</w:t>
        </w:r>
      </w:hyperlink>
    </w:p>
    <w:p w14:paraId="646F2F6E" w14:textId="77777777" w:rsidR="0083451A" w:rsidRDefault="0083451A">
      <w:pPr>
        <w:pStyle w:val="BodyText"/>
      </w:pPr>
    </w:p>
    <w:p w14:paraId="646F2F6F" w14:textId="77777777" w:rsidR="0083451A" w:rsidRDefault="00BA4DFA">
      <w:pPr>
        <w:pStyle w:val="BodyText"/>
        <w:spacing w:before="1"/>
      </w:pPr>
      <w:r>
        <w:rPr>
          <w:spacing w:val="-2"/>
        </w:rPr>
        <w:t>Sincerely,</w:t>
      </w:r>
    </w:p>
    <w:p w14:paraId="646F2F70" w14:textId="77777777" w:rsidR="0083451A" w:rsidRDefault="0083451A">
      <w:pPr>
        <w:pStyle w:val="BodyText"/>
        <w:spacing w:before="275"/>
      </w:pPr>
    </w:p>
    <w:p w14:paraId="646F2F71" w14:textId="77777777" w:rsidR="0083451A" w:rsidRDefault="00BA4DFA">
      <w:pPr>
        <w:pStyle w:val="BodyText"/>
        <w:spacing w:before="1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646F2F72" w14:textId="77777777" w:rsidR="0083451A" w:rsidRDefault="0083451A">
      <w:pPr>
        <w:pStyle w:val="BodyText"/>
        <w:sectPr w:rsidR="0083451A">
          <w:pgSz w:w="12240" w:h="15840"/>
          <w:pgMar w:top="1260" w:right="1440" w:bottom="1240" w:left="1440" w:header="730" w:footer="1055" w:gutter="0"/>
          <w:cols w:space="720"/>
        </w:sectPr>
      </w:pPr>
    </w:p>
    <w:p w14:paraId="646F2F73" w14:textId="369056A1" w:rsidR="0083451A" w:rsidRDefault="00BA4DFA">
      <w:pPr>
        <w:pStyle w:val="BodyText"/>
        <w:spacing w:before="79"/>
        <w:ind w:right="6597"/>
      </w:pPr>
      <w:r>
        <w:lastRenderedPageBreak/>
        <w:t>Traditions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Dedham August 23, 2024</w:t>
      </w:r>
    </w:p>
    <w:p w14:paraId="646F2F74" w14:textId="77777777" w:rsidR="0083451A" w:rsidRDefault="00BA4DFA">
      <w:pPr>
        <w:pStyle w:val="BodyText"/>
        <w:spacing w:before="168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646F2F75" w14:textId="77777777" w:rsidR="0083451A" w:rsidRDefault="0083451A">
      <w:pPr>
        <w:pStyle w:val="BodyText"/>
      </w:pPr>
    </w:p>
    <w:p w14:paraId="646F2F76" w14:textId="77777777" w:rsidR="0083451A" w:rsidRDefault="0083451A">
      <w:pPr>
        <w:pStyle w:val="BodyText"/>
      </w:pPr>
    </w:p>
    <w:p w14:paraId="646F2F77" w14:textId="77777777" w:rsidR="0083451A" w:rsidRDefault="00BA4DFA">
      <w:pPr>
        <w:pStyle w:val="BodyText"/>
      </w:pPr>
      <w:r>
        <w:t>CC:</w:t>
      </w:r>
      <w:r>
        <w:rPr>
          <w:spacing w:val="-6"/>
        </w:rPr>
        <w:t xml:space="preserve"> </w:t>
      </w:r>
      <w:r>
        <w:t>BMSH</w:t>
      </w:r>
      <w:r>
        <w:rPr>
          <w:spacing w:val="-7"/>
        </w:rPr>
        <w:t xml:space="preserve"> </w:t>
      </w:r>
      <w:r>
        <w:t>II/LCB</w:t>
      </w:r>
      <w:r>
        <w:rPr>
          <w:spacing w:val="-9"/>
        </w:rPr>
        <w:t xml:space="preserve"> </w:t>
      </w:r>
      <w:r>
        <w:t>Dedham</w:t>
      </w:r>
      <w:r>
        <w:rPr>
          <w:spacing w:val="-8"/>
        </w:rPr>
        <w:t xml:space="preserve"> </w:t>
      </w:r>
      <w:r>
        <w:t>MA</w:t>
      </w:r>
      <w:r>
        <w:rPr>
          <w:spacing w:val="-9"/>
        </w:rPr>
        <w:t xml:space="preserve"> </w:t>
      </w:r>
      <w:r>
        <w:rPr>
          <w:spacing w:val="-5"/>
        </w:rPr>
        <w:t>LLC</w:t>
      </w:r>
    </w:p>
    <w:p w14:paraId="646F2F78" w14:textId="77777777" w:rsidR="0083451A" w:rsidRDefault="00BA4DFA">
      <w:pPr>
        <w:pStyle w:val="BodyText"/>
        <w:ind w:left="419"/>
      </w:pPr>
      <w:r>
        <w:t>315</w:t>
      </w:r>
      <w:r>
        <w:rPr>
          <w:spacing w:val="-6"/>
        </w:rPr>
        <w:t xml:space="preserve"> </w:t>
      </w:r>
      <w:r>
        <w:t>Norwood</w:t>
      </w:r>
      <w:r>
        <w:rPr>
          <w:spacing w:val="-6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Ste.</w:t>
      </w:r>
      <w:r>
        <w:rPr>
          <w:spacing w:val="-6"/>
        </w:rPr>
        <w:t xml:space="preserve"> </w:t>
      </w:r>
      <w:r>
        <w:rPr>
          <w:spacing w:val="-5"/>
        </w:rPr>
        <w:t>205</w:t>
      </w:r>
    </w:p>
    <w:p w14:paraId="646F2F79" w14:textId="77777777" w:rsidR="0083451A" w:rsidRDefault="00BA4DFA">
      <w:pPr>
        <w:pStyle w:val="BodyText"/>
        <w:ind w:left="419"/>
      </w:pPr>
      <w:r>
        <w:t>Norwood,</w:t>
      </w:r>
      <w:r>
        <w:rPr>
          <w:spacing w:val="-9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rPr>
          <w:spacing w:val="-4"/>
        </w:rPr>
        <w:t>02062</w:t>
      </w:r>
    </w:p>
    <w:p w14:paraId="646F2F7A" w14:textId="77777777" w:rsidR="0083451A" w:rsidRDefault="0083451A">
      <w:pPr>
        <w:pStyle w:val="BodyText"/>
      </w:pPr>
    </w:p>
    <w:p w14:paraId="646F2F7B" w14:textId="77777777" w:rsidR="0083451A" w:rsidRDefault="0083451A">
      <w:pPr>
        <w:pStyle w:val="BodyText"/>
      </w:pPr>
    </w:p>
    <w:p w14:paraId="646F2F7C" w14:textId="77777777" w:rsidR="0083451A" w:rsidRDefault="0083451A">
      <w:pPr>
        <w:pStyle w:val="BodyText"/>
      </w:pPr>
    </w:p>
    <w:p w14:paraId="646F2F7D" w14:textId="77777777" w:rsidR="0083451A" w:rsidRDefault="0083451A">
      <w:pPr>
        <w:pStyle w:val="BodyText"/>
      </w:pPr>
    </w:p>
    <w:p w14:paraId="646F2F7E" w14:textId="77777777" w:rsidR="0083451A" w:rsidRDefault="0083451A">
      <w:pPr>
        <w:pStyle w:val="BodyText"/>
      </w:pPr>
    </w:p>
    <w:p w14:paraId="646F2F7F" w14:textId="77777777" w:rsidR="0083451A" w:rsidRDefault="0083451A">
      <w:pPr>
        <w:pStyle w:val="BodyText"/>
      </w:pPr>
    </w:p>
    <w:p w14:paraId="646F2F80" w14:textId="77777777" w:rsidR="0083451A" w:rsidRDefault="0083451A">
      <w:pPr>
        <w:pStyle w:val="BodyText"/>
      </w:pPr>
    </w:p>
    <w:p w14:paraId="646F2F81" w14:textId="77777777" w:rsidR="0083451A" w:rsidRDefault="0083451A">
      <w:pPr>
        <w:pStyle w:val="BodyText"/>
      </w:pPr>
    </w:p>
    <w:p w14:paraId="646F2F82" w14:textId="77777777" w:rsidR="0083451A" w:rsidRDefault="0083451A">
      <w:pPr>
        <w:pStyle w:val="BodyText"/>
      </w:pPr>
    </w:p>
    <w:p w14:paraId="646F2F83" w14:textId="77777777" w:rsidR="0083451A" w:rsidRDefault="0083451A">
      <w:pPr>
        <w:pStyle w:val="BodyText"/>
      </w:pPr>
    </w:p>
    <w:p w14:paraId="646F2F84" w14:textId="77777777" w:rsidR="0083451A" w:rsidRDefault="0083451A">
      <w:pPr>
        <w:pStyle w:val="BodyText"/>
      </w:pPr>
    </w:p>
    <w:p w14:paraId="646F2F85" w14:textId="77777777" w:rsidR="0083451A" w:rsidRDefault="0083451A">
      <w:pPr>
        <w:pStyle w:val="BodyText"/>
      </w:pPr>
    </w:p>
    <w:p w14:paraId="646F2F86" w14:textId="77777777" w:rsidR="0083451A" w:rsidRDefault="0083451A">
      <w:pPr>
        <w:pStyle w:val="BodyText"/>
      </w:pPr>
    </w:p>
    <w:p w14:paraId="646F2F87" w14:textId="77777777" w:rsidR="0083451A" w:rsidRDefault="0083451A">
      <w:pPr>
        <w:pStyle w:val="BodyText"/>
      </w:pPr>
    </w:p>
    <w:p w14:paraId="646F2F88" w14:textId="77777777" w:rsidR="0083451A" w:rsidRDefault="0083451A">
      <w:pPr>
        <w:pStyle w:val="BodyText"/>
      </w:pPr>
    </w:p>
    <w:p w14:paraId="646F2F89" w14:textId="77777777" w:rsidR="0083451A" w:rsidRDefault="0083451A">
      <w:pPr>
        <w:pStyle w:val="BodyText"/>
      </w:pPr>
    </w:p>
    <w:p w14:paraId="646F2F8A" w14:textId="77777777" w:rsidR="0083451A" w:rsidRDefault="0083451A">
      <w:pPr>
        <w:pStyle w:val="BodyText"/>
      </w:pPr>
    </w:p>
    <w:p w14:paraId="646F2F8B" w14:textId="77777777" w:rsidR="0083451A" w:rsidRDefault="0083451A">
      <w:pPr>
        <w:pStyle w:val="BodyText"/>
      </w:pPr>
    </w:p>
    <w:p w14:paraId="646F2F8C" w14:textId="77777777" w:rsidR="0083451A" w:rsidRDefault="0083451A">
      <w:pPr>
        <w:pStyle w:val="BodyText"/>
      </w:pPr>
    </w:p>
    <w:p w14:paraId="646F2F8D" w14:textId="77777777" w:rsidR="0083451A" w:rsidRDefault="0083451A">
      <w:pPr>
        <w:pStyle w:val="BodyText"/>
      </w:pPr>
    </w:p>
    <w:p w14:paraId="646F2F8E" w14:textId="77777777" w:rsidR="0083451A" w:rsidRDefault="0083451A">
      <w:pPr>
        <w:pStyle w:val="BodyText"/>
      </w:pPr>
    </w:p>
    <w:p w14:paraId="646F2F8F" w14:textId="77777777" w:rsidR="0083451A" w:rsidRDefault="0083451A">
      <w:pPr>
        <w:pStyle w:val="BodyText"/>
      </w:pPr>
    </w:p>
    <w:p w14:paraId="646F2F90" w14:textId="77777777" w:rsidR="0083451A" w:rsidRDefault="0083451A">
      <w:pPr>
        <w:pStyle w:val="BodyText"/>
      </w:pPr>
    </w:p>
    <w:p w14:paraId="646F2F91" w14:textId="77777777" w:rsidR="0083451A" w:rsidRDefault="0083451A">
      <w:pPr>
        <w:pStyle w:val="BodyText"/>
      </w:pPr>
    </w:p>
    <w:p w14:paraId="646F2F92" w14:textId="77777777" w:rsidR="0083451A" w:rsidRDefault="0083451A">
      <w:pPr>
        <w:pStyle w:val="BodyText"/>
      </w:pPr>
    </w:p>
    <w:p w14:paraId="646F2F93" w14:textId="77777777" w:rsidR="0083451A" w:rsidRDefault="0083451A">
      <w:pPr>
        <w:pStyle w:val="BodyText"/>
      </w:pPr>
    </w:p>
    <w:p w14:paraId="646F2F94" w14:textId="77777777" w:rsidR="0083451A" w:rsidRDefault="0083451A">
      <w:pPr>
        <w:pStyle w:val="BodyText"/>
      </w:pPr>
    </w:p>
    <w:p w14:paraId="646F2F95" w14:textId="77777777" w:rsidR="0083451A" w:rsidRDefault="0083451A">
      <w:pPr>
        <w:pStyle w:val="BodyText"/>
      </w:pPr>
    </w:p>
    <w:p w14:paraId="646F2F96" w14:textId="77777777" w:rsidR="0083451A" w:rsidRDefault="0083451A">
      <w:pPr>
        <w:pStyle w:val="BodyText"/>
      </w:pPr>
    </w:p>
    <w:p w14:paraId="646F2F97" w14:textId="77777777" w:rsidR="0083451A" w:rsidRDefault="0083451A">
      <w:pPr>
        <w:pStyle w:val="BodyText"/>
      </w:pPr>
    </w:p>
    <w:p w14:paraId="646F2F98" w14:textId="77777777" w:rsidR="0083451A" w:rsidRDefault="0083451A">
      <w:pPr>
        <w:pStyle w:val="BodyText"/>
      </w:pPr>
    </w:p>
    <w:p w14:paraId="646F2F99" w14:textId="77777777" w:rsidR="0083451A" w:rsidRDefault="0083451A">
      <w:pPr>
        <w:pStyle w:val="BodyText"/>
      </w:pPr>
    </w:p>
    <w:p w14:paraId="646F2F9A" w14:textId="77777777" w:rsidR="0083451A" w:rsidRDefault="0083451A">
      <w:pPr>
        <w:pStyle w:val="BodyText"/>
      </w:pPr>
    </w:p>
    <w:p w14:paraId="646F2F9B" w14:textId="77777777" w:rsidR="0083451A" w:rsidRDefault="0083451A">
      <w:pPr>
        <w:pStyle w:val="BodyText"/>
      </w:pPr>
    </w:p>
    <w:p w14:paraId="646F2F9C" w14:textId="77777777" w:rsidR="0083451A" w:rsidRDefault="0083451A">
      <w:pPr>
        <w:pStyle w:val="BodyText"/>
      </w:pPr>
    </w:p>
    <w:p w14:paraId="646F2F9D" w14:textId="77777777" w:rsidR="0083451A" w:rsidRDefault="0083451A">
      <w:pPr>
        <w:pStyle w:val="BodyText"/>
      </w:pPr>
    </w:p>
    <w:p w14:paraId="646F2F9E" w14:textId="77777777" w:rsidR="0083451A" w:rsidRDefault="0083451A">
      <w:pPr>
        <w:pStyle w:val="BodyText"/>
      </w:pPr>
    </w:p>
    <w:p w14:paraId="646F2F9F" w14:textId="77777777" w:rsidR="0083451A" w:rsidRDefault="0083451A">
      <w:pPr>
        <w:pStyle w:val="BodyText"/>
      </w:pPr>
    </w:p>
    <w:p w14:paraId="646F2FA0" w14:textId="77777777" w:rsidR="0083451A" w:rsidRDefault="0083451A">
      <w:pPr>
        <w:pStyle w:val="BodyText"/>
      </w:pPr>
    </w:p>
    <w:p w14:paraId="646F2FA1" w14:textId="77777777" w:rsidR="0083451A" w:rsidRDefault="0083451A">
      <w:pPr>
        <w:pStyle w:val="BodyText"/>
      </w:pPr>
    </w:p>
    <w:p w14:paraId="646F2FA2" w14:textId="77777777" w:rsidR="0083451A" w:rsidRDefault="0083451A">
      <w:pPr>
        <w:pStyle w:val="BodyText"/>
        <w:spacing w:before="164"/>
      </w:pPr>
    </w:p>
    <w:p w14:paraId="646F2FA3" w14:textId="77777777" w:rsidR="0083451A" w:rsidRDefault="00BA4DFA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sectPr w:rsidR="0083451A">
      <w:headerReference w:type="default" r:id="rId15"/>
      <w:footerReference w:type="default" r:id="rId16"/>
      <w:pgSz w:w="12240" w:h="15840"/>
      <w:pgMar w:top="64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A08E" w14:textId="77777777" w:rsidR="00E47FAF" w:rsidRDefault="00E47FAF">
      <w:r>
        <w:separator/>
      </w:r>
    </w:p>
  </w:endnote>
  <w:endnote w:type="continuationSeparator" w:id="0">
    <w:p w14:paraId="3198E246" w14:textId="77777777" w:rsidR="00E47FAF" w:rsidRDefault="00E4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FB3" w14:textId="77777777" w:rsidR="0083451A" w:rsidRDefault="00BA4D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646F2FBA" wp14:editId="646F2FBB">
              <wp:simplePos x="0" y="0"/>
              <wp:positionH relativeFrom="page">
                <wp:posOffset>8456463</wp:posOffset>
              </wp:positionH>
              <wp:positionV relativeFrom="page">
                <wp:posOffset>6966894</wp:posOffset>
              </wp:positionV>
              <wp:extent cx="708025" cy="1879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F2FC1" w14:textId="77777777" w:rsidR="0083451A" w:rsidRDefault="00BA4DFA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1A1523"/>
                              <w:sz w:val="23"/>
                            </w:rPr>
                            <w:t>Page</w:t>
                          </w:r>
                          <w:r>
                            <w:rPr>
                              <w:color w:val="1A1523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523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52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A1523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A1523"/>
                            </w:rPr>
                            <w:t>3</w:t>
                          </w:r>
                          <w:r>
                            <w:rPr>
                              <w:b/>
                              <w:color w:val="1A1523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A1523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1A1523"/>
                              <w:sz w:val="23"/>
                            </w:rPr>
                            <w:t>of</w:t>
                          </w:r>
                          <w:r>
                            <w:rPr>
                              <w:color w:val="1A1523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52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523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A152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A1523"/>
                              <w:spacing w:val="-10"/>
                            </w:rPr>
                            <w:t>8</w:t>
                          </w:r>
                          <w:r>
                            <w:rPr>
                              <w:b/>
                              <w:color w:val="1A152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F2FB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65.85pt;margin-top:548.55pt;width:55.75pt;height:14.8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" filled="f" stroked="f">
              <v:textbox inset="0,0,0,0">
                <w:txbxContent>
                  <w:p w14:paraId="646F2FC1" w14:textId="77777777" w:rsidR="0083451A" w:rsidRDefault="00BA4DFA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color w:val="1A1523"/>
                        <w:sz w:val="23"/>
                      </w:rPr>
                      <w:t>Page</w:t>
                    </w:r>
                    <w:r>
                      <w:rPr>
                        <w:color w:val="1A1523"/>
                        <w:spacing w:val="2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A1523"/>
                      </w:rPr>
                      <w:fldChar w:fldCharType="begin"/>
                    </w:r>
                    <w:r>
                      <w:rPr>
                        <w:b/>
                        <w:color w:val="1A1523"/>
                      </w:rPr>
                      <w:instrText xml:space="preserve"> PAGE </w:instrText>
                    </w:r>
                    <w:r>
                      <w:rPr>
                        <w:b/>
                        <w:color w:val="1A1523"/>
                      </w:rPr>
                      <w:fldChar w:fldCharType="separate"/>
                    </w:r>
                    <w:r>
                      <w:rPr>
                        <w:b/>
                        <w:color w:val="1A1523"/>
                      </w:rPr>
                      <w:t>3</w:t>
                    </w:r>
                    <w:r>
                      <w:rPr>
                        <w:b/>
                        <w:color w:val="1A1523"/>
                      </w:rPr>
                      <w:fldChar w:fldCharType="end"/>
                    </w:r>
                    <w:r>
                      <w:rPr>
                        <w:b/>
                        <w:color w:val="1A1523"/>
                        <w:spacing w:val="9"/>
                      </w:rPr>
                      <w:t xml:space="preserve"> </w:t>
                    </w:r>
                    <w:r>
                      <w:rPr>
                        <w:color w:val="1A1523"/>
                        <w:sz w:val="23"/>
                      </w:rPr>
                      <w:t>of</w:t>
                    </w:r>
                    <w:r>
                      <w:rPr>
                        <w:color w:val="1A1523"/>
                        <w:spacing w:val="4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1A1523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1A1523"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color w:val="1A1523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1A1523"/>
                        <w:spacing w:val="-10"/>
                      </w:rPr>
                      <w:t>8</w:t>
                    </w:r>
                    <w:r>
                      <w:rPr>
                        <w:b/>
                        <w:color w:val="1A152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FB5" w14:textId="77777777" w:rsidR="0083451A" w:rsidRDefault="00BA4D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646F2FBE" wp14:editId="646F2FBF">
              <wp:simplePos x="0" y="0"/>
              <wp:positionH relativeFrom="page">
                <wp:posOffset>6154928</wp:posOffset>
              </wp:positionH>
              <wp:positionV relativeFrom="page">
                <wp:posOffset>9248733</wp:posOffset>
              </wp:positionV>
              <wp:extent cx="71437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F2FC3" w14:textId="77777777" w:rsidR="0083451A" w:rsidRDefault="00BA4DFA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F2FB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84.65pt;margin-top:728.25pt;width:56.25pt;height:15.3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" filled="f" stroked="f">
              <v:textbox inset="0,0,0,0">
                <w:txbxContent>
                  <w:p w14:paraId="646F2FC3" w14:textId="77777777" w:rsidR="0083451A" w:rsidRDefault="00BA4DFA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FB7" w14:textId="77777777" w:rsidR="0083451A" w:rsidRDefault="0083451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856C" w14:textId="77777777" w:rsidR="00E47FAF" w:rsidRDefault="00E47FAF">
      <w:r>
        <w:separator/>
      </w:r>
    </w:p>
  </w:footnote>
  <w:footnote w:type="continuationSeparator" w:id="0">
    <w:p w14:paraId="7CC3AA48" w14:textId="77777777" w:rsidR="00E47FAF" w:rsidRDefault="00E4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FB2" w14:textId="77777777" w:rsidR="0083451A" w:rsidRDefault="00BA4D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646F2FB8" wp14:editId="646F2FB9">
              <wp:simplePos x="0" y="0"/>
              <wp:positionH relativeFrom="page">
                <wp:posOffset>904697</wp:posOffset>
              </wp:positionH>
              <wp:positionV relativeFrom="page">
                <wp:posOffset>440048</wp:posOffset>
              </wp:positionV>
              <wp:extent cx="136715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715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F2FC0" w14:textId="77777777" w:rsidR="0083451A" w:rsidRDefault="00BA4DFA">
                          <w:pPr>
                            <w:spacing w:before="10" w:line="256" w:lineRule="auto"/>
                            <w:ind w:left="20" w:right="18" w:firstLine="4"/>
                            <w:rPr>
                              <w:sz w:val="23"/>
                            </w:rPr>
                          </w:pPr>
                          <w:r>
                            <w:rPr>
                              <w:color w:val="1A1523"/>
                              <w:spacing w:val="-2"/>
                              <w:w w:val="105"/>
                              <w:sz w:val="23"/>
                            </w:rPr>
                            <w:t>Traditions</w:t>
                          </w:r>
                          <w:r>
                            <w:rPr>
                              <w:color w:val="1A1523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1A1523"/>
                              <w:spacing w:val="-2"/>
                              <w:w w:val="105"/>
                              <w:sz w:val="23"/>
                            </w:rPr>
                            <w:t>of</w:t>
                          </w:r>
                          <w:r>
                            <w:rPr>
                              <w:color w:val="1A1523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1A1523"/>
                              <w:spacing w:val="-2"/>
                              <w:w w:val="105"/>
                              <w:sz w:val="23"/>
                            </w:rPr>
                            <w:t xml:space="preserve">Dedham </w:t>
                          </w:r>
                          <w:r>
                            <w:rPr>
                              <w:color w:val="2B2636"/>
                              <w:w w:val="105"/>
                              <w:sz w:val="23"/>
                            </w:rPr>
                            <w:t xml:space="preserve">August </w:t>
                          </w:r>
                          <w:r>
                            <w:rPr>
                              <w:color w:val="1A1523"/>
                              <w:w w:val="105"/>
                              <w:sz w:val="23"/>
                            </w:rPr>
                            <w:t>23</w:t>
                          </w:r>
                          <w:r>
                            <w:rPr>
                              <w:color w:val="757575"/>
                              <w:w w:val="105"/>
                              <w:sz w:val="23"/>
                            </w:rPr>
                            <w:t xml:space="preserve">, </w:t>
                          </w:r>
                          <w:r>
                            <w:rPr>
                              <w:color w:val="2B2636"/>
                              <w:w w:val="105"/>
                              <w:sz w:val="2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F2FB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.25pt;margin-top:34.65pt;width:107.65pt;height:28.9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" filled="f" stroked="f">
              <v:textbox inset="0,0,0,0">
                <w:txbxContent>
                  <w:p w14:paraId="646F2FC0" w14:textId="77777777" w:rsidR="0083451A" w:rsidRDefault="00BA4DFA">
                    <w:pPr>
                      <w:spacing w:before="10" w:line="256" w:lineRule="auto"/>
                      <w:ind w:left="20" w:right="18" w:firstLine="4"/>
                      <w:rPr>
                        <w:sz w:val="23"/>
                      </w:rPr>
                    </w:pPr>
                    <w:r>
                      <w:rPr>
                        <w:color w:val="1A1523"/>
                        <w:spacing w:val="-2"/>
                        <w:w w:val="105"/>
                        <w:sz w:val="23"/>
                      </w:rPr>
                      <w:t>Traditions</w:t>
                    </w:r>
                    <w:r>
                      <w:rPr>
                        <w:color w:val="1A1523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1A1523"/>
                        <w:spacing w:val="-2"/>
                        <w:w w:val="105"/>
                        <w:sz w:val="23"/>
                      </w:rPr>
                      <w:t>of</w:t>
                    </w:r>
                    <w:r>
                      <w:rPr>
                        <w:color w:val="1A1523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1A1523"/>
                        <w:spacing w:val="-2"/>
                        <w:w w:val="105"/>
                        <w:sz w:val="23"/>
                      </w:rPr>
                      <w:t xml:space="preserve">Dedham </w:t>
                    </w:r>
                    <w:r>
                      <w:rPr>
                        <w:color w:val="2B2636"/>
                        <w:w w:val="105"/>
                        <w:sz w:val="23"/>
                      </w:rPr>
                      <w:t xml:space="preserve">August </w:t>
                    </w:r>
                    <w:r>
                      <w:rPr>
                        <w:color w:val="1A1523"/>
                        <w:w w:val="105"/>
                        <w:sz w:val="23"/>
                      </w:rPr>
                      <w:t>23</w:t>
                    </w:r>
                    <w:r>
                      <w:rPr>
                        <w:color w:val="757575"/>
                        <w:w w:val="105"/>
                        <w:sz w:val="23"/>
                      </w:rPr>
                      <w:t xml:space="preserve">, </w:t>
                    </w:r>
                    <w:r>
                      <w:rPr>
                        <w:color w:val="2B2636"/>
                        <w:w w:val="105"/>
                        <w:sz w:val="23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FB4" w14:textId="77777777" w:rsidR="0083451A" w:rsidRDefault="00BA4DF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646F2FBC" wp14:editId="646F2FBD">
              <wp:simplePos x="0" y="0"/>
              <wp:positionH relativeFrom="page">
                <wp:posOffset>901700</wp:posOffset>
              </wp:positionH>
              <wp:positionV relativeFrom="page">
                <wp:posOffset>450680</wp:posOffset>
              </wp:positionV>
              <wp:extent cx="1368425" cy="3695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84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F2FC2" w14:textId="77777777" w:rsidR="0083451A" w:rsidRDefault="00BA4DFA">
                          <w:pPr>
                            <w:pStyle w:val="BodyText"/>
                            <w:spacing w:before="9"/>
                            <w:ind w:left="20" w:right="18"/>
                          </w:pPr>
                          <w:r>
                            <w:t>Traditions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Dedham August 23,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F2FB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1pt;margin-top:35.5pt;width:107.75pt;height:29.1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" filled="f" stroked="f">
              <v:textbox inset="0,0,0,0">
                <w:txbxContent>
                  <w:p w14:paraId="646F2FC2" w14:textId="77777777" w:rsidR="0083451A" w:rsidRDefault="00BA4DFA">
                    <w:pPr>
                      <w:pStyle w:val="BodyText"/>
                      <w:spacing w:before="9"/>
                      <w:ind w:left="20" w:right="18"/>
                    </w:pPr>
                    <w:r>
                      <w:t>Traditions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Dedham August 23,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FB6" w14:textId="77777777" w:rsidR="0083451A" w:rsidRDefault="0083451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576C"/>
    <w:multiLevelType w:val="hybridMultilevel"/>
    <w:tmpl w:val="91FAC0F4"/>
    <w:lvl w:ilvl="0" w:tplc="C720988A">
      <w:start w:val="1"/>
      <w:numFmt w:val="upperLetter"/>
      <w:lvlText w:val="%1."/>
      <w:lvlJc w:val="left"/>
      <w:pPr>
        <w:ind w:left="50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DD2CA26">
      <w:start w:val="1"/>
      <w:numFmt w:val="decimal"/>
      <w:lvlText w:val="%2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8224760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3" w:tplc="C4B84F92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 w:tplc="0D967A68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B4C388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6" w:tplc="CBCA8CF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7" w:tplc="A056B10A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8" w:tplc="81727828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3E3F17"/>
    <w:multiLevelType w:val="hybridMultilevel"/>
    <w:tmpl w:val="2FEE347A"/>
    <w:lvl w:ilvl="0" w:tplc="AEFA408E">
      <w:start w:val="1"/>
      <w:numFmt w:val="upperRoman"/>
      <w:lvlText w:val="%1."/>
      <w:lvlJc w:val="left"/>
      <w:pPr>
        <w:ind w:left="63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1BECA14A">
      <w:start w:val="6"/>
      <w:numFmt w:val="upperLetter"/>
      <w:lvlText w:val="%2"/>
      <w:lvlJc w:val="left"/>
      <w:pPr>
        <w:ind w:left="1896" w:hanging="10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3B48662">
      <w:numFmt w:val="bullet"/>
      <w:lvlText w:val="•"/>
      <w:lvlJc w:val="left"/>
      <w:pPr>
        <w:ind w:left="2232" w:hanging="1032"/>
      </w:pPr>
      <w:rPr>
        <w:rFonts w:hint="default"/>
        <w:lang w:val="en-US" w:eastAsia="en-US" w:bidi="ar-SA"/>
      </w:rPr>
    </w:lvl>
    <w:lvl w:ilvl="3" w:tplc="CEF04D5E">
      <w:numFmt w:val="bullet"/>
      <w:lvlText w:val="•"/>
      <w:lvlJc w:val="left"/>
      <w:pPr>
        <w:ind w:left="2564" w:hanging="1032"/>
      </w:pPr>
      <w:rPr>
        <w:rFonts w:hint="default"/>
        <w:lang w:val="en-US" w:eastAsia="en-US" w:bidi="ar-SA"/>
      </w:rPr>
    </w:lvl>
    <w:lvl w:ilvl="4" w:tplc="6EA8A934">
      <w:numFmt w:val="bullet"/>
      <w:lvlText w:val="•"/>
      <w:lvlJc w:val="left"/>
      <w:pPr>
        <w:ind w:left="2896" w:hanging="1032"/>
      </w:pPr>
      <w:rPr>
        <w:rFonts w:hint="default"/>
        <w:lang w:val="en-US" w:eastAsia="en-US" w:bidi="ar-SA"/>
      </w:rPr>
    </w:lvl>
    <w:lvl w:ilvl="5" w:tplc="ABE87E30">
      <w:numFmt w:val="bullet"/>
      <w:lvlText w:val="•"/>
      <w:lvlJc w:val="left"/>
      <w:pPr>
        <w:ind w:left="3228" w:hanging="1032"/>
      </w:pPr>
      <w:rPr>
        <w:rFonts w:hint="default"/>
        <w:lang w:val="en-US" w:eastAsia="en-US" w:bidi="ar-SA"/>
      </w:rPr>
    </w:lvl>
    <w:lvl w:ilvl="6" w:tplc="7D2C87EE">
      <w:numFmt w:val="bullet"/>
      <w:lvlText w:val="•"/>
      <w:lvlJc w:val="left"/>
      <w:pPr>
        <w:ind w:left="3561" w:hanging="1032"/>
      </w:pPr>
      <w:rPr>
        <w:rFonts w:hint="default"/>
        <w:lang w:val="en-US" w:eastAsia="en-US" w:bidi="ar-SA"/>
      </w:rPr>
    </w:lvl>
    <w:lvl w:ilvl="7" w:tplc="3FDE8D10">
      <w:numFmt w:val="bullet"/>
      <w:lvlText w:val="•"/>
      <w:lvlJc w:val="left"/>
      <w:pPr>
        <w:ind w:left="3893" w:hanging="1032"/>
      </w:pPr>
      <w:rPr>
        <w:rFonts w:hint="default"/>
        <w:lang w:val="en-US" w:eastAsia="en-US" w:bidi="ar-SA"/>
      </w:rPr>
    </w:lvl>
    <w:lvl w:ilvl="8" w:tplc="44C48076">
      <w:numFmt w:val="bullet"/>
      <w:lvlText w:val="•"/>
      <w:lvlJc w:val="left"/>
      <w:pPr>
        <w:ind w:left="4225" w:hanging="1032"/>
      </w:pPr>
      <w:rPr>
        <w:rFonts w:hint="default"/>
        <w:lang w:val="en-US" w:eastAsia="en-US" w:bidi="ar-SA"/>
      </w:rPr>
    </w:lvl>
  </w:abstractNum>
  <w:abstractNum w:abstractNumId="2" w15:restartNumberingAfterBreak="0">
    <w:nsid w:val="3E725C3A"/>
    <w:multiLevelType w:val="hybridMultilevel"/>
    <w:tmpl w:val="C1A44D18"/>
    <w:lvl w:ilvl="0" w:tplc="F126CA18">
      <w:numFmt w:val="bullet"/>
      <w:lvlText w:val="-"/>
      <w:lvlJc w:val="left"/>
      <w:pPr>
        <w:ind w:left="471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636"/>
        <w:spacing w:val="0"/>
        <w:w w:val="93"/>
        <w:sz w:val="32"/>
        <w:szCs w:val="32"/>
        <w:lang w:val="en-US" w:eastAsia="en-US" w:bidi="ar-SA"/>
      </w:rPr>
    </w:lvl>
    <w:lvl w:ilvl="1" w:tplc="9506A54E">
      <w:numFmt w:val="bullet"/>
      <w:lvlText w:val="•"/>
      <w:lvlJc w:val="left"/>
      <w:pPr>
        <w:ind w:left="827" w:hanging="377"/>
      </w:pPr>
      <w:rPr>
        <w:rFonts w:hint="default"/>
        <w:lang w:val="en-US" w:eastAsia="en-US" w:bidi="ar-SA"/>
      </w:rPr>
    </w:lvl>
    <w:lvl w:ilvl="2" w:tplc="435C9E0C">
      <w:numFmt w:val="bullet"/>
      <w:lvlText w:val="•"/>
      <w:lvlJc w:val="left"/>
      <w:pPr>
        <w:ind w:left="1175" w:hanging="377"/>
      </w:pPr>
      <w:rPr>
        <w:rFonts w:hint="default"/>
        <w:lang w:val="en-US" w:eastAsia="en-US" w:bidi="ar-SA"/>
      </w:rPr>
    </w:lvl>
    <w:lvl w:ilvl="3" w:tplc="E38C19A4">
      <w:numFmt w:val="bullet"/>
      <w:lvlText w:val="•"/>
      <w:lvlJc w:val="left"/>
      <w:pPr>
        <w:ind w:left="1523" w:hanging="377"/>
      </w:pPr>
      <w:rPr>
        <w:rFonts w:hint="default"/>
        <w:lang w:val="en-US" w:eastAsia="en-US" w:bidi="ar-SA"/>
      </w:rPr>
    </w:lvl>
    <w:lvl w:ilvl="4" w:tplc="F1CEF64C">
      <w:numFmt w:val="bullet"/>
      <w:lvlText w:val="•"/>
      <w:lvlJc w:val="left"/>
      <w:pPr>
        <w:ind w:left="1871" w:hanging="377"/>
      </w:pPr>
      <w:rPr>
        <w:rFonts w:hint="default"/>
        <w:lang w:val="en-US" w:eastAsia="en-US" w:bidi="ar-SA"/>
      </w:rPr>
    </w:lvl>
    <w:lvl w:ilvl="5" w:tplc="6922DE0A">
      <w:numFmt w:val="bullet"/>
      <w:lvlText w:val="•"/>
      <w:lvlJc w:val="left"/>
      <w:pPr>
        <w:ind w:left="2219" w:hanging="377"/>
      </w:pPr>
      <w:rPr>
        <w:rFonts w:hint="default"/>
        <w:lang w:val="en-US" w:eastAsia="en-US" w:bidi="ar-SA"/>
      </w:rPr>
    </w:lvl>
    <w:lvl w:ilvl="6" w:tplc="DF54148A">
      <w:numFmt w:val="bullet"/>
      <w:lvlText w:val="•"/>
      <w:lvlJc w:val="left"/>
      <w:pPr>
        <w:ind w:left="2567" w:hanging="377"/>
      </w:pPr>
      <w:rPr>
        <w:rFonts w:hint="default"/>
        <w:lang w:val="en-US" w:eastAsia="en-US" w:bidi="ar-SA"/>
      </w:rPr>
    </w:lvl>
    <w:lvl w:ilvl="7" w:tplc="76B43CD8">
      <w:numFmt w:val="bullet"/>
      <w:lvlText w:val="•"/>
      <w:lvlJc w:val="left"/>
      <w:pPr>
        <w:ind w:left="2915" w:hanging="377"/>
      </w:pPr>
      <w:rPr>
        <w:rFonts w:hint="default"/>
        <w:lang w:val="en-US" w:eastAsia="en-US" w:bidi="ar-SA"/>
      </w:rPr>
    </w:lvl>
    <w:lvl w:ilvl="8" w:tplc="927C16EC">
      <w:numFmt w:val="bullet"/>
      <w:lvlText w:val="•"/>
      <w:lvlJc w:val="left"/>
      <w:pPr>
        <w:ind w:left="3263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44C57570"/>
    <w:multiLevelType w:val="hybridMultilevel"/>
    <w:tmpl w:val="5B3A4488"/>
    <w:lvl w:ilvl="0" w:tplc="896A4FB2">
      <w:start w:val="1"/>
      <w:numFmt w:val="upperLetter"/>
      <w:lvlText w:val="%1."/>
      <w:lvlJc w:val="left"/>
      <w:pPr>
        <w:ind w:left="41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99E0EF2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B60D5C0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DD0A7612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F0A213C0">
      <w:numFmt w:val="bullet"/>
      <w:lvlText w:val=""/>
      <w:lvlJc w:val="left"/>
      <w:pPr>
        <w:ind w:left="17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5" w:tplc="222EBB2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6" w:tplc="05E6A874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7" w:tplc="F19C9D2C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8" w:tplc="0F22DD26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</w:abstractNum>
  <w:num w:numId="1" w16cid:durableId="1569536556">
    <w:abstractNumId w:val="0"/>
  </w:num>
  <w:num w:numId="2" w16cid:durableId="2102484108">
    <w:abstractNumId w:val="3"/>
  </w:num>
  <w:num w:numId="3" w16cid:durableId="306134233">
    <w:abstractNumId w:val="2"/>
  </w:num>
  <w:num w:numId="4" w16cid:durableId="205291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1A"/>
    <w:rsid w:val="000A14A2"/>
    <w:rsid w:val="00125C44"/>
    <w:rsid w:val="00333CCE"/>
    <w:rsid w:val="003F02CC"/>
    <w:rsid w:val="00411DAD"/>
    <w:rsid w:val="00543BEC"/>
    <w:rsid w:val="00544230"/>
    <w:rsid w:val="00612EF7"/>
    <w:rsid w:val="007047D5"/>
    <w:rsid w:val="0083451A"/>
    <w:rsid w:val="009050AA"/>
    <w:rsid w:val="00BA4DFA"/>
    <w:rsid w:val="00C207FF"/>
    <w:rsid w:val="00DD501B"/>
    <w:rsid w:val="00E47FAF"/>
    <w:rsid w:val="00F8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2E4D"/>
  <w15:docId w15:val="{C045E3ED-73E8-4BA2-BEC9-4A17A7F3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7"/>
      <w:ind w:left="6" w:right="2513"/>
      <w:jc w:val="center"/>
    </w:pPr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hristopher.mundy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1630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Kate (ELD)</dc:creator>
  <cp:lastModifiedBy>Smith, Kate (ELD)</cp:lastModifiedBy>
  <cp:revision>2</cp:revision>
  <dcterms:created xsi:type="dcterms:W3CDTF">2026-04-16T17:57:00Z</dcterms:created>
  <dcterms:modified xsi:type="dcterms:W3CDTF">2026-04-16T17:57:00Z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2026-04-14T00:00:00Z</vt:filetime>
  </property>
</Properties>
</file>