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0692" w14:textId="07B8A6A7" w:rsidR="00284DD7" w:rsidRDefault="00010B5C" w:rsidP="00E52620">
      <w:pPr>
        <w:ind w:left="-360"/>
        <w:rPr>
          <w:b/>
          <w:color w:val="303BA2"/>
          <w:szCs w:val="22"/>
        </w:rPr>
      </w:pPr>
      <w:r w:rsidRPr="006E5DED">
        <w:rPr>
          <w:noProof/>
          <w:color w:val="1F497D" w:themeColor="text2"/>
        </w:rPr>
        <mc:AlternateContent>
          <mc:Choice Requires="wps">
            <w:drawing>
              <wp:anchor distT="0" distB="0" distL="114300" distR="114300" simplePos="0" relativeHeight="251663360" behindDoc="0" locked="0" layoutInCell="1" allowOverlap="1" wp14:anchorId="5DBCA956" wp14:editId="13EEABEF">
                <wp:simplePos x="0" y="0"/>
                <wp:positionH relativeFrom="column">
                  <wp:posOffset>1487170</wp:posOffset>
                </wp:positionH>
                <wp:positionV relativeFrom="paragraph">
                  <wp:posOffset>328930</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8"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CA956" id="_x0000_t202" coordsize="21600,21600" o:spt="202" path="m,l,21600r21600,l21600,xe">
                <v:stroke joinstyle="miter"/>
                <v:path gradientshapeok="t" o:connecttype="rect"/>
              </v:shapetype>
              <v:shape id="Text Box 2" o:spid="_x0000_s1026" type="#_x0000_t202" style="position:absolute;left:0;text-align:left;margin-left:117.1pt;margin-top:25.9pt;width:282.6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" filled="f" stroked="f">
                <v:textbox style="mso-fit-shape-to-text:t">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9" w:history="1">
                        <w:r w:rsidRPr="002A602D">
                          <w:rPr>
                            <w:rStyle w:val="Hyperlink"/>
                          </w:rPr>
                          <w:t>Mass.gov/elders</w:t>
                        </w:r>
                      </w:hyperlink>
                      <w:r>
                        <w:rPr>
                          <w:color w:val="1F497D" w:themeColor="text2"/>
                        </w:rPr>
                        <w:t xml:space="preserve"> </w:t>
                      </w:r>
                    </w:p>
                  </w:txbxContent>
                </v:textbox>
              </v:shape>
            </w:pict>
          </mc:Fallback>
        </mc:AlternateContent>
      </w:r>
      <w:r>
        <w:rPr>
          <w:noProof/>
          <w:color w:val="1F497D" w:themeColor="text2"/>
        </w:rPr>
        <w:drawing>
          <wp:inline distT="0" distB="0" distL="0" distR="0" wp14:anchorId="07B52A92" wp14:editId="450BC5EC">
            <wp:extent cx="1164590" cy="1377950"/>
            <wp:effectExtent l="0" t="0" r="0" b="0"/>
            <wp:docPr id="2" name="Picture 2" descr="State Seal of the Commonwealth of Massachuset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of the Commonwealth of Massachusetts &#10;"/>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B70B454" w14:textId="7E6F1D01" w:rsidR="00284DD7" w:rsidRDefault="00284DD7" w:rsidP="00E52620">
      <w:pPr>
        <w:ind w:left="-360"/>
        <w:rPr>
          <w:b/>
          <w:color w:val="303BA2"/>
          <w:szCs w:val="22"/>
        </w:rPr>
      </w:pPr>
    </w:p>
    <w:tbl>
      <w:tblPr>
        <w:tblStyle w:val="TableGrid2"/>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755FE" w:rsidRPr="002F44A1" w14:paraId="44886A3B" w14:textId="77777777" w:rsidTr="00CC3467">
        <w:tc>
          <w:tcPr>
            <w:tcW w:w="4765" w:type="dxa"/>
          </w:tcPr>
          <w:p w14:paraId="14A5EC1D"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MAURA T. HEALEY</w:t>
            </w:r>
            <w:r w:rsidRPr="002F44A1">
              <w:rPr>
                <w:rFonts w:ascii="Calibri" w:eastAsia="Calibri" w:hAnsi="Calibri"/>
                <w:b/>
                <w:color w:val="1F497D"/>
                <w:sz w:val="22"/>
                <w:szCs w:val="22"/>
              </w:rPr>
              <w:tab/>
              <w:t xml:space="preserve">                                                                                                                      </w:t>
            </w:r>
          </w:p>
        </w:tc>
        <w:tc>
          <w:tcPr>
            <w:tcW w:w="4775" w:type="dxa"/>
          </w:tcPr>
          <w:p w14:paraId="3C5FDC04" w14:textId="77777777" w:rsidR="001755FE" w:rsidRPr="002F44A1" w:rsidRDefault="001755FE" w:rsidP="00CC3467">
            <w:pPr>
              <w:jc w:val="right"/>
              <w:rPr>
                <w:rFonts w:ascii="Calibri" w:eastAsia="Calibri" w:hAnsi="Calibri"/>
                <w:sz w:val="22"/>
                <w:szCs w:val="22"/>
              </w:rPr>
            </w:pPr>
            <w:r w:rsidRPr="002F44A1">
              <w:rPr>
                <w:rFonts w:ascii="Calibri" w:eastAsia="Calibri" w:hAnsi="Calibri"/>
                <w:b/>
                <w:color w:val="1F497D"/>
                <w:sz w:val="22"/>
                <w:szCs w:val="22"/>
              </w:rPr>
              <w:t>KATHLEEN E. WALSH</w:t>
            </w:r>
          </w:p>
        </w:tc>
      </w:tr>
      <w:tr w:rsidR="001755FE" w:rsidRPr="002F44A1" w14:paraId="27A06DAC" w14:textId="77777777" w:rsidTr="00CC3467">
        <w:tc>
          <w:tcPr>
            <w:tcW w:w="4765" w:type="dxa"/>
          </w:tcPr>
          <w:p w14:paraId="40603F09"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GOVERNOR</w:t>
            </w:r>
            <w:r w:rsidRPr="002F44A1">
              <w:rPr>
                <w:rFonts w:ascii="Calibri" w:eastAsia="Calibri" w:hAnsi="Calibri"/>
                <w:b/>
                <w:color w:val="1F497D"/>
                <w:sz w:val="22"/>
                <w:szCs w:val="22"/>
              </w:rPr>
              <w:t xml:space="preserve">   </w:t>
            </w:r>
          </w:p>
        </w:tc>
        <w:tc>
          <w:tcPr>
            <w:tcW w:w="4775" w:type="dxa"/>
          </w:tcPr>
          <w:p w14:paraId="475F21CC"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SECRETARY, EXECUTIVE OFFICE OF</w:t>
            </w:r>
          </w:p>
        </w:tc>
      </w:tr>
      <w:tr w:rsidR="001755FE" w:rsidRPr="002F44A1" w14:paraId="225DDD1F" w14:textId="77777777" w:rsidTr="00CC3467">
        <w:tc>
          <w:tcPr>
            <w:tcW w:w="4765" w:type="dxa"/>
          </w:tcPr>
          <w:p w14:paraId="509C1BCD" w14:textId="77777777" w:rsidR="001755FE" w:rsidRPr="002F44A1" w:rsidRDefault="001755FE" w:rsidP="00CC3467">
            <w:pPr>
              <w:rPr>
                <w:rFonts w:ascii="Calibri" w:eastAsia="Calibri" w:hAnsi="Calibri"/>
                <w:sz w:val="22"/>
                <w:szCs w:val="22"/>
              </w:rPr>
            </w:pPr>
          </w:p>
        </w:tc>
        <w:tc>
          <w:tcPr>
            <w:tcW w:w="4775" w:type="dxa"/>
          </w:tcPr>
          <w:p w14:paraId="0FE369C8"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HEALTH AND HUMAN SERVICES</w:t>
            </w:r>
          </w:p>
        </w:tc>
      </w:tr>
      <w:tr w:rsidR="001755FE" w:rsidRPr="002F44A1" w14:paraId="541D01B5" w14:textId="77777777" w:rsidTr="00CC3467">
        <w:tc>
          <w:tcPr>
            <w:tcW w:w="4765" w:type="dxa"/>
          </w:tcPr>
          <w:p w14:paraId="05F8C256" w14:textId="77777777" w:rsidR="001755FE" w:rsidRPr="002F44A1" w:rsidRDefault="001755FE" w:rsidP="00CC3467">
            <w:pPr>
              <w:rPr>
                <w:rFonts w:ascii="Calibri" w:eastAsia="Calibri" w:hAnsi="Calibri"/>
                <w:sz w:val="22"/>
                <w:szCs w:val="22"/>
              </w:rPr>
            </w:pPr>
          </w:p>
        </w:tc>
        <w:tc>
          <w:tcPr>
            <w:tcW w:w="4775" w:type="dxa"/>
          </w:tcPr>
          <w:p w14:paraId="33440914" w14:textId="77777777" w:rsidR="001755FE" w:rsidRPr="002F44A1" w:rsidRDefault="001755FE" w:rsidP="00CC3467">
            <w:pPr>
              <w:rPr>
                <w:rFonts w:ascii="Calibri" w:eastAsia="Calibri" w:hAnsi="Calibri"/>
                <w:sz w:val="22"/>
                <w:szCs w:val="22"/>
              </w:rPr>
            </w:pPr>
          </w:p>
        </w:tc>
      </w:tr>
      <w:tr w:rsidR="001755FE" w:rsidRPr="002F44A1" w14:paraId="6C8A2D6D" w14:textId="77777777" w:rsidTr="00CC3467">
        <w:tc>
          <w:tcPr>
            <w:tcW w:w="4765" w:type="dxa"/>
          </w:tcPr>
          <w:p w14:paraId="77D7547E"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 xml:space="preserve">KIMBERLEY DRISCOLL                                   </w:t>
            </w:r>
            <w:r w:rsidRPr="002F44A1">
              <w:rPr>
                <w:rFonts w:ascii="Calibri" w:eastAsia="Calibri" w:hAnsi="Calibri"/>
                <w:color w:val="1F497D"/>
                <w:sz w:val="22"/>
                <w:szCs w:val="22"/>
              </w:rPr>
              <w:t xml:space="preserve">     </w:t>
            </w:r>
          </w:p>
        </w:tc>
        <w:tc>
          <w:tcPr>
            <w:tcW w:w="4775" w:type="dxa"/>
          </w:tcPr>
          <w:p w14:paraId="1AD15A84" w14:textId="2D4AAD54" w:rsidR="001755FE" w:rsidRPr="002F44A1" w:rsidRDefault="00F71936" w:rsidP="00CC3467">
            <w:pPr>
              <w:jc w:val="right"/>
              <w:rPr>
                <w:rFonts w:ascii="Calibri" w:eastAsia="Calibri" w:hAnsi="Calibri"/>
                <w:sz w:val="22"/>
                <w:szCs w:val="22"/>
              </w:rPr>
            </w:pPr>
            <w:r w:rsidRPr="00F71936">
              <w:rPr>
                <w:rFonts w:ascii="Calibri" w:eastAsia="Calibri" w:hAnsi="Calibri"/>
                <w:b/>
                <w:color w:val="1F497D"/>
                <w:sz w:val="22"/>
                <w:szCs w:val="22"/>
              </w:rPr>
              <w:t>ROBIN M. LIPSON</w:t>
            </w:r>
            <w:r w:rsidR="001755FE" w:rsidRPr="002F44A1">
              <w:rPr>
                <w:rFonts w:ascii="Calibri" w:eastAsia="Calibri" w:hAnsi="Calibri"/>
                <w:sz w:val="22"/>
                <w:szCs w:val="22"/>
              </w:rPr>
              <w:t xml:space="preserve">         </w:t>
            </w:r>
          </w:p>
        </w:tc>
      </w:tr>
      <w:tr w:rsidR="001755FE" w:rsidRPr="002F44A1" w14:paraId="020DCE7E" w14:textId="77777777" w:rsidTr="00CC3467">
        <w:tc>
          <w:tcPr>
            <w:tcW w:w="4765" w:type="dxa"/>
          </w:tcPr>
          <w:p w14:paraId="0BFDA6A3"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LIEUTENANT GOVERNOR</w:t>
            </w:r>
          </w:p>
        </w:tc>
        <w:tc>
          <w:tcPr>
            <w:tcW w:w="4775" w:type="dxa"/>
          </w:tcPr>
          <w:p w14:paraId="4EF1086B" w14:textId="0FDCC28C" w:rsidR="00277B5A" w:rsidRDefault="00F71936" w:rsidP="00CC3467">
            <w:pPr>
              <w:jc w:val="right"/>
              <w:rPr>
                <w:rFonts w:ascii="Calibri" w:eastAsia="Calibri" w:hAnsi="Calibri"/>
                <w:color w:val="1F497D"/>
                <w:sz w:val="20"/>
                <w:szCs w:val="20"/>
              </w:rPr>
            </w:pPr>
            <w:r>
              <w:rPr>
                <w:rFonts w:ascii="Calibri" w:eastAsia="Calibri" w:hAnsi="Calibri"/>
                <w:color w:val="1F497D"/>
                <w:sz w:val="20"/>
                <w:szCs w:val="20"/>
              </w:rPr>
              <w:t xml:space="preserve">ACTING </w:t>
            </w:r>
            <w:r w:rsidR="001755FE" w:rsidRPr="002F44A1">
              <w:rPr>
                <w:rFonts w:ascii="Calibri" w:eastAsia="Calibri" w:hAnsi="Calibri"/>
                <w:color w:val="1F497D"/>
                <w:sz w:val="20"/>
                <w:szCs w:val="20"/>
              </w:rPr>
              <w:t xml:space="preserve">SECRETARY </w:t>
            </w:r>
          </w:p>
          <w:p w14:paraId="1CEE6E65" w14:textId="11AA57A5"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EXECUTIVE OFFICE OF ELDER AFFAIRS</w:t>
            </w:r>
          </w:p>
        </w:tc>
      </w:tr>
    </w:tbl>
    <w:p w14:paraId="3CD0E4E8" w14:textId="77777777" w:rsidR="00A0118E" w:rsidRDefault="00A0118E" w:rsidP="00E52620">
      <w:pPr>
        <w:ind w:left="-360"/>
        <w:rPr>
          <w:b/>
          <w:color w:val="303BA2"/>
          <w:szCs w:val="22"/>
        </w:rPr>
      </w:pPr>
    </w:p>
    <w:bookmarkStart w:id="0" w:name="_Hlk53737669" w:displacedByCustomXml="next"/>
    <w:sdt>
      <w:sdtPr>
        <w:id w:val="-543602408"/>
        <w:placeholder>
          <w:docPart w:val="B508E33D901443D2A66324089DE36243"/>
        </w:placeholder>
        <w:date w:fullDate="2024-10-09T00:00:00Z">
          <w:dateFormat w:val="MMMM d, yyyy"/>
          <w:lid w:val="en-US"/>
          <w:storeMappedDataAs w:val="dateTime"/>
          <w:calendar w:val="gregorian"/>
        </w:date>
      </w:sdtPr>
      <w:sdtEndPr/>
      <w:sdtContent>
        <w:p w14:paraId="58E8D190" w14:textId="71659D40" w:rsidR="004E4D4D" w:rsidRPr="004E4D4D" w:rsidRDefault="00D57037" w:rsidP="004E4D4D">
          <w:r>
            <w:t>October 9, 2024</w:t>
          </w:r>
        </w:p>
      </w:sdtContent>
    </w:sdt>
    <w:p w14:paraId="76BC5C7F" w14:textId="3D52EF7B" w:rsidR="004E4D4D" w:rsidRDefault="004E4D4D" w:rsidP="004E4D4D">
      <w:pPr>
        <w:rPr>
          <w:sz w:val="12"/>
          <w:szCs w:val="12"/>
        </w:rPr>
      </w:pPr>
    </w:p>
    <w:p w14:paraId="31BA1D79" w14:textId="77777777" w:rsidR="00C40A03" w:rsidRPr="00262C64" w:rsidRDefault="00C40A03" w:rsidP="004E4D4D">
      <w:pPr>
        <w:rPr>
          <w:sz w:val="12"/>
          <w:szCs w:val="12"/>
        </w:rPr>
      </w:pPr>
    </w:p>
    <w:p w14:paraId="7AA7AEA1" w14:textId="4BAF124F" w:rsidR="004F220C" w:rsidRDefault="005E184E" w:rsidP="004F220C">
      <w:r>
        <w:t xml:space="preserve">Ms. </w:t>
      </w:r>
      <w:r w:rsidRPr="005E184E">
        <w:t>Kayla</w:t>
      </w:r>
      <w:r w:rsidR="004F220C">
        <w:t xml:space="preserve"> </w:t>
      </w:r>
      <w:r w:rsidRPr="005E184E">
        <w:t>Bettencourt</w:t>
      </w:r>
      <w:r w:rsidR="004F220C">
        <w:t>, Executive Director</w:t>
      </w:r>
    </w:p>
    <w:p w14:paraId="7A20D872" w14:textId="77777777" w:rsidR="007A55FB" w:rsidRDefault="007A55FB" w:rsidP="004F220C">
      <w:r w:rsidRPr="007A55FB">
        <w:t>Victorian Health of Chatham</w:t>
      </w:r>
    </w:p>
    <w:p w14:paraId="650E9B38" w14:textId="5B3ACEEA" w:rsidR="004F220C" w:rsidRDefault="004F220C" w:rsidP="004F220C">
      <w:r>
        <w:t>389 Orleans Road</w:t>
      </w:r>
    </w:p>
    <w:p w14:paraId="41B05E9E" w14:textId="7C659F16" w:rsidR="00382A6B" w:rsidRDefault="004F220C" w:rsidP="004F220C">
      <w:r>
        <w:t>North Chatham, MA 02650</w:t>
      </w:r>
    </w:p>
    <w:p w14:paraId="592E80D1" w14:textId="77777777" w:rsidR="004F220C" w:rsidRDefault="004F220C" w:rsidP="004F220C">
      <w:pPr>
        <w:rPr>
          <w:b/>
          <w:bCs/>
        </w:rPr>
      </w:pPr>
    </w:p>
    <w:p w14:paraId="650301C7" w14:textId="2285363C" w:rsidR="004E4D4D" w:rsidRPr="004E4D4D" w:rsidRDefault="004E4D4D" w:rsidP="004E4D4D">
      <w:pPr>
        <w:rPr>
          <w:b/>
          <w:bCs/>
        </w:rPr>
      </w:pPr>
      <w:r w:rsidRPr="004E4D4D">
        <w:rPr>
          <w:b/>
          <w:bCs/>
        </w:rPr>
        <w:t>RE: COMPLIANCE REVIEW REPORT</w:t>
      </w:r>
    </w:p>
    <w:p w14:paraId="3F6822FC" w14:textId="77777777" w:rsidR="004E4D4D" w:rsidRPr="00C41BBF" w:rsidRDefault="004E4D4D" w:rsidP="004E4D4D">
      <w:pPr>
        <w:rPr>
          <w:sz w:val="12"/>
          <w:szCs w:val="12"/>
        </w:rPr>
      </w:pPr>
    </w:p>
    <w:p w14:paraId="1912E269" w14:textId="2B5F5671" w:rsidR="004E4D4D" w:rsidRPr="004E4D4D" w:rsidRDefault="004E4D4D" w:rsidP="1FEB3076">
      <w:pPr>
        <w:rPr>
          <w:rFonts w:ascii="New times roman" w:hAnsi="New times roman"/>
        </w:rPr>
      </w:pPr>
      <w:r>
        <w:t>Dear M</w:t>
      </w:r>
      <w:r w:rsidR="003503FF">
        <w:t xml:space="preserve">s. </w:t>
      </w:r>
      <w:r w:rsidR="00887AC4" w:rsidRPr="005E184E">
        <w:t>Bettencourt</w:t>
      </w:r>
      <w:r>
        <w:t>,</w:t>
      </w:r>
    </w:p>
    <w:p w14:paraId="048486DA" w14:textId="77777777" w:rsidR="004E4D4D" w:rsidRPr="004E4D4D" w:rsidRDefault="004E4D4D" w:rsidP="004E4D4D"/>
    <w:p w14:paraId="6B360F37" w14:textId="77777777" w:rsidR="004E4D4D" w:rsidRPr="004E4D4D" w:rsidRDefault="004E4D4D" w:rsidP="004E4D4D">
      <w:r w:rsidRPr="004E4D4D">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107527EE" w14:textId="3F179CE2" w:rsidR="00A0118E" w:rsidRPr="004E4D4D" w:rsidRDefault="004E4D4D" w:rsidP="004E4D4D">
      <w:pPr>
        <w:tabs>
          <w:tab w:val="left" w:pos="270"/>
        </w:tabs>
        <w:rPr>
          <w:color w:val="FF0000"/>
        </w:rPr>
      </w:pPr>
      <w:r w:rsidRPr="004E4D4D">
        <w:rPr>
          <w:color w:val="FF0000"/>
        </w:rPr>
        <w:t xml:space="preserve"> </w:t>
      </w:r>
    </w:p>
    <w:tbl>
      <w:tblPr>
        <w:tblStyle w:val="TableGrid1"/>
        <w:tblpPr w:leftFromText="180" w:rightFromText="180" w:vertAnchor="text" w:tblpXSpec="right" w:tblpY="1"/>
        <w:tblOverlap w:val="never"/>
        <w:tblW w:w="9270" w:type="dxa"/>
        <w:tblLook w:val="04A0" w:firstRow="1" w:lastRow="0" w:firstColumn="1" w:lastColumn="0" w:noHBand="0" w:noVBand="1"/>
      </w:tblPr>
      <w:tblGrid>
        <w:gridCol w:w="4045"/>
        <w:gridCol w:w="5225"/>
      </w:tblGrid>
      <w:tr w:rsidR="004E4D4D" w:rsidRPr="004E4D4D" w14:paraId="536A75AA" w14:textId="77777777" w:rsidTr="001C167C">
        <w:trPr>
          <w:trHeight w:val="353"/>
        </w:trPr>
        <w:tc>
          <w:tcPr>
            <w:tcW w:w="4045" w:type="dxa"/>
            <w:shd w:val="clear" w:color="auto" w:fill="F2F2F2" w:themeFill="background1" w:themeFillShade="F2"/>
          </w:tcPr>
          <w:p w14:paraId="604D8C34" w14:textId="77777777" w:rsidR="004E4D4D" w:rsidRPr="004E4D4D" w:rsidRDefault="004E4D4D" w:rsidP="00A402FE">
            <w:pPr>
              <w:rPr>
                <w:b/>
                <w:bCs/>
                <w:u w:val="single"/>
              </w:rPr>
            </w:pPr>
            <w:r w:rsidRPr="004E4D4D">
              <w:rPr>
                <w:b/>
                <w:bCs/>
              </w:rPr>
              <w:t>Residence Name:</w:t>
            </w:r>
          </w:p>
        </w:tc>
        <w:tc>
          <w:tcPr>
            <w:tcW w:w="5225" w:type="dxa"/>
          </w:tcPr>
          <w:p w14:paraId="1A0881DB" w14:textId="790C277B" w:rsidR="004E4D4D" w:rsidRPr="003E3D46" w:rsidRDefault="00C92ED3" w:rsidP="00C92ED3">
            <w:r w:rsidRPr="007A55FB">
              <w:t>Victorian Health of Chatham</w:t>
            </w:r>
          </w:p>
        </w:tc>
      </w:tr>
      <w:tr w:rsidR="004E4D4D" w:rsidRPr="004E4D4D" w14:paraId="6DDC61B8" w14:textId="77777777" w:rsidTr="001C167C">
        <w:tc>
          <w:tcPr>
            <w:tcW w:w="4045" w:type="dxa"/>
            <w:shd w:val="clear" w:color="auto" w:fill="F2F2F2" w:themeFill="background1" w:themeFillShade="F2"/>
          </w:tcPr>
          <w:p w14:paraId="3630E30F" w14:textId="77777777" w:rsidR="004E4D4D" w:rsidRPr="004E4D4D" w:rsidRDefault="004E4D4D" w:rsidP="00A402FE">
            <w:pPr>
              <w:rPr>
                <w:b/>
                <w:bCs/>
                <w:u w:val="single"/>
              </w:rPr>
            </w:pPr>
            <w:r w:rsidRPr="004E4D4D">
              <w:rPr>
                <w:b/>
                <w:bCs/>
              </w:rPr>
              <w:t>Address:</w:t>
            </w:r>
          </w:p>
        </w:tc>
        <w:tc>
          <w:tcPr>
            <w:tcW w:w="5225" w:type="dxa"/>
          </w:tcPr>
          <w:p w14:paraId="6D95A984" w14:textId="77777777" w:rsidR="00C92ED3" w:rsidRDefault="00C92ED3" w:rsidP="00C92ED3">
            <w:r>
              <w:t>389 Orleans Road</w:t>
            </w:r>
          </w:p>
          <w:p w14:paraId="2D5D42E7" w14:textId="5E1330E9" w:rsidR="004E4D4D" w:rsidRPr="00C92ED3" w:rsidRDefault="00C92ED3" w:rsidP="00C92ED3">
            <w:r>
              <w:t>North Chatham, MA 02650</w:t>
            </w:r>
          </w:p>
        </w:tc>
      </w:tr>
      <w:tr w:rsidR="008007EE" w:rsidRPr="004E4D4D" w14:paraId="4D75F8FF" w14:textId="77777777" w:rsidTr="001C167C">
        <w:tc>
          <w:tcPr>
            <w:tcW w:w="4045" w:type="dxa"/>
            <w:shd w:val="clear" w:color="auto" w:fill="F2F2F2" w:themeFill="background1" w:themeFillShade="F2"/>
          </w:tcPr>
          <w:p w14:paraId="3A9DCCD3" w14:textId="77777777" w:rsidR="008007EE" w:rsidRPr="004E4D4D" w:rsidRDefault="008007EE" w:rsidP="008007EE">
            <w:pPr>
              <w:rPr>
                <w:b/>
                <w:bCs/>
                <w:u w:val="single"/>
              </w:rPr>
            </w:pPr>
            <w:r w:rsidRPr="004E4D4D">
              <w:rPr>
                <w:b/>
                <w:bCs/>
              </w:rPr>
              <w:t>Initial Certification:</w:t>
            </w:r>
          </w:p>
        </w:tc>
        <w:tc>
          <w:tcPr>
            <w:tcW w:w="5225" w:type="dxa"/>
          </w:tcPr>
          <w:p w14:paraId="52C79397" w14:textId="23473D4F" w:rsidR="008007EE" w:rsidRPr="004E4D4D" w:rsidRDefault="003229F0" w:rsidP="008007EE">
            <w:r>
              <w:t>11</w:t>
            </w:r>
            <w:r w:rsidRPr="004D4F56">
              <w:t>/1</w:t>
            </w:r>
            <w:r>
              <w:t>8</w:t>
            </w:r>
            <w:r w:rsidRPr="004D4F56">
              <w:t>/1998</w:t>
            </w:r>
          </w:p>
        </w:tc>
      </w:tr>
      <w:tr w:rsidR="008007EE" w:rsidRPr="004E4D4D" w14:paraId="51392323" w14:textId="77777777" w:rsidTr="001C167C">
        <w:trPr>
          <w:trHeight w:val="278"/>
        </w:trPr>
        <w:tc>
          <w:tcPr>
            <w:tcW w:w="4045" w:type="dxa"/>
            <w:shd w:val="clear" w:color="auto" w:fill="F2F2F2" w:themeFill="background1" w:themeFillShade="F2"/>
          </w:tcPr>
          <w:p w14:paraId="41DE331E" w14:textId="77777777" w:rsidR="008007EE" w:rsidRPr="004E4D4D" w:rsidRDefault="008007EE" w:rsidP="008007EE">
            <w:pPr>
              <w:rPr>
                <w:b/>
                <w:bCs/>
                <w:u w:val="single"/>
              </w:rPr>
            </w:pPr>
            <w:r w:rsidRPr="004E4D4D">
              <w:rPr>
                <w:b/>
                <w:bCs/>
              </w:rPr>
              <w:t>Current Certification:</w:t>
            </w:r>
          </w:p>
        </w:tc>
        <w:tc>
          <w:tcPr>
            <w:tcW w:w="5225" w:type="dxa"/>
          </w:tcPr>
          <w:p w14:paraId="045BCFA2" w14:textId="09093A56" w:rsidR="008007EE" w:rsidRPr="00351739" w:rsidRDefault="008007EE" w:rsidP="008007EE">
            <w:r w:rsidRPr="00351739">
              <w:t xml:space="preserve">Certified through </w:t>
            </w:r>
            <w:r w:rsidR="00E85B42" w:rsidRPr="00351739">
              <w:t>11</w:t>
            </w:r>
            <w:r w:rsidRPr="00351739">
              <w:t>/</w:t>
            </w:r>
            <w:r w:rsidR="003229F0">
              <w:t>18/</w:t>
            </w:r>
            <w:r w:rsidRPr="00351739">
              <w:t>2</w:t>
            </w:r>
            <w:r w:rsidR="00E85B42" w:rsidRPr="00351739">
              <w:t>4</w:t>
            </w:r>
          </w:p>
        </w:tc>
      </w:tr>
      <w:tr w:rsidR="008007EE" w:rsidRPr="004E4D4D" w14:paraId="236622AB" w14:textId="77777777" w:rsidTr="001C167C">
        <w:tc>
          <w:tcPr>
            <w:tcW w:w="4045" w:type="dxa"/>
            <w:shd w:val="clear" w:color="auto" w:fill="F2F2F2" w:themeFill="background1" w:themeFillShade="F2"/>
          </w:tcPr>
          <w:p w14:paraId="1805D2C7" w14:textId="77777777" w:rsidR="008007EE" w:rsidRPr="004E4D4D" w:rsidRDefault="008007EE" w:rsidP="008007EE">
            <w:pPr>
              <w:rPr>
                <w:b/>
                <w:bCs/>
                <w:u w:val="single"/>
              </w:rPr>
            </w:pPr>
            <w:r w:rsidRPr="004E4D4D">
              <w:rPr>
                <w:b/>
                <w:bCs/>
              </w:rPr>
              <w:t>Last Compliance Review:</w:t>
            </w:r>
          </w:p>
        </w:tc>
        <w:tc>
          <w:tcPr>
            <w:tcW w:w="5225" w:type="dxa"/>
          </w:tcPr>
          <w:p w14:paraId="3273E6B3" w14:textId="59425A0D" w:rsidR="008007EE" w:rsidRPr="00351739" w:rsidRDefault="008007EE" w:rsidP="008007EE">
            <w:r w:rsidRPr="00351739">
              <w:t>10/</w:t>
            </w:r>
            <w:r w:rsidR="00151537">
              <w:t>27</w:t>
            </w:r>
            <w:r w:rsidRPr="00351739">
              <w:t>/2022</w:t>
            </w:r>
          </w:p>
        </w:tc>
      </w:tr>
      <w:tr w:rsidR="00F539DC" w:rsidRPr="004E4D4D" w14:paraId="28DAA072" w14:textId="77777777" w:rsidTr="001C167C">
        <w:tc>
          <w:tcPr>
            <w:tcW w:w="4045" w:type="dxa"/>
            <w:shd w:val="clear" w:color="auto" w:fill="F2F2F2" w:themeFill="background1" w:themeFillShade="F2"/>
          </w:tcPr>
          <w:p w14:paraId="204CB218" w14:textId="77777777" w:rsidR="00F539DC" w:rsidRPr="004E4D4D" w:rsidRDefault="00F539DC" w:rsidP="00F539DC">
            <w:pPr>
              <w:rPr>
                <w:b/>
                <w:bCs/>
                <w:u w:val="single"/>
              </w:rPr>
            </w:pPr>
            <w:r w:rsidRPr="004E4D4D">
              <w:rPr>
                <w:b/>
                <w:bCs/>
              </w:rPr>
              <w:t># Certified Total Units:</w:t>
            </w:r>
          </w:p>
        </w:tc>
        <w:tc>
          <w:tcPr>
            <w:tcW w:w="5225" w:type="dxa"/>
          </w:tcPr>
          <w:p w14:paraId="3959107F" w14:textId="301E8C32" w:rsidR="00F539DC" w:rsidRPr="004E4D4D" w:rsidRDefault="002D31C2" w:rsidP="00F539DC">
            <w:r>
              <w:t>40</w:t>
            </w:r>
          </w:p>
        </w:tc>
      </w:tr>
      <w:tr w:rsidR="00F539DC" w:rsidRPr="004E4D4D" w14:paraId="62CAB609" w14:textId="77777777" w:rsidTr="001C167C">
        <w:tc>
          <w:tcPr>
            <w:tcW w:w="4045" w:type="dxa"/>
            <w:shd w:val="clear" w:color="auto" w:fill="F2F2F2" w:themeFill="background1" w:themeFillShade="F2"/>
          </w:tcPr>
          <w:p w14:paraId="6649F3C1" w14:textId="77777777" w:rsidR="00F539DC" w:rsidRPr="004E4D4D" w:rsidRDefault="00F539DC" w:rsidP="00F539DC">
            <w:pPr>
              <w:rPr>
                <w:b/>
                <w:bCs/>
                <w:u w:val="single"/>
              </w:rPr>
            </w:pPr>
            <w:r w:rsidRPr="004E4D4D">
              <w:rPr>
                <w:b/>
                <w:bCs/>
              </w:rPr>
              <w:t>Special Care Residences:</w:t>
            </w:r>
          </w:p>
        </w:tc>
        <w:tc>
          <w:tcPr>
            <w:tcW w:w="5225" w:type="dxa"/>
          </w:tcPr>
          <w:p w14:paraId="3E1911C0" w14:textId="40C1B18F" w:rsidR="00F539DC" w:rsidRPr="004E4D4D" w:rsidRDefault="002D31C2" w:rsidP="00F539DC">
            <w:r>
              <w:t>0</w:t>
            </w:r>
          </w:p>
        </w:tc>
      </w:tr>
      <w:tr w:rsidR="00F539DC" w:rsidRPr="004E4D4D" w14:paraId="07B3E585" w14:textId="77777777" w:rsidTr="001C167C">
        <w:tc>
          <w:tcPr>
            <w:tcW w:w="4045" w:type="dxa"/>
            <w:shd w:val="clear" w:color="auto" w:fill="F2F2F2" w:themeFill="background1" w:themeFillShade="F2"/>
          </w:tcPr>
          <w:p w14:paraId="15B65575" w14:textId="77777777" w:rsidR="00F539DC" w:rsidRPr="004E4D4D" w:rsidRDefault="00F539DC" w:rsidP="00F539DC">
            <w:pPr>
              <w:rPr>
                <w:b/>
                <w:bCs/>
                <w:u w:val="single"/>
              </w:rPr>
            </w:pPr>
            <w:r w:rsidRPr="004E4D4D">
              <w:rPr>
                <w:b/>
                <w:bCs/>
              </w:rPr>
              <w:t>Special Care Units:</w:t>
            </w:r>
          </w:p>
        </w:tc>
        <w:tc>
          <w:tcPr>
            <w:tcW w:w="5225" w:type="dxa"/>
          </w:tcPr>
          <w:p w14:paraId="0EF92959" w14:textId="3FF44F67" w:rsidR="00F539DC" w:rsidRPr="004E4D4D" w:rsidRDefault="002D31C2" w:rsidP="00F539DC">
            <w:r>
              <w:t>0</w:t>
            </w:r>
          </w:p>
        </w:tc>
      </w:tr>
      <w:tr w:rsidR="00F539DC" w:rsidRPr="004E4D4D" w14:paraId="7EE8C47F" w14:textId="77777777" w:rsidTr="001C167C">
        <w:tc>
          <w:tcPr>
            <w:tcW w:w="4045" w:type="dxa"/>
            <w:shd w:val="clear" w:color="auto" w:fill="F2F2F2" w:themeFill="background1" w:themeFillShade="F2"/>
          </w:tcPr>
          <w:p w14:paraId="1B78DCE9" w14:textId="77777777" w:rsidR="00F539DC" w:rsidRPr="004E4D4D" w:rsidRDefault="00F539DC" w:rsidP="00F539DC">
            <w:pPr>
              <w:rPr>
                <w:b/>
                <w:bCs/>
                <w:u w:val="single"/>
              </w:rPr>
            </w:pPr>
            <w:r w:rsidRPr="004E4D4D">
              <w:rPr>
                <w:b/>
                <w:bCs/>
              </w:rPr>
              <w:t>Action Taken:</w:t>
            </w:r>
          </w:p>
        </w:tc>
        <w:tc>
          <w:tcPr>
            <w:tcW w:w="5225" w:type="dxa"/>
          </w:tcPr>
          <w:p w14:paraId="06BF95F6" w14:textId="5F0C4757" w:rsidR="00F539DC" w:rsidRPr="004E4D4D" w:rsidRDefault="00F539DC" w:rsidP="00F539DC">
            <w:r w:rsidRPr="00230EB5">
              <w:t>Plan of Correction required</w:t>
            </w:r>
          </w:p>
        </w:tc>
      </w:tr>
      <w:tr w:rsidR="00F539DC" w:rsidRPr="004E4D4D" w14:paraId="05EE572F" w14:textId="77777777" w:rsidTr="001C167C">
        <w:tc>
          <w:tcPr>
            <w:tcW w:w="4045" w:type="dxa"/>
            <w:shd w:val="clear" w:color="auto" w:fill="F2F2F2" w:themeFill="background1" w:themeFillShade="F2"/>
          </w:tcPr>
          <w:p w14:paraId="42C73CF0" w14:textId="6A59671D" w:rsidR="00F539DC" w:rsidRPr="004E4D4D" w:rsidRDefault="00F539DC" w:rsidP="00F539DC">
            <w:pPr>
              <w:rPr>
                <w:b/>
                <w:bCs/>
                <w:u w:val="single"/>
              </w:rPr>
            </w:pPr>
            <w:r w:rsidRPr="004E4D4D">
              <w:rPr>
                <w:b/>
                <w:bCs/>
              </w:rPr>
              <w:t>Previous Action:</w:t>
            </w:r>
            <w:r>
              <w:rPr>
                <w:b/>
                <w:bCs/>
              </w:rPr>
              <w:t xml:space="preserve"> </w:t>
            </w:r>
          </w:p>
        </w:tc>
        <w:tc>
          <w:tcPr>
            <w:tcW w:w="5225" w:type="dxa"/>
          </w:tcPr>
          <w:p w14:paraId="7079A651" w14:textId="76E40A76" w:rsidR="00F539DC" w:rsidRPr="004E4D4D" w:rsidRDefault="00F539DC" w:rsidP="00F539DC">
            <w:r w:rsidRPr="00230EB5">
              <w:t>No</w:t>
            </w:r>
          </w:p>
        </w:tc>
      </w:tr>
      <w:tr w:rsidR="00F539DC" w:rsidRPr="004E4D4D" w14:paraId="40A077F3" w14:textId="77777777" w:rsidTr="001C167C">
        <w:tc>
          <w:tcPr>
            <w:tcW w:w="4045" w:type="dxa"/>
            <w:shd w:val="clear" w:color="auto" w:fill="F2F2F2" w:themeFill="background1" w:themeFillShade="F2"/>
          </w:tcPr>
          <w:p w14:paraId="23934CF7" w14:textId="77777777" w:rsidR="00F539DC" w:rsidRPr="004E4D4D" w:rsidRDefault="00F539DC" w:rsidP="00F539DC">
            <w:pPr>
              <w:rPr>
                <w:b/>
                <w:bCs/>
                <w:u w:val="single"/>
              </w:rPr>
            </w:pPr>
            <w:r w:rsidRPr="004E4D4D">
              <w:rPr>
                <w:b/>
                <w:bCs/>
              </w:rPr>
              <w:t>Owner:</w:t>
            </w:r>
          </w:p>
        </w:tc>
        <w:tc>
          <w:tcPr>
            <w:tcW w:w="5225" w:type="dxa"/>
          </w:tcPr>
          <w:p w14:paraId="64FC5D9F" w14:textId="3BBD666D" w:rsidR="00F539DC" w:rsidRPr="004E4D4D" w:rsidRDefault="00C27E44" w:rsidP="00F539DC">
            <w:r>
              <w:t>Victorian Health of Chatham, Inc.</w:t>
            </w:r>
          </w:p>
        </w:tc>
      </w:tr>
    </w:tbl>
    <w:p w14:paraId="4B3ACFD2" w14:textId="77777777" w:rsidR="004E4D4D" w:rsidRPr="004E4D4D" w:rsidRDefault="004E4D4D" w:rsidP="00B3583B">
      <w:pPr>
        <w:numPr>
          <w:ilvl w:val="0"/>
          <w:numId w:val="4"/>
        </w:numPr>
        <w:tabs>
          <w:tab w:val="left" w:pos="0"/>
          <w:tab w:val="left" w:pos="270"/>
        </w:tabs>
        <w:contextualSpacing/>
      </w:pPr>
      <w:bookmarkStart w:id="1" w:name="_Hlk115880134"/>
      <w:r w:rsidRPr="004E4D4D">
        <w:rPr>
          <w:b/>
          <w:bCs/>
          <w:u w:val="single"/>
        </w:rPr>
        <w:lastRenderedPageBreak/>
        <w:t>Summary of Actions</w:t>
      </w:r>
      <w:r w:rsidRPr="004E4D4D">
        <w:rPr>
          <w:b/>
          <w:bCs/>
        </w:rPr>
        <w:t>.</w:t>
      </w:r>
      <w:r w:rsidRPr="004E4D4D">
        <w:t xml:space="preserve"> </w:t>
      </w:r>
    </w:p>
    <w:p w14:paraId="2A438042" w14:textId="0C544EEB" w:rsidR="004E4D4D" w:rsidRPr="003E3D46" w:rsidRDefault="004E4D4D" w:rsidP="00075EC9">
      <w:r w:rsidRPr="1FEB3076">
        <w:t>EOEA conducted an on-site compliance review on</w:t>
      </w:r>
      <w:r w:rsidRPr="004E4D4D">
        <w:t xml:space="preserve"> </w:t>
      </w:r>
      <w:sdt>
        <w:sdtPr>
          <w:id w:val="-579520598"/>
          <w:placeholder>
            <w:docPart w:val="C78E8B7D90794660A4FE1E3FFDE46A94"/>
          </w:placeholder>
          <w:date w:fullDate="2024-10-08T00:00:00Z">
            <w:dateFormat w:val="MMMM d, yyyy"/>
            <w:lid w:val="en-US"/>
            <w:storeMappedDataAs w:val="dateTime"/>
            <w:calendar w:val="gregorian"/>
          </w:date>
        </w:sdtPr>
        <w:sdtEndPr/>
        <w:sdtContent>
          <w:r w:rsidR="00C27E44">
            <w:t>October 8, 2024</w:t>
          </w:r>
        </w:sdtContent>
      </w:sdt>
      <w:r w:rsidR="002F2522">
        <w:rPr>
          <w:rFonts w:eastAsia="Calibri"/>
        </w:rPr>
        <w:t xml:space="preserve">. </w:t>
      </w:r>
      <w:r w:rsidR="00C27E44" w:rsidRPr="007A55FB">
        <w:t>Victorian Health of Chatham</w:t>
      </w:r>
      <w:r w:rsidR="00C27E44" w:rsidRPr="1FEB3076">
        <w:t xml:space="preserve"> </w:t>
      </w:r>
      <w:r w:rsidRPr="1FEB3076">
        <w:t>(Residence)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bookmarkEnd w:id="1"/>
    <w:p w14:paraId="7A9C3D10" w14:textId="77777777" w:rsidR="004E4D4D" w:rsidRPr="004E4D4D" w:rsidRDefault="004E4D4D" w:rsidP="004E4D4D">
      <w:pPr>
        <w:tabs>
          <w:tab w:val="left" w:pos="270"/>
        </w:tabs>
        <w:contextualSpacing/>
        <w:rPr>
          <w:szCs w:val="20"/>
        </w:rPr>
      </w:pPr>
    </w:p>
    <w:p w14:paraId="56DF8DE4" w14:textId="77777777" w:rsidR="004E4D4D" w:rsidRPr="004E4D4D" w:rsidRDefault="004E4D4D" w:rsidP="00B3583B">
      <w:pPr>
        <w:numPr>
          <w:ilvl w:val="0"/>
          <w:numId w:val="4"/>
        </w:numPr>
        <w:contextualSpacing/>
        <w:jc w:val="both"/>
        <w:rPr>
          <w:szCs w:val="20"/>
        </w:rPr>
      </w:pPr>
      <w:bookmarkStart w:id="2" w:name="_Hlk115880097"/>
      <w:r w:rsidRPr="004E4D4D">
        <w:rPr>
          <w:b/>
          <w:u w:val="single"/>
        </w:rPr>
        <w:t>Findings</w:t>
      </w:r>
      <w:r w:rsidRPr="004E4D4D">
        <w:rPr>
          <w:b/>
        </w:rPr>
        <w:t>.</w:t>
      </w:r>
    </w:p>
    <w:p w14:paraId="59534010" w14:textId="77777777" w:rsidR="004E4D4D" w:rsidRPr="004E4D4D" w:rsidRDefault="004E4D4D" w:rsidP="004E4D4D">
      <w:r w:rsidRPr="004E4D4D">
        <w:t>In accordance with 651 CMR 12.09(4)(b), this compliance report cites the specific portion of the law(s) or regulation(s) that have been violated and sets forth the corrective action required to be taken by the Residence.</w:t>
      </w:r>
    </w:p>
    <w:p w14:paraId="69CD96A7" w14:textId="77777777" w:rsidR="004E4D4D" w:rsidRPr="004E4D4D" w:rsidRDefault="004E4D4D" w:rsidP="004E4D4D">
      <w:pPr>
        <w:contextualSpacing/>
        <w:rPr>
          <w:i/>
        </w:rPr>
      </w:pPr>
    </w:p>
    <w:p w14:paraId="0F1973A4" w14:textId="77777777" w:rsidR="004E4D4D" w:rsidRPr="004E4D4D" w:rsidRDefault="004E4D4D" w:rsidP="004E4D4D">
      <w:pPr>
        <w:contextualSpacing/>
        <w:rPr>
          <w:i/>
          <w:color w:val="FF0000"/>
        </w:rPr>
      </w:pPr>
    </w:p>
    <w:p w14:paraId="5E760E6D" w14:textId="77777777" w:rsidR="004E4D4D" w:rsidRPr="004E4D4D" w:rsidRDefault="004E4D4D" w:rsidP="004E4D4D">
      <w:pPr>
        <w:tabs>
          <w:tab w:val="left" w:pos="270"/>
        </w:tabs>
        <w:contextualSpacing/>
        <w:rPr>
          <w:b/>
          <w:u w:val="single"/>
        </w:rPr>
      </w:pPr>
      <w:r w:rsidRPr="004E4D4D">
        <w:rPr>
          <w:b/>
          <w:bCs/>
        </w:rPr>
        <w:t>Continue to next page.</w:t>
      </w:r>
    </w:p>
    <w:p w14:paraId="7214601C" w14:textId="77777777" w:rsidR="004E4D4D" w:rsidRPr="004E4D4D" w:rsidRDefault="004E4D4D" w:rsidP="004E4D4D">
      <w:pPr>
        <w:tabs>
          <w:tab w:val="left" w:pos="270"/>
        </w:tabs>
        <w:contextualSpacing/>
        <w:rPr>
          <w:b/>
          <w:u w:val="single"/>
        </w:rPr>
      </w:pPr>
    </w:p>
    <w:bookmarkEnd w:id="2"/>
    <w:p w14:paraId="12B7FD53" w14:textId="77777777" w:rsidR="004E4D4D" w:rsidRPr="004E4D4D" w:rsidRDefault="004E4D4D" w:rsidP="004E4D4D">
      <w:pPr>
        <w:tabs>
          <w:tab w:val="left" w:pos="270"/>
        </w:tabs>
        <w:contextualSpacing/>
        <w:rPr>
          <w:b/>
          <w:u w:val="single"/>
        </w:rPr>
      </w:pPr>
    </w:p>
    <w:p w14:paraId="377E030A" w14:textId="77777777" w:rsidR="004E4D4D" w:rsidRPr="004E4D4D" w:rsidRDefault="004E4D4D" w:rsidP="004E4D4D">
      <w:pPr>
        <w:tabs>
          <w:tab w:val="left" w:pos="270"/>
        </w:tabs>
        <w:contextualSpacing/>
        <w:rPr>
          <w:b/>
          <w:color w:val="FF0000"/>
          <w:u w:val="single"/>
        </w:rPr>
      </w:pPr>
    </w:p>
    <w:p w14:paraId="78475EB6" w14:textId="77777777" w:rsidR="004E4D4D" w:rsidRPr="004E4D4D" w:rsidRDefault="004E4D4D" w:rsidP="004E4D4D">
      <w:pPr>
        <w:tabs>
          <w:tab w:val="left" w:pos="270"/>
        </w:tabs>
        <w:contextualSpacing/>
        <w:rPr>
          <w:b/>
          <w:color w:val="FF0000"/>
          <w:u w:val="single"/>
        </w:rPr>
      </w:pPr>
    </w:p>
    <w:p w14:paraId="65096247" w14:textId="77777777" w:rsidR="004E4D4D" w:rsidRPr="004E4D4D" w:rsidRDefault="004E4D4D" w:rsidP="004E4D4D">
      <w:pPr>
        <w:tabs>
          <w:tab w:val="left" w:pos="270"/>
        </w:tabs>
        <w:contextualSpacing/>
        <w:rPr>
          <w:b/>
          <w:color w:val="FF0000"/>
          <w:u w:val="single"/>
        </w:rPr>
      </w:pPr>
    </w:p>
    <w:p w14:paraId="340C28DE" w14:textId="77777777" w:rsidR="004E4D4D" w:rsidRPr="004E4D4D" w:rsidRDefault="004E4D4D" w:rsidP="004E4D4D">
      <w:pPr>
        <w:tabs>
          <w:tab w:val="left" w:pos="270"/>
        </w:tabs>
        <w:contextualSpacing/>
        <w:rPr>
          <w:b/>
          <w:color w:val="FF0000"/>
          <w:u w:val="single"/>
        </w:rPr>
      </w:pPr>
    </w:p>
    <w:p w14:paraId="518895C7" w14:textId="77777777" w:rsidR="004E4D4D" w:rsidRPr="004E4D4D" w:rsidRDefault="004E4D4D" w:rsidP="004E4D4D">
      <w:pPr>
        <w:tabs>
          <w:tab w:val="left" w:pos="270"/>
        </w:tabs>
        <w:contextualSpacing/>
        <w:rPr>
          <w:b/>
          <w:color w:val="FF0000"/>
          <w:u w:val="single"/>
        </w:rPr>
      </w:pPr>
    </w:p>
    <w:p w14:paraId="7FE6D7EB" w14:textId="77777777" w:rsidR="004E4D4D" w:rsidRPr="004E4D4D" w:rsidRDefault="004E4D4D" w:rsidP="004E4D4D">
      <w:pPr>
        <w:tabs>
          <w:tab w:val="left" w:pos="270"/>
        </w:tabs>
        <w:contextualSpacing/>
        <w:rPr>
          <w:b/>
          <w:color w:val="FF0000"/>
          <w:u w:val="single"/>
        </w:rPr>
      </w:pPr>
    </w:p>
    <w:p w14:paraId="55F65066" w14:textId="77777777" w:rsidR="004E4D4D" w:rsidRPr="004E4D4D" w:rsidRDefault="004E4D4D" w:rsidP="004E4D4D">
      <w:pPr>
        <w:tabs>
          <w:tab w:val="left" w:pos="270"/>
        </w:tabs>
        <w:contextualSpacing/>
        <w:rPr>
          <w:b/>
          <w:color w:val="FF0000"/>
          <w:u w:val="single"/>
        </w:rPr>
        <w:sectPr w:rsidR="004E4D4D" w:rsidRPr="004E4D4D" w:rsidSect="00575850">
          <w:headerReference w:type="default" r:id="rId11"/>
          <w:footerReference w:type="default" r:id="rId12"/>
          <w:headerReference w:type="first" r:id="rId13"/>
          <w:footerReference w:type="first" r:id="rId14"/>
          <w:pgSz w:w="12240" w:h="15840" w:code="1"/>
          <w:pgMar w:top="720" w:right="1440" w:bottom="288" w:left="1440" w:header="720" w:footer="720" w:gutter="0"/>
          <w:cols w:space="720"/>
          <w:titlePg/>
          <w:docGrid w:linePitch="360"/>
        </w:sectPr>
      </w:pPr>
    </w:p>
    <w:tbl>
      <w:tblPr>
        <w:tblStyle w:val="TableGrid1"/>
        <w:tblW w:w="14935" w:type="dxa"/>
        <w:tblInd w:w="-995" w:type="dxa"/>
        <w:tblLook w:val="04A0" w:firstRow="1" w:lastRow="0" w:firstColumn="1" w:lastColumn="0" w:noHBand="0" w:noVBand="1"/>
      </w:tblPr>
      <w:tblGrid>
        <w:gridCol w:w="1697"/>
        <w:gridCol w:w="3972"/>
        <w:gridCol w:w="2882"/>
        <w:gridCol w:w="3580"/>
        <w:gridCol w:w="1764"/>
        <w:gridCol w:w="1040"/>
      </w:tblGrid>
      <w:tr w:rsidR="004E4D4D" w:rsidRPr="004E4D4D" w14:paraId="34833A01" w14:textId="77777777" w:rsidTr="0002210B">
        <w:trPr>
          <w:trHeight w:val="1160"/>
        </w:trPr>
        <w:tc>
          <w:tcPr>
            <w:tcW w:w="1697" w:type="dxa"/>
            <w:shd w:val="clear" w:color="auto" w:fill="F2F2F2" w:themeFill="background1" w:themeFillShade="F2"/>
          </w:tcPr>
          <w:p w14:paraId="657746F9" w14:textId="77777777" w:rsidR="004E4D4D" w:rsidRPr="004E4D4D" w:rsidRDefault="004E4D4D" w:rsidP="004E4D4D">
            <w:pPr>
              <w:spacing w:before="240" w:after="200" w:line="276" w:lineRule="auto"/>
              <w:jc w:val="center"/>
              <w:rPr>
                <w:b/>
                <w:bCs/>
                <w:u w:val="single"/>
              </w:rPr>
            </w:pPr>
            <w:r w:rsidRPr="004E4D4D">
              <w:rPr>
                <w:b/>
                <w:bCs/>
                <w:u w:val="single"/>
              </w:rPr>
              <w:lastRenderedPageBreak/>
              <w:t>FINDING REFERENCE</w:t>
            </w:r>
          </w:p>
        </w:tc>
        <w:tc>
          <w:tcPr>
            <w:tcW w:w="3972" w:type="dxa"/>
            <w:shd w:val="clear" w:color="auto" w:fill="F2F2F2" w:themeFill="background1" w:themeFillShade="F2"/>
          </w:tcPr>
          <w:p w14:paraId="2BEAAA35" w14:textId="77777777" w:rsidR="004E4D4D" w:rsidRPr="004E4D4D" w:rsidRDefault="004E4D4D" w:rsidP="004E4D4D">
            <w:pPr>
              <w:spacing w:before="240" w:after="200" w:line="276" w:lineRule="auto"/>
              <w:jc w:val="center"/>
              <w:rPr>
                <w:b/>
                <w:bCs/>
                <w:u w:val="single"/>
              </w:rPr>
            </w:pPr>
            <w:r w:rsidRPr="004E4D4D">
              <w:rPr>
                <w:b/>
                <w:bCs/>
                <w:smallCaps/>
                <w:u w:val="single"/>
              </w:rPr>
              <w:t>Subject Area</w:t>
            </w:r>
          </w:p>
        </w:tc>
        <w:tc>
          <w:tcPr>
            <w:tcW w:w="2882" w:type="dxa"/>
            <w:shd w:val="clear" w:color="auto" w:fill="F2F2F2" w:themeFill="background1" w:themeFillShade="F2"/>
          </w:tcPr>
          <w:p w14:paraId="64906E5F" w14:textId="77777777" w:rsidR="004E4D4D" w:rsidRPr="004E4D4D" w:rsidRDefault="004E4D4D" w:rsidP="004E4D4D">
            <w:pPr>
              <w:spacing w:before="240" w:after="200" w:line="276" w:lineRule="auto"/>
              <w:jc w:val="center"/>
              <w:rPr>
                <w:b/>
                <w:bCs/>
                <w:u w:val="single"/>
              </w:rPr>
            </w:pPr>
            <w:r w:rsidRPr="004E4D4D">
              <w:rPr>
                <w:b/>
                <w:bCs/>
                <w:smallCaps/>
                <w:u w:val="single"/>
              </w:rPr>
              <w:t>Regulation Citation</w:t>
            </w:r>
          </w:p>
        </w:tc>
        <w:tc>
          <w:tcPr>
            <w:tcW w:w="3580" w:type="dxa"/>
            <w:shd w:val="clear" w:color="auto" w:fill="F2F2F2" w:themeFill="background1" w:themeFillShade="F2"/>
          </w:tcPr>
          <w:p w14:paraId="13E7186B" w14:textId="77777777" w:rsidR="004E4D4D" w:rsidRPr="004E4D4D" w:rsidRDefault="004E4D4D" w:rsidP="004E4D4D">
            <w:pPr>
              <w:spacing w:before="240" w:after="200" w:line="276" w:lineRule="auto"/>
              <w:jc w:val="center"/>
              <w:rPr>
                <w:b/>
                <w:bCs/>
                <w:u w:val="single"/>
              </w:rPr>
            </w:pPr>
            <w:r w:rsidRPr="004E4D4D">
              <w:rPr>
                <w:b/>
                <w:bCs/>
                <w:smallCaps/>
                <w:u w:val="single"/>
              </w:rPr>
              <w:t>Finding</w:t>
            </w:r>
          </w:p>
        </w:tc>
        <w:tc>
          <w:tcPr>
            <w:tcW w:w="1764" w:type="dxa"/>
            <w:shd w:val="clear" w:color="auto" w:fill="F2F2F2" w:themeFill="background1" w:themeFillShade="F2"/>
          </w:tcPr>
          <w:p w14:paraId="23A0758C" w14:textId="77777777" w:rsidR="004E4D4D" w:rsidRPr="004E4D4D" w:rsidRDefault="004E4D4D" w:rsidP="004E4D4D">
            <w:pPr>
              <w:spacing w:before="240" w:after="200" w:line="276" w:lineRule="auto"/>
              <w:jc w:val="center"/>
              <w:rPr>
                <w:b/>
                <w:bCs/>
                <w:u w:val="single"/>
              </w:rPr>
            </w:pPr>
            <w:r w:rsidRPr="004E4D4D">
              <w:rPr>
                <w:b/>
                <w:bCs/>
                <w:smallCaps/>
                <w:u w:val="single"/>
              </w:rPr>
              <w:t>Corrective Action</w:t>
            </w:r>
          </w:p>
        </w:tc>
        <w:tc>
          <w:tcPr>
            <w:tcW w:w="1040" w:type="dxa"/>
            <w:shd w:val="clear" w:color="auto" w:fill="F2F2F2" w:themeFill="background1" w:themeFillShade="F2"/>
          </w:tcPr>
          <w:p w14:paraId="5DCA49EF" w14:textId="77777777" w:rsidR="004E4D4D" w:rsidRPr="004E4D4D" w:rsidRDefault="004E4D4D" w:rsidP="004E4D4D">
            <w:pPr>
              <w:spacing w:before="240" w:after="200" w:line="276" w:lineRule="auto"/>
              <w:jc w:val="center"/>
              <w:rPr>
                <w:b/>
                <w:bCs/>
                <w:u w:val="single"/>
              </w:rPr>
            </w:pPr>
            <w:r w:rsidRPr="004E4D4D">
              <w:rPr>
                <w:b/>
                <w:bCs/>
                <w:smallCaps/>
                <w:u w:val="single"/>
              </w:rPr>
              <w:t>Repeat  finding</w:t>
            </w:r>
          </w:p>
        </w:tc>
      </w:tr>
      <w:tr w:rsidR="0039219B" w:rsidRPr="0002210B" w14:paraId="043341C4" w14:textId="77777777" w:rsidTr="002E7E93">
        <w:tc>
          <w:tcPr>
            <w:tcW w:w="1697" w:type="dxa"/>
          </w:tcPr>
          <w:p w14:paraId="3DD3BEAA" w14:textId="43B3DF7C" w:rsidR="0039219B" w:rsidRPr="004E4D4D" w:rsidRDefault="000A2265" w:rsidP="002E7E93">
            <w:pPr>
              <w:jc w:val="center"/>
              <w:rPr>
                <w:b/>
                <w:bCs/>
              </w:rPr>
            </w:pPr>
            <w:r>
              <w:rPr>
                <w:b/>
                <w:bCs/>
              </w:rPr>
              <w:t>A</w:t>
            </w:r>
          </w:p>
        </w:tc>
        <w:tc>
          <w:tcPr>
            <w:tcW w:w="3972" w:type="dxa"/>
            <w:tcBorders>
              <w:top w:val="single" w:sz="4" w:space="0" w:color="auto"/>
              <w:left w:val="single" w:sz="4" w:space="0" w:color="auto"/>
              <w:bottom w:val="single" w:sz="4" w:space="0" w:color="auto"/>
              <w:right w:val="single" w:sz="4" w:space="0" w:color="auto"/>
            </w:tcBorders>
          </w:tcPr>
          <w:p w14:paraId="25788CC5" w14:textId="38AD94BA" w:rsidR="008C181A" w:rsidRDefault="0039219B" w:rsidP="00037702">
            <w:pPr>
              <w:spacing w:after="120"/>
            </w:pPr>
            <w:r w:rsidRPr="004E4D4D">
              <w:t>General Requirements for an ALR - Service and Service Coordination Requirements</w:t>
            </w:r>
            <w:r w:rsidR="008C181A">
              <w:t>:</w:t>
            </w:r>
          </w:p>
          <w:p w14:paraId="64D13BFF" w14:textId="77777777" w:rsidR="00B02138" w:rsidRDefault="0039219B" w:rsidP="00FF3785">
            <w:pPr>
              <w:rPr>
                <w:b/>
                <w:bCs/>
              </w:rPr>
            </w:pPr>
            <w:r w:rsidRPr="004E4D4D">
              <w:rPr>
                <w:b/>
                <w:bCs/>
              </w:rPr>
              <w:t>Emergency Response</w:t>
            </w:r>
          </w:p>
          <w:p w14:paraId="7F464836" w14:textId="1EAF0CD6" w:rsidR="001B69BE" w:rsidRPr="004E4D4D" w:rsidRDefault="001B69BE" w:rsidP="00FF3785"/>
        </w:tc>
        <w:tc>
          <w:tcPr>
            <w:tcW w:w="2882" w:type="dxa"/>
            <w:tcBorders>
              <w:top w:val="single" w:sz="4" w:space="0" w:color="auto"/>
              <w:left w:val="single" w:sz="4" w:space="0" w:color="auto"/>
              <w:bottom w:val="single" w:sz="4" w:space="0" w:color="auto"/>
              <w:right w:val="single" w:sz="4" w:space="0" w:color="auto"/>
            </w:tcBorders>
          </w:tcPr>
          <w:p w14:paraId="464D3242" w14:textId="3E258D69" w:rsidR="0039219B" w:rsidRPr="004E4D4D" w:rsidRDefault="0039219B" w:rsidP="002E7E93">
            <w:r w:rsidRPr="004E4D4D">
              <w:t>651 CMR 12.04(2)(b</w:t>
            </w:r>
            <w:r w:rsidR="004D545D">
              <w:t>)(</w:t>
            </w:r>
            <w:r w:rsidRPr="004E4D4D">
              <w:t>3.</w:t>
            </w:r>
            <w:r w:rsidR="004D545D">
              <w:t>)(</w:t>
            </w:r>
            <w:r w:rsidRPr="004E4D4D">
              <w:t>b.</w:t>
            </w:r>
            <w:r w:rsidR="007A5B93">
              <w:t>)(c.)</w:t>
            </w:r>
          </w:p>
        </w:tc>
        <w:tc>
          <w:tcPr>
            <w:tcW w:w="3580" w:type="dxa"/>
            <w:tcBorders>
              <w:top w:val="single" w:sz="4" w:space="0" w:color="auto"/>
              <w:left w:val="single" w:sz="4" w:space="0" w:color="auto"/>
              <w:bottom w:val="single" w:sz="4" w:space="0" w:color="auto"/>
              <w:right w:val="single" w:sz="4" w:space="0" w:color="auto"/>
            </w:tcBorders>
          </w:tcPr>
          <w:p w14:paraId="6DDDD3E1" w14:textId="77777777" w:rsidR="00FF3785" w:rsidRDefault="0039219B" w:rsidP="002E7E93">
            <w:r w:rsidRPr="004E4D4D">
              <w:t>Delayed e-call response time not compliant with the ALR policy.</w:t>
            </w:r>
          </w:p>
          <w:p w14:paraId="5D3FAC93" w14:textId="77777777" w:rsidR="00FF3785" w:rsidRDefault="00FF3785" w:rsidP="002E7E93"/>
          <w:p w14:paraId="1A8DE485" w14:textId="7711A976" w:rsidR="008F7CBC" w:rsidRPr="004E4D4D" w:rsidRDefault="008F7CBC" w:rsidP="0003756B"/>
        </w:tc>
        <w:tc>
          <w:tcPr>
            <w:tcW w:w="1764" w:type="dxa"/>
          </w:tcPr>
          <w:p w14:paraId="5084944A" w14:textId="77777777" w:rsidR="0039219B" w:rsidRPr="004E4D4D" w:rsidRDefault="0039219B" w:rsidP="002E7E93">
            <w:r w:rsidRPr="004E4D4D">
              <w:t>See IV A</w:t>
            </w:r>
          </w:p>
        </w:tc>
        <w:tc>
          <w:tcPr>
            <w:tcW w:w="1040" w:type="dxa"/>
          </w:tcPr>
          <w:p w14:paraId="0939A9C9" w14:textId="39A13E00" w:rsidR="0039219B" w:rsidRPr="0002210B" w:rsidRDefault="00E86756" w:rsidP="002E7E93">
            <w:pPr>
              <w:jc w:val="center"/>
              <w:rPr>
                <w:sz w:val="22"/>
                <w:szCs w:val="22"/>
              </w:rPr>
            </w:pPr>
            <w:r>
              <w:t>YES</w:t>
            </w:r>
          </w:p>
        </w:tc>
      </w:tr>
      <w:tr w:rsidR="00622C35" w:rsidRPr="004E4D4D" w14:paraId="6A73CAB2" w14:textId="77777777" w:rsidTr="00145906">
        <w:tc>
          <w:tcPr>
            <w:tcW w:w="1697" w:type="dxa"/>
          </w:tcPr>
          <w:p w14:paraId="3138D9BF" w14:textId="48EDB806" w:rsidR="00622C35" w:rsidRDefault="00622C35" w:rsidP="00622C35">
            <w:pPr>
              <w:jc w:val="center"/>
              <w:rPr>
                <w:b/>
                <w:bCs/>
              </w:rPr>
            </w:pPr>
            <w:r>
              <w:rPr>
                <w:b/>
                <w:bCs/>
              </w:rPr>
              <w:t>B</w:t>
            </w:r>
          </w:p>
        </w:tc>
        <w:tc>
          <w:tcPr>
            <w:tcW w:w="3972" w:type="dxa"/>
          </w:tcPr>
          <w:p w14:paraId="4AA59FBD" w14:textId="77777777" w:rsidR="00622C35" w:rsidRPr="005A0FA5" w:rsidRDefault="00622C35" w:rsidP="00622C35">
            <w:pPr>
              <w:spacing w:after="120"/>
            </w:pPr>
            <w:r w:rsidRPr="005A0FA5">
              <w:t xml:space="preserve">General Requirements for an ALR: </w:t>
            </w:r>
          </w:p>
          <w:p w14:paraId="4EEE0514" w14:textId="77777777" w:rsidR="00622C35" w:rsidRDefault="00622C35" w:rsidP="00622C35">
            <w:pPr>
              <w:rPr>
                <w:b/>
                <w:bCs/>
              </w:rPr>
            </w:pPr>
          </w:p>
          <w:p w14:paraId="4CEE2D97" w14:textId="51766010" w:rsidR="00622C35" w:rsidRDefault="0029516F" w:rsidP="00622C35">
            <w:pPr>
              <w:spacing w:after="120"/>
              <w:rPr>
                <w:b/>
                <w:bCs/>
              </w:rPr>
            </w:pPr>
            <w:r>
              <w:rPr>
                <w:b/>
                <w:bCs/>
              </w:rPr>
              <w:t>-</w:t>
            </w:r>
            <w:r w:rsidR="00622C35" w:rsidRPr="0034325D">
              <w:rPr>
                <w:b/>
                <w:bCs/>
              </w:rPr>
              <w:t xml:space="preserve">Service Plan </w:t>
            </w:r>
            <w:r w:rsidR="008B4274">
              <w:rPr>
                <w:b/>
                <w:bCs/>
              </w:rPr>
              <w:t>Development</w:t>
            </w:r>
          </w:p>
          <w:p w14:paraId="6D063798" w14:textId="6857D4BE" w:rsidR="006D118A" w:rsidRPr="003936BB" w:rsidRDefault="006D118A" w:rsidP="00622C35">
            <w:pPr>
              <w:spacing w:after="120"/>
            </w:pPr>
            <w:r>
              <w:rPr>
                <w:b/>
              </w:rPr>
              <w:t>-</w:t>
            </w:r>
            <w:r w:rsidRPr="00C417E9">
              <w:rPr>
                <w:b/>
              </w:rPr>
              <w:t>Bed Rail Assessments</w:t>
            </w:r>
          </w:p>
        </w:tc>
        <w:tc>
          <w:tcPr>
            <w:tcW w:w="2882" w:type="dxa"/>
          </w:tcPr>
          <w:p w14:paraId="570C4DE4" w14:textId="77777777" w:rsidR="006D118A" w:rsidRPr="00D378D3" w:rsidRDefault="006D118A" w:rsidP="006D118A">
            <w:r w:rsidRPr="00D378D3">
              <w:t>651 CMR 12.04(6)</w:t>
            </w:r>
          </w:p>
          <w:p w14:paraId="0E150FA7" w14:textId="77777777" w:rsidR="006D118A" w:rsidRPr="00C46BB3" w:rsidRDefault="006D118A" w:rsidP="006D118A">
            <w:r w:rsidRPr="00C46BB3">
              <w:t>651 CMR 12.04(</w:t>
            </w:r>
            <w:r>
              <w:t>7</w:t>
            </w:r>
            <w:r w:rsidRPr="00C46BB3">
              <w:t>)</w:t>
            </w:r>
          </w:p>
          <w:p w14:paraId="59063BC1" w14:textId="77777777" w:rsidR="006D118A" w:rsidRPr="00D378D3" w:rsidRDefault="006D118A" w:rsidP="006D118A">
            <w:r w:rsidRPr="00D378D3">
              <w:t>651 CMR 12.04(8)(a)(3)(c)</w:t>
            </w:r>
          </w:p>
          <w:p w14:paraId="6049237F" w14:textId="77777777" w:rsidR="00622C35" w:rsidRDefault="00622C35" w:rsidP="00622C35"/>
          <w:p w14:paraId="678FF38F" w14:textId="77777777" w:rsidR="00622C35" w:rsidRDefault="00622C35" w:rsidP="00622C35"/>
          <w:p w14:paraId="228FBFCD" w14:textId="77777777" w:rsidR="00622C35" w:rsidRPr="00213451" w:rsidRDefault="00622C35" w:rsidP="00622C35"/>
        </w:tc>
        <w:tc>
          <w:tcPr>
            <w:tcW w:w="3580" w:type="dxa"/>
          </w:tcPr>
          <w:p w14:paraId="316AC0B9" w14:textId="77777777" w:rsidR="00622C35" w:rsidRDefault="00622C35" w:rsidP="00622C35">
            <w:pPr>
              <w:spacing w:after="120"/>
            </w:pPr>
            <w:r w:rsidRPr="005A0FA5">
              <w:t>Inconsistent with documenting all requirements of Assessments and Service Plans.</w:t>
            </w:r>
          </w:p>
          <w:p w14:paraId="7FBDDF6E" w14:textId="11B4C106" w:rsidR="008B4274" w:rsidRPr="00213451" w:rsidRDefault="002216C6" w:rsidP="00622C35">
            <w:pPr>
              <w:spacing w:after="120"/>
            </w:pPr>
            <w:r>
              <w:t>Missing Bed Rail Assessments</w:t>
            </w:r>
            <w:r w:rsidR="00290F98">
              <w:t>.</w:t>
            </w:r>
          </w:p>
        </w:tc>
        <w:tc>
          <w:tcPr>
            <w:tcW w:w="1764" w:type="dxa"/>
          </w:tcPr>
          <w:p w14:paraId="32317580" w14:textId="165871FE" w:rsidR="00622C35" w:rsidRPr="004E4D4D" w:rsidRDefault="00622C35" w:rsidP="00622C35">
            <w:r w:rsidRPr="004E4D4D">
              <w:t>See IV A</w:t>
            </w:r>
          </w:p>
        </w:tc>
        <w:tc>
          <w:tcPr>
            <w:tcW w:w="1040" w:type="dxa"/>
          </w:tcPr>
          <w:p w14:paraId="2E7570C4" w14:textId="4A472331" w:rsidR="00622C35" w:rsidRDefault="00063374" w:rsidP="00622C35">
            <w:pPr>
              <w:jc w:val="center"/>
            </w:pPr>
            <w:r>
              <w:t>YES</w:t>
            </w:r>
          </w:p>
        </w:tc>
      </w:tr>
      <w:tr w:rsidR="00E672C6" w:rsidRPr="004E4D4D" w14:paraId="0B12D3C6" w14:textId="77777777" w:rsidTr="00145906">
        <w:tc>
          <w:tcPr>
            <w:tcW w:w="1697" w:type="dxa"/>
          </w:tcPr>
          <w:p w14:paraId="0871ABD8" w14:textId="3DB21F87" w:rsidR="00E672C6" w:rsidRDefault="00947C28" w:rsidP="00E672C6">
            <w:pPr>
              <w:jc w:val="center"/>
              <w:rPr>
                <w:b/>
                <w:bCs/>
              </w:rPr>
            </w:pPr>
            <w:r>
              <w:rPr>
                <w:b/>
                <w:bCs/>
              </w:rPr>
              <w:t>C</w:t>
            </w:r>
          </w:p>
        </w:tc>
        <w:tc>
          <w:tcPr>
            <w:tcW w:w="3972" w:type="dxa"/>
          </w:tcPr>
          <w:p w14:paraId="180C9CCA" w14:textId="77777777" w:rsidR="00E672C6" w:rsidRDefault="00E672C6" w:rsidP="00E672C6">
            <w:pPr>
              <w:spacing w:after="120"/>
            </w:pPr>
            <w:r w:rsidRPr="003936BB">
              <w:t>General Requirements for an ALR</w:t>
            </w:r>
            <w:r>
              <w:t>:</w:t>
            </w:r>
          </w:p>
          <w:p w14:paraId="0BDA4062" w14:textId="36E7B69E" w:rsidR="00E672C6" w:rsidRPr="004E4D4D" w:rsidRDefault="00E672C6" w:rsidP="00E672C6">
            <w:pPr>
              <w:spacing w:after="120"/>
            </w:pPr>
            <w:r w:rsidRPr="003936BB">
              <w:rPr>
                <w:b/>
                <w:bCs/>
              </w:rPr>
              <w:t>Quality Assurance and Performance Improvement</w:t>
            </w:r>
          </w:p>
        </w:tc>
        <w:tc>
          <w:tcPr>
            <w:tcW w:w="2882" w:type="dxa"/>
          </w:tcPr>
          <w:p w14:paraId="4EE4AAF2" w14:textId="070B7308" w:rsidR="00E672C6" w:rsidRPr="004E4D4D" w:rsidRDefault="00E672C6" w:rsidP="00E672C6">
            <w:r w:rsidRPr="00213451">
              <w:t>651 CMR 12.04(10)</w:t>
            </w:r>
            <w:r w:rsidR="00E85EDA">
              <w:t>(a)-</w:t>
            </w:r>
            <w:r w:rsidRPr="00213451">
              <w:t>(c)</w:t>
            </w:r>
          </w:p>
        </w:tc>
        <w:tc>
          <w:tcPr>
            <w:tcW w:w="3580" w:type="dxa"/>
          </w:tcPr>
          <w:p w14:paraId="59BF71B2" w14:textId="77777777" w:rsidR="00E672C6" w:rsidRDefault="00E672C6" w:rsidP="00E672C6">
            <w:pPr>
              <w:spacing w:after="120"/>
            </w:pPr>
            <w:r w:rsidRPr="00213451">
              <w:t>Missing or incomplete components of the Quality Assurance and Performance Improvement requirements.</w:t>
            </w:r>
          </w:p>
          <w:p w14:paraId="357EDA5C" w14:textId="77777777" w:rsidR="00E672C6" w:rsidRPr="004E4D4D" w:rsidRDefault="00E672C6" w:rsidP="00E672C6"/>
        </w:tc>
        <w:tc>
          <w:tcPr>
            <w:tcW w:w="1764" w:type="dxa"/>
          </w:tcPr>
          <w:p w14:paraId="5E8BCA18" w14:textId="496375AA" w:rsidR="00E672C6" w:rsidRPr="00F221CD" w:rsidRDefault="00E672C6" w:rsidP="00E672C6">
            <w:r w:rsidRPr="004E4D4D">
              <w:t>See IV A</w:t>
            </w:r>
          </w:p>
        </w:tc>
        <w:tc>
          <w:tcPr>
            <w:tcW w:w="1040" w:type="dxa"/>
          </w:tcPr>
          <w:p w14:paraId="33D4F048" w14:textId="0456EEB7" w:rsidR="00E672C6" w:rsidRPr="004E4D4D" w:rsidRDefault="00FE0EF2" w:rsidP="00E672C6">
            <w:pPr>
              <w:jc w:val="center"/>
            </w:pPr>
            <w:r>
              <w:t>YES</w:t>
            </w:r>
          </w:p>
        </w:tc>
      </w:tr>
      <w:tr w:rsidR="001F6F8C" w:rsidRPr="004E4D4D" w14:paraId="4AAA44F1" w14:textId="77777777" w:rsidTr="00145906">
        <w:tc>
          <w:tcPr>
            <w:tcW w:w="1697" w:type="dxa"/>
          </w:tcPr>
          <w:p w14:paraId="0DF44F1A" w14:textId="7BD57847" w:rsidR="001F6F8C" w:rsidRDefault="001F6F8C" w:rsidP="001F6F8C">
            <w:pPr>
              <w:jc w:val="center"/>
              <w:rPr>
                <w:b/>
                <w:bCs/>
              </w:rPr>
            </w:pPr>
            <w:r>
              <w:rPr>
                <w:b/>
                <w:bCs/>
              </w:rPr>
              <w:t>D</w:t>
            </w:r>
          </w:p>
        </w:tc>
        <w:tc>
          <w:tcPr>
            <w:tcW w:w="3972" w:type="dxa"/>
          </w:tcPr>
          <w:p w14:paraId="7B48557C" w14:textId="77777777" w:rsidR="001F6F8C" w:rsidRPr="00315375" w:rsidRDefault="001F6F8C" w:rsidP="001F6F8C">
            <w:r w:rsidRPr="00315375">
              <w:t xml:space="preserve">General Requirements for an ALR: </w:t>
            </w:r>
          </w:p>
          <w:p w14:paraId="21046385" w14:textId="77777777" w:rsidR="001F6F8C" w:rsidRPr="00315375" w:rsidRDefault="001F6F8C" w:rsidP="001F6F8C">
            <w:pPr>
              <w:rPr>
                <w:b/>
                <w:bCs/>
              </w:rPr>
            </w:pPr>
          </w:p>
          <w:p w14:paraId="708B3FB5" w14:textId="406AA754" w:rsidR="001F6F8C" w:rsidRPr="003936BB" w:rsidRDefault="001F6F8C" w:rsidP="001F6F8C">
            <w:pPr>
              <w:spacing w:after="120"/>
            </w:pPr>
            <w:r w:rsidRPr="00315375">
              <w:rPr>
                <w:b/>
                <w:bCs/>
              </w:rPr>
              <w:t>Controlled Substances</w:t>
            </w:r>
          </w:p>
        </w:tc>
        <w:tc>
          <w:tcPr>
            <w:tcW w:w="2882" w:type="dxa"/>
          </w:tcPr>
          <w:p w14:paraId="2917E37D" w14:textId="56A21C54" w:rsidR="001F6F8C" w:rsidRPr="00213451" w:rsidRDefault="001F6F8C" w:rsidP="001F6F8C">
            <w:r w:rsidRPr="00315375">
              <w:rPr>
                <w:color w:val="000000"/>
              </w:rPr>
              <w:t>651 CMR 12.04(14)</w:t>
            </w:r>
            <w:r>
              <w:rPr>
                <w:color w:val="000000"/>
              </w:rPr>
              <w:t>(a)</w:t>
            </w:r>
            <w:r w:rsidRPr="00315375">
              <w:rPr>
                <w:color w:val="000000"/>
              </w:rPr>
              <w:t>(b)</w:t>
            </w:r>
          </w:p>
        </w:tc>
        <w:tc>
          <w:tcPr>
            <w:tcW w:w="3580" w:type="dxa"/>
          </w:tcPr>
          <w:p w14:paraId="147EF912" w14:textId="1C234FB0" w:rsidR="001F6F8C" w:rsidRPr="00213451" w:rsidRDefault="001F6F8C" w:rsidP="001F6F8C">
            <w:pPr>
              <w:spacing w:after="120"/>
            </w:pPr>
            <w:r w:rsidRPr="00315375">
              <w:t>Controlled Substance policy is not being followed.</w:t>
            </w:r>
            <w:r>
              <w:t xml:space="preserve"> Missing disposal policy</w:t>
            </w:r>
            <w:r w:rsidR="00290F98">
              <w:t>.</w:t>
            </w:r>
          </w:p>
        </w:tc>
        <w:tc>
          <w:tcPr>
            <w:tcW w:w="1764" w:type="dxa"/>
          </w:tcPr>
          <w:p w14:paraId="6625E607" w14:textId="145409B9" w:rsidR="001F6F8C" w:rsidRPr="004E4D4D" w:rsidRDefault="001F6F8C" w:rsidP="001F6F8C">
            <w:r w:rsidRPr="00006572">
              <w:t>See IV A</w:t>
            </w:r>
          </w:p>
        </w:tc>
        <w:tc>
          <w:tcPr>
            <w:tcW w:w="1040" w:type="dxa"/>
          </w:tcPr>
          <w:p w14:paraId="56F6871D" w14:textId="2DB11CEF" w:rsidR="001F6F8C" w:rsidRDefault="001F6F8C" w:rsidP="001F6F8C">
            <w:pPr>
              <w:jc w:val="center"/>
            </w:pPr>
            <w:r>
              <w:t>YES</w:t>
            </w:r>
          </w:p>
        </w:tc>
      </w:tr>
      <w:tr w:rsidR="00B90400" w:rsidRPr="00006572" w14:paraId="78921BE5" w14:textId="77777777" w:rsidTr="00215CCB">
        <w:tc>
          <w:tcPr>
            <w:tcW w:w="1697" w:type="dxa"/>
          </w:tcPr>
          <w:p w14:paraId="10F13BE2" w14:textId="357A2555" w:rsidR="00B90400" w:rsidRDefault="0014476C" w:rsidP="00B90400">
            <w:pPr>
              <w:jc w:val="center"/>
              <w:rPr>
                <w:b/>
                <w:bCs/>
              </w:rPr>
            </w:pPr>
            <w:r>
              <w:rPr>
                <w:b/>
                <w:bCs/>
              </w:rPr>
              <w:t>E</w:t>
            </w:r>
          </w:p>
        </w:tc>
        <w:tc>
          <w:tcPr>
            <w:tcW w:w="3972" w:type="dxa"/>
          </w:tcPr>
          <w:p w14:paraId="23665DC0" w14:textId="77777777" w:rsidR="00B90400" w:rsidRPr="00214F71" w:rsidRDefault="00B90400" w:rsidP="00B90400">
            <w:r w:rsidRPr="00214F71">
              <w:t xml:space="preserve">Record Requirements: </w:t>
            </w:r>
          </w:p>
          <w:p w14:paraId="292757F5" w14:textId="77777777" w:rsidR="00B90400" w:rsidRDefault="00B90400" w:rsidP="00B90400">
            <w:pPr>
              <w:rPr>
                <w:b/>
                <w:bCs/>
              </w:rPr>
            </w:pPr>
          </w:p>
          <w:p w14:paraId="24C6882A" w14:textId="48978F10" w:rsidR="00B90400" w:rsidRDefault="00E93F6E" w:rsidP="00B90400">
            <w:pPr>
              <w:spacing w:line="360" w:lineRule="auto"/>
              <w:rPr>
                <w:b/>
                <w:bCs/>
              </w:rPr>
            </w:pPr>
            <w:r>
              <w:rPr>
                <w:b/>
                <w:bCs/>
              </w:rPr>
              <w:t>-</w:t>
            </w:r>
            <w:r w:rsidR="00B90400">
              <w:rPr>
                <w:b/>
                <w:bCs/>
              </w:rPr>
              <w:t>Personnel Record Requirements</w:t>
            </w:r>
          </w:p>
          <w:p w14:paraId="11930FCA" w14:textId="79582D2E" w:rsidR="00E93F6E" w:rsidRPr="00006572" w:rsidRDefault="00E93F6E" w:rsidP="00B90400">
            <w:pPr>
              <w:spacing w:line="360" w:lineRule="auto"/>
            </w:pPr>
            <w:r>
              <w:rPr>
                <w:b/>
                <w:bCs/>
              </w:rPr>
              <w:t>-</w:t>
            </w:r>
            <w:r w:rsidRPr="00263E13">
              <w:rPr>
                <w:b/>
                <w:bCs/>
              </w:rPr>
              <w:t>Correspondence Log</w:t>
            </w:r>
          </w:p>
        </w:tc>
        <w:tc>
          <w:tcPr>
            <w:tcW w:w="2882" w:type="dxa"/>
          </w:tcPr>
          <w:p w14:paraId="2BDAB9A5" w14:textId="77777777" w:rsidR="00B90400" w:rsidRDefault="00B90400" w:rsidP="00B90400">
            <w:r w:rsidRPr="00214F71">
              <w:t>651</w:t>
            </w:r>
            <w:r>
              <w:t xml:space="preserve"> </w:t>
            </w:r>
            <w:r w:rsidRPr="00214F71">
              <w:t>CMR12.05(</w:t>
            </w:r>
            <w:r>
              <w:t>3</w:t>
            </w:r>
            <w:r w:rsidRPr="00214F71">
              <w:t>)</w:t>
            </w:r>
            <w:r>
              <w:t>(a)</w:t>
            </w:r>
          </w:p>
          <w:p w14:paraId="793BD19F" w14:textId="77777777" w:rsidR="00E93F6E" w:rsidRDefault="00E93F6E" w:rsidP="00B90400"/>
          <w:p w14:paraId="51D1852F" w14:textId="06E5C05F" w:rsidR="00E93F6E" w:rsidRPr="00006572" w:rsidRDefault="00E93F6E" w:rsidP="00B90400">
            <w:r w:rsidRPr="00006572">
              <w:t>651 CMR 12.05(4)</w:t>
            </w:r>
          </w:p>
        </w:tc>
        <w:tc>
          <w:tcPr>
            <w:tcW w:w="3580" w:type="dxa"/>
          </w:tcPr>
          <w:p w14:paraId="18D74C9E" w14:textId="7AF82152" w:rsidR="00B90400" w:rsidRDefault="00B90400" w:rsidP="00B90400">
            <w:r>
              <w:t>Missing documentation required for Personnel Records</w:t>
            </w:r>
            <w:r w:rsidR="00290F98">
              <w:t>.</w:t>
            </w:r>
          </w:p>
          <w:p w14:paraId="08E82B3A" w14:textId="77777777" w:rsidR="00E93F6E" w:rsidRDefault="00E93F6E" w:rsidP="00B90400"/>
          <w:p w14:paraId="6DEF3CE1" w14:textId="4DCF0C76" w:rsidR="00E93F6E" w:rsidRPr="00006572" w:rsidRDefault="00E93F6E" w:rsidP="00B90400">
            <w:r w:rsidRPr="00006572">
              <w:t>Inconsistent documentation of information necessary for the continuity of care.</w:t>
            </w:r>
          </w:p>
        </w:tc>
        <w:tc>
          <w:tcPr>
            <w:tcW w:w="1764" w:type="dxa"/>
          </w:tcPr>
          <w:p w14:paraId="0DFF77A8" w14:textId="5B7AAF0F" w:rsidR="00B90400" w:rsidRPr="00006572" w:rsidRDefault="00B90400" w:rsidP="00B90400">
            <w:r>
              <w:t>See IV A&amp;B</w:t>
            </w:r>
          </w:p>
        </w:tc>
        <w:tc>
          <w:tcPr>
            <w:tcW w:w="1040" w:type="dxa"/>
          </w:tcPr>
          <w:p w14:paraId="1C9E1B82" w14:textId="77777777" w:rsidR="00B90400" w:rsidRPr="00006572" w:rsidRDefault="00B90400" w:rsidP="00B90400">
            <w:pPr>
              <w:jc w:val="center"/>
            </w:pPr>
          </w:p>
        </w:tc>
      </w:tr>
    </w:tbl>
    <w:p w14:paraId="50010092" w14:textId="77777777" w:rsidR="004E4D4D" w:rsidRDefault="004E4D4D" w:rsidP="004E4D4D">
      <w:pPr>
        <w:spacing w:after="200" w:line="276" w:lineRule="auto"/>
        <w:rPr>
          <w:b/>
          <w:bCs/>
          <w:color w:val="C00000"/>
          <w:u w:val="single"/>
        </w:rPr>
      </w:pPr>
    </w:p>
    <w:p w14:paraId="3C31B240" w14:textId="77777777" w:rsidR="008256B7" w:rsidRDefault="008256B7" w:rsidP="004E4D4D">
      <w:pPr>
        <w:spacing w:after="200" w:line="276" w:lineRule="auto"/>
        <w:rPr>
          <w:b/>
          <w:bCs/>
          <w:color w:val="C00000"/>
          <w:u w:val="single"/>
        </w:rPr>
      </w:pPr>
    </w:p>
    <w:tbl>
      <w:tblPr>
        <w:tblStyle w:val="TableGrid1"/>
        <w:tblW w:w="14935" w:type="dxa"/>
        <w:tblInd w:w="-995" w:type="dxa"/>
        <w:tblLook w:val="04A0" w:firstRow="1" w:lastRow="0" w:firstColumn="1" w:lastColumn="0" w:noHBand="0" w:noVBand="1"/>
      </w:tblPr>
      <w:tblGrid>
        <w:gridCol w:w="1697"/>
        <w:gridCol w:w="3972"/>
        <w:gridCol w:w="2882"/>
        <w:gridCol w:w="3580"/>
        <w:gridCol w:w="1764"/>
        <w:gridCol w:w="1040"/>
      </w:tblGrid>
      <w:tr w:rsidR="00406F23" w:rsidRPr="004E4D4D" w14:paraId="0E1FB764" w14:textId="77777777" w:rsidTr="00721CE3">
        <w:tc>
          <w:tcPr>
            <w:tcW w:w="1697" w:type="dxa"/>
          </w:tcPr>
          <w:p w14:paraId="29594F03" w14:textId="77777777" w:rsidR="00406F23" w:rsidRDefault="00406F23" w:rsidP="00721CE3">
            <w:pPr>
              <w:jc w:val="center"/>
              <w:rPr>
                <w:b/>
                <w:bCs/>
              </w:rPr>
            </w:pPr>
            <w:r>
              <w:rPr>
                <w:b/>
                <w:bCs/>
              </w:rPr>
              <w:lastRenderedPageBreak/>
              <w:t>F</w:t>
            </w:r>
          </w:p>
        </w:tc>
        <w:tc>
          <w:tcPr>
            <w:tcW w:w="3972" w:type="dxa"/>
          </w:tcPr>
          <w:p w14:paraId="6238FD74" w14:textId="77777777" w:rsidR="00406F23" w:rsidRDefault="00406F23" w:rsidP="00721CE3">
            <w:r>
              <w:t>Staffing Requirements:</w:t>
            </w:r>
          </w:p>
          <w:p w14:paraId="3F604367" w14:textId="77777777" w:rsidR="00406F23" w:rsidRDefault="00406F23" w:rsidP="00721CE3">
            <w:pPr>
              <w:rPr>
                <w:b/>
                <w:bCs/>
              </w:rPr>
            </w:pPr>
          </w:p>
          <w:p w14:paraId="6B068E59" w14:textId="3B51FF0A" w:rsidR="00406F23" w:rsidRDefault="00406F23" w:rsidP="00721CE3">
            <w:pPr>
              <w:rPr>
                <w:b/>
                <w:bCs/>
              </w:rPr>
            </w:pPr>
            <w:r>
              <w:rPr>
                <w:b/>
                <w:bCs/>
              </w:rPr>
              <w:t>Staffing Levels</w:t>
            </w:r>
          </w:p>
          <w:p w14:paraId="758FD48E" w14:textId="77777777" w:rsidR="00406F23" w:rsidRPr="00650CCB" w:rsidRDefault="00406F23" w:rsidP="00721CE3"/>
        </w:tc>
        <w:tc>
          <w:tcPr>
            <w:tcW w:w="2882" w:type="dxa"/>
          </w:tcPr>
          <w:p w14:paraId="29DA3EE7" w14:textId="77777777" w:rsidR="00406F23" w:rsidRDefault="00406F23" w:rsidP="00721CE3">
            <w:pPr>
              <w:tabs>
                <w:tab w:val="left" w:pos="900"/>
              </w:tabs>
            </w:pPr>
            <w:r>
              <w:t>651 CMR 12.06(4)</w:t>
            </w:r>
          </w:p>
          <w:p w14:paraId="34ABEC60" w14:textId="77777777" w:rsidR="00406F23" w:rsidRPr="009753C2" w:rsidRDefault="00406F23" w:rsidP="00721CE3"/>
        </w:tc>
        <w:tc>
          <w:tcPr>
            <w:tcW w:w="3580" w:type="dxa"/>
          </w:tcPr>
          <w:p w14:paraId="4297EB27" w14:textId="77777777" w:rsidR="00406F23" w:rsidRDefault="00406F23" w:rsidP="00721CE3">
            <w:pPr>
              <w:tabs>
                <w:tab w:val="left" w:pos="1270"/>
              </w:tabs>
              <w:spacing w:after="120"/>
            </w:pPr>
            <w:r>
              <w:t>Missing documentation of staffing levels analysis.</w:t>
            </w:r>
          </w:p>
          <w:p w14:paraId="59250D8F" w14:textId="77777777" w:rsidR="00406F23" w:rsidRDefault="00406F23" w:rsidP="00721CE3">
            <w:pPr>
              <w:spacing w:after="120"/>
            </w:pPr>
          </w:p>
        </w:tc>
        <w:tc>
          <w:tcPr>
            <w:tcW w:w="1764" w:type="dxa"/>
          </w:tcPr>
          <w:p w14:paraId="7D861158" w14:textId="77777777" w:rsidR="00406F23" w:rsidRPr="00650CCB" w:rsidRDefault="00406F23" w:rsidP="00721CE3"/>
        </w:tc>
        <w:tc>
          <w:tcPr>
            <w:tcW w:w="1040" w:type="dxa"/>
          </w:tcPr>
          <w:p w14:paraId="1B545A7A" w14:textId="77777777" w:rsidR="00406F23" w:rsidRDefault="00406F23" w:rsidP="00721CE3">
            <w:pPr>
              <w:jc w:val="center"/>
            </w:pPr>
          </w:p>
        </w:tc>
      </w:tr>
      <w:tr w:rsidR="00406F23" w:rsidRPr="004E4D4D" w14:paraId="587C2726" w14:textId="77777777" w:rsidTr="00721CE3">
        <w:tc>
          <w:tcPr>
            <w:tcW w:w="1697" w:type="dxa"/>
          </w:tcPr>
          <w:p w14:paraId="71CB2C3A" w14:textId="77777777" w:rsidR="00406F23" w:rsidRDefault="00406F23" w:rsidP="00721CE3">
            <w:pPr>
              <w:jc w:val="center"/>
              <w:rPr>
                <w:b/>
                <w:bCs/>
              </w:rPr>
            </w:pPr>
            <w:r>
              <w:rPr>
                <w:b/>
                <w:bCs/>
              </w:rPr>
              <w:t>G</w:t>
            </w:r>
          </w:p>
        </w:tc>
        <w:tc>
          <w:tcPr>
            <w:tcW w:w="3972" w:type="dxa"/>
          </w:tcPr>
          <w:p w14:paraId="1A6C900E" w14:textId="77777777" w:rsidR="00406F23" w:rsidRDefault="00406F23" w:rsidP="00721CE3">
            <w:r w:rsidRPr="00650CCB">
              <w:t>Training Requirements:</w:t>
            </w:r>
          </w:p>
          <w:p w14:paraId="51DF1A9D" w14:textId="77777777" w:rsidR="00406F23" w:rsidRDefault="00406F23" w:rsidP="00721CE3">
            <w:pPr>
              <w:rPr>
                <w:b/>
                <w:bCs/>
              </w:rPr>
            </w:pPr>
          </w:p>
          <w:p w14:paraId="770CD558" w14:textId="77777777" w:rsidR="00406F23" w:rsidRPr="00315375" w:rsidRDefault="00406F23" w:rsidP="00721CE3">
            <w:r w:rsidRPr="009753C2">
              <w:rPr>
                <w:b/>
                <w:bCs/>
              </w:rPr>
              <w:t>LBGTQ</w:t>
            </w:r>
          </w:p>
        </w:tc>
        <w:tc>
          <w:tcPr>
            <w:tcW w:w="2882" w:type="dxa"/>
          </w:tcPr>
          <w:p w14:paraId="426188C7" w14:textId="77777777" w:rsidR="00406F23" w:rsidRPr="009753C2" w:rsidRDefault="00406F23" w:rsidP="00721CE3">
            <w:r w:rsidRPr="009753C2">
              <w:t>M.G.L. c. 19A, § 43</w:t>
            </w:r>
          </w:p>
          <w:p w14:paraId="32C92537" w14:textId="77777777" w:rsidR="00406F23" w:rsidRPr="00650CCB" w:rsidRDefault="00406F23" w:rsidP="00721CE3">
            <w:r w:rsidRPr="009753C2">
              <w:t>651 CMR 12.04(1)(e)</w:t>
            </w:r>
          </w:p>
          <w:p w14:paraId="69A59089" w14:textId="77777777" w:rsidR="00406F23" w:rsidRPr="00315375" w:rsidRDefault="00406F23" w:rsidP="00721CE3">
            <w:pPr>
              <w:rPr>
                <w:color w:val="000000"/>
              </w:rPr>
            </w:pPr>
          </w:p>
        </w:tc>
        <w:tc>
          <w:tcPr>
            <w:tcW w:w="3580" w:type="dxa"/>
          </w:tcPr>
          <w:p w14:paraId="0FA6C4A5" w14:textId="77777777" w:rsidR="00406F23" w:rsidRPr="00315375" w:rsidRDefault="00406F23" w:rsidP="00721CE3">
            <w:pPr>
              <w:spacing w:after="120"/>
            </w:pPr>
            <w:r>
              <w:t>Missing</w:t>
            </w:r>
            <w:r w:rsidRPr="009753C2">
              <w:t xml:space="preserve"> LGBTQ training.</w:t>
            </w:r>
          </w:p>
        </w:tc>
        <w:tc>
          <w:tcPr>
            <w:tcW w:w="1764" w:type="dxa"/>
          </w:tcPr>
          <w:p w14:paraId="0BD29E80" w14:textId="77777777" w:rsidR="00406F23" w:rsidRPr="00006572" w:rsidRDefault="00406F23" w:rsidP="00721CE3">
            <w:r w:rsidRPr="00650CCB">
              <w:t>See IV A</w:t>
            </w:r>
          </w:p>
        </w:tc>
        <w:tc>
          <w:tcPr>
            <w:tcW w:w="1040" w:type="dxa"/>
          </w:tcPr>
          <w:p w14:paraId="2A173C97" w14:textId="4B49E2FD" w:rsidR="00406F23" w:rsidRDefault="008F34A1" w:rsidP="00721CE3">
            <w:pPr>
              <w:jc w:val="center"/>
            </w:pPr>
            <w:r>
              <w:t>YES</w:t>
            </w:r>
          </w:p>
        </w:tc>
      </w:tr>
    </w:tbl>
    <w:p w14:paraId="6072A60E" w14:textId="77777777" w:rsidR="00406F23" w:rsidRDefault="00406F23" w:rsidP="004E4D4D">
      <w:pPr>
        <w:spacing w:after="200" w:line="276" w:lineRule="auto"/>
        <w:rPr>
          <w:b/>
          <w:bCs/>
          <w:color w:val="C00000"/>
          <w:u w:val="single"/>
        </w:rPr>
      </w:pPr>
    </w:p>
    <w:p w14:paraId="1F5A01B9" w14:textId="77777777" w:rsidR="008256B7" w:rsidRDefault="008256B7" w:rsidP="008256B7"/>
    <w:p w14:paraId="61D5DACA" w14:textId="77777777" w:rsidR="008256B7" w:rsidRPr="008256B7" w:rsidRDefault="008256B7" w:rsidP="008256B7">
      <w:pPr>
        <w:sectPr w:rsidR="008256B7" w:rsidRPr="008256B7" w:rsidSect="00575850">
          <w:headerReference w:type="even" r:id="rId15"/>
          <w:headerReference w:type="default" r:id="rId16"/>
          <w:footerReference w:type="default" r:id="rId17"/>
          <w:headerReference w:type="first" r:id="rId18"/>
          <w:footerReference w:type="first" r:id="rId19"/>
          <w:pgSz w:w="15840" w:h="12240" w:orient="landscape"/>
          <w:pgMar w:top="1440" w:right="2430" w:bottom="0" w:left="1440" w:header="720" w:footer="720" w:gutter="0"/>
          <w:cols w:space="720"/>
          <w:titlePg/>
          <w:docGrid w:linePitch="360"/>
        </w:sectPr>
      </w:pPr>
    </w:p>
    <w:p w14:paraId="64375318" w14:textId="77777777" w:rsidR="004E4D4D" w:rsidRPr="004E4D4D" w:rsidRDefault="004E4D4D" w:rsidP="00B3583B">
      <w:pPr>
        <w:numPr>
          <w:ilvl w:val="0"/>
          <w:numId w:val="4"/>
        </w:numPr>
        <w:contextualSpacing/>
      </w:pPr>
      <w:r w:rsidRPr="004E4D4D">
        <w:rPr>
          <w:b/>
          <w:bCs/>
          <w:u w:val="single"/>
        </w:rPr>
        <w:lastRenderedPageBreak/>
        <w:t>Summary of Compliance Review</w:t>
      </w:r>
    </w:p>
    <w:p w14:paraId="1F9256C8" w14:textId="2FA394A5" w:rsidR="005004E6" w:rsidRPr="00C03117" w:rsidRDefault="005004E6" w:rsidP="005371C2">
      <w:pPr>
        <w:tabs>
          <w:tab w:val="left" w:pos="450"/>
          <w:tab w:val="left" w:pos="900"/>
        </w:tabs>
        <w:ind w:left="216"/>
        <w:rPr>
          <w:bCs/>
          <w:i/>
          <w:color w:val="C00000"/>
          <w:sz w:val="12"/>
          <w:szCs w:val="12"/>
        </w:rPr>
      </w:pPr>
      <w:bookmarkStart w:id="3" w:name="_Hlk115866141"/>
    </w:p>
    <w:p w14:paraId="368EA666" w14:textId="77777777" w:rsidR="00D26836" w:rsidRPr="00D26836" w:rsidRDefault="00D26836" w:rsidP="0098316E">
      <w:pPr>
        <w:tabs>
          <w:tab w:val="left" w:pos="180"/>
        </w:tabs>
        <w:rPr>
          <w:b/>
          <w:bCs/>
          <w:sz w:val="12"/>
          <w:szCs w:val="12"/>
        </w:rPr>
      </w:pPr>
      <w:bookmarkStart w:id="4" w:name="_Hlk107914970"/>
    </w:p>
    <w:p w14:paraId="3AB7016C" w14:textId="0FCFEB9D" w:rsidR="00F212CC" w:rsidRPr="00720718" w:rsidRDefault="00720718" w:rsidP="0098316E">
      <w:pPr>
        <w:tabs>
          <w:tab w:val="left" w:pos="180"/>
        </w:tabs>
        <w:rPr>
          <w:b/>
          <w:bCs/>
        </w:rPr>
      </w:pPr>
      <w:r w:rsidRPr="00720718">
        <w:rPr>
          <w:b/>
          <w:bCs/>
        </w:rPr>
        <w:t>A</w:t>
      </w:r>
      <w:r>
        <w:rPr>
          <w:b/>
          <w:bCs/>
        </w:rPr>
        <w:t xml:space="preserve">. </w:t>
      </w:r>
      <w:r w:rsidR="00680672">
        <w:rPr>
          <w:b/>
          <w:bCs/>
        </w:rPr>
        <w:t xml:space="preserve"> </w:t>
      </w:r>
      <w:r w:rsidR="0037251F" w:rsidRPr="00720718">
        <w:rPr>
          <w:b/>
          <w:bCs/>
        </w:rPr>
        <w:t>Service and Service Coordination Requirements</w:t>
      </w:r>
      <w:bookmarkEnd w:id="4"/>
      <w:r w:rsidR="00F212CC">
        <w:rPr>
          <w:b/>
          <w:bCs/>
        </w:rPr>
        <w:t xml:space="preserve"> - </w:t>
      </w:r>
      <w:r w:rsidR="00F212CC" w:rsidRPr="00720718">
        <w:rPr>
          <w:b/>
          <w:bCs/>
        </w:rPr>
        <w:t>Emergency Response</w:t>
      </w:r>
    </w:p>
    <w:p w14:paraId="3FB77110" w14:textId="1EDB7640" w:rsidR="0037251F" w:rsidRPr="00CE62C0" w:rsidRDefault="0037251F" w:rsidP="0037251F">
      <w:pPr>
        <w:pStyle w:val="ListParagraph"/>
        <w:numPr>
          <w:ilvl w:val="0"/>
          <w:numId w:val="14"/>
        </w:numPr>
        <w:spacing w:after="0" w:line="240" w:lineRule="auto"/>
        <w:ind w:left="810"/>
        <w:rPr>
          <w:iCs/>
        </w:rPr>
      </w:pPr>
      <w:r w:rsidRPr="00CE62C0">
        <w:rPr>
          <w:iCs/>
        </w:rPr>
        <w:t xml:space="preserve">EOEA reviewed response times and tests of the emergency response system from </w:t>
      </w:r>
      <w:r>
        <w:rPr>
          <w:iCs/>
        </w:rPr>
        <w:t xml:space="preserve">the </w:t>
      </w:r>
      <w:r w:rsidRPr="00CE62C0">
        <w:rPr>
          <w:iCs/>
        </w:rPr>
        <w:t>calendar year</w:t>
      </w:r>
      <w:r>
        <w:rPr>
          <w:iCs/>
        </w:rPr>
        <w:t>s 202</w:t>
      </w:r>
      <w:r w:rsidR="008B4274">
        <w:rPr>
          <w:iCs/>
        </w:rPr>
        <w:t>3</w:t>
      </w:r>
      <w:r>
        <w:rPr>
          <w:iCs/>
        </w:rPr>
        <w:t xml:space="preserve"> </w:t>
      </w:r>
      <w:r w:rsidR="00246D34">
        <w:rPr>
          <w:iCs/>
        </w:rPr>
        <w:t>to</w:t>
      </w:r>
      <w:r w:rsidRPr="00CE62C0">
        <w:rPr>
          <w:iCs/>
        </w:rPr>
        <w:t xml:space="preserve"> </w:t>
      </w:r>
      <w:r>
        <w:rPr>
          <w:iCs/>
        </w:rPr>
        <w:t>202</w:t>
      </w:r>
      <w:r w:rsidR="00246D34">
        <w:rPr>
          <w:iCs/>
        </w:rPr>
        <w:t>4</w:t>
      </w:r>
      <w:r w:rsidRPr="00CE62C0">
        <w:rPr>
          <w:iCs/>
        </w:rPr>
        <w:t xml:space="preserve"> to determine compliance with Service Coordination requirements.</w:t>
      </w:r>
    </w:p>
    <w:p w14:paraId="36EC5C70" w14:textId="4C4D6892" w:rsidR="002E70CC" w:rsidRPr="002E70CC" w:rsidRDefault="002E70CC" w:rsidP="00B93550">
      <w:pPr>
        <w:numPr>
          <w:ilvl w:val="0"/>
          <w:numId w:val="27"/>
        </w:numPr>
        <w:spacing w:after="120"/>
        <w:ind w:left="1170"/>
        <w:contextualSpacing/>
        <w:rPr>
          <w:bCs/>
        </w:rPr>
      </w:pPr>
      <w:r w:rsidRPr="002E70CC">
        <w:rPr>
          <w:bCs/>
        </w:rPr>
        <w:t xml:space="preserve">In the month of </w:t>
      </w:r>
      <w:r w:rsidR="00FF6A1D">
        <w:rPr>
          <w:bCs/>
        </w:rPr>
        <w:t>J</w:t>
      </w:r>
      <w:r w:rsidR="008B4274">
        <w:rPr>
          <w:bCs/>
        </w:rPr>
        <w:t>une</w:t>
      </w:r>
      <w:r w:rsidRPr="002E70CC">
        <w:rPr>
          <w:bCs/>
        </w:rPr>
        <w:t xml:space="preserve"> 2023 there were </w:t>
      </w:r>
      <w:r w:rsidR="008B4274">
        <w:rPr>
          <w:bCs/>
        </w:rPr>
        <w:t>26</w:t>
      </w:r>
      <w:r w:rsidRPr="002E70CC">
        <w:rPr>
          <w:bCs/>
        </w:rPr>
        <w:t xml:space="preserve"> e-call response times over the </w:t>
      </w:r>
      <w:r w:rsidR="008B4274">
        <w:rPr>
          <w:bCs/>
        </w:rPr>
        <w:t>7</w:t>
      </w:r>
      <w:r w:rsidRPr="002E70CC">
        <w:rPr>
          <w:bCs/>
        </w:rPr>
        <w:t xml:space="preserve"> minutes required by the Residence policy.</w:t>
      </w:r>
    </w:p>
    <w:p w14:paraId="24A2F727" w14:textId="39394B13" w:rsidR="002E70CC" w:rsidRPr="002E70CC" w:rsidRDefault="002E70CC" w:rsidP="00B93550">
      <w:pPr>
        <w:numPr>
          <w:ilvl w:val="0"/>
          <w:numId w:val="27"/>
        </w:numPr>
        <w:spacing w:after="120"/>
        <w:ind w:left="1170"/>
        <w:contextualSpacing/>
        <w:rPr>
          <w:bCs/>
        </w:rPr>
      </w:pPr>
      <w:r w:rsidRPr="002E70CC">
        <w:rPr>
          <w:bCs/>
        </w:rPr>
        <w:t xml:space="preserve">In the month of </w:t>
      </w:r>
      <w:r w:rsidR="002703D4">
        <w:rPr>
          <w:bCs/>
        </w:rPr>
        <w:t>August</w:t>
      </w:r>
      <w:r w:rsidR="00EE7969">
        <w:rPr>
          <w:bCs/>
        </w:rPr>
        <w:t xml:space="preserve"> </w:t>
      </w:r>
      <w:r w:rsidRPr="002E70CC">
        <w:rPr>
          <w:bCs/>
        </w:rPr>
        <w:t>202</w:t>
      </w:r>
      <w:r w:rsidR="00EE7969">
        <w:rPr>
          <w:bCs/>
        </w:rPr>
        <w:t>4</w:t>
      </w:r>
      <w:r w:rsidRPr="002E70CC">
        <w:rPr>
          <w:bCs/>
        </w:rPr>
        <w:t xml:space="preserve"> there were </w:t>
      </w:r>
      <w:r w:rsidR="008B4274">
        <w:rPr>
          <w:bCs/>
        </w:rPr>
        <w:t>28</w:t>
      </w:r>
      <w:r w:rsidRPr="002E70CC">
        <w:rPr>
          <w:bCs/>
        </w:rPr>
        <w:t xml:space="preserve"> e-call response times over the </w:t>
      </w:r>
      <w:r w:rsidR="008B4274">
        <w:rPr>
          <w:bCs/>
        </w:rPr>
        <w:t>7</w:t>
      </w:r>
      <w:r w:rsidRPr="002E70CC">
        <w:rPr>
          <w:bCs/>
        </w:rPr>
        <w:t xml:space="preserve"> minutes required by the Residence policy.</w:t>
      </w:r>
    </w:p>
    <w:p w14:paraId="3F44E722" w14:textId="77777777" w:rsidR="00097113" w:rsidRPr="00B1518E" w:rsidRDefault="00680672" w:rsidP="00097113">
      <w:pPr>
        <w:rPr>
          <w:b/>
          <w:bCs/>
          <w:sz w:val="12"/>
          <w:szCs w:val="12"/>
        </w:rPr>
      </w:pPr>
      <w:r>
        <w:rPr>
          <w:b/>
          <w:bCs/>
        </w:rPr>
        <w:t xml:space="preserve"> </w:t>
      </w:r>
      <w:r w:rsidR="00885922">
        <w:rPr>
          <w:b/>
          <w:bCs/>
        </w:rPr>
        <w:t xml:space="preserve">  </w:t>
      </w:r>
    </w:p>
    <w:p w14:paraId="3FE0786C" w14:textId="77777777" w:rsidR="006713AB" w:rsidRPr="00E83E5B" w:rsidRDefault="006713AB" w:rsidP="006713AB">
      <w:pPr>
        <w:tabs>
          <w:tab w:val="left" w:pos="900"/>
        </w:tabs>
        <w:rPr>
          <w:b/>
          <w:bCs/>
        </w:rPr>
      </w:pPr>
      <w:r>
        <w:rPr>
          <w:b/>
          <w:bCs/>
        </w:rPr>
        <w:t xml:space="preserve">B.  </w:t>
      </w:r>
      <w:r w:rsidRPr="00E83E5B">
        <w:rPr>
          <w:b/>
          <w:bCs/>
        </w:rPr>
        <w:t>General Requirements for an Assisted Living Residence</w:t>
      </w:r>
    </w:p>
    <w:p w14:paraId="2178AC17" w14:textId="6074FE95" w:rsidR="006713AB" w:rsidRDefault="006713AB" w:rsidP="006713AB">
      <w:pPr>
        <w:pStyle w:val="ListParagraph"/>
        <w:numPr>
          <w:ilvl w:val="0"/>
          <w:numId w:val="14"/>
        </w:numPr>
        <w:spacing w:after="0" w:line="240" w:lineRule="auto"/>
        <w:ind w:left="810"/>
        <w:rPr>
          <w:iCs/>
        </w:rPr>
      </w:pPr>
      <w:bookmarkStart w:id="5" w:name="_Hlk127540247"/>
      <w:r w:rsidRPr="00E83E5B">
        <w:rPr>
          <w:iCs/>
        </w:rPr>
        <w:t xml:space="preserve">EOEA reviewed the records of </w:t>
      </w:r>
      <w:r w:rsidR="009225A4">
        <w:rPr>
          <w:iCs/>
        </w:rPr>
        <w:t>five</w:t>
      </w:r>
      <w:r w:rsidRPr="00E83E5B">
        <w:rPr>
          <w:iCs/>
        </w:rPr>
        <w:t xml:space="preserve"> Residents to determine compliance with requirements for Screening and Assessment, Service Plan Development and Service Plan Requirements</w:t>
      </w:r>
      <w:bookmarkEnd w:id="5"/>
      <w:r w:rsidRPr="00E83E5B">
        <w:rPr>
          <w:iCs/>
        </w:rPr>
        <w:t xml:space="preserve">. </w:t>
      </w:r>
    </w:p>
    <w:p w14:paraId="2D6EB491" w14:textId="77777777" w:rsidR="006713AB" w:rsidRPr="004D1B5A" w:rsidRDefault="006713AB" w:rsidP="006713AB">
      <w:pPr>
        <w:pStyle w:val="ListParagraph"/>
        <w:spacing w:after="0" w:line="240" w:lineRule="auto"/>
        <w:ind w:left="810"/>
        <w:rPr>
          <w:iCs/>
          <w:sz w:val="12"/>
          <w:szCs w:val="12"/>
        </w:rPr>
      </w:pPr>
    </w:p>
    <w:p w14:paraId="0B11D9B9" w14:textId="77777777" w:rsidR="006713AB" w:rsidRPr="00795231" w:rsidRDefault="006713AB" w:rsidP="006713AB">
      <w:pPr>
        <w:rPr>
          <w:b/>
          <w:bCs/>
        </w:rPr>
      </w:pPr>
      <w:r>
        <w:rPr>
          <w:b/>
          <w:bCs/>
        </w:rPr>
        <w:t xml:space="preserve">             </w:t>
      </w:r>
      <w:r w:rsidRPr="00795231">
        <w:rPr>
          <w:b/>
          <w:bCs/>
        </w:rPr>
        <w:t>Service Plan Development</w:t>
      </w:r>
    </w:p>
    <w:p w14:paraId="2EC16CBB" w14:textId="56B780E8" w:rsidR="009A242D" w:rsidRPr="00DB53F6" w:rsidRDefault="00DB53F6" w:rsidP="00DB53F6">
      <w:pPr>
        <w:numPr>
          <w:ilvl w:val="0"/>
          <w:numId w:val="27"/>
        </w:numPr>
        <w:spacing w:after="120"/>
        <w:ind w:left="1170"/>
        <w:contextualSpacing/>
        <w:rPr>
          <w:bCs/>
        </w:rPr>
      </w:pPr>
      <w:r w:rsidRPr="00DB53F6">
        <w:rPr>
          <w:bCs/>
        </w:rPr>
        <w:t>Two records were missing a physician evaluation completed prior to three months prior to move-in.</w:t>
      </w:r>
    </w:p>
    <w:p w14:paraId="69E6E7E1" w14:textId="77777777" w:rsidR="009225A4" w:rsidRPr="00EE44F6" w:rsidRDefault="009A242D" w:rsidP="0092786B">
      <w:pPr>
        <w:rPr>
          <w:b/>
          <w:sz w:val="12"/>
          <w:szCs w:val="12"/>
        </w:rPr>
      </w:pPr>
      <w:r>
        <w:rPr>
          <w:b/>
        </w:rPr>
        <w:t xml:space="preserve">             </w:t>
      </w:r>
    </w:p>
    <w:p w14:paraId="02A5B8DC" w14:textId="14F8EC49" w:rsidR="0092786B" w:rsidRDefault="009225A4" w:rsidP="0092786B">
      <w:pPr>
        <w:rPr>
          <w:b/>
          <w:bCs/>
          <w:sz w:val="12"/>
          <w:szCs w:val="12"/>
        </w:rPr>
      </w:pPr>
      <w:r>
        <w:rPr>
          <w:b/>
        </w:rPr>
        <w:t xml:space="preserve">             </w:t>
      </w:r>
      <w:r w:rsidR="0092786B">
        <w:rPr>
          <w:b/>
        </w:rPr>
        <w:t>Bed Rail Assessments</w:t>
      </w:r>
    </w:p>
    <w:p w14:paraId="2AB1796F" w14:textId="255A38B8" w:rsidR="0092786B" w:rsidRPr="0053438E" w:rsidRDefault="0092786B" w:rsidP="0092786B">
      <w:pPr>
        <w:pStyle w:val="ListParagraph"/>
        <w:numPr>
          <w:ilvl w:val="0"/>
          <w:numId w:val="14"/>
        </w:numPr>
        <w:spacing w:after="0" w:line="240" w:lineRule="auto"/>
        <w:ind w:left="1170"/>
        <w:rPr>
          <w:iCs/>
        </w:rPr>
      </w:pPr>
      <w:r w:rsidRPr="0053438E">
        <w:rPr>
          <w:iCs/>
        </w:rPr>
        <w:t xml:space="preserve">EOEA reviewed the Residence records of </w:t>
      </w:r>
      <w:r>
        <w:rPr>
          <w:iCs/>
        </w:rPr>
        <w:t>seven</w:t>
      </w:r>
      <w:r w:rsidRPr="0053438E">
        <w:rPr>
          <w:iCs/>
        </w:rPr>
        <w:t xml:space="preserve"> Residents utilizing bed rails / U-bars or similar devices </w:t>
      </w:r>
      <w:r w:rsidRPr="00096C86">
        <w:rPr>
          <w:iCs/>
        </w:rPr>
        <w:t>for the period of 202</w:t>
      </w:r>
      <w:r>
        <w:rPr>
          <w:iCs/>
        </w:rPr>
        <w:t>3</w:t>
      </w:r>
      <w:r w:rsidRPr="00096C86">
        <w:rPr>
          <w:iCs/>
        </w:rPr>
        <w:t xml:space="preserve"> through the date of the Compliance Review</w:t>
      </w:r>
      <w:r w:rsidRPr="0053438E">
        <w:rPr>
          <w:iCs/>
        </w:rPr>
        <w:t xml:space="preserve"> to determine compliance with the required assessment by a physical/occupational therapist every six months.</w:t>
      </w:r>
    </w:p>
    <w:p w14:paraId="1F293356" w14:textId="07437442" w:rsidR="0092786B" w:rsidRPr="0092786B" w:rsidRDefault="0092786B" w:rsidP="0092786B">
      <w:pPr>
        <w:pStyle w:val="ListParagraph"/>
        <w:numPr>
          <w:ilvl w:val="1"/>
          <w:numId w:val="2"/>
        </w:numPr>
        <w:spacing w:after="0" w:line="240" w:lineRule="auto"/>
        <w:ind w:left="1440" w:hanging="270"/>
        <w:rPr>
          <w:rFonts w:cs="Times New Roman"/>
        </w:rPr>
      </w:pPr>
      <w:r w:rsidRPr="0092786B">
        <w:rPr>
          <w:rFonts w:cs="Times New Roman"/>
        </w:rPr>
        <w:t xml:space="preserve">Documentation of an assessment conducted by a physical/occupational therapist determining that the Resident can independently navigate around the bed rail / assistive device was missing for </w:t>
      </w:r>
      <w:r>
        <w:rPr>
          <w:rFonts w:cs="Times New Roman"/>
        </w:rPr>
        <w:t>six</w:t>
      </w:r>
      <w:r w:rsidRPr="0092786B">
        <w:rPr>
          <w:rFonts w:cs="Times New Roman"/>
        </w:rPr>
        <w:t xml:space="preserve"> Residents.</w:t>
      </w:r>
    </w:p>
    <w:p w14:paraId="2697D0EA" w14:textId="77777777" w:rsidR="0092786B" w:rsidRPr="005B0259" w:rsidRDefault="0092786B" w:rsidP="00045707">
      <w:pPr>
        <w:rPr>
          <w:b/>
          <w:bCs/>
          <w:sz w:val="12"/>
          <w:szCs w:val="12"/>
        </w:rPr>
      </w:pPr>
    </w:p>
    <w:p w14:paraId="5EC9F8E3" w14:textId="1A68191B" w:rsidR="00045707" w:rsidRPr="00414FC2" w:rsidRDefault="00D843B4" w:rsidP="00045707">
      <w:pPr>
        <w:rPr>
          <w:b/>
          <w:bCs/>
        </w:rPr>
      </w:pPr>
      <w:r>
        <w:rPr>
          <w:b/>
          <w:bCs/>
        </w:rPr>
        <w:t>C</w:t>
      </w:r>
      <w:r w:rsidR="00045707" w:rsidRPr="000435F8">
        <w:rPr>
          <w:b/>
          <w:bCs/>
        </w:rPr>
        <w:t xml:space="preserve">. </w:t>
      </w:r>
      <w:r w:rsidR="00045707">
        <w:rPr>
          <w:b/>
          <w:bCs/>
        </w:rPr>
        <w:t xml:space="preserve"> </w:t>
      </w:r>
      <w:r w:rsidR="00045707" w:rsidRPr="0045472D">
        <w:rPr>
          <w:b/>
          <w:bCs/>
        </w:rPr>
        <w:t xml:space="preserve">Quality </w:t>
      </w:r>
      <w:r w:rsidR="00045707" w:rsidRPr="00414FC2">
        <w:rPr>
          <w:b/>
          <w:bCs/>
        </w:rPr>
        <w:t>Assurance and Performance Improvement</w:t>
      </w:r>
    </w:p>
    <w:p w14:paraId="055E133B" w14:textId="30A54D4C" w:rsidR="00045707" w:rsidRPr="0053344B" w:rsidRDefault="00045707" w:rsidP="00045707">
      <w:pPr>
        <w:pStyle w:val="ListParagraph"/>
        <w:numPr>
          <w:ilvl w:val="0"/>
          <w:numId w:val="14"/>
        </w:numPr>
        <w:spacing w:after="0" w:line="240" w:lineRule="auto"/>
        <w:ind w:left="810"/>
        <w:rPr>
          <w:iCs/>
        </w:rPr>
      </w:pPr>
      <w:r w:rsidRPr="00C03117">
        <w:rPr>
          <w:iCs/>
        </w:rPr>
        <w:t xml:space="preserve">EOEA reviewed documentation to ensure the Residence has established an effective, ongoing quality improvement and assurance program for Service Planning, Resident Safety Assurances and Medication Quality </w:t>
      </w:r>
      <w:bookmarkStart w:id="6" w:name="_Hlk114160263"/>
      <w:r w:rsidRPr="0053344B">
        <w:rPr>
          <w:iCs/>
        </w:rPr>
        <w:t xml:space="preserve">for </w:t>
      </w:r>
      <w:bookmarkStart w:id="7" w:name="_Hlk114664712"/>
      <w:r w:rsidRPr="0053344B">
        <w:rPr>
          <w:iCs/>
        </w:rPr>
        <w:t>the calendar year</w:t>
      </w:r>
      <w:r>
        <w:rPr>
          <w:iCs/>
        </w:rPr>
        <w:t>s</w:t>
      </w:r>
      <w:r w:rsidRPr="0053344B">
        <w:rPr>
          <w:iCs/>
        </w:rPr>
        <w:t xml:space="preserve"> </w:t>
      </w:r>
      <w:bookmarkEnd w:id="6"/>
      <w:bookmarkEnd w:id="7"/>
      <w:r w:rsidRPr="0053344B">
        <w:rPr>
          <w:iCs/>
        </w:rPr>
        <w:t>202</w:t>
      </w:r>
      <w:r>
        <w:rPr>
          <w:iCs/>
        </w:rPr>
        <w:t>2</w:t>
      </w:r>
      <w:r w:rsidR="00D843B4">
        <w:rPr>
          <w:iCs/>
        </w:rPr>
        <w:t xml:space="preserve">, </w:t>
      </w:r>
      <w:r>
        <w:rPr>
          <w:iCs/>
        </w:rPr>
        <w:t>2023</w:t>
      </w:r>
      <w:r w:rsidR="00D843B4">
        <w:rPr>
          <w:iCs/>
        </w:rPr>
        <w:t xml:space="preserve"> and 2024</w:t>
      </w:r>
      <w:r w:rsidRPr="004B245C">
        <w:rPr>
          <w:iCs/>
        </w:rPr>
        <w:t>.</w:t>
      </w:r>
    </w:p>
    <w:p w14:paraId="05146E18" w14:textId="77777777" w:rsidR="00045707" w:rsidRDefault="00045707" w:rsidP="0098316E">
      <w:pPr>
        <w:tabs>
          <w:tab w:val="left" w:pos="720"/>
        </w:tabs>
        <w:ind w:left="720"/>
        <w:rPr>
          <w:b/>
          <w:bCs/>
          <w:sz w:val="12"/>
          <w:szCs w:val="12"/>
        </w:rPr>
      </w:pPr>
    </w:p>
    <w:p w14:paraId="049E3315" w14:textId="77777777" w:rsidR="00BE078F" w:rsidRPr="00A6152F" w:rsidRDefault="00BE078F" w:rsidP="00BE078F">
      <w:pPr>
        <w:tabs>
          <w:tab w:val="left" w:pos="450"/>
        </w:tabs>
        <w:ind w:left="810"/>
        <w:rPr>
          <w:b/>
          <w:bCs/>
        </w:rPr>
      </w:pPr>
      <w:r>
        <w:rPr>
          <w:b/>
          <w:bCs/>
        </w:rPr>
        <w:t>Service Planning</w:t>
      </w:r>
    </w:p>
    <w:p w14:paraId="441A5338" w14:textId="644448C2" w:rsidR="00BE078F" w:rsidRPr="006242D0" w:rsidRDefault="00BE078F" w:rsidP="00BE078F">
      <w:pPr>
        <w:pStyle w:val="ListParagraph"/>
        <w:numPr>
          <w:ilvl w:val="1"/>
          <w:numId w:val="2"/>
        </w:numPr>
        <w:spacing w:after="0" w:line="240" w:lineRule="auto"/>
        <w:ind w:left="1080" w:hanging="270"/>
        <w:rPr>
          <w:iCs/>
        </w:rPr>
      </w:pPr>
      <w:r w:rsidRPr="00646983">
        <w:rPr>
          <w:iCs/>
        </w:rPr>
        <w:t xml:space="preserve">Documentation of </w:t>
      </w:r>
      <w:r w:rsidR="00185E89">
        <w:rPr>
          <w:iCs/>
        </w:rPr>
        <w:t>the date of the review and the person</w:t>
      </w:r>
      <w:r w:rsidR="009D73B5">
        <w:rPr>
          <w:iCs/>
        </w:rPr>
        <w:t xml:space="preserve"> conducting the review</w:t>
      </w:r>
      <w:r>
        <w:rPr>
          <w:rFonts w:cs="Times New Roman"/>
          <w:szCs w:val="24"/>
        </w:rPr>
        <w:t xml:space="preserve"> </w:t>
      </w:r>
      <w:r w:rsidRPr="00646983">
        <w:rPr>
          <w:iCs/>
        </w:rPr>
        <w:t>was missing in calendar year</w:t>
      </w:r>
      <w:r>
        <w:rPr>
          <w:iCs/>
        </w:rPr>
        <w:t xml:space="preserve"> 2023</w:t>
      </w:r>
      <w:r w:rsidRPr="00646983">
        <w:rPr>
          <w:iCs/>
        </w:rPr>
        <w:t>.</w:t>
      </w:r>
    </w:p>
    <w:p w14:paraId="40F753BA" w14:textId="77777777" w:rsidR="00BE078F" w:rsidRPr="00534545" w:rsidRDefault="00BE078F" w:rsidP="00BE078F">
      <w:pPr>
        <w:tabs>
          <w:tab w:val="left" w:pos="810"/>
        </w:tabs>
        <w:rPr>
          <w:b/>
          <w:bCs/>
          <w:sz w:val="12"/>
          <w:szCs w:val="12"/>
        </w:rPr>
      </w:pPr>
      <w:r>
        <w:rPr>
          <w:b/>
          <w:bCs/>
        </w:rPr>
        <w:t xml:space="preserve">            </w:t>
      </w:r>
    </w:p>
    <w:p w14:paraId="6B53CBE0" w14:textId="77777777" w:rsidR="00BE078F" w:rsidRPr="00A6152F" w:rsidRDefault="00BE078F" w:rsidP="00BE078F">
      <w:pPr>
        <w:rPr>
          <w:b/>
          <w:bCs/>
        </w:rPr>
      </w:pPr>
      <w:r>
        <w:rPr>
          <w:b/>
          <w:bCs/>
        </w:rPr>
        <w:t xml:space="preserve">             Resident Safety Assurances</w:t>
      </w:r>
    </w:p>
    <w:p w14:paraId="08C15141" w14:textId="77777777" w:rsidR="00BE078F" w:rsidRDefault="00BE078F" w:rsidP="00BE078F">
      <w:pPr>
        <w:pStyle w:val="ListParagraph"/>
        <w:numPr>
          <w:ilvl w:val="1"/>
          <w:numId w:val="2"/>
        </w:numPr>
        <w:spacing w:after="0" w:line="240" w:lineRule="auto"/>
        <w:ind w:left="1080" w:hanging="270"/>
        <w:rPr>
          <w:iCs/>
        </w:rPr>
      </w:pPr>
      <w:r w:rsidRPr="00646983">
        <w:rPr>
          <w:iCs/>
        </w:rPr>
        <w:t xml:space="preserve">Documentation of </w:t>
      </w:r>
      <w:r>
        <w:rPr>
          <w:iCs/>
        </w:rPr>
        <w:t xml:space="preserve">a </w:t>
      </w:r>
      <w:r w:rsidRPr="00032459">
        <w:rPr>
          <w:rFonts w:cs="Times New Roman"/>
          <w:szCs w:val="24"/>
        </w:rPr>
        <w:t>set target date</w:t>
      </w:r>
      <w:r w:rsidRPr="00646983">
        <w:rPr>
          <w:iCs/>
        </w:rPr>
        <w:t xml:space="preserve"> </w:t>
      </w:r>
      <w:r>
        <w:rPr>
          <w:iCs/>
        </w:rPr>
        <w:t xml:space="preserve">for </w:t>
      </w:r>
      <w:r w:rsidRPr="00032459">
        <w:rPr>
          <w:rFonts w:cs="Times New Roman"/>
          <w:szCs w:val="24"/>
        </w:rPr>
        <w:t>follow-up action</w:t>
      </w:r>
      <w:r>
        <w:rPr>
          <w:rFonts w:cs="Times New Roman"/>
          <w:szCs w:val="24"/>
        </w:rPr>
        <w:t xml:space="preserve"> and person responsible for </w:t>
      </w:r>
      <w:proofErr w:type="gramStart"/>
      <w:r>
        <w:rPr>
          <w:rFonts w:cs="Times New Roman"/>
          <w:szCs w:val="24"/>
        </w:rPr>
        <w:t>follow up</w:t>
      </w:r>
      <w:proofErr w:type="gramEnd"/>
      <w:r>
        <w:rPr>
          <w:rFonts w:cs="Times New Roman"/>
          <w:szCs w:val="24"/>
        </w:rPr>
        <w:t xml:space="preserve"> action </w:t>
      </w:r>
      <w:r w:rsidRPr="00646983">
        <w:rPr>
          <w:iCs/>
        </w:rPr>
        <w:t>was missing in calendar year</w:t>
      </w:r>
      <w:r>
        <w:rPr>
          <w:iCs/>
        </w:rPr>
        <w:t xml:space="preserve"> 2023</w:t>
      </w:r>
      <w:r w:rsidRPr="00646983">
        <w:rPr>
          <w:iCs/>
        </w:rPr>
        <w:t>.</w:t>
      </w:r>
    </w:p>
    <w:p w14:paraId="5F0E592A" w14:textId="447F8304" w:rsidR="00EA3D07" w:rsidRPr="006242D0" w:rsidRDefault="00EA3D07" w:rsidP="00BE078F">
      <w:pPr>
        <w:pStyle w:val="ListParagraph"/>
        <w:numPr>
          <w:ilvl w:val="1"/>
          <w:numId w:val="2"/>
        </w:numPr>
        <w:spacing w:after="0" w:line="240" w:lineRule="auto"/>
        <w:ind w:left="1080" w:hanging="270"/>
        <w:rPr>
          <w:iCs/>
        </w:rPr>
      </w:pPr>
      <w:r w:rsidRPr="006D2E8A">
        <w:t>Documentation of management evaluating the effectiveness of the Evidence Informed Falls Prevention Program was missing</w:t>
      </w:r>
      <w:r>
        <w:t xml:space="preserve"> in calendar year 2023</w:t>
      </w:r>
      <w:r w:rsidRPr="006D2E8A">
        <w:t>.</w:t>
      </w:r>
    </w:p>
    <w:p w14:paraId="7B56EE45" w14:textId="77777777" w:rsidR="00BE078F" w:rsidRPr="00534545" w:rsidRDefault="00BE078F" w:rsidP="00BE078F">
      <w:pPr>
        <w:rPr>
          <w:b/>
          <w:bCs/>
          <w:sz w:val="12"/>
          <w:szCs w:val="12"/>
        </w:rPr>
      </w:pPr>
      <w:r>
        <w:rPr>
          <w:b/>
          <w:bCs/>
        </w:rPr>
        <w:t xml:space="preserve">             </w:t>
      </w:r>
    </w:p>
    <w:p w14:paraId="50FFCE18" w14:textId="77777777" w:rsidR="00BE078F" w:rsidRPr="00F23EE7" w:rsidRDefault="00BE078F" w:rsidP="00BE078F">
      <w:pPr>
        <w:rPr>
          <w:b/>
          <w:bCs/>
          <w:sz w:val="12"/>
          <w:szCs w:val="12"/>
        </w:rPr>
      </w:pPr>
      <w:r>
        <w:rPr>
          <w:b/>
          <w:bCs/>
        </w:rPr>
        <w:t xml:space="preserve">             </w:t>
      </w:r>
      <w:r w:rsidRPr="003C17ED">
        <w:rPr>
          <w:b/>
          <w:bCs/>
        </w:rPr>
        <w:t>Medication Quality Plan</w:t>
      </w:r>
    </w:p>
    <w:p w14:paraId="00924078" w14:textId="12A40F4D" w:rsidR="00BE078F" w:rsidRPr="00E64006" w:rsidRDefault="00BE078F" w:rsidP="00BE078F">
      <w:pPr>
        <w:pStyle w:val="ListParagraph"/>
        <w:numPr>
          <w:ilvl w:val="1"/>
          <w:numId w:val="2"/>
        </w:numPr>
        <w:spacing w:after="0" w:line="240" w:lineRule="auto"/>
        <w:ind w:left="1080" w:hanging="270"/>
        <w:rPr>
          <w:iCs/>
        </w:rPr>
      </w:pPr>
      <w:r w:rsidRPr="00646983">
        <w:rPr>
          <w:iCs/>
        </w:rPr>
        <w:t>Documentation of</w:t>
      </w:r>
      <w:r>
        <w:rPr>
          <w:iCs/>
        </w:rPr>
        <w:t xml:space="preserve"> </w:t>
      </w:r>
      <w:r>
        <w:rPr>
          <w:rFonts w:cs="Times New Roman"/>
          <w:szCs w:val="24"/>
        </w:rPr>
        <w:t xml:space="preserve">the person responsible for follow up action </w:t>
      </w:r>
      <w:r w:rsidR="00821DBB">
        <w:rPr>
          <w:rFonts w:cs="Times New Roman"/>
          <w:szCs w:val="24"/>
        </w:rPr>
        <w:t xml:space="preserve">and </w:t>
      </w:r>
      <w:r w:rsidR="00821DBB">
        <w:rPr>
          <w:iCs/>
        </w:rPr>
        <w:t xml:space="preserve">a </w:t>
      </w:r>
      <w:r w:rsidR="00821DBB" w:rsidRPr="00032459">
        <w:rPr>
          <w:rFonts w:cs="Times New Roman"/>
          <w:szCs w:val="24"/>
        </w:rPr>
        <w:t>set target date</w:t>
      </w:r>
      <w:r w:rsidR="00821DBB" w:rsidRPr="00646983">
        <w:rPr>
          <w:iCs/>
        </w:rPr>
        <w:t xml:space="preserve"> </w:t>
      </w:r>
      <w:r w:rsidR="00821DBB">
        <w:rPr>
          <w:iCs/>
        </w:rPr>
        <w:t xml:space="preserve">for </w:t>
      </w:r>
      <w:r w:rsidR="00821DBB" w:rsidRPr="00032459">
        <w:rPr>
          <w:rFonts w:cs="Times New Roman"/>
          <w:szCs w:val="24"/>
        </w:rPr>
        <w:t>follow-up action</w:t>
      </w:r>
      <w:r w:rsidR="00821DBB">
        <w:rPr>
          <w:rFonts w:cs="Times New Roman"/>
          <w:szCs w:val="24"/>
        </w:rPr>
        <w:t xml:space="preserve"> </w:t>
      </w:r>
      <w:r w:rsidRPr="00646983">
        <w:rPr>
          <w:iCs/>
        </w:rPr>
        <w:t xml:space="preserve">was missing </w:t>
      </w:r>
      <w:r>
        <w:rPr>
          <w:iCs/>
        </w:rPr>
        <w:t>all four quarters of calendar year 2023 and the first three quarters of calendar year 2024</w:t>
      </w:r>
      <w:r w:rsidRPr="00646983">
        <w:rPr>
          <w:iCs/>
        </w:rPr>
        <w:t>.</w:t>
      </w:r>
    </w:p>
    <w:p w14:paraId="398C7635" w14:textId="77777777" w:rsidR="00D26836" w:rsidRDefault="00045707" w:rsidP="00D14459">
      <w:pPr>
        <w:contextualSpacing/>
        <w:rPr>
          <w:b/>
          <w:bCs/>
        </w:rPr>
      </w:pPr>
      <w:r>
        <w:rPr>
          <w:b/>
          <w:bCs/>
        </w:rPr>
        <w:t xml:space="preserve">  </w:t>
      </w:r>
    </w:p>
    <w:p w14:paraId="74E1A6FB" w14:textId="77777777" w:rsidR="00D26836" w:rsidRDefault="00D26836" w:rsidP="00D14459">
      <w:pPr>
        <w:contextualSpacing/>
        <w:rPr>
          <w:b/>
          <w:bCs/>
        </w:rPr>
      </w:pPr>
    </w:p>
    <w:p w14:paraId="79AEC682" w14:textId="07FED81D" w:rsidR="00EE44F6" w:rsidRPr="00D26836" w:rsidRDefault="005B0259" w:rsidP="00D26836">
      <w:pPr>
        <w:contextualSpacing/>
        <w:rPr>
          <w:b/>
          <w:bCs/>
          <w:sz w:val="12"/>
          <w:szCs w:val="12"/>
        </w:rPr>
      </w:pPr>
      <w:r>
        <w:rPr>
          <w:b/>
          <w:bCs/>
        </w:rPr>
        <w:lastRenderedPageBreak/>
        <w:t>D</w:t>
      </w:r>
      <w:r w:rsidR="00EE44F6" w:rsidRPr="00EE44F6">
        <w:rPr>
          <w:b/>
          <w:bCs/>
        </w:rPr>
        <w:t>. Controlled Substances</w:t>
      </w:r>
    </w:p>
    <w:p w14:paraId="4102636F" w14:textId="77777777" w:rsidR="00EE44F6" w:rsidRPr="005A2485" w:rsidRDefault="00EE44F6" w:rsidP="00EE44F6">
      <w:pPr>
        <w:numPr>
          <w:ilvl w:val="0"/>
          <w:numId w:val="2"/>
        </w:numPr>
        <w:ind w:left="936"/>
        <w:contextualSpacing/>
        <w:rPr>
          <w:iCs/>
          <w:color w:val="000000"/>
        </w:rPr>
      </w:pPr>
      <w:r w:rsidRPr="005A2485">
        <w:rPr>
          <w:iCs/>
          <w:color w:val="000000"/>
        </w:rPr>
        <w:t>EOEA reviewed the Controlled Substance (CS) policy and procedure to provide safeguards to prevent theft and dispose of controlled substances prescribed to Residents who participate in SAMM.</w:t>
      </w:r>
    </w:p>
    <w:p w14:paraId="13AD7D0F" w14:textId="77777777" w:rsidR="00EE44F6" w:rsidRPr="005A2485" w:rsidRDefault="00EE44F6" w:rsidP="00EE44F6">
      <w:pPr>
        <w:numPr>
          <w:ilvl w:val="0"/>
          <w:numId w:val="48"/>
        </w:numPr>
        <w:ind w:left="1296"/>
        <w:contextualSpacing/>
      </w:pPr>
      <w:r w:rsidRPr="005A2485">
        <w:t>The Residence policy does not include steps regarding the disposal of controlled substances.</w:t>
      </w:r>
    </w:p>
    <w:p w14:paraId="01A352DD" w14:textId="77777777" w:rsidR="00EE44F6" w:rsidRPr="00F509D1" w:rsidRDefault="00EE44F6" w:rsidP="00EE44F6">
      <w:pPr>
        <w:numPr>
          <w:ilvl w:val="0"/>
          <w:numId w:val="48"/>
        </w:numPr>
        <w:ind w:left="1296"/>
        <w:contextualSpacing/>
      </w:pPr>
      <w:r w:rsidRPr="005A2485">
        <w:t>EOEA observed documentation which did not meet the policy requirements intended to prevent the theft or diversion of controlled substances.</w:t>
      </w:r>
    </w:p>
    <w:p w14:paraId="71AE946A" w14:textId="77777777" w:rsidR="00EE44F6" w:rsidRPr="00FD64E0" w:rsidRDefault="00EE44F6" w:rsidP="00EE44F6">
      <w:pPr>
        <w:tabs>
          <w:tab w:val="left" w:pos="270"/>
        </w:tabs>
        <w:rPr>
          <w:b/>
          <w:bCs/>
          <w:sz w:val="12"/>
          <w:szCs w:val="12"/>
        </w:rPr>
      </w:pPr>
    </w:p>
    <w:p w14:paraId="7482A31F" w14:textId="35A9DF6B" w:rsidR="00461321" w:rsidRDefault="005B0259" w:rsidP="00461321">
      <w:pPr>
        <w:rPr>
          <w:b/>
        </w:rPr>
      </w:pPr>
      <w:r>
        <w:rPr>
          <w:b/>
        </w:rPr>
        <w:t>E</w:t>
      </w:r>
      <w:r w:rsidR="00461321">
        <w:rPr>
          <w:b/>
        </w:rPr>
        <w:t xml:space="preserve">. </w:t>
      </w:r>
      <w:r w:rsidR="00461321" w:rsidRPr="00214F71">
        <w:rPr>
          <w:b/>
        </w:rPr>
        <w:t>Record Requirements</w:t>
      </w:r>
    </w:p>
    <w:p w14:paraId="6BA3EE63" w14:textId="77777777" w:rsidR="003A33A7" w:rsidRPr="003A33A7" w:rsidRDefault="003A33A7" w:rsidP="00461321">
      <w:pPr>
        <w:rPr>
          <w:sz w:val="12"/>
          <w:szCs w:val="12"/>
        </w:rPr>
      </w:pPr>
    </w:p>
    <w:p w14:paraId="2C6E9AB2" w14:textId="0EF1AFE7" w:rsidR="003A33A7" w:rsidRPr="00267865" w:rsidRDefault="003A33A7" w:rsidP="00461321">
      <w:r>
        <w:rPr>
          <w:b/>
        </w:rPr>
        <w:t xml:space="preserve">     </w:t>
      </w:r>
      <w:r w:rsidRPr="001C3E70">
        <w:rPr>
          <w:b/>
        </w:rPr>
        <w:t>Personnel Record Requirements</w:t>
      </w:r>
    </w:p>
    <w:p w14:paraId="52B8D665" w14:textId="6253C460" w:rsidR="00461321" w:rsidRPr="00C92D50" w:rsidRDefault="00461321" w:rsidP="00461321">
      <w:pPr>
        <w:numPr>
          <w:ilvl w:val="0"/>
          <w:numId w:val="24"/>
        </w:numPr>
        <w:tabs>
          <w:tab w:val="left" w:pos="1260"/>
        </w:tabs>
        <w:ind w:left="720"/>
        <w:contextualSpacing/>
      </w:pPr>
      <w:r w:rsidRPr="00C92D50">
        <w:t xml:space="preserve">EOEA reviewed the personnel records of </w:t>
      </w:r>
      <w:r w:rsidR="00BF18B0">
        <w:t>five</w:t>
      </w:r>
      <w:r w:rsidRPr="00C92D50">
        <w:t xml:space="preserve"> staff members to determine compliance with </w:t>
      </w:r>
      <w:r>
        <w:t xml:space="preserve">Personnel Record </w:t>
      </w:r>
      <w:r w:rsidRPr="00C92D50">
        <w:t xml:space="preserve">requirements.  </w:t>
      </w:r>
    </w:p>
    <w:p w14:paraId="1805BD88" w14:textId="0F5F4DE6" w:rsidR="00461321" w:rsidRPr="0057418F" w:rsidRDefault="00BF18B0" w:rsidP="00461321">
      <w:pPr>
        <w:numPr>
          <w:ilvl w:val="1"/>
          <w:numId w:val="31"/>
        </w:numPr>
        <w:ind w:left="990" w:hanging="270"/>
      </w:pPr>
      <w:r>
        <w:t xml:space="preserve">Three </w:t>
      </w:r>
      <w:r w:rsidR="00461321" w:rsidRPr="00063F28">
        <w:t xml:space="preserve">Personnel records </w:t>
      </w:r>
      <w:r w:rsidR="00461321">
        <w:t>did not</w:t>
      </w:r>
      <w:r w:rsidR="00461321" w:rsidRPr="00063F28">
        <w:t xml:space="preserve"> contain signed and dated job description</w:t>
      </w:r>
      <w:r w:rsidR="00461321">
        <w:t>s</w:t>
      </w:r>
      <w:r>
        <w:t>.</w:t>
      </w:r>
    </w:p>
    <w:p w14:paraId="470A32F9" w14:textId="77777777" w:rsidR="00BF1F39" w:rsidRPr="00BF1F39" w:rsidRDefault="00BF1F39" w:rsidP="00BF1F39">
      <w:pPr>
        <w:rPr>
          <w:b/>
          <w:sz w:val="12"/>
          <w:szCs w:val="12"/>
        </w:rPr>
      </w:pPr>
    </w:p>
    <w:p w14:paraId="6A56468F" w14:textId="59D38028" w:rsidR="006B613A" w:rsidRPr="000876BA" w:rsidRDefault="003A33A7" w:rsidP="006B613A">
      <w:pPr>
        <w:rPr>
          <w:b/>
          <w:bCs/>
        </w:rPr>
      </w:pPr>
      <w:r>
        <w:rPr>
          <w:b/>
          <w:bCs/>
        </w:rPr>
        <w:t xml:space="preserve">      </w:t>
      </w:r>
      <w:r w:rsidR="006B613A" w:rsidRPr="000876BA">
        <w:rPr>
          <w:b/>
          <w:bCs/>
        </w:rPr>
        <w:t>Correspondence Log</w:t>
      </w:r>
    </w:p>
    <w:p w14:paraId="0ADDCD18" w14:textId="0A635C43" w:rsidR="006B613A" w:rsidRPr="000876BA" w:rsidRDefault="006B613A" w:rsidP="006B613A">
      <w:pPr>
        <w:numPr>
          <w:ilvl w:val="0"/>
          <w:numId w:val="14"/>
        </w:numPr>
        <w:ind w:left="810"/>
        <w:contextualSpacing/>
        <w:rPr>
          <w:rFonts w:eastAsia="Aptos"/>
          <w:iCs/>
        </w:rPr>
      </w:pPr>
      <w:r w:rsidRPr="000876BA">
        <w:rPr>
          <w:rFonts w:eastAsia="Aptos"/>
          <w:iCs/>
        </w:rPr>
        <w:t>EOEA reviewed the current 90-day Correspondence Log</w:t>
      </w:r>
      <w:r>
        <w:rPr>
          <w:rFonts w:eastAsia="Aptos"/>
          <w:iCs/>
        </w:rPr>
        <w:t xml:space="preserve"> </w:t>
      </w:r>
      <w:r w:rsidRPr="000876BA">
        <w:rPr>
          <w:rFonts w:eastAsia="Aptos"/>
          <w:iCs/>
        </w:rPr>
        <w:t>required to communicate information necessary to maintain the continuity of care for all Residents.</w:t>
      </w:r>
    </w:p>
    <w:p w14:paraId="152EFAE8" w14:textId="7A11CFD5" w:rsidR="006B613A" w:rsidRPr="006B613A" w:rsidRDefault="006B613A" w:rsidP="006B613A">
      <w:pPr>
        <w:pStyle w:val="ListParagraph"/>
        <w:numPr>
          <w:ilvl w:val="1"/>
          <w:numId w:val="2"/>
        </w:numPr>
        <w:spacing w:after="0" w:line="240" w:lineRule="auto"/>
        <w:ind w:left="1080" w:hanging="270"/>
        <w:rPr>
          <w:rFonts w:cs="Times New Roman"/>
        </w:rPr>
      </w:pPr>
      <w:r w:rsidRPr="006B613A">
        <w:rPr>
          <w:rFonts w:cs="Times New Roman"/>
        </w:rPr>
        <w:t>The Residence did not use the Correspondence Logs to communicate all significant or pertinent information necessary to maintain the continuity of care for all Residents.</w:t>
      </w:r>
    </w:p>
    <w:p w14:paraId="16CE2C8E" w14:textId="77777777" w:rsidR="007546C6" w:rsidRDefault="007546C6" w:rsidP="007546C6">
      <w:pPr>
        <w:rPr>
          <w:b/>
          <w:sz w:val="12"/>
          <w:szCs w:val="12"/>
        </w:rPr>
      </w:pPr>
    </w:p>
    <w:p w14:paraId="01580BE6" w14:textId="0C067F3B" w:rsidR="00C27D67" w:rsidRPr="00D52CC9" w:rsidRDefault="00D26836" w:rsidP="00C27D67">
      <w:pPr>
        <w:tabs>
          <w:tab w:val="left" w:pos="720"/>
        </w:tabs>
        <w:rPr>
          <w:b/>
          <w:bCs/>
          <w:szCs w:val="22"/>
        </w:rPr>
      </w:pPr>
      <w:r>
        <w:rPr>
          <w:b/>
        </w:rPr>
        <w:t>F</w:t>
      </w:r>
      <w:r w:rsidR="00C27D67" w:rsidRPr="00D52CC9">
        <w:rPr>
          <w:b/>
        </w:rPr>
        <w:t xml:space="preserve">.  </w:t>
      </w:r>
      <w:r w:rsidR="00C27D67" w:rsidRPr="00D52CC9">
        <w:rPr>
          <w:b/>
          <w:bCs/>
        </w:rPr>
        <w:t xml:space="preserve">Staffing Requirements – </w:t>
      </w:r>
      <w:r w:rsidR="00C27D67" w:rsidRPr="004361B3">
        <w:rPr>
          <w:b/>
          <w:bCs/>
        </w:rPr>
        <w:t>Staffing Levels</w:t>
      </w:r>
    </w:p>
    <w:p w14:paraId="29CD3499" w14:textId="1201C2F3" w:rsidR="00C27D67" w:rsidRPr="00E34A6C" w:rsidRDefault="00C27D67" w:rsidP="00C27D67">
      <w:pPr>
        <w:pStyle w:val="ListParagraph"/>
        <w:numPr>
          <w:ilvl w:val="0"/>
          <w:numId w:val="14"/>
        </w:numPr>
        <w:spacing w:after="0" w:line="240" w:lineRule="auto"/>
        <w:ind w:left="810"/>
        <w:rPr>
          <w:iCs/>
        </w:rPr>
      </w:pPr>
      <w:r w:rsidRPr="00E34A6C">
        <w:rPr>
          <w:iCs/>
        </w:rPr>
        <w:t>EOEA reviewed the Residence quarterly staffing level assessments for the calendar years 202</w:t>
      </w:r>
      <w:r w:rsidR="007D53EB">
        <w:rPr>
          <w:iCs/>
        </w:rPr>
        <w:t>3</w:t>
      </w:r>
      <w:r w:rsidRPr="00E34A6C">
        <w:rPr>
          <w:iCs/>
        </w:rPr>
        <w:t xml:space="preserve"> through the date of the Compliance Review to determine compliance with training requirements.</w:t>
      </w:r>
    </w:p>
    <w:p w14:paraId="21158535" w14:textId="4F7B8CCF" w:rsidR="00C27D67" w:rsidRPr="00C27D67" w:rsidRDefault="00C27D67" w:rsidP="00C27D67">
      <w:pPr>
        <w:pStyle w:val="ListParagraph"/>
        <w:numPr>
          <w:ilvl w:val="1"/>
          <w:numId w:val="2"/>
        </w:numPr>
        <w:spacing w:after="0" w:line="240" w:lineRule="auto"/>
        <w:ind w:left="1080" w:hanging="270"/>
        <w:rPr>
          <w:rFonts w:cs="Times New Roman"/>
        </w:rPr>
      </w:pPr>
      <w:r w:rsidRPr="00C27D67">
        <w:rPr>
          <w:rFonts w:cs="Times New Roman"/>
        </w:rPr>
        <w:t xml:space="preserve">Documentation confirming the Residence conducted quarterly staffing level assessments for </w:t>
      </w:r>
      <w:r w:rsidR="007D53EB">
        <w:rPr>
          <w:rFonts w:cs="Times New Roman"/>
        </w:rPr>
        <w:t>the first two quarters</w:t>
      </w:r>
      <w:r w:rsidRPr="00C27D67">
        <w:rPr>
          <w:rFonts w:cs="Times New Roman"/>
        </w:rPr>
        <w:t xml:space="preserve"> in calendar year 202</w:t>
      </w:r>
      <w:r w:rsidR="007D53EB">
        <w:rPr>
          <w:rFonts w:cs="Times New Roman"/>
        </w:rPr>
        <w:t>3</w:t>
      </w:r>
      <w:r w:rsidRPr="00C27D67">
        <w:rPr>
          <w:rFonts w:cs="Times New Roman"/>
        </w:rPr>
        <w:t xml:space="preserve"> was missing.</w:t>
      </w:r>
    </w:p>
    <w:p w14:paraId="2F7046C7" w14:textId="77777777" w:rsidR="00C27D67" w:rsidRPr="007546C6" w:rsidRDefault="00C27D67" w:rsidP="007546C6">
      <w:pPr>
        <w:rPr>
          <w:b/>
          <w:sz w:val="12"/>
          <w:szCs w:val="12"/>
        </w:rPr>
      </w:pPr>
    </w:p>
    <w:p w14:paraId="45B7747C" w14:textId="246C7D86" w:rsidR="00921CEE" w:rsidRPr="00DE536E" w:rsidRDefault="00D26836" w:rsidP="00921CEE">
      <w:pPr>
        <w:rPr>
          <w:b/>
        </w:rPr>
      </w:pPr>
      <w:r>
        <w:rPr>
          <w:b/>
        </w:rPr>
        <w:t>G</w:t>
      </w:r>
      <w:r w:rsidR="007546C6" w:rsidRPr="007546C6">
        <w:rPr>
          <w:b/>
        </w:rPr>
        <w:t>. Training Requirements</w:t>
      </w:r>
      <w:r w:rsidR="00921CEE">
        <w:rPr>
          <w:b/>
        </w:rPr>
        <w:t xml:space="preserve"> - </w:t>
      </w:r>
      <w:r w:rsidR="00921CEE" w:rsidRPr="00DE536E">
        <w:rPr>
          <w:b/>
        </w:rPr>
        <w:t xml:space="preserve">LBGTQ Training </w:t>
      </w:r>
    </w:p>
    <w:p w14:paraId="1FE82AAC" w14:textId="065A4239" w:rsidR="00921CEE" w:rsidRPr="00921CEE" w:rsidRDefault="00921CEE" w:rsidP="00921CEE">
      <w:pPr>
        <w:numPr>
          <w:ilvl w:val="0"/>
          <w:numId w:val="14"/>
        </w:numPr>
        <w:ind w:left="810"/>
        <w:contextualSpacing/>
        <w:rPr>
          <w:rFonts w:eastAsia="Aptos"/>
          <w:iCs/>
        </w:rPr>
      </w:pPr>
      <w:r w:rsidRPr="00921CEE">
        <w:rPr>
          <w:rFonts w:eastAsia="Aptos"/>
          <w:iCs/>
        </w:rPr>
        <w:t xml:space="preserve">EOEA reviewed </w:t>
      </w:r>
      <w:r>
        <w:rPr>
          <w:rFonts w:eastAsia="Aptos"/>
          <w:iCs/>
        </w:rPr>
        <w:t>five</w:t>
      </w:r>
      <w:r w:rsidRPr="00921CEE">
        <w:rPr>
          <w:rFonts w:eastAsia="Aptos"/>
          <w:iCs/>
        </w:rPr>
        <w:t xml:space="preserve"> personnel records to determine compliance with training requirements.</w:t>
      </w:r>
    </w:p>
    <w:p w14:paraId="28B9C6E7" w14:textId="43DAA009" w:rsidR="00921CEE" w:rsidRPr="007917C3" w:rsidRDefault="00921CEE" w:rsidP="00921CEE">
      <w:pPr>
        <w:pStyle w:val="ListParagraph"/>
        <w:numPr>
          <w:ilvl w:val="1"/>
          <w:numId w:val="2"/>
        </w:numPr>
        <w:spacing w:after="0" w:line="240" w:lineRule="auto"/>
        <w:ind w:left="1080" w:hanging="270"/>
        <w:rPr>
          <w:rFonts w:cs="Times New Roman"/>
        </w:rPr>
      </w:pPr>
      <w:r>
        <w:rPr>
          <w:rFonts w:cs="Times New Roman"/>
        </w:rPr>
        <w:t xml:space="preserve">Three </w:t>
      </w:r>
      <w:r w:rsidRPr="007917C3">
        <w:rPr>
          <w:rFonts w:cs="Times New Roman"/>
        </w:rPr>
        <w:t xml:space="preserve">records were missing documentation to confirm completion of required LGBTQ training. </w:t>
      </w:r>
    </w:p>
    <w:p w14:paraId="42FBF414" w14:textId="77777777" w:rsidR="00921CEE" w:rsidRPr="003A33A7" w:rsidRDefault="00921CEE" w:rsidP="005344E1">
      <w:pPr>
        <w:tabs>
          <w:tab w:val="left" w:pos="180"/>
          <w:tab w:val="left" w:pos="270"/>
          <w:tab w:val="left" w:pos="450"/>
        </w:tabs>
        <w:rPr>
          <w:b/>
          <w:sz w:val="12"/>
          <w:szCs w:val="12"/>
          <w:u w:val="single"/>
        </w:rPr>
      </w:pPr>
      <w:bookmarkStart w:id="8" w:name="_Hlk53738466"/>
      <w:bookmarkEnd w:id="3"/>
    </w:p>
    <w:p w14:paraId="42EBDAEE" w14:textId="3E3CF125" w:rsidR="004E4D4D" w:rsidRPr="004E4D4D" w:rsidRDefault="004E4D4D" w:rsidP="005344E1">
      <w:pPr>
        <w:tabs>
          <w:tab w:val="left" w:pos="180"/>
          <w:tab w:val="left" w:pos="270"/>
          <w:tab w:val="left" w:pos="450"/>
        </w:tabs>
        <w:rPr>
          <w:bCs/>
        </w:rPr>
      </w:pPr>
      <w:r w:rsidRPr="004E4D4D">
        <w:rPr>
          <w:b/>
          <w:u w:val="single"/>
        </w:rPr>
        <w:t>Corrective Actions</w:t>
      </w:r>
      <w:r w:rsidRPr="004E4D4D">
        <w:rPr>
          <w:b/>
        </w:rPr>
        <w:t>.</w:t>
      </w:r>
    </w:p>
    <w:p w14:paraId="6D3AAC7B" w14:textId="77777777" w:rsidR="004E4D4D" w:rsidRPr="004E4D4D" w:rsidRDefault="004E4D4D" w:rsidP="004E4D4D">
      <w:pPr>
        <w:ind w:left="216"/>
        <w:rPr>
          <w:b/>
          <w:bCs/>
        </w:rPr>
      </w:pPr>
      <w:r w:rsidRPr="004E4D4D">
        <w:rPr>
          <w:b/>
          <w:bCs/>
        </w:rPr>
        <w:t>A. General Corrective Actions</w:t>
      </w:r>
    </w:p>
    <w:p w14:paraId="7EF7EA95" w14:textId="77777777" w:rsidR="004E4D4D" w:rsidRPr="004E4D4D" w:rsidRDefault="004E4D4D" w:rsidP="004E4D4D">
      <w:pPr>
        <w:ind w:left="216"/>
        <w:rPr>
          <w:b/>
          <w:bCs/>
        </w:rPr>
      </w:pPr>
      <w:r w:rsidRPr="004E4D4D">
        <w:t>Complete and submit to EOEA each of the following:</w:t>
      </w:r>
    </w:p>
    <w:p w14:paraId="042BC87E" w14:textId="4D72F378" w:rsidR="004E4D4D" w:rsidRPr="00D10F0E" w:rsidRDefault="00D10F0E" w:rsidP="00D10F0E">
      <w:pPr>
        <w:numPr>
          <w:ilvl w:val="0"/>
          <w:numId w:val="1"/>
        </w:numPr>
        <w:tabs>
          <w:tab w:val="left" w:pos="450"/>
        </w:tabs>
        <w:ind w:left="936"/>
        <w:rPr>
          <w:rFonts w:eastAsiaTheme="minorHAnsi"/>
        </w:rPr>
      </w:pPr>
      <w:r>
        <w:rPr>
          <w:rFonts w:eastAsiaTheme="minorHAnsi"/>
        </w:rPr>
        <w:t xml:space="preserve">A </w:t>
      </w:r>
      <w:r w:rsidR="004E4D4D" w:rsidRPr="004E4D4D">
        <w:rPr>
          <w:rFonts w:eastAsiaTheme="minorHAnsi"/>
        </w:rPr>
        <w:t xml:space="preserve">specific plan of what will be or has been done to correct each of the cited in Section </w:t>
      </w:r>
      <w:r>
        <w:rPr>
          <w:rFonts w:eastAsiaTheme="minorHAnsi"/>
        </w:rPr>
        <w:t xml:space="preserve">    </w:t>
      </w:r>
      <w:r w:rsidR="004E4D4D" w:rsidRPr="00D10F0E">
        <w:rPr>
          <w:rFonts w:eastAsiaTheme="minorHAnsi"/>
        </w:rPr>
        <w:t xml:space="preserve">above. </w:t>
      </w:r>
    </w:p>
    <w:p w14:paraId="1EB732FD" w14:textId="77777777" w:rsidR="004E4D4D" w:rsidRPr="004E4D4D" w:rsidRDefault="004E4D4D" w:rsidP="00B3583B">
      <w:pPr>
        <w:numPr>
          <w:ilvl w:val="0"/>
          <w:numId w:val="1"/>
        </w:numPr>
        <w:tabs>
          <w:tab w:val="left" w:pos="450"/>
        </w:tabs>
        <w:ind w:left="936"/>
      </w:pPr>
      <w:r w:rsidRPr="004E4D4D">
        <w:rPr>
          <w:rFonts w:eastAsiaTheme="minorHAnsi"/>
        </w:rPr>
        <w:t xml:space="preserve">Provide a description of what will be done to prevent recurrence of each of the </w:t>
      </w:r>
      <w:proofErr w:type="gramStart"/>
      <w:r w:rsidRPr="004E4D4D">
        <w:rPr>
          <w:rFonts w:eastAsiaTheme="minorHAnsi"/>
        </w:rPr>
        <w:t>issue</w:t>
      </w:r>
      <w:proofErr w:type="gramEnd"/>
      <w:r w:rsidRPr="004E4D4D">
        <w:rPr>
          <w:rFonts w:eastAsiaTheme="minorHAnsi"/>
        </w:rPr>
        <w:t xml:space="preserve">(s) identified in Section II to </w:t>
      </w:r>
      <w:r w:rsidRPr="004E4D4D">
        <w:t>ensure the problem does not recur.</w:t>
      </w:r>
    </w:p>
    <w:p w14:paraId="752BC3A3" w14:textId="77777777" w:rsidR="004E4D4D" w:rsidRPr="004E4D4D" w:rsidRDefault="004E4D4D" w:rsidP="00B3583B">
      <w:pPr>
        <w:numPr>
          <w:ilvl w:val="0"/>
          <w:numId w:val="1"/>
        </w:numPr>
        <w:tabs>
          <w:tab w:val="left" w:pos="450"/>
        </w:tabs>
        <w:ind w:left="936"/>
      </w:pPr>
      <w:r w:rsidRPr="004E4D4D">
        <w:t xml:space="preserve">Identify the designation of the individual(s) who will be responsible for monitoring the correction; and, </w:t>
      </w:r>
    </w:p>
    <w:p w14:paraId="2AFD391B" w14:textId="77777777" w:rsidR="004E4D4D" w:rsidRPr="004E4D4D" w:rsidRDefault="004E4D4D" w:rsidP="00B3583B">
      <w:pPr>
        <w:numPr>
          <w:ilvl w:val="0"/>
          <w:numId w:val="1"/>
        </w:numPr>
        <w:tabs>
          <w:tab w:val="left" w:pos="450"/>
        </w:tabs>
        <w:ind w:left="936"/>
      </w:pPr>
      <w:r w:rsidRPr="004E4D4D">
        <w:t>The date by which each correction will be achieved.</w:t>
      </w:r>
    </w:p>
    <w:p w14:paraId="7E7B65DB" w14:textId="77777777" w:rsidR="00F45AF2" w:rsidRPr="00F45AF2" w:rsidRDefault="00D10F0E" w:rsidP="00F45AF2">
      <w:pPr>
        <w:ind w:left="216"/>
        <w:contextualSpacing/>
        <w:rPr>
          <w:b/>
          <w:bCs/>
          <w:sz w:val="12"/>
          <w:szCs w:val="12"/>
        </w:rPr>
      </w:pPr>
      <w:r w:rsidRPr="00A226B9">
        <w:rPr>
          <w:b/>
          <w:bCs/>
        </w:rPr>
        <w:t xml:space="preserve"> </w:t>
      </w:r>
    </w:p>
    <w:p w14:paraId="4B4A989B" w14:textId="3BC48DA9" w:rsidR="00F45AF2" w:rsidRPr="00185765" w:rsidRDefault="00F45AF2" w:rsidP="00F45AF2">
      <w:pPr>
        <w:ind w:left="216"/>
        <w:contextualSpacing/>
      </w:pPr>
      <w:r w:rsidRPr="00185765">
        <w:rPr>
          <w:b/>
          <w:bCs/>
        </w:rPr>
        <w:t>B. Specific Corrective Actions.</w:t>
      </w:r>
      <w:r w:rsidRPr="00185765">
        <w:t xml:space="preserve"> </w:t>
      </w:r>
    </w:p>
    <w:p w14:paraId="07CD4D80" w14:textId="77777777" w:rsidR="00F45AF2" w:rsidRPr="00185765" w:rsidRDefault="00F45AF2" w:rsidP="00F45AF2">
      <w:pPr>
        <w:ind w:left="216"/>
        <w:contextualSpacing/>
        <w:rPr>
          <w:rFonts w:eastAsiaTheme="minorHAnsi"/>
        </w:rPr>
      </w:pPr>
      <w:r w:rsidRPr="00185765">
        <w:rPr>
          <w:rFonts w:eastAsiaTheme="minorHAnsi"/>
        </w:rPr>
        <w:t>Submit to EOEA the following:</w:t>
      </w:r>
    </w:p>
    <w:p w14:paraId="275D0BFE" w14:textId="77777777" w:rsidR="00F45AF2" w:rsidRDefault="00F45AF2" w:rsidP="00F45AF2">
      <w:pPr>
        <w:numPr>
          <w:ilvl w:val="0"/>
          <w:numId w:val="49"/>
        </w:numPr>
        <w:tabs>
          <w:tab w:val="left" w:pos="450"/>
        </w:tabs>
        <w:ind w:left="990"/>
      </w:pPr>
      <w:r>
        <w:t>Documentation of completion of all Personnel Record requirements for all personnel.</w:t>
      </w:r>
    </w:p>
    <w:p w14:paraId="21A0AAFC" w14:textId="60E08849" w:rsidR="00A226B9" w:rsidRPr="00A226B9" w:rsidRDefault="00D10F0E" w:rsidP="00D10F0E">
      <w:pPr>
        <w:tabs>
          <w:tab w:val="left" w:pos="360"/>
        </w:tabs>
        <w:rPr>
          <w:b/>
          <w:bCs/>
          <w:sz w:val="12"/>
          <w:szCs w:val="12"/>
        </w:rPr>
      </w:pPr>
      <w:r w:rsidRPr="00A226B9">
        <w:rPr>
          <w:b/>
          <w:bCs/>
        </w:rPr>
        <w:t xml:space="preserve">   </w:t>
      </w:r>
    </w:p>
    <w:p w14:paraId="243A8E21" w14:textId="6CB137D7" w:rsidR="004E4D4D" w:rsidRPr="004E4D4D" w:rsidRDefault="004E4D4D" w:rsidP="001875EC">
      <w:pPr>
        <w:tabs>
          <w:tab w:val="left" w:pos="180"/>
          <w:tab w:val="left" w:pos="270"/>
        </w:tabs>
      </w:pPr>
      <w:r w:rsidRPr="004E4D4D">
        <w:lastRenderedPageBreak/>
        <w:t>If a particular finding cannot be corrected within 30 days due to the nature of the corrective action, the Residence’s corrective action response must include a schedule for completion within a reasonable period.</w:t>
      </w:r>
    </w:p>
    <w:bookmarkEnd w:id="8"/>
    <w:p w14:paraId="4C93B0E8" w14:textId="77777777" w:rsidR="00BA22C9" w:rsidRPr="00BA22C9" w:rsidRDefault="00BA22C9" w:rsidP="004E4D4D">
      <w:pPr>
        <w:spacing w:after="120"/>
        <w:rPr>
          <w:rFonts w:ascii="New times roman" w:hAnsi="New times roman"/>
          <w:b/>
          <w:bCs/>
          <w:sz w:val="12"/>
          <w:szCs w:val="12"/>
          <w:u w:val="single"/>
        </w:rPr>
      </w:pPr>
    </w:p>
    <w:p w14:paraId="5060F0AA" w14:textId="675F42D4" w:rsidR="004E4D4D" w:rsidRPr="004E4D4D" w:rsidRDefault="004E4D4D" w:rsidP="004E4D4D">
      <w:pPr>
        <w:spacing w:after="120"/>
        <w:rPr>
          <w:rFonts w:ascii="New times roman" w:hAnsi="New times roman"/>
          <w:b/>
          <w:bCs/>
          <w:u w:val="single"/>
        </w:rPr>
      </w:pPr>
      <w:r w:rsidRPr="004E4D4D">
        <w:rPr>
          <w:rFonts w:ascii="New times roman" w:hAnsi="New times roman"/>
          <w:b/>
          <w:bCs/>
          <w:u w:val="single"/>
        </w:rPr>
        <w:t>NEXT STEPS:</w:t>
      </w:r>
    </w:p>
    <w:p w14:paraId="31FD7F07" w14:textId="4B84B7CD" w:rsidR="004E4D4D" w:rsidRPr="004E4D4D" w:rsidRDefault="004E4D4D" w:rsidP="004E4D4D">
      <w:pPr>
        <w:rPr>
          <w:rFonts w:ascii="New times roman" w:hAnsi="New times roman"/>
        </w:rPr>
      </w:pPr>
      <w:r w:rsidRPr="004E4D4D">
        <w:rPr>
          <w:rFonts w:ascii="New times roman" w:hAnsi="New times roman"/>
        </w:rPr>
        <w:t xml:space="preserve">In accordance with 651 CMR 12.09(4)(g), you are required to respond in writing to EOEA within 10 days after receiving this notice indicating your agreement or disagreement with the findings.  If you agree with the findings, please submit in writing to EOEA all required information/corrections by </w:t>
      </w:r>
      <w:sdt>
        <w:sdtPr>
          <w:rPr>
            <w:rFonts w:ascii="New times roman" w:hAnsi="New times roman"/>
          </w:rPr>
          <w:alias w:val="POC Due Date"/>
          <w:tag w:val="POC Due Date"/>
          <w:id w:val="380987826"/>
          <w:placeholder>
            <w:docPart w:val="9C65A9257AC344A4A43B45BBCA319653"/>
          </w:placeholder>
          <w:date w:fullDate="2024-11-09T00:00:00Z">
            <w:dateFormat w:val="MMMM d, yyyy"/>
            <w:lid w:val="en-US"/>
            <w:storeMappedDataAs w:val="dateTime"/>
            <w:calendar w:val="gregorian"/>
          </w:date>
        </w:sdtPr>
        <w:sdtEndPr/>
        <w:sdtContent>
          <w:r w:rsidR="00887AC4">
            <w:rPr>
              <w:rFonts w:ascii="New times roman" w:hAnsi="New times roman"/>
            </w:rPr>
            <w:t>November 9, 2024</w:t>
          </w:r>
        </w:sdtContent>
      </w:sdt>
      <w:r w:rsidRPr="004E4D4D">
        <w:rPr>
          <w:rFonts w:ascii="New times roman" w:hAnsi="New times roman"/>
        </w:rPr>
        <w:t>.</w:t>
      </w:r>
    </w:p>
    <w:p w14:paraId="64FEFE24" w14:textId="77777777" w:rsidR="004E4D4D" w:rsidRPr="004E4D4D" w:rsidRDefault="004E4D4D" w:rsidP="00C926B3">
      <w:pPr>
        <w:tabs>
          <w:tab w:val="left" w:pos="90"/>
        </w:tabs>
        <w:rPr>
          <w:rFonts w:ascii="New times roman" w:hAnsi="New times roman"/>
        </w:rPr>
      </w:pPr>
    </w:p>
    <w:p w14:paraId="256899AD" w14:textId="57F1C753" w:rsidR="004E4D4D" w:rsidRPr="004E4D4D" w:rsidRDefault="004E4D4D" w:rsidP="004E4D4D">
      <w:pPr>
        <w:rPr>
          <w:rFonts w:ascii="New times roman" w:hAnsi="New times roman"/>
        </w:rPr>
      </w:pPr>
      <w:r w:rsidRPr="004E4D4D">
        <w:rPr>
          <w:rFonts w:ascii="New times roman" w:hAnsi="New times roman"/>
        </w:rPr>
        <w:t>If you disagree with the findings, you may request an informal review pursuant to 651 CMR 12.10</w:t>
      </w:r>
      <w:r w:rsidR="008D01AE">
        <w:rPr>
          <w:rFonts w:ascii="New times roman" w:hAnsi="New times roman"/>
        </w:rPr>
        <w:t xml:space="preserve"> </w:t>
      </w:r>
      <w:r w:rsidRPr="004E4D4D">
        <w:rPr>
          <w:rFonts w:ascii="New times roman" w:hAnsi="New times roman"/>
        </w:rPr>
        <w:t>(1) by submitting your request using certified mail, return receipt requested, together with a detailed written rebuttal of the findings within 10 days of your receipt of this letter.</w:t>
      </w:r>
    </w:p>
    <w:p w14:paraId="38DC3938" w14:textId="77777777" w:rsidR="004E4D4D" w:rsidRPr="004E4D4D" w:rsidRDefault="004E4D4D" w:rsidP="004E4D4D"/>
    <w:p w14:paraId="738BFC19" w14:textId="2A71498B" w:rsidR="004E4D4D" w:rsidRPr="004E4D4D" w:rsidRDefault="004E4D4D" w:rsidP="004E4D4D">
      <w:r w:rsidRPr="004E4D4D">
        <w:t>If you have any questions regarding this matter, please contact</w:t>
      </w:r>
      <w:r w:rsidRPr="004E4D4D">
        <w:rPr>
          <w:b/>
          <w:bCs/>
        </w:rPr>
        <w:t xml:space="preserve"> </w:t>
      </w:r>
      <w:r w:rsidRPr="004E4D4D">
        <w:t xml:space="preserve">me at 617-222-7411or by email at </w:t>
      </w:r>
      <w:hyperlink r:id="rId20" w:history="1">
        <w:r w:rsidRPr="004E4D4D">
          <w:rPr>
            <w:color w:val="0000FF"/>
            <w:u w:val="single"/>
          </w:rPr>
          <w:t>Christopher.mundy2@mass.gov</w:t>
        </w:r>
      </w:hyperlink>
    </w:p>
    <w:p w14:paraId="5C53345B" w14:textId="77777777" w:rsidR="004E4D4D" w:rsidRPr="004E4D4D" w:rsidRDefault="004E4D4D" w:rsidP="004E4D4D"/>
    <w:p w14:paraId="7F0C68D6" w14:textId="77777777" w:rsidR="004E4D4D" w:rsidRPr="004E4D4D" w:rsidRDefault="004E4D4D" w:rsidP="004E4D4D">
      <w:r w:rsidRPr="004E4D4D">
        <w:t>Sincerely,</w:t>
      </w:r>
    </w:p>
    <w:p w14:paraId="2CD847DF" w14:textId="77777777" w:rsidR="004E4D4D" w:rsidRPr="004E4D4D" w:rsidRDefault="004E4D4D" w:rsidP="00A16310">
      <w:pPr>
        <w:tabs>
          <w:tab w:val="left" w:pos="360"/>
        </w:tabs>
      </w:pPr>
    </w:p>
    <w:p w14:paraId="7444EF79" w14:textId="77777777" w:rsidR="00063FB5" w:rsidRDefault="00063FB5" w:rsidP="004E4D4D"/>
    <w:p w14:paraId="004A0597" w14:textId="468B97A2" w:rsidR="004E4D4D" w:rsidRPr="004E4D4D" w:rsidRDefault="004E4D4D" w:rsidP="004E4D4D">
      <w:r w:rsidRPr="004E4D4D">
        <w:t>Christopher Mundy</w:t>
      </w:r>
    </w:p>
    <w:p w14:paraId="32C52196" w14:textId="77777777" w:rsidR="004E4D4D" w:rsidRPr="004E4D4D" w:rsidRDefault="004E4D4D" w:rsidP="004E4D4D">
      <w:r w:rsidRPr="004E4D4D">
        <w:t xml:space="preserve">Assisted Living Certification Specialist </w:t>
      </w:r>
    </w:p>
    <w:p w14:paraId="2BE08FBD" w14:textId="77777777" w:rsidR="00237582" w:rsidRDefault="00237582" w:rsidP="009F02F8">
      <w:pPr>
        <w:ind w:right="144"/>
      </w:pPr>
    </w:p>
    <w:p w14:paraId="02EAC9E7" w14:textId="77777777" w:rsidR="00237582" w:rsidRDefault="00237582" w:rsidP="009F02F8">
      <w:pPr>
        <w:ind w:right="144"/>
      </w:pPr>
    </w:p>
    <w:p w14:paraId="37C12B1B" w14:textId="77777777" w:rsidR="00E27158" w:rsidRDefault="004E4D4D" w:rsidP="00E27158">
      <w:r w:rsidRPr="004E4D4D">
        <w:t xml:space="preserve">CC: </w:t>
      </w:r>
      <w:bookmarkEnd w:id="0"/>
      <w:r w:rsidR="00E27158">
        <w:t>Victorian Health of Chatham, Inc.</w:t>
      </w:r>
    </w:p>
    <w:p w14:paraId="089F7870" w14:textId="5712DA96" w:rsidR="00E27158" w:rsidRDefault="00E27158" w:rsidP="00E27158">
      <w:r>
        <w:t xml:space="preserve">        390 Orleans Road</w:t>
      </w:r>
    </w:p>
    <w:p w14:paraId="7E2806FA" w14:textId="48594EBB" w:rsidR="00C95153" w:rsidRPr="008A0ACA" w:rsidRDefault="00E27158" w:rsidP="00E27158">
      <w:r>
        <w:t xml:space="preserve">        North Chatham, MA 02650</w:t>
      </w:r>
    </w:p>
    <w:sectPr w:rsidR="00C95153" w:rsidRPr="008A0ACA" w:rsidSect="00575850">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54B47" w14:textId="77777777" w:rsidR="00A50417" w:rsidRDefault="00A50417" w:rsidP="00897F08">
      <w:r>
        <w:separator/>
      </w:r>
    </w:p>
  </w:endnote>
  <w:endnote w:type="continuationSeparator" w:id="0">
    <w:p w14:paraId="706F12AC" w14:textId="77777777" w:rsidR="00A50417" w:rsidRDefault="00A50417"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352AF135" w14:textId="77777777" w:rsidR="004E4D4D" w:rsidRDefault="004E4D4D"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4B744AD5" w14:textId="77777777" w:rsidR="004E4D4D" w:rsidRDefault="004E4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3911" w14:textId="77777777" w:rsidR="004E4D4D" w:rsidRDefault="004E4D4D" w:rsidP="000B6618">
    <w:pPr>
      <w:pStyle w:val="Footer"/>
      <w:ind w:firstLine="216"/>
      <w:jc w:val="right"/>
    </w:pPr>
  </w:p>
  <w:p w14:paraId="284A402E" w14:textId="77777777" w:rsidR="004E4D4D" w:rsidRDefault="004E4D4D" w:rsidP="00E4675B">
    <w:pPr>
      <w:pStyle w:val="Footer"/>
      <w:ind w:firstLine="216"/>
      <w:jc w:val="right"/>
    </w:pPr>
  </w:p>
  <w:p w14:paraId="438CFA0E" w14:textId="77777777" w:rsidR="004E4D4D" w:rsidRDefault="004E4D4D" w:rsidP="000B6618">
    <w:pPr>
      <w:pStyle w:val="Footer"/>
      <w:ind w:firstLine="216"/>
      <w:jc w:val="right"/>
    </w:pPr>
  </w:p>
  <w:p w14:paraId="1261C0A8" w14:textId="77777777" w:rsidR="004E4D4D" w:rsidRDefault="004E4D4D">
    <w:pPr>
      <w:pStyle w:val="Footer"/>
      <w:jc w:val="right"/>
    </w:pPr>
  </w:p>
  <w:p w14:paraId="4B28B124" w14:textId="77777777" w:rsidR="004E4D4D" w:rsidRDefault="004E4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3F06425E" w14:textId="77777777" w:rsidR="004E4D4D" w:rsidRDefault="004E4D4D"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6E2CF034" w14:textId="77777777" w:rsidR="004E4D4D" w:rsidRDefault="004E4D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61AB" w14:textId="77777777" w:rsidR="004E4D4D" w:rsidRDefault="004E4D4D"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p w14:paraId="071F9625" w14:textId="77777777" w:rsidR="004E4D4D" w:rsidRDefault="004E4D4D" w:rsidP="007461EF">
    <w:pPr>
      <w:pStyle w:val="Footer"/>
      <w:ind w:firstLine="216"/>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67FE" w14:textId="77777777" w:rsidR="00DC4BE5" w:rsidRDefault="00DC4BE5" w:rsidP="00DC4BE5">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5</w:t>
    </w:r>
    <w:r>
      <w:rPr>
        <w:b/>
        <w:bCs/>
      </w:rPr>
      <w:fldChar w:fldCharType="end"/>
    </w:r>
  </w:p>
  <w:p w14:paraId="30D65D37" w14:textId="77777777" w:rsidR="00ED7C1C" w:rsidRDefault="00ED7C1C" w:rsidP="00ED7C1C">
    <w:pPr>
      <w:pStyle w:val="Footer"/>
    </w:pPr>
  </w:p>
  <w:p w14:paraId="2AC2C4B9" w14:textId="77777777" w:rsidR="00897F08" w:rsidRDefault="00897F08" w:rsidP="00E52620">
    <w:pPr>
      <w:pStyle w:val="Footer"/>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AC40D" w14:textId="77777777" w:rsidR="00A50417" w:rsidRDefault="00A50417" w:rsidP="00897F08">
      <w:r>
        <w:separator/>
      </w:r>
    </w:p>
  </w:footnote>
  <w:footnote w:type="continuationSeparator" w:id="0">
    <w:p w14:paraId="1617DB03" w14:textId="77777777" w:rsidR="00A50417" w:rsidRDefault="00A50417" w:rsidP="00897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D75C8" w14:textId="77777777" w:rsidR="00C27E44" w:rsidRDefault="00C27E44" w:rsidP="002A67AC">
    <w:pPr>
      <w:pStyle w:val="Header"/>
    </w:pPr>
    <w:r w:rsidRPr="007A55FB">
      <w:t>Victorian Health of Chatham</w:t>
    </w:r>
    <w:r>
      <w:t xml:space="preserve"> </w:t>
    </w:r>
  </w:p>
  <w:p w14:paraId="05B86CFA" w14:textId="5421F676" w:rsidR="00AD7F01" w:rsidRDefault="00075EC9" w:rsidP="002A67AC">
    <w:pPr>
      <w:pStyle w:val="Header"/>
    </w:pPr>
    <w:r>
      <w:t xml:space="preserve">October </w:t>
    </w:r>
    <w:r w:rsidR="00C27E44">
      <w:t>9</w:t>
    </w:r>
    <w:r w:rsidR="00AD7F01">
      <w:t>, 2024</w:t>
    </w:r>
  </w:p>
  <w:p w14:paraId="7939554A" w14:textId="77777777" w:rsidR="00A0118E" w:rsidRDefault="00A0118E" w:rsidP="002A6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EB3076" w14:paraId="60B5D530" w14:textId="77777777" w:rsidTr="00262C64">
      <w:trPr>
        <w:trHeight w:val="300"/>
      </w:trPr>
      <w:tc>
        <w:tcPr>
          <w:tcW w:w="3120" w:type="dxa"/>
        </w:tcPr>
        <w:p w14:paraId="5B79C181" w14:textId="436819F1" w:rsidR="1FEB3076" w:rsidRDefault="1FEB3076" w:rsidP="1FEB3076">
          <w:pPr>
            <w:pStyle w:val="Header"/>
            <w:ind w:left="-115"/>
          </w:pPr>
        </w:p>
      </w:tc>
      <w:tc>
        <w:tcPr>
          <w:tcW w:w="3120" w:type="dxa"/>
        </w:tcPr>
        <w:p w14:paraId="513F8088" w14:textId="5F4C6AB0" w:rsidR="1FEB3076" w:rsidRDefault="1FEB3076" w:rsidP="1FEB3076">
          <w:pPr>
            <w:pStyle w:val="Header"/>
            <w:jc w:val="center"/>
          </w:pPr>
        </w:p>
      </w:tc>
      <w:tc>
        <w:tcPr>
          <w:tcW w:w="3120" w:type="dxa"/>
        </w:tcPr>
        <w:p w14:paraId="05594619" w14:textId="0CEC70C0" w:rsidR="1FEB3076" w:rsidRDefault="1FEB3076" w:rsidP="1FEB3076">
          <w:pPr>
            <w:pStyle w:val="Header"/>
            <w:ind w:right="-115"/>
            <w:jc w:val="right"/>
          </w:pPr>
        </w:p>
      </w:tc>
    </w:tr>
  </w:tbl>
  <w:p w14:paraId="15882A4C" w14:textId="29BEEE4E" w:rsidR="1FEB3076" w:rsidRDefault="1FEB3076" w:rsidP="1FEB30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60AC" w14:textId="77777777" w:rsidR="004E4D4D" w:rsidRDefault="004E4D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44A5" w14:textId="77777777" w:rsidR="00C27E44" w:rsidRDefault="00C27E44" w:rsidP="00C27E44">
    <w:pPr>
      <w:pStyle w:val="Header"/>
    </w:pPr>
    <w:r w:rsidRPr="007A55FB">
      <w:t>Victorian Health of Chatham</w:t>
    </w:r>
    <w:r>
      <w:t xml:space="preserve"> </w:t>
    </w:r>
  </w:p>
  <w:p w14:paraId="1928747B" w14:textId="1C7F5831" w:rsidR="004E4D4D" w:rsidRPr="00075EC9" w:rsidRDefault="00C27E44" w:rsidP="00C27E44">
    <w:pPr>
      <w:pStyle w:val="Header"/>
    </w:pPr>
    <w:r>
      <w:t>October 9, 2024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3F1F" w14:textId="77777777" w:rsidR="00C27E44" w:rsidRDefault="00C27E44" w:rsidP="00C27E44">
    <w:pPr>
      <w:pStyle w:val="Header"/>
    </w:pPr>
    <w:r w:rsidRPr="007A55FB">
      <w:t>Victorian Health of Chatham</w:t>
    </w:r>
    <w:r>
      <w:t xml:space="preserve"> </w:t>
    </w:r>
  </w:p>
  <w:p w14:paraId="5D23563E" w14:textId="286B67B9" w:rsidR="004E4D4D" w:rsidRPr="00075EC9" w:rsidRDefault="00C27E44" w:rsidP="00C27E44">
    <w:pPr>
      <w:pStyle w:val="Header"/>
    </w:pPr>
    <w:r>
      <w:t>October 9,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70A"/>
    <w:multiLevelType w:val="hybridMultilevel"/>
    <w:tmpl w:val="7D4898CC"/>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B">
      <w:start w:val="1"/>
      <w:numFmt w:val="bullet"/>
      <w:lvlText w:val=""/>
      <w:lvlJc w:val="left"/>
      <w:pPr>
        <w:ind w:left="144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41429B8"/>
    <w:multiLevelType w:val="hybridMultilevel"/>
    <w:tmpl w:val="F13634D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6807DB"/>
    <w:multiLevelType w:val="hybridMultilevel"/>
    <w:tmpl w:val="ACAAA954"/>
    <w:lvl w:ilvl="0" w:tplc="E72AF676">
      <w:start w:val="1"/>
      <w:numFmt w:val="bullet"/>
      <w:lvlText w:val=""/>
      <w:lvlJc w:val="left"/>
      <w:pPr>
        <w:ind w:left="1530" w:hanging="360"/>
      </w:pPr>
      <w:rPr>
        <w:rFonts w:ascii="Wingdings" w:hAnsi="Wingdings" w:hint="default"/>
        <w:color w:val="auto"/>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DA26D8"/>
    <w:multiLevelType w:val="hybridMultilevel"/>
    <w:tmpl w:val="3C805A74"/>
    <w:lvl w:ilvl="0" w:tplc="6C904E0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1557D"/>
    <w:multiLevelType w:val="hybridMultilevel"/>
    <w:tmpl w:val="A6DAA3EC"/>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5" w15:restartNumberingAfterBreak="0">
    <w:nsid w:val="15173944"/>
    <w:multiLevelType w:val="hybridMultilevel"/>
    <w:tmpl w:val="CA34E47E"/>
    <w:lvl w:ilvl="0" w:tplc="0409000B">
      <w:start w:val="1"/>
      <w:numFmt w:val="bullet"/>
      <w:lvlText w:val=""/>
      <w:lvlJc w:val="left"/>
      <w:pPr>
        <w:ind w:left="153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A904AEE"/>
    <w:multiLevelType w:val="hybridMultilevel"/>
    <w:tmpl w:val="9B6E3180"/>
    <w:lvl w:ilvl="0" w:tplc="D98A29C4">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ADE7750"/>
    <w:multiLevelType w:val="hybridMultilevel"/>
    <w:tmpl w:val="53DA5E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CB5AD6"/>
    <w:multiLevelType w:val="hybridMultilevel"/>
    <w:tmpl w:val="247AC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B">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355554"/>
    <w:multiLevelType w:val="hybridMultilevel"/>
    <w:tmpl w:val="78F85956"/>
    <w:lvl w:ilvl="0" w:tplc="67C207DA">
      <w:start w:val="1"/>
      <w:numFmt w:val="bullet"/>
      <w:lvlText w:val=""/>
      <w:lvlJc w:val="left"/>
      <w:pPr>
        <w:ind w:left="1008" w:hanging="288"/>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7D744C"/>
    <w:multiLevelType w:val="hybridMultilevel"/>
    <w:tmpl w:val="9C32930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2F410BC"/>
    <w:multiLevelType w:val="hybridMultilevel"/>
    <w:tmpl w:val="527E204C"/>
    <w:lvl w:ilvl="0" w:tplc="5200425E">
      <w:start w:val="1"/>
      <w:numFmt w:val="bullet"/>
      <w:lvlText w:val=""/>
      <w:lvlJc w:val="left"/>
      <w:pPr>
        <w:ind w:left="135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2409384E"/>
    <w:multiLevelType w:val="hybridMultilevel"/>
    <w:tmpl w:val="B464F8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5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2B615EF3"/>
    <w:multiLevelType w:val="hybridMultilevel"/>
    <w:tmpl w:val="A71EAE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A058D"/>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6" w15:restartNumberingAfterBreak="0">
    <w:nsid w:val="319022D8"/>
    <w:multiLevelType w:val="hybridMultilevel"/>
    <w:tmpl w:val="B0B6CCB0"/>
    <w:lvl w:ilvl="0" w:tplc="13F29EF8">
      <w:start w:val="1"/>
      <w:numFmt w:val="upperLetter"/>
      <w:lvlText w:val="%1."/>
      <w:lvlJc w:val="left"/>
      <w:pPr>
        <w:ind w:left="360" w:hanging="360"/>
      </w:pPr>
      <w:rPr>
        <w:rFonts w:hint="default"/>
        <w:b/>
        <w:bCs/>
        <w:i w:val="0"/>
        <w:iCs w:val="0"/>
      </w:rPr>
    </w:lvl>
    <w:lvl w:ilvl="1" w:tplc="0409000B">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F53909"/>
    <w:multiLevelType w:val="hybridMultilevel"/>
    <w:tmpl w:val="94727BE2"/>
    <w:lvl w:ilvl="0" w:tplc="74CC321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52747D"/>
    <w:multiLevelType w:val="hybridMultilevel"/>
    <w:tmpl w:val="62609C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5210370"/>
    <w:multiLevelType w:val="hybridMultilevel"/>
    <w:tmpl w:val="967A39E0"/>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E1744EB"/>
    <w:multiLevelType w:val="hybridMultilevel"/>
    <w:tmpl w:val="93B2A9C6"/>
    <w:lvl w:ilvl="0" w:tplc="BA34F412">
      <w:start w:val="1"/>
      <w:numFmt w:val="bullet"/>
      <w:lvlText w:val=""/>
      <w:lvlJc w:val="left"/>
      <w:pPr>
        <w:ind w:left="1260" w:hanging="360"/>
      </w:pPr>
      <w:rPr>
        <w:rFonts w:ascii="Wingdings" w:hAnsi="Wingdings" w:hint="default"/>
        <w:color w:val="auto"/>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7B77EB"/>
    <w:multiLevelType w:val="hybridMultilevel"/>
    <w:tmpl w:val="85965C12"/>
    <w:lvl w:ilvl="0" w:tplc="56CE74DE">
      <w:start w:val="1"/>
      <w:numFmt w:val="decimal"/>
      <w:lvlText w:val="%1."/>
      <w:lvlJc w:val="left"/>
      <w:pPr>
        <w:ind w:left="25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E36766"/>
    <w:multiLevelType w:val="hybridMultilevel"/>
    <w:tmpl w:val="572CC6A4"/>
    <w:lvl w:ilvl="0" w:tplc="BAB6921A">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107BBD"/>
    <w:multiLevelType w:val="hybridMultilevel"/>
    <w:tmpl w:val="FE9092E4"/>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D4027A"/>
    <w:multiLevelType w:val="multilevel"/>
    <w:tmpl w:val="6C9407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A9C0EDE"/>
    <w:multiLevelType w:val="hybridMultilevel"/>
    <w:tmpl w:val="E46A4D42"/>
    <w:lvl w:ilvl="0" w:tplc="04090001">
      <w:start w:val="1"/>
      <w:numFmt w:val="bullet"/>
      <w:lvlText w:val=""/>
      <w:lvlJc w:val="left"/>
      <w:pPr>
        <w:ind w:left="720" w:hanging="360"/>
      </w:pPr>
      <w:rPr>
        <w:rFonts w:ascii="Symbol" w:hAnsi="Symbol" w:hint="default"/>
      </w:rPr>
    </w:lvl>
    <w:lvl w:ilvl="1" w:tplc="87CAF724">
      <w:start w:val="1"/>
      <w:numFmt w:val="bullet"/>
      <w:lvlText w:val=""/>
      <w:lvlJc w:val="left"/>
      <w:pPr>
        <w:ind w:left="126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C6F0DB5"/>
    <w:multiLevelType w:val="multilevel"/>
    <w:tmpl w:val="0A4C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CF6318"/>
    <w:multiLevelType w:val="hybridMultilevel"/>
    <w:tmpl w:val="C1C425D2"/>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4D3F2B51"/>
    <w:multiLevelType w:val="hybridMultilevel"/>
    <w:tmpl w:val="4AFE7D00"/>
    <w:lvl w:ilvl="0" w:tplc="10526990">
      <w:start w:val="1"/>
      <w:numFmt w:val="bullet"/>
      <w:lvlText w:val=""/>
      <w:lvlJc w:val="left"/>
      <w:pPr>
        <w:ind w:left="81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E781C48"/>
    <w:multiLevelType w:val="hybridMultilevel"/>
    <w:tmpl w:val="D15A0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6F77C8C"/>
    <w:multiLevelType w:val="hybridMultilevel"/>
    <w:tmpl w:val="DDC681D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32" w15:restartNumberingAfterBreak="0">
    <w:nsid w:val="590143A2"/>
    <w:multiLevelType w:val="hybridMultilevel"/>
    <w:tmpl w:val="E70C4342"/>
    <w:lvl w:ilvl="0" w:tplc="D1C2AD12">
      <w:start w:val="1"/>
      <w:numFmt w:val="upperLetter"/>
      <w:lvlText w:val="%1."/>
      <w:lvlJc w:val="left"/>
      <w:pPr>
        <w:ind w:left="1080" w:hanging="360"/>
      </w:pPr>
      <w:rPr>
        <w:rFonts w:hint="default"/>
        <w:b/>
        <w:bCs/>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EE22DE"/>
    <w:multiLevelType w:val="hybridMultilevel"/>
    <w:tmpl w:val="8A32184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295F37"/>
    <w:multiLevelType w:val="hybridMultilevel"/>
    <w:tmpl w:val="C58AF568"/>
    <w:lvl w:ilvl="0" w:tplc="4E6AC66E">
      <w:start w:val="1"/>
      <w:numFmt w:val="decimal"/>
      <w:lvlText w:val="%1."/>
      <w:lvlJc w:val="left"/>
      <w:pPr>
        <w:ind w:left="1080" w:hanging="360"/>
      </w:pPr>
      <w:rPr>
        <w:rFonts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C93DEE"/>
    <w:multiLevelType w:val="multilevel"/>
    <w:tmpl w:val="0A14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C92F74"/>
    <w:multiLevelType w:val="hybridMultilevel"/>
    <w:tmpl w:val="01BE1660"/>
    <w:lvl w:ilvl="0" w:tplc="0409000B">
      <w:start w:val="1"/>
      <w:numFmt w:val="bullet"/>
      <w:lvlText w:val=""/>
      <w:lvlJc w:val="left"/>
      <w:pPr>
        <w:ind w:left="1627" w:hanging="360"/>
      </w:pPr>
      <w:rPr>
        <w:rFonts w:ascii="Wingdings" w:hAnsi="Wingdings" w:hint="default"/>
      </w:rPr>
    </w:lvl>
    <w:lvl w:ilvl="1" w:tplc="04090003">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7" w15:restartNumberingAfterBreak="0">
    <w:nsid w:val="625B0484"/>
    <w:multiLevelType w:val="hybridMultilevel"/>
    <w:tmpl w:val="4F46ABBA"/>
    <w:lvl w:ilvl="0" w:tplc="4ECC5CD0">
      <w:start w:val="1"/>
      <w:numFmt w:val="upp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43A5B5F"/>
    <w:multiLevelType w:val="hybridMultilevel"/>
    <w:tmpl w:val="A9EEAB78"/>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639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44C1375"/>
    <w:multiLevelType w:val="hybridMultilevel"/>
    <w:tmpl w:val="2F287E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2869C4"/>
    <w:multiLevelType w:val="hybridMultilevel"/>
    <w:tmpl w:val="475E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531643"/>
    <w:multiLevelType w:val="hybridMultilevel"/>
    <w:tmpl w:val="68CAAAE6"/>
    <w:lvl w:ilvl="0" w:tplc="DFD6C4C2">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CFF46E5"/>
    <w:multiLevelType w:val="hybridMultilevel"/>
    <w:tmpl w:val="4FBA10F6"/>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4" w15:restartNumberingAfterBreak="0">
    <w:nsid w:val="6D36739C"/>
    <w:multiLevelType w:val="hybridMultilevel"/>
    <w:tmpl w:val="FFD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DDF5518"/>
    <w:multiLevelType w:val="hybridMultilevel"/>
    <w:tmpl w:val="266C5E14"/>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80350BD"/>
    <w:multiLevelType w:val="hybridMultilevel"/>
    <w:tmpl w:val="D8D4FCDA"/>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7A19592F"/>
    <w:multiLevelType w:val="hybridMultilevel"/>
    <w:tmpl w:val="C2E692F0"/>
    <w:lvl w:ilvl="0" w:tplc="0409000B">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F9137FA"/>
    <w:multiLevelType w:val="hybridMultilevel"/>
    <w:tmpl w:val="72940CB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630" w:hanging="360"/>
      </w:pPr>
      <w:rPr>
        <w:rFonts w:ascii="Wingdings" w:hAnsi="Wingdings"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2062554775">
    <w:abstractNumId w:val="34"/>
  </w:num>
  <w:num w:numId="2" w16cid:durableId="695539325">
    <w:abstractNumId w:val="24"/>
  </w:num>
  <w:num w:numId="3" w16cid:durableId="569854314">
    <w:abstractNumId w:val="3"/>
  </w:num>
  <w:num w:numId="4" w16cid:durableId="1428039445">
    <w:abstractNumId w:val="37"/>
  </w:num>
  <w:num w:numId="5" w16cid:durableId="230965694">
    <w:abstractNumId w:val="20"/>
  </w:num>
  <w:num w:numId="6" w16cid:durableId="1215579767">
    <w:abstractNumId w:val="26"/>
  </w:num>
  <w:num w:numId="7" w16cid:durableId="1981761918">
    <w:abstractNumId w:val="11"/>
  </w:num>
  <w:num w:numId="8" w16cid:durableId="1089888827">
    <w:abstractNumId w:val="19"/>
  </w:num>
  <w:num w:numId="9" w16cid:durableId="787508354">
    <w:abstractNumId w:val="35"/>
  </w:num>
  <w:num w:numId="10" w16cid:durableId="99838214">
    <w:abstractNumId w:val="25"/>
  </w:num>
  <w:num w:numId="11" w16cid:durableId="2132898355">
    <w:abstractNumId w:val="28"/>
  </w:num>
  <w:num w:numId="12" w16cid:durableId="1623608593">
    <w:abstractNumId w:val="23"/>
  </w:num>
  <w:num w:numId="13" w16cid:durableId="1070153204">
    <w:abstractNumId w:val="27"/>
  </w:num>
  <w:num w:numId="14" w16cid:durableId="1588148329">
    <w:abstractNumId w:val="40"/>
  </w:num>
  <w:num w:numId="15" w16cid:durableId="1925142279">
    <w:abstractNumId w:val="45"/>
  </w:num>
  <w:num w:numId="16" w16cid:durableId="49354285">
    <w:abstractNumId w:val="1"/>
  </w:num>
  <w:num w:numId="17" w16cid:durableId="879049831">
    <w:abstractNumId w:val="17"/>
  </w:num>
  <w:num w:numId="18" w16cid:durableId="1574704576">
    <w:abstractNumId w:val="39"/>
  </w:num>
  <w:num w:numId="19" w16cid:durableId="1514615237">
    <w:abstractNumId w:val="7"/>
  </w:num>
  <w:num w:numId="20" w16cid:durableId="570432456">
    <w:abstractNumId w:val="12"/>
  </w:num>
  <w:num w:numId="21" w16cid:durableId="1700661495">
    <w:abstractNumId w:val="42"/>
  </w:num>
  <w:num w:numId="22" w16cid:durableId="601882890">
    <w:abstractNumId w:val="2"/>
  </w:num>
  <w:num w:numId="23" w16cid:durableId="1738287982">
    <w:abstractNumId w:val="38"/>
  </w:num>
  <w:num w:numId="24" w16cid:durableId="2071727620">
    <w:abstractNumId w:val="44"/>
  </w:num>
  <w:num w:numId="25" w16cid:durableId="697197161">
    <w:abstractNumId w:val="8"/>
  </w:num>
  <w:num w:numId="26" w16cid:durableId="2111778756">
    <w:abstractNumId w:val="48"/>
  </w:num>
  <w:num w:numId="27" w16cid:durableId="238947479">
    <w:abstractNumId w:val="14"/>
  </w:num>
  <w:num w:numId="28" w16cid:durableId="459147881">
    <w:abstractNumId w:val="43"/>
  </w:num>
  <w:num w:numId="29" w16cid:durableId="1867868602">
    <w:abstractNumId w:val="18"/>
  </w:num>
  <w:num w:numId="30" w16cid:durableId="1713185251">
    <w:abstractNumId w:val="22"/>
  </w:num>
  <w:num w:numId="31" w16cid:durableId="85882985">
    <w:abstractNumId w:val="0"/>
  </w:num>
  <w:num w:numId="32" w16cid:durableId="362753117">
    <w:abstractNumId w:val="10"/>
  </w:num>
  <w:num w:numId="33" w16cid:durableId="617637345">
    <w:abstractNumId w:val="4"/>
  </w:num>
  <w:num w:numId="34" w16cid:durableId="130056070">
    <w:abstractNumId w:val="21"/>
  </w:num>
  <w:num w:numId="35" w16cid:durableId="1710714993">
    <w:abstractNumId w:val="30"/>
  </w:num>
  <w:num w:numId="36" w16cid:durableId="974215555">
    <w:abstractNumId w:val="46"/>
  </w:num>
  <w:num w:numId="37" w16cid:durableId="1078675376">
    <w:abstractNumId w:val="13"/>
  </w:num>
  <w:num w:numId="38" w16cid:durableId="226452688">
    <w:abstractNumId w:val="31"/>
  </w:num>
  <w:num w:numId="39" w16cid:durableId="1153445850">
    <w:abstractNumId w:val="6"/>
  </w:num>
  <w:num w:numId="40" w16cid:durableId="448939423">
    <w:abstractNumId w:val="41"/>
  </w:num>
  <w:num w:numId="41" w16cid:durableId="1132986531">
    <w:abstractNumId w:val="29"/>
  </w:num>
  <w:num w:numId="42" w16cid:durableId="665864386">
    <w:abstractNumId w:val="32"/>
  </w:num>
  <w:num w:numId="43" w16cid:durableId="1724601549">
    <w:abstractNumId w:val="9"/>
  </w:num>
  <w:num w:numId="44" w16cid:durableId="1496191260">
    <w:abstractNumId w:val="16"/>
  </w:num>
  <w:num w:numId="45" w16cid:durableId="890120939">
    <w:abstractNumId w:val="33"/>
  </w:num>
  <w:num w:numId="46" w16cid:durableId="1542983819">
    <w:abstractNumId w:val="47"/>
  </w:num>
  <w:num w:numId="47" w16cid:durableId="674188855">
    <w:abstractNumId w:val="5"/>
  </w:num>
  <w:num w:numId="48" w16cid:durableId="1653023754">
    <w:abstractNumId w:val="36"/>
  </w:num>
  <w:num w:numId="49" w16cid:durableId="223569030">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14DF"/>
    <w:rsid w:val="00002110"/>
    <w:rsid w:val="000032B6"/>
    <w:rsid w:val="0000394C"/>
    <w:rsid w:val="00004D64"/>
    <w:rsid w:val="00010A8F"/>
    <w:rsid w:val="00010B5C"/>
    <w:rsid w:val="000116A3"/>
    <w:rsid w:val="00011858"/>
    <w:rsid w:val="000139B9"/>
    <w:rsid w:val="00021D19"/>
    <w:rsid w:val="0002210B"/>
    <w:rsid w:val="00022C3A"/>
    <w:rsid w:val="0002400A"/>
    <w:rsid w:val="00025502"/>
    <w:rsid w:val="000261B4"/>
    <w:rsid w:val="00026A8C"/>
    <w:rsid w:val="000315B9"/>
    <w:rsid w:val="00033B23"/>
    <w:rsid w:val="000370C0"/>
    <w:rsid w:val="0003756B"/>
    <w:rsid w:val="00037702"/>
    <w:rsid w:val="00041536"/>
    <w:rsid w:val="00042FB1"/>
    <w:rsid w:val="000435F8"/>
    <w:rsid w:val="00045707"/>
    <w:rsid w:val="000513F2"/>
    <w:rsid w:val="000529E3"/>
    <w:rsid w:val="00053D44"/>
    <w:rsid w:val="00056CED"/>
    <w:rsid w:val="00056D2B"/>
    <w:rsid w:val="00057461"/>
    <w:rsid w:val="00062C90"/>
    <w:rsid w:val="00063374"/>
    <w:rsid w:val="000633EA"/>
    <w:rsid w:val="00063FB5"/>
    <w:rsid w:val="0006476A"/>
    <w:rsid w:val="000654E1"/>
    <w:rsid w:val="00072DCA"/>
    <w:rsid w:val="000759E5"/>
    <w:rsid w:val="00075EC9"/>
    <w:rsid w:val="00080D48"/>
    <w:rsid w:val="000835DC"/>
    <w:rsid w:val="000852B0"/>
    <w:rsid w:val="00087E55"/>
    <w:rsid w:val="00096A64"/>
    <w:rsid w:val="00097113"/>
    <w:rsid w:val="000A00B2"/>
    <w:rsid w:val="000A1B12"/>
    <w:rsid w:val="000A2265"/>
    <w:rsid w:val="000A4956"/>
    <w:rsid w:val="000A63A9"/>
    <w:rsid w:val="000B14D2"/>
    <w:rsid w:val="000B3C1E"/>
    <w:rsid w:val="000B5619"/>
    <w:rsid w:val="000C27CD"/>
    <w:rsid w:val="000C28B1"/>
    <w:rsid w:val="000D1279"/>
    <w:rsid w:val="000D26E4"/>
    <w:rsid w:val="000D6542"/>
    <w:rsid w:val="000D79C8"/>
    <w:rsid w:val="000E0D61"/>
    <w:rsid w:val="000E2D11"/>
    <w:rsid w:val="000E3698"/>
    <w:rsid w:val="000E39A0"/>
    <w:rsid w:val="000E671A"/>
    <w:rsid w:val="000F26DF"/>
    <w:rsid w:val="000F2969"/>
    <w:rsid w:val="000F6CF5"/>
    <w:rsid w:val="001023DB"/>
    <w:rsid w:val="00105C6F"/>
    <w:rsid w:val="001077B7"/>
    <w:rsid w:val="00113323"/>
    <w:rsid w:val="001219C9"/>
    <w:rsid w:val="00123C21"/>
    <w:rsid w:val="001243B3"/>
    <w:rsid w:val="001244EE"/>
    <w:rsid w:val="00125657"/>
    <w:rsid w:val="001311CD"/>
    <w:rsid w:val="00133A2B"/>
    <w:rsid w:val="00133FE4"/>
    <w:rsid w:val="00137D72"/>
    <w:rsid w:val="0014157B"/>
    <w:rsid w:val="0014476C"/>
    <w:rsid w:val="001508F4"/>
    <w:rsid w:val="001511E3"/>
    <w:rsid w:val="00151537"/>
    <w:rsid w:val="0015388B"/>
    <w:rsid w:val="0015632F"/>
    <w:rsid w:val="00157261"/>
    <w:rsid w:val="00160A1F"/>
    <w:rsid w:val="00160DA2"/>
    <w:rsid w:val="001618F2"/>
    <w:rsid w:val="001641DE"/>
    <w:rsid w:val="00165739"/>
    <w:rsid w:val="00166CA0"/>
    <w:rsid w:val="001755FE"/>
    <w:rsid w:val="0017572E"/>
    <w:rsid w:val="0018257A"/>
    <w:rsid w:val="00185036"/>
    <w:rsid w:val="00185ACE"/>
    <w:rsid w:val="00185E89"/>
    <w:rsid w:val="00187431"/>
    <w:rsid w:val="001875EC"/>
    <w:rsid w:val="00187C95"/>
    <w:rsid w:val="00190952"/>
    <w:rsid w:val="0019446D"/>
    <w:rsid w:val="001952F0"/>
    <w:rsid w:val="0019626D"/>
    <w:rsid w:val="001A0414"/>
    <w:rsid w:val="001A1210"/>
    <w:rsid w:val="001A3FB5"/>
    <w:rsid w:val="001A4312"/>
    <w:rsid w:val="001A535F"/>
    <w:rsid w:val="001A5DDB"/>
    <w:rsid w:val="001B1E4C"/>
    <w:rsid w:val="001B69BE"/>
    <w:rsid w:val="001C167C"/>
    <w:rsid w:val="001C343C"/>
    <w:rsid w:val="001C428D"/>
    <w:rsid w:val="001C606B"/>
    <w:rsid w:val="001D7DED"/>
    <w:rsid w:val="001E2E3C"/>
    <w:rsid w:val="001E4AC2"/>
    <w:rsid w:val="001E6973"/>
    <w:rsid w:val="001F0696"/>
    <w:rsid w:val="001F0895"/>
    <w:rsid w:val="001F1018"/>
    <w:rsid w:val="001F27F8"/>
    <w:rsid w:val="001F281A"/>
    <w:rsid w:val="001F2A95"/>
    <w:rsid w:val="001F40D7"/>
    <w:rsid w:val="001F5560"/>
    <w:rsid w:val="001F5CDD"/>
    <w:rsid w:val="001F6F8C"/>
    <w:rsid w:val="0020156E"/>
    <w:rsid w:val="00203C7F"/>
    <w:rsid w:val="0020451C"/>
    <w:rsid w:val="00205061"/>
    <w:rsid w:val="00205948"/>
    <w:rsid w:val="00206C6A"/>
    <w:rsid w:val="00211E17"/>
    <w:rsid w:val="00214316"/>
    <w:rsid w:val="002216C6"/>
    <w:rsid w:val="00224555"/>
    <w:rsid w:val="002327E3"/>
    <w:rsid w:val="00234492"/>
    <w:rsid w:val="00237582"/>
    <w:rsid w:val="00237FA5"/>
    <w:rsid w:val="00242E6B"/>
    <w:rsid w:val="00242ECF"/>
    <w:rsid w:val="0024520E"/>
    <w:rsid w:val="00246D34"/>
    <w:rsid w:val="0025104A"/>
    <w:rsid w:val="00252B22"/>
    <w:rsid w:val="00254A3A"/>
    <w:rsid w:val="002603D8"/>
    <w:rsid w:val="00262C64"/>
    <w:rsid w:val="00264826"/>
    <w:rsid w:val="00264856"/>
    <w:rsid w:val="00266967"/>
    <w:rsid w:val="002703D4"/>
    <w:rsid w:val="00270A07"/>
    <w:rsid w:val="002710EC"/>
    <w:rsid w:val="00277B5A"/>
    <w:rsid w:val="00277C57"/>
    <w:rsid w:val="0027920B"/>
    <w:rsid w:val="002802BB"/>
    <w:rsid w:val="00281FEB"/>
    <w:rsid w:val="00284DD7"/>
    <w:rsid w:val="00290F98"/>
    <w:rsid w:val="002925BC"/>
    <w:rsid w:val="0029516F"/>
    <w:rsid w:val="00295B8D"/>
    <w:rsid w:val="002A0BCE"/>
    <w:rsid w:val="002A32FF"/>
    <w:rsid w:val="002A50F0"/>
    <w:rsid w:val="002A67AC"/>
    <w:rsid w:val="002A7CEA"/>
    <w:rsid w:val="002B5450"/>
    <w:rsid w:val="002B65B8"/>
    <w:rsid w:val="002C2365"/>
    <w:rsid w:val="002C75D8"/>
    <w:rsid w:val="002D0A2B"/>
    <w:rsid w:val="002D198F"/>
    <w:rsid w:val="002D31C2"/>
    <w:rsid w:val="002E3252"/>
    <w:rsid w:val="002E70CC"/>
    <w:rsid w:val="002E765F"/>
    <w:rsid w:val="002F0D0E"/>
    <w:rsid w:val="002F2332"/>
    <w:rsid w:val="002F2522"/>
    <w:rsid w:val="002F2A59"/>
    <w:rsid w:val="002F72B2"/>
    <w:rsid w:val="002F7638"/>
    <w:rsid w:val="002F7E44"/>
    <w:rsid w:val="00300BB8"/>
    <w:rsid w:val="003021C4"/>
    <w:rsid w:val="00302C45"/>
    <w:rsid w:val="00303CCD"/>
    <w:rsid w:val="003073D2"/>
    <w:rsid w:val="0031116D"/>
    <w:rsid w:val="00316DA9"/>
    <w:rsid w:val="00316DDF"/>
    <w:rsid w:val="00317253"/>
    <w:rsid w:val="00321B23"/>
    <w:rsid w:val="003229F0"/>
    <w:rsid w:val="0032694A"/>
    <w:rsid w:val="00335524"/>
    <w:rsid w:val="00340574"/>
    <w:rsid w:val="00341AE3"/>
    <w:rsid w:val="00342090"/>
    <w:rsid w:val="0034252B"/>
    <w:rsid w:val="003503FF"/>
    <w:rsid w:val="00351739"/>
    <w:rsid w:val="00353589"/>
    <w:rsid w:val="0036043C"/>
    <w:rsid w:val="00360C8F"/>
    <w:rsid w:val="00362358"/>
    <w:rsid w:val="0036453B"/>
    <w:rsid w:val="00367932"/>
    <w:rsid w:val="00370177"/>
    <w:rsid w:val="00371997"/>
    <w:rsid w:val="0037251F"/>
    <w:rsid w:val="003730F0"/>
    <w:rsid w:val="003748A0"/>
    <w:rsid w:val="00375116"/>
    <w:rsid w:val="00376CFF"/>
    <w:rsid w:val="003770F6"/>
    <w:rsid w:val="00382A6B"/>
    <w:rsid w:val="00386F24"/>
    <w:rsid w:val="00387DE6"/>
    <w:rsid w:val="00390703"/>
    <w:rsid w:val="0039210B"/>
    <w:rsid w:val="0039219B"/>
    <w:rsid w:val="00395EA6"/>
    <w:rsid w:val="0039735C"/>
    <w:rsid w:val="00397C49"/>
    <w:rsid w:val="003A00CF"/>
    <w:rsid w:val="003A05F6"/>
    <w:rsid w:val="003A06AF"/>
    <w:rsid w:val="003A11B0"/>
    <w:rsid w:val="003A33A7"/>
    <w:rsid w:val="003A4A84"/>
    <w:rsid w:val="003A4EF5"/>
    <w:rsid w:val="003A6D1C"/>
    <w:rsid w:val="003A769B"/>
    <w:rsid w:val="003B1C36"/>
    <w:rsid w:val="003C1B3D"/>
    <w:rsid w:val="003C3735"/>
    <w:rsid w:val="003C3A24"/>
    <w:rsid w:val="003D5003"/>
    <w:rsid w:val="003E3D46"/>
    <w:rsid w:val="003E4E57"/>
    <w:rsid w:val="003E6E47"/>
    <w:rsid w:val="003F3328"/>
    <w:rsid w:val="004012A8"/>
    <w:rsid w:val="004017BB"/>
    <w:rsid w:val="00402A12"/>
    <w:rsid w:val="004054B8"/>
    <w:rsid w:val="0040652C"/>
    <w:rsid w:val="00406F23"/>
    <w:rsid w:val="0041097E"/>
    <w:rsid w:val="00411780"/>
    <w:rsid w:val="00422BEE"/>
    <w:rsid w:val="00422ED6"/>
    <w:rsid w:val="0042427B"/>
    <w:rsid w:val="00425682"/>
    <w:rsid w:val="00426A64"/>
    <w:rsid w:val="00430E09"/>
    <w:rsid w:val="00431B0F"/>
    <w:rsid w:val="0043284D"/>
    <w:rsid w:val="004328BA"/>
    <w:rsid w:val="00434B0B"/>
    <w:rsid w:val="00445652"/>
    <w:rsid w:val="0044568E"/>
    <w:rsid w:val="00451031"/>
    <w:rsid w:val="00451A3E"/>
    <w:rsid w:val="0045456F"/>
    <w:rsid w:val="00454CCE"/>
    <w:rsid w:val="00461321"/>
    <w:rsid w:val="00465271"/>
    <w:rsid w:val="0046744D"/>
    <w:rsid w:val="004801CF"/>
    <w:rsid w:val="00484E46"/>
    <w:rsid w:val="0049343B"/>
    <w:rsid w:val="00494808"/>
    <w:rsid w:val="004953E0"/>
    <w:rsid w:val="004966C8"/>
    <w:rsid w:val="004A2175"/>
    <w:rsid w:val="004A6B33"/>
    <w:rsid w:val="004A782C"/>
    <w:rsid w:val="004B0361"/>
    <w:rsid w:val="004B19C0"/>
    <w:rsid w:val="004B22A8"/>
    <w:rsid w:val="004B245C"/>
    <w:rsid w:val="004B4ECF"/>
    <w:rsid w:val="004B5617"/>
    <w:rsid w:val="004B7002"/>
    <w:rsid w:val="004B70FA"/>
    <w:rsid w:val="004D0AC8"/>
    <w:rsid w:val="004D1B7F"/>
    <w:rsid w:val="004D3540"/>
    <w:rsid w:val="004D48FE"/>
    <w:rsid w:val="004D49B0"/>
    <w:rsid w:val="004D545D"/>
    <w:rsid w:val="004D6A65"/>
    <w:rsid w:val="004D6B80"/>
    <w:rsid w:val="004E03E6"/>
    <w:rsid w:val="004E1FFD"/>
    <w:rsid w:val="004E44E8"/>
    <w:rsid w:val="004E4D4D"/>
    <w:rsid w:val="004E67CA"/>
    <w:rsid w:val="004F1152"/>
    <w:rsid w:val="004F220C"/>
    <w:rsid w:val="004F4A41"/>
    <w:rsid w:val="005004E6"/>
    <w:rsid w:val="0050065A"/>
    <w:rsid w:val="00500788"/>
    <w:rsid w:val="00500A92"/>
    <w:rsid w:val="00507B80"/>
    <w:rsid w:val="00511905"/>
    <w:rsid w:val="00512EB3"/>
    <w:rsid w:val="00514DB7"/>
    <w:rsid w:val="0051518A"/>
    <w:rsid w:val="00515B18"/>
    <w:rsid w:val="00515E8F"/>
    <w:rsid w:val="00522338"/>
    <w:rsid w:val="00527E58"/>
    <w:rsid w:val="0053344B"/>
    <w:rsid w:val="005344E1"/>
    <w:rsid w:val="00534545"/>
    <w:rsid w:val="00536E1F"/>
    <w:rsid w:val="005371C2"/>
    <w:rsid w:val="00537A15"/>
    <w:rsid w:val="00540513"/>
    <w:rsid w:val="005407BD"/>
    <w:rsid w:val="00540CC7"/>
    <w:rsid w:val="00540EC0"/>
    <w:rsid w:val="0054643C"/>
    <w:rsid w:val="00555FD4"/>
    <w:rsid w:val="00563EB7"/>
    <w:rsid w:val="0056725A"/>
    <w:rsid w:val="0056730F"/>
    <w:rsid w:val="00575850"/>
    <w:rsid w:val="00576042"/>
    <w:rsid w:val="005765C7"/>
    <w:rsid w:val="005766AD"/>
    <w:rsid w:val="0057693B"/>
    <w:rsid w:val="0058528B"/>
    <w:rsid w:val="005864C4"/>
    <w:rsid w:val="005A0023"/>
    <w:rsid w:val="005A0C45"/>
    <w:rsid w:val="005A4E10"/>
    <w:rsid w:val="005A6459"/>
    <w:rsid w:val="005A6C42"/>
    <w:rsid w:val="005B0259"/>
    <w:rsid w:val="005B05CD"/>
    <w:rsid w:val="005B0F20"/>
    <w:rsid w:val="005C1B8A"/>
    <w:rsid w:val="005C1BCA"/>
    <w:rsid w:val="005C2777"/>
    <w:rsid w:val="005C4E0F"/>
    <w:rsid w:val="005C6C0C"/>
    <w:rsid w:val="005D0E34"/>
    <w:rsid w:val="005D1583"/>
    <w:rsid w:val="005D5CB9"/>
    <w:rsid w:val="005D600F"/>
    <w:rsid w:val="005D626B"/>
    <w:rsid w:val="005D719F"/>
    <w:rsid w:val="005E184E"/>
    <w:rsid w:val="005E480E"/>
    <w:rsid w:val="005E4B50"/>
    <w:rsid w:val="005E73E3"/>
    <w:rsid w:val="005F026B"/>
    <w:rsid w:val="005F212A"/>
    <w:rsid w:val="005F4B81"/>
    <w:rsid w:val="00603E2F"/>
    <w:rsid w:val="00607DCF"/>
    <w:rsid w:val="00621D1C"/>
    <w:rsid w:val="0062247B"/>
    <w:rsid w:val="00622A11"/>
    <w:rsid w:val="00622C35"/>
    <w:rsid w:val="00622D7E"/>
    <w:rsid w:val="006242D0"/>
    <w:rsid w:val="00630D63"/>
    <w:rsid w:val="00633366"/>
    <w:rsid w:val="00634680"/>
    <w:rsid w:val="00635549"/>
    <w:rsid w:val="00641BBC"/>
    <w:rsid w:val="006435A4"/>
    <w:rsid w:val="00644E61"/>
    <w:rsid w:val="00645A0F"/>
    <w:rsid w:val="00647ECD"/>
    <w:rsid w:val="006502FC"/>
    <w:rsid w:val="0065093B"/>
    <w:rsid w:val="00650E5A"/>
    <w:rsid w:val="00652DE1"/>
    <w:rsid w:val="00653282"/>
    <w:rsid w:val="0065329A"/>
    <w:rsid w:val="00655A7C"/>
    <w:rsid w:val="00656F13"/>
    <w:rsid w:val="00661798"/>
    <w:rsid w:val="006621BB"/>
    <w:rsid w:val="00662A4D"/>
    <w:rsid w:val="00664DDF"/>
    <w:rsid w:val="00665246"/>
    <w:rsid w:val="00665520"/>
    <w:rsid w:val="00670089"/>
    <w:rsid w:val="00671265"/>
    <w:rsid w:val="006713AB"/>
    <w:rsid w:val="00671ACE"/>
    <w:rsid w:val="006756B8"/>
    <w:rsid w:val="0068019C"/>
    <w:rsid w:val="00680672"/>
    <w:rsid w:val="0068082C"/>
    <w:rsid w:val="00682A04"/>
    <w:rsid w:val="006868C4"/>
    <w:rsid w:val="00691812"/>
    <w:rsid w:val="00692600"/>
    <w:rsid w:val="00692F00"/>
    <w:rsid w:val="006A2D36"/>
    <w:rsid w:val="006A3ADF"/>
    <w:rsid w:val="006A4845"/>
    <w:rsid w:val="006A6D9F"/>
    <w:rsid w:val="006B1FE4"/>
    <w:rsid w:val="006B2EEC"/>
    <w:rsid w:val="006B3894"/>
    <w:rsid w:val="006B4437"/>
    <w:rsid w:val="006B613A"/>
    <w:rsid w:val="006C07AF"/>
    <w:rsid w:val="006C3303"/>
    <w:rsid w:val="006C4878"/>
    <w:rsid w:val="006C7275"/>
    <w:rsid w:val="006D0696"/>
    <w:rsid w:val="006D118A"/>
    <w:rsid w:val="006D3FA4"/>
    <w:rsid w:val="006D422A"/>
    <w:rsid w:val="006D6653"/>
    <w:rsid w:val="006E16CE"/>
    <w:rsid w:val="006E1A0F"/>
    <w:rsid w:val="006E1EFD"/>
    <w:rsid w:val="006E5CC4"/>
    <w:rsid w:val="006E6FFD"/>
    <w:rsid w:val="006F7EA5"/>
    <w:rsid w:val="00705EA9"/>
    <w:rsid w:val="007072F9"/>
    <w:rsid w:val="00710388"/>
    <w:rsid w:val="00711091"/>
    <w:rsid w:val="007140BC"/>
    <w:rsid w:val="00715C2D"/>
    <w:rsid w:val="00716AC6"/>
    <w:rsid w:val="00720718"/>
    <w:rsid w:val="00720E49"/>
    <w:rsid w:val="007302FE"/>
    <w:rsid w:val="00731A20"/>
    <w:rsid w:val="00732824"/>
    <w:rsid w:val="0073581D"/>
    <w:rsid w:val="00735AC3"/>
    <w:rsid w:val="00741E6F"/>
    <w:rsid w:val="00741FA2"/>
    <w:rsid w:val="00742CBB"/>
    <w:rsid w:val="00743904"/>
    <w:rsid w:val="007447AC"/>
    <w:rsid w:val="00744D51"/>
    <w:rsid w:val="007452B6"/>
    <w:rsid w:val="00751433"/>
    <w:rsid w:val="00752FC8"/>
    <w:rsid w:val="007546C6"/>
    <w:rsid w:val="00760DA5"/>
    <w:rsid w:val="0076182B"/>
    <w:rsid w:val="00761B0B"/>
    <w:rsid w:val="00767FB8"/>
    <w:rsid w:val="0077006C"/>
    <w:rsid w:val="0077088E"/>
    <w:rsid w:val="007726AC"/>
    <w:rsid w:val="00772C7B"/>
    <w:rsid w:val="00775E07"/>
    <w:rsid w:val="00777948"/>
    <w:rsid w:val="00780E81"/>
    <w:rsid w:val="00781228"/>
    <w:rsid w:val="0078624C"/>
    <w:rsid w:val="00786C4E"/>
    <w:rsid w:val="0079059D"/>
    <w:rsid w:val="007A0E94"/>
    <w:rsid w:val="007A1D5F"/>
    <w:rsid w:val="007A38EB"/>
    <w:rsid w:val="007A55FB"/>
    <w:rsid w:val="007A5B93"/>
    <w:rsid w:val="007A5D58"/>
    <w:rsid w:val="007B08E7"/>
    <w:rsid w:val="007B1F7E"/>
    <w:rsid w:val="007B27DF"/>
    <w:rsid w:val="007B459E"/>
    <w:rsid w:val="007B46D9"/>
    <w:rsid w:val="007B699C"/>
    <w:rsid w:val="007B7DC1"/>
    <w:rsid w:val="007B7E8D"/>
    <w:rsid w:val="007C4263"/>
    <w:rsid w:val="007C7C53"/>
    <w:rsid w:val="007D53EB"/>
    <w:rsid w:val="007D60DE"/>
    <w:rsid w:val="007D7C54"/>
    <w:rsid w:val="007D7DD3"/>
    <w:rsid w:val="007E0031"/>
    <w:rsid w:val="007E1008"/>
    <w:rsid w:val="007E104A"/>
    <w:rsid w:val="007E27AB"/>
    <w:rsid w:val="007E5B37"/>
    <w:rsid w:val="007F11FB"/>
    <w:rsid w:val="008007EE"/>
    <w:rsid w:val="0080119C"/>
    <w:rsid w:val="0080287F"/>
    <w:rsid w:val="008039B5"/>
    <w:rsid w:val="0080781A"/>
    <w:rsid w:val="00811652"/>
    <w:rsid w:val="00812FA5"/>
    <w:rsid w:val="00814B82"/>
    <w:rsid w:val="00821DBB"/>
    <w:rsid w:val="00824D7D"/>
    <w:rsid w:val="00824EF1"/>
    <w:rsid w:val="008256B7"/>
    <w:rsid w:val="00832687"/>
    <w:rsid w:val="00834B2A"/>
    <w:rsid w:val="00837BC6"/>
    <w:rsid w:val="00843764"/>
    <w:rsid w:val="00843C09"/>
    <w:rsid w:val="00844292"/>
    <w:rsid w:val="0084551B"/>
    <w:rsid w:val="00850906"/>
    <w:rsid w:val="00851AF6"/>
    <w:rsid w:val="00851AF7"/>
    <w:rsid w:val="0085583A"/>
    <w:rsid w:val="0086297F"/>
    <w:rsid w:val="00866750"/>
    <w:rsid w:val="00866CC1"/>
    <w:rsid w:val="00867DA0"/>
    <w:rsid w:val="00870259"/>
    <w:rsid w:val="0087397D"/>
    <w:rsid w:val="00874A3E"/>
    <w:rsid w:val="008836E6"/>
    <w:rsid w:val="008857E6"/>
    <w:rsid w:val="00885922"/>
    <w:rsid w:val="00885A67"/>
    <w:rsid w:val="00887AC4"/>
    <w:rsid w:val="00892E45"/>
    <w:rsid w:val="0089580A"/>
    <w:rsid w:val="0089658E"/>
    <w:rsid w:val="00897568"/>
    <w:rsid w:val="00897F08"/>
    <w:rsid w:val="008A0169"/>
    <w:rsid w:val="008A0ACA"/>
    <w:rsid w:val="008A0D86"/>
    <w:rsid w:val="008A27E4"/>
    <w:rsid w:val="008A3A7B"/>
    <w:rsid w:val="008A6D3D"/>
    <w:rsid w:val="008A7D0D"/>
    <w:rsid w:val="008B1B21"/>
    <w:rsid w:val="008B4274"/>
    <w:rsid w:val="008B48A0"/>
    <w:rsid w:val="008B4CA3"/>
    <w:rsid w:val="008B5972"/>
    <w:rsid w:val="008B7D1C"/>
    <w:rsid w:val="008C0CE6"/>
    <w:rsid w:val="008C181A"/>
    <w:rsid w:val="008C4146"/>
    <w:rsid w:val="008C531B"/>
    <w:rsid w:val="008C56AF"/>
    <w:rsid w:val="008C67D3"/>
    <w:rsid w:val="008C752E"/>
    <w:rsid w:val="008D01AE"/>
    <w:rsid w:val="008D3F8A"/>
    <w:rsid w:val="008D6B44"/>
    <w:rsid w:val="008E1D2F"/>
    <w:rsid w:val="008E3080"/>
    <w:rsid w:val="008E3BAC"/>
    <w:rsid w:val="008E5786"/>
    <w:rsid w:val="008F04C2"/>
    <w:rsid w:val="008F16A3"/>
    <w:rsid w:val="008F1F54"/>
    <w:rsid w:val="008F34A1"/>
    <w:rsid w:val="008F4727"/>
    <w:rsid w:val="008F7CBC"/>
    <w:rsid w:val="00901603"/>
    <w:rsid w:val="00901C59"/>
    <w:rsid w:val="00902ECE"/>
    <w:rsid w:val="009034CD"/>
    <w:rsid w:val="00904B28"/>
    <w:rsid w:val="009067D9"/>
    <w:rsid w:val="00910911"/>
    <w:rsid w:val="00910F6E"/>
    <w:rsid w:val="009126A8"/>
    <w:rsid w:val="00921CEE"/>
    <w:rsid w:val="00922336"/>
    <w:rsid w:val="009225A4"/>
    <w:rsid w:val="00922FC8"/>
    <w:rsid w:val="00926C8D"/>
    <w:rsid w:val="00927371"/>
    <w:rsid w:val="0092786B"/>
    <w:rsid w:val="00927BFA"/>
    <w:rsid w:val="00931892"/>
    <w:rsid w:val="00935B1F"/>
    <w:rsid w:val="00940A7A"/>
    <w:rsid w:val="00947B81"/>
    <w:rsid w:val="00947C28"/>
    <w:rsid w:val="00950279"/>
    <w:rsid w:val="009503D0"/>
    <w:rsid w:val="00950A56"/>
    <w:rsid w:val="0095303D"/>
    <w:rsid w:val="009610EF"/>
    <w:rsid w:val="0096132B"/>
    <w:rsid w:val="00962E54"/>
    <w:rsid w:val="00965DD4"/>
    <w:rsid w:val="00970BA5"/>
    <w:rsid w:val="00976723"/>
    <w:rsid w:val="009821BA"/>
    <w:rsid w:val="0098316E"/>
    <w:rsid w:val="00985F84"/>
    <w:rsid w:val="009904BE"/>
    <w:rsid w:val="009A242D"/>
    <w:rsid w:val="009A2430"/>
    <w:rsid w:val="009A4235"/>
    <w:rsid w:val="009B43E4"/>
    <w:rsid w:val="009C75B3"/>
    <w:rsid w:val="009D1374"/>
    <w:rsid w:val="009D73B5"/>
    <w:rsid w:val="009E2534"/>
    <w:rsid w:val="009E2562"/>
    <w:rsid w:val="009E2DAF"/>
    <w:rsid w:val="009E4516"/>
    <w:rsid w:val="009E73F0"/>
    <w:rsid w:val="009F02F8"/>
    <w:rsid w:val="009F0AA7"/>
    <w:rsid w:val="009F11D3"/>
    <w:rsid w:val="009F1E70"/>
    <w:rsid w:val="009F3B1B"/>
    <w:rsid w:val="009F4118"/>
    <w:rsid w:val="00A001F6"/>
    <w:rsid w:val="00A00AF9"/>
    <w:rsid w:val="00A0118E"/>
    <w:rsid w:val="00A03905"/>
    <w:rsid w:val="00A059C5"/>
    <w:rsid w:val="00A125E5"/>
    <w:rsid w:val="00A1308A"/>
    <w:rsid w:val="00A13BE2"/>
    <w:rsid w:val="00A16310"/>
    <w:rsid w:val="00A226B9"/>
    <w:rsid w:val="00A22DE8"/>
    <w:rsid w:val="00A275B3"/>
    <w:rsid w:val="00A27886"/>
    <w:rsid w:val="00A30FA6"/>
    <w:rsid w:val="00A36B47"/>
    <w:rsid w:val="00A402FE"/>
    <w:rsid w:val="00A45130"/>
    <w:rsid w:val="00A456B2"/>
    <w:rsid w:val="00A50417"/>
    <w:rsid w:val="00A51055"/>
    <w:rsid w:val="00A542A9"/>
    <w:rsid w:val="00A54E96"/>
    <w:rsid w:val="00A57EB5"/>
    <w:rsid w:val="00A60E56"/>
    <w:rsid w:val="00A6317D"/>
    <w:rsid w:val="00A66388"/>
    <w:rsid w:val="00A708DC"/>
    <w:rsid w:val="00A713BE"/>
    <w:rsid w:val="00A7484F"/>
    <w:rsid w:val="00A74C21"/>
    <w:rsid w:val="00A7755B"/>
    <w:rsid w:val="00A80EC0"/>
    <w:rsid w:val="00A81E15"/>
    <w:rsid w:val="00A8265F"/>
    <w:rsid w:val="00A84084"/>
    <w:rsid w:val="00A850CF"/>
    <w:rsid w:val="00A85C1D"/>
    <w:rsid w:val="00A85EBF"/>
    <w:rsid w:val="00A900DC"/>
    <w:rsid w:val="00A91458"/>
    <w:rsid w:val="00A9171F"/>
    <w:rsid w:val="00A94FA8"/>
    <w:rsid w:val="00A954FC"/>
    <w:rsid w:val="00AA268F"/>
    <w:rsid w:val="00AB0651"/>
    <w:rsid w:val="00AB1B3B"/>
    <w:rsid w:val="00AB1B93"/>
    <w:rsid w:val="00AB6CA4"/>
    <w:rsid w:val="00AC2F4C"/>
    <w:rsid w:val="00AC701A"/>
    <w:rsid w:val="00AD05C6"/>
    <w:rsid w:val="00AD4A83"/>
    <w:rsid w:val="00AD7F01"/>
    <w:rsid w:val="00AE0EF8"/>
    <w:rsid w:val="00AE1F10"/>
    <w:rsid w:val="00AE51DB"/>
    <w:rsid w:val="00AE562F"/>
    <w:rsid w:val="00AF3AF7"/>
    <w:rsid w:val="00AF66E3"/>
    <w:rsid w:val="00AF6BD9"/>
    <w:rsid w:val="00B02138"/>
    <w:rsid w:val="00B0362B"/>
    <w:rsid w:val="00B1518E"/>
    <w:rsid w:val="00B16F20"/>
    <w:rsid w:val="00B2146F"/>
    <w:rsid w:val="00B23F7C"/>
    <w:rsid w:val="00B2466D"/>
    <w:rsid w:val="00B24CEA"/>
    <w:rsid w:val="00B24F5D"/>
    <w:rsid w:val="00B255F0"/>
    <w:rsid w:val="00B3583B"/>
    <w:rsid w:val="00B35EDB"/>
    <w:rsid w:val="00B420F8"/>
    <w:rsid w:val="00B42C9B"/>
    <w:rsid w:val="00B45ABA"/>
    <w:rsid w:val="00B51682"/>
    <w:rsid w:val="00B525E5"/>
    <w:rsid w:val="00B5498E"/>
    <w:rsid w:val="00B54A64"/>
    <w:rsid w:val="00B55743"/>
    <w:rsid w:val="00B56C9E"/>
    <w:rsid w:val="00B57BDD"/>
    <w:rsid w:val="00B62C0B"/>
    <w:rsid w:val="00B654BC"/>
    <w:rsid w:val="00B65D9E"/>
    <w:rsid w:val="00B70D3B"/>
    <w:rsid w:val="00B7177E"/>
    <w:rsid w:val="00B73A4B"/>
    <w:rsid w:val="00B77524"/>
    <w:rsid w:val="00B8288B"/>
    <w:rsid w:val="00B8299E"/>
    <w:rsid w:val="00B83B5A"/>
    <w:rsid w:val="00B90400"/>
    <w:rsid w:val="00B91025"/>
    <w:rsid w:val="00B93550"/>
    <w:rsid w:val="00B937D8"/>
    <w:rsid w:val="00B94908"/>
    <w:rsid w:val="00B95A09"/>
    <w:rsid w:val="00B97B33"/>
    <w:rsid w:val="00BA22C9"/>
    <w:rsid w:val="00BA2629"/>
    <w:rsid w:val="00BB0767"/>
    <w:rsid w:val="00BB0A22"/>
    <w:rsid w:val="00BB155B"/>
    <w:rsid w:val="00BC21FF"/>
    <w:rsid w:val="00BC43BF"/>
    <w:rsid w:val="00BD0C7E"/>
    <w:rsid w:val="00BD2973"/>
    <w:rsid w:val="00BD4881"/>
    <w:rsid w:val="00BD49A6"/>
    <w:rsid w:val="00BE078F"/>
    <w:rsid w:val="00BE271E"/>
    <w:rsid w:val="00BE39FA"/>
    <w:rsid w:val="00BE4AED"/>
    <w:rsid w:val="00BE546E"/>
    <w:rsid w:val="00BF18B0"/>
    <w:rsid w:val="00BF1F39"/>
    <w:rsid w:val="00BF3401"/>
    <w:rsid w:val="00BF3EAC"/>
    <w:rsid w:val="00BF5277"/>
    <w:rsid w:val="00C01588"/>
    <w:rsid w:val="00C03117"/>
    <w:rsid w:val="00C039B0"/>
    <w:rsid w:val="00C124EB"/>
    <w:rsid w:val="00C1762D"/>
    <w:rsid w:val="00C23E08"/>
    <w:rsid w:val="00C24FC6"/>
    <w:rsid w:val="00C277CC"/>
    <w:rsid w:val="00C27D67"/>
    <w:rsid w:val="00C27E44"/>
    <w:rsid w:val="00C31B8E"/>
    <w:rsid w:val="00C31C31"/>
    <w:rsid w:val="00C31C7A"/>
    <w:rsid w:val="00C32AC5"/>
    <w:rsid w:val="00C32BF4"/>
    <w:rsid w:val="00C32E8C"/>
    <w:rsid w:val="00C352DE"/>
    <w:rsid w:val="00C37050"/>
    <w:rsid w:val="00C37084"/>
    <w:rsid w:val="00C40A03"/>
    <w:rsid w:val="00C41BBF"/>
    <w:rsid w:val="00C45319"/>
    <w:rsid w:val="00C45B32"/>
    <w:rsid w:val="00C461CB"/>
    <w:rsid w:val="00C469CC"/>
    <w:rsid w:val="00C50AB1"/>
    <w:rsid w:val="00C52D06"/>
    <w:rsid w:val="00C65D2C"/>
    <w:rsid w:val="00C65E59"/>
    <w:rsid w:val="00C717F8"/>
    <w:rsid w:val="00C71CA2"/>
    <w:rsid w:val="00C720DA"/>
    <w:rsid w:val="00C74BF0"/>
    <w:rsid w:val="00C74EBA"/>
    <w:rsid w:val="00C7568A"/>
    <w:rsid w:val="00C81B39"/>
    <w:rsid w:val="00C81E62"/>
    <w:rsid w:val="00C82F32"/>
    <w:rsid w:val="00C926B3"/>
    <w:rsid w:val="00C92ED3"/>
    <w:rsid w:val="00C936D3"/>
    <w:rsid w:val="00C94163"/>
    <w:rsid w:val="00C946D5"/>
    <w:rsid w:val="00C9508F"/>
    <w:rsid w:val="00C95153"/>
    <w:rsid w:val="00CA0124"/>
    <w:rsid w:val="00CA6B79"/>
    <w:rsid w:val="00CA7269"/>
    <w:rsid w:val="00CA789D"/>
    <w:rsid w:val="00CB1352"/>
    <w:rsid w:val="00CB2032"/>
    <w:rsid w:val="00CB3830"/>
    <w:rsid w:val="00CB6B64"/>
    <w:rsid w:val="00CB6C42"/>
    <w:rsid w:val="00CC50E0"/>
    <w:rsid w:val="00CD308F"/>
    <w:rsid w:val="00CD3111"/>
    <w:rsid w:val="00CD32C7"/>
    <w:rsid w:val="00CD52F2"/>
    <w:rsid w:val="00CD5673"/>
    <w:rsid w:val="00CD604B"/>
    <w:rsid w:val="00CD638C"/>
    <w:rsid w:val="00CE0234"/>
    <w:rsid w:val="00CE20D7"/>
    <w:rsid w:val="00CE62C0"/>
    <w:rsid w:val="00CE7312"/>
    <w:rsid w:val="00CF50AF"/>
    <w:rsid w:val="00CF5E36"/>
    <w:rsid w:val="00D0093A"/>
    <w:rsid w:val="00D010C1"/>
    <w:rsid w:val="00D050E6"/>
    <w:rsid w:val="00D05F6A"/>
    <w:rsid w:val="00D10F0E"/>
    <w:rsid w:val="00D11B6E"/>
    <w:rsid w:val="00D13363"/>
    <w:rsid w:val="00D13698"/>
    <w:rsid w:val="00D14459"/>
    <w:rsid w:val="00D20248"/>
    <w:rsid w:val="00D24C5D"/>
    <w:rsid w:val="00D25344"/>
    <w:rsid w:val="00D26818"/>
    <w:rsid w:val="00D26836"/>
    <w:rsid w:val="00D2684D"/>
    <w:rsid w:val="00D2764A"/>
    <w:rsid w:val="00D305A3"/>
    <w:rsid w:val="00D308A5"/>
    <w:rsid w:val="00D44079"/>
    <w:rsid w:val="00D469D9"/>
    <w:rsid w:val="00D46A45"/>
    <w:rsid w:val="00D47E1F"/>
    <w:rsid w:val="00D50FED"/>
    <w:rsid w:val="00D521E2"/>
    <w:rsid w:val="00D52B9F"/>
    <w:rsid w:val="00D52CC9"/>
    <w:rsid w:val="00D57037"/>
    <w:rsid w:val="00D57630"/>
    <w:rsid w:val="00D63579"/>
    <w:rsid w:val="00D66038"/>
    <w:rsid w:val="00D725E3"/>
    <w:rsid w:val="00D73E08"/>
    <w:rsid w:val="00D748E1"/>
    <w:rsid w:val="00D770E1"/>
    <w:rsid w:val="00D82F43"/>
    <w:rsid w:val="00D843B4"/>
    <w:rsid w:val="00D8505E"/>
    <w:rsid w:val="00D86DA8"/>
    <w:rsid w:val="00D87EA4"/>
    <w:rsid w:val="00D91817"/>
    <w:rsid w:val="00D92212"/>
    <w:rsid w:val="00D9354A"/>
    <w:rsid w:val="00D96B7C"/>
    <w:rsid w:val="00DA08C1"/>
    <w:rsid w:val="00DA1D70"/>
    <w:rsid w:val="00DA346D"/>
    <w:rsid w:val="00DA45E7"/>
    <w:rsid w:val="00DA4BEC"/>
    <w:rsid w:val="00DA5571"/>
    <w:rsid w:val="00DA75A5"/>
    <w:rsid w:val="00DB48A2"/>
    <w:rsid w:val="00DB53F6"/>
    <w:rsid w:val="00DB61E8"/>
    <w:rsid w:val="00DC4BE5"/>
    <w:rsid w:val="00DC7BA5"/>
    <w:rsid w:val="00DD24F3"/>
    <w:rsid w:val="00DE1511"/>
    <w:rsid w:val="00DE166D"/>
    <w:rsid w:val="00DE2F77"/>
    <w:rsid w:val="00DE7049"/>
    <w:rsid w:val="00DF59CA"/>
    <w:rsid w:val="00E01818"/>
    <w:rsid w:val="00E04075"/>
    <w:rsid w:val="00E07072"/>
    <w:rsid w:val="00E07468"/>
    <w:rsid w:val="00E0766C"/>
    <w:rsid w:val="00E1223E"/>
    <w:rsid w:val="00E14A9A"/>
    <w:rsid w:val="00E14D33"/>
    <w:rsid w:val="00E158C3"/>
    <w:rsid w:val="00E17DDF"/>
    <w:rsid w:val="00E27158"/>
    <w:rsid w:val="00E33A94"/>
    <w:rsid w:val="00E34A6C"/>
    <w:rsid w:val="00E375CA"/>
    <w:rsid w:val="00E43CEC"/>
    <w:rsid w:val="00E44F12"/>
    <w:rsid w:val="00E51B1C"/>
    <w:rsid w:val="00E52620"/>
    <w:rsid w:val="00E55BD5"/>
    <w:rsid w:val="00E61835"/>
    <w:rsid w:val="00E63C7F"/>
    <w:rsid w:val="00E66EF0"/>
    <w:rsid w:val="00E672C6"/>
    <w:rsid w:val="00E67D58"/>
    <w:rsid w:val="00E72E0C"/>
    <w:rsid w:val="00E7658E"/>
    <w:rsid w:val="00E85B42"/>
    <w:rsid w:val="00E85EDA"/>
    <w:rsid w:val="00E86756"/>
    <w:rsid w:val="00E928BD"/>
    <w:rsid w:val="00E93F6E"/>
    <w:rsid w:val="00E95C89"/>
    <w:rsid w:val="00EA00F7"/>
    <w:rsid w:val="00EA0EED"/>
    <w:rsid w:val="00EA1F07"/>
    <w:rsid w:val="00EA3D07"/>
    <w:rsid w:val="00EB28B1"/>
    <w:rsid w:val="00EB6E4F"/>
    <w:rsid w:val="00EC2770"/>
    <w:rsid w:val="00EC43A3"/>
    <w:rsid w:val="00EC4A06"/>
    <w:rsid w:val="00EC7B9B"/>
    <w:rsid w:val="00ED0575"/>
    <w:rsid w:val="00ED180F"/>
    <w:rsid w:val="00ED3227"/>
    <w:rsid w:val="00ED7C1C"/>
    <w:rsid w:val="00EE26AA"/>
    <w:rsid w:val="00EE2AE8"/>
    <w:rsid w:val="00EE35FA"/>
    <w:rsid w:val="00EE44F6"/>
    <w:rsid w:val="00EE5023"/>
    <w:rsid w:val="00EE63BE"/>
    <w:rsid w:val="00EE7969"/>
    <w:rsid w:val="00EF03AA"/>
    <w:rsid w:val="00EF73EB"/>
    <w:rsid w:val="00F05338"/>
    <w:rsid w:val="00F10438"/>
    <w:rsid w:val="00F1098F"/>
    <w:rsid w:val="00F12C7A"/>
    <w:rsid w:val="00F206DC"/>
    <w:rsid w:val="00F212CC"/>
    <w:rsid w:val="00F221CD"/>
    <w:rsid w:val="00F22D6D"/>
    <w:rsid w:val="00F23411"/>
    <w:rsid w:val="00F23720"/>
    <w:rsid w:val="00F278E7"/>
    <w:rsid w:val="00F30268"/>
    <w:rsid w:val="00F31A0B"/>
    <w:rsid w:val="00F3500A"/>
    <w:rsid w:val="00F36F53"/>
    <w:rsid w:val="00F40EAA"/>
    <w:rsid w:val="00F41302"/>
    <w:rsid w:val="00F419AF"/>
    <w:rsid w:val="00F41E3F"/>
    <w:rsid w:val="00F45AF2"/>
    <w:rsid w:val="00F45C2A"/>
    <w:rsid w:val="00F47751"/>
    <w:rsid w:val="00F52567"/>
    <w:rsid w:val="00F539DC"/>
    <w:rsid w:val="00F5689D"/>
    <w:rsid w:val="00F568CE"/>
    <w:rsid w:val="00F57794"/>
    <w:rsid w:val="00F62360"/>
    <w:rsid w:val="00F6630A"/>
    <w:rsid w:val="00F667E7"/>
    <w:rsid w:val="00F71936"/>
    <w:rsid w:val="00F76833"/>
    <w:rsid w:val="00F7695C"/>
    <w:rsid w:val="00F7709C"/>
    <w:rsid w:val="00F778CC"/>
    <w:rsid w:val="00F80A20"/>
    <w:rsid w:val="00F8230E"/>
    <w:rsid w:val="00F871C4"/>
    <w:rsid w:val="00F90442"/>
    <w:rsid w:val="00F918B9"/>
    <w:rsid w:val="00FA18BB"/>
    <w:rsid w:val="00FA7055"/>
    <w:rsid w:val="00FB05B7"/>
    <w:rsid w:val="00FB1056"/>
    <w:rsid w:val="00FB1D31"/>
    <w:rsid w:val="00FB2E56"/>
    <w:rsid w:val="00FB5288"/>
    <w:rsid w:val="00FC0687"/>
    <w:rsid w:val="00FC58C4"/>
    <w:rsid w:val="00FD0915"/>
    <w:rsid w:val="00FD0AFD"/>
    <w:rsid w:val="00FD1DA9"/>
    <w:rsid w:val="00FD2D1A"/>
    <w:rsid w:val="00FD5CE3"/>
    <w:rsid w:val="00FD64E0"/>
    <w:rsid w:val="00FE0EF2"/>
    <w:rsid w:val="00FE3D2E"/>
    <w:rsid w:val="00FF3785"/>
    <w:rsid w:val="00FF6044"/>
    <w:rsid w:val="00FF6A1D"/>
    <w:rsid w:val="00FF6DF2"/>
    <w:rsid w:val="01455B1F"/>
    <w:rsid w:val="0170BA72"/>
    <w:rsid w:val="04EBC14B"/>
    <w:rsid w:val="0A027EB2"/>
    <w:rsid w:val="0C0B5FAB"/>
    <w:rsid w:val="0E4E6D9E"/>
    <w:rsid w:val="11B2804F"/>
    <w:rsid w:val="169A1E6F"/>
    <w:rsid w:val="16AACC7A"/>
    <w:rsid w:val="1820BF62"/>
    <w:rsid w:val="1AC780FA"/>
    <w:rsid w:val="1C2CA1C6"/>
    <w:rsid w:val="1FBF751F"/>
    <w:rsid w:val="1FEB3076"/>
    <w:rsid w:val="21B4149D"/>
    <w:rsid w:val="23279790"/>
    <w:rsid w:val="2559D8C8"/>
    <w:rsid w:val="27FB08B3"/>
    <w:rsid w:val="29525164"/>
    <w:rsid w:val="2AF09F36"/>
    <w:rsid w:val="34917639"/>
    <w:rsid w:val="3A4BA4DD"/>
    <w:rsid w:val="43B5F984"/>
    <w:rsid w:val="45E61A83"/>
    <w:rsid w:val="4607662F"/>
    <w:rsid w:val="4B917E31"/>
    <w:rsid w:val="5064EF54"/>
    <w:rsid w:val="507092EA"/>
    <w:rsid w:val="537A34D6"/>
    <w:rsid w:val="560FACE6"/>
    <w:rsid w:val="56428845"/>
    <w:rsid w:val="57519A52"/>
    <w:rsid w:val="57B5C353"/>
    <w:rsid w:val="57DE58A6"/>
    <w:rsid w:val="597A2907"/>
    <w:rsid w:val="5B15F968"/>
    <w:rsid w:val="5C964E9F"/>
    <w:rsid w:val="5FB9DD53"/>
    <w:rsid w:val="6095037A"/>
    <w:rsid w:val="62425616"/>
    <w:rsid w:val="65A593BE"/>
    <w:rsid w:val="6E14C5DA"/>
    <w:rsid w:val="6E344751"/>
    <w:rsid w:val="72C06262"/>
    <w:rsid w:val="788A4E45"/>
    <w:rsid w:val="794F990E"/>
    <w:rsid w:val="7E345357"/>
    <w:rsid w:val="7E852AE6"/>
    <w:rsid w:val="7E8C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rsid w:val="00ED7C1C"/>
    <w:rPr>
      <w:sz w:val="16"/>
      <w:szCs w:val="16"/>
    </w:rPr>
  </w:style>
  <w:style w:type="paragraph" w:styleId="CommentText">
    <w:name w:val="annotation text"/>
    <w:basedOn w:val="Normal"/>
    <w:link w:val="CommentTextChar"/>
    <w:rsid w:val="00ED7C1C"/>
    <w:rPr>
      <w:sz w:val="20"/>
      <w:szCs w:val="20"/>
    </w:rPr>
  </w:style>
  <w:style w:type="character" w:customStyle="1" w:styleId="CommentTextChar">
    <w:name w:val="Comment Text Char"/>
    <w:basedOn w:val="DefaultParagraphFont"/>
    <w:link w:val="CommentText"/>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1"/>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4E4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181A"/>
    <w:pPr>
      <w:spacing w:before="100" w:beforeAutospacing="1" w:after="100" w:afterAutospacing="1"/>
    </w:pPr>
  </w:style>
  <w:style w:type="character" w:customStyle="1" w:styleId="normaltextrun">
    <w:name w:val="normaltextrun"/>
    <w:basedOn w:val="DefaultParagraphFont"/>
    <w:rsid w:val="008C181A"/>
  </w:style>
  <w:style w:type="character" w:customStyle="1" w:styleId="eop">
    <w:name w:val="eop"/>
    <w:basedOn w:val="DefaultParagraphFont"/>
    <w:rsid w:val="008C181A"/>
  </w:style>
  <w:style w:type="table" w:customStyle="1" w:styleId="TableGrid2">
    <w:name w:val="Table Grid2"/>
    <w:basedOn w:val="TableNormal"/>
    <w:next w:val="TableGrid"/>
    <w:uiPriority w:val="39"/>
    <w:rsid w:val="00175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928211">
      <w:bodyDiv w:val="1"/>
      <w:marLeft w:val="0"/>
      <w:marRight w:val="0"/>
      <w:marTop w:val="0"/>
      <w:marBottom w:val="0"/>
      <w:divBdr>
        <w:top w:val="none" w:sz="0" w:space="0" w:color="auto"/>
        <w:left w:val="none" w:sz="0" w:space="0" w:color="auto"/>
        <w:bottom w:val="none" w:sz="0" w:space="0" w:color="auto"/>
        <w:right w:val="none" w:sz="0" w:space="0" w:color="auto"/>
      </w:divBdr>
      <w:divsChild>
        <w:div w:id="19549421">
          <w:marLeft w:val="0"/>
          <w:marRight w:val="0"/>
          <w:marTop w:val="0"/>
          <w:marBottom w:val="0"/>
          <w:divBdr>
            <w:top w:val="none" w:sz="0" w:space="0" w:color="auto"/>
            <w:left w:val="none" w:sz="0" w:space="0" w:color="auto"/>
            <w:bottom w:val="none" w:sz="0" w:space="0" w:color="auto"/>
            <w:right w:val="none" w:sz="0" w:space="0" w:color="auto"/>
          </w:divBdr>
        </w:div>
        <w:div w:id="1272665035">
          <w:marLeft w:val="0"/>
          <w:marRight w:val="0"/>
          <w:marTop w:val="0"/>
          <w:marBottom w:val="0"/>
          <w:divBdr>
            <w:top w:val="none" w:sz="0" w:space="0" w:color="auto"/>
            <w:left w:val="none" w:sz="0" w:space="0" w:color="auto"/>
            <w:bottom w:val="none" w:sz="0" w:space="0" w:color="auto"/>
            <w:right w:val="none" w:sz="0" w:space="0" w:color="auto"/>
          </w:divBdr>
        </w:div>
      </w:divsChild>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39257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Christopher.mundy2@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mass.gov/orgs/executive-office-of-elder-affairs" TargetMode="Externa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08E33D901443D2A66324089DE36243"/>
        <w:category>
          <w:name w:val="General"/>
          <w:gallery w:val="placeholder"/>
        </w:category>
        <w:types>
          <w:type w:val="bbPlcHdr"/>
        </w:types>
        <w:behaviors>
          <w:behavior w:val="content"/>
        </w:behaviors>
        <w:guid w:val="{92844CA9-B61D-4384-BF10-0B92AA356E4E}"/>
      </w:docPartPr>
      <w:docPartBody>
        <w:p w:rsidR="002D406C" w:rsidRDefault="000D727E" w:rsidP="000D727E">
          <w:pPr>
            <w:pStyle w:val="B508E33D901443D2A66324089DE36243"/>
          </w:pPr>
          <w:r w:rsidRPr="00712757">
            <w:rPr>
              <w:rStyle w:val="PlaceholderText"/>
            </w:rPr>
            <w:t>Click or tap to enter a date.</w:t>
          </w:r>
        </w:p>
      </w:docPartBody>
    </w:docPart>
    <w:docPart>
      <w:docPartPr>
        <w:name w:val="C78E8B7D90794660A4FE1E3FFDE46A94"/>
        <w:category>
          <w:name w:val="General"/>
          <w:gallery w:val="placeholder"/>
        </w:category>
        <w:types>
          <w:type w:val="bbPlcHdr"/>
        </w:types>
        <w:behaviors>
          <w:behavior w:val="content"/>
        </w:behaviors>
        <w:guid w:val="{E1B9E1B5-B4B7-47FB-A5E8-0B4213267DC2}"/>
      </w:docPartPr>
      <w:docPartBody>
        <w:p w:rsidR="002D406C" w:rsidRDefault="000D727E" w:rsidP="000D727E">
          <w:pPr>
            <w:pStyle w:val="C78E8B7D90794660A4FE1E3FFDE46A94"/>
          </w:pPr>
          <w:r w:rsidRPr="00712757">
            <w:rPr>
              <w:rStyle w:val="PlaceholderText"/>
            </w:rPr>
            <w:t>Click or tap to enter a date.</w:t>
          </w:r>
        </w:p>
      </w:docPartBody>
    </w:docPart>
    <w:docPart>
      <w:docPartPr>
        <w:name w:val="9C65A9257AC344A4A43B45BBCA319653"/>
        <w:category>
          <w:name w:val="General"/>
          <w:gallery w:val="placeholder"/>
        </w:category>
        <w:types>
          <w:type w:val="bbPlcHdr"/>
        </w:types>
        <w:behaviors>
          <w:behavior w:val="content"/>
        </w:behaviors>
        <w:guid w:val="{8C3EE249-60F7-4B24-9701-25105B1E9010}"/>
      </w:docPartPr>
      <w:docPartBody>
        <w:p w:rsidR="002D406C" w:rsidRDefault="000D727E" w:rsidP="000D727E">
          <w:pPr>
            <w:pStyle w:val="9C65A9257AC344A4A43B45BBCA319653"/>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7E"/>
    <w:rsid w:val="00077F40"/>
    <w:rsid w:val="000835DC"/>
    <w:rsid w:val="000C7F9C"/>
    <w:rsid w:val="000D727E"/>
    <w:rsid w:val="00156BEB"/>
    <w:rsid w:val="001A437A"/>
    <w:rsid w:val="001D04DF"/>
    <w:rsid w:val="0020747E"/>
    <w:rsid w:val="00260447"/>
    <w:rsid w:val="002714E9"/>
    <w:rsid w:val="002D406C"/>
    <w:rsid w:val="002E5D0F"/>
    <w:rsid w:val="0039305E"/>
    <w:rsid w:val="003A769B"/>
    <w:rsid w:val="003F251C"/>
    <w:rsid w:val="004054B8"/>
    <w:rsid w:val="00443649"/>
    <w:rsid w:val="0049479D"/>
    <w:rsid w:val="00500A92"/>
    <w:rsid w:val="00502B70"/>
    <w:rsid w:val="0054756B"/>
    <w:rsid w:val="00555FD4"/>
    <w:rsid w:val="0058670F"/>
    <w:rsid w:val="005873CD"/>
    <w:rsid w:val="005D2664"/>
    <w:rsid w:val="00626ADB"/>
    <w:rsid w:val="00644E61"/>
    <w:rsid w:val="00657A4C"/>
    <w:rsid w:val="006621BB"/>
    <w:rsid w:val="00672D7A"/>
    <w:rsid w:val="006C07AF"/>
    <w:rsid w:val="0070789C"/>
    <w:rsid w:val="00711091"/>
    <w:rsid w:val="00765724"/>
    <w:rsid w:val="00786C4E"/>
    <w:rsid w:val="00897E46"/>
    <w:rsid w:val="008E1D2F"/>
    <w:rsid w:val="00931892"/>
    <w:rsid w:val="009672E0"/>
    <w:rsid w:val="009874F1"/>
    <w:rsid w:val="009C664F"/>
    <w:rsid w:val="009F035E"/>
    <w:rsid w:val="00A756FD"/>
    <w:rsid w:val="00AB7FB1"/>
    <w:rsid w:val="00AC607F"/>
    <w:rsid w:val="00B03620"/>
    <w:rsid w:val="00B46423"/>
    <w:rsid w:val="00B66262"/>
    <w:rsid w:val="00B95A09"/>
    <w:rsid w:val="00BA7707"/>
    <w:rsid w:val="00C40B3F"/>
    <w:rsid w:val="00C4749E"/>
    <w:rsid w:val="00CB373B"/>
    <w:rsid w:val="00CC38F3"/>
    <w:rsid w:val="00CC399A"/>
    <w:rsid w:val="00D13363"/>
    <w:rsid w:val="00D8505E"/>
    <w:rsid w:val="00DB0E70"/>
    <w:rsid w:val="00E63C7F"/>
    <w:rsid w:val="00E66EF0"/>
    <w:rsid w:val="00E978DB"/>
    <w:rsid w:val="00EE1F08"/>
    <w:rsid w:val="00EE35FA"/>
    <w:rsid w:val="00F0110F"/>
    <w:rsid w:val="00FF1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27E"/>
    <w:rPr>
      <w:color w:val="808080"/>
    </w:rPr>
  </w:style>
  <w:style w:type="paragraph" w:customStyle="1" w:styleId="B508E33D901443D2A66324089DE36243">
    <w:name w:val="B508E33D901443D2A66324089DE36243"/>
    <w:rsid w:val="000D727E"/>
  </w:style>
  <w:style w:type="paragraph" w:customStyle="1" w:styleId="C78E8B7D90794660A4FE1E3FFDE46A94">
    <w:name w:val="C78E8B7D90794660A4FE1E3FFDE46A94"/>
    <w:rsid w:val="000D727E"/>
  </w:style>
  <w:style w:type="paragraph" w:customStyle="1" w:styleId="9C65A9257AC344A4A43B45BBCA319653">
    <w:name w:val="9C65A9257AC344A4A43B45BBCA319653"/>
    <w:rsid w:val="000D7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5C007-9A3F-488D-9374-6FCB1392420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1396</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Smith, Kate (ELD)</cp:lastModifiedBy>
  <cp:revision>3</cp:revision>
  <cp:lastPrinted>2023-02-02T18:01:00Z</cp:lastPrinted>
  <dcterms:created xsi:type="dcterms:W3CDTF">2024-10-09T20:55:00Z</dcterms:created>
  <dcterms:modified xsi:type="dcterms:W3CDTF">2026-04-17T17:39:00Z</dcterms:modified>
</cp:coreProperties>
</file>