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7AFD04BE" w:rsidR="007B7032" w:rsidRDefault="00A409CC" w:rsidP="00B04790">
      <w:pPr>
        <w:rPr>
          <w:rFonts w:ascii="Cabin" w:hAnsi="Cabin"/>
        </w:rPr>
      </w:pPr>
      <w:sdt>
        <w:sdtPr>
          <w:rPr>
            <w:rFonts w:ascii="Cabin" w:hAnsi="Cabin"/>
          </w:rPr>
          <w:id w:val="-543602408"/>
          <w:placeholder>
            <w:docPart w:val="DE92D56A21A548EF9454879ACD26D3A1"/>
          </w:placeholder>
          <w:date w:fullDate="2026-06-03T00:00:00Z">
            <w:dateFormat w:val="MMMM d, yyyy"/>
            <w:lid w:val="en-US"/>
            <w:storeMappedDataAs w:val="dateTime"/>
            <w:calendar w:val="gregorian"/>
          </w:date>
        </w:sdtPr>
        <w:sdtEndPr/>
        <w:sdtContent>
          <w:r w:rsidR="001F680D">
            <w:rPr>
              <w:rFonts w:ascii="Cabin" w:hAnsi="Cabin"/>
            </w:rPr>
            <w:t>June 3,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7CDF3E69" w:rsidR="00F60F50" w:rsidRPr="00F60F50" w:rsidRDefault="00602519" w:rsidP="00F60F50">
      <w:pPr>
        <w:rPr>
          <w:rFonts w:ascii="Cabin" w:eastAsia="Calibri" w:hAnsi="Cabin" w:cs="Arial"/>
        </w:rPr>
      </w:pPr>
      <w:r w:rsidRPr="00F60F50">
        <w:rPr>
          <w:rFonts w:ascii="Cabin" w:eastAsia="Calibri" w:hAnsi="Cabin" w:cs="Arial"/>
        </w:rPr>
        <w:t>M</w:t>
      </w:r>
      <w:r>
        <w:rPr>
          <w:rFonts w:ascii="Cabin" w:eastAsia="Calibri" w:hAnsi="Cabin" w:cs="Arial"/>
        </w:rPr>
        <w:t>r.</w:t>
      </w:r>
      <w:r w:rsidR="003B0EA5">
        <w:rPr>
          <w:rFonts w:ascii="Cabin" w:eastAsia="Calibri" w:hAnsi="Cabin" w:cs="Arial"/>
        </w:rPr>
        <w:t xml:space="preserve"> </w:t>
      </w:r>
      <w:r w:rsidR="0068509E">
        <w:rPr>
          <w:rFonts w:ascii="Cabin" w:eastAsia="Calibri" w:hAnsi="Cabin" w:cs="Arial"/>
        </w:rPr>
        <w:t>M</w:t>
      </w:r>
      <w:r w:rsidR="00AE0C3B">
        <w:rPr>
          <w:rFonts w:ascii="Cabin" w:eastAsia="Calibri" w:hAnsi="Cabin" w:cs="Arial"/>
        </w:rPr>
        <w:t>ichael</w:t>
      </w:r>
      <w:r w:rsidR="0068509E">
        <w:rPr>
          <w:rFonts w:ascii="Cabin" w:eastAsia="Calibri" w:hAnsi="Cabin" w:cs="Arial"/>
        </w:rPr>
        <w:t xml:space="preserve"> Allen</w:t>
      </w:r>
      <w:r w:rsidR="00F60F50" w:rsidRPr="00F60F50">
        <w:rPr>
          <w:rFonts w:ascii="Cabin" w:eastAsia="Calibri" w:hAnsi="Cabin" w:cs="Arial"/>
        </w:rPr>
        <w:t>, Executive Director</w:t>
      </w:r>
    </w:p>
    <w:p w14:paraId="54DEEE89" w14:textId="77777777" w:rsidR="007F1C32" w:rsidRDefault="0068509E" w:rsidP="0068509E">
      <w:pPr>
        <w:rPr>
          <w:rFonts w:ascii="Cabin" w:eastAsia="Calibri" w:hAnsi="Cabin" w:cs="Arial"/>
        </w:rPr>
      </w:pPr>
      <w:r>
        <w:rPr>
          <w:rFonts w:ascii="Cabin" w:eastAsia="Calibri" w:hAnsi="Cabin" w:cs="Arial"/>
        </w:rPr>
        <w:t>Waterstone at Well</w:t>
      </w:r>
      <w:r w:rsidR="007F1C32">
        <w:rPr>
          <w:rFonts w:ascii="Cabin" w:eastAsia="Calibri" w:hAnsi="Cabin" w:cs="Arial"/>
        </w:rPr>
        <w:t>esley</w:t>
      </w:r>
    </w:p>
    <w:p w14:paraId="5D171BBB" w14:textId="77777777" w:rsidR="007F1C32" w:rsidRDefault="007F1C32" w:rsidP="0068509E">
      <w:pPr>
        <w:rPr>
          <w:rFonts w:ascii="Cabin" w:eastAsia="Calibri" w:hAnsi="Cabin" w:cs="Arial"/>
        </w:rPr>
      </w:pPr>
      <w:r>
        <w:rPr>
          <w:rFonts w:ascii="Cabin" w:eastAsia="Calibri" w:hAnsi="Cabin" w:cs="Arial"/>
        </w:rPr>
        <w:t>23 Washington Street</w:t>
      </w:r>
    </w:p>
    <w:p w14:paraId="32C8A501" w14:textId="64E8EA7B" w:rsidR="00F60F50" w:rsidRPr="00F60F50" w:rsidRDefault="007F1C32" w:rsidP="0068509E">
      <w:pPr>
        <w:rPr>
          <w:rFonts w:ascii="Cabin" w:eastAsia="Calibri" w:hAnsi="Cabin" w:cs="Arial"/>
        </w:rPr>
      </w:pPr>
      <w:r>
        <w:rPr>
          <w:rFonts w:ascii="Cabin" w:eastAsia="Calibri" w:hAnsi="Cabin" w:cs="Arial"/>
        </w:rPr>
        <w:t>Wellesley, MA 0248</w:t>
      </w:r>
      <w:r w:rsidR="00BB13E0">
        <w:rPr>
          <w:rFonts w:ascii="Cabin" w:eastAsia="Calibri" w:hAnsi="Cabin" w:cs="Arial"/>
        </w:rPr>
        <w:t>1</w:t>
      </w:r>
      <w:r w:rsidR="00F60F50"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05CA1E9E" w:rsidR="00F60F50" w:rsidRPr="00F60F50" w:rsidRDefault="00F60F50" w:rsidP="00F60F50">
      <w:pPr>
        <w:rPr>
          <w:rFonts w:ascii="Cabin" w:hAnsi="Cabin"/>
        </w:rPr>
      </w:pPr>
      <w:r w:rsidRPr="00F60F50">
        <w:rPr>
          <w:rFonts w:ascii="Cabin" w:hAnsi="Cabin"/>
        </w:rPr>
        <w:t xml:space="preserve">Dear </w:t>
      </w:r>
      <w:r w:rsidR="00AE0C3B" w:rsidRPr="00F60F50">
        <w:rPr>
          <w:rFonts w:ascii="Cabin" w:hAnsi="Cabin"/>
        </w:rPr>
        <w:t>M</w:t>
      </w:r>
      <w:r w:rsidR="00AE0C3B">
        <w:rPr>
          <w:rFonts w:ascii="Cabin" w:hAnsi="Cabin"/>
        </w:rPr>
        <w:t>r. Allen,</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3C1D95F9" w:rsidR="00F60F50" w:rsidRPr="00F60F50" w:rsidRDefault="00AE0C3B" w:rsidP="00F60F50">
            <w:pPr>
              <w:rPr>
                <w:rFonts w:ascii="Cabin" w:eastAsia="Calibri" w:hAnsi="Cabin"/>
              </w:rPr>
            </w:pPr>
            <w:r>
              <w:rPr>
                <w:rFonts w:ascii="Cabin" w:eastAsia="Calibri" w:hAnsi="Cabin"/>
              </w:rPr>
              <w:t>Waterstone at Wellesley</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631A0275" w:rsidR="00F60F50" w:rsidRPr="00F60F50" w:rsidRDefault="00153210" w:rsidP="00F60F50">
            <w:pPr>
              <w:rPr>
                <w:rFonts w:ascii="Cabin" w:eastAsia="Calibri" w:hAnsi="Cabin"/>
              </w:rPr>
            </w:pPr>
            <w:r>
              <w:rPr>
                <w:rFonts w:ascii="Cabin" w:eastAsia="Calibri" w:hAnsi="Cabin"/>
              </w:rPr>
              <w:t>23 Washington Street Wellesley, MA 0248</w:t>
            </w:r>
            <w:r w:rsidR="00BB13E0">
              <w:rPr>
                <w:rFonts w:ascii="Cabin" w:eastAsia="Calibri" w:hAnsi="Cabin"/>
              </w:rPr>
              <w:t>1</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74F221AF" w:rsidR="00F60F50" w:rsidRPr="00F60F50" w:rsidRDefault="00153210" w:rsidP="00F60F50">
            <w:pPr>
              <w:rPr>
                <w:rFonts w:ascii="Cabin" w:eastAsia="Calibri" w:hAnsi="Cabin"/>
              </w:rPr>
            </w:pPr>
            <w:r>
              <w:rPr>
                <w:rFonts w:ascii="Cabin" w:eastAsia="Calibri" w:hAnsi="Cabin"/>
              </w:rPr>
              <w:t>4/9/2012</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0D78FC0E" w:rsidR="00F60F50" w:rsidRPr="00F60F50" w:rsidRDefault="00F60F50" w:rsidP="00F60F50">
            <w:pPr>
              <w:rPr>
                <w:rFonts w:ascii="Cabin" w:eastAsia="Calibri" w:hAnsi="Cabin"/>
              </w:rPr>
            </w:pPr>
            <w:r w:rsidRPr="002A7985">
              <w:rPr>
                <w:rFonts w:ascii="Cabin" w:eastAsia="Calibri" w:hAnsi="Cabin"/>
              </w:rPr>
              <w:t xml:space="preserve">Deemed certified </w:t>
            </w:r>
            <w:r w:rsidRPr="00E14180">
              <w:rPr>
                <w:rFonts w:ascii="Cabin" w:eastAsia="Calibri" w:hAnsi="Cabin"/>
              </w:rPr>
              <w:t xml:space="preserve">since </w:t>
            </w:r>
            <w:r w:rsidR="00E14180" w:rsidRPr="00E14180">
              <w:rPr>
                <w:rFonts w:ascii="Cabin" w:eastAsia="Calibri" w:hAnsi="Cabin"/>
              </w:rPr>
              <w:t>4</w:t>
            </w:r>
            <w:r w:rsidR="00E14180">
              <w:rPr>
                <w:rFonts w:ascii="Cabin" w:eastAsia="Calibri" w:hAnsi="Cabin"/>
              </w:rPr>
              <w:t>/09/2026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61793CAC" w:rsidR="00F60F50" w:rsidRPr="00F60F50" w:rsidRDefault="00716A23" w:rsidP="00F60F50">
            <w:pPr>
              <w:rPr>
                <w:rFonts w:ascii="Cabin" w:eastAsia="Calibri" w:hAnsi="Cabin"/>
              </w:rPr>
            </w:pPr>
            <w:r>
              <w:rPr>
                <w:rFonts w:ascii="Cabin" w:eastAsia="Calibri" w:hAnsi="Cabin"/>
              </w:rPr>
              <w:t>3/07/2024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6A9E8771" w:rsidR="00F60F50" w:rsidRPr="00F60F50" w:rsidRDefault="00716A23" w:rsidP="00F60F50">
            <w:pPr>
              <w:rPr>
                <w:rFonts w:ascii="Cabin" w:eastAsia="Calibri" w:hAnsi="Cabin"/>
              </w:rPr>
            </w:pPr>
            <w:r>
              <w:rPr>
                <w:rFonts w:ascii="Cabin" w:eastAsia="Calibri" w:hAnsi="Cabin"/>
              </w:rPr>
              <w:t>52</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148E1166" w:rsidR="00F60F50" w:rsidRPr="00F60F50" w:rsidRDefault="00A139F2" w:rsidP="00F60F50">
            <w:pPr>
              <w:rPr>
                <w:rFonts w:ascii="Cabin" w:eastAsia="Calibri" w:hAnsi="Cabin"/>
              </w:rPr>
            </w:pPr>
            <w:r>
              <w:rPr>
                <w:rFonts w:ascii="Cabin" w:eastAsia="Calibri" w:hAnsi="Cabin"/>
              </w:rPr>
              <w:t>0</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293E2A48" w:rsidR="00F60F50" w:rsidRPr="00F60F50" w:rsidRDefault="00A139F2" w:rsidP="00F60F50">
            <w:pPr>
              <w:rPr>
                <w:rFonts w:ascii="Cabin" w:eastAsia="Calibri" w:hAnsi="Cabin"/>
              </w:rPr>
            </w:pPr>
            <w:r>
              <w:rPr>
                <w:rFonts w:ascii="Cabin" w:eastAsia="Calibri" w:hAnsi="Cabin"/>
              </w:rPr>
              <w:t>0</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63E7772F" w:rsidR="00F60F50" w:rsidRPr="00F60F50" w:rsidRDefault="00A139F2" w:rsidP="00F60F50">
            <w:pPr>
              <w:rPr>
                <w:rFonts w:ascii="Cabin" w:eastAsia="Calibri" w:hAnsi="Cabin"/>
              </w:rPr>
            </w:pPr>
            <w:r>
              <w:rPr>
                <w:rFonts w:ascii="Cabin" w:eastAsia="Calibri" w:hAnsi="Cabin"/>
              </w:rPr>
              <w:t>None</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3F3B4BA3" w:rsidR="00F60F50" w:rsidRPr="00F60F50" w:rsidRDefault="00716A23" w:rsidP="00F60F50">
            <w:pPr>
              <w:rPr>
                <w:rFonts w:ascii="Cabin" w:eastAsia="Calibri" w:hAnsi="Cabin"/>
              </w:rPr>
            </w:pPr>
            <w:r>
              <w:rPr>
                <w:rFonts w:ascii="Cabin" w:eastAsia="Calibri" w:hAnsi="Cabin"/>
              </w:rPr>
              <w:t xml:space="preserve">EPOCH at Wellesley Subtenant, LLC </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329494FF"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30019C">
        <w:rPr>
          <w:rFonts w:ascii="Cabin" w:hAnsi="Cabin"/>
        </w:rPr>
        <w:t>June 2</w:t>
      </w:r>
      <w:r>
        <w:rPr>
          <w:rFonts w:ascii="Cabin" w:hAnsi="Cabin"/>
        </w:rPr>
        <w:t xml:space="preserve">, 2026. Unless otherwise stated in this Report, the documentation reviewed was for the period </w:t>
      </w:r>
      <w:r w:rsidR="0030019C">
        <w:rPr>
          <w:rFonts w:ascii="Cabin" w:hAnsi="Cabin"/>
        </w:rPr>
        <w:t>3/8</w:t>
      </w:r>
      <w:r w:rsidR="00A27D9D">
        <w:rPr>
          <w:rFonts w:ascii="Cabin" w:hAnsi="Cabin"/>
        </w:rPr>
        <w:t>/2024</w:t>
      </w:r>
      <w:r>
        <w:rPr>
          <w:rFonts w:ascii="Cabin" w:hAnsi="Cabin"/>
          <w:color w:val="000000"/>
        </w:rPr>
        <w:t>-</w:t>
      </w:r>
      <w:r w:rsidR="0030019C">
        <w:rPr>
          <w:rFonts w:ascii="Cabin" w:hAnsi="Cabin"/>
          <w:color w:val="000000"/>
        </w:rPr>
        <w:t>6/02</w:t>
      </w:r>
      <w:r>
        <w:rPr>
          <w:rFonts w:ascii="Cabin" w:hAnsi="Cabin"/>
          <w:color w:val="000000"/>
        </w:rPr>
        <w:t>/2026,</w:t>
      </w:r>
      <w:r w:rsidR="00010139">
        <w:rPr>
          <w:rFonts w:ascii="Cabin" w:hAnsi="Cabin"/>
          <w:color w:val="000000"/>
        </w:rPr>
        <w:t xml:space="preserve"> </w:t>
      </w:r>
      <w:r w:rsidR="0030019C">
        <w:rPr>
          <w:rFonts w:ascii="Cabin" w:hAnsi="Cabin"/>
        </w:rPr>
        <w:t>Waterstone at Welles</w:t>
      </w:r>
      <w:r w:rsidR="004D730E">
        <w:rPr>
          <w:rFonts w:ascii="Cabin" w:hAnsi="Cabin"/>
        </w:rPr>
        <w:t>ley</w:t>
      </w:r>
      <w:r w:rsidR="00010139">
        <w:rPr>
          <w:rFonts w:ascii="Cabin" w:hAnsi="Cabin"/>
        </w:rPr>
        <w:t xml:space="preserve"> </w:t>
      </w:r>
      <w:r>
        <w:rPr>
          <w:rFonts w:ascii="Cabin" w:hAnsi="Cabin"/>
        </w:rPr>
        <w:t>(Residence) 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620"/>
        <w:gridCol w:w="3870"/>
        <w:gridCol w:w="3600"/>
        <w:gridCol w:w="3027"/>
        <w:gridCol w:w="1593"/>
        <w:gridCol w:w="1116"/>
      </w:tblGrid>
      <w:tr w:rsidR="006B02A0" w:rsidRPr="006B02A0" w14:paraId="2A3D9E5E" w14:textId="77777777" w:rsidTr="00925395">
        <w:trPr>
          <w:trHeight w:val="827"/>
        </w:trPr>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8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3B151FED"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hideMark/>
          </w:tcPr>
          <w:p w14:paraId="18F14AAD" w14:textId="77777777" w:rsidR="006B02A0" w:rsidRPr="006B02A0" w:rsidRDefault="006B02A0" w:rsidP="006B02A0">
            <w:pPr>
              <w:jc w:val="center"/>
              <w:rPr>
                <w:rFonts w:ascii="Cabin" w:eastAsia="Calibri" w:hAnsi="Cabin"/>
              </w:rPr>
            </w:pPr>
            <w:r w:rsidRPr="006B02A0">
              <w:rPr>
                <w:rFonts w:ascii="Cabin" w:eastAsia="Calibri" w:hAnsi="Cabin"/>
              </w:rPr>
              <w:t>A</w:t>
            </w:r>
          </w:p>
        </w:tc>
        <w:tc>
          <w:tcPr>
            <w:tcW w:w="3870" w:type="dxa"/>
            <w:tcBorders>
              <w:top w:val="single" w:sz="4" w:space="0" w:color="auto"/>
              <w:left w:val="single" w:sz="4" w:space="0" w:color="auto"/>
              <w:bottom w:val="single" w:sz="4" w:space="0" w:color="auto"/>
              <w:right w:val="single" w:sz="4" w:space="0" w:color="auto"/>
            </w:tcBorders>
          </w:tcPr>
          <w:p w14:paraId="7BCA901B" w14:textId="77777777" w:rsidR="006B02A0" w:rsidRPr="006B02A0" w:rsidRDefault="006B02A0" w:rsidP="006B02A0">
            <w:pPr>
              <w:spacing w:after="240"/>
              <w:rPr>
                <w:rFonts w:ascii="Cabin" w:eastAsia="Calibri" w:hAnsi="Cabin"/>
              </w:rPr>
            </w:pPr>
            <w:r w:rsidRPr="006B02A0">
              <w:rPr>
                <w:rFonts w:ascii="Cabin" w:eastAsia="Calibri" w:hAnsi="Cabin"/>
              </w:rPr>
              <w:t>General Requirements for an ALR:</w:t>
            </w:r>
          </w:p>
          <w:p w14:paraId="25076408" w14:textId="77777777" w:rsidR="006B02A0" w:rsidRPr="00BE55C0" w:rsidRDefault="006B02A0" w:rsidP="006B02A0">
            <w:pPr>
              <w:spacing w:line="360" w:lineRule="auto"/>
              <w:rPr>
                <w:rFonts w:ascii="Cabin" w:eastAsia="Calibri" w:hAnsi="Cabin"/>
                <w:b/>
                <w:bCs/>
              </w:rPr>
            </w:pPr>
            <w:r w:rsidRPr="00BE55C0">
              <w:rPr>
                <w:rFonts w:ascii="Cabin" w:eastAsia="Calibri" w:hAnsi="Cabin"/>
                <w:b/>
                <w:bCs/>
              </w:rPr>
              <w:t>Emergency Response</w:t>
            </w:r>
          </w:p>
          <w:p w14:paraId="27954313" w14:textId="77777777" w:rsidR="006B02A0" w:rsidRPr="006B02A0" w:rsidRDefault="006B02A0" w:rsidP="006B02A0">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243B0446" w14:textId="77777777" w:rsidR="006B02A0" w:rsidRPr="006B02A0" w:rsidRDefault="006B02A0" w:rsidP="006B02A0">
            <w:pPr>
              <w:rPr>
                <w:rFonts w:ascii="Cabin" w:eastAsia="Calibri" w:hAnsi="Cabin"/>
              </w:rPr>
            </w:pPr>
            <w:r w:rsidRPr="006B02A0">
              <w:rPr>
                <w:rFonts w:ascii="Cabin" w:eastAsia="Calibri" w:hAnsi="Cabin"/>
              </w:rPr>
              <w:t>651 CMR 12.04(2)(b)3.b</w:t>
            </w:r>
          </w:p>
          <w:p w14:paraId="071FB924" w14:textId="77777777" w:rsidR="006B02A0" w:rsidRPr="006B02A0" w:rsidRDefault="006B02A0" w:rsidP="006B02A0">
            <w:pPr>
              <w:spacing w:after="120"/>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670E4708" w14:textId="77777777" w:rsidR="006B02A0" w:rsidRPr="006B02A0" w:rsidRDefault="006B02A0" w:rsidP="006B02A0">
            <w:pPr>
              <w:rPr>
                <w:rFonts w:ascii="Cabin" w:eastAsia="Calibri" w:hAnsi="Cabin"/>
              </w:rPr>
            </w:pPr>
            <w:r w:rsidRPr="006B02A0">
              <w:rPr>
                <w:rFonts w:ascii="Cabin" w:eastAsia="Calibri" w:hAnsi="Cabin"/>
              </w:rPr>
              <w:t>Late e-call response times.</w:t>
            </w:r>
          </w:p>
          <w:p w14:paraId="7B266DBB" w14:textId="30B60D6F" w:rsidR="006B02A0" w:rsidRPr="006B02A0" w:rsidRDefault="006B02A0"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0C4C909A" w14:textId="0F3C872E"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70542C8C" w14:textId="77777777" w:rsidR="006B02A0" w:rsidRPr="006B02A0" w:rsidRDefault="006B02A0" w:rsidP="006B02A0">
            <w:pPr>
              <w:spacing w:line="276" w:lineRule="auto"/>
              <w:jc w:val="center"/>
              <w:rPr>
                <w:rFonts w:ascii="Cabin" w:eastAsia="Calibri" w:hAnsi="Cabin"/>
              </w:rPr>
            </w:pPr>
          </w:p>
          <w:p w14:paraId="683DF76F"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2C4A51D7" w14:textId="77777777" w:rsidR="006B02A0" w:rsidRPr="006B02A0" w:rsidRDefault="006B02A0" w:rsidP="006B02A0">
            <w:pPr>
              <w:spacing w:line="276" w:lineRule="auto"/>
              <w:jc w:val="center"/>
              <w:rPr>
                <w:rFonts w:ascii="Cabin" w:eastAsia="Calibri" w:hAnsi="Cabin"/>
              </w:rPr>
            </w:pPr>
          </w:p>
          <w:p w14:paraId="3A3269E4" w14:textId="77777777" w:rsidR="006B02A0" w:rsidRPr="006B02A0" w:rsidRDefault="006B02A0" w:rsidP="006B02A0">
            <w:pPr>
              <w:spacing w:line="276" w:lineRule="auto"/>
              <w:jc w:val="center"/>
              <w:rPr>
                <w:rFonts w:ascii="Cabin" w:eastAsia="Calibri" w:hAnsi="Cabin"/>
              </w:rPr>
            </w:pPr>
          </w:p>
        </w:tc>
      </w:tr>
      <w:tr w:rsidR="006B02A0" w:rsidRPr="006B02A0" w14:paraId="64EA7AC8" w14:textId="77777777" w:rsidTr="00925395">
        <w:trPr>
          <w:trHeight w:val="656"/>
        </w:trPr>
        <w:tc>
          <w:tcPr>
            <w:tcW w:w="1620" w:type="dxa"/>
            <w:tcBorders>
              <w:top w:val="single" w:sz="4" w:space="0" w:color="auto"/>
              <w:left w:val="single" w:sz="4" w:space="0" w:color="auto"/>
              <w:bottom w:val="single" w:sz="4" w:space="0" w:color="auto"/>
              <w:right w:val="single" w:sz="4" w:space="0" w:color="auto"/>
            </w:tcBorders>
          </w:tcPr>
          <w:p w14:paraId="18EEA79D" w14:textId="11B1B7DF" w:rsidR="006B02A0" w:rsidRPr="006B02A0" w:rsidRDefault="0085431C" w:rsidP="006B02A0">
            <w:pPr>
              <w:jc w:val="center"/>
              <w:rPr>
                <w:rFonts w:ascii="Cabin" w:eastAsia="Calibri" w:hAnsi="Cabin"/>
              </w:rPr>
            </w:pPr>
            <w:r>
              <w:rPr>
                <w:rFonts w:ascii="Cabin" w:eastAsia="Calibri" w:hAnsi="Cabin"/>
              </w:rPr>
              <w:t>B</w:t>
            </w:r>
          </w:p>
          <w:p w14:paraId="16A0F71F" w14:textId="77777777" w:rsidR="006B02A0" w:rsidRPr="006B02A0" w:rsidRDefault="006B02A0" w:rsidP="006B02A0">
            <w:pPr>
              <w:rPr>
                <w:rFonts w:ascii="Cabin" w:eastAsia="Calibri" w:hAnsi="Cabin"/>
              </w:rPr>
            </w:pPr>
          </w:p>
          <w:p w14:paraId="383525DF" w14:textId="77777777" w:rsidR="006B02A0" w:rsidRPr="006B02A0" w:rsidRDefault="006B02A0" w:rsidP="006B02A0">
            <w:pPr>
              <w:rPr>
                <w:rFonts w:ascii="Cabin" w:eastAsia="Calibri" w:hAnsi="Cabin"/>
              </w:rPr>
            </w:pPr>
          </w:p>
          <w:p w14:paraId="69FAAC08" w14:textId="77777777" w:rsidR="006B02A0" w:rsidRPr="006B02A0" w:rsidRDefault="006B02A0" w:rsidP="006B02A0">
            <w:pPr>
              <w:rPr>
                <w:rFonts w:ascii="Cabin" w:eastAsia="Calibri" w:hAnsi="Cabin"/>
              </w:rPr>
            </w:pPr>
          </w:p>
          <w:p w14:paraId="50A6AECF" w14:textId="77777777" w:rsidR="006B02A0" w:rsidRPr="006B02A0" w:rsidRDefault="006B02A0" w:rsidP="006B02A0">
            <w:pPr>
              <w:jc w:val="center"/>
              <w:rPr>
                <w:rFonts w:ascii="Cabin" w:eastAsia="Calibri" w:hAnsi="Cabin"/>
              </w:rPr>
            </w:pPr>
          </w:p>
        </w:tc>
        <w:tc>
          <w:tcPr>
            <w:tcW w:w="3870" w:type="dxa"/>
            <w:tcBorders>
              <w:top w:val="single" w:sz="4" w:space="0" w:color="auto"/>
              <w:left w:val="single" w:sz="4" w:space="0" w:color="auto"/>
              <w:bottom w:val="single" w:sz="4" w:space="0" w:color="auto"/>
              <w:right w:val="single" w:sz="4" w:space="0" w:color="auto"/>
            </w:tcBorders>
            <w:hideMark/>
          </w:tcPr>
          <w:p w14:paraId="258D175D" w14:textId="77777777" w:rsidR="006B02A0" w:rsidRPr="006B02A0" w:rsidRDefault="006B02A0" w:rsidP="006B02A0">
            <w:pPr>
              <w:rPr>
                <w:rFonts w:ascii="Cabin" w:eastAsia="Calibri" w:hAnsi="Cabin"/>
              </w:rPr>
            </w:pPr>
            <w:r w:rsidRPr="006B02A0">
              <w:rPr>
                <w:rFonts w:ascii="Cabin" w:eastAsia="Calibri" w:hAnsi="Cabin"/>
              </w:rPr>
              <w:t xml:space="preserve">General Requirements for an </w:t>
            </w:r>
          </w:p>
          <w:p w14:paraId="30C60E4C" w14:textId="77777777" w:rsidR="006B02A0" w:rsidRPr="006B02A0" w:rsidRDefault="006B02A0" w:rsidP="006B02A0">
            <w:pPr>
              <w:rPr>
                <w:rFonts w:ascii="Cabin" w:eastAsia="Calibri" w:hAnsi="Cabin"/>
              </w:rPr>
            </w:pPr>
            <w:r w:rsidRPr="006B02A0">
              <w:rPr>
                <w:rFonts w:ascii="Cabin" w:eastAsia="Calibri" w:hAnsi="Cabin"/>
              </w:rPr>
              <w:t>ALR:</w:t>
            </w:r>
          </w:p>
          <w:p w14:paraId="2B815AAC" w14:textId="77777777" w:rsidR="00BE55C0" w:rsidRDefault="00BE55C0" w:rsidP="006B02A0">
            <w:pPr>
              <w:rPr>
                <w:rFonts w:ascii="Cabin" w:eastAsia="Calibri" w:hAnsi="Cabin"/>
              </w:rPr>
            </w:pPr>
          </w:p>
          <w:p w14:paraId="391F4656" w14:textId="3EBB1E2C" w:rsidR="006B02A0" w:rsidRPr="00BE55C0" w:rsidRDefault="006B02A0" w:rsidP="006B02A0">
            <w:pPr>
              <w:rPr>
                <w:rFonts w:ascii="Cabin" w:eastAsia="Calibri" w:hAnsi="Cabin"/>
                <w:b/>
                <w:bCs/>
              </w:rPr>
            </w:pPr>
            <w:r w:rsidRPr="00BE55C0">
              <w:rPr>
                <w:rFonts w:ascii="Cabin" w:eastAsia="Calibri" w:hAnsi="Cabin"/>
                <w:b/>
                <w:bCs/>
              </w:rPr>
              <w:t>Quality Assurance and</w:t>
            </w:r>
          </w:p>
          <w:p w14:paraId="7FDA2B14" w14:textId="77777777" w:rsidR="006B02A0" w:rsidRPr="006B02A0" w:rsidRDefault="006B02A0" w:rsidP="006B02A0">
            <w:pPr>
              <w:rPr>
                <w:rFonts w:ascii="Cabin" w:eastAsia="Calibri" w:hAnsi="Cabin"/>
              </w:rPr>
            </w:pPr>
            <w:r w:rsidRPr="00BE55C0">
              <w:rPr>
                <w:rFonts w:ascii="Cabin" w:eastAsia="Calibri" w:hAnsi="Cabin"/>
                <w:b/>
                <w:bCs/>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77777777" w:rsidR="006B02A0" w:rsidRPr="006B02A0" w:rsidRDefault="006B02A0" w:rsidP="006B02A0">
            <w:pPr>
              <w:rPr>
                <w:rFonts w:ascii="Cabin" w:eastAsia="Calibri" w:hAnsi="Cabin"/>
              </w:rPr>
            </w:pPr>
            <w:r w:rsidRPr="006B02A0">
              <w:rPr>
                <w:rFonts w:ascii="Cabin" w:eastAsia="Calibri" w:hAnsi="Cabin"/>
              </w:rPr>
              <w:t>651 CMR 12.04(10)(a), (b), (c), (d), (e)</w:t>
            </w:r>
          </w:p>
        </w:tc>
        <w:tc>
          <w:tcPr>
            <w:tcW w:w="3027" w:type="dxa"/>
            <w:tcBorders>
              <w:top w:val="single" w:sz="4" w:space="0" w:color="auto"/>
              <w:left w:val="single" w:sz="4" w:space="0" w:color="auto"/>
              <w:bottom w:val="single" w:sz="4" w:space="0" w:color="auto"/>
              <w:right w:val="single" w:sz="4" w:space="0" w:color="auto"/>
            </w:tcBorders>
          </w:tcPr>
          <w:p w14:paraId="19994C3D" w14:textId="5097D2C6" w:rsidR="0085431C" w:rsidRPr="006B02A0" w:rsidRDefault="006B02A0" w:rsidP="006B02A0">
            <w:pPr>
              <w:rPr>
                <w:rFonts w:ascii="Cabin" w:eastAsia="Calibri" w:hAnsi="Cabin"/>
              </w:rPr>
            </w:pPr>
            <w:r w:rsidRPr="006B02A0">
              <w:rPr>
                <w:rFonts w:ascii="Cabin" w:eastAsia="Calibri" w:hAnsi="Cabin"/>
              </w:rPr>
              <w:t>Missing or incomplete components of the Quality Assurance and Performance Improvement requirements.</w:t>
            </w:r>
          </w:p>
        </w:tc>
        <w:tc>
          <w:tcPr>
            <w:tcW w:w="1593" w:type="dxa"/>
            <w:tcBorders>
              <w:top w:val="single" w:sz="4" w:space="0" w:color="auto"/>
              <w:left w:val="single" w:sz="4" w:space="0" w:color="auto"/>
              <w:bottom w:val="single" w:sz="4" w:space="0" w:color="auto"/>
              <w:right w:val="single" w:sz="4" w:space="0" w:color="auto"/>
            </w:tcBorders>
            <w:hideMark/>
          </w:tcPr>
          <w:p w14:paraId="290E8E50" w14:textId="54E9069E"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6B02A0" w:rsidRPr="006B02A0" w:rsidRDefault="006B02A0" w:rsidP="006B02A0">
            <w:pPr>
              <w:spacing w:line="276" w:lineRule="auto"/>
              <w:jc w:val="center"/>
              <w:rPr>
                <w:rFonts w:ascii="Cabin" w:eastAsia="Calibri" w:hAnsi="Cabin"/>
              </w:rPr>
            </w:pPr>
          </w:p>
          <w:p w14:paraId="0D14EFEF" w14:textId="77777777" w:rsidR="006B02A0" w:rsidRPr="006B02A0" w:rsidRDefault="006B02A0" w:rsidP="006B02A0">
            <w:pPr>
              <w:spacing w:line="276" w:lineRule="auto"/>
              <w:jc w:val="center"/>
              <w:rPr>
                <w:rFonts w:ascii="Cabin" w:eastAsia="Calibri" w:hAnsi="Cabin"/>
              </w:rPr>
            </w:pPr>
          </w:p>
          <w:p w14:paraId="77455DF7"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3B32CB23" w14:textId="77777777" w:rsidR="006B02A0" w:rsidRPr="006B02A0" w:rsidRDefault="006B02A0" w:rsidP="006B02A0">
            <w:pPr>
              <w:spacing w:line="276" w:lineRule="auto"/>
              <w:jc w:val="center"/>
              <w:rPr>
                <w:rFonts w:ascii="Cabin" w:eastAsia="Calibri" w:hAnsi="Cabin"/>
              </w:rPr>
            </w:pPr>
          </w:p>
          <w:p w14:paraId="26A7C1AD" w14:textId="77777777" w:rsidR="006B02A0" w:rsidRPr="006B02A0" w:rsidRDefault="006B02A0" w:rsidP="006B02A0">
            <w:pPr>
              <w:spacing w:line="276" w:lineRule="auto"/>
              <w:jc w:val="center"/>
              <w:rPr>
                <w:rFonts w:ascii="Cabin" w:eastAsia="Calibri" w:hAnsi="Cabin"/>
              </w:rPr>
            </w:pPr>
          </w:p>
          <w:p w14:paraId="0CBDDA06" w14:textId="77777777" w:rsidR="006B02A0" w:rsidRPr="006B02A0" w:rsidRDefault="006B02A0" w:rsidP="006B02A0">
            <w:pPr>
              <w:spacing w:line="276" w:lineRule="auto"/>
              <w:jc w:val="center"/>
              <w:rPr>
                <w:rFonts w:ascii="Cabin" w:eastAsia="Calibri" w:hAnsi="Cabin"/>
              </w:rPr>
            </w:pPr>
          </w:p>
          <w:p w14:paraId="6A61D94A" w14:textId="77777777" w:rsidR="006B02A0" w:rsidRPr="006B02A0" w:rsidRDefault="006B02A0" w:rsidP="006B02A0">
            <w:pPr>
              <w:spacing w:line="276" w:lineRule="auto"/>
              <w:jc w:val="center"/>
              <w:rPr>
                <w:rFonts w:ascii="Cabin" w:eastAsia="Calibri" w:hAnsi="Cabin"/>
              </w:rPr>
            </w:pPr>
          </w:p>
          <w:p w14:paraId="46D9E62A" w14:textId="77777777" w:rsidR="006B02A0" w:rsidRPr="006B02A0" w:rsidRDefault="006B02A0" w:rsidP="006B02A0">
            <w:pPr>
              <w:spacing w:line="276" w:lineRule="auto"/>
              <w:rPr>
                <w:rFonts w:ascii="Cabin" w:eastAsia="Calibri" w:hAnsi="Cabin"/>
              </w:rPr>
            </w:pPr>
          </w:p>
          <w:p w14:paraId="305FC3E2" w14:textId="77777777" w:rsidR="006B02A0" w:rsidRPr="006B02A0" w:rsidRDefault="006B02A0" w:rsidP="006B02A0">
            <w:pPr>
              <w:spacing w:line="276" w:lineRule="auto"/>
              <w:jc w:val="center"/>
              <w:rPr>
                <w:rFonts w:ascii="Cabin" w:eastAsia="Calibri" w:hAnsi="Cabin"/>
              </w:rPr>
            </w:pPr>
          </w:p>
        </w:tc>
      </w:tr>
      <w:tr w:rsidR="006B02A0" w:rsidRPr="006B02A0" w14:paraId="29CE9CD7"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hideMark/>
          </w:tcPr>
          <w:p w14:paraId="12754804" w14:textId="7417EC2B" w:rsidR="006B02A0" w:rsidRPr="006B02A0" w:rsidRDefault="0085431C" w:rsidP="006B02A0">
            <w:pPr>
              <w:jc w:val="center"/>
              <w:rPr>
                <w:rFonts w:ascii="Cabin" w:eastAsia="Calibri" w:hAnsi="Cabin"/>
              </w:rPr>
            </w:pPr>
            <w:r>
              <w:rPr>
                <w:rFonts w:ascii="Cabin" w:eastAsia="Calibri" w:hAnsi="Cabin"/>
              </w:rPr>
              <w:t>C</w:t>
            </w:r>
          </w:p>
        </w:tc>
        <w:tc>
          <w:tcPr>
            <w:tcW w:w="3870" w:type="dxa"/>
            <w:tcBorders>
              <w:top w:val="single" w:sz="4" w:space="0" w:color="auto"/>
              <w:left w:val="single" w:sz="4" w:space="0" w:color="auto"/>
              <w:bottom w:val="single" w:sz="4" w:space="0" w:color="auto"/>
              <w:right w:val="single" w:sz="4" w:space="0" w:color="auto"/>
            </w:tcBorders>
          </w:tcPr>
          <w:p w14:paraId="38587082" w14:textId="77777777" w:rsidR="006B02A0" w:rsidRPr="006B02A0" w:rsidRDefault="006B02A0" w:rsidP="006B02A0">
            <w:pPr>
              <w:spacing w:after="240"/>
              <w:rPr>
                <w:rFonts w:ascii="Cabin" w:eastAsiaTheme="minorHAnsi" w:hAnsi="Cabin"/>
              </w:rPr>
            </w:pPr>
            <w:r w:rsidRPr="006B02A0">
              <w:rPr>
                <w:rFonts w:ascii="Cabin" w:eastAsiaTheme="minorHAnsi" w:hAnsi="Cabin"/>
              </w:rPr>
              <w:t xml:space="preserve">Emergency Preparedness Plan and Reporting Requirements: </w:t>
            </w:r>
          </w:p>
          <w:p w14:paraId="33E107C4" w14:textId="77777777" w:rsidR="006B02A0" w:rsidRPr="00BE55C0" w:rsidRDefault="006B02A0" w:rsidP="006B02A0">
            <w:pPr>
              <w:spacing w:after="240"/>
              <w:rPr>
                <w:rFonts w:ascii="Cabin" w:eastAsiaTheme="minorHAnsi" w:hAnsi="Cabin"/>
                <w:b/>
                <w:bCs/>
              </w:rPr>
            </w:pPr>
            <w:r w:rsidRPr="00BE55C0">
              <w:rPr>
                <w:rFonts w:ascii="Cabin" w:eastAsia="Calibri" w:hAnsi="Cabin"/>
                <w:b/>
                <w:bCs/>
              </w:rPr>
              <w:t>Reporting Resident-specific                         Emergencies</w:t>
            </w:r>
          </w:p>
          <w:p w14:paraId="5AF3AA31" w14:textId="77777777" w:rsidR="006B02A0" w:rsidRPr="006B02A0" w:rsidRDefault="006B02A0" w:rsidP="006B02A0">
            <w:pPr>
              <w:spacing w:line="360" w:lineRule="auto"/>
              <w:rPr>
                <w:rFonts w:ascii="Cabin" w:hAnsi="Cabin"/>
              </w:rPr>
            </w:pPr>
          </w:p>
        </w:tc>
        <w:tc>
          <w:tcPr>
            <w:tcW w:w="3600" w:type="dxa"/>
            <w:tcBorders>
              <w:top w:val="single" w:sz="4" w:space="0" w:color="auto"/>
              <w:left w:val="single" w:sz="4" w:space="0" w:color="auto"/>
              <w:bottom w:val="single" w:sz="4" w:space="0" w:color="auto"/>
              <w:right w:val="single" w:sz="4" w:space="0" w:color="auto"/>
            </w:tcBorders>
            <w:hideMark/>
          </w:tcPr>
          <w:p w14:paraId="50D4F849" w14:textId="77777777" w:rsidR="006B02A0" w:rsidRPr="006B02A0" w:rsidRDefault="006B02A0" w:rsidP="006B02A0">
            <w:pPr>
              <w:spacing w:after="120"/>
              <w:rPr>
                <w:rFonts w:ascii="Cabin" w:eastAsia="Calibri" w:hAnsi="Cabin"/>
              </w:rPr>
            </w:pPr>
            <w:r w:rsidRPr="006B02A0">
              <w:rPr>
                <w:rFonts w:ascii="Cabin" w:eastAsia="Calibri" w:hAnsi="Cabin"/>
              </w:rPr>
              <w:t>651 CMR 12.04(11)(e)</w:t>
            </w:r>
          </w:p>
        </w:tc>
        <w:tc>
          <w:tcPr>
            <w:tcW w:w="3027" w:type="dxa"/>
            <w:tcBorders>
              <w:top w:val="single" w:sz="4" w:space="0" w:color="auto"/>
              <w:left w:val="single" w:sz="4" w:space="0" w:color="auto"/>
              <w:bottom w:val="single" w:sz="4" w:space="0" w:color="auto"/>
              <w:right w:val="single" w:sz="4" w:space="0" w:color="auto"/>
            </w:tcBorders>
            <w:hideMark/>
          </w:tcPr>
          <w:p w14:paraId="1545E43C" w14:textId="77777777" w:rsidR="006B02A0" w:rsidRPr="006B02A0" w:rsidRDefault="006B02A0" w:rsidP="006B02A0">
            <w:pPr>
              <w:rPr>
                <w:rFonts w:ascii="Cabin" w:eastAsia="Calibri" w:hAnsi="Cabin"/>
              </w:rPr>
            </w:pPr>
            <w:bookmarkStart w:id="0" w:name="_Hlk126055644"/>
            <w:r w:rsidRPr="006B02A0">
              <w:rPr>
                <w:rFonts w:ascii="Cabin" w:eastAsia="Calibri" w:hAnsi="Cabin"/>
              </w:rPr>
              <w:t xml:space="preserve">Late submissions of Resident-specific incidents </w:t>
            </w:r>
            <w:bookmarkEnd w:id="0"/>
            <w:r w:rsidRPr="006B02A0">
              <w:rPr>
                <w:rFonts w:ascii="Cabin" w:eastAsia="Calibri" w:hAnsi="Cabin"/>
              </w:rPr>
              <w:t>reports.</w:t>
            </w:r>
          </w:p>
        </w:tc>
        <w:tc>
          <w:tcPr>
            <w:tcW w:w="1593" w:type="dxa"/>
            <w:tcBorders>
              <w:top w:val="single" w:sz="4" w:space="0" w:color="auto"/>
              <w:left w:val="single" w:sz="4" w:space="0" w:color="auto"/>
              <w:bottom w:val="single" w:sz="4" w:space="0" w:color="auto"/>
              <w:right w:val="single" w:sz="4" w:space="0" w:color="auto"/>
            </w:tcBorders>
            <w:hideMark/>
          </w:tcPr>
          <w:p w14:paraId="355191DD" w14:textId="5702DEFB"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15558A61" w14:textId="77777777" w:rsidR="006B02A0" w:rsidRPr="006B02A0" w:rsidRDefault="006B02A0" w:rsidP="006B02A0">
            <w:pPr>
              <w:spacing w:line="276" w:lineRule="auto"/>
              <w:jc w:val="center"/>
              <w:rPr>
                <w:rFonts w:ascii="Cabin" w:eastAsia="Calibri" w:hAnsi="Cabin"/>
              </w:rPr>
            </w:pPr>
          </w:p>
          <w:p w14:paraId="0DAA5C78" w14:textId="77777777" w:rsidR="006B02A0" w:rsidRPr="006B02A0" w:rsidRDefault="006B02A0" w:rsidP="006B02A0">
            <w:pPr>
              <w:spacing w:line="276" w:lineRule="auto"/>
              <w:rPr>
                <w:rFonts w:ascii="Cabin" w:eastAsia="Calibri" w:hAnsi="Cabin"/>
              </w:rPr>
            </w:pPr>
          </w:p>
          <w:p w14:paraId="5BAA2808" w14:textId="001A0064" w:rsidR="006B02A0" w:rsidRPr="006B02A0" w:rsidRDefault="006B02A0" w:rsidP="006B02A0">
            <w:pPr>
              <w:spacing w:line="276" w:lineRule="auto"/>
              <w:rPr>
                <w:rFonts w:ascii="Cabin" w:eastAsia="Calibri" w:hAnsi="Cabin"/>
              </w:rPr>
            </w:pPr>
            <w:r w:rsidRPr="006B02A0">
              <w:rPr>
                <w:rFonts w:ascii="Cabin" w:eastAsia="Calibri" w:hAnsi="Cabin"/>
              </w:rPr>
              <w:t xml:space="preserve">     YES</w:t>
            </w: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Default="00A13D47" w:rsidP="003A6A73">
      <w:pPr>
        <w:numPr>
          <w:ilvl w:val="0"/>
          <w:numId w:val="1"/>
        </w:numPr>
        <w:contextualSpacing/>
        <w:rPr>
          <w:rFonts w:ascii="Cabin" w:hAnsi="Cabin"/>
          <w:b/>
          <w:bCs/>
          <w:u w:val="single"/>
        </w:rPr>
      </w:pPr>
      <w:r w:rsidRPr="00404F47">
        <w:rPr>
          <w:rFonts w:ascii="Cabin" w:hAnsi="Cabin"/>
          <w:b/>
          <w:bCs/>
          <w:u w:val="single"/>
        </w:rPr>
        <w:lastRenderedPageBreak/>
        <w:t>Summary of Compliance Review</w:t>
      </w:r>
    </w:p>
    <w:p w14:paraId="0B78FCDD" w14:textId="77777777" w:rsidR="00486B3B" w:rsidRPr="00404F47" w:rsidRDefault="00486B3B" w:rsidP="00486B3B">
      <w:pPr>
        <w:ind w:left="360"/>
        <w:contextualSpacing/>
        <w:rPr>
          <w:rFonts w:ascii="Cabin" w:hAnsi="Cabin"/>
          <w:b/>
          <w:bCs/>
          <w:u w:val="single"/>
        </w:rPr>
      </w:pPr>
    </w:p>
    <w:p w14:paraId="65CDC120" w14:textId="77777777" w:rsidR="00486B3B" w:rsidRPr="00486B3B" w:rsidRDefault="00486B3B" w:rsidP="003A6A73">
      <w:pPr>
        <w:numPr>
          <w:ilvl w:val="0"/>
          <w:numId w:val="5"/>
        </w:numPr>
        <w:ind w:left="360"/>
        <w:contextualSpacing/>
        <w:rPr>
          <w:rFonts w:ascii="Cabin" w:hAnsi="Cabin"/>
          <w:b/>
          <w:bCs/>
        </w:rPr>
      </w:pPr>
      <w:bookmarkStart w:id="1" w:name="_Hlk53738466"/>
      <w:r w:rsidRPr="00486B3B">
        <w:rPr>
          <w:rFonts w:ascii="Cabin" w:eastAsiaTheme="minorHAnsi" w:hAnsi="Cabin" w:cstheme="minorBidi"/>
          <w:b/>
          <w:bCs/>
        </w:rPr>
        <w:t>Service and Service Coordination Requirements</w:t>
      </w:r>
      <w:r w:rsidRPr="00486B3B">
        <w:rPr>
          <w:rFonts w:ascii="Cabin" w:hAnsi="Cabin"/>
          <w:b/>
          <w:bCs/>
        </w:rPr>
        <w:t xml:space="preserve"> </w:t>
      </w:r>
    </w:p>
    <w:p w14:paraId="2176CA69" w14:textId="77777777" w:rsidR="00486B3B" w:rsidRPr="00486B3B" w:rsidRDefault="00486B3B" w:rsidP="00486B3B">
      <w:pPr>
        <w:ind w:left="576"/>
        <w:contextualSpacing/>
        <w:rPr>
          <w:rFonts w:ascii="Cabin" w:hAnsi="Cabin"/>
          <w:b/>
          <w:bCs/>
        </w:rPr>
      </w:pPr>
      <w:r w:rsidRPr="00486B3B">
        <w:rPr>
          <w:rFonts w:ascii="Cabin" w:hAnsi="Cabin"/>
          <w:b/>
          <w:bCs/>
        </w:rPr>
        <w:t>Emergency Response</w:t>
      </w:r>
    </w:p>
    <w:p w14:paraId="653FD331" w14:textId="77777777" w:rsidR="00486B3B" w:rsidRPr="00486B3B" w:rsidRDefault="00486B3B" w:rsidP="003A6A73">
      <w:pPr>
        <w:numPr>
          <w:ilvl w:val="0"/>
          <w:numId w:val="2"/>
        </w:numPr>
        <w:ind w:left="936"/>
        <w:contextualSpacing/>
        <w:rPr>
          <w:rFonts w:ascii="Cabin" w:eastAsiaTheme="minorHAnsi" w:hAnsi="Cabin" w:cstheme="minorBidi"/>
        </w:rPr>
      </w:pPr>
      <w:r w:rsidRPr="00486B3B">
        <w:rPr>
          <w:rFonts w:ascii="Cabin" w:eastAsiaTheme="minorHAnsi" w:hAnsi="Cabin" w:cstheme="minorBidi"/>
        </w:rPr>
        <w:t>AGE reviewed the Personalized Emergency Response procedures developed to provide timely assistance to a Resident in the event of an emergency.</w:t>
      </w:r>
    </w:p>
    <w:p w14:paraId="04A7C267" w14:textId="618A40C7" w:rsidR="0089406C" w:rsidRPr="002E5186" w:rsidRDefault="00E510AE" w:rsidP="002E5186">
      <w:pPr>
        <w:numPr>
          <w:ilvl w:val="0"/>
          <w:numId w:val="3"/>
        </w:numPr>
        <w:ind w:left="1296"/>
        <w:contextualSpacing/>
        <w:rPr>
          <w:rFonts w:ascii="Cabin" w:hAnsi="Cabin"/>
        </w:rPr>
      </w:pPr>
      <w:r w:rsidRPr="00E510AE">
        <w:rPr>
          <w:rFonts w:ascii="Cabin" w:eastAsiaTheme="minorHAnsi" w:hAnsi="Cabin" w:cstheme="minorBidi"/>
        </w:rPr>
        <w:t xml:space="preserve">There were </w:t>
      </w:r>
      <w:r w:rsidR="00C94B9C">
        <w:rPr>
          <w:rFonts w:ascii="Cabin" w:hAnsi="Cabin"/>
        </w:rPr>
        <w:t>54</w:t>
      </w:r>
      <w:r w:rsidRPr="00E510AE">
        <w:rPr>
          <w:rFonts w:ascii="Cabin" w:eastAsiaTheme="minorHAnsi" w:hAnsi="Cabin" w:cstheme="minorBidi"/>
        </w:rPr>
        <w:t xml:space="preserve"> e-call response times over the </w:t>
      </w:r>
      <w:r w:rsidRPr="00E510AE">
        <w:rPr>
          <w:rFonts w:ascii="Cabin" w:eastAsiaTheme="minorHAnsi" w:hAnsi="Cabin" w:cstheme="minorBidi"/>
          <w:iCs/>
        </w:rPr>
        <w:t>ten</w:t>
      </w:r>
      <w:r w:rsidRPr="00E510AE">
        <w:rPr>
          <w:rFonts w:ascii="Cabin" w:eastAsiaTheme="minorHAnsi" w:hAnsi="Cabin" w:cstheme="minorBidi"/>
        </w:rPr>
        <w:t>-minute limit in accordance with the Residences policy</w:t>
      </w:r>
      <w:r w:rsidR="00BA5B08">
        <w:rPr>
          <w:rFonts w:ascii="Cabin" w:hAnsi="Cabin"/>
        </w:rPr>
        <w:t>.</w:t>
      </w:r>
    </w:p>
    <w:p w14:paraId="3D83E348" w14:textId="77777777" w:rsidR="00486B3B" w:rsidRPr="00486B3B" w:rsidRDefault="00486B3B" w:rsidP="00486B3B">
      <w:pPr>
        <w:rPr>
          <w:rFonts w:ascii="Cabin" w:hAnsi="Cabin"/>
          <w:b/>
          <w:bCs/>
        </w:rPr>
      </w:pPr>
    </w:p>
    <w:p w14:paraId="07B32497" w14:textId="510C271A" w:rsidR="00486B3B" w:rsidRPr="00486B3B" w:rsidRDefault="002E5186" w:rsidP="00486B3B">
      <w:pPr>
        <w:rPr>
          <w:rFonts w:ascii="Cabin" w:hAnsi="Cabin"/>
          <w:b/>
          <w:bCs/>
        </w:rPr>
      </w:pPr>
      <w:r>
        <w:rPr>
          <w:rFonts w:ascii="Cabin" w:hAnsi="Cabin"/>
          <w:b/>
          <w:bCs/>
        </w:rPr>
        <w:t>B</w:t>
      </w:r>
      <w:r w:rsidR="00486B3B" w:rsidRPr="00486B3B">
        <w:rPr>
          <w:rFonts w:ascii="Cabin" w:hAnsi="Cabin"/>
          <w:b/>
          <w:bCs/>
        </w:rPr>
        <w:t>.  Quality Assurance and Performance Improvement</w:t>
      </w:r>
    </w:p>
    <w:p w14:paraId="3A673F1F" w14:textId="7081A9B4" w:rsidR="00486B3B" w:rsidRPr="007C15B9" w:rsidRDefault="00486B3B" w:rsidP="007C15B9">
      <w:pPr>
        <w:numPr>
          <w:ilvl w:val="0"/>
          <w:numId w:val="2"/>
        </w:numPr>
        <w:ind w:left="936"/>
        <w:contextualSpacing/>
        <w:rPr>
          <w:rFonts w:ascii="Cabin" w:hAnsi="Cabin"/>
        </w:rPr>
      </w:pPr>
      <w:r w:rsidRPr="00486B3B">
        <w:rPr>
          <w:rFonts w:ascii="Cabin" w:hAnsi="Cabin"/>
        </w:rPr>
        <w:t>AGE reviewed documentation to ensure the Residence has established an effective, ongoing quality improvement and assurance program for Service Planning, Safety Assurances</w:t>
      </w:r>
      <w:bookmarkStart w:id="2" w:name="_Hlk107995901"/>
      <w:r w:rsidRPr="00486B3B">
        <w:rPr>
          <w:rFonts w:ascii="Cabin" w:hAnsi="Cabin"/>
        </w:rPr>
        <w:t>, and Medication Qualit</w:t>
      </w:r>
      <w:bookmarkEnd w:id="2"/>
      <w:r w:rsidRPr="00486B3B">
        <w:rPr>
          <w:rFonts w:ascii="Cabin" w:hAnsi="Cabin"/>
        </w:rPr>
        <w:t>y.</w:t>
      </w:r>
    </w:p>
    <w:p w14:paraId="25ED62DA" w14:textId="77777777" w:rsidR="00486B3B" w:rsidRPr="00486B3B" w:rsidRDefault="00486B3B" w:rsidP="00486B3B">
      <w:pPr>
        <w:rPr>
          <w:rFonts w:ascii="Cabin" w:eastAsiaTheme="minorHAnsi" w:hAnsi="Cabin" w:cs="Arial"/>
          <w:b/>
          <w:bCs/>
        </w:rPr>
      </w:pPr>
      <w:r w:rsidRPr="00486B3B">
        <w:rPr>
          <w:rFonts w:ascii="Cabin" w:eastAsiaTheme="minorHAnsi" w:hAnsi="Cabin" w:cs="Arial"/>
          <w:b/>
          <w:bCs/>
        </w:rPr>
        <w:t xml:space="preserve">      </w:t>
      </w:r>
    </w:p>
    <w:p w14:paraId="1EF60FD4" w14:textId="77777777" w:rsidR="00486B3B" w:rsidRPr="00486B3B" w:rsidRDefault="00486B3B" w:rsidP="00486B3B">
      <w:pPr>
        <w:rPr>
          <w:rFonts w:ascii="Cabin" w:hAnsi="Cabin" w:cs="Arial"/>
          <w:u w:val="single"/>
        </w:rPr>
      </w:pPr>
      <w:r w:rsidRPr="00486B3B">
        <w:rPr>
          <w:rFonts w:ascii="Cabin" w:eastAsiaTheme="minorEastAsia" w:hAnsi="Cabin" w:cs="Arial"/>
          <w:b/>
          <w:bCs/>
        </w:rPr>
        <w:t xml:space="preserve">         Resident Safety Assurances</w:t>
      </w:r>
    </w:p>
    <w:p w14:paraId="3CDD9823" w14:textId="60857128" w:rsidR="00486B3B" w:rsidRPr="00A52F18" w:rsidRDefault="00486B3B" w:rsidP="00A52F18">
      <w:pPr>
        <w:numPr>
          <w:ilvl w:val="0"/>
          <w:numId w:val="3"/>
        </w:numPr>
        <w:ind w:left="1296"/>
        <w:contextualSpacing/>
        <w:rPr>
          <w:rFonts w:ascii="Cabin" w:hAnsi="Cabin" w:cstheme="minorBidi"/>
        </w:rPr>
      </w:pPr>
      <w:r w:rsidRPr="00486B3B">
        <w:rPr>
          <w:rFonts w:ascii="Cabin" w:hAnsi="Cabin"/>
        </w:rPr>
        <w:t xml:space="preserve">Documentation </w:t>
      </w:r>
      <w:r w:rsidR="00B53608">
        <w:rPr>
          <w:rFonts w:ascii="Cabin" w:hAnsi="Cabin"/>
        </w:rPr>
        <w:t>that the Residence identified the date the audit was conducted on the annual Safety Assurance</w:t>
      </w:r>
      <w:r w:rsidRPr="00486B3B">
        <w:rPr>
          <w:rFonts w:ascii="Cabin" w:hAnsi="Cabin"/>
        </w:rPr>
        <w:t xml:space="preserve"> was missing for calendar year 2024 and calendar year 2025. </w:t>
      </w:r>
    </w:p>
    <w:p w14:paraId="74373C0D" w14:textId="77777777" w:rsidR="00486B3B" w:rsidRPr="00486B3B" w:rsidRDefault="00486B3B" w:rsidP="00486B3B">
      <w:pPr>
        <w:rPr>
          <w:rFonts w:ascii="Cabin" w:hAnsi="Cabin"/>
        </w:rPr>
      </w:pPr>
    </w:p>
    <w:p w14:paraId="0607AB73" w14:textId="77777777" w:rsidR="00486B3B" w:rsidRPr="00486B3B" w:rsidRDefault="00486B3B" w:rsidP="00486B3B">
      <w:pPr>
        <w:rPr>
          <w:rFonts w:ascii="Cabin" w:hAnsi="Cabin"/>
          <w:b/>
        </w:rPr>
      </w:pPr>
    </w:p>
    <w:p w14:paraId="6F48FD77" w14:textId="20E563CE" w:rsidR="00486B3B" w:rsidRPr="00486B3B" w:rsidRDefault="002E5186" w:rsidP="00486B3B">
      <w:pPr>
        <w:rPr>
          <w:rFonts w:ascii="Cabin" w:hAnsi="Cabin"/>
          <w:b/>
          <w:bCs/>
        </w:rPr>
      </w:pPr>
      <w:r>
        <w:rPr>
          <w:rFonts w:ascii="Cabin" w:eastAsiaTheme="minorHAnsi" w:hAnsi="Cabin"/>
          <w:b/>
          <w:bCs/>
        </w:rPr>
        <w:t>C</w:t>
      </w:r>
      <w:r w:rsidR="00486B3B" w:rsidRPr="00486B3B">
        <w:rPr>
          <w:rFonts w:ascii="Cabin" w:eastAsiaTheme="minorHAnsi" w:hAnsi="Cabin"/>
          <w:b/>
          <w:bCs/>
        </w:rPr>
        <w:t xml:space="preserve">. Incident Reports </w:t>
      </w:r>
    </w:p>
    <w:p w14:paraId="5E30C241" w14:textId="77777777" w:rsidR="00486B3B" w:rsidRPr="00486B3B" w:rsidRDefault="00486B3B" w:rsidP="003A6A73">
      <w:pPr>
        <w:numPr>
          <w:ilvl w:val="0"/>
          <w:numId w:val="2"/>
        </w:numPr>
        <w:ind w:left="936"/>
        <w:contextualSpacing/>
        <w:rPr>
          <w:rFonts w:ascii="Cabin" w:hAnsi="Cabin"/>
        </w:rPr>
      </w:pPr>
      <w:bookmarkStart w:id="3" w:name="_Hlk106356871"/>
      <w:r w:rsidRPr="00486B3B">
        <w:rPr>
          <w:rFonts w:ascii="Cabin" w:hAnsi="Cabin"/>
        </w:rPr>
        <w:t xml:space="preserve">AGE reviewed the Residence records </w:t>
      </w:r>
      <w:bookmarkStart w:id="4" w:name="_Hlk107996322"/>
      <w:r w:rsidRPr="00486B3B">
        <w:rPr>
          <w:rFonts w:ascii="Cabin" w:hAnsi="Cabin"/>
        </w:rPr>
        <w:t xml:space="preserve">and incident reports </w:t>
      </w:r>
      <w:bookmarkEnd w:id="3"/>
      <w:bookmarkEnd w:id="4"/>
      <w:r w:rsidRPr="00486B3B">
        <w:rPr>
          <w:rFonts w:ascii="Cabin" w:hAnsi="Cabin"/>
        </w:rPr>
        <w:t>to determine whether the Residence complied with the requirement to report qualifying incidents to AGE within 24 hours after the occurrence of the incident or accident.</w:t>
      </w:r>
    </w:p>
    <w:p w14:paraId="78E295CE" w14:textId="128436D9" w:rsidR="00486B3B" w:rsidRDefault="00486B3B" w:rsidP="003A6A73">
      <w:pPr>
        <w:numPr>
          <w:ilvl w:val="0"/>
          <w:numId w:val="3"/>
        </w:numPr>
        <w:ind w:left="1296"/>
        <w:contextualSpacing/>
        <w:rPr>
          <w:rFonts w:ascii="Cabin" w:hAnsi="Cabin"/>
        </w:rPr>
      </w:pPr>
      <w:r w:rsidRPr="00486B3B">
        <w:rPr>
          <w:rFonts w:ascii="Cabin" w:hAnsi="Cabin"/>
        </w:rPr>
        <w:t xml:space="preserve">The Residence </w:t>
      </w:r>
      <w:r w:rsidR="00A51071" w:rsidRPr="00486B3B">
        <w:rPr>
          <w:rFonts w:ascii="Cabin" w:hAnsi="Cabin"/>
        </w:rPr>
        <w:t>filed</w:t>
      </w:r>
      <w:r w:rsidR="00A51071">
        <w:rPr>
          <w:rFonts w:ascii="Cabin" w:hAnsi="Cabin"/>
        </w:rPr>
        <w:t xml:space="preserve"> 5</w:t>
      </w:r>
      <w:r w:rsidR="00A51071" w:rsidRPr="00486B3B">
        <w:rPr>
          <w:rFonts w:ascii="Cabin" w:hAnsi="Cabin"/>
        </w:rPr>
        <w:t xml:space="preserve"> incident</w:t>
      </w:r>
      <w:r w:rsidRPr="00486B3B">
        <w:rPr>
          <w:rFonts w:ascii="Cabin" w:hAnsi="Cabin"/>
        </w:rPr>
        <w:t xml:space="preserve"> reports greater than 24 hours after the occurrence of the incident or accident</w:t>
      </w:r>
      <w:r w:rsidR="00946708">
        <w:rPr>
          <w:rFonts w:ascii="Cabin" w:hAnsi="Cabin"/>
        </w:rPr>
        <w:t>.</w:t>
      </w:r>
    </w:p>
    <w:p w14:paraId="6155C1E9" w14:textId="77777777" w:rsidR="00486B3B" w:rsidRDefault="00486B3B" w:rsidP="00486B3B">
      <w:pPr>
        <w:spacing w:after="120"/>
        <w:contextualSpacing/>
        <w:rPr>
          <w:rFonts w:ascii="Cabin" w:hAnsi="Cabin" w:cs="Arial"/>
          <w:b/>
        </w:rPr>
      </w:pPr>
    </w:p>
    <w:p w14:paraId="31FCE2C2" w14:textId="77777777" w:rsidR="00486B3B" w:rsidRPr="00486B3B" w:rsidRDefault="00486B3B" w:rsidP="00486B3B">
      <w:pPr>
        <w:spacing w:after="120"/>
        <w:contextualSpacing/>
        <w:rPr>
          <w:rFonts w:ascii="Cabin" w:hAnsi="Cabin"/>
          <w:b/>
          <w:bCs/>
          <w:u w:val="single"/>
        </w:rPr>
      </w:pPr>
    </w:p>
    <w:p w14:paraId="4D940185" w14:textId="77777777" w:rsidR="00486B3B" w:rsidRPr="00486B3B" w:rsidRDefault="00486B3B" w:rsidP="00486B3B">
      <w:pPr>
        <w:spacing w:after="120"/>
        <w:contextualSpacing/>
        <w:rPr>
          <w:rFonts w:ascii="Cabin" w:hAnsi="Cabin"/>
          <w:b/>
          <w:bCs/>
          <w:u w:val="single"/>
        </w:rPr>
      </w:pPr>
    </w:p>
    <w:p w14:paraId="420B2B60" w14:textId="77777777" w:rsidR="00486B3B" w:rsidRPr="00486B3B" w:rsidRDefault="00486B3B" w:rsidP="00486B3B">
      <w:pPr>
        <w:spacing w:after="120"/>
        <w:contextualSpacing/>
        <w:rPr>
          <w:rFonts w:ascii="Cabin" w:hAnsi="Cabin"/>
          <w:b/>
          <w:bCs/>
          <w:u w:val="single"/>
        </w:rPr>
      </w:pPr>
    </w:p>
    <w:p w14:paraId="418BD678" w14:textId="77777777" w:rsidR="00486B3B" w:rsidRPr="00486B3B" w:rsidRDefault="00486B3B" w:rsidP="00486B3B">
      <w:pPr>
        <w:spacing w:after="12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rsidP="003A6A73">
      <w:pPr>
        <w:numPr>
          <w:ilvl w:val="0"/>
          <w:numId w:val="6"/>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rsidP="003A6A73">
      <w:pPr>
        <w:numPr>
          <w:ilvl w:val="0"/>
          <w:numId w:val="6"/>
        </w:numPr>
        <w:tabs>
          <w:tab w:val="left" w:pos="450"/>
        </w:tabs>
        <w:rPr>
          <w:rFonts w:ascii="Cabin" w:hAnsi="Cabin"/>
        </w:rPr>
      </w:pPr>
      <w:r w:rsidRPr="00486B3B">
        <w:rPr>
          <w:rFonts w:ascii="Cabin" w:eastAsiaTheme="minorHAnsi" w:hAnsi="Cabin"/>
        </w:rPr>
        <w:t>Provide a description of what will be done to prevent the recurrence of each of the issue(s) identified in Section II</w:t>
      </w:r>
      <w:r w:rsidRPr="00486B3B">
        <w:rPr>
          <w:rFonts w:ascii="Cabin" w:hAnsi="Cabin"/>
        </w:rPr>
        <w:t>;</w:t>
      </w:r>
    </w:p>
    <w:p w14:paraId="429C75F9" w14:textId="77777777" w:rsidR="00486B3B" w:rsidRPr="00486B3B" w:rsidRDefault="00486B3B" w:rsidP="003A6A73">
      <w:pPr>
        <w:numPr>
          <w:ilvl w:val="0"/>
          <w:numId w:val="6"/>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7D93233E" w14:textId="11267B9B" w:rsidR="00946708" w:rsidRPr="00280E5B" w:rsidRDefault="00486B3B" w:rsidP="00280E5B">
      <w:pPr>
        <w:numPr>
          <w:ilvl w:val="0"/>
          <w:numId w:val="6"/>
        </w:numPr>
        <w:tabs>
          <w:tab w:val="left" w:pos="450"/>
        </w:tabs>
        <w:rPr>
          <w:rFonts w:ascii="Cabin" w:hAnsi="Cabin"/>
        </w:rPr>
      </w:pPr>
      <w:r w:rsidRPr="00486B3B">
        <w:rPr>
          <w:rFonts w:ascii="Cabin" w:hAnsi="Cabin"/>
        </w:rPr>
        <w:t>The date by which each correction will be achieved.</w:t>
      </w:r>
      <w:bookmarkEnd w:id="1"/>
    </w:p>
    <w:p w14:paraId="5EB15616" w14:textId="13A28F37" w:rsidR="00E07A37" w:rsidRPr="00946708" w:rsidRDefault="00E07A37" w:rsidP="00946708">
      <w:pPr>
        <w:tabs>
          <w:tab w:val="left" w:pos="450"/>
        </w:tabs>
        <w:spacing w:after="120"/>
        <w:ind w:left="216"/>
        <w:rPr>
          <w:rFonts w:ascii="Cabin" w:hAnsi="Cabin"/>
        </w:rPr>
      </w:pPr>
    </w:p>
    <w:p w14:paraId="6B105E78" w14:textId="77777777" w:rsidR="00570F6A" w:rsidRDefault="00570F6A" w:rsidP="00826893">
      <w:pPr>
        <w:spacing w:after="120"/>
        <w:rPr>
          <w:rFonts w:ascii="Cabin" w:hAnsi="Cabin"/>
          <w:b/>
          <w:bCs/>
          <w:u w:val="single"/>
        </w:rPr>
      </w:pPr>
    </w:p>
    <w:p w14:paraId="06E73CFC" w14:textId="77777777" w:rsidR="00925395" w:rsidRDefault="00925395" w:rsidP="00570F6A">
      <w:pPr>
        <w:spacing w:after="120"/>
        <w:rPr>
          <w:rFonts w:ascii="Cabin" w:hAnsi="Cabin"/>
          <w:b/>
          <w:bCs/>
          <w:u w:val="single"/>
        </w:rPr>
      </w:pPr>
    </w:p>
    <w:p w14:paraId="6CEB1AEB" w14:textId="2B9B7BC0" w:rsidR="0090328C" w:rsidRPr="00570F6A" w:rsidRDefault="00A10931" w:rsidP="00570F6A">
      <w:pPr>
        <w:spacing w:after="120"/>
        <w:rPr>
          <w:rFonts w:ascii="Cabin" w:hAnsi="Cabin"/>
          <w:b/>
          <w:bCs/>
          <w:u w:val="single"/>
        </w:rPr>
      </w:pPr>
      <w:r w:rsidRPr="00C73A95">
        <w:rPr>
          <w:rFonts w:ascii="Cabin" w:hAnsi="Cabin"/>
          <w:b/>
          <w:bCs/>
          <w:u w:val="single"/>
        </w:rPr>
        <w:lastRenderedPageBreak/>
        <w:t xml:space="preserve">V. </w:t>
      </w:r>
      <w:r w:rsidR="00A13D47" w:rsidRPr="00C73A95">
        <w:rPr>
          <w:rFonts w:ascii="Cabin" w:hAnsi="Cabin"/>
          <w:b/>
          <w:bCs/>
          <w:u w:val="single"/>
        </w:rPr>
        <w:t>NEXT STEPS:</w:t>
      </w:r>
    </w:p>
    <w:p w14:paraId="7884A284" w14:textId="6D8D00B2"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7-03T00:00:00Z">
            <w:dateFormat w:val="MMMM d, yyyy"/>
            <w:lid w:val="en-US"/>
            <w:storeMappedDataAs w:val="dateTime"/>
            <w:calendar w:val="gregorian"/>
          </w:date>
        </w:sdtPr>
        <w:sdtEndPr/>
        <w:sdtContent>
          <w:r w:rsidR="007E266C">
            <w:rPr>
              <w:rFonts w:ascii="Cabin" w:hAnsi="Cabin"/>
            </w:rPr>
            <w:t>July 3,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4E078C06" w14:textId="2B01F780" w:rsidR="00570F6A" w:rsidRDefault="004D32E7" w:rsidP="00AD57F5">
      <w:pPr>
        <w:rPr>
          <w:rFonts w:ascii="Cabin" w:hAnsi="Cabin"/>
        </w:rPr>
      </w:pPr>
      <w:r w:rsidRPr="004D32E7">
        <w:rPr>
          <w:rFonts w:ascii="Cabin" w:hAnsi="Cabin"/>
        </w:rPr>
        <w:t>CC:</w:t>
      </w:r>
      <w:r w:rsidR="0027307E">
        <w:rPr>
          <w:rFonts w:ascii="Cabin" w:hAnsi="Cabin"/>
        </w:rPr>
        <w:t xml:space="preserve"> </w:t>
      </w:r>
      <w:r w:rsidR="002714AB">
        <w:rPr>
          <w:rFonts w:ascii="Cabin" w:hAnsi="Cabin"/>
        </w:rPr>
        <w:t>EPOCH at Wellesley Subtenant, LLC</w:t>
      </w:r>
    </w:p>
    <w:p w14:paraId="32CDCC16" w14:textId="28424E1E" w:rsidR="002714AB" w:rsidRDefault="002714AB" w:rsidP="00AD57F5">
      <w:pPr>
        <w:rPr>
          <w:rFonts w:ascii="Cabin" w:hAnsi="Cabin"/>
        </w:rPr>
      </w:pPr>
      <w:r>
        <w:rPr>
          <w:rFonts w:ascii="Cabin" w:hAnsi="Cabin"/>
        </w:rPr>
        <w:t xml:space="preserve">       c/o Epoch</w:t>
      </w:r>
      <w:r w:rsidR="0030019C">
        <w:rPr>
          <w:rFonts w:ascii="Cabin" w:hAnsi="Cabin"/>
        </w:rPr>
        <w:t xml:space="preserve"> </w:t>
      </w:r>
      <w:r w:rsidR="00377D88">
        <w:rPr>
          <w:rFonts w:ascii="Cabin" w:hAnsi="Cabin"/>
        </w:rPr>
        <w:t>Senior Living, LLC</w:t>
      </w:r>
    </w:p>
    <w:p w14:paraId="392ED58A" w14:textId="10BF1917" w:rsidR="0030019C" w:rsidRDefault="0030019C" w:rsidP="00AD57F5">
      <w:pPr>
        <w:rPr>
          <w:rFonts w:ascii="Cabin" w:hAnsi="Cabin"/>
        </w:rPr>
      </w:pPr>
      <w:r>
        <w:rPr>
          <w:rFonts w:ascii="Cabin" w:hAnsi="Cabin"/>
        </w:rPr>
        <w:t xml:space="preserve">       51 Sawyer Road, Suite 500</w:t>
      </w:r>
    </w:p>
    <w:p w14:paraId="3686A062" w14:textId="507672D4" w:rsidR="0030019C" w:rsidRDefault="0030019C" w:rsidP="00AD57F5">
      <w:pPr>
        <w:rPr>
          <w:rFonts w:ascii="Cabin" w:hAnsi="Cabin"/>
        </w:rPr>
      </w:pPr>
      <w:r>
        <w:rPr>
          <w:rFonts w:ascii="Cabin" w:hAnsi="Cabin"/>
        </w:rPr>
        <w:t xml:space="preserve">       Waltham, MA 02453</w:t>
      </w: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0954C8C7" w14:textId="77777777" w:rsidR="00946708" w:rsidRDefault="00946708" w:rsidP="00AD57F5">
      <w:pPr>
        <w:rPr>
          <w:rFonts w:ascii="Cabin" w:hAnsi="Cabin"/>
          <w:noProof/>
        </w:rPr>
      </w:pPr>
    </w:p>
    <w:p w14:paraId="6CC76DE8" w14:textId="77777777" w:rsidR="00946708" w:rsidRDefault="00946708" w:rsidP="00AD57F5">
      <w:pPr>
        <w:rPr>
          <w:rFonts w:ascii="Cabin" w:hAnsi="Cabin"/>
          <w:noProof/>
        </w:rPr>
      </w:pPr>
    </w:p>
    <w:p w14:paraId="09EFAC2D" w14:textId="77777777" w:rsidR="00946708" w:rsidRDefault="00946708" w:rsidP="00AD57F5">
      <w:pPr>
        <w:rPr>
          <w:rFonts w:ascii="Cabin" w:hAnsi="Cabin"/>
          <w:noProof/>
        </w:rPr>
      </w:pPr>
    </w:p>
    <w:p w14:paraId="7359E0B1" w14:textId="77777777" w:rsidR="00C76EB5" w:rsidRPr="00C76EB5" w:rsidRDefault="00C76EB5" w:rsidP="00C76EB5">
      <w:pPr>
        <w:rPr>
          <w:rFonts w:ascii="Cabin" w:hAnsi="Cabin"/>
        </w:rPr>
      </w:pPr>
      <w:r w:rsidRPr="00C76EB5">
        <w:rPr>
          <w:rFonts w:ascii="Cabin" w:hAnsi="Cabin"/>
        </w:rPr>
        <w:t>For AGE internal use only</w:t>
      </w:r>
    </w:p>
    <w:p w14:paraId="5A0DE4B4" w14:textId="77777777" w:rsidR="00C76EB5" w:rsidRPr="00C76EB5" w:rsidRDefault="00C76EB5" w:rsidP="00C76EB5">
      <w:pPr>
        <w:rPr>
          <w:rFonts w:ascii="Cabin" w:hAnsi="Cabin"/>
        </w:rPr>
      </w:pPr>
      <w:r w:rsidRPr="00C76EB5">
        <w:rPr>
          <w:rFonts w:ascii="Cabin" w:hAnsi="Cabin"/>
        </w:rPr>
        <w:t>002</w:t>
      </w:r>
      <w:sdt>
        <w:sdtPr>
          <w:rPr>
            <w:rFonts w:ascii="Cabin" w:hAnsi="Cabin"/>
          </w:rPr>
          <w:id w:val="-1432895337"/>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- 004</w:t>
      </w:r>
      <w:sdt>
        <w:sdtPr>
          <w:rPr>
            <w:rFonts w:ascii="Cabin" w:hAnsi="Cabin"/>
            <w:b/>
            <w:bCs/>
          </w:rPr>
          <w:id w:val="-1137409809"/>
          <w14:checkbox>
            <w14:checked w14:val="1"/>
            <w14:checkedState w14:val="2612" w14:font="MS Gothic"/>
            <w14:uncheckedState w14:val="2610" w14:font="MS Gothic"/>
          </w14:checkbox>
        </w:sdtPr>
        <w:sdtEndPr/>
        <w:sdtContent>
          <w:r w:rsidRPr="00C76EB5">
            <w:rPr>
              <w:rFonts w:ascii="Cabin" w:eastAsia="MS Gothic" w:hAnsi="Cabin" w:hint="eastAsia"/>
              <w:b/>
              <w:bCs/>
            </w:rPr>
            <w:t>☒</w:t>
          </w:r>
        </w:sdtContent>
      </w:sdt>
      <w:r w:rsidRPr="00C76EB5">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p>
    <w:p w14:paraId="2F05D194" w14:textId="77777777" w:rsidR="0090328C" w:rsidRDefault="0090328C" w:rsidP="00AD57F5">
      <w:pPr>
        <w:rPr>
          <w:rFonts w:ascii="Cabin" w:hAnsi="Cabin"/>
          <w:noProof/>
        </w:rPr>
      </w:pPr>
    </w:p>
    <w:p w14:paraId="5A22865E" w14:textId="77777777" w:rsidR="0090328C" w:rsidRDefault="0090328C" w:rsidP="00AD57F5">
      <w:pPr>
        <w:rPr>
          <w:rFonts w:ascii="Cabin" w:hAnsi="Cabin"/>
          <w:noProof/>
        </w:rPr>
      </w:pPr>
    </w:p>
    <w:p w14:paraId="7474588E" w14:textId="1B770B2A" w:rsidR="00EA304D" w:rsidRDefault="00EA304D" w:rsidP="00EA304D">
      <w:pPr>
        <w:spacing w:beforeAutospacing="1"/>
      </w:pPr>
    </w:p>
    <w:sectPr w:rsidR="00EA304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0E297" w14:textId="77777777" w:rsidR="00A409CC" w:rsidRDefault="00A409CC" w:rsidP="00897F08">
      <w:r>
        <w:separator/>
      </w:r>
    </w:p>
  </w:endnote>
  <w:endnote w:type="continuationSeparator" w:id="0">
    <w:p w14:paraId="275BD675" w14:textId="77777777" w:rsidR="00A409CC" w:rsidRDefault="00A409CC" w:rsidP="00897F08">
      <w:r>
        <w:continuationSeparator/>
      </w:r>
    </w:p>
  </w:endnote>
  <w:endnote w:type="continuationNotice" w:id="1">
    <w:p w14:paraId="51A4085D" w14:textId="77777777" w:rsidR="00A409CC" w:rsidRDefault="00A409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A409CC"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A409CC"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ABAB6" w14:textId="77777777" w:rsidR="00A409CC" w:rsidRDefault="00A409CC" w:rsidP="00897F08">
      <w:r>
        <w:separator/>
      </w:r>
    </w:p>
  </w:footnote>
  <w:footnote w:type="continuationSeparator" w:id="0">
    <w:p w14:paraId="51D2E82F" w14:textId="77777777" w:rsidR="00A409CC" w:rsidRDefault="00A409CC" w:rsidP="00897F08">
      <w:r>
        <w:continuationSeparator/>
      </w:r>
    </w:p>
  </w:footnote>
  <w:footnote w:type="continuationNotice" w:id="1">
    <w:p w14:paraId="74243C04" w14:textId="77777777" w:rsidR="00A409CC" w:rsidRDefault="00A409CC"/>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57FD27D8" w:rsidR="00FC215C" w:rsidRDefault="00716A23" w:rsidP="00FC215C">
    <w:pPr>
      <w:rPr>
        <w:rFonts w:ascii="Cabin" w:hAnsi="Cabin"/>
      </w:rPr>
    </w:pPr>
    <w:r>
      <w:rPr>
        <w:rFonts w:ascii="Cabin" w:hAnsi="Cabin"/>
      </w:rPr>
      <w:t>Waterstone at Wellesley</w:t>
    </w:r>
  </w:p>
  <w:p w14:paraId="7C190A92" w14:textId="07244F75" w:rsidR="003E1788" w:rsidRDefault="00A409CC" w:rsidP="003E1788">
    <w:pPr>
      <w:rPr>
        <w:rFonts w:ascii="Cabin" w:hAnsi="Cabin"/>
      </w:rPr>
    </w:pPr>
    <w:sdt>
      <w:sdtPr>
        <w:rPr>
          <w:rFonts w:ascii="Cabin" w:hAnsi="Cabin"/>
        </w:rPr>
        <w:id w:val="1267040564"/>
        <w:placeholder>
          <w:docPart w:val="398E6BB268584BEA9EFFA39FE1DD02F9"/>
        </w:placeholder>
        <w:date w:fullDate="2026-06-03T00:00:00Z">
          <w:dateFormat w:val="MMMM d, yyyy"/>
          <w:lid w:val="en-US"/>
          <w:storeMappedDataAs w:val="dateTime"/>
          <w:calendar w:val="gregorian"/>
        </w:date>
      </w:sdtPr>
      <w:sdtEndPr/>
      <w:sdtContent>
        <w:r w:rsidR="001F680D">
          <w:rPr>
            <w:rFonts w:ascii="Cabin" w:hAnsi="Cabin"/>
          </w:rPr>
          <w:t>June 3,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02FAEE48">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5E714A1B">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29103FD3" w:rsidR="008948B9" w:rsidRDefault="00CE6294" w:rsidP="008948B9">
    <w:pPr>
      <w:rPr>
        <w:rFonts w:ascii="Cabin" w:hAnsi="Cabin"/>
      </w:rPr>
    </w:pPr>
    <w:r>
      <w:rPr>
        <w:rFonts w:ascii="Cabin" w:hAnsi="Cabin"/>
      </w:rPr>
      <w:t>Waterstone at Well</w:t>
    </w:r>
    <w:r w:rsidR="000E63B2">
      <w:rPr>
        <w:rFonts w:ascii="Cabin" w:hAnsi="Cabin"/>
      </w:rPr>
      <w:t>esley</w:t>
    </w:r>
  </w:p>
  <w:p w14:paraId="465DD5D9" w14:textId="1CD57AE7" w:rsidR="008948B9" w:rsidRDefault="00A409CC" w:rsidP="008948B9">
    <w:pPr>
      <w:rPr>
        <w:rFonts w:ascii="Cabin" w:hAnsi="Cabin"/>
      </w:rPr>
    </w:pPr>
    <w:sdt>
      <w:sdtPr>
        <w:rPr>
          <w:rFonts w:ascii="Cabin" w:hAnsi="Cabin"/>
        </w:rPr>
        <w:id w:val="1100213633"/>
        <w:placeholder>
          <w:docPart w:val="23C45D88BA504E61851DE5C0DF9DB46D"/>
        </w:placeholder>
        <w:date w:fullDate="2026-06-03T00:00:00Z">
          <w:dateFormat w:val="MMMM d, yyyy"/>
          <w:lid w:val="en-US"/>
          <w:storeMappedDataAs w:val="dateTime"/>
          <w:calendar w:val="gregorian"/>
        </w:date>
      </w:sdtPr>
      <w:sdtEndPr/>
      <w:sdtContent>
        <w:r w:rsidR="007E266C">
          <w:rPr>
            <w:rFonts w:ascii="Cabin" w:hAnsi="Cabin"/>
          </w:rPr>
          <w:t>June 3,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45FD50F4" w:rsidR="008948B9" w:rsidRDefault="00CE6294" w:rsidP="008948B9">
    <w:pPr>
      <w:rPr>
        <w:rFonts w:ascii="Cabin" w:hAnsi="Cabin"/>
      </w:rPr>
    </w:pPr>
    <w:r>
      <w:rPr>
        <w:rFonts w:ascii="Cabin" w:hAnsi="Cabin"/>
      </w:rPr>
      <w:t>Waterstone at Wellesley</w:t>
    </w:r>
  </w:p>
  <w:p w14:paraId="0062D04F" w14:textId="33720955" w:rsidR="008948B9" w:rsidRDefault="00A409CC" w:rsidP="008948B9">
    <w:pPr>
      <w:rPr>
        <w:rFonts w:ascii="Cabin" w:hAnsi="Cabin"/>
      </w:rPr>
    </w:pPr>
    <w:sdt>
      <w:sdtPr>
        <w:rPr>
          <w:rFonts w:ascii="Cabin" w:hAnsi="Cabin"/>
        </w:rPr>
        <w:id w:val="11194884"/>
        <w:placeholder>
          <w:docPart w:val="C107159ECD574C5CA6131621A5075D62"/>
        </w:placeholder>
        <w:date w:fullDate="2026-06-03T00:00:00Z">
          <w:dateFormat w:val="MMMM d, yyyy"/>
          <w:lid w:val="en-US"/>
          <w:storeMappedDataAs w:val="dateTime"/>
          <w:calendar w:val="gregorian"/>
        </w:date>
      </w:sdtPr>
      <w:sdtEndPr/>
      <w:sdtContent>
        <w:r w:rsidR="007E266C">
          <w:rPr>
            <w:rFonts w:ascii="Cabin" w:hAnsi="Cabin"/>
          </w:rPr>
          <w:t>June 3,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781C48"/>
    <w:multiLevelType w:val="hybridMultilevel"/>
    <w:tmpl w:val="29ECC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6340BCB"/>
    <w:multiLevelType w:val="hybridMultilevel"/>
    <w:tmpl w:val="3B1E365C"/>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709500168">
    <w:abstractNumId w:val="4"/>
  </w:num>
  <w:num w:numId="2" w16cid:durableId="1710714993">
    <w:abstractNumId w:val="3"/>
  </w:num>
  <w:num w:numId="3" w16cid:durableId="361443360">
    <w:abstractNumId w:val="5"/>
  </w:num>
  <w:num w:numId="4" w16cid:durableId="1710959348">
    <w:abstractNumId w:val="0"/>
  </w:num>
  <w:num w:numId="5" w16cid:durableId="14263431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02016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935"/>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139"/>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3AB"/>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5FD"/>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3DF4"/>
    <w:rsid w:val="000E4393"/>
    <w:rsid w:val="000E4C2C"/>
    <w:rsid w:val="000E4FA3"/>
    <w:rsid w:val="000E529D"/>
    <w:rsid w:val="000E5490"/>
    <w:rsid w:val="000E55D8"/>
    <w:rsid w:val="000E5657"/>
    <w:rsid w:val="000E58FD"/>
    <w:rsid w:val="000E63B2"/>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3C0"/>
    <w:rsid w:val="00141574"/>
    <w:rsid w:val="0014174E"/>
    <w:rsid w:val="00141A42"/>
    <w:rsid w:val="00141B51"/>
    <w:rsid w:val="00141F74"/>
    <w:rsid w:val="00141F80"/>
    <w:rsid w:val="00141FCE"/>
    <w:rsid w:val="00142127"/>
    <w:rsid w:val="001421ED"/>
    <w:rsid w:val="001423AC"/>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210"/>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CB0"/>
    <w:rsid w:val="00192D49"/>
    <w:rsid w:val="001934B6"/>
    <w:rsid w:val="001939E6"/>
    <w:rsid w:val="00193B26"/>
    <w:rsid w:val="00193F4C"/>
    <w:rsid w:val="0019402E"/>
    <w:rsid w:val="00194DF2"/>
    <w:rsid w:val="0019528C"/>
    <w:rsid w:val="001953F6"/>
    <w:rsid w:val="00195C4E"/>
    <w:rsid w:val="00195D28"/>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720"/>
    <w:rsid w:val="001F4CCD"/>
    <w:rsid w:val="001F4D7A"/>
    <w:rsid w:val="001F4D9D"/>
    <w:rsid w:val="001F4FE6"/>
    <w:rsid w:val="001F5068"/>
    <w:rsid w:val="001F52C9"/>
    <w:rsid w:val="001F588B"/>
    <w:rsid w:val="001F592B"/>
    <w:rsid w:val="001F5A27"/>
    <w:rsid w:val="001F5F93"/>
    <w:rsid w:val="001F5FBD"/>
    <w:rsid w:val="001F6317"/>
    <w:rsid w:val="001F680D"/>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0F0"/>
    <w:rsid w:val="0025425B"/>
    <w:rsid w:val="002542A7"/>
    <w:rsid w:val="0025441B"/>
    <w:rsid w:val="002546A0"/>
    <w:rsid w:val="002548D6"/>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4AB"/>
    <w:rsid w:val="002715F2"/>
    <w:rsid w:val="00271E4B"/>
    <w:rsid w:val="00271EAC"/>
    <w:rsid w:val="002729F7"/>
    <w:rsid w:val="00272A52"/>
    <w:rsid w:val="00272C75"/>
    <w:rsid w:val="00272E32"/>
    <w:rsid w:val="00272F42"/>
    <w:rsid w:val="0027307E"/>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0E5B"/>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EDB"/>
    <w:rsid w:val="002955C7"/>
    <w:rsid w:val="002957F5"/>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8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24E"/>
    <w:rsid w:val="002D4408"/>
    <w:rsid w:val="002D4499"/>
    <w:rsid w:val="002D4CED"/>
    <w:rsid w:val="002D4F40"/>
    <w:rsid w:val="002D574D"/>
    <w:rsid w:val="002D5BB5"/>
    <w:rsid w:val="002D5BB8"/>
    <w:rsid w:val="002D5D29"/>
    <w:rsid w:val="002D614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186"/>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19C"/>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57D22"/>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D88"/>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A73"/>
    <w:rsid w:val="003A6B32"/>
    <w:rsid w:val="003A6CA0"/>
    <w:rsid w:val="003A6E45"/>
    <w:rsid w:val="003A7568"/>
    <w:rsid w:val="003A7B3F"/>
    <w:rsid w:val="003A7D74"/>
    <w:rsid w:val="003A7E01"/>
    <w:rsid w:val="003A7EAC"/>
    <w:rsid w:val="003A7FEE"/>
    <w:rsid w:val="003B07A8"/>
    <w:rsid w:val="003B0ABC"/>
    <w:rsid w:val="003B0D33"/>
    <w:rsid w:val="003B0EA5"/>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92E"/>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E7DC3"/>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2F0"/>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AA6"/>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0E"/>
    <w:rsid w:val="004D738A"/>
    <w:rsid w:val="004D739C"/>
    <w:rsid w:val="004D774D"/>
    <w:rsid w:val="004D778F"/>
    <w:rsid w:val="004D793C"/>
    <w:rsid w:val="004D7AEB"/>
    <w:rsid w:val="004E00AF"/>
    <w:rsid w:val="004E0C06"/>
    <w:rsid w:val="004E12D4"/>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D7E"/>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564"/>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622"/>
    <w:rsid w:val="00570F6A"/>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49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E01"/>
    <w:rsid w:val="005E7E73"/>
    <w:rsid w:val="005F0045"/>
    <w:rsid w:val="005F0D71"/>
    <w:rsid w:val="005F11B4"/>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19"/>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84A"/>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166"/>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09E"/>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2FE7"/>
    <w:rsid w:val="007035E5"/>
    <w:rsid w:val="007036EC"/>
    <w:rsid w:val="007041AD"/>
    <w:rsid w:val="007043FC"/>
    <w:rsid w:val="0070498E"/>
    <w:rsid w:val="00704D56"/>
    <w:rsid w:val="007051F5"/>
    <w:rsid w:val="0070536E"/>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A23"/>
    <w:rsid w:val="00716B06"/>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7032"/>
    <w:rsid w:val="00737CA0"/>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177"/>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5B9"/>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66C"/>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0EFA"/>
    <w:rsid w:val="007F108F"/>
    <w:rsid w:val="007F10C2"/>
    <w:rsid w:val="007F1146"/>
    <w:rsid w:val="007F1637"/>
    <w:rsid w:val="007F1C32"/>
    <w:rsid w:val="007F1D56"/>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A7D"/>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14C6"/>
    <w:rsid w:val="00831714"/>
    <w:rsid w:val="00831BA5"/>
    <w:rsid w:val="00831DBE"/>
    <w:rsid w:val="0083213B"/>
    <w:rsid w:val="008328A8"/>
    <w:rsid w:val="00833542"/>
    <w:rsid w:val="008335D4"/>
    <w:rsid w:val="00833C08"/>
    <w:rsid w:val="008341AA"/>
    <w:rsid w:val="0083449C"/>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1152"/>
    <w:rsid w:val="008412CD"/>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1C"/>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06C"/>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54D"/>
    <w:rsid w:val="008D490C"/>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399"/>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5395"/>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708"/>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B3A"/>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DBD"/>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9F2"/>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27D9D"/>
    <w:rsid w:val="00A30009"/>
    <w:rsid w:val="00A30340"/>
    <w:rsid w:val="00A30491"/>
    <w:rsid w:val="00A30BCF"/>
    <w:rsid w:val="00A30D82"/>
    <w:rsid w:val="00A30F3C"/>
    <w:rsid w:val="00A310FF"/>
    <w:rsid w:val="00A318B5"/>
    <w:rsid w:val="00A32106"/>
    <w:rsid w:val="00A32108"/>
    <w:rsid w:val="00A3242E"/>
    <w:rsid w:val="00A32879"/>
    <w:rsid w:val="00A328E7"/>
    <w:rsid w:val="00A328F5"/>
    <w:rsid w:val="00A32AD1"/>
    <w:rsid w:val="00A32C09"/>
    <w:rsid w:val="00A32E4F"/>
    <w:rsid w:val="00A32EDB"/>
    <w:rsid w:val="00A3324A"/>
    <w:rsid w:val="00A33D3E"/>
    <w:rsid w:val="00A33DAF"/>
    <w:rsid w:val="00A33FCB"/>
    <w:rsid w:val="00A3414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9CC"/>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071"/>
    <w:rsid w:val="00A513AE"/>
    <w:rsid w:val="00A518CD"/>
    <w:rsid w:val="00A51D7B"/>
    <w:rsid w:val="00A526C0"/>
    <w:rsid w:val="00A5278D"/>
    <w:rsid w:val="00A5285D"/>
    <w:rsid w:val="00A52F18"/>
    <w:rsid w:val="00A532B8"/>
    <w:rsid w:val="00A534EA"/>
    <w:rsid w:val="00A53670"/>
    <w:rsid w:val="00A536F5"/>
    <w:rsid w:val="00A53719"/>
    <w:rsid w:val="00A53977"/>
    <w:rsid w:val="00A53CA8"/>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6D4"/>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71D"/>
    <w:rsid w:val="00AB0D8C"/>
    <w:rsid w:val="00AB14C1"/>
    <w:rsid w:val="00AB1564"/>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0E8"/>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C3B"/>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608"/>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5E3F"/>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B08"/>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3E0"/>
    <w:rsid w:val="00BB169A"/>
    <w:rsid w:val="00BB1F1A"/>
    <w:rsid w:val="00BB231F"/>
    <w:rsid w:val="00BB23B6"/>
    <w:rsid w:val="00BB2416"/>
    <w:rsid w:val="00BB2928"/>
    <w:rsid w:val="00BB2C11"/>
    <w:rsid w:val="00BB31C6"/>
    <w:rsid w:val="00BB3DFE"/>
    <w:rsid w:val="00BB4E92"/>
    <w:rsid w:val="00BB5405"/>
    <w:rsid w:val="00BB58B3"/>
    <w:rsid w:val="00BB58FF"/>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5C0"/>
    <w:rsid w:val="00BE573D"/>
    <w:rsid w:val="00BE59A4"/>
    <w:rsid w:val="00BE615B"/>
    <w:rsid w:val="00BE6200"/>
    <w:rsid w:val="00BE7318"/>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43DA"/>
    <w:rsid w:val="00BF49F8"/>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49"/>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78F"/>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72C"/>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B9C"/>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7B6"/>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693"/>
    <w:rsid w:val="00CE3897"/>
    <w:rsid w:val="00CE4463"/>
    <w:rsid w:val="00CE4872"/>
    <w:rsid w:val="00CE516C"/>
    <w:rsid w:val="00CE5E74"/>
    <w:rsid w:val="00CE629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50EB"/>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CB7"/>
    <w:rsid w:val="00D344A1"/>
    <w:rsid w:val="00D34AC5"/>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CE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A37"/>
    <w:rsid w:val="00E07CB7"/>
    <w:rsid w:val="00E10011"/>
    <w:rsid w:val="00E102EA"/>
    <w:rsid w:val="00E118BC"/>
    <w:rsid w:val="00E11ACE"/>
    <w:rsid w:val="00E13171"/>
    <w:rsid w:val="00E13445"/>
    <w:rsid w:val="00E1349E"/>
    <w:rsid w:val="00E1381A"/>
    <w:rsid w:val="00E1407E"/>
    <w:rsid w:val="00E14180"/>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65"/>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76D"/>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0AE"/>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593"/>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80"/>
    <w:rsid w:val="00EF4297"/>
    <w:rsid w:val="00EF4884"/>
    <w:rsid w:val="00EF4CEF"/>
    <w:rsid w:val="00EF4D15"/>
    <w:rsid w:val="00EF59A8"/>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A24"/>
    <w:rsid w:val="00F15F28"/>
    <w:rsid w:val="00F15FF5"/>
    <w:rsid w:val="00F1603B"/>
    <w:rsid w:val="00F16B49"/>
    <w:rsid w:val="00F16B83"/>
    <w:rsid w:val="00F16F7E"/>
    <w:rsid w:val="00F1746A"/>
    <w:rsid w:val="00F17956"/>
    <w:rsid w:val="00F17BFF"/>
    <w:rsid w:val="00F20019"/>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5AA9"/>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17B2"/>
    <w:rsid w:val="00F5211D"/>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6B1"/>
    <w:rsid w:val="00F60720"/>
    <w:rsid w:val="00F60742"/>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3AEA"/>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3D"/>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4"/>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073EB"/>
    <w:rsid w:val="00025CED"/>
    <w:rsid w:val="00043343"/>
    <w:rsid w:val="0007097F"/>
    <w:rsid w:val="000A1633"/>
    <w:rsid w:val="000A54DF"/>
    <w:rsid w:val="000B596E"/>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C717D"/>
    <w:rsid w:val="001D50C6"/>
    <w:rsid w:val="001E0526"/>
    <w:rsid w:val="001E28DB"/>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955C7"/>
    <w:rsid w:val="002C0F42"/>
    <w:rsid w:val="002C5CE3"/>
    <w:rsid w:val="002D7C71"/>
    <w:rsid w:val="002E6C22"/>
    <w:rsid w:val="002F1CE4"/>
    <w:rsid w:val="003138BB"/>
    <w:rsid w:val="00326F5E"/>
    <w:rsid w:val="003275A0"/>
    <w:rsid w:val="00331784"/>
    <w:rsid w:val="003323F2"/>
    <w:rsid w:val="00341E39"/>
    <w:rsid w:val="003541E0"/>
    <w:rsid w:val="00366770"/>
    <w:rsid w:val="0036767E"/>
    <w:rsid w:val="00370436"/>
    <w:rsid w:val="00371CC1"/>
    <w:rsid w:val="00380DF3"/>
    <w:rsid w:val="00386684"/>
    <w:rsid w:val="00394EC5"/>
    <w:rsid w:val="003A4559"/>
    <w:rsid w:val="003C3822"/>
    <w:rsid w:val="003C5D11"/>
    <w:rsid w:val="003D092E"/>
    <w:rsid w:val="003D0C79"/>
    <w:rsid w:val="003D0DAE"/>
    <w:rsid w:val="003E3B6F"/>
    <w:rsid w:val="003E45B9"/>
    <w:rsid w:val="003E4FD1"/>
    <w:rsid w:val="003E6F83"/>
    <w:rsid w:val="003E7461"/>
    <w:rsid w:val="003E7DC3"/>
    <w:rsid w:val="003F3F02"/>
    <w:rsid w:val="00401B38"/>
    <w:rsid w:val="0040367F"/>
    <w:rsid w:val="00403B1F"/>
    <w:rsid w:val="004047CD"/>
    <w:rsid w:val="004057E2"/>
    <w:rsid w:val="00405A03"/>
    <w:rsid w:val="00406599"/>
    <w:rsid w:val="00421B68"/>
    <w:rsid w:val="004268E8"/>
    <w:rsid w:val="004276B3"/>
    <w:rsid w:val="00433668"/>
    <w:rsid w:val="00470CC4"/>
    <w:rsid w:val="004739C9"/>
    <w:rsid w:val="00474318"/>
    <w:rsid w:val="0048109E"/>
    <w:rsid w:val="004822F0"/>
    <w:rsid w:val="0048366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533C"/>
    <w:rsid w:val="005A7166"/>
    <w:rsid w:val="005C123F"/>
    <w:rsid w:val="005C5582"/>
    <w:rsid w:val="005E5575"/>
    <w:rsid w:val="005F11B4"/>
    <w:rsid w:val="005F7B0F"/>
    <w:rsid w:val="00613033"/>
    <w:rsid w:val="006144AD"/>
    <w:rsid w:val="00621D78"/>
    <w:rsid w:val="006277B3"/>
    <w:rsid w:val="006400E3"/>
    <w:rsid w:val="00641EB3"/>
    <w:rsid w:val="00643ED0"/>
    <w:rsid w:val="00650E43"/>
    <w:rsid w:val="00680579"/>
    <w:rsid w:val="00681C1E"/>
    <w:rsid w:val="006A590F"/>
    <w:rsid w:val="006B2440"/>
    <w:rsid w:val="006B6F37"/>
    <w:rsid w:val="006C6CEC"/>
    <w:rsid w:val="006D12D4"/>
    <w:rsid w:val="006E1313"/>
    <w:rsid w:val="006E1E78"/>
    <w:rsid w:val="006E6E7C"/>
    <w:rsid w:val="006F6F82"/>
    <w:rsid w:val="00705DF0"/>
    <w:rsid w:val="00707413"/>
    <w:rsid w:val="00710A64"/>
    <w:rsid w:val="00711DAF"/>
    <w:rsid w:val="00721EDA"/>
    <w:rsid w:val="00727F5E"/>
    <w:rsid w:val="00735141"/>
    <w:rsid w:val="0074143F"/>
    <w:rsid w:val="00743199"/>
    <w:rsid w:val="007577B0"/>
    <w:rsid w:val="00760584"/>
    <w:rsid w:val="0076370D"/>
    <w:rsid w:val="00765696"/>
    <w:rsid w:val="00775FD2"/>
    <w:rsid w:val="00793177"/>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AF6737"/>
    <w:rsid w:val="00B06693"/>
    <w:rsid w:val="00B12EB4"/>
    <w:rsid w:val="00B13131"/>
    <w:rsid w:val="00B21FC1"/>
    <w:rsid w:val="00B24A85"/>
    <w:rsid w:val="00B31983"/>
    <w:rsid w:val="00B3582C"/>
    <w:rsid w:val="00B4548A"/>
    <w:rsid w:val="00B45F70"/>
    <w:rsid w:val="00B54D0C"/>
    <w:rsid w:val="00B655BC"/>
    <w:rsid w:val="00BD2CC1"/>
    <w:rsid w:val="00BD4AE2"/>
    <w:rsid w:val="00BD7EDB"/>
    <w:rsid w:val="00BE0986"/>
    <w:rsid w:val="00BE2F87"/>
    <w:rsid w:val="00BE6B37"/>
    <w:rsid w:val="00C05170"/>
    <w:rsid w:val="00C10A46"/>
    <w:rsid w:val="00C116FC"/>
    <w:rsid w:val="00C17D6B"/>
    <w:rsid w:val="00C315F1"/>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8602D"/>
    <w:rsid w:val="00D90278"/>
    <w:rsid w:val="00D94D23"/>
    <w:rsid w:val="00D9623F"/>
    <w:rsid w:val="00D9695E"/>
    <w:rsid w:val="00D969F1"/>
    <w:rsid w:val="00DB514C"/>
    <w:rsid w:val="00DC3F2C"/>
    <w:rsid w:val="00DD225B"/>
    <w:rsid w:val="00DF4936"/>
    <w:rsid w:val="00E156E1"/>
    <w:rsid w:val="00E2177C"/>
    <w:rsid w:val="00E35189"/>
    <w:rsid w:val="00E50C73"/>
    <w:rsid w:val="00E527C0"/>
    <w:rsid w:val="00E54CAF"/>
    <w:rsid w:val="00E832EB"/>
    <w:rsid w:val="00EC001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92</TotalTime>
  <Pages>5</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33</cp:revision>
  <cp:lastPrinted>2026-06-03T19:00:00Z</cp:lastPrinted>
  <dcterms:created xsi:type="dcterms:W3CDTF">2026-05-22T15:10:00Z</dcterms:created>
  <dcterms:modified xsi:type="dcterms:W3CDTF">2026-09-24T18:17:00Z</dcterms:modified>
</cp:coreProperties>
</file>