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91E214" w14:textId="77777777" w:rsidR="00B9245B" w:rsidRDefault="00B9245B">
      <w:pPr>
        <w:pStyle w:val="BodyText"/>
        <w:spacing w:before="196"/>
        <w:rPr>
          <w:sz w:val="20"/>
        </w:rPr>
      </w:pPr>
    </w:p>
    <w:p w14:paraId="329B1A4B" w14:textId="77777777" w:rsidR="00B9245B" w:rsidRDefault="00B9245B">
      <w:pPr>
        <w:pStyle w:val="BodyText"/>
        <w:rPr>
          <w:sz w:val="20"/>
        </w:rPr>
        <w:sectPr w:rsidR="00B9245B">
          <w:type w:val="continuous"/>
          <w:pgSz w:w="12240" w:h="15840"/>
          <w:pgMar w:top="1120" w:right="1440" w:bottom="280" w:left="1080" w:header="720" w:footer="720" w:gutter="0"/>
          <w:cols w:space="720"/>
        </w:sectPr>
      </w:pPr>
    </w:p>
    <w:p w14:paraId="034C80FF" w14:textId="77777777" w:rsidR="00B9245B" w:rsidRDefault="00B9245B">
      <w:pPr>
        <w:pStyle w:val="BodyText"/>
        <w:rPr>
          <w:sz w:val="21"/>
        </w:rPr>
      </w:pPr>
    </w:p>
    <w:p w14:paraId="28FD70A2" w14:textId="77777777" w:rsidR="00B9245B" w:rsidRDefault="00B9245B">
      <w:pPr>
        <w:pStyle w:val="BodyText"/>
        <w:rPr>
          <w:sz w:val="21"/>
        </w:rPr>
      </w:pPr>
    </w:p>
    <w:p w14:paraId="1DD6C0F6" w14:textId="77777777" w:rsidR="00B9245B" w:rsidRDefault="00B9245B">
      <w:pPr>
        <w:pStyle w:val="BodyText"/>
        <w:rPr>
          <w:sz w:val="21"/>
        </w:rPr>
      </w:pPr>
    </w:p>
    <w:p w14:paraId="52B55A22" w14:textId="77777777" w:rsidR="00B9245B" w:rsidRDefault="00B9245B">
      <w:pPr>
        <w:pStyle w:val="BodyText"/>
        <w:rPr>
          <w:sz w:val="21"/>
        </w:rPr>
      </w:pPr>
    </w:p>
    <w:p w14:paraId="124FB01B" w14:textId="77777777" w:rsidR="00B9245B" w:rsidRDefault="00B9245B">
      <w:pPr>
        <w:pStyle w:val="BodyText"/>
        <w:rPr>
          <w:sz w:val="21"/>
        </w:rPr>
      </w:pPr>
    </w:p>
    <w:p w14:paraId="1623C8EA" w14:textId="77777777" w:rsidR="00B9245B" w:rsidRDefault="00B9245B">
      <w:pPr>
        <w:pStyle w:val="BodyText"/>
        <w:rPr>
          <w:sz w:val="21"/>
        </w:rPr>
      </w:pPr>
    </w:p>
    <w:p w14:paraId="75DF68F5" w14:textId="77777777" w:rsidR="00B9245B" w:rsidRDefault="00B9245B">
      <w:pPr>
        <w:pStyle w:val="BodyText"/>
        <w:rPr>
          <w:sz w:val="21"/>
        </w:rPr>
      </w:pPr>
    </w:p>
    <w:p w14:paraId="16CA88CD" w14:textId="77777777" w:rsidR="00B9245B" w:rsidRDefault="00B9245B">
      <w:pPr>
        <w:pStyle w:val="BodyText"/>
        <w:spacing w:before="22"/>
        <w:rPr>
          <w:sz w:val="21"/>
        </w:rPr>
      </w:pPr>
    </w:p>
    <w:p w14:paraId="72EED572" w14:textId="77777777" w:rsidR="00B9245B" w:rsidRDefault="00D4469D">
      <w:pPr>
        <w:ind w:left="380"/>
        <w:rPr>
          <w:sz w:val="21"/>
        </w:rPr>
      </w:pPr>
      <w:r>
        <w:rPr>
          <w:noProof/>
          <w:sz w:val="21"/>
        </w:rPr>
        <w:drawing>
          <wp:anchor distT="0" distB="0" distL="0" distR="0" simplePos="0" relativeHeight="15728640" behindDoc="0" locked="0" layoutInCell="1" allowOverlap="1" wp14:anchorId="6BDA8F69" wp14:editId="18113A74">
            <wp:simplePos x="0" y="0"/>
            <wp:positionH relativeFrom="page">
              <wp:posOffset>691895</wp:posOffset>
            </wp:positionH>
            <wp:positionV relativeFrom="paragraph">
              <wp:posOffset>-1506032</wp:posOffset>
            </wp:positionV>
            <wp:extent cx="1072896" cy="1277102"/>
            <wp:effectExtent l="0" t="0" r="0" b="0"/>
            <wp:wrapNone/>
            <wp:docPr id="1" name="Image 1" descr="State Seal of the Commonwealth of Massachusetts &#10;  &#10;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State Seal of the Commonwealth of Massachusetts &#10;  &#10;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2896" cy="12771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0"/>
          <w:sz w:val="21"/>
        </w:rPr>
        <w:t>MAURA</w:t>
      </w:r>
      <w:r>
        <w:rPr>
          <w:spacing w:val="-2"/>
          <w:sz w:val="21"/>
        </w:rPr>
        <w:t xml:space="preserve"> </w:t>
      </w:r>
      <w:r>
        <w:rPr>
          <w:w w:val="90"/>
          <w:sz w:val="21"/>
        </w:rPr>
        <w:t>T.</w:t>
      </w:r>
      <w:r>
        <w:rPr>
          <w:spacing w:val="4"/>
          <w:sz w:val="21"/>
        </w:rPr>
        <w:t xml:space="preserve"> </w:t>
      </w:r>
      <w:r>
        <w:rPr>
          <w:spacing w:val="-2"/>
          <w:w w:val="90"/>
          <w:sz w:val="21"/>
        </w:rPr>
        <w:t>HEALEY</w:t>
      </w:r>
    </w:p>
    <w:p w14:paraId="4F7F605D" w14:textId="77777777" w:rsidR="00B9245B" w:rsidRDefault="00D4469D">
      <w:pPr>
        <w:spacing w:before="27"/>
        <w:ind w:left="372"/>
        <w:rPr>
          <w:sz w:val="19"/>
        </w:rPr>
      </w:pPr>
      <w:r>
        <w:rPr>
          <w:spacing w:val="-2"/>
          <w:w w:val="95"/>
          <w:sz w:val="19"/>
        </w:rPr>
        <w:t>GOVERNOR</w:t>
      </w:r>
    </w:p>
    <w:p w14:paraId="64A0A3A1" w14:textId="77777777" w:rsidR="00B9245B" w:rsidRDefault="00B9245B">
      <w:pPr>
        <w:pStyle w:val="BodyText"/>
        <w:rPr>
          <w:sz w:val="19"/>
        </w:rPr>
      </w:pPr>
    </w:p>
    <w:p w14:paraId="01B23B26" w14:textId="77777777" w:rsidR="00B9245B" w:rsidRDefault="00B9245B">
      <w:pPr>
        <w:pStyle w:val="BodyText"/>
        <w:spacing w:before="122"/>
        <w:rPr>
          <w:sz w:val="19"/>
        </w:rPr>
      </w:pPr>
    </w:p>
    <w:p w14:paraId="2D93C43F" w14:textId="77777777" w:rsidR="00B9245B" w:rsidRDefault="00D4469D">
      <w:pPr>
        <w:ind w:left="385"/>
        <w:rPr>
          <w:sz w:val="21"/>
        </w:rPr>
      </w:pPr>
      <w:r>
        <w:rPr>
          <w:w w:val="80"/>
          <w:sz w:val="21"/>
        </w:rPr>
        <w:t>KIMBERLEY</w:t>
      </w:r>
      <w:r>
        <w:rPr>
          <w:spacing w:val="34"/>
          <w:sz w:val="21"/>
        </w:rPr>
        <w:t xml:space="preserve"> </w:t>
      </w:r>
      <w:r>
        <w:rPr>
          <w:spacing w:val="-2"/>
          <w:w w:val="85"/>
          <w:sz w:val="21"/>
        </w:rPr>
        <w:t>DRISCOLL</w:t>
      </w:r>
    </w:p>
    <w:p w14:paraId="18DC7B82" w14:textId="77777777" w:rsidR="00B9245B" w:rsidRDefault="00D4469D">
      <w:pPr>
        <w:spacing w:before="32"/>
        <w:ind w:left="384"/>
        <w:rPr>
          <w:sz w:val="19"/>
        </w:rPr>
      </w:pPr>
      <w:r>
        <w:rPr>
          <w:w w:val="80"/>
          <w:sz w:val="19"/>
        </w:rPr>
        <w:t>LIEUTENANT</w:t>
      </w:r>
      <w:r>
        <w:rPr>
          <w:spacing w:val="37"/>
          <w:sz w:val="19"/>
        </w:rPr>
        <w:t xml:space="preserve"> </w:t>
      </w:r>
      <w:r>
        <w:rPr>
          <w:spacing w:val="-2"/>
          <w:w w:val="85"/>
          <w:sz w:val="19"/>
        </w:rPr>
        <w:t>GOVERNOR</w:t>
      </w:r>
    </w:p>
    <w:p w14:paraId="5D7AF3CE" w14:textId="77777777" w:rsidR="00B9245B" w:rsidRDefault="00B9245B">
      <w:pPr>
        <w:pStyle w:val="BodyText"/>
        <w:spacing w:before="68"/>
        <w:rPr>
          <w:sz w:val="19"/>
        </w:rPr>
      </w:pPr>
    </w:p>
    <w:p w14:paraId="50E80DE9" w14:textId="77777777" w:rsidR="00B9245B" w:rsidRDefault="00D4469D">
      <w:pPr>
        <w:ind w:left="360"/>
        <w:rPr>
          <w:sz w:val="24"/>
        </w:rPr>
      </w:pPr>
      <w:r>
        <w:rPr>
          <w:sz w:val="24"/>
        </w:rPr>
        <w:t>May</w:t>
      </w:r>
      <w:r>
        <w:rPr>
          <w:spacing w:val="-3"/>
          <w:sz w:val="24"/>
        </w:rPr>
        <w:t xml:space="preserve"> </w:t>
      </w:r>
      <w:r>
        <w:rPr>
          <w:sz w:val="24"/>
        </w:rPr>
        <w:t>20,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2024</w:t>
      </w:r>
    </w:p>
    <w:p w14:paraId="716A88F2" w14:textId="77777777" w:rsidR="00B9245B" w:rsidRDefault="00D4469D">
      <w:pPr>
        <w:spacing w:before="88" w:line="244" w:lineRule="auto"/>
        <w:ind w:left="9" w:right="1705"/>
        <w:jc w:val="center"/>
        <w:rPr>
          <w:sz w:val="24"/>
        </w:rPr>
      </w:pPr>
      <w:r>
        <w:br w:type="column"/>
      </w:r>
      <w:r>
        <w:rPr>
          <w:spacing w:val="-2"/>
          <w:sz w:val="28"/>
        </w:rPr>
        <w:t>EXECUTIVE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OFFICE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OF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ELDER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 xml:space="preserve">AFFAIRS </w:t>
      </w:r>
      <w:r>
        <w:rPr>
          <w:b/>
          <w:sz w:val="23"/>
        </w:rPr>
        <w:t>CO6JMONWEALTH</w:t>
      </w:r>
      <w:r>
        <w:rPr>
          <w:b/>
          <w:spacing w:val="40"/>
          <w:sz w:val="23"/>
        </w:rPr>
        <w:t xml:space="preserve"> </w:t>
      </w:r>
      <w:r>
        <w:rPr>
          <w:b/>
          <w:sz w:val="23"/>
        </w:rPr>
        <w:t xml:space="preserve">OF MASSACHUSETTS </w:t>
      </w:r>
      <w:r>
        <w:rPr>
          <w:sz w:val="24"/>
        </w:rPr>
        <w:t>ONE</w:t>
      </w:r>
      <w:r>
        <w:rPr>
          <w:spacing w:val="-1"/>
          <w:sz w:val="24"/>
        </w:rPr>
        <w:t xml:space="preserve"> </w:t>
      </w:r>
      <w:r>
        <w:rPr>
          <w:sz w:val="24"/>
        </w:rPr>
        <w:t>ASHBURTON PLACE, BOSTON, MA</w:t>
      </w:r>
      <w:r>
        <w:rPr>
          <w:spacing w:val="-5"/>
          <w:sz w:val="24"/>
        </w:rPr>
        <w:t xml:space="preserve"> </w:t>
      </w:r>
      <w:r>
        <w:rPr>
          <w:sz w:val="24"/>
        </w:rPr>
        <w:t>02108</w:t>
      </w:r>
    </w:p>
    <w:p w14:paraId="1F149BEF" w14:textId="606DD463" w:rsidR="00B9245B" w:rsidRDefault="00D4469D">
      <w:pPr>
        <w:spacing w:line="274" w:lineRule="exact"/>
        <w:ind w:right="1653"/>
        <w:jc w:val="center"/>
        <w:rPr>
          <w:sz w:val="24"/>
        </w:rPr>
      </w:pPr>
      <w:r>
        <w:rPr>
          <w:sz w:val="24"/>
        </w:rPr>
        <w:t>(617)</w:t>
      </w:r>
      <w:r>
        <w:rPr>
          <w:spacing w:val="-7"/>
          <w:sz w:val="24"/>
        </w:rPr>
        <w:t xml:space="preserve"> </w:t>
      </w:r>
      <w:r>
        <w:rPr>
          <w:sz w:val="24"/>
        </w:rPr>
        <w:t>727-7750</w:t>
      </w:r>
      <w:r>
        <w:rPr>
          <w:spacing w:val="-2"/>
          <w:sz w:val="24"/>
        </w:rPr>
        <w:t xml:space="preserve"> </w:t>
      </w:r>
      <w:r>
        <w:rPr>
          <w:sz w:val="24"/>
        </w:rPr>
        <w:t>|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  <w:u w:val="single"/>
        </w:rPr>
        <w:t>Mass.</w:t>
      </w:r>
      <w:r w:rsidR="00B17C0F">
        <w:rPr>
          <w:spacing w:val="-2"/>
          <w:sz w:val="24"/>
          <w:u w:val="single"/>
        </w:rPr>
        <w:t>G</w:t>
      </w:r>
      <w:r>
        <w:rPr>
          <w:spacing w:val="-2"/>
          <w:sz w:val="24"/>
          <w:u w:val="single"/>
        </w:rPr>
        <w:t>ov/elders</w:t>
      </w:r>
    </w:p>
    <w:p w14:paraId="74AEE894" w14:textId="77777777" w:rsidR="00B9245B" w:rsidRDefault="00B9245B">
      <w:pPr>
        <w:pStyle w:val="BodyText"/>
        <w:rPr>
          <w:sz w:val="24"/>
        </w:rPr>
      </w:pPr>
    </w:p>
    <w:p w14:paraId="751D5DEA" w14:textId="77777777" w:rsidR="00B9245B" w:rsidRDefault="00B9245B">
      <w:pPr>
        <w:pStyle w:val="BodyText"/>
        <w:spacing w:before="146"/>
        <w:rPr>
          <w:sz w:val="24"/>
        </w:rPr>
      </w:pPr>
    </w:p>
    <w:p w14:paraId="02A8C66F" w14:textId="77777777" w:rsidR="00B9245B" w:rsidRDefault="00D4469D">
      <w:pPr>
        <w:spacing w:line="264" w:lineRule="auto"/>
        <w:ind w:left="3969" w:right="104" w:firstLine="913"/>
        <w:jc w:val="right"/>
        <w:rPr>
          <w:rFonts w:ascii="Consolas"/>
          <w:sz w:val="19"/>
        </w:rPr>
      </w:pPr>
      <w:r>
        <w:rPr>
          <w:w w:val="80"/>
        </w:rPr>
        <w:t>KATHLEEN</w:t>
      </w:r>
      <w:r>
        <w:rPr>
          <w:spacing w:val="21"/>
        </w:rPr>
        <w:t xml:space="preserve"> </w:t>
      </w:r>
      <w:r>
        <w:rPr>
          <w:w w:val="80"/>
        </w:rPr>
        <w:t xml:space="preserve">E. WALSH </w:t>
      </w:r>
      <w:r>
        <w:rPr>
          <w:rFonts w:ascii="Consolas"/>
          <w:spacing w:val="-2"/>
          <w:sz w:val="19"/>
        </w:rPr>
        <w:t xml:space="preserve">SECRETARY,EXECUTIVEOFFICEOF </w:t>
      </w:r>
      <w:r>
        <w:rPr>
          <w:rFonts w:ascii="Consolas"/>
          <w:sz w:val="19"/>
        </w:rPr>
        <w:t>HEALTH AND HUMAN</w:t>
      </w:r>
      <w:r>
        <w:rPr>
          <w:rFonts w:ascii="Consolas"/>
          <w:spacing w:val="-16"/>
          <w:sz w:val="19"/>
        </w:rPr>
        <w:t xml:space="preserve"> </w:t>
      </w:r>
      <w:r>
        <w:rPr>
          <w:rFonts w:ascii="Consolas"/>
          <w:sz w:val="19"/>
        </w:rPr>
        <w:t>SERVICES</w:t>
      </w:r>
    </w:p>
    <w:p w14:paraId="1FD13D82" w14:textId="77777777" w:rsidR="00B9245B" w:rsidRDefault="00B9245B">
      <w:pPr>
        <w:pStyle w:val="BodyText"/>
        <w:spacing w:before="66"/>
        <w:rPr>
          <w:rFonts w:ascii="Consolas"/>
          <w:sz w:val="19"/>
        </w:rPr>
      </w:pPr>
    </w:p>
    <w:p w14:paraId="39316C03" w14:textId="77777777" w:rsidR="00B9245B" w:rsidRDefault="00D4469D">
      <w:pPr>
        <w:ind w:right="139"/>
        <w:jc w:val="right"/>
        <w:rPr>
          <w:sz w:val="21"/>
        </w:rPr>
      </w:pPr>
      <w:r>
        <w:rPr>
          <w:w w:val="85"/>
          <w:sz w:val="21"/>
        </w:rPr>
        <w:t>ELIZABETH</w:t>
      </w:r>
      <w:r>
        <w:rPr>
          <w:spacing w:val="38"/>
          <w:sz w:val="21"/>
        </w:rPr>
        <w:t xml:space="preserve"> </w:t>
      </w:r>
      <w:r>
        <w:rPr>
          <w:w w:val="85"/>
          <w:sz w:val="21"/>
        </w:rPr>
        <w:t>C.</w:t>
      </w:r>
      <w:r>
        <w:rPr>
          <w:spacing w:val="8"/>
          <w:sz w:val="21"/>
        </w:rPr>
        <w:t xml:space="preserve"> </w:t>
      </w:r>
      <w:r>
        <w:rPr>
          <w:w w:val="85"/>
          <w:sz w:val="21"/>
        </w:rPr>
        <w:t>CHEN,</w:t>
      </w:r>
      <w:r>
        <w:rPr>
          <w:spacing w:val="30"/>
          <w:sz w:val="21"/>
        </w:rPr>
        <w:t xml:space="preserve"> </w:t>
      </w:r>
      <w:r>
        <w:rPr>
          <w:w w:val="85"/>
          <w:sz w:val="21"/>
        </w:rPr>
        <w:t>PhD,</w:t>
      </w:r>
      <w:r>
        <w:rPr>
          <w:spacing w:val="18"/>
          <w:sz w:val="21"/>
        </w:rPr>
        <w:t xml:space="preserve"> </w:t>
      </w:r>
      <w:r>
        <w:rPr>
          <w:w w:val="85"/>
          <w:sz w:val="21"/>
        </w:rPr>
        <w:t>MBA,</w:t>
      </w:r>
      <w:r>
        <w:rPr>
          <w:spacing w:val="23"/>
          <w:sz w:val="21"/>
        </w:rPr>
        <w:t xml:space="preserve"> </w:t>
      </w:r>
      <w:r>
        <w:rPr>
          <w:spacing w:val="-5"/>
          <w:w w:val="85"/>
          <w:sz w:val="21"/>
        </w:rPr>
        <w:t>MPH</w:t>
      </w:r>
    </w:p>
    <w:p w14:paraId="38097A05" w14:textId="77777777" w:rsidR="00B9245B" w:rsidRDefault="00D4469D">
      <w:pPr>
        <w:spacing w:before="41"/>
        <w:ind w:right="135"/>
        <w:jc w:val="right"/>
        <w:rPr>
          <w:sz w:val="18"/>
        </w:rPr>
      </w:pPr>
      <w:r>
        <w:rPr>
          <w:w w:val="85"/>
          <w:sz w:val="18"/>
        </w:rPr>
        <w:t>SECRETARY,</w:t>
      </w:r>
      <w:r>
        <w:rPr>
          <w:spacing w:val="34"/>
          <w:sz w:val="18"/>
        </w:rPr>
        <w:t xml:space="preserve"> </w:t>
      </w:r>
      <w:r>
        <w:rPr>
          <w:w w:val="85"/>
          <w:sz w:val="18"/>
        </w:rPr>
        <w:t>EXECUTIVE</w:t>
      </w:r>
      <w:r>
        <w:rPr>
          <w:spacing w:val="28"/>
          <w:sz w:val="18"/>
        </w:rPr>
        <w:t xml:space="preserve"> </w:t>
      </w:r>
      <w:r>
        <w:rPr>
          <w:w w:val="85"/>
          <w:sz w:val="18"/>
        </w:rPr>
        <w:t>OFFICE</w:t>
      </w:r>
      <w:r>
        <w:rPr>
          <w:spacing w:val="22"/>
          <w:sz w:val="18"/>
        </w:rPr>
        <w:t xml:space="preserve"> </w:t>
      </w:r>
      <w:r>
        <w:rPr>
          <w:w w:val="85"/>
          <w:sz w:val="18"/>
        </w:rPr>
        <w:t>OF</w:t>
      </w:r>
      <w:r>
        <w:rPr>
          <w:spacing w:val="14"/>
          <w:sz w:val="18"/>
        </w:rPr>
        <w:t xml:space="preserve"> </w:t>
      </w:r>
      <w:r>
        <w:rPr>
          <w:w w:val="85"/>
          <w:sz w:val="18"/>
        </w:rPr>
        <w:t>ELDER</w:t>
      </w:r>
      <w:r>
        <w:rPr>
          <w:spacing w:val="23"/>
          <w:sz w:val="18"/>
        </w:rPr>
        <w:t xml:space="preserve"> </w:t>
      </w:r>
      <w:r>
        <w:rPr>
          <w:spacing w:val="-2"/>
          <w:w w:val="85"/>
          <w:sz w:val="18"/>
        </w:rPr>
        <w:t>AFFAIRS</w:t>
      </w:r>
    </w:p>
    <w:p w14:paraId="5E9ADDDE" w14:textId="77777777" w:rsidR="00B9245B" w:rsidRDefault="00B9245B">
      <w:pPr>
        <w:jc w:val="right"/>
        <w:rPr>
          <w:sz w:val="18"/>
        </w:rPr>
        <w:sectPr w:rsidR="00B9245B">
          <w:type w:val="continuous"/>
          <w:pgSz w:w="12240" w:h="15840"/>
          <w:pgMar w:top="1120" w:right="1440" w:bottom="280" w:left="1080" w:header="720" w:footer="720" w:gutter="0"/>
          <w:cols w:num="2" w:space="720" w:equalWidth="0">
            <w:col w:w="2340" w:space="515"/>
            <w:col w:w="6865"/>
          </w:cols>
        </w:sectPr>
      </w:pPr>
    </w:p>
    <w:p w14:paraId="763E757F" w14:textId="77777777" w:rsidR="00B9245B" w:rsidRDefault="00D4469D">
      <w:pPr>
        <w:pStyle w:val="BodyText"/>
        <w:spacing w:before="279" w:line="228" w:lineRule="auto"/>
        <w:ind w:left="371" w:right="5694" w:hanging="11"/>
      </w:pPr>
      <w:r>
        <w:rPr>
          <w:spacing w:val="-6"/>
        </w:rPr>
        <w:t>Mr.</w:t>
      </w:r>
      <w:r>
        <w:rPr>
          <w:spacing w:val="-10"/>
        </w:rPr>
        <w:t xml:space="preserve"> </w:t>
      </w:r>
      <w:r>
        <w:rPr>
          <w:spacing w:val="-6"/>
        </w:rPr>
        <w:t>Greg</w:t>
      </w:r>
      <w:r>
        <w:rPr>
          <w:spacing w:val="-10"/>
        </w:rPr>
        <w:t xml:space="preserve"> </w:t>
      </w:r>
      <w:r>
        <w:rPr>
          <w:spacing w:val="-6"/>
        </w:rPr>
        <w:t>Hoonjan,</w:t>
      </w:r>
      <w:r>
        <w:rPr>
          <w:spacing w:val="-9"/>
        </w:rPr>
        <w:t xml:space="preserve"> </w:t>
      </w:r>
      <w:r>
        <w:rPr>
          <w:spacing w:val="-6"/>
        </w:rPr>
        <w:t>Executive</w:t>
      </w:r>
      <w:r>
        <w:rPr>
          <w:spacing w:val="-7"/>
        </w:rPr>
        <w:t xml:space="preserve"> </w:t>
      </w:r>
      <w:r>
        <w:rPr>
          <w:spacing w:val="-6"/>
        </w:rPr>
        <w:t xml:space="preserve">Director </w:t>
      </w:r>
      <w:r>
        <w:t>Whitney</w:t>
      </w:r>
      <w:r>
        <w:rPr>
          <w:spacing w:val="-12"/>
        </w:rPr>
        <w:t xml:space="preserve"> </w:t>
      </w:r>
      <w:r>
        <w:t>Suites</w:t>
      </w:r>
      <w:r>
        <w:rPr>
          <w:spacing w:val="-13"/>
        </w:rPr>
        <w:t xml:space="preserve"> </w:t>
      </w:r>
      <w:r>
        <w:t>at</w:t>
      </w:r>
      <w:r>
        <w:rPr>
          <w:spacing w:val="-16"/>
        </w:rPr>
        <w:t xml:space="preserve"> </w:t>
      </w:r>
      <w:r>
        <w:t>Westborough</w:t>
      </w:r>
    </w:p>
    <w:p w14:paraId="552E7FE6" w14:textId="77777777" w:rsidR="00B9245B" w:rsidRDefault="00D4469D">
      <w:pPr>
        <w:pStyle w:val="BodyText"/>
        <w:spacing w:before="5" w:line="228" w:lineRule="auto"/>
        <w:ind w:left="371" w:right="6930" w:hanging="8"/>
      </w:pPr>
      <w:r>
        <w:t xml:space="preserve">S Lyman Street </w:t>
      </w:r>
      <w:r>
        <w:rPr>
          <w:spacing w:val="-8"/>
        </w:rPr>
        <w:t>Westborough,</w:t>
      </w:r>
      <w:r>
        <w:rPr>
          <w:spacing w:val="-5"/>
        </w:rPr>
        <w:t xml:space="preserve"> </w:t>
      </w:r>
      <w:r>
        <w:rPr>
          <w:spacing w:val="-8"/>
        </w:rPr>
        <w:t>MA</w:t>
      </w:r>
      <w:r>
        <w:rPr>
          <w:spacing w:val="-7"/>
        </w:rPr>
        <w:t xml:space="preserve"> </w:t>
      </w:r>
      <w:r>
        <w:rPr>
          <w:spacing w:val="-8"/>
        </w:rPr>
        <w:t>01581</w:t>
      </w:r>
    </w:p>
    <w:p w14:paraId="73ED70A5" w14:textId="77777777" w:rsidR="00B9245B" w:rsidRDefault="00D4469D">
      <w:pPr>
        <w:spacing w:before="278"/>
        <w:ind w:left="369"/>
        <w:rPr>
          <w:b/>
          <w:sz w:val="24"/>
        </w:rPr>
      </w:pPr>
      <w:r>
        <w:rPr>
          <w:b/>
          <w:spacing w:val="-2"/>
          <w:sz w:val="24"/>
        </w:rPr>
        <w:t>RE: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COMPLIANCE</w:t>
      </w:r>
      <w:r>
        <w:rPr>
          <w:b/>
          <w:spacing w:val="7"/>
          <w:sz w:val="24"/>
        </w:rPr>
        <w:t xml:space="preserve"> </w:t>
      </w:r>
      <w:r>
        <w:rPr>
          <w:b/>
          <w:spacing w:val="-2"/>
          <w:sz w:val="24"/>
        </w:rPr>
        <w:t>REVIEW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REPORT</w:t>
      </w:r>
    </w:p>
    <w:p w14:paraId="77075ED4" w14:textId="77777777" w:rsidR="00B9245B" w:rsidRDefault="00D4469D">
      <w:pPr>
        <w:spacing w:before="276"/>
        <w:ind w:left="375"/>
        <w:rPr>
          <w:sz w:val="24"/>
        </w:rPr>
      </w:pPr>
      <w:r>
        <w:rPr>
          <w:sz w:val="24"/>
        </w:rPr>
        <w:t>Dear</w:t>
      </w:r>
      <w:r>
        <w:rPr>
          <w:spacing w:val="-7"/>
          <w:sz w:val="24"/>
        </w:rPr>
        <w:t xml:space="preserve"> </w:t>
      </w:r>
      <w:r>
        <w:rPr>
          <w:sz w:val="24"/>
        </w:rPr>
        <w:t>Mr.</w:t>
      </w:r>
      <w:r>
        <w:rPr>
          <w:spacing w:val="-13"/>
          <w:sz w:val="24"/>
        </w:rPr>
        <w:t xml:space="preserve"> </w:t>
      </w:r>
      <w:proofErr w:type="spellStart"/>
      <w:r>
        <w:rPr>
          <w:spacing w:val="-2"/>
          <w:sz w:val="24"/>
        </w:rPr>
        <w:t>Hoonjan</w:t>
      </w:r>
      <w:proofErr w:type="spellEnd"/>
      <w:r>
        <w:rPr>
          <w:spacing w:val="-2"/>
          <w:sz w:val="24"/>
        </w:rPr>
        <w:t>:</w:t>
      </w:r>
    </w:p>
    <w:p w14:paraId="70CDD2A4" w14:textId="77777777" w:rsidR="00B9245B" w:rsidRDefault="00D4469D">
      <w:pPr>
        <w:pStyle w:val="BodyText"/>
        <w:spacing w:before="271" w:line="230" w:lineRule="auto"/>
        <w:ind w:left="374" w:firstLine="2"/>
      </w:pPr>
      <w:r>
        <w:rPr>
          <w:spacing w:val="-6"/>
        </w:rPr>
        <w:t>This</w:t>
      </w:r>
      <w:r>
        <w:rPr>
          <w:spacing w:val="-10"/>
        </w:rPr>
        <w:t xml:space="preserve"> </w:t>
      </w:r>
      <w:r>
        <w:rPr>
          <w:spacing w:val="-6"/>
        </w:rPr>
        <w:t>Compliance</w:t>
      </w:r>
      <w:r>
        <w:rPr>
          <w:spacing w:val="-1"/>
        </w:rPr>
        <w:t xml:space="preserve"> </w:t>
      </w:r>
      <w:r>
        <w:rPr>
          <w:spacing w:val="-6"/>
        </w:rPr>
        <w:t>Review Report</w:t>
      </w:r>
      <w:r>
        <w:t xml:space="preserve"> </w:t>
      </w:r>
      <w:r>
        <w:rPr>
          <w:spacing w:val="-6"/>
        </w:rPr>
        <w:t>(Report)</w:t>
      </w:r>
      <w:r>
        <w:t xml:space="preserve"> </w:t>
      </w:r>
      <w:r>
        <w:rPr>
          <w:spacing w:val="-6"/>
        </w:rPr>
        <w:t>is</w:t>
      </w:r>
      <w:r>
        <w:rPr>
          <w:spacing w:val="-10"/>
        </w:rPr>
        <w:t xml:space="preserve"> </w:t>
      </w:r>
      <w:r>
        <w:rPr>
          <w:spacing w:val="-6"/>
        </w:rPr>
        <w:t>written in</w:t>
      </w:r>
      <w:r>
        <w:rPr>
          <w:spacing w:val="-10"/>
        </w:rPr>
        <w:t xml:space="preserve"> </w:t>
      </w:r>
      <w:r>
        <w:rPr>
          <w:spacing w:val="-6"/>
        </w:rPr>
        <w:t>accordance</w:t>
      </w:r>
      <w:r>
        <w:t xml:space="preserve"> </w:t>
      </w:r>
      <w:r>
        <w:rPr>
          <w:spacing w:val="-6"/>
        </w:rPr>
        <w:t>with</w:t>
      </w:r>
      <w:r>
        <w:rPr>
          <w:spacing w:val="-10"/>
        </w:rPr>
        <w:t xml:space="preserve"> </w:t>
      </w:r>
      <w:r>
        <w:rPr>
          <w:spacing w:val="-6"/>
        </w:rPr>
        <w:t>651 CMR</w:t>
      </w:r>
      <w:r>
        <w:rPr>
          <w:spacing w:val="-9"/>
        </w:rPr>
        <w:t xml:space="preserve"> </w:t>
      </w:r>
      <w:r>
        <w:rPr>
          <w:spacing w:val="-6"/>
        </w:rPr>
        <w:t>12.09(4)</w:t>
      </w:r>
      <w:r>
        <w:t xml:space="preserve"> </w:t>
      </w:r>
      <w:r>
        <w:rPr>
          <w:spacing w:val="-6"/>
        </w:rPr>
        <w:t xml:space="preserve">and </w:t>
      </w:r>
      <w:r>
        <w:rPr>
          <w:spacing w:val="-4"/>
        </w:rPr>
        <w:t>provides</w:t>
      </w:r>
      <w:r>
        <w:rPr>
          <w:spacing w:val="-12"/>
        </w:rPr>
        <w:t xml:space="preserve"> </w:t>
      </w:r>
      <w:r>
        <w:rPr>
          <w:spacing w:val="-4"/>
        </w:rPr>
        <w:t>a</w:t>
      </w:r>
      <w:r>
        <w:rPr>
          <w:spacing w:val="-12"/>
        </w:rPr>
        <w:t xml:space="preserve"> </w:t>
      </w:r>
      <w:r>
        <w:rPr>
          <w:spacing w:val="-4"/>
        </w:rPr>
        <w:t>summary</w:t>
      </w:r>
      <w:r>
        <w:rPr>
          <w:spacing w:val="-5"/>
        </w:rPr>
        <w:t xml:space="preserve"> </w:t>
      </w:r>
      <w:r>
        <w:rPr>
          <w:spacing w:val="-4"/>
        </w:rPr>
        <w:t>of</w:t>
      </w:r>
      <w:r>
        <w:rPr>
          <w:spacing w:val="-11"/>
        </w:rPr>
        <w:t xml:space="preserve"> </w:t>
      </w:r>
      <w:r>
        <w:rPr>
          <w:spacing w:val="-4"/>
        </w:rPr>
        <w:t>all</w:t>
      </w:r>
      <w:r>
        <w:rPr>
          <w:spacing w:val="-12"/>
        </w:rPr>
        <w:t xml:space="preserve"> </w:t>
      </w:r>
      <w:r>
        <w:rPr>
          <w:spacing w:val="-4"/>
        </w:rPr>
        <w:t>pertinent</w:t>
      </w:r>
      <w:r>
        <w:rPr>
          <w:spacing w:val="-11"/>
        </w:rPr>
        <w:t xml:space="preserve"> </w:t>
      </w:r>
      <w:r>
        <w:rPr>
          <w:spacing w:val="-4"/>
        </w:rPr>
        <w:t>information</w:t>
      </w:r>
      <w:r>
        <w:rPr>
          <w:spacing w:val="-10"/>
        </w:rPr>
        <w:t xml:space="preserve"> </w:t>
      </w:r>
      <w:r>
        <w:rPr>
          <w:spacing w:val="-4"/>
        </w:rPr>
        <w:t>obtained</w:t>
      </w:r>
      <w:r>
        <w:rPr>
          <w:spacing w:val="-9"/>
        </w:rPr>
        <w:t xml:space="preserve"> </w:t>
      </w:r>
      <w:r>
        <w:rPr>
          <w:spacing w:val="-4"/>
        </w:rPr>
        <w:t>during</w:t>
      </w:r>
      <w:r>
        <w:rPr>
          <w:spacing w:val="-8"/>
        </w:rPr>
        <w:t xml:space="preserve"> </w:t>
      </w:r>
      <w:r>
        <w:rPr>
          <w:spacing w:val="-4"/>
        </w:rPr>
        <w:t>an</w:t>
      </w:r>
      <w:r>
        <w:rPr>
          <w:spacing w:val="-12"/>
        </w:rPr>
        <w:t xml:space="preserve"> </w:t>
      </w:r>
      <w:r>
        <w:rPr>
          <w:spacing w:val="-4"/>
        </w:rPr>
        <w:t>Assisted</w:t>
      </w:r>
      <w:r>
        <w:t xml:space="preserve"> </w:t>
      </w:r>
      <w:r>
        <w:rPr>
          <w:spacing w:val="-4"/>
        </w:rPr>
        <w:t>Living</w:t>
      </w:r>
      <w:r>
        <w:rPr>
          <w:spacing w:val="-9"/>
        </w:rPr>
        <w:t xml:space="preserve"> </w:t>
      </w:r>
      <w:r>
        <w:rPr>
          <w:spacing w:val="-4"/>
        </w:rPr>
        <w:t xml:space="preserve">Residence </w:t>
      </w:r>
      <w:r>
        <w:rPr>
          <w:spacing w:val="-6"/>
        </w:rPr>
        <w:t>(ALR)</w:t>
      </w:r>
      <w:r>
        <w:rPr>
          <w:spacing w:val="-7"/>
        </w:rPr>
        <w:t xml:space="preserve"> </w:t>
      </w:r>
      <w:r>
        <w:rPr>
          <w:spacing w:val="-6"/>
        </w:rPr>
        <w:t>Compliance Review</w:t>
      </w:r>
      <w:r>
        <w:rPr>
          <w:spacing w:val="-8"/>
        </w:rPr>
        <w:t xml:space="preserve"> </w:t>
      </w:r>
      <w:r>
        <w:rPr>
          <w:spacing w:val="-6"/>
        </w:rPr>
        <w:t>conducted</w:t>
      </w:r>
      <w:r>
        <w:t xml:space="preserve"> </w:t>
      </w:r>
      <w:r>
        <w:rPr>
          <w:spacing w:val="-6"/>
        </w:rPr>
        <w:t>by</w:t>
      </w:r>
      <w:r>
        <w:rPr>
          <w:spacing w:val="-8"/>
        </w:rPr>
        <w:t xml:space="preserve"> </w:t>
      </w:r>
      <w:r>
        <w:rPr>
          <w:spacing w:val="-6"/>
        </w:rPr>
        <w:t>the</w:t>
      </w:r>
      <w:r>
        <w:rPr>
          <w:spacing w:val="-8"/>
        </w:rPr>
        <w:t xml:space="preserve"> </w:t>
      </w:r>
      <w:r>
        <w:rPr>
          <w:spacing w:val="-6"/>
        </w:rPr>
        <w:t>Executive</w:t>
      </w:r>
      <w:r>
        <w:t xml:space="preserve"> </w:t>
      </w:r>
      <w:r>
        <w:rPr>
          <w:spacing w:val="-6"/>
        </w:rPr>
        <w:t>Office</w:t>
      </w:r>
      <w:r>
        <w:rPr>
          <w:spacing w:val="-7"/>
        </w:rPr>
        <w:t xml:space="preserve"> </w:t>
      </w:r>
      <w:r>
        <w:rPr>
          <w:spacing w:val="-6"/>
        </w:rPr>
        <w:t>of</w:t>
      </w:r>
      <w:r>
        <w:rPr>
          <w:spacing w:val="-10"/>
        </w:rPr>
        <w:t xml:space="preserve"> </w:t>
      </w:r>
      <w:r>
        <w:rPr>
          <w:spacing w:val="-6"/>
        </w:rPr>
        <w:t>Elder Affairs</w:t>
      </w:r>
      <w:r>
        <w:t xml:space="preserve"> </w:t>
      </w:r>
      <w:r>
        <w:rPr>
          <w:spacing w:val="-6"/>
        </w:rPr>
        <w:t>(EOEA)</w:t>
      </w:r>
      <w:r>
        <w:rPr>
          <w:spacing w:val="-8"/>
        </w:rPr>
        <w:t xml:space="preserve"> </w:t>
      </w:r>
      <w:r>
        <w:rPr>
          <w:spacing w:val="-6"/>
        </w:rPr>
        <w:t>for</w:t>
      </w:r>
      <w:r>
        <w:rPr>
          <w:spacing w:val="-10"/>
        </w:rPr>
        <w:t xml:space="preserve"> </w:t>
      </w:r>
      <w:r>
        <w:rPr>
          <w:spacing w:val="-6"/>
        </w:rPr>
        <w:t xml:space="preserve">the </w:t>
      </w:r>
      <w:r>
        <w:t>following Residence:</w:t>
      </w:r>
    </w:p>
    <w:p w14:paraId="2316BF83" w14:textId="77777777" w:rsidR="00B9245B" w:rsidRDefault="00B9245B">
      <w:pPr>
        <w:pStyle w:val="BodyText"/>
        <w:spacing w:before="51" w:after="1"/>
        <w:rPr>
          <w:sz w:val="20"/>
        </w:rPr>
      </w:pPr>
    </w:p>
    <w:tbl>
      <w:tblPr>
        <w:tblW w:w="0" w:type="auto"/>
        <w:tblInd w:w="4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04"/>
        <w:gridCol w:w="5093"/>
      </w:tblGrid>
      <w:tr w:rsidR="00B9245B" w14:paraId="4893A87B" w14:textId="77777777">
        <w:trPr>
          <w:trHeight w:val="354"/>
        </w:trPr>
        <w:tc>
          <w:tcPr>
            <w:tcW w:w="4104" w:type="dxa"/>
          </w:tcPr>
          <w:p w14:paraId="3ABDC7A7" w14:textId="77777777" w:rsidR="00B9245B" w:rsidRDefault="00D4469D">
            <w:pPr>
              <w:pStyle w:val="TableParagraph"/>
              <w:spacing w:line="272" w:lineRule="exact"/>
              <w:ind w:left="18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Residence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Name:</w:t>
            </w:r>
          </w:p>
        </w:tc>
        <w:tc>
          <w:tcPr>
            <w:tcW w:w="5093" w:type="dxa"/>
          </w:tcPr>
          <w:p w14:paraId="1DA11AF3" w14:textId="77777777" w:rsidR="00B9245B" w:rsidRDefault="00D4469D">
            <w:pPr>
              <w:pStyle w:val="TableParagraph"/>
              <w:spacing w:line="270" w:lineRule="exact"/>
              <w:ind w:left="123"/>
              <w:rPr>
                <w:sz w:val="25"/>
              </w:rPr>
            </w:pPr>
            <w:r>
              <w:rPr>
                <w:spacing w:val="-6"/>
                <w:sz w:val="25"/>
              </w:rPr>
              <w:t>Whitney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Suites at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Westborough</w:t>
            </w:r>
          </w:p>
        </w:tc>
      </w:tr>
      <w:tr w:rsidR="00B9245B" w14:paraId="51D03548" w14:textId="77777777">
        <w:trPr>
          <w:trHeight w:val="268"/>
        </w:trPr>
        <w:tc>
          <w:tcPr>
            <w:tcW w:w="4104" w:type="dxa"/>
          </w:tcPr>
          <w:p w14:paraId="63B3461B" w14:textId="77777777" w:rsidR="00B9245B" w:rsidRDefault="00D4469D">
            <w:pPr>
              <w:pStyle w:val="TableParagraph"/>
              <w:spacing w:line="248" w:lineRule="exact"/>
              <w:ind w:left="19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Address:</w:t>
            </w:r>
          </w:p>
        </w:tc>
        <w:tc>
          <w:tcPr>
            <w:tcW w:w="5093" w:type="dxa"/>
          </w:tcPr>
          <w:p w14:paraId="6F956853" w14:textId="77777777" w:rsidR="00B9245B" w:rsidRDefault="00D4469D">
            <w:pPr>
              <w:pStyle w:val="TableParagraph"/>
              <w:spacing w:line="248" w:lineRule="exact"/>
              <w:ind w:left="119"/>
              <w:rPr>
                <w:sz w:val="25"/>
              </w:rPr>
            </w:pPr>
            <w:r>
              <w:rPr>
                <w:spacing w:val="-6"/>
                <w:sz w:val="25"/>
              </w:rPr>
              <w:t>5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Lyman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Street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Westborough,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MA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01581</w:t>
            </w:r>
          </w:p>
        </w:tc>
      </w:tr>
      <w:tr w:rsidR="00B9245B" w14:paraId="279A68D9" w14:textId="77777777">
        <w:trPr>
          <w:trHeight w:val="272"/>
        </w:trPr>
        <w:tc>
          <w:tcPr>
            <w:tcW w:w="4104" w:type="dxa"/>
          </w:tcPr>
          <w:p w14:paraId="3B98F22F" w14:textId="77777777" w:rsidR="00B9245B" w:rsidRDefault="00D4469D">
            <w:pPr>
              <w:pStyle w:val="TableParagraph"/>
              <w:spacing w:line="253" w:lineRule="exact"/>
              <w:ind w:left="194"/>
              <w:rPr>
                <w:b/>
                <w:sz w:val="24"/>
              </w:rPr>
            </w:pPr>
            <w:r>
              <w:rPr>
                <w:b/>
                <w:sz w:val="24"/>
              </w:rPr>
              <w:t>Initial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Certification:</w:t>
            </w:r>
          </w:p>
        </w:tc>
        <w:tc>
          <w:tcPr>
            <w:tcW w:w="5093" w:type="dxa"/>
          </w:tcPr>
          <w:p w14:paraId="758FC58B" w14:textId="77777777" w:rsidR="00B9245B" w:rsidRDefault="00D4469D">
            <w:pPr>
              <w:pStyle w:val="TableParagraph"/>
              <w:spacing w:line="253" w:lineRule="exact"/>
              <w:ind w:left="193"/>
              <w:rPr>
                <w:sz w:val="25"/>
              </w:rPr>
            </w:pPr>
            <w:r>
              <w:rPr>
                <w:spacing w:val="-2"/>
                <w:sz w:val="25"/>
              </w:rPr>
              <w:t>2/23/2004</w:t>
            </w:r>
          </w:p>
        </w:tc>
      </w:tr>
      <w:tr w:rsidR="00B9245B" w14:paraId="6AF9A280" w14:textId="77777777">
        <w:trPr>
          <w:trHeight w:val="272"/>
        </w:trPr>
        <w:tc>
          <w:tcPr>
            <w:tcW w:w="4104" w:type="dxa"/>
          </w:tcPr>
          <w:p w14:paraId="69B51057" w14:textId="77777777" w:rsidR="00B9245B" w:rsidRDefault="00D4469D">
            <w:pPr>
              <w:pStyle w:val="TableParagraph"/>
              <w:spacing w:line="253" w:lineRule="exact"/>
              <w:ind w:left="194"/>
              <w:rPr>
                <w:b/>
                <w:sz w:val="24"/>
              </w:rPr>
            </w:pPr>
            <w:r>
              <w:rPr>
                <w:b/>
                <w:sz w:val="24"/>
              </w:rPr>
              <w:t>Current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Certification:</w:t>
            </w:r>
          </w:p>
        </w:tc>
        <w:tc>
          <w:tcPr>
            <w:tcW w:w="5093" w:type="dxa"/>
          </w:tcPr>
          <w:p w14:paraId="6240CCB2" w14:textId="77777777" w:rsidR="00B9245B" w:rsidRDefault="00D4469D">
            <w:pPr>
              <w:pStyle w:val="TableParagraph"/>
              <w:spacing w:line="253" w:lineRule="exact"/>
              <w:ind w:left="196"/>
              <w:rPr>
                <w:sz w:val="25"/>
              </w:rPr>
            </w:pPr>
            <w:r>
              <w:rPr>
                <w:spacing w:val="-6"/>
                <w:sz w:val="25"/>
              </w:rPr>
              <w:t>5/20/2022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through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5/20/2024</w:t>
            </w:r>
          </w:p>
        </w:tc>
      </w:tr>
      <w:tr w:rsidR="00B9245B" w14:paraId="705AEFDC" w14:textId="77777777">
        <w:trPr>
          <w:trHeight w:val="268"/>
        </w:trPr>
        <w:tc>
          <w:tcPr>
            <w:tcW w:w="4104" w:type="dxa"/>
          </w:tcPr>
          <w:p w14:paraId="05DC008A" w14:textId="77777777" w:rsidR="00B9245B" w:rsidRDefault="00D4469D">
            <w:pPr>
              <w:pStyle w:val="TableParagraph"/>
              <w:spacing w:line="248" w:lineRule="exact"/>
              <w:ind w:left="1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Last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Compliance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Review:</w:t>
            </w:r>
          </w:p>
        </w:tc>
        <w:tc>
          <w:tcPr>
            <w:tcW w:w="5093" w:type="dxa"/>
          </w:tcPr>
          <w:p w14:paraId="640D614F" w14:textId="77777777" w:rsidR="00B9245B" w:rsidRDefault="00D4469D">
            <w:pPr>
              <w:pStyle w:val="TableParagraph"/>
              <w:spacing w:line="248" w:lineRule="exact"/>
              <w:ind w:left="199"/>
              <w:rPr>
                <w:sz w:val="25"/>
              </w:rPr>
            </w:pPr>
            <w:r>
              <w:rPr>
                <w:spacing w:val="-2"/>
                <w:sz w:val="25"/>
              </w:rPr>
              <w:t>7/7/2022</w:t>
            </w:r>
          </w:p>
        </w:tc>
      </w:tr>
      <w:tr w:rsidR="00B9245B" w14:paraId="38864587" w14:textId="77777777">
        <w:trPr>
          <w:trHeight w:val="268"/>
        </w:trPr>
        <w:tc>
          <w:tcPr>
            <w:tcW w:w="4104" w:type="dxa"/>
          </w:tcPr>
          <w:p w14:paraId="6BB0B4CB" w14:textId="77777777" w:rsidR="00B9245B" w:rsidRDefault="00D4469D">
            <w:pPr>
              <w:pStyle w:val="TableParagraph"/>
              <w:spacing w:line="248" w:lineRule="exact"/>
              <w:ind w:left="194"/>
              <w:rPr>
                <w:b/>
                <w:sz w:val="24"/>
              </w:rPr>
            </w:pPr>
            <w:r>
              <w:rPr>
                <w:sz w:val="24"/>
              </w:rPr>
              <w:t>#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Certified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Total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Units:</w:t>
            </w:r>
          </w:p>
        </w:tc>
        <w:tc>
          <w:tcPr>
            <w:tcW w:w="5093" w:type="dxa"/>
          </w:tcPr>
          <w:p w14:paraId="7514C2E8" w14:textId="77777777" w:rsidR="00B9245B" w:rsidRDefault="00D4469D">
            <w:pPr>
              <w:pStyle w:val="TableParagraph"/>
              <w:spacing w:line="248" w:lineRule="exact"/>
              <w:ind w:left="198"/>
              <w:rPr>
                <w:sz w:val="25"/>
              </w:rPr>
            </w:pPr>
            <w:r>
              <w:rPr>
                <w:spacing w:val="-5"/>
                <w:sz w:val="25"/>
              </w:rPr>
              <w:t>34</w:t>
            </w:r>
          </w:p>
        </w:tc>
      </w:tr>
      <w:tr w:rsidR="00B9245B" w14:paraId="461D30F9" w14:textId="77777777">
        <w:trPr>
          <w:trHeight w:val="272"/>
        </w:trPr>
        <w:tc>
          <w:tcPr>
            <w:tcW w:w="4104" w:type="dxa"/>
          </w:tcPr>
          <w:p w14:paraId="122620A4" w14:textId="77777777" w:rsidR="00B9245B" w:rsidRDefault="00D4469D">
            <w:pPr>
              <w:pStyle w:val="TableParagraph"/>
              <w:spacing w:line="253" w:lineRule="exact"/>
              <w:ind w:left="196"/>
              <w:rPr>
                <w:b/>
                <w:sz w:val="24"/>
              </w:rPr>
            </w:pPr>
            <w:r>
              <w:rPr>
                <w:b/>
                <w:sz w:val="24"/>
              </w:rPr>
              <w:t>Special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Care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Residences:</w:t>
            </w:r>
          </w:p>
        </w:tc>
        <w:tc>
          <w:tcPr>
            <w:tcW w:w="5093" w:type="dxa"/>
          </w:tcPr>
          <w:p w14:paraId="5BBEE9D3" w14:textId="77777777" w:rsidR="00B9245B" w:rsidRDefault="00D4469D">
            <w:pPr>
              <w:pStyle w:val="TableParagraph"/>
              <w:spacing w:line="253" w:lineRule="exact"/>
              <w:ind w:left="204"/>
              <w:rPr>
                <w:sz w:val="25"/>
              </w:rPr>
            </w:pPr>
            <w:r>
              <w:rPr>
                <w:spacing w:val="-10"/>
                <w:sz w:val="25"/>
              </w:rPr>
              <w:t>0</w:t>
            </w:r>
          </w:p>
        </w:tc>
      </w:tr>
      <w:tr w:rsidR="00B9245B" w14:paraId="0424B3C9" w14:textId="77777777">
        <w:trPr>
          <w:trHeight w:val="272"/>
        </w:trPr>
        <w:tc>
          <w:tcPr>
            <w:tcW w:w="4104" w:type="dxa"/>
          </w:tcPr>
          <w:p w14:paraId="68EC9AD2" w14:textId="77777777" w:rsidR="00B9245B" w:rsidRDefault="00D4469D">
            <w:pPr>
              <w:pStyle w:val="TableParagraph"/>
              <w:spacing w:line="253" w:lineRule="exact"/>
              <w:ind w:left="196"/>
              <w:rPr>
                <w:b/>
                <w:sz w:val="24"/>
              </w:rPr>
            </w:pPr>
            <w:r>
              <w:rPr>
                <w:b/>
                <w:sz w:val="24"/>
              </w:rPr>
              <w:t>Special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Care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Units:</w:t>
            </w:r>
          </w:p>
        </w:tc>
        <w:tc>
          <w:tcPr>
            <w:tcW w:w="5093" w:type="dxa"/>
          </w:tcPr>
          <w:p w14:paraId="57FC4660" w14:textId="77777777" w:rsidR="00B9245B" w:rsidRDefault="00D4469D">
            <w:pPr>
              <w:pStyle w:val="TableParagraph"/>
              <w:spacing w:line="253" w:lineRule="exact"/>
              <w:ind w:left="204"/>
              <w:rPr>
                <w:sz w:val="25"/>
              </w:rPr>
            </w:pPr>
            <w:r>
              <w:rPr>
                <w:spacing w:val="-10"/>
                <w:sz w:val="25"/>
              </w:rPr>
              <w:t>0</w:t>
            </w:r>
          </w:p>
        </w:tc>
      </w:tr>
      <w:tr w:rsidR="00B9245B" w14:paraId="682A71B5" w14:textId="77777777">
        <w:trPr>
          <w:trHeight w:val="272"/>
        </w:trPr>
        <w:tc>
          <w:tcPr>
            <w:tcW w:w="4104" w:type="dxa"/>
          </w:tcPr>
          <w:p w14:paraId="0F11D082" w14:textId="77777777" w:rsidR="00B9245B" w:rsidRDefault="00D4469D">
            <w:pPr>
              <w:pStyle w:val="TableParagraph"/>
              <w:spacing w:line="253" w:lineRule="exact"/>
              <w:ind w:left="19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Action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Taken:</w:t>
            </w:r>
          </w:p>
        </w:tc>
        <w:tc>
          <w:tcPr>
            <w:tcW w:w="5093" w:type="dxa"/>
          </w:tcPr>
          <w:p w14:paraId="3978BE54" w14:textId="77777777" w:rsidR="00B9245B" w:rsidRDefault="00D4469D">
            <w:pPr>
              <w:pStyle w:val="TableParagraph"/>
              <w:spacing w:line="253" w:lineRule="exact"/>
              <w:ind w:left="199"/>
              <w:rPr>
                <w:sz w:val="25"/>
              </w:rPr>
            </w:pPr>
            <w:r>
              <w:rPr>
                <w:spacing w:val="-6"/>
                <w:sz w:val="25"/>
              </w:rPr>
              <w:t>Plan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of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Correction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required</w:t>
            </w:r>
          </w:p>
        </w:tc>
      </w:tr>
      <w:tr w:rsidR="00B9245B" w14:paraId="0FFE36CF" w14:textId="77777777">
        <w:trPr>
          <w:trHeight w:val="268"/>
        </w:trPr>
        <w:tc>
          <w:tcPr>
            <w:tcW w:w="4104" w:type="dxa"/>
          </w:tcPr>
          <w:p w14:paraId="3F591AC0" w14:textId="77777777" w:rsidR="00B9245B" w:rsidRDefault="00D4469D">
            <w:pPr>
              <w:pStyle w:val="TableParagraph"/>
              <w:spacing w:line="248" w:lineRule="exact"/>
              <w:ind w:left="192"/>
              <w:rPr>
                <w:b/>
                <w:sz w:val="24"/>
              </w:rPr>
            </w:pPr>
            <w:r>
              <w:rPr>
                <w:b/>
                <w:sz w:val="24"/>
              </w:rPr>
              <w:t>Previous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Action:</w:t>
            </w:r>
          </w:p>
        </w:tc>
        <w:tc>
          <w:tcPr>
            <w:tcW w:w="5093" w:type="dxa"/>
          </w:tcPr>
          <w:p w14:paraId="5864041A" w14:textId="77777777" w:rsidR="00B9245B" w:rsidRDefault="00D4469D">
            <w:pPr>
              <w:pStyle w:val="TableParagraph"/>
              <w:spacing w:line="248" w:lineRule="exact"/>
              <w:ind w:left="202"/>
              <w:rPr>
                <w:sz w:val="25"/>
              </w:rPr>
            </w:pPr>
            <w:r>
              <w:rPr>
                <w:spacing w:val="-4"/>
                <w:sz w:val="25"/>
              </w:rPr>
              <w:t>None</w:t>
            </w:r>
          </w:p>
        </w:tc>
      </w:tr>
      <w:tr w:rsidR="00B9245B" w14:paraId="0A62FD8F" w14:textId="77777777">
        <w:trPr>
          <w:trHeight w:val="282"/>
        </w:trPr>
        <w:tc>
          <w:tcPr>
            <w:tcW w:w="4104" w:type="dxa"/>
          </w:tcPr>
          <w:p w14:paraId="2689631D" w14:textId="77777777" w:rsidR="00B9245B" w:rsidRPr="001A0C42" w:rsidRDefault="00D4469D">
            <w:pPr>
              <w:pStyle w:val="TableParagraph"/>
              <w:spacing w:line="263" w:lineRule="exact"/>
              <w:ind w:left="204"/>
              <w:rPr>
                <w:b/>
                <w:bCs/>
                <w:sz w:val="24"/>
              </w:rPr>
            </w:pPr>
            <w:r w:rsidRPr="001A0C42">
              <w:rPr>
                <w:b/>
                <w:bCs/>
                <w:spacing w:val="-2"/>
                <w:w w:val="105"/>
                <w:sz w:val="24"/>
              </w:rPr>
              <w:t>Owner:</w:t>
            </w:r>
          </w:p>
        </w:tc>
        <w:tc>
          <w:tcPr>
            <w:tcW w:w="5093" w:type="dxa"/>
          </w:tcPr>
          <w:p w14:paraId="7FAC270C" w14:textId="77777777" w:rsidR="00B9245B" w:rsidRDefault="00D4469D">
            <w:pPr>
              <w:pStyle w:val="TableParagraph"/>
              <w:spacing w:line="263" w:lineRule="exact"/>
              <w:ind w:left="209"/>
              <w:rPr>
                <w:sz w:val="25"/>
              </w:rPr>
            </w:pPr>
            <w:r>
              <w:rPr>
                <w:spacing w:val="-6"/>
                <w:sz w:val="25"/>
              </w:rPr>
              <w:t>Beaumont at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the</w:t>
            </w:r>
            <w:r>
              <w:rPr>
                <w:spacing w:val="-8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Willows</w:t>
            </w:r>
          </w:p>
        </w:tc>
      </w:tr>
    </w:tbl>
    <w:p w14:paraId="12A616B7" w14:textId="77777777" w:rsidR="00B9245B" w:rsidRDefault="00B9245B">
      <w:pPr>
        <w:pStyle w:val="TableParagraph"/>
        <w:spacing w:line="263" w:lineRule="exact"/>
        <w:rPr>
          <w:sz w:val="25"/>
        </w:rPr>
        <w:sectPr w:rsidR="00B9245B">
          <w:type w:val="continuous"/>
          <w:pgSz w:w="12240" w:h="15840"/>
          <w:pgMar w:top="1120" w:right="1440" w:bottom="280" w:left="1080" w:header="720" w:footer="720" w:gutter="0"/>
          <w:cols w:space="720"/>
        </w:sectPr>
      </w:pPr>
    </w:p>
    <w:p w14:paraId="08C23410" w14:textId="77777777" w:rsidR="00B9245B" w:rsidRDefault="00D4469D">
      <w:pPr>
        <w:pStyle w:val="BodyText"/>
        <w:spacing w:before="66" w:line="232" w:lineRule="auto"/>
        <w:ind w:left="331" w:right="6475" w:firstLine="5"/>
      </w:pPr>
      <w:r>
        <w:rPr>
          <w:spacing w:val="-8"/>
        </w:rPr>
        <w:lastRenderedPageBreak/>
        <w:t>Whitey</w:t>
      </w:r>
      <w:r>
        <w:t xml:space="preserve"> </w:t>
      </w:r>
      <w:r>
        <w:rPr>
          <w:spacing w:val="-8"/>
        </w:rPr>
        <w:t>Suites at</w:t>
      </w:r>
      <w:r>
        <w:rPr>
          <w:spacing w:val="-7"/>
        </w:rPr>
        <w:t xml:space="preserve"> </w:t>
      </w:r>
      <w:r>
        <w:rPr>
          <w:spacing w:val="-8"/>
        </w:rPr>
        <w:t xml:space="preserve">Westborough </w:t>
      </w:r>
      <w:r>
        <w:t>May 20, 2024</w:t>
      </w:r>
    </w:p>
    <w:p w14:paraId="1D540B87" w14:textId="77777777" w:rsidR="00B9245B" w:rsidRDefault="00D4469D">
      <w:pPr>
        <w:pStyle w:val="Heading2"/>
        <w:spacing w:before="261"/>
        <w:ind w:left="326"/>
      </w:pPr>
      <w:proofErr w:type="spellStart"/>
      <w:r>
        <w:rPr>
          <w:spacing w:val="-4"/>
        </w:rPr>
        <w:t>ip</w:t>
      </w:r>
      <w:proofErr w:type="spellEnd"/>
      <w:r>
        <w:rPr>
          <w:spacing w:val="9"/>
        </w:rPr>
        <w:t xml:space="preserve"> </w:t>
      </w:r>
      <w:r>
        <w:rPr>
          <w:spacing w:val="-4"/>
          <w:u w:val="single"/>
        </w:rPr>
        <w:t>Summary</w:t>
      </w:r>
      <w:r>
        <w:rPr>
          <w:spacing w:val="-11"/>
          <w:u w:val="single"/>
        </w:rPr>
        <w:t xml:space="preserve"> </w:t>
      </w:r>
      <w:r>
        <w:rPr>
          <w:spacing w:val="-4"/>
          <w:u w:val="single"/>
        </w:rPr>
        <w:t>of</w:t>
      </w:r>
      <w:r>
        <w:rPr>
          <w:spacing w:val="-11"/>
          <w:u w:val="single"/>
        </w:rPr>
        <w:t xml:space="preserve"> </w:t>
      </w:r>
      <w:r>
        <w:rPr>
          <w:spacing w:val="-4"/>
          <w:u w:val="single"/>
        </w:rPr>
        <w:t>Actions.</w:t>
      </w:r>
    </w:p>
    <w:p w14:paraId="3C4AF8FC" w14:textId="77777777" w:rsidR="00B9245B" w:rsidRDefault="00D4469D">
      <w:pPr>
        <w:pStyle w:val="BodyText"/>
        <w:spacing w:before="274" w:line="230" w:lineRule="auto"/>
        <w:ind w:left="340" w:right="207" w:hanging="5"/>
      </w:pPr>
      <w:r>
        <w:rPr>
          <w:spacing w:val="-4"/>
        </w:rPr>
        <w:t>EOEA</w:t>
      </w:r>
      <w:r>
        <w:rPr>
          <w:spacing w:val="-8"/>
        </w:rPr>
        <w:t xml:space="preserve"> </w:t>
      </w:r>
      <w:r>
        <w:rPr>
          <w:spacing w:val="-4"/>
        </w:rPr>
        <w:t>conducted a</w:t>
      </w:r>
      <w:r>
        <w:rPr>
          <w:spacing w:val="-11"/>
        </w:rPr>
        <w:t xml:space="preserve"> </w:t>
      </w:r>
      <w:r>
        <w:rPr>
          <w:spacing w:val="-4"/>
        </w:rPr>
        <w:t>recertification</w:t>
      </w:r>
      <w:r>
        <w:rPr>
          <w:spacing w:val="-12"/>
        </w:rPr>
        <w:t xml:space="preserve"> </w:t>
      </w:r>
      <w:r>
        <w:rPr>
          <w:spacing w:val="-4"/>
        </w:rPr>
        <w:t>Compliance</w:t>
      </w:r>
      <w:r>
        <w:t xml:space="preserve"> </w:t>
      </w:r>
      <w:r>
        <w:rPr>
          <w:spacing w:val="-4"/>
        </w:rPr>
        <w:t>Review of</w:t>
      </w:r>
      <w:r>
        <w:rPr>
          <w:spacing w:val="-7"/>
        </w:rPr>
        <w:t xml:space="preserve"> </w:t>
      </w:r>
      <w:r>
        <w:rPr>
          <w:spacing w:val="-4"/>
        </w:rPr>
        <w:t>Whitney Suites</w:t>
      </w:r>
      <w:r>
        <w:rPr>
          <w:spacing w:val="-9"/>
        </w:rPr>
        <w:t xml:space="preserve"> </w:t>
      </w:r>
      <w:r>
        <w:rPr>
          <w:spacing w:val="-4"/>
        </w:rPr>
        <w:t>at</w:t>
      </w:r>
      <w:r>
        <w:rPr>
          <w:spacing w:val="-7"/>
        </w:rPr>
        <w:t xml:space="preserve"> </w:t>
      </w:r>
      <w:r>
        <w:rPr>
          <w:spacing w:val="-4"/>
        </w:rPr>
        <w:t>Westborough (Residence)</w:t>
      </w:r>
      <w:r>
        <w:rPr>
          <w:spacing w:val="10"/>
        </w:rPr>
        <w:t xml:space="preserve"> </w:t>
      </w:r>
      <w:r>
        <w:rPr>
          <w:spacing w:val="-4"/>
        </w:rPr>
        <w:t>on</w:t>
      </w:r>
      <w:r>
        <w:rPr>
          <w:spacing w:val="-12"/>
        </w:rPr>
        <w:t xml:space="preserve"> </w:t>
      </w:r>
      <w:r>
        <w:rPr>
          <w:spacing w:val="-4"/>
        </w:rPr>
        <w:t>May</w:t>
      </w:r>
      <w:r>
        <w:t xml:space="preserve"> </w:t>
      </w:r>
      <w:r>
        <w:rPr>
          <w:spacing w:val="-4"/>
        </w:rPr>
        <w:t>2,</w:t>
      </w:r>
      <w:r>
        <w:rPr>
          <w:spacing w:val="-9"/>
        </w:rPr>
        <w:t xml:space="preserve"> </w:t>
      </w:r>
      <w:r>
        <w:rPr>
          <w:spacing w:val="-4"/>
        </w:rPr>
        <w:t>2024.</w:t>
      </w:r>
      <w:r>
        <w:rPr>
          <w:spacing w:val="-7"/>
        </w:rPr>
        <w:t xml:space="preserve"> </w:t>
      </w:r>
      <w:r>
        <w:rPr>
          <w:spacing w:val="-4"/>
        </w:rPr>
        <w:t>EOEA has</w:t>
      </w:r>
      <w:r>
        <w:rPr>
          <w:spacing w:val="-12"/>
        </w:rPr>
        <w:t xml:space="preserve"> </w:t>
      </w:r>
      <w:r>
        <w:rPr>
          <w:spacing w:val="-4"/>
        </w:rPr>
        <w:t>determined that</w:t>
      </w:r>
      <w:r>
        <w:rPr>
          <w:spacing w:val="-9"/>
        </w:rPr>
        <w:t xml:space="preserve"> </w:t>
      </w:r>
      <w:r>
        <w:rPr>
          <w:spacing w:val="-4"/>
        </w:rPr>
        <w:t>the</w:t>
      </w:r>
      <w:r>
        <w:rPr>
          <w:spacing w:val="-7"/>
        </w:rPr>
        <w:t xml:space="preserve"> </w:t>
      </w:r>
      <w:r>
        <w:rPr>
          <w:spacing w:val="-4"/>
        </w:rPr>
        <w:t>Residence</w:t>
      </w:r>
      <w:r>
        <w:rPr>
          <w:spacing w:val="8"/>
        </w:rPr>
        <w:t xml:space="preserve"> </w:t>
      </w:r>
      <w:r>
        <w:rPr>
          <w:spacing w:val="-4"/>
        </w:rPr>
        <w:t>is</w:t>
      </w:r>
      <w:r>
        <w:rPr>
          <w:spacing w:val="-12"/>
        </w:rPr>
        <w:t xml:space="preserve"> </w:t>
      </w:r>
      <w:r>
        <w:rPr>
          <w:spacing w:val="-4"/>
        </w:rPr>
        <w:t>not</w:t>
      </w:r>
      <w:r>
        <w:rPr>
          <w:spacing w:val="-7"/>
        </w:rPr>
        <w:t xml:space="preserve"> </w:t>
      </w:r>
      <w:r>
        <w:rPr>
          <w:spacing w:val="-4"/>
        </w:rPr>
        <w:t>in</w:t>
      </w:r>
      <w:r>
        <w:rPr>
          <w:spacing w:val="-12"/>
        </w:rPr>
        <w:t xml:space="preserve"> </w:t>
      </w:r>
      <w:r>
        <w:rPr>
          <w:spacing w:val="-4"/>
        </w:rPr>
        <w:t xml:space="preserve">substantial </w:t>
      </w:r>
      <w:r>
        <w:rPr>
          <w:spacing w:val="-2"/>
        </w:rPr>
        <w:t>compliance</w:t>
      </w:r>
      <w:r>
        <w:rPr>
          <w:spacing w:val="-9"/>
        </w:rPr>
        <w:t xml:space="preserve"> </w:t>
      </w:r>
      <w:r>
        <w:rPr>
          <w:spacing w:val="-2"/>
        </w:rPr>
        <w:t>with</w:t>
      </w:r>
      <w:r>
        <w:rPr>
          <w:spacing w:val="-13"/>
        </w:rPr>
        <w:t xml:space="preserve"> </w:t>
      </w:r>
      <w:r>
        <w:rPr>
          <w:spacing w:val="-2"/>
        </w:rPr>
        <w:t>the</w:t>
      </w:r>
      <w:r>
        <w:rPr>
          <w:spacing w:val="-14"/>
        </w:rPr>
        <w:t xml:space="preserve"> </w:t>
      </w:r>
      <w:r>
        <w:rPr>
          <w:spacing w:val="-2"/>
        </w:rPr>
        <w:t>applicable</w:t>
      </w:r>
      <w:r>
        <w:rPr>
          <w:spacing w:val="-11"/>
        </w:rPr>
        <w:t xml:space="preserve"> </w:t>
      </w:r>
      <w:r>
        <w:rPr>
          <w:spacing w:val="-2"/>
        </w:rPr>
        <w:t>provisions</w:t>
      </w:r>
      <w:r>
        <w:rPr>
          <w:spacing w:val="-11"/>
        </w:rPr>
        <w:t xml:space="preserve"> </w:t>
      </w:r>
      <w:r>
        <w:rPr>
          <w:spacing w:val="-2"/>
        </w:rPr>
        <w:t>651</w:t>
      </w:r>
      <w:r>
        <w:rPr>
          <w:spacing w:val="-12"/>
        </w:rPr>
        <w:t xml:space="preserve"> </w:t>
      </w:r>
      <w:r>
        <w:rPr>
          <w:spacing w:val="-2"/>
        </w:rPr>
        <w:t>CMR</w:t>
      </w:r>
      <w:r>
        <w:rPr>
          <w:spacing w:val="-13"/>
        </w:rPr>
        <w:t xml:space="preserve"> </w:t>
      </w:r>
      <w:r>
        <w:rPr>
          <w:spacing w:val="-2"/>
        </w:rPr>
        <w:t>12.00</w:t>
      </w:r>
      <w:r>
        <w:rPr>
          <w:spacing w:val="-14"/>
        </w:rPr>
        <w:t xml:space="preserve"> </w:t>
      </w:r>
      <w:r>
        <w:rPr>
          <w:i/>
          <w:spacing w:val="-2"/>
        </w:rPr>
        <w:t>et</w:t>
      </w:r>
      <w:r>
        <w:rPr>
          <w:i/>
          <w:spacing w:val="-14"/>
        </w:rPr>
        <w:t xml:space="preserve"> </w:t>
      </w:r>
      <w:r>
        <w:rPr>
          <w:i/>
          <w:spacing w:val="-2"/>
        </w:rPr>
        <w:t>seq.,</w:t>
      </w:r>
      <w:r>
        <w:rPr>
          <w:i/>
          <w:spacing w:val="-13"/>
        </w:rPr>
        <w:t xml:space="preserve"> </w:t>
      </w:r>
      <w:r>
        <w:rPr>
          <w:spacing w:val="-2"/>
        </w:rPr>
        <w:t>and</w:t>
      </w:r>
      <w:r>
        <w:rPr>
          <w:spacing w:val="-14"/>
        </w:rPr>
        <w:t xml:space="preserve"> </w:t>
      </w:r>
      <w:r>
        <w:rPr>
          <w:spacing w:val="-2"/>
        </w:rPr>
        <w:t>that</w:t>
      </w:r>
      <w:r>
        <w:rPr>
          <w:spacing w:val="-13"/>
        </w:rPr>
        <w:t xml:space="preserve"> </w:t>
      </w:r>
      <w:r>
        <w:rPr>
          <w:spacing w:val="-2"/>
        </w:rPr>
        <w:t>such</w:t>
      </w:r>
      <w:r>
        <w:rPr>
          <w:spacing w:val="-14"/>
        </w:rPr>
        <w:t xml:space="preserve"> </w:t>
      </w:r>
      <w:r>
        <w:rPr>
          <w:spacing w:val="-2"/>
        </w:rPr>
        <w:t>failure</w:t>
      </w:r>
      <w:r>
        <w:rPr>
          <w:spacing w:val="-14"/>
        </w:rPr>
        <w:t xml:space="preserve"> </w:t>
      </w:r>
      <w:r>
        <w:rPr>
          <w:spacing w:val="-2"/>
        </w:rPr>
        <w:t xml:space="preserve">to </w:t>
      </w:r>
      <w:r>
        <w:rPr>
          <w:spacing w:val="-4"/>
        </w:rPr>
        <w:t>comply</w:t>
      </w:r>
      <w:r>
        <w:rPr>
          <w:spacing w:val="-8"/>
        </w:rPr>
        <w:t xml:space="preserve"> </w:t>
      </w:r>
      <w:r>
        <w:rPr>
          <w:spacing w:val="-4"/>
        </w:rPr>
        <w:t>presents</w:t>
      </w:r>
      <w:r>
        <w:rPr>
          <w:spacing w:val="-12"/>
        </w:rPr>
        <w:t xml:space="preserve"> </w:t>
      </w:r>
      <w:r>
        <w:rPr>
          <w:spacing w:val="-4"/>
        </w:rPr>
        <w:t>a</w:t>
      </w:r>
      <w:r>
        <w:rPr>
          <w:spacing w:val="-11"/>
        </w:rPr>
        <w:t xml:space="preserve"> </w:t>
      </w:r>
      <w:r>
        <w:rPr>
          <w:spacing w:val="-4"/>
        </w:rPr>
        <w:t>threat</w:t>
      </w:r>
      <w:r>
        <w:rPr>
          <w:spacing w:val="-12"/>
        </w:rPr>
        <w:t xml:space="preserve"> </w:t>
      </w:r>
      <w:r>
        <w:rPr>
          <w:spacing w:val="-4"/>
        </w:rPr>
        <w:t>to</w:t>
      </w:r>
      <w:r>
        <w:rPr>
          <w:spacing w:val="-12"/>
        </w:rPr>
        <w:t xml:space="preserve"> </w:t>
      </w:r>
      <w:r>
        <w:rPr>
          <w:spacing w:val="-4"/>
        </w:rPr>
        <w:t>the</w:t>
      </w:r>
      <w:r>
        <w:rPr>
          <w:spacing w:val="-11"/>
        </w:rPr>
        <w:t xml:space="preserve"> </w:t>
      </w:r>
      <w:r>
        <w:rPr>
          <w:spacing w:val="-4"/>
        </w:rPr>
        <w:t>health,</w:t>
      </w:r>
      <w:r>
        <w:rPr>
          <w:spacing w:val="-12"/>
        </w:rPr>
        <w:t xml:space="preserve"> </w:t>
      </w:r>
      <w:r>
        <w:rPr>
          <w:spacing w:val="-4"/>
        </w:rPr>
        <w:t>safety,</w:t>
      </w:r>
      <w:r>
        <w:rPr>
          <w:spacing w:val="-11"/>
        </w:rPr>
        <w:t xml:space="preserve"> </w:t>
      </w:r>
      <w:r>
        <w:rPr>
          <w:spacing w:val="-4"/>
        </w:rPr>
        <w:t>or</w:t>
      </w:r>
      <w:r>
        <w:rPr>
          <w:spacing w:val="-12"/>
        </w:rPr>
        <w:t xml:space="preserve"> </w:t>
      </w:r>
      <w:r>
        <w:rPr>
          <w:spacing w:val="-4"/>
        </w:rPr>
        <w:t>welfare</w:t>
      </w:r>
      <w:r>
        <w:rPr>
          <w:spacing w:val="-12"/>
        </w:rPr>
        <w:t xml:space="preserve"> </w:t>
      </w:r>
      <w:r>
        <w:rPr>
          <w:spacing w:val="-4"/>
        </w:rPr>
        <w:t>of</w:t>
      </w:r>
      <w:r>
        <w:rPr>
          <w:spacing w:val="-11"/>
        </w:rPr>
        <w:t xml:space="preserve"> </w:t>
      </w:r>
      <w:r>
        <w:rPr>
          <w:spacing w:val="-4"/>
        </w:rPr>
        <w:t>its</w:t>
      </w:r>
      <w:r>
        <w:rPr>
          <w:spacing w:val="-12"/>
        </w:rPr>
        <w:t xml:space="preserve"> </w:t>
      </w:r>
      <w:r>
        <w:rPr>
          <w:spacing w:val="-4"/>
        </w:rPr>
        <w:t>Residents.</w:t>
      </w:r>
      <w:r>
        <w:rPr>
          <w:spacing w:val="-12"/>
        </w:rPr>
        <w:t xml:space="preserve"> </w:t>
      </w:r>
      <w:r>
        <w:rPr>
          <w:spacing w:val="-4"/>
        </w:rPr>
        <w:t>Therefore,</w:t>
      </w:r>
      <w:r>
        <w:rPr>
          <w:spacing w:val="-11"/>
        </w:rPr>
        <w:t xml:space="preserve"> </w:t>
      </w:r>
      <w:r>
        <w:rPr>
          <w:spacing w:val="-4"/>
        </w:rPr>
        <w:t>EOEA</w:t>
      </w:r>
      <w:r>
        <w:rPr>
          <w:spacing w:val="-12"/>
        </w:rPr>
        <w:t xml:space="preserve"> </w:t>
      </w:r>
      <w:r>
        <w:rPr>
          <w:spacing w:val="-4"/>
        </w:rPr>
        <w:t>is exercising</w:t>
      </w:r>
      <w:r>
        <w:rPr>
          <w:spacing w:val="-9"/>
        </w:rPr>
        <w:t xml:space="preserve"> </w:t>
      </w:r>
      <w:r>
        <w:rPr>
          <w:spacing w:val="-4"/>
        </w:rPr>
        <w:t>its</w:t>
      </w:r>
      <w:r>
        <w:rPr>
          <w:spacing w:val="-12"/>
        </w:rPr>
        <w:t xml:space="preserve"> </w:t>
      </w:r>
      <w:r>
        <w:rPr>
          <w:spacing w:val="-4"/>
        </w:rPr>
        <w:t>discretionary authority</w:t>
      </w:r>
      <w:r>
        <w:rPr>
          <w:spacing w:val="7"/>
        </w:rPr>
        <w:t xml:space="preserve"> </w:t>
      </w:r>
      <w:r>
        <w:rPr>
          <w:spacing w:val="-4"/>
        </w:rPr>
        <w:t>granted</w:t>
      </w:r>
      <w:r>
        <w:rPr>
          <w:spacing w:val="-7"/>
        </w:rPr>
        <w:t xml:space="preserve"> </w:t>
      </w:r>
      <w:r>
        <w:rPr>
          <w:spacing w:val="-4"/>
        </w:rPr>
        <w:t>to</w:t>
      </w:r>
      <w:r>
        <w:rPr>
          <w:spacing w:val="-12"/>
        </w:rPr>
        <w:t xml:space="preserve"> </w:t>
      </w:r>
      <w:r>
        <w:rPr>
          <w:spacing w:val="-4"/>
        </w:rPr>
        <w:t>it</w:t>
      </w:r>
      <w:r>
        <w:rPr>
          <w:spacing w:val="-12"/>
        </w:rPr>
        <w:t xml:space="preserve"> </w:t>
      </w:r>
      <w:r>
        <w:rPr>
          <w:spacing w:val="-4"/>
        </w:rPr>
        <w:t>under</w:t>
      </w:r>
      <w:r>
        <w:rPr>
          <w:spacing w:val="-5"/>
        </w:rPr>
        <w:t xml:space="preserve"> </w:t>
      </w:r>
      <w:r>
        <w:rPr>
          <w:spacing w:val="-4"/>
        </w:rPr>
        <w:t>651</w:t>
      </w:r>
      <w:r>
        <w:rPr>
          <w:spacing w:val="-9"/>
        </w:rPr>
        <w:t xml:space="preserve"> </w:t>
      </w:r>
      <w:r>
        <w:rPr>
          <w:spacing w:val="-4"/>
        </w:rPr>
        <w:t>CMR</w:t>
      </w:r>
      <w:r>
        <w:rPr>
          <w:spacing w:val="-7"/>
        </w:rPr>
        <w:t xml:space="preserve"> </w:t>
      </w:r>
      <w:r>
        <w:rPr>
          <w:spacing w:val="-4"/>
        </w:rPr>
        <w:t>12.09(4)(d)</w:t>
      </w:r>
      <w:r>
        <w:rPr>
          <w:spacing w:val="-6"/>
        </w:rPr>
        <w:t xml:space="preserve"> </w:t>
      </w:r>
      <w:r>
        <w:rPr>
          <w:spacing w:val="-4"/>
        </w:rPr>
        <w:t>to</w:t>
      </w:r>
      <w:r>
        <w:rPr>
          <w:spacing w:val="-12"/>
        </w:rPr>
        <w:t xml:space="preserve"> </w:t>
      </w:r>
      <w:r>
        <w:rPr>
          <w:spacing w:val="-4"/>
        </w:rPr>
        <w:t xml:space="preserve">modify the </w:t>
      </w:r>
      <w:r>
        <w:t>ALR</w:t>
      </w:r>
      <w:r>
        <w:rPr>
          <w:spacing w:val="-15"/>
        </w:rPr>
        <w:t xml:space="preserve"> </w:t>
      </w:r>
      <w:r>
        <w:t>Certification</w:t>
      </w:r>
      <w:r>
        <w:rPr>
          <w:spacing w:val="-2"/>
        </w:rPr>
        <w:t xml:space="preserve"> </w:t>
      </w:r>
      <w:r>
        <w:t>of</w:t>
      </w:r>
      <w:r>
        <w:rPr>
          <w:spacing w:val="-16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Residence.</w:t>
      </w:r>
    </w:p>
    <w:p w14:paraId="233EA534" w14:textId="77777777" w:rsidR="00B9245B" w:rsidRDefault="00D4469D">
      <w:pPr>
        <w:pStyle w:val="BodyText"/>
        <w:spacing w:before="274" w:line="230" w:lineRule="auto"/>
        <w:ind w:left="345" w:hanging="1"/>
      </w:pPr>
      <w:r>
        <w:rPr>
          <w:spacing w:val="-6"/>
        </w:rPr>
        <w:t>Effective</w:t>
      </w:r>
      <w:r>
        <w:t xml:space="preserve"> </w:t>
      </w:r>
      <w:r>
        <w:rPr>
          <w:spacing w:val="-6"/>
        </w:rPr>
        <w:t>May 20, 2024, the Residence will be</w:t>
      </w:r>
      <w:r>
        <w:rPr>
          <w:spacing w:val="-8"/>
        </w:rPr>
        <w:t xml:space="preserve"> </w:t>
      </w:r>
      <w:r>
        <w:rPr>
          <w:spacing w:val="-6"/>
        </w:rPr>
        <w:t>required to</w:t>
      </w:r>
      <w:r>
        <w:rPr>
          <w:spacing w:val="-10"/>
        </w:rPr>
        <w:t xml:space="preserve"> </w:t>
      </w:r>
      <w:r>
        <w:rPr>
          <w:spacing w:val="-6"/>
        </w:rPr>
        <w:t>cease</w:t>
      </w:r>
      <w:r>
        <w:rPr>
          <w:spacing w:val="-7"/>
        </w:rPr>
        <w:t xml:space="preserve"> </w:t>
      </w:r>
      <w:r>
        <w:rPr>
          <w:spacing w:val="-6"/>
        </w:rPr>
        <w:t>the</w:t>
      </w:r>
      <w:r>
        <w:rPr>
          <w:spacing w:val="-10"/>
        </w:rPr>
        <w:t xml:space="preserve"> </w:t>
      </w:r>
      <w:r>
        <w:rPr>
          <w:spacing w:val="-6"/>
        </w:rPr>
        <w:t>enrollment</w:t>
      </w:r>
      <w:r>
        <w:rPr>
          <w:spacing w:val="11"/>
        </w:rPr>
        <w:t xml:space="preserve"> </w:t>
      </w:r>
      <w:r>
        <w:rPr>
          <w:spacing w:val="-6"/>
        </w:rPr>
        <w:t>of new</w:t>
      </w:r>
      <w:r>
        <w:rPr>
          <w:spacing w:val="-10"/>
        </w:rPr>
        <w:t xml:space="preserve"> </w:t>
      </w:r>
      <w:r>
        <w:rPr>
          <w:spacing w:val="-6"/>
        </w:rPr>
        <w:t xml:space="preserve">Residents </w:t>
      </w:r>
      <w:r>
        <w:rPr>
          <w:spacing w:val="-2"/>
        </w:rPr>
        <w:t>for</w:t>
      </w:r>
      <w:r>
        <w:rPr>
          <w:spacing w:val="-14"/>
        </w:rPr>
        <w:t xml:space="preserve"> </w:t>
      </w:r>
      <w:r>
        <w:rPr>
          <w:spacing w:val="-2"/>
        </w:rPr>
        <w:t>a</w:t>
      </w:r>
      <w:r>
        <w:rPr>
          <w:spacing w:val="-14"/>
        </w:rPr>
        <w:t xml:space="preserve"> </w:t>
      </w:r>
      <w:r>
        <w:rPr>
          <w:spacing w:val="-2"/>
        </w:rPr>
        <w:t>minimum</w:t>
      </w:r>
      <w:r>
        <w:rPr>
          <w:spacing w:val="-13"/>
        </w:rPr>
        <w:t xml:space="preserve"> </w:t>
      </w:r>
      <w:r>
        <w:rPr>
          <w:spacing w:val="-2"/>
        </w:rPr>
        <w:t>of</w:t>
      </w:r>
      <w:r>
        <w:rPr>
          <w:spacing w:val="-14"/>
        </w:rPr>
        <w:t xml:space="preserve"> </w:t>
      </w:r>
      <w:r>
        <w:rPr>
          <w:spacing w:val="-2"/>
        </w:rPr>
        <w:t>30</w:t>
      </w:r>
      <w:r>
        <w:rPr>
          <w:spacing w:val="-14"/>
        </w:rPr>
        <w:t xml:space="preserve"> </w:t>
      </w:r>
      <w:r>
        <w:rPr>
          <w:spacing w:val="-2"/>
        </w:rPr>
        <w:t>days.</w:t>
      </w:r>
      <w:r>
        <w:rPr>
          <w:spacing w:val="-13"/>
        </w:rPr>
        <w:t xml:space="preserve"> </w:t>
      </w:r>
      <w:r>
        <w:rPr>
          <w:spacing w:val="-2"/>
        </w:rPr>
        <w:t>The</w:t>
      </w:r>
      <w:r>
        <w:rPr>
          <w:spacing w:val="-14"/>
        </w:rPr>
        <w:t xml:space="preserve"> </w:t>
      </w:r>
      <w:r>
        <w:rPr>
          <w:spacing w:val="-2"/>
        </w:rPr>
        <w:t>Residence</w:t>
      </w:r>
      <w:r>
        <w:rPr>
          <w:spacing w:val="-7"/>
        </w:rPr>
        <w:t xml:space="preserve"> </w:t>
      </w:r>
      <w:r>
        <w:rPr>
          <w:spacing w:val="-2"/>
        </w:rPr>
        <w:t>may</w:t>
      </w:r>
      <w:r>
        <w:rPr>
          <w:spacing w:val="-14"/>
        </w:rPr>
        <w:t xml:space="preserve"> </w:t>
      </w:r>
      <w:r>
        <w:rPr>
          <w:spacing w:val="-2"/>
        </w:rPr>
        <w:t>continue</w:t>
      </w:r>
      <w:r>
        <w:rPr>
          <w:spacing w:val="-13"/>
        </w:rPr>
        <w:t xml:space="preserve"> </w:t>
      </w:r>
      <w:r>
        <w:rPr>
          <w:spacing w:val="-2"/>
        </w:rPr>
        <w:t>to</w:t>
      </w:r>
      <w:r>
        <w:rPr>
          <w:spacing w:val="-14"/>
        </w:rPr>
        <w:t xml:space="preserve"> </w:t>
      </w:r>
      <w:r>
        <w:rPr>
          <w:spacing w:val="-2"/>
        </w:rPr>
        <w:t>operate</w:t>
      </w:r>
      <w:r>
        <w:rPr>
          <w:spacing w:val="-12"/>
        </w:rPr>
        <w:t xml:space="preserve"> </w:t>
      </w:r>
      <w:r>
        <w:rPr>
          <w:spacing w:val="-2"/>
        </w:rPr>
        <w:t>but</w:t>
      </w:r>
      <w:r>
        <w:rPr>
          <w:spacing w:val="-13"/>
        </w:rPr>
        <w:t xml:space="preserve"> </w:t>
      </w:r>
      <w:r>
        <w:rPr>
          <w:spacing w:val="-2"/>
        </w:rPr>
        <w:t>may</w:t>
      </w:r>
      <w:r>
        <w:rPr>
          <w:spacing w:val="-6"/>
        </w:rPr>
        <w:t xml:space="preserve"> </w:t>
      </w:r>
      <w:r>
        <w:rPr>
          <w:spacing w:val="-2"/>
        </w:rPr>
        <w:t>not</w:t>
      </w:r>
      <w:r>
        <w:rPr>
          <w:spacing w:val="-14"/>
        </w:rPr>
        <w:t xml:space="preserve"> </w:t>
      </w:r>
      <w:r>
        <w:rPr>
          <w:spacing w:val="-2"/>
        </w:rPr>
        <w:t>accept</w:t>
      </w:r>
      <w:r>
        <w:rPr>
          <w:spacing w:val="-11"/>
        </w:rPr>
        <w:t xml:space="preserve"> </w:t>
      </w:r>
      <w:r>
        <w:rPr>
          <w:spacing w:val="-2"/>
        </w:rPr>
        <w:t>new Residents</w:t>
      </w:r>
      <w:r>
        <w:rPr>
          <w:spacing w:val="-12"/>
        </w:rPr>
        <w:t xml:space="preserve"> </w:t>
      </w:r>
      <w:r>
        <w:rPr>
          <w:spacing w:val="-2"/>
        </w:rPr>
        <w:t>until</w:t>
      </w:r>
      <w:r>
        <w:rPr>
          <w:spacing w:val="-14"/>
        </w:rPr>
        <w:t xml:space="preserve"> </w:t>
      </w:r>
      <w:r>
        <w:rPr>
          <w:spacing w:val="-2"/>
        </w:rPr>
        <w:t>the</w:t>
      </w:r>
      <w:r>
        <w:rPr>
          <w:spacing w:val="-13"/>
        </w:rPr>
        <w:t xml:space="preserve"> </w:t>
      </w:r>
      <w:r>
        <w:rPr>
          <w:spacing w:val="-2"/>
        </w:rPr>
        <w:t>Assisted</w:t>
      </w:r>
      <w:r>
        <w:rPr>
          <w:spacing w:val="-13"/>
        </w:rPr>
        <w:t xml:space="preserve"> </w:t>
      </w:r>
      <w:r>
        <w:rPr>
          <w:spacing w:val="-2"/>
        </w:rPr>
        <w:t>Living</w:t>
      </w:r>
      <w:r>
        <w:rPr>
          <w:spacing w:val="-14"/>
        </w:rPr>
        <w:t xml:space="preserve"> </w:t>
      </w:r>
      <w:r>
        <w:rPr>
          <w:spacing w:val="-2"/>
        </w:rPr>
        <w:t>Certification</w:t>
      </w:r>
      <w:r>
        <w:rPr>
          <w:spacing w:val="-12"/>
        </w:rPr>
        <w:t xml:space="preserve"> </w:t>
      </w:r>
      <w:r>
        <w:rPr>
          <w:spacing w:val="-2"/>
        </w:rPr>
        <w:t>Unit</w:t>
      </w:r>
      <w:r>
        <w:rPr>
          <w:spacing w:val="-13"/>
        </w:rPr>
        <w:t xml:space="preserve"> </w:t>
      </w:r>
      <w:r>
        <w:rPr>
          <w:spacing w:val="-2"/>
        </w:rPr>
        <w:t>determines</w:t>
      </w:r>
      <w:r>
        <w:rPr>
          <w:spacing w:val="-14"/>
        </w:rPr>
        <w:t xml:space="preserve"> </w:t>
      </w:r>
      <w:r>
        <w:rPr>
          <w:spacing w:val="-2"/>
        </w:rPr>
        <w:t>that</w:t>
      </w:r>
      <w:r>
        <w:rPr>
          <w:spacing w:val="-13"/>
        </w:rPr>
        <w:t xml:space="preserve"> </w:t>
      </w:r>
      <w:r>
        <w:rPr>
          <w:spacing w:val="-2"/>
        </w:rPr>
        <w:t>the</w:t>
      </w:r>
      <w:r>
        <w:rPr>
          <w:spacing w:val="-14"/>
        </w:rPr>
        <w:t xml:space="preserve"> </w:t>
      </w:r>
      <w:r>
        <w:rPr>
          <w:spacing w:val="-2"/>
        </w:rPr>
        <w:t>Residence</w:t>
      </w:r>
      <w:r>
        <w:rPr>
          <w:spacing w:val="-14"/>
        </w:rPr>
        <w:t xml:space="preserve"> </w:t>
      </w:r>
      <w:r>
        <w:rPr>
          <w:spacing w:val="-2"/>
        </w:rPr>
        <w:t>is</w:t>
      </w:r>
      <w:r>
        <w:rPr>
          <w:spacing w:val="-13"/>
        </w:rPr>
        <w:t xml:space="preserve"> </w:t>
      </w:r>
      <w:r>
        <w:rPr>
          <w:spacing w:val="-2"/>
        </w:rPr>
        <w:t>in</w:t>
      </w:r>
      <w:r>
        <w:rPr>
          <w:spacing w:val="-14"/>
        </w:rPr>
        <w:t xml:space="preserve"> </w:t>
      </w:r>
      <w:r>
        <w:rPr>
          <w:spacing w:val="-2"/>
        </w:rPr>
        <w:t xml:space="preserve">full </w:t>
      </w:r>
      <w:r>
        <w:rPr>
          <w:spacing w:val="-4"/>
        </w:rPr>
        <w:t>compliance</w:t>
      </w:r>
      <w:r>
        <w:rPr>
          <w:spacing w:val="-12"/>
        </w:rPr>
        <w:t xml:space="preserve"> </w:t>
      </w:r>
      <w:r>
        <w:rPr>
          <w:spacing w:val="-4"/>
        </w:rPr>
        <w:t>with</w:t>
      </w:r>
      <w:r>
        <w:rPr>
          <w:spacing w:val="-12"/>
        </w:rPr>
        <w:t xml:space="preserve"> </w:t>
      </w:r>
      <w:r>
        <w:rPr>
          <w:spacing w:val="-4"/>
        </w:rPr>
        <w:t>651</w:t>
      </w:r>
      <w:r>
        <w:rPr>
          <w:spacing w:val="-9"/>
        </w:rPr>
        <w:t xml:space="preserve"> </w:t>
      </w:r>
      <w:r>
        <w:rPr>
          <w:spacing w:val="-4"/>
        </w:rPr>
        <w:t>CMR</w:t>
      </w:r>
      <w:r>
        <w:rPr>
          <w:spacing w:val="-6"/>
        </w:rPr>
        <w:t xml:space="preserve"> </w:t>
      </w:r>
      <w:r>
        <w:rPr>
          <w:spacing w:val="-4"/>
        </w:rPr>
        <w:t xml:space="preserve">12.00 </w:t>
      </w:r>
      <w:r>
        <w:rPr>
          <w:i/>
          <w:spacing w:val="-4"/>
        </w:rPr>
        <w:t>et</w:t>
      </w:r>
      <w:r>
        <w:rPr>
          <w:i/>
          <w:spacing w:val="-12"/>
        </w:rPr>
        <w:t xml:space="preserve"> </w:t>
      </w:r>
      <w:r>
        <w:rPr>
          <w:i/>
          <w:spacing w:val="-4"/>
        </w:rPr>
        <w:t>seq.,</w:t>
      </w:r>
      <w:r>
        <w:rPr>
          <w:i/>
          <w:spacing w:val="-12"/>
        </w:rPr>
        <w:t xml:space="preserve"> </w:t>
      </w:r>
      <w:r>
        <w:rPr>
          <w:spacing w:val="-4"/>
        </w:rPr>
        <w:t>any</w:t>
      </w:r>
      <w:r>
        <w:rPr>
          <w:spacing w:val="-8"/>
        </w:rPr>
        <w:t xml:space="preserve"> </w:t>
      </w:r>
      <w:r>
        <w:rPr>
          <w:spacing w:val="-4"/>
        </w:rPr>
        <w:t>corrective action</w:t>
      </w:r>
      <w:r>
        <w:rPr>
          <w:spacing w:val="-7"/>
        </w:rPr>
        <w:t xml:space="preserve"> </w:t>
      </w:r>
      <w:r>
        <w:rPr>
          <w:spacing w:val="-4"/>
        </w:rPr>
        <w:t>required</w:t>
      </w:r>
      <w:r>
        <w:t xml:space="preserve"> </w:t>
      </w:r>
      <w:r>
        <w:rPr>
          <w:spacing w:val="-4"/>
        </w:rPr>
        <w:t>by</w:t>
      </w:r>
      <w:r>
        <w:rPr>
          <w:spacing w:val="-8"/>
        </w:rPr>
        <w:t xml:space="preserve"> </w:t>
      </w:r>
      <w:r>
        <w:rPr>
          <w:spacing w:val="-4"/>
        </w:rPr>
        <w:t>EOEA,</w:t>
      </w:r>
      <w:r>
        <w:rPr>
          <w:spacing w:val="-5"/>
        </w:rPr>
        <w:t xml:space="preserve"> </w:t>
      </w:r>
      <w:r>
        <w:rPr>
          <w:spacing w:val="-4"/>
        </w:rPr>
        <w:t>and</w:t>
      </w:r>
      <w:r>
        <w:rPr>
          <w:spacing w:val="-8"/>
        </w:rPr>
        <w:t xml:space="preserve"> </w:t>
      </w:r>
      <w:r>
        <w:rPr>
          <w:spacing w:val="-4"/>
        </w:rPr>
        <w:t>all</w:t>
      </w:r>
      <w:r>
        <w:rPr>
          <w:spacing w:val="-9"/>
        </w:rPr>
        <w:t xml:space="preserve"> </w:t>
      </w:r>
      <w:r>
        <w:rPr>
          <w:spacing w:val="-4"/>
        </w:rPr>
        <w:t xml:space="preserve">other </w:t>
      </w:r>
      <w:r>
        <w:t>applicable</w:t>
      </w:r>
      <w:r>
        <w:rPr>
          <w:spacing w:val="-4"/>
        </w:rPr>
        <w:t xml:space="preserve"> </w:t>
      </w:r>
      <w:r>
        <w:t>laws</w:t>
      </w:r>
      <w:r>
        <w:rPr>
          <w:spacing w:val="-16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regulations.</w:t>
      </w:r>
    </w:p>
    <w:p w14:paraId="35548492" w14:textId="77777777" w:rsidR="00B9245B" w:rsidRDefault="00D4469D">
      <w:pPr>
        <w:pStyle w:val="BodyText"/>
        <w:spacing w:before="276" w:line="230" w:lineRule="auto"/>
        <w:ind w:left="356" w:right="241" w:hanging="5"/>
      </w:pPr>
      <w:r>
        <w:rPr>
          <w:spacing w:val="-4"/>
        </w:rPr>
        <w:t>The</w:t>
      </w:r>
      <w:r>
        <w:rPr>
          <w:spacing w:val="-12"/>
        </w:rPr>
        <w:t xml:space="preserve"> </w:t>
      </w:r>
      <w:r>
        <w:rPr>
          <w:spacing w:val="-4"/>
        </w:rPr>
        <w:t>modification</w:t>
      </w:r>
      <w:r>
        <w:rPr>
          <w:spacing w:val="-10"/>
        </w:rPr>
        <w:t xml:space="preserve"> </w:t>
      </w:r>
      <w:r>
        <w:rPr>
          <w:spacing w:val="-4"/>
        </w:rPr>
        <w:t>of</w:t>
      </w:r>
      <w:r>
        <w:rPr>
          <w:spacing w:val="-11"/>
        </w:rPr>
        <w:t xml:space="preserve"> </w:t>
      </w:r>
      <w:r>
        <w:rPr>
          <w:spacing w:val="-4"/>
        </w:rPr>
        <w:t>the</w:t>
      </w:r>
      <w:r>
        <w:rPr>
          <w:spacing w:val="-12"/>
        </w:rPr>
        <w:t xml:space="preserve"> </w:t>
      </w:r>
      <w:r>
        <w:rPr>
          <w:spacing w:val="-4"/>
        </w:rPr>
        <w:t>Residence's Certification</w:t>
      </w:r>
      <w:r>
        <w:rPr>
          <w:spacing w:val="5"/>
        </w:rPr>
        <w:t xml:space="preserve"> </w:t>
      </w:r>
      <w:r>
        <w:rPr>
          <w:spacing w:val="-4"/>
        </w:rPr>
        <w:t>will</w:t>
      </w:r>
      <w:r>
        <w:rPr>
          <w:spacing w:val="-12"/>
        </w:rPr>
        <w:t xml:space="preserve"> </w:t>
      </w:r>
      <w:r>
        <w:rPr>
          <w:spacing w:val="-4"/>
        </w:rPr>
        <w:t>continue until</w:t>
      </w:r>
      <w:r>
        <w:rPr>
          <w:spacing w:val="-7"/>
        </w:rPr>
        <w:t xml:space="preserve"> </w:t>
      </w:r>
      <w:r>
        <w:rPr>
          <w:spacing w:val="-4"/>
        </w:rPr>
        <w:t>at</w:t>
      </w:r>
      <w:r>
        <w:rPr>
          <w:spacing w:val="-12"/>
        </w:rPr>
        <w:t xml:space="preserve"> </w:t>
      </w:r>
      <w:r>
        <w:rPr>
          <w:spacing w:val="-4"/>
        </w:rPr>
        <w:t>least</w:t>
      </w:r>
      <w:r>
        <w:rPr>
          <w:spacing w:val="-9"/>
        </w:rPr>
        <w:t xml:space="preserve"> </w:t>
      </w:r>
      <w:r>
        <w:rPr>
          <w:spacing w:val="-4"/>
        </w:rPr>
        <w:t>June</w:t>
      </w:r>
      <w:r>
        <w:rPr>
          <w:spacing w:val="-8"/>
        </w:rPr>
        <w:t xml:space="preserve"> </w:t>
      </w:r>
      <w:r>
        <w:rPr>
          <w:spacing w:val="-4"/>
        </w:rPr>
        <w:t>19,</w:t>
      </w:r>
      <w:r>
        <w:rPr>
          <w:spacing w:val="-12"/>
        </w:rPr>
        <w:t xml:space="preserve"> </w:t>
      </w:r>
      <w:r>
        <w:rPr>
          <w:spacing w:val="-4"/>
        </w:rPr>
        <w:t>2024,</w:t>
      </w:r>
      <w:r>
        <w:rPr>
          <w:spacing w:val="-11"/>
        </w:rPr>
        <w:t xml:space="preserve"> </w:t>
      </w:r>
      <w:r>
        <w:rPr>
          <w:spacing w:val="-4"/>
        </w:rPr>
        <w:t xml:space="preserve">and </w:t>
      </w:r>
      <w:r>
        <w:rPr>
          <w:spacing w:val="-2"/>
        </w:rPr>
        <w:t>may</w:t>
      </w:r>
      <w:r>
        <w:rPr>
          <w:spacing w:val="-12"/>
        </w:rPr>
        <w:t xml:space="preserve"> </w:t>
      </w:r>
      <w:r>
        <w:rPr>
          <w:spacing w:val="-2"/>
        </w:rPr>
        <w:t>remain</w:t>
      </w:r>
      <w:r>
        <w:rPr>
          <w:spacing w:val="-12"/>
        </w:rPr>
        <w:t xml:space="preserve"> </w:t>
      </w:r>
      <w:r>
        <w:rPr>
          <w:spacing w:val="-2"/>
        </w:rPr>
        <w:t>in</w:t>
      </w:r>
      <w:r>
        <w:rPr>
          <w:spacing w:val="-14"/>
        </w:rPr>
        <w:t xml:space="preserve"> </w:t>
      </w:r>
      <w:r>
        <w:rPr>
          <w:spacing w:val="-2"/>
        </w:rPr>
        <w:t>effect</w:t>
      </w:r>
      <w:r>
        <w:rPr>
          <w:spacing w:val="-9"/>
        </w:rPr>
        <w:t xml:space="preserve"> </w:t>
      </w:r>
      <w:r>
        <w:rPr>
          <w:spacing w:val="-2"/>
        </w:rPr>
        <w:t>beyond</w:t>
      </w:r>
      <w:r>
        <w:rPr>
          <w:spacing w:val="-14"/>
        </w:rPr>
        <w:t xml:space="preserve"> </w:t>
      </w:r>
      <w:r>
        <w:rPr>
          <w:spacing w:val="-2"/>
        </w:rPr>
        <w:t>that</w:t>
      </w:r>
      <w:r>
        <w:rPr>
          <w:spacing w:val="-13"/>
        </w:rPr>
        <w:t xml:space="preserve"> </w:t>
      </w:r>
      <w:r>
        <w:rPr>
          <w:spacing w:val="-2"/>
        </w:rPr>
        <w:t>date</w:t>
      </w:r>
      <w:r>
        <w:rPr>
          <w:spacing w:val="-14"/>
        </w:rPr>
        <w:t xml:space="preserve"> </w:t>
      </w:r>
      <w:r>
        <w:rPr>
          <w:spacing w:val="-2"/>
        </w:rPr>
        <w:t>until</w:t>
      </w:r>
      <w:r>
        <w:rPr>
          <w:spacing w:val="-14"/>
        </w:rPr>
        <w:t xml:space="preserve"> </w:t>
      </w:r>
      <w:r>
        <w:rPr>
          <w:spacing w:val="-2"/>
        </w:rPr>
        <w:t>such</w:t>
      </w:r>
      <w:r>
        <w:rPr>
          <w:spacing w:val="-13"/>
        </w:rPr>
        <w:t xml:space="preserve"> </w:t>
      </w:r>
      <w:r>
        <w:rPr>
          <w:spacing w:val="-2"/>
        </w:rPr>
        <w:t>time</w:t>
      </w:r>
      <w:r>
        <w:rPr>
          <w:spacing w:val="-14"/>
        </w:rPr>
        <w:t xml:space="preserve"> </w:t>
      </w:r>
      <w:r>
        <w:rPr>
          <w:spacing w:val="-2"/>
        </w:rPr>
        <w:t>as</w:t>
      </w:r>
      <w:r>
        <w:rPr>
          <w:spacing w:val="-13"/>
        </w:rPr>
        <w:t xml:space="preserve"> </w:t>
      </w:r>
      <w:r>
        <w:rPr>
          <w:spacing w:val="-2"/>
        </w:rPr>
        <w:t>the</w:t>
      </w:r>
      <w:r>
        <w:rPr>
          <w:spacing w:val="-14"/>
        </w:rPr>
        <w:t xml:space="preserve"> </w:t>
      </w:r>
      <w:r>
        <w:rPr>
          <w:spacing w:val="-2"/>
        </w:rPr>
        <w:t>Assisted</w:t>
      </w:r>
      <w:r>
        <w:rPr>
          <w:spacing w:val="-10"/>
        </w:rPr>
        <w:t xml:space="preserve"> </w:t>
      </w:r>
      <w:r>
        <w:rPr>
          <w:spacing w:val="-2"/>
        </w:rPr>
        <w:t>Living</w:t>
      </w:r>
      <w:r>
        <w:rPr>
          <w:spacing w:val="-13"/>
        </w:rPr>
        <w:t xml:space="preserve"> </w:t>
      </w:r>
      <w:r>
        <w:rPr>
          <w:spacing w:val="-2"/>
        </w:rPr>
        <w:t>Certification</w:t>
      </w:r>
      <w:r>
        <w:rPr>
          <w:spacing w:val="-7"/>
        </w:rPr>
        <w:t xml:space="preserve"> </w:t>
      </w:r>
      <w:r>
        <w:rPr>
          <w:spacing w:val="-2"/>
        </w:rPr>
        <w:t>Unit determines</w:t>
      </w:r>
      <w:r>
        <w:rPr>
          <w:spacing w:val="-14"/>
        </w:rPr>
        <w:t xml:space="preserve"> </w:t>
      </w:r>
      <w:r>
        <w:rPr>
          <w:spacing w:val="-2"/>
        </w:rPr>
        <w:t>that</w:t>
      </w:r>
      <w:r>
        <w:rPr>
          <w:spacing w:val="-14"/>
        </w:rPr>
        <w:t xml:space="preserve"> </w:t>
      </w:r>
      <w:r>
        <w:rPr>
          <w:spacing w:val="-2"/>
        </w:rPr>
        <w:t>the</w:t>
      </w:r>
      <w:r>
        <w:rPr>
          <w:spacing w:val="-13"/>
        </w:rPr>
        <w:t xml:space="preserve"> </w:t>
      </w:r>
      <w:r>
        <w:rPr>
          <w:spacing w:val="-2"/>
        </w:rPr>
        <w:t>Residence</w:t>
      </w:r>
      <w:r>
        <w:rPr>
          <w:spacing w:val="-14"/>
        </w:rPr>
        <w:t xml:space="preserve"> </w:t>
      </w:r>
      <w:r>
        <w:rPr>
          <w:spacing w:val="-2"/>
        </w:rPr>
        <w:t>has</w:t>
      </w:r>
      <w:r>
        <w:rPr>
          <w:spacing w:val="-13"/>
        </w:rPr>
        <w:t xml:space="preserve"> </w:t>
      </w:r>
      <w:r>
        <w:rPr>
          <w:spacing w:val="-2"/>
        </w:rPr>
        <w:t>sufficiently</w:t>
      </w:r>
      <w:r>
        <w:rPr>
          <w:spacing w:val="-10"/>
        </w:rPr>
        <w:t xml:space="preserve"> </w:t>
      </w:r>
      <w:r>
        <w:rPr>
          <w:spacing w:val="-2"/>
        </w:rPr>
        <w:t>addressed</w:t>
      </w:r>
      <w:r>
        <w:rPr>
          <w:spacing w:val="-13"/>
        </w:rPr>
        <w:t xml:space="preserve"> </w:t>
      </w:r>
      <w:r>
        <w:rPr>
          <w:spacing w:val="-2"/>
        </w:rPr>
        <w:t>and</w:t>
      </w:r>
      <w:r>
        <w:rPr>
          <w:spacing w:val="-13"/>
        </w:rPr>
        <w:t xml:space="preserve"> </w:t>
      </w:r>
      <w:r>
        <w:rPr>
          <w:spacing w:val="-2"/>
        </w:rPr>
        <w:t>corrected</w:t>
      </w:r>
      <w:r>
        <w:rPr>
          <w:spacing w:val="-5"/>
        </w:rPr>
        <w:t xml:space="preserve"> </w:t>
      </w:r>
      <w:r>
        <w:rPr>
          <w:spacing w:val="-2"/>
        </w:rPr>
        <w:t>all</w:t>
      </w:r>
      <w:r>
        <w:rPr>
          <w:spacing w:val="-13"/>
        </w:rPr>
        <w:t xml:space="preserve"> </w:t>
      </w:r>
      <w:r>
        <w:rPr>
          <w:spacing w:val="-2"/>
        </w:rPr>
        <w:t>findings</w:t>
      </w:r>
      <w:r>
        <w:rPr>
          <w:spacing w:val="-14"/>
        </w:rPr>
        <w:t xml:space="preserve"> </w:t>
      </w:r>
      <w:r>
        <w:rPr>
          <w:spacing w:val="-2"/>
        </w:rPr>
        <w:t xml:space="preserve">and </w:t>
      </w:r>
      <w:r>
        <w:rPr>
          <w:spacing w:val="-6"/>
        </w:rPr>
        <w:t>demonstrated</w:t>
      </w:r>
      <w:r>
        <w:rPr>
          <w:spacing w:val="3"/>
        </w:rPr>
        <w:t xml:space="preserve"> </w:t>
      </w:r>
      <w:r>
        <w:rPr>
          <w:spacing w:val="-6"/>
        </w:rPr>
        <w:t>regulatory</w:t>
      </w:r>
      <w:r>
        <w:rPr>
          <w:spacing w:val="10"/>
        </w:rPr>
        <w:t xml:space="preserve"> </w:t>
      </w:r>
      <w:r>
        <w:rPr>
          <w:spacing w:val="-6"/>
        </w:rPr>
        <w:t>compliance.</w:t>
      </w:r>
      <w:r>
        <w:t xml:space="preserve"> </w:t>
      </w:r>
      <w:r>
        <w:rPr>
          <w:spacing w:val="-6"/>
        </w:rPr>
        <w:t>Failure to</w:t>
      </w:r>
      <w:r>
        <w:rPr>
          <w:spacing w:val="-10"/>
        </w:rPr>
        <w:t xml:space="preserve"> </w:t>
      </w:r>
      <w:r>
        <w:rPr>
          <w:spacing w:val="-6"/>
        </w:rPr>
        <w:t>comply</w:t>
      </w:r>
      <w:r>
        <w:t xml:space="preserve"> </w:t>
      </w:r>
      <w:r>
        <w:rPr>
          <w:spacing w:val="-6"/>
        </w:rPr>
        <w:t>with</w:t>
      </w:r>
      <w:r>
        <w:rPr>
          <w:spacing w:val="-10"/>
        </w:rPr>
        <w:t xml:space="preserve"> </w:t>
      </w:r>
      <w:r>
        <w:rPr>
          <w:spacing w:val="-6"/>
        </w:rPr>
        <w:t>the</w:t>
      </w:r>
      <w:r>
        <w:rPr>
          <w:spacing w:val="-9"/>
        </w:rPr>
        <w:t xml:space="preserve"> </w:t>
      </w:r>
      <w:r>
        <w:rPr>
          <w:spacing w:val="-6"/>
        </w:rPr>
        <w:t>required corrective</w:t>
      </w:r>
      <w:r>
        <w:t xml:space="preserve"> </w:t>
      </w:r>
      <w:r>
        <w:rPr>
          <w:spacing w:val="-6"/>
        </w:rPr>
        <w:t>actions in</w:t>
      </w:r>
      <w:r>
        <w:rPr>
          <w:spacing w:val="-10"/>
        </w:rPr>
        <w:t xml:space="preserve"> </w:t>
      </w:r>
      <w:r>
        <w:rPr>
          <w:spacing w:val="-6"/>
        </w:rPr>
        <w:t xml:space="preserve">a </w:t>
      </w:r>
      <w:r>
        <w:rPr>
          <w:spacing w:val="-2"/>
        </w:rPr>
        <w:t>timely</w:t>
      </w:r>
      <w:r>
        <w:rPr>
          <w:spacing w:val="-13"/>
        </w:rPr>
        <w:t xml:space="preserve"> </w:t>
      </w:r>
      <w:r>
        <w:rPr>
          <w:spacing w:val="-2"/>
        </w:rPr>
        <w:t>manner</w:t>
      </w:r>
      <w:r>
        <w:rPr>
          <w:spacing w:val="-12"/>
        </w:rPr>
        <w:t xml:space="preserve"> </w:t>
      </w:r>
      <w:r>
        <w:rPr>
          <w:spacing w:val="-2"/>
        </w:rPr>
        <w:t>may</w:t>
      </w:r>
      <w:r>
        <w:rPr>
          <w:spacing w:val="-13"/>
        </w:rPr>
        <w:t xml:space="preserve"> </w:t>
      </w:r>
      <w:r>
        <w:rPr>
          <w:spacing w:val="-2"/>
        </w:rPr>
        <w:t>lead</w:t>
      </w:r>
      <w:r>
        <w:rPr>
          <w:spacing w:val="-14"/>
        </w:rPr>
        <w:t xml:space="preserve"> </w:t>
      </w:r>
      <w:r>
        <w:rPr>
          <w:spacing w:val="-2"/>
        </w:rPr>
        <w:t>to</w:t>
      </w:r>
      <w:r>
        <w:rPr>
          <w:spacing w:val="-14"/>
        </w:rPr>
        <w:t xml:space="preserve"> </w:t>
      </w:r>
      <w:r>
        <w:rPr>
          <w:spacing w:val="-2"/>
        </w:rPr>
        <w:t>further</w:t>
      </w:r>
      <w:r>
        <w:rPr>
          <w:spacing w:val="-11"/>
        </w:rPr>
        <w:t xml:space="preserve"> </w:t>
      </w:r>
      <w:r>
        <w:rPr>
          <w:spacing w:val="-2"/>
        </w:rPr>
        <w:t>action,</w:t>
      </w:r>
      <w:r>
        <w:rPr>
          <w:spacing w:val="-8"/>
        </w:rPr>
        <w:t xml:space="preserve"> </w:t>
      </w:r>
      <w:r>
        <w:rPr>
          <w:spacing w:val="-2"/>
        </w:rPr>
        <w:t>including</w:t>
      </w:r>
      <w:r>
        <w:rPr>
          <w:spacing w:val="-11"/>
        </w:rPr>
        <w:t xml:space="preserve"> </w:t>
      </w:r>
      <w:r>
        <w:rPr>
          <w:spacing w:val="-2"/>
        </w:rPr>
        <w:t>the</w:t>
      </w:r>
      <w:r>
        <w:rPr>
          <w:spacing w:val="-14"/>
        </w:rPr>
        <w:t xml:space="preserve"> </w:t>
      </w:r>
      <w:r>
        <w:rPr>
          <w:spacing w:val="-2"/>
        </w:rPr>
        <w:t>suspension</w:t>
      </w:r>
      <w:r>
        <w:rPr>
          <w:spacing w:val="-7"/>
        </w:rPr>
        <w:t xml:space="preserve"> </w:t>
      </w:r>
      <w:r>
        <w:rPr>
          <w:spacing w:val="-2"/>
        </w:rPr>
        <w:t>or</w:t>
      </w:r>
      <w:r>
        <w:rPr>
          <w:spacing w:val="-11"/>
        </w:rPr>
        <w:t xml:space="preserve"> </w:t>
      </w:r>
      <w:r>
        <w:rPr>
          <w:spacing w:val="-2"/>
        </w:rPr>
        <w:t>revocation</w:t>
      </w:r>
      <w:r>
        <w:rPr>
          <w:spacing w:val="-4"/>
        </w:rPr>
        <w:t xml:space="preserve"> </w:t>
      </w:r>
      <w:r>
        <w:rPr>
          <w:spacing w:val="-2"/>
        </w:rPr>
        <w:t>of</w:t>
      </w:r>
      <w:r>
        <w:rPr>
          <w:spacing w:val="-14"/>
        </w:rPr>
        <w:t xml:space="preserve"> </w:t>
      </w:r>
      <w:r>
        <w:rPr>
          <w:spacing w:val="-2"/>
        </w:rPr>
        <w:t>the Certification.</w:t>
      </w:r>
    </w:p>
    <w:p w14:paraId="066EB63A" w14:textId="77777777" w:rsidR="00B9245B" w:rsidRDefault="00D4469D">
      <w:pPr>
        <w:pStyle w:val="Heading2"/>
        <w:spacing w:before="269"/>
        <w:ind w:left="364"/>
      </w:pPr>
      <w:r>
        <w:rPr>
          <w:u w:val="single"/>
        </w:rPr>
        <w:t>II.</w:t>
      </w:r>
      <w:r>
        <w:rPr>
          <w:spacing w:val="33"/>
        </w:rPr>
        <w:t xml:space="preserve"> </w:t>
      </w:r>
      <w:r>
        <w:rPr>
          <w:spacing w:val="-2"/>
          <w:u w:val="single"/>
        </w:rPr>
        <w:t>Findings.</w:t>
      </w:r>
    </w:p>
    <w:p w14:paraId="605172BC" w14:textId="77777777" w:rsidR="00B9245B" w:rsidRDefault="00D4469D">
      <w:pPr>
        <w:pStyle w:val="BodyText"/>
        <w:spacing w:before="269" w:line="230" w:lineRule="auto"/>
        <w:ind w:left="370" w:hanging="8"/>
      </w:pPr>
      <w:r>
        <w:rPr>
          <w:spacing w:val="-4"/>
        </w:rPr>
        <w:t>In</w:t>
      </w:r>
      <w:r>
        <w:rPr>
          <w:spacing w:val="-9"/>
        </w:rPr>
        <w:t xml:space="preserve"> </w:t>
      </w:r>
      <w:r>
        <w:rPr>
          <w:spacing w:val="-4"/>
        </w:rPr>
        <w:t>accordance</w:t>
      </w:r>
      <w:r>
        <w:rPr>
          <w:spacing w:val="-5"/>
        </w:rPr>
        <w:t xml:space="preserve"> </w:t>
      </w:r>
      <w:r>
        <w:rPr>
          <w:spacing w:val="-4"/>
        </w:rPr>
        <w:t>with</w:t>
      </w:r>
      <w:r>
        <w:rPr>
          <w:spacing w:val="-11"/>
        </w:rPr>
        <w:t xml:space="preserve"> </w:t>
      </w:r>
      <w:r>
        <w:rPr>
          <w:spacing w:val="-4"/>
        </w:rPr>
        <w:t>651 CMR</w:t>
      </w:r>
      <w:r>
        <w:rPr>
          <w:spacing w:val="-7"/>
        </w:rPr>
        <w:t xml:space="preserve"> </w:t>
      </w:r>
      <w:r>
        <w:rPr>
          <w:spacing w:val="-4"/>
        </w:rPr>
        <w:t>12.09(4)(b),</w:t>
      </w:r>
      <w:r>
        <w:t xml:space="preserve"> </w:t>
      </w:r>
      <w:r>
        <w:rPr>
          <w:spacing w:val="-4"/>
        </w:rPr>
        <w:t>this</w:t>
      </w:r>
      <w:r>
        <w:rPr>
          <w:spacing w:val="-8"/>
        </w:rPr>
        <w:t xml:space="preserve"> </w:t>
      </w:r>
      <w:r>
        <w:rPr>
          <w:spacing w:val="-4"/>
        </w:rPr>
        <w:t>Compliance</w:t>
      </w:r>
      <w:r>
        <w:t xml:space="preserve"> </w:t>
      </w:r>
      <w:r>
        <w:rPr>
          <w:spacing w:val="-4"/>
        </w:rPr>
        <w:t>Review</w:t>
      </w:r>
      <w:r>
        <w:rPr>
          <w:spacing w:val="-7"/>
        </w:rPr>
        <w:t xml:space="preserve"> </w:t>
      </w:r>
      <w:r>
        <w:rPr>
          <w:spacing w:val="-4"/>
        </w:rPr>
        <w:t>Report cites</w:t>
      </w:r>
      <w:r>
        <w:rPr>
          <w:spacing w:val="-10"/>
        </w:rPr>
        <w:t xml:space="preserve"> </w:t>
      </w:r>
      <w:r>
        <w:rPr>
          <w:spacing w:val="-4"/>
        </w:rPr>
        <w:t>the</w:t>
      </w:r>
      <w:r>
        <w:rPr>
          <w:spacing w:val="-10"/>
        </w:rPr>
        <w:t xml:space="preserve"> </w:t>
      </w:r>
      <w:r>
        <w:rPr>
          <w:spacing w:val="-4"/>
        </w:rPr>
        <w:t>specific portion</w:t>
      </w:r>
      <w:r>
        <w:rPr>
          <w:spacing w:val="-12"/>
        </w:rPr>
        <w:t xml:space="preserve"> </w:t>
      </w:r>
      <w:r>
        <w:rPr>
          <w:spacing w:val="-4"/>
        </w:rPr>
        <w:t>of</w:t>
      </w:r>
      <w:r>
        <w:rPr>
          <w:spacing w:val="-12"/>
        </w:rPr>
        <w:t xml:space="preserve"> </w:t>
      </w:r>
      <w:r>
        <w:rPr>
          <w:spacing w:val="-4"/>
        </w:rPr>
        <w:t>the</w:t>
      </w:r>
      <w:r>
        <w:rPr>
          <w:spacing w:val="-11"/>
        </w:rPr>
        <w:t xml:space="preserve"> </w:t>
      </w:r>
      <w:r>
        <w:rPr>
          <w:spacing w:val="-4"/>
        </w:rPr>
        <w:t>law(s)</w:t>
      </w:r>
      <w:r>
        <w:rPr>
          <w:spacing w:val="-12"/>
        </w:rPr>
        <w:t xml:space="preserve"> </w:t>
      </w:r>
      <w:r>
        <w:rPr>
          <w:spacing w:val="-4"/>
        </w:rPr>
        <w:t>or</w:t>
      </w:r>
      <w:r>
        <w:rPr>
          <w:spacing w:val="-12"/>
        </w:rPr>
        <w:t xml:space="preserve"> </w:t>
      </w:r>
      <w:r>
        <w:rPr>
          <w:spacing w:val="-4"/>
        </w:rPr>
        <w:t>regulation(s)</w:t>
      </w:r>
      <w:r>
        <w:rPr>
          <w:spacing w:val="-8"/>
        </w:rPr>
        <w:t xml:space="preserve"> </w:t>
      </w:r>
      <w:r>
        <w:rPr>
          <w:spacing w:val="-4"/>
        </w:rPr>
        <w:t>that</w:t>
      </w:r>
      <w:r>
        <w:rPr>
          <w:spacing w:val="-12"/>
        </w:rPr>
        <w:t xml:space="preserve"> </w:t>
      </w:r>
      <w:r>
        <w:rPr>
          <w:spacing w:val="-4"/>
        </w:rPr>
        <w:t>have</w:t>
      </w:r>
      <w:r>
        <w:rPr>
          <w:spacing w:val="-12"/>
        </w:rPr>
        <w:t xml:space="preserve"> </w:t>
      </w:r>
      <w:r>
        <w:rPr>
          <w:spacing w:val="-4"/>
        </w:rPr>
        <w:t>been</w:t>
      </w:r>
      <w:r>
        <w:rPr>
          <w:spacing w:val="-11"/>
        </w:rPr>
        <w:t xml:space="preserve"> </w:t>
      </w:r>
      <w:r>
        <w:rPr>
          <w:spacing w:val="-4"/>
        </w:rPr>
        <w:t>violated</w:t>
      </w:r>
      <w:r>
        <w:rPr>
          <w:spacing w:val="-12"/>
        </w:rPr>
        <w:t xml:space="preserve"> </w:t>
      </w:r>
      <w:r>
        <w:rPr>
          <w:spacing w:val="-4"/>
        </w:rPr>
        <w:t>and</w:t>
      </w:r>
      <w:r>
        <w:rPr>
          <w:spacing w:val="-12"/>
        </w:rPr>
        <w:t xml:space="preserve"> </w:t>
      </w:r>
      <w:r>
        <w:rPr>
          <w:spacing w:val="-4"/>
        </w:rPr>
        <w:t>sets</w:t>
      </w:r>
      <w:r>
        <w:rPr>
          <w:spacing w:val="-11"/>
        </w:rPr>
        <w:t xml:space="preserve"> </w:t>
      </w:r>
      <w:r>
        <w:rPr>
          <w:spacing w:val="-4"/>
        </w:rPr>
        <w:t>forth</w:t>
      </w:r>
      <w:r>
        <w:rPr>
          <w:spacing w:val="-12"/>
        </w:rPr>
        <w:t xml:space="preserve"> </w:t>
      </w:r>
      <w:r>
        <w:rPr>
          <w:spacing w:val="-4"/>
        </w:rPr>
        <w:t>the</w:t>
      </w:r>
      <w:r>
        <w:rPr>
          <w:spacing w:val="-11"/>
        </w:rPr>
        <w:t xml:space="preserve"> </w:t>
      </w:r>
      <w:r>
        <w:rPr>
          <w:spacing w:val="-4"/>
        </w:rPr>
        <w:t>corrective</w:t>
      </w:r>
      <w:r>
        <w:rPr>
          <w:spacing w:val="-11"/>
        </w:rPr>
        <w:t xml:space="preserve"> </w:t>
      </w:r>
      <w:r>
        <w:rPr>
          <w:spacing w:val="-4"/>
        </w:rPr>
        <w:t xml:space="preserve">action </w:t>
      </w:r>
      <w:r>
        <w:t>required</w:t>
      </w:r>
      <w:r>
        <w:rPr>
          <w:spacing w:val="-9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be</w:t>
      </w:r>
      <w:r>
        <w:rPr>
          <w:spacing w:val="-16"/>
        </w:rPr>
        <w:t xml:space="preserve"> </w:t>
      </w:r>
      <w:r>
        <w:t>taken</w:t>
      </w:r>
      <w:r>
        <w:rPr>
          <w:spacing w:val="-3"/>
        </w:rPr>
        <w:t xml:space="preserve"> </w:t>
      </w:r>
      <w:r>
        <w:t>by</w:t>
      </w:r>
      <w:r>
        <w:rPr>
          <w:spacing w:val="-10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Residence.</w:t>
      </w:r>
    </w:p>
    <w:p w14:paraId="2FAB81D2" w14:textId="77777777" w:rsidR="00B9245B" w:rsidRDefault="00B9245B">
      <w:pPr>
        <w:pStyle w:val="BodyText"/>
        <w:spacing w:before="253"/>
      </w:pPr>
    </w:p>
    <w:p w14:paraId="61A021DD" w14:textId="77777777" w:rsidR="00B9245B" w:rsidRDefault="00D4469D">
      <w:pPr>
        <w:pStyle w:val="Heading2"/>
        <w:spacing w:before="0"/>
        <w:ind w:left="374"/>
      </w:pPr>
      <w:r>
        <w:rPr>
          <w:spacing w:val="-4"/>
        </w:rPr>
        <w:t>Continue</w:t>
      </w:r>
      <w:r>
        <w:rPr>
          <w:spacing w:val="-12"/>
        </w:rPr>
        <w:t xml:space="preserve"> </w:t>
      </w:r>
      <w:r>
        <w:rPr>
          <w:spacing w:val="-4"/>
        </w:rPr>
        <w:t>to</w:t>
      </w:r>
      <w:r>
        <w:rPr>
          <w:spacing w:val="-11"/>
        </w:rPr>
        <w:t xml:space="preserve"> </w:t>
      </w:r>
      <w:r>
        <w:rPr>
          <w:spacing w:val="-4"/>
        </w:rPr>
        <w:t>next</w:t>
      </w:r>
      <w:r>
        <w:rPr>
          <w:spacing w:val="-12"/>
        </w:rPr>
        <w:t xml:space="preserve"> </w:t>
      </w:r>
      <w:r>
        <w:rPr>
          <w:spacing w:val="-4"/>
        </w:rPr>
        <w:t>page.</w:t>
      </w:r>
    </w:p>
    <w:p w14:paraId="57400D8D" w14:textId="77777777" w:rsidR="00B9245B" w:rsidRDefault="00B9245B">
      <w:pPr>
        <w:pStyle w:val="BodyText"/>
        <w:rPr>
          <w:b/>
        </w:rPr>
      </w:pPr>
    </w:p>
    <w:p w14:paraId="4F54B423" w14:textId="77777777" w:rsidR="00B9245B" w:rsidRDefault="00B9245B">
      <w:pPr>
        <w:pStyle w:val="BodyText"/>
        <w:rPr>
          <w:b/>
        </w:rPr>
      </w:pPr>
    </w:p>
    <w:p w14:paraId="7F8F7B5A" w14:textId="77777777" w:rsidR="00B9245B" w:rsidRDefault="00B9245B">
      <w:pPr>
        <w:pStyle w:val="BodyText"/>
        <w:rPr>
          <w:b/>
        </w:rPr>
      </w:pPr>
    </w:p>
    <w:p w14:paraId="3E7C2754" w14:textId="77777777" w:rsidR="00B9245B" w:rsidRDefault="00B9245B">
      <w:pPr>
        <w:pStyle w:val="BodyText"/>
        <w:rPr>
          <w:b/>
        </w:rPr>
      </w:pPr>
    </w:p>
    <w:p w14:paraId="3BFD9044" w14:textId="77777777" w:rsidR="00B9245B" w:rsidRDefault="00B9245B">
      <w:pPr>
        <w:pStyle w:val="BodyText"/>
        <w:rPr>
          <w:b/>
        </w:rPr>
      </w:pPr>
    </w:p>
    <w:p w14:paraId="099456E0" w14:textId="77777777" w:rsidR="00B9245B" w:rsidRDefault="00B9245B">
      <w:pPr>
        <w:pStyle w:val="BodyText"/>
        <w:rPr>
          <w:b/>
        </w:rPr>
      </w:pPr>
    </w:p>
    <w:p w14:paraId="1AD57E82" w14:textId="77777777" w:rsidR="00B9245B" w:rsidRDefault="00B9245B">
      <w:pPr>
        <w:pStyle w:val="BodyText"/>
        <w:rPr>
          <w:b/>
        </w:rPr>
      </w:pPr>
    </w:p>
    <w:p w14:paraId="0B62FE5F" w14:textId="77777777" w:rsidR="00B9245B" w:rsidRDefault="00B9245B">
      <w:pPr>
        <w:pStyle w:val="BodyText"/>
        <w:rPr>
          <w:b/>
        </w:rPr>
      </w:pPr>
    </w:p>
    <w:p w14:paraId="6FC53E60" w14:textId="77777777" w:rsidR="00B9245B" w:rsidRDefault="00B9245B">
      <w:pPr>
        <w:pStyle w:val="BodyText"/>
        <w:rPr>
          <w:b/>
        </w:rPr>
      </w:pPr>
    </w:p>
    <w:p w14:paraId="7CF6EE18" w14:textId="77777777" w:rsidR="00B9245B" w:rsidRDefault="00B9245B">
      <w:pPr>
        <w:pStyle w:val="BodyText"/>
        <w:rPr>
          <w:b/>
        </w:rPr>
      </w:pPr>
    </w:p>
    <w:p w14:paraId="28190D6D" w14:textId="77777777" w:rsidR="00B9245B" w:rsidRDefault="00B9245B">
      <w:pPr>
        <w:pStyle w:val="BodyText"/>
        <w:rPr>
          <w:b/>
        </w:rPr>
      </w:pPr>
    </w:p>
    <w:p w14:paraId="6424C811" w14:textId="77777777" w:rsidR="00B9245B" w:rsidRDefault="00B9245B">
      <w:pPr>
        <w:pStyle w:val="BodyText"/>
        <w:rPr>
          <w:b/>
        </w:rPr>
      </w:pPr>
    </w:p>
    <w:p w14:paraId="721C1A3A" w14:textId="77777777" w:rsidR="00B9245B" w:rsidRDefault="00B9245B">
      <w:pPr>
        <w:pStyle w:val="BodyText"/>
        <w:rPr>
          <w:b/>
        </w:rPr>
      </w:pPr>
    </w:p>
    <w:p w14:paraId="3B270C0C" w14:textId="77777777" w:rsidR="00B9245B" w:rsidRDefault="00B9245B">
      <w:pPr>
        <w:pStyle w:val="BodyText"/>
        <w:rPr>
          <w:b/>
        </w:rPr>
      </w:pPr>
    </w:p>
    <w:p w14:paraId="6405EE44" w14:textId="77777777" w:rsidR="00B9245B" w:rsidRDefault="00B9245B">
      <w:pPr>
        <w:pStyle w:val="BodyText"/>
        <w:rPr>
          <w:b/>
        </w:rPr>
      </w:pPr>
    </w:p>
    <w:p w14:paraId="52929299" w14:textId="77777777" w:rsidR="00B9245B" w:rsidRDefault="00B9245B">
      <w:pPr>
        <w:pStyle w:val="BodyText"/>
        <w:spacing w:before="133"/>
        <w:rPr>
          <w:b/>
        </w:rPr>
      </w:pPr>
    </w:p>
    <w:p w14:paraId="5C0EE700" w14:textId="77777777" w:rsidR="00B9245B" w:rsidRDefault="00D4469D">
      <w:pPr>
        <w:pStyle w:val="BodyText"/>
        <w:spacing w:before="1"/>
        <w:ind w:right="66"/>
        <w:jc w:val="right"/>
      </w:pPr>
      <w:r>
        <w:rPr>
          <w:spacing w:val="-4"/>
        </w:rPr>
        <w:t>Page</w:t>
      </w:r>
      <w:r>
        <w:rPr>
          <w:spacing w:val="-7"/>
        </w:rPr>
        <w:t xml:space="preserve"> </w:t>
      </w:r>
      <w:r>
        <w:rPr>
          <w:spacing w:val="-4"/>
        </w:rPr>
        <w:t>2</w:t>
      </w:r>
      <w:r>
        <w:rPr>
          <w:spacing w:val="-11"/>
        </w:rPr>
        <w:t xml:space="preserve"> </w:t>
      </w:r>
      <w:r>
        <w:rPr>
          <w:spacing w:val="-4"/>
        </w:rPr>
        <w:t>of</w:t>
      </w:r>
      <w:r>
        <w:rPr>
          <w:spacing w:val="-10"/>
        </w:rPr>
        <w:t xml:space="preserve"> 9</w:t>
      </w:r>
    </w:p>
    <w:p w14:paraId="42C0C8A9" w14:textId="77777777" w:rsidR="00B9245B" w:rsidRDefault="00B9245B">
      <w:pPr>
        <w:pStyle w:val="BodyText"/>
        <w:jc w:val="right"/>
        <w:sectPr w:rsidR="00B9245B">
          <w:pgSz w:w="12240" w:h="15840"/>
          <w:pgMar w:top="720" w:right="1440" w:bottom="280" w:left="1080" w:header="720" w:footer="720" w:gutter="0"/>
          <w:cols w:space="720"/>
        </w:sectPr>
      </w:pPr>
    </w:p>
    <w:p w14:paraId="78DED72E" w14:textId="77777777" w:rsidR="00B9245B" w:rsidRDefault="00B9245B">
      <w:pPr>
        <w:pStyle w:val="BodyText"/>
        <w:spacing w:before="7"/>
        <w:rPr>
          <w:sz w:val="14"/>
        </w:rPr>
      </w:pPr>
    </w:p>
    <w:tbl>
      <w:tblPr>
        <w:tblW w:w="0" w:type="auto"/>
        <w:tblInd w:w="3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18"/>
        <w:gridCol w:w="3897"/>
        <w:gridCol w:w="2582"/>
        <w:gridCol w:w="3700"/>
        <w:gridCol w:w="1540"/>
        <w:gridCol w:w="1266"/>
      </w:tblGrid>
      <w:tr w:rsidR="00B9245B" w14:paraId="33515685" w14:textId="77777777">
        <w:trPr>
          <w:trHeight w:val="1065"/>
        </w:trPr>
        <w:tc>
          <w:tcPr>
            <w:tcW w:w="1718" w:type="dxa"/>
          </w:tcPr>
          <w:p w14:paraId="17F1ED1C" w14:textId="77777777" w:rsidR="00B9245B" w:rsidRDefault="00D4469D">
            <w:pPr>
              <w:pStyle w:val="TableParagraph"/>
              <w:spacing w:before="227" w:line="271" w:lineRule="auto"/>
              <w:ind w:left="156" w:firstLine="2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  <w:u w:val="single"/>
              </w:rPr>
              <w:t>FINDING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  <w:u w:val="single"/>
              </w:rPr>
              <w:t>REFERENCE</w:t>
            </w:r>
          </w:p>
        </w:tc>
        <w:tc>
          <w:tcPr>
            <w:tcW w:w="3897" w:type="dxa"/>
          </w:tcPr>
          <w:p w14:paraId="37220624" w14:textId="77777777" w:rsidR="00B9245B" w:rsidRDefault="00B9245B">
            <w:pPr>
              <w:pStyle w:val="TableParagraph"/>
              <w:spacing w:before="55"/>
              <w:rPr>
                <w:sz w:val="19"/>
              </w:rPr>
            </w:pPr>
          </w:p>
          <w:p w14:paraId="2F526B0C" w14:textId="77777777" w:rsidR="00B9245B" w:rsidRPr="001A0C42" w:rsidRDefault="00D4469D">
            <w:pPr>
              <w:pStyle w:val="TableParagraph"/>
              <w:ind w:left="1221"/>
              <w:rPr>
                <w:b/>
                <w:sz w:val="24"/>
                <w:szCs w:val="24"/>
              </w:rPr>
            </w:pPr>
            <w:r w:rsidRPr="001A0C42">
              <w:rPr>
                <w:b/>
                <w:sz w:val="24"/>
                <w:szCs w:val="24"/>
                <w:u w:val="single"/>
              </w:rPr>
              <w:t>SUBJECT</w:t>
            </w:r>
            <w:r w:rsidRPr="001A0C42">
              <w:rPr>
                <w:b/>
                <w:spacing w:val="18"/>
                <w:sz w:val="24"/>
                <w:szCs w:val="24"/>
                <w:u w:val="single"/>
              </w:rPr>
              <w:t xml:space="preserve"> </w:t>
            </w:r>
            <w:r w:rsidRPr="001A0C42">
              <w:rPr>
                <w:b/>
                <w:spacing w:val="-4"/>
                <w:sz w:val="24"/>
                <w:szCs w:val="24"/>
                <w:u w:val="single"/>
              </w:rPr>
              <w:t>AREA</w:t>
            </w:r>
          </w:p>
        </w:tc>
        <w:tc>
          <w:tcPr>
            <w:tcW w:w="2582" w:type="dxa"/>
          </w:tcPr>
          <w:p w14:paraId="07E16848" w14:textId="77777777" w:rsidR="00B9245B" w:rsidRDefault="00B9245B">
            <w:pPr>
              <w:pStyle w:val="TableParagraph"/>
              <w:spacing w:before="55"/>
              <w:rPr>
                <w:sz w:val="19"/>
              </w:rPr>
            </w:pPr>
          </w:p>
          <w:p w14:paraId="6D6A391E" w14:textId="77777777" w:rsidR="00B9245B" w:rsidRPr="001A0C42" w:rsidRDefault="00D4469D">
            <w:pPr>
              <w:pStyle w:val="TableParagraph"/>
              <w:spacing w:line="348" w:lineRule="auto"/>
              <w:ind w:left="821" w:hanging="169"/>
              <w:rPr>
                <w:b/>
                <w:sz w:val="24"/>
                <w:szCs w:val="24"/>
              </w:rPr>
            </w:pPr>
            <w:r w:rsidRPr="001A0C42">
              <w:rPr>
                <w:b/>
                <w:spacing w:val="-2"/>
                <w:sz w:val="24"/>
                <w:szCs w:val="24"/>
                <w:u w:val="single"/>
              </w:rPr>
              <w:t>REGULATION</w:t>
            </w:r>
            <w:r w:rsidRPr="001A0C4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1A0C42">
              <w:rPr>
                <w:b/>
                <w:spacing w:val="-2"/>
                <w:sz w:val="24"/>
                <w:szCs w:val="24"/>
                <w:u w:val="single"/>
              </w:rPr>
              <w:t>CITATION</w:t>
            </w:r>
          </w:p>
        </w:tc>
        <w:tc>
          <w:tcPr>
            <w:tcW w:w="3700" w:type="dxa"/>
          </w:tcPr>
          <w:p w14:paraId="1F1E1F20" w14:textId="77777777" w:rsidR="00B9245B" w:rsidRDefault="00B9245B">
            <w:pPr>
              <w:pStyle w:val="TableParagraph"/>
              <w:spacing w:before="55"/>
              <w:rPr>
                <w:sz w:val="19"/>
              </w:rPr>
            </w:pPr>
          </w:p>
          <w:p w14:paraId="619CBF67" w14:textId="77777777" w:rsidR="00B9245B" w:rsidRPr="001A0C42" w:rsidRDefault="00D4469D">
            <w:pPr>
              <w:pStyle w:val="TableParagraph"/>
              <w:ind w:left="50"/>
              <w:jc w:val="center"/>
              <w:rPr>
                <w:b/>
                <w:bCs/>
                <w:sz w:val="24"/>
                <w:szCs w:val="24"/>
              </w:rPr>
            </w:pPr>
            <w:r w:rsidRPr="001A0C42">
              <w:rPr>
                <w:b/>
                <w:bCs/>
                <w:spacing w:val="-2"/>
                <w:w w:val="105"/>
                <w:sz w:val="24"/>
                <w:szCs w:val="24"/>
                <w:u w:val="single"/>
              </w:rPr>
              <w:t>FINDING</w:t>
            </w:r>
          </w:p>
        </w:tc>
        <w:tc>
          <w:tcPr>
            <w:tcW w:w="1540" w:type="dxa"/>
          </w:tcPr>
          <w:p w14:paraId="5567B5C6" w14:textId="77777777" w:rsidR="00B9245B" w:rsidRDefault="00B9245B">
            <w:pPr>
              <w:pStyle w:val="TableParagraph"/>
              <w:spacing w:before="55"/>
              <w:rPr>
                <w:sz w:val="19"/>
              </w:rPr>
            </w:pPr>
          </w:p>
          <w:p w14:paraId="06B5413A" w14:textId="77777777" w:rsidR="00B9245B" w:rsidRPr="001A0C42" w:rsidRDefault="00D4469D">
            <w:pPr>
              <w:pStyle w:val="TableParagraph"/>
              <w:spacing w:line="343" w:lineRule="auto"/>
              <w:ind w:left="401" w:hanging="261"/>
              <w:rPr>
                <w:b/>
                <w:sz w:val="24"/>
                <w:szCs w:val="24"/>
              </w:rPr>
            </w:pPr>
            <w:r w:rsidRPr="001A0C42">
              <w:rPr>
                <w:b/>
                <w:spacing w:val="-2"/>
                <w:sz w:val="20"/>
                <w:szCs w:val="20"/>
                <w:u w:val="single"/>
              </w:rPr>
              <w:t>CORRECTIVE</w:t>
            </w:r>
            <w:r w:rsidRPr="001A0C42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1A0C42">
              <w:rPr>
                <w:b/>
                <w:spacing w:val="-2"/>
                <w:sz w:val="20"/>
                <w:szCs w:val="20"/>
                <w:u w:val="single"/>
              </w:rPr>
              <w:t>ACTION</w:t>
            </w:r>
            <w:r w:rsidRPr="001A0C42">
              <w:rPr>
                <w:b/>
                <w:spacing w:val="40"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1266" w:type="dxa"/>
          </w:tcPr>
          <w:p w14:paraId="72940ECE" w14:textId="77777777" w:rsidR="00B9245B" w:rsidRDefault="00B9245B">
            <w:pPr>
              <w:pStyle w:val="TableParagraph"/>
              <w:spacing w:before="55"/>
              <w:rPr>
                <w:sz w:val="19"/>
              </w:rPr>
            </w:pPr>
          </w:p>
          <w:p w14:paraId="3508F2A4" w14:textId="77777777" w:rsidR="00B9245B" w:rsidRDefault="00D4469D">
            <w:pPr>
              <w:pStyle w:val="TableParagraph"/>
              <w:spacing w:line="343" w:lineRule="auto"/>
              <w:ind w:left="235" w:right="205" w:firstLine="15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  <w:u w:val="single"/>
              </w:rPr>
              <w:t>REPEAT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pacing w:val="-5"/>
                <w:sz w:val="19"/>
                <w:u w:val="single"/>
              </w:rPr>
              <w:t>FINDING</w:t>
            </w:r>
          </w:p>
        </w:tc>
      </w:tr>
      <w:tr w:rsidR="00B9245B" w14:paraId="0E0E264F" w14:textId="77777777">
        <w:trPr>
          <w:trHeight w:val="595"/>
        </w:trPr>
        <w:tc>
          <w:tcPr>
            <w:tcW w:w="1718" w:type="dxa"/>
            <w:vMerge w:val="restart"/>
          </w:tcPr>
          <w:p w14:paraId="5270F718" w14:textId="77777777" w:rsidR="00B9245B" w:rsidRPr="0080271A" w:rsidRDefault="00B9245B">
            <w:pPr>
              <w:pStyle w:val="TableParagraph"/>
              <w:spacing w:before="1"/>
              <w:rPr>
                <w:b/>
                <w:bCs/>
                <w:sz w:val="4"/>
              </w:rPr>
            </w:pPr>
          </w:p>
          <w:p w14:paraId="52C43832" w14:textId="1B8ACB65" w:rsidR="00B9245B" w:rsidRPr="0080271A" w:rsidRDefault="0080271A">
            <w:pPr>
              <w:pStyle w:val="TableParagraph"/>
              <w:spacing w:line="163" w:lineRule="exact"/>
              <w:ind w:left="808"/>
              <w:rPr>
                <w:b/>
                <w:bCs/>
                <w:position w:val="-2"/>
              </w:rPr>
            </w:pPr>
            <w:r w:rsidRPr="0080271A">
              <w:rPr>
                <w:b/>
                <w:bCs/>
                <w:position w:val="-2"/>
              </w:rPr>
              <w:t>A</w:t>
            </w:r>
          </w:p>
        </w:tc>
        <w:tc>
          <w:tcPr>
            <w:tcW w:w="3897" w:type="dxa"/>
            <w:vMerge w:val="restart"/>
          </w:tcPr>
          <w:p w14:paraId="4CACC642" w14:textId="77777777" w:rsidR="00B9245B" w:rsidRDefault="00D4469D">
            <w:pPr>
              <w:pStyle w:val="TableParagraph"/>
              <w:spacing w:line="263" w:lineRule="exact"/>
              <w:ind w:left="133"/>
              <w:rPr>
                <w:sz w:val="24"/>
              </w:rPr>
            </w:pPr>
            <w:r>
              <w:rPr>
                <w:sz w:val="24"/>
              </w:rPr>
              <w:t>General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Requirements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ALR:</w:t>
            </w:r>
          </w:p>
          <w:p w14:paraId="1B3EA1A1" w14:textId="77777777" w:rsidR="00B9245B" w:rsidRDefault="00B9245B">
            <w:pPr>
              <w:pStyle w:val="TableParagraph"/>
              <w:spacing w:before="1"/>
              <w:rPr>
                <w:sz w:val="24"/>
              </w:rPr>
            </w:pPr>
          </w:p>
          <w:p w14:paraId="4CCB542F" w14:textId="77777777" w:rsidR="00B9245B" w:rsidRDefault="00D4469D">
            <w:pPr>
              <w:pStyle w:val="TableParagraph"/>
              <w:numPr>
                <w:ilvl w:val="0"/>
                <w:numId w:val="5"/>
              </w:numPr>
              <w:tabs>
                <w:tab w:val="left" w:pos="429"/>
                <w:tab w:val="left" w:pos="445"/>
              </w:tabs>
              <w:spacing w:before="1" w:line="232" w:lineRule="auto"/>
              <w:ind w:right="370" w:hanging="303"/>
              <w:rPr>
                <w:sz w:val="24"/>
              </w:rPr>
            </w:pPr>
            <w:r>
              <w:rPr>
                <w:spacing w:val="-4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Self-Administered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Medication </w:t>
            </w:r>
            <w:r>
              <w:rPr>
                <w:b/>
                <w:sz w:val="24"/>
              </w:rPr>
              <w:t xml:space="preserve">Management </w:t>
            </w:r>
            <w:r>
              <w:rPr>
                <w:sz w:val="24"/>
              </w:rPr>
              <w:t>(SAMM)</w:t>
            </w:r>
          </w:p>
          <w:p w14:paraId="2F697FD8" w14:textId="77777777" w:rsidR="00B9245B" w:rsidRDefault="00D4469D">
            <w:pPr>
              <w:pStyle w:val="TableParagraph"/>
              <w:numPr>
                <w:ilvl w:val="0"/>
                <w:numId w:val="5"/>
              </w:numPr>
              <w:tabs>
                <w:tab w:val="left" w:pos="450"/>
              </w:tabs>
              <w:spacing w:before="274"/>
              <w:ind w:left="450" w:hanging="32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Dietary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Reviews</w:t>
            </w:r>
          </w:p>
        </w:tc>
        <w:tc>
          <w:tcPr>
            <w:tcW w:w="2582" w:type="dxa"/>
            <w:tcBorders>
              <w:bottom w:val="nil"/>
            </w:tcBorders>
          </w:tcPr>
          <w:p w14:paraId="7D5A431A" w14:textId="77777777" w:rsidR="00B9245B" w:rsidRDefault="00D4469D">
            <w:pPr>
              <w:pStyle w:val="TableParagraph"/>
              <w:spacing w:line="263" w:lineRule="exact"/>
              <w:ind w:left="131"/>
              <w:rPr>
                <w:sz w:val="24"/>
              </w:rPr>
            </w:pPr>
            <w:r>
              <w:rPr>
                <w:sz w:val="24"/>
              </w:rPr>
              <w:t>651</w:t>
            </w:r>
            <w:r>
              <w:rPr>
                <w:spacing w:val="-5"/>
                <w:sz w:val="24"/>
              </w:rPr>
              <w:t xml:space="preserve"> CMR</w:t>
            </w:r>
          </w:p>
          <w:p w14:paraId="0ACD4126" w14:textId="77777777" w:rsidR="00B9245B" w:rsidRDefault="00D4469D">
            <w:pPr>
              <w:pStyle w:val="TableParagraph"/>
              <w:spacing w:before="41" w:line="272" w:lineRule="exact"/>
              <w:ind w:left="133"/>
              <w:rPr>
                <w:sz w:val="24"/>
              </w:rPr>
            </w:pPr>
            <w:r>
              <w:rPr>
                <w:spacing w:val="-2"/>
                <w:sz w:val="24"/>
              </w:rPr>
              <w:t>12.04(2)(b)(2)(d);</w:t>
            </w:r>
          </w:p>
        </w:tc>
        <w:tc>
          <w:tcPr>
            <w:tcW w:w="3700" w:type="dxa"/>
            <w:tcBorders>
              <w:bottom w:val="nil"/>
            </w:tcBorders>
          </w:tcPr>
          <w:p w14:paraId="7F48F64A" w14:textId="77777777" w:rsidR="00B9245B" w:rsidRDefault="00D4469D">
            <w:pPr>
              <w:pStyle w:val="TableParagraph"/>
              <w:spacing w:line="237" w:lineRule="auto"/>
              <w:ind w:left="133" w:right="535" w:hanging="2"/>
              <w:rPr>
                <w:sz w:val="24"/>
              </w:rPr>
            </w:pPr>
            <w:r>
              <w:rPr>
                <w:spacing w:val="-2"/>
                <w:sz w:val="24"/>
              </w:rPr>
              <w:t>Inconsistent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SAMM Documentation</w:t>
            </w:r>
          </w:p>
        </w:tc>
        <w:tc>
          <w:tcPr>
            <w:tcW w:w="1540" w:type="dxa"/>
            <w:tcBorders>
              <w:bottom w:val="nil"/>
            </w:tcBorders>
          </w:tcPr>
          <w:p w14:paraId="2D1D6A86" w14:textId="77777777" w:rsidR="00B9245B" w:rsidRDefault="00D4469D">
            <w:pPr>
              <w:pStyle w:val="TableParagraph"/>
              <w:spacing w:line="263" w:lineRule="exact"/>
              <w:ind w:left="65"/>
              <w:jc w:val="center"/>
              <w:rPr>
                <w:sz w:val="24"/>
              </w:rPr>
            </w:pPr>
            <w:r>
              <w:rPr>
                <w:sz w:val="24"/>
              </w:rPr>
              <w:t>See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IV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1266" w:type="dxa"/>
            <w:vMerge w:val="restart"/>
          </w:tcPr>
          <w:p w14:paraId="5C8C510C" w14:textId="089A6E4A" w:rsidR="00B9245B" w:rsidRDefault="0080271A">
            <w:pPr>
              <w:pStyle w:val="TableParagraph"/>
            </w:pPr>
            <w:r>
              <w:t xml:space="preserve">          </w:t>
            </w:r>
          </w:p>
        </w:tc>
      </w:tr>
      <w:tr w:rsidR="00B9245B" w14:paraId="656E0D2E" w14:textId="77777777">
        <w:trPr>
          <w:trHeight w:val="1136"/>
        </w:trPr>
        <w:tc>
          <w:tcPr>
            <w:tcW w:w="1718" w:type="dxa"/>
            <w:vMerge/>
            <w:tcBorders>
              <w:top w:val="nil"/>
            </w:tcBorders>
          </w:tcPr>
          <w:p w14:paraId="4FE05C38" w14:textId="77777777" w:rsidR="00B9245B" w:rsidRPr="0080271A" w:rsidRDefault="00B9245B">
            <w:pPr>
              <w:rPr>
                <w:b/>
                <w:bCs/>
                <w:sz w:val="2"/>
                <w:szCs w:val="2"/>
              </w:rPr>
            </w:pPr>
          </w:p>
        </w:tc>
        <w:tc>
          <w:tcPr>
            <w:tcW w:w="3897" w:type="dxa"/>
            <w:vMerge/>
            <w:tcBorders>
              <w:top w:val="nil"/>
            </w:tcBorders>
          </w:tcPr>
          <w:p w14:paraId="6D3EC109" w14:textId="77777777" w:rsidR="00B9245B" w:rsidRDefault="00B9245B">
            <w:pPr>
              <w:rPr>
                <w:sz w:val="2"/>
                <w:szCs w:val="2"/>
              </w:rPr>
            </w:pPr>
          </w:p>
        </w:tc>
        <w:tc>
          <w:tcPr>
            <w:tcW w:w="2582" w:type="dxa"/>
            <w:tcBorders>
              <w:top w:val="nil"/>
            </w:tcBorders>
          </w:tcPr>
          <w:p w14:paraId="1B80574E" w14:textId="77777777" w:rsidR="00B9245B" w:rsidRDefault="00D4469D">
            <w:pPr>
              <w:pStyle w:val="TableParagraph"/>
              <w:spacing w:before="5"/>
              <w:ind w:left="127"/>
              <w:rPr>
                <w:sz w:val="24"/>
              </w:rPr>
            </w:pPr>
            <w:r>
              <w:rPr>
                <w:spacing w:val="-2"/>
                <w:sz w:val="24"/>
              </w:rPr>
              <w:t>651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CMR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12.04(2)(b)(4)</w:t>
            </w:r>
          </w:p>
        </w:tc>
        <w:tc>
          <w:tcPr>
            <w:tcW w:w="3700" w:type="dxa"/>
            <w:tcBorders>
              <w:top w:val="nil"/>
            </w:tcBorders>
          </w:tcPr>
          <w:p w14:paraId="25A20781" w14:textId="77777777" w:rsidR="00B9245B" w:rsidRDefault="00D4469D">
            <w:pPr>
              <w:pStyle w:val="TableParagraph"/>
              <w:spacing w:before="195" w:line="237" w:lineRule="auto"/>
              <w:ind w:left="124" w:right="535" w:firstLine="4"/>
              <w:rPr>
                <w:sz w:val="24"/>
              </w:rPr>
            </w:pPr>
            <w:r>
              <w:rPr>
                <w:sz w:val="24"/>
              </w:rPr>
              <w:t>Missing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components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Dietary </w:t>
            </w:r>
            <w:r>
              <w:rPr>
                <w:spacing w:val="-2"/>
                <w:sz w:val="24"/>
              </w:rPr>
              <w:t>Requirements.</w:t>
            </w:r>
          </w:p>
        </w:tc>
        <w:tc>
          <w:tcPr>
            <w:tcW w:w="1540" w:type="dxa"/>
            <w:tcBorders>
              <w:top w:val="nil"/>
            </w:tcBorders>
          </w:tcPr>
          <w:p w14:paraId="5406B43B" w14:textId="77777777" w:rsidR="00B9245B" w:rsidRDefault="00B9245B">
            <w:pPr>
              <w:pStyle w:val="TableParagraph"/>
            </w:pPr>
          </w:p>
        </w:tc>
        <w:tc>
          <w:tcPr>
            <w:tcW w:w="1266" w:type="dxa"/>
            <w:vMerge/>
            <w:tcBorders>
              <w:top w:val="nil"/>
            </w:tcBorders>
          </w:tcPr>
          <w:p w14:paraId="203D2981" w14:textId="77777777" w:rsidR="00B9245B" w:rsidRDefault="00B9245B">
            <w:pPr>
              <w:rPr>
                <w:sz w:val="2"/>
                <w:szCs w:val="2"/>
              </w:rPr>
            </w:pPr>
          </w:p>
        </w:tc>
      </w:tr>
      <w:tr w:rsidR="00B9245B" w14:paraId="1153CE08" w14:textId="77777777">
        <w:trPr>
          <w:trHeight w:val="1895"/>
        </w:trPr>
        <w:tc>
          <w:tcPr>
            <w:tcW w:w="1718" w:type="dxa"/>
          </w:tcPr>
          <w:p w14:paraId="49FC9D50" w14:textId="77777777" w:rsidR="00B9245B" w:rsidRPr="0080271A" w:rsidRDefault="00B9245B">
            <w:pPr>
              <w:pStyle w:val="TableParagraph"/>
              <w:spacing w:before="6"/>
              <w:rPr>
                <w:b/>
                <w:bCs/>
              </w:rPr>
            </w:pPr>
          </w:p>
          <w:p w14:paraId="7B2BECB6" w14:textId="7DDB670D" w:rsidR="00B9245B" w:rsidRPr="0080271A" w:rsidRDefault="0080271A">
            <w:pPr>
              <w:pStyle w:val="TableParagraph"/>
              <w:spacing w:line="158" w:lineRule="exact"/>
              <w:ind w:left="808"/>
              <w:rPr>
                <w:b/>
                <w:bCs/>
                <w:position w:val="-2"/>
              </w:rPr>
            </w:pPr>
            <w:r w:rsidRPr="0080271A">
              <w:rPr>
                <w:b/>
                <w:bCs/>
                <w:position w:val="-2"/>
              </w:rPr>
              <w:t>B</w:t>
            </w:r>
          </w:p>
        </w:tc>
        <w:tc>
          <w:tcPr>
            <w:tcW w:w="3897" w:type="dxa"/>
          </w:tcPr>
          <w:p w14:paraId="5F24FC79" w14:textId="77777777" w:rsidR="00B9245B" w:rsidRDefault="00D4469D">
            <w:pPr>
              <w:pStyle w:val="TableParagraph"/>
              <w:spacing w:line="258" w:lineRule="exact"/>
              <w:ind w:left="123"/>
              <w:rPr>
                <w:sz w:val="24"/>
              </w:rPr>
            </w:pPr>
            <w:r>
              <w:rPr>
                <w:sz w:val="24"/>
              </w:rPr>
              <w:t>General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Requirements for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ALR:</w:t>
            </w:r>
          </w:p>
          <w:p w14:paraId="28F69FA0" w14:textId="77777777" w:rsidR="00B9245B" w:rsidRDefault="00D4469D">
            <w:pPr>
              <w:pStyle w:val="TableParagraph"/>
              <w:numPr>
                <w:ilvl w:val="0"/>
                <w:numId w:val="4"/>
              </w:numPr>
              <w:tabs>
                <w:tab w:val="left" w:pos="441"/>
              </w:tabs>
              <w:spacing w:before="271"/>
              <w:ind w:left="441"/>
              <w:rPr>
                <w:b/>
                <w:sz w:val="24"/>
              </w:rPr>
            </w:pPr>
            <w:r>
              <w:rPr>
                <w:b/>
                <w:sz w:val="24"/>
              </w:rPr>
              <w:t>Screening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2"/>
                <w:sz w:val="24"/>
              </w:rPr>
              <w:t xml:space="preserve"> Assessment</w:t>
            </w:r>
          </w:p>
          <w:p w14:paraId="185685A9" w14:textId="77777777" w:rsidR="00B9245B" w:rsidRDefault="00B9245B">
            <w:pPr>
              <w:pStyle w:val="TableParagraph"/>
              <w:spacing w:before="2"/>
              <w:rPr>
                <w:sz w:val="24"/>
              </w:rPr>
            </w:pPr>
          </w:p>
          <w:p w14:paraId="4A525147" w14:textId="77777777" w:rsidR="00B9245B" w:rsidRDefault="00D4469D">
            <w:pPr>
              <w:pStyle w:val="TableParagraph"/>
              <w:numPr>
                <w:ilvl w:val="0"/>
                <w:numId w:val="4"/>
              </w:numPr>
              <w:tabs>
                <w:tab w:val="left" w:pos="415"/>
                <w:tab w:val="left" w:pos="436"/>
              </w:tabs>
              <w:spacing w:line="232" w:lineRule="auto"/>
              <w:ind w:right="324" w:hanging="299"/>
              <w:rPr>
                <w:b/>
                <w:sz w:val="24"/>
              </w:rPr>
            </w:pPr>
            <w:r>
              <w:rPr>
                <w:b/>
                <w:sz w:val="24"/>
              </w:rPr>
              <w:t>Service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Plan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Development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and </w:t>
            </w:r>
            <w:r>
              <w:rPr>
                <w:b/>
                <w:spacing w:val="-2"/>
                <w:sz w:val="24"/>
              </w:rPr>
              <w:t>Requirements</w:t>
            </w:r>
          </w:p>
        </w:tc>
        <w:tc>
          <w:tcPr>
            <w:tcW w:w="2582" w:type="dxa"/>
          </w:tcPr>
          <w:p w14:paraId="5304E310" w14:textId="77777777" w:rsidR="00B9245B" w:rsidRDefault="00D4469D">
            <w:pPr>
              <w:pStyle w:val="TableParagraph"/>
              <w:spacing w:line="257" w:lineRule="exact"/>
              <w:ind w:left="122"/>
              <w:rPr>
                <w:sz w:val="24"/>
              </w:rPr>
            </w:pPr>
            <w:r>
              <w:rPr>
                <w:sz w:val="24"/>
              </w:rPr>
              <w:t>651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CMR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12.04(6)(a),</w:t>
            </w:r>
          </w:p>
          <w:p w14:paraId="7D87C795" w14:textId="77777777" w:rsidR="00B9245B" w:rsidRDefault="00D4469D">
            <w:pPr>
              <w:pStyle w:val="TableParagraph"/>
              <w:spacing w:line="275" w:lineRule="exact"/>
              <w:ind w:left="122"/>
              <w:rPr>
                <w:sz w:val="24"/>
              </w:rPr>
            </w:pPr>
            <w:r>
              <w:rPr>
                <w:spacing w:val="-5"/>
                <w:sz w:val="24"/>
              </w:rPr>
              <w:t>(b)</w:t>
            </w:r>
          </w:p>
          <w:p w14:paraId="5D00991C" w14:textId="77777777" w:rsidR="00B9245B" w:rsidRDefault="00D4469D">
            <w:pPr>
              <w:pStyle w:val="TableParagraph"/>
              <w:spacing w:before="2" w:line="272" w:lineRule="exact"/>
              <w:ind w:left="122"/>
              <w:rPr>
                <w:sz w:val="24"/>
              </w:rPr>
            </w:pPr>
            <w:r>
              <w:rPr>
                <w:sz w:val="24"/>
              </w:rPr>
              <w:t>651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CMR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12.04(7)(b)</w:t>
            </w:r>
          </w:p>
          <w:p w14:paraId="7AFEBC48" w14:textId="77777777" w:rsidR="00B9245B" w:rsidRDefault="00D4469D">
            <w:pPr>
              <w:pStyle w:val="TableParagraph"/>
              <w:spacing w:line="271" w:lineRule="exact"/>
              <w:ind w:left="117"/>
              <w:rPr>
                <w:sz w:val="24"/>
              </w:rPr>
            </w:pPr>
            <w:r>
              <w:rPr>
                <w:sz w:val="24"/>
              </w:rPr>
              <w:t xml:space="preserve">651 </w:t>
            </w:r>
            <w:r>
              <w:rPr>
                <w:spacing w:val="-5"/>
                <w:sz w:val="24"/>
              </w:rPr>
              <w:t>CMR</w:t>
            </w:r>
          </w:p>
          <w:p w14:paraId="198A12B1" w14:textId="77777777" w:rsidR="00B9245B" w:rsidRDefault="00D4469D">
            <w:pPr>
              <w:pStyle w:val="TableParagraph"/>
              <w:spacing w:line="271" w:lineRule="exact"/>
              <w:ind w:left="118"/>
              <w:rPr>
                <w:sz w:val="24"/>
              </w:rPr>
            </w:pPr>
            <w:r>
              <w:rPr>
                <w:sz w:val="24"/>
              </w:rPr>
              <w:t>12.04(8)(a)(3),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(b),</w:t>
            </w:r>
            <w:r>
              <w:rPr>
                <w:spacing w:val="-5"/>
                <w:sz w:val="24"/>
              </w:rPr>
              <w:t xml:space="preserve"> (c)</w:t>
            </w:r>
          </w:p>
          <w:p w14:paraId="60FBBF94" w14:textId="77777777" w:rsidR="00B9245B" w:rsidRDefault="00D4469D">
            <w:pPr>
              <w:pStyle w:val="TableParagraph"/>
              <w:spacing w:line="272" w:lineRule="exact"/>
              <w:ind w:left="117"/>
              <w:rPr>
                <w:sz w:val="24"/>
              </w:rPr>
            </w:pPr>
            <w:r>
              <w:rPr>
                <w:sz w:val="24"/>
              </w:rPr>
              <w:t>651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CMR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12.08(1)(s)</w:t>
            </w:r>
          </w:p>
        </w:tc>
        <w:tc>
          <w:tcPr>
            <w:tcW w:w="3700" w:type="dxa"/>
          </w:tcPr>
          <w:p w14:paraId="34F18235" w14:textId="77777777" w:rsidR="00B9245B" w:rsidRDefault="00D4469D">
            <w:pPr>
              <w:pStyle w:val="TableParagraph"/>
              <w:spacing w:line="257" w:lineRule="exact"/>
              <w:ind w:left="122"/>
              <w:rPr>
                <w:sz w:val="24"/>
              </w:rPr>
            </w:pPr>
            <w:r>
              <w:rPr>
                <w:spacing w:val="-2"/>
                <w:sz w:val="24"/>
              </w:rPr>
              <w:t>Inconsistent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with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documenting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all</w:t>
            </w:r>
          </w:p>
          <w:p w14:paraId="301D053E" w14:textId="77777777" w:rsidR="00B9245B" w:rsidRDefault="00D4469D">
            <w:pPr>
              <w:pStyle w:val="TableParagraph"/>
              <w:spacing w:before="1" w:line="237" w:lineRule="auto"/>
              <w:ind w:left="122" w:firstLine="3"/>
              <w:rPr>
                <w:sz w:val="24"/>
              </w:rPr>
            </w:pPr>
            <w:r>
              <w:rPr>
                <w:sz w:val="24"/>
              </w:rPr>
              <w:t>requirements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Assessments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and Service Plans.</w:t>
            </w:r>
          </w:p>
        </w:tc>
        <w:tc>
          <w:tcPr>
            <w:tcW w:w="1540" w:type="dxa"/>
          </w:tcPr>
          <w:p w14:paraId="645EFB21" w14:textId="77777777" w:rsidR="00B9245B" w:rsidRDefault="00D4469D">
            <w:pPr>
              <w:pStyle w:val="TableParagraph"/>
              <w:spacing w:line="258" w:lineRule="exact"/>
              <w:ind w:left="65" w:right="14"/>
              <w:jc w:val="center"/>
              <w:rPr>
                <w:sz w:val="24"/>
              </w:rPr>
            </w:pPr>
            <w:r>
              <w:rPr>
                <w:sz w:val="24"/>
              </w:rPr>
              <w:t>See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IV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1266" w:type="dxa"/>
          </w:tcPr>
          <w:p w14:paraId="2AD51880" w14:textId="77777777" w:rsidR="00B9245B" w:rsidRDefault="00B9245B">
            <w:pPr>
              <w:pStyle w:val="TableParagraph"/>
              <w:spacing w:before="1"/>
              <w:rPr>
                <w:sz w:val="4"/>
              </w:rPr>
            </w:pPr>
          </w:p>
          <w:p w14:paraId="4C19B579" w14:textId="4C324860" w:rsidR="00B9245B" w:rsidRPr="0080271A" w:rsidRDefault="0080271A">
            <w:pPr>
              <w:pStyle w:val="TableParagraph"/>
              <w:spacing w:line="163" w:lineRule="exact"/>
              <w:ind w:left="561"/>
              <w:rPr>
                <w:position w:val="-2"/>
              </w:rPr>
            </w:pPr>
            <w:r w:rsidRPr="0080271A">
              <w:rPr>
                <w:position w:val="-2"/>
              </w:rPr>
              <w:t>Y</w:t>
            </w:r>
          </w:p>
        </w:tc>
      </w:tr>
      <w:tr w:rsidR="00B9245B" w14:paraId="78B40FCE" w14:textId="77777777">
        <w:trPr>
          <w:trHeight w:val="2572"/>
        </w:trPr>
        <w:tc>
          <w:tcPr>
            <w:tcW w:w="1718" w:type="dxa"/>
          </w:tcPr>
          <w:p w14:paraId="5713D209" w14:textId="77777777" w:rsidR="00B9245B" w:rsidRPr="0080271A" w:rsidRDefault="00B9245B">
            <w:pPr>
              <w:pStyle w:val="TableParagraph"/>
              <w:spacing w:before="1"/>
              <w:rPr>
                <w:b/>
                <w:bCs/>
              </w:rPr>
            </w:pPr>
          </w:p>
          <w:p w14:paraId="2E6D87E6" w14:textId="650D645E" w:rsidR="00B9245B" w:rsidRPr="0080271A" w:rsidRDefault="0080271A">
            <w:pPr>
              <w:pStyle w:val="TableParagraph"/>
              <w:spacing w:line="168" w:lineRule="exact"/>
              <w:ind w:left="798"/>
              <w:rPr>
                <w:b/>
                <w:bCs/>
                <w:position w:val="-2"/>
              </w:rPr>
            </w:pPr>
            <w:r w:rsidRPr="0080271A">
              <w:rPr>
                <w:b/>
                <w:bCs/>
                <w:position w:val="-2"/>
              </w:rPr>
              <w:t>C</w:t>
            </w:r>
          </w:p>
        </w:tc>
        <w:tc>
          <w:tcPr>
            <w:tcW w:w="3897" w:type="dxa"/>
          </w:tcPr>
          <w:p w14:paraId="3B035A39" w14:textId="32FEFB34" w:rsidR="00B9245B" w:rsidRDefault="00D4469D">
            <w:pPr>
              <w:pStyle w:val="TableParagraph"/>
              <w:spacing w:line="237" w:lineRule="auto"/>
              <w:ind w:left="112" w:firstLine="6"/>
              <w:rPr>
                <w:sz w:val="24"/>
              </w:rPr>
            </w:pPr>
            <w:r>
              <w:rPr>
                <w:sz w:val="24"/>
              </w:rPr>
              <w:t>General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Requirements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5"/>
                <w:sz w:val="24"/>
              </w:rPr>
              <w:t xml:space="preserve"> </w:t>
            </w:r>
            <w:r w:rsidR="0080271A">
              <w:rPr>
                <w:sz w:val="24"/>
              </w:rPr>
              <w:t>ALR Service</w:t>
            </w:r>
            <w:r>
              <w:rPr>
                <w:sz w:val="24"/>
              </w:rPr>
              <w:t xml:space="preserve"> and Service Coordination:</w:t>
            </w:r>
          </w:p>
          <w:p w14:paraId="0AA9041E" w14:textId="77777777" w:rsidR="00B9245B" w:rsidRDefault="00D4469D">
            <w:pPr>
              <w:pStyle w:val="TableParagraph"/>
              <w:spacing w:before="230" w:line="237" w:lineRule="auto"/>
              <w:ind w:left="111" w:right="994" w:firstLine="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Quality Assurance and </w:t>
            </w:r>
            <w:r>
              <w:rPr>
                <w:b/>
                <w:spacing w:val="-2"/>
                <w:sz w:val="24"/>
              </w:rPr>
              <w:t>Performance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Improvement</w:t>
            </w:r>
          </w:p>
        </w:tc>
        <w:tc>
          <w:tcPr>
            <w:tcW w:w="2582" w:type="dxa"/>
          </w:tcPr>
          <w:p w14:paraId="110FAA59" w14:textId="77777777" w:rsidR="00B9245B" w:rsidRDefault="00D4469D">
            <w:pPr>
              <w:pStyle w:val="TableParagraph"/>
              <w:spacing w:line="237" w:lineRule="auto"/>
              <w:ind w:left="113" w:firstLine="4"/>
              <w:rPr>
                <w:sz w:val="24"/>
              </w:rPr>
            </w:pPr>
            <w:r>
              <w:rPr>
                <w:spacing w:val="-2"/>
                <w:sz w:val="24"/>
              </w:rPr>
              <w:t>651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CMR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12.04(10)(a), </w:t>
            </w:r>
            <w:r>
              <w:rPr>
                <w:sz w:val="24"/>
              </w:rPr>
              <w:t>(b), (c)(2), (d), (e)</w:t>
            </w:r>
          </w:p>
        </w:tc>
        <w:tc>
          <w:tcPr>
            <w:tcW w:w="3700" w:type="dxa"/>
          </w:tcPr>
          <w:p w14:paraId="2106DBB2" w14:textId="77777777" w:rsidR="00B9245B" w:rsidRDefault="00D4469D">
            <w:pPr>
              <w:pStyle w:val="TableParagraph"/>
              <w:ind w:left="114" w:right="204" w:firstLine="4"/>
              <w:rPr>
                <w:sz w:val="24"/>
              </w:rPr>
            </w:pPr>
            <w:r>
              <w:rPr>
                <w:sz w:val="24"/>
              </w:rPr>
              <w:t>Missing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incomplete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components of the Quality Assurance and Performance Improvement </w:t>
            </w:r>
            <w:r>
              <w:rPr>
                <w:spacing w:val="-2"/>
                <w:sz w:val="24"/>
              </w:rPr>
              <w:t>requirements.</w:t>
            </w:r>
          </w:p>
          <w:p w14:paraId="1F26FA75" w14:textId="77777777" w:rsidR="00B9245B" w:rsidRDefault="00D4469D">
            <w:pPr>
              <w:pStyle w:val="TableParagraph"/>
              <w:spacing w:before="258" w:line="237" w:lineRule="auto"/>
              <w:ind w:left="105" w:right="204" w:firstLine="7"/>
              <w:rPr>
                <w:sz w:val="24"/>
              </w:rPr>
            </w:pPr>
            <w:r>
              <w:rPr>
                <w:sz w:val="24"/>
              </w:rPr>
              <w:t xml:space="preserve">Unsafe Self-Administered </w:t>
            </w:r>
            <w:r>
              <w:rPr>
                <w:spacing w:val="-2"/>
                <w:sz w:val="24"/>
              </w:rPr>
              <w:t>Medication Management (SAMM)</w:t>
            </w:r>
          </w:p>
        </w:tc>
        <w:tc>
          <w:tcPr>
            <w:tcW w:w="1540" w:type="dxa"/>
          </w:tcPr>
          <w:p w14:paraId="35631639" w14:textId="77777777" w:rsidR="00B9245B" w:rsidRDefault="00D4469D">
            <w:pPr>
              <w:pStyle w:val="TableParagraph"/>
              <w:spacing w:line="263" w:lineRule="exact"/>
              <w:ind w:left="65" w:right="29"/>
              <w:jc w:val="center"/>
              <w:rPr>
                <w:sz w:val="24"/>
              </w:rPr>
            </w:pPr>
            <w:r>
              <w:rPr>
                <w:sz w:val="24"/>
              </w:rPr>
              <w:t>See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IV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1266" w:type="dxa"/>
          </w:tcPr>
          <w:p w14:paraId="355859A1" w14:textId="77777777" w:rsidR="00B9245B" w:rsidRDefault="00B9245B">
            <w:pPr>
              <w:pStyle w:val="TableParagraph"/>
              <w:spacing w:before="1"/>
              <w:rPr>
                <w:sz w:val="4"/>
              </w:rPr>
            </w:pPr>
          </w:p>
          <w:p w14:paraId="197355EC" w14:textId="400F7AAB" w:rsidR="00B9245B" w:rsidRPr="0080271A" w:rsidRDefault="0080271A">
            <w:pPr>
              <w:pStyle w:val="TableParagraph"/>
              <w:spacing w:line="163" w:lineRule="exact"/>
              <w:ind w:left="552"/>
              <w:rPr>
                <w:position w:val="-2"/>
              </w:rPr>
            </w:pPr>
            <w:r w:rsidRPr="0080271A">
              <w:rPr>
                <w:position w:val="-2"/>
              </w:rPr>
              <w:t>Y</w:t>
            </w:r>
          </w:p>
        </w:tc>
      </w:tr>
      <w:tr w:rsidR="00B9245B" w14:paraId="2C02205C" w14:textId="77777777">
        <w:trPr>
          <w:trHeight w:val="1602"/>
        </w:trPr>
        <w:tc>
          <w:tcPr>
            <w:tcW w:w="1718" w:type="dxa"/>
          </w:tcPr>
          <w:p w14:paraId="2ECF4035" w14:textId="4DD053B9" w:rsidR="00B9245B" w:rsidRPr="0080271A" w:rsidRDefault="0080271A">
            <w:pPr>
              <w:pStyle w:val="TableParagraph"/>
              <w:spacing w:line="263" w:lineRule="exact"/>
              <w:ind w:left="16"/>
              <w:jc w:val="center"/>
              <w:rPr>
                <w:b/>
                <w:bCs/>
              </w:rPr>
            </w:pPr>
            <w:r w:rsidRPr="0080271A">
              <w:rPr>
                <w:b/>
                <w:bCs/>
              </w:rPr>
              <w:t>D</w:t>
            </w:r>
          </w:p>
        </w:tc>
        <w:tc>
          <w:tcPr>
            <w:tcW w:w="3897" w:type="dxa"/>
          </w:tcPr>
          <w:p w14:paraId="5FDEFA28" w14:textId="77777777" w:rsidR="00B9245B" w:rsidRDefault="00D4469D">
            <w:pPr>
              <w:pStyle w:val="TableParagraph"/>
              <w:spacing w:line="232" w:lineRule="auto"/>
              <w:ind w:left="103" w:right="465" w:hanging="1"/>
              <w:rPr>
                <w:sz w:val="24"/>
              </w:rPr>
            </w:pPr>
            <w:r>
              <w:rPr>
                <w:sz w:val="24"/>
              </w:rPr>
              <w:t>Emergency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Preparedness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Plan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and Reporting Requirements:</w:t>
            </w:r>
          </w:p>
          <w:p w14:paraId="082FC69F" w14:textId="77777777" w:rsidR="00B9245B" w:rsidRDefault="00D4469D">
            <w:pPr>
              <w:pStyle w:val="TableParagraph"/>
              <w:spacing w:before="238" w:line="275" w:lineRule="exact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Reporting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Resident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Specific</w:t>
            </w:r>
          </w:p>
          <w:p w14:paraId="2BE37F6E" w14:textId="77777777" w:rsidR="00B9245B" w:rsidRDefault="00D4469D">
            <w:pPr>
              <w:pStyle w:val="TableParagraph"/>
              <w:spacing w:line="275" w:lineRule="exact"/>
              <w:ind w:left="93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Emergencies</w:t>
            </w:r>
          </w:p>
        </w:tc>
        <w:tc>
          <w:tcPr>
            <w:tcW w:w="2582" w:type="dxa"/>
          </w:tcPr>
          <w:p w14:paraId="519C653E" w14:textId="77777777" w:rsidR="00B9245B" w:rsidRDefault="00D4469D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651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CMR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12.04(11)(e)</w:t>
            </w:r>
          </w:p>
        </w:tc>
        <w:tc>
          <w:tcPr>
            <w:tcW w:w="3700" w:type="dxa"/>
          </w:tcPr>
          <w:p w14:paraId="77E4E3E5" w14:textId="77777777" w:rsidR="00B9245B" w:rsidRDefault="00D4469D">
            <w:pPr>
              <w:pStyle w:val="TableParagraph"/>
              <w:spacing w:line="237" w:lineRule="auto"/>
              <w:ind w:left="102" w:right="535" w:firstLine="1"/>
              <w:rPr>
                <w:sz w:val="24"/>
              </w:rPr>
            </w:pPr>
            <w:r>
              <w:rPr>
                <w:sz w:val="24"/>
              </w:rPr>
              <w:t>Late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submissions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incidents </w:t>
            </w:r>
            <w:r>
              <w:rPr>
                <w:spacing w:val="-2"/>
                <w:sz w:val="24"/>
              </w:rPr>
              <w:t>reports.</w:t>
            </w:r>
          </w:p>
        </w:tc>
        <w:tc>
          <w:tcPr>
            <w:tcW w:w="1540" w:type="dxa"/>
          </w:tcPr>
          <w:p w14:paraId="2307C95F" w14:textId="77777777" w:rsidR="00B9245B" w:rsidRDefault="00D4469D">
            <w:pPr>
              <w:pStyle w:val="TableParagraph"/>
              <w:spacing w:line="263" w:lineRule="exact"/>
              <w:ind w:left="65" w:right="58"/>
              <w:jc w:val="center"/>
              <w:rPr>
                <w:sz w:val="24"/>
              </w:rPr>
            </w:pPr>
            <w:r>
              <w:rPr>
                <w:sz w:val="24"/>
              </w:rPr>
              <w:t>See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IV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1266" w:type="dxa"/>
          </w:tcPr>
          <w:p w14:paraId="7CC4FAAE" w14:textId="77777777" w:rsidR="00B9245B" w:rsidRDefault="00B9245B">
            <w:pPr>
              <w:pStyle w:val="TableParagraph"/>
              <w:spacing w:before="6"/>
              <w:rPr>
                <w:sz w:val="4"/>
              </w:rPr>
            </w:pPr>
          </w:p>
          <w:p w14:paraId="2BD1D5C1" w14:textId="2CE1CC43" w:rsidR="00B9245B" w:rsidRPr="0080271A" w:rsidRDefault="0080271A">
            <w:pPr>
              <w:pStyle w:val="TableParagraph"/>
              <w:spacing w:line="158" w:lineRule="exact"/>
              <w:ind w:left="537"/>
              <w:rPr>
                <w:position w:val="-2"/>
              </w:rPr>
            </w:pPr>
            <w:r w:rsidRPr="0080271A">
              <w:rPr>
                <w:position w:val="-2"/>
              </w:rPr>
              <w:t>Y</w:t>
            </w:r>
          </w:p>
        </w:tc>
      </w:tr>
    </w:tbl>
    <w:p w14:paraId="68A03BB1" w14:textId="77777777" w:rsidR="00B9245B" w:rsidRDefault="00B9245B">
      <w:pPr>
        <w:pStyle w:val="BodyText"/>
        <w:spacing w:before="67"/>
        <w:rPr>
          <w:sz w:val="24"/>
        </w:rPr>
      </w:pPr>
    </w:p>
    <w:p w14:paraId="661EE012" w14:textId="77777777" w:rsidR="00B9245B" w:rsidRDefault="00D4469D">
      <w:pPr>
        <w:ind w:right="1823"/>
        <w:jc w:val="right"/>
        <w:rPr>
          <w:sz w:val="24"/>
        </w:rPr>
      </w:pPr>
      <w:r>
        <w:rPr>
          <w:sz w:val="24"/>
        </w:rPr>
        <w:t>Page</w:t>
      </w:r>
      <w:r>
        <w:rPr>
          <w:spacing w:val="-10"/>
          <w:sz w:val="24"/>
        </w:rPr>
        <w:t xml:space="preserve"> </w:t>
      </w:r>
      <w:r>
        <w:rPr>
          <w:sz w:val="24"/>
        </w:rPr>
        <w:t>3 of</w:t>
      </w:r>
      <w:r>
        <w:rPr>
          <w:spacing w:val="-5"/>
          <w:sz w:val="24"/>
        </w:rPr>
        <w:t xml:space="preserve"> </w:t>
      </w:r>
      <w:r>
        <w:rPr>
          <w:spacing w:val="-12"/>
          <w:sz w:val="24"/>
        </w:rPr>
        <w:t>9</w:t>
      </w:r>
    </w:p>
    <w:p w14:paraId="49870C86" w14:textId="77777777" w:rsidR="00B9245B" w:rsidRDefault="00B9245B">
      <w:pPr>
        <w:jc w:val="right"/>
        <w:rPr>
          <w:sz w:val="24"/>
        </w:rPr>
        <w:sectPr w:rsidR="00B9245B">
          <w:headerReference w:type="default" r:id="rId8"/>
          <w:pgSz w:w="15840" w:h="12240" w:orient="landscape"/>
          <w:pgMar w:top="1440" w:right="720" w:bottom="280" w:left="0" w:header="818" w:footer="0" w:gutter="0"/>
          <w:cols w:space="720"/>
        </w:sectPr>
      </w:pPr>
    </w:p>
    <w:p w14:paraId="5CF83F6E" w14:textId="77777777" w:rsidR="00B9245B" w:rsidRDefault="00B9245B">
      <w:pPr>
        <w:pStyle w:val="BodyText"/>
        <w:spacing w:before="10"/>
        <w:rPr>
          <w:sz w:val="15"/>
        </w:rPr>
      </w:pPr>
    </w:p>
    <w:tbl>
      <w:tblPr>
        <w:tblW w:w="0" w:type="auto"/>
        <w:tblInd w:w="3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4"/>
        <w:gridCol w:w="3898"/>
        <w:gridCol w:w="2583"/>
        <w:gridCol w:w="3706"/>
        <w:gridCol w:w="1541"/>
        <w:gridCol w:w="1253"/>
      </w:tblGrid>
      <w:tr w:rsidR="00B9245B" w14:paraId="5299FFFD" w14:textId="77777777">
        <w:trPr>
          <w:trHeight w:val="988"/>
        </w:trPr>
        <w:tc>
          <w:tcPr>
            <w:tcW w:w="1704" w:type="dxa"/>
          </w:tcPr>
          <w:p w14:paraId="3AA63521" w14:textId="77777777" w:rsidR="00B9245B" w:rsidRPr="0080271A" w:rsidRDefault="00D4469D">
            <w:pPr>
              <w:pStyle w:val="TableParagraph"/>
              <w:spacing w:line="268" w:lineRule="exact"/>
              <w:ind w:left="55" w:right="9"/>
              <w:jc w:val="center"/>
              <w:rPr>
                <w:b/>
                <w:bCs/>
                <w:sz w:val="24"/>
              </w:rPr>
            </w:pPr>
            <w:r w:rsidRPr="0080271A">
              <w:rPr>
                <w:b/>
                <w:bCs/>
                <w:spacing w:val="-10"/>
                <w:w w:val="105"/>
                <w:szCs w:val="20"/>
              </w:rPr>
              <w:t>E</w:t>
            </w:r>
          </w:p>
        </w:tc>
        <w:tc>
          <w:tcPr>
            <w:tcW w:w="3898" w:type="dxa"/>
          </w:tcPr>
          <w:p w14:paraId="1551087C" w14:textId="77777777" w:rsidR="00B9245B" w:rsidRDefault="00D4469D">
            <w:pPr>
              <w:pStyle w:val="TableParagraph"/>
              <w:spacing w:line="268" w:lineRule="exact"/>
              <w:ind w:left="127"/>
              <w:rPr>
                <w:sz w:val="24"/>
              </w:rPr>
            </w:pPr>
            <w:r>
              <w:rPr>
                <w:spacing w:val="-2"/>
                <w:sz w:val="24"/>
              </w:rPr>
              <w:t>Resident Record:</w:t>
            </w:r>
          </w:p>
          <w:p w14:paraId="60BF3A30" w14:textId="77777777" w:rsidR="00B9245B" w:rsidRDefault="00D4469D">
            <w:pPr>
              <w:pStyle w:val="TableParagraph"/>
              <w:spacing w:before="132"/>
              <w:ind w:left="12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Progress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Notes</w:t>
            </w:r>
          </w:p>
        </w:tc>
        <w:tc>
          <w:tcPr>
            <w:tcW w:w="2583" w:type="dxa"/>
          </w:tcPr>
          <w:p w14:paraId="232825AC" w14:textId="77777777" w:rsidR="00B9245B" w:rsidRDefault="00D4469D">
            <w:pPr>
              <w:pStyle w:val="TableParagraph"/>
              <w:spacing w:line="268" w:lineRule="exact"/>
              <w:ind w:left="125"/>
              <w:rPr>
                <w:sz w:val="24"/>
              </w:rPr>
            </w:pPr>
            <w:r>
              <w:rPr>
                <w:sz w:val="24"/>
              </w:rPr>
              <w:t>651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CMR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12.05(1)(c)</w:t>
            </w:r>
          </w:p>
        </w:tc>
        <w:tc>
          <w:tcPr>
            <w:tcW w:w="3706" w:type="dxa"/>
          </w:tcPr>
          <w:p w14:paraId="5639EFFB" w14:textId="77777777" w:rsidR="00B9245B" w:rsidRDefault="00D4469D">
            <w:pPr>
              <w:pStyle w:val="TableParagraph"/>
              <w:spacing w:line="237" w:lineRule="auto"/>
              <w:ind w:left="123" w:right="648" w:hanging="4"/>
              <w:rPr>
                <w:sz w:val="24"/>
              </w:rPr>
            </w:pPr>
            <w:r>
              <w:rPr>
                <w:sz w:val="24"/>
              </w:rPr>
              <w:t>Inconsistent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documentation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 significant events.</w:t>
            </w:r>
          </w:p>
        </w:tc>
        <w:tc>
          <w:tcPr>
            <w:tcW w:w="1541" w:type="dxa"/>
          </w:tcPr>
          <w:p w14:paraId="07B84861" w14:textId="77777777" w:rsidR="00B9245B" w:rsidRDefault="00D4469D">
            <w:pPr>
              <w:pStyle w:val="TableParagraph"/>
              <w:spacing w:line="268" w:lineRule="exact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See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IV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1253" w:type="dxa"/>
          </w:tcPr>
          <w:p w14:paraId="43BD5CB2" w14:textId="2785CC93" w:rsidR="00B9245B" w:rsidRDefault="00070592">
            <w:pPr>
              <w:pStyle w:val="TableParagraph"/>
            </w:pPr>
            <w:r>
              <w:t xml:space="preserve">         </w:t>
            </w:r>
          </w:p>
        </w:tc>
      </w:tr>
      <w:tr w:rsidR="00B9245B" w14:paraId="7B015168" w14:textId="77777777">
        <w:trPr>
          <w:trHeight w:val="2001"/>
        </w:trPr>
        <w:tc>
          <w:tcPr>
            <w:tcW w:w="1704" w:type="dxa"/>
          </w:tcPr>
          <w:p w14:paraId="78FE7941" w14:textId="77777777" w:rsidR="00B9245B" w:rsidRPr="0080271A" w:rsidRDefault="00D4469D">
            <w:pPr>
              <w:pStyle w:val="TableParagraph"/>
              <w:spacing w:line="271" w:lineRule="exact"/>
              <w:ind w:left="55"/>
              <w:jc w:val="center"/>
              <w:rPr>
                <w:b/>
                <w:bCs/>
                <w:sz w:val="28"/>
              </w:rPr>
            </w:pPr>
            <w:r w:rsidRPr="0080271A">
              <w:rPr>
                <w:b/>
                <w:bCs/>
                <w:spacing w:val="-10"/>
                <w:szCs w:val="18"/>
              </w:rPr>
              <w:t>F</w:t>
            </w:r>
          </w:p>
        </w:tc>
        <w:tc>
          <w:tcPr>
            <w:tcW w:w="3898" w:type="dxa"/>
          </w:tcPr>
          <w:p w14:paraId="557EA57A" w14:textId="7E66782B" w:rsidR="00B9245B" w:rsidRDefault="00D4469D">
            <w:pPr>
              <w:pStyle w:val="TableParagraph"/>
              <w:spacing w:line="237" w:lineRule="auto"/>
              <w:ind w:left="126" w:right="591" w:hanging="4"/>
              <w:rPr>
                <w:sz w:val="24"/>
              </w:rPr>
            </w:pPr>
            <w:r>
              <w:rPr>
                <w:sz w:val="24"/>
              </w:rPr>
              <w:t>Compliance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Reviews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Assisted Living </w:t>
            </w:r>
            <w:r w:rsidR="001A0C42">
              <w:rPr>
                <w:sz w:val="24"/>
              </w:rPr>
              <w:t>Residences</w:t>
            </w:r>
            <w:r>
              <w:rPr>
                <w:sz w:val="24"/>
              </w:rPr>
              <w:t>:</w:t>
            </w:r>
          </w:p>
          <w:p w14:paraId="769F24B1" w14:textId="77777777" w:rsidR="00B9245B" w:rsidRDefault="00D4469D">
            <w:pPr>
              <w:pStyle w:val="TableParagraph"/>
              <w:numPr>
                <w:ilvl w:val="0"/>
                <w:numId w:val="3"/>
              </w:numPr>
              <w:tabs>
                <w:tab w:val="left" w:pos="482"/>
              </w:tabs>
              <w:spacing w:before="265"/>
              <w:ind w:hanging="360"/>
              <w:rPr>
                <w:sz w:val="23"/>
              </w:rPr>
            </w:pPr>
            <w:r>
              <w:rPr>
                <w:w w:val="105"/>
                <w:sz w:val="23"/>
              </w:rPr>
              <w:t>Record</w:t>
            </w:r>
            <w:r>
              <w:rPr>
                <w:spacing w:val="3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Review</w:t>
            </w:r>
          </w:p>
          <w:p w14:paraId="524F7F4E" w14:textId="77777777" w:rsidR="00B9245B" w:rsidRDefault="00B9245B">
            <w:pPr>
              <w:pStyle w:val="TableParagraph"/>
              <w:spacing w:before="4"/>
              <w:rPr>
                <w:sz w:val="23"/>
              </w:rPr>
            </w:pPr>
          </w:p>
          <w:p w14:paraId="4ED3A77B" w14:textId="77777777" w:rsidR="00B9245B" w:rsidRDefault="00D4469D">
            <w:pPr>
              <w:pStyle w:val="TableParagraph"/>
              <w:numPr>
                <w:ilvl w:val="0"/>
                <w:numId w:val="3"/>
              </w:numPr>
              <w:tabs>
                <w:tab w:val="left" w:pos="482"/>
              </w:tabs>
              <w:spacing w:before="1" w:line="275" w:lineRule="exact"/>
              <w:ind w:hanging="365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Compliance</w:t>
            </w:r>
            <w:r>
              <w:rPr>
                <w:b/>
                <w:spacing w:val="-5"/>
                <w:sz w:val="24"/>
              </w:rPr>
              <w:t xml:space="preserve"> </w:t>
            </w:r>
            <w:r w:rsidRPr="001A0C42">
              <w:rPr>
                <w:b/>
                <w:bCs/>
                <w:spacing w:val="-2"/>
                <w:sz w:val="24"/>
              </w:rPr>
              <w:t>Review</w:t>
            </w:r>
          </w:p>
          <w:p w14:paraId="28CCF2DA" w14:textId="77777777" w:rsidR="00B9245B" w:rsidRDefault="00D4469D">
            <w:pPr>
              <w:pStyle w:val="TableParagraph"/>
              <w:spacing w:line="275" w:lineRule="exact"/>
              <w:ind w:left="47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Requirements</w:t>
            </w:r>
          </w:p>
        </w:tc>
        <w:tc>
          <w:tcPr>
            <w:tcW w:w="2583" w:type="dxa"/>
          </w:tcPr>
          <w:p w14:paraId="598D4E84" w14:textId="77777777" w:rsidR="00B9245B" w:rsidRDefault="00D4469D">
            <w:pPr>
              <w:pStyle w:val="TableParagraph"/>
              <w:spacing w:line="262" w:lineRule="exact"/>
              <w:ind w:left="125"/>
              <w:rPr>
                <w:sz w:val="24"/>
              </w:rPr>
            </w:pPr>
            <w:r>
              <w:rPr>
                <w:sz w:val="24"/>
              </w:rPr>
              <w:t>651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CMR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12.05(1)</w:t>
            </w:r>
          </w:p>
          <w:p w14:paraId="1D09F612" w14:textId="77777777" w:rsidR="00B9245B" w:rsidRDefault="00D4469D">
            <w:pPr>
              <w:pStyle w:val="TableParagraph"/>
              <w:spacing w:line="274" w:lineRule="exact"/>
              <w:ind w:left="125"/>
              <w:rPr>
                <w:sz w:val="24"/>
              </w:rPr>
            </w:pPr>
            <w:r>
              <w:rPr>
                <w:sz w:val="24"/>
              </w:rPr>
              <w:t>651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CMR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12.09(3)(c),</w:t>
            </w:r>
          </w:p>
          <w:p w14:paraId="2231DB65" w14:textId="77777777" w:rsidR="00B9245B" w:rsidRDefault="00D4469D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(e),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(f)</w:t>
            </w:r>
          </w:p>
        </w:tc>
        <w:tc>
          <w:tcPr>
            <w:tcW w:w="3706" w:type="dxa"/>
          </w:tcPr>
          <w:p w14:paraId="6DBA76C6" w14:textId="77777777" w:rsidR="00B9245B" w:rsidRDefault="00D4469D">
            <w:pPr>
              <w:pStyle w:val="TableParagraph"/>
              <w:spacing w:line="237" w:lineRule="auto"/>
              <w:ind w:left="118" w:right="40" w:firstLine="3"/>
              <w:rPr>
                <w:sz w:val="24"/>
              </w:rPr>
            </w:pPr>
            <w:r>
              <w:rPr>
                <w:sz w:val="24"/>
              </w:rPr>
              <w:t>Resident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records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were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provided to EOEA.</w:t>
            </w:r>
          </w:p>
        </w:tc>
        <w:tc>
          <w:tcPr>
            <w:tcW w:w="1541" w:type="dxa"/>
          </w:tcPr>
          <w:p w14:paraId="256B75E7" w14:textId="77777777" w:rsidR="00B9245B" w:rsidRDefault="00D4469D">
            <w:pPr>
              <w:pStyle w:val="TableParagraph"/>
              <w:spacing w:line="263" w:lineRule="exact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See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IV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1253" w:type="dxa"/>
          </w:tcPr>
          <w:p w14:paraId="2696EF05" w14:textId="77777777" w:rsidR="00B9245B" w:rsidRDefault="00B9245B">
            <w:pPr>
              <w:pStyle w:val="TableParagraph"/>
              <w:spacing w:before="1"/>
              <w:rPr>
                <w:sz w:val="4"/>
              </w:rPr>
            </w:pPr>
          </w:p>
          <w:p w14:paraId="075C4CF7" w14:textId="73FC6827" w:rsidR="00B9245B" w:rsidRPr="00070592" w:rsidRDefault="00070592">
            <w:pPr>
              <w:pStyle w:val="TableParagraph"/>
              <w:spacing w:line="168" w:lineRule="exact"/>
              <w:ind w:left="552"/>
              <w:rPr>
                <w:position w:val="-2"/>
              </w:rPr>
            </w:pPr>
            <w:r w:rsidRPr="00070592">
              <w:rPr>
                <w:position w:val="-2"/>
              </w:rPr>
              <w:t>Y</w:t>
            </w:r>
          </w:p>
        </w:tc>
      </w:tr>
      <w:tr w:rsidR="00B9245B" w14:paraId="2BA09AB0" w14:textId="77777777">
        <w:trPr>
          <w:trHeight w:val="1060"/>
        </w:trPr>
        <w:tc>
          <w:tcPr>
            <w:tcW w:w="1704" w:type="dxa"/>
          </w:tcPr>
          <w:p w14:paraId="7C9CED07" w14:textId="77777777" w:rsidR="00B9245B" w:rsidRDefault="00B9245B">
            <w:pPr>
              <w:pStyle w:val="TableParagraph"/>
              <w:spacing w:before="1"/>
              <w:rPr>
                <w:sz w:val="4"/>
              </w:rPr>
            </w:pPr>
          </w:p>
          <w:p w14:paraId="2B3E1543" w14:textId="4AC52865" w:rsidR="00B9245B" w:rsidRPr="0080271A" w:rsidRDefault="0080271A" w:rsidP="0080271A">
            <w:pPr>
              <w:pStyle w:val="TableParagraph"/>
              <w:spacing w:line="168" w:lineRule="exact"/>
              <w:rPr>
                <w:b/>
                <w:bCs/>
                <w:position w:val="-2"/>
              </w:rPr>
            </w:pPr>
            <w:r>
              <w:rPr>
                <w:position w:val="-2"/>
              </w:rPr>
              <w:t xml:space="preserve">              </w:t>
            </w:r>
            <w:r w:rsidRPr="0080271A">
              <w:rPr>
                <w:b/>
                <w:bCs/>
                <w:position w:val="-2"/>
              </w:rPr>
              <w:t>G</w:t>
            </w:r>
          </w:p>
        </w:tc>
        <w:tc>
          <w:tcPr>
            <w:tcW w:w="3898" w:type="dxa"/>
          </w:tcPr>
          <w:p w14:paraId="07C27E97" w14:textId="77777777" w:rsidR="00B9245B" w:rsidRDefault="00D4469D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t>Training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Requirements:</w:t>
            </w:r>
          </w:p>
          <w:p w14:paraId="4B7F12C3" w14:textId="77777777" w:rsidR="00B9245B" w:rsidRDefault="00D4469D">
            <w:pPr>
              <w:pStyle w:val="TableParagraph"/>
              <w:spacing w:before="271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Introductory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Visits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and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Review</w:t>
            </w:r>
          </w:p>
        </w:tc>
        <w:tc>
          <w:tcPr>
            <w:tcW w:w="2583" w:type="dxa"/>
          </w:tcPr>
          <w:p w14:paraId="64FFAD9C" w14:textId="77777777" w:rsidR="00B9245B" w:rsidRDefault="00D4469D">
            <w:pPr>
              <w:pStyle w:val="TableParagraph"/>
              <w:spacing w:line="263" w:lineRule="exact"/>
              <w:ind w:left="116"/>
              <w:rPr>
                <w:sz w:val="24"/>
              </w:rPr>
            </w:pPr>
            <w:r>
              <w:rPr>
                <w:sz w:val="24"/>
              </w:rPr>
              <w:t>651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CMR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12.07(7)</w:t>
            </w:r>
          </w:p>
        </w:tc>
        <w:tc>
          <w:tcPr>
            <w:tcW w:w="3706" w:type="dxa"/>
          </w:tcPr>
          <w:p w14:paraId="3FB433A8" w14:textId="77777777" w:rsidR="00B9245B" w:rsidRDefault="00D4469D">
            <w:pPr>
              <w:pStyle w:val="TableParagraph"/>
              <w:spacing w:line="237" w:lineRule="auto"/>
              <w:ind w:left="110" w:right="648"/>
              <w:rPr>
                <w:sz w:val="24"/>
              </w:rPr>
            </w:pPr>
            <w:r>
              <w:rPr>
                <w:spacing w:val="-2"/>
                <w:sz w:val="24"/>
              </w:rPr>
              <w:t>Inconsistent documentation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of </w:t>
            </w:r>
            <w:r>
              <w:rPr>
                <w:sz w:val="24"/>
              </w:rPr>
              <w:t>Introductory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Visits.</w:t>
            </w:r>
          </w:p>
        </w:tc>
        <w:tc>
          <w:tcPr>
            <w:tcW w:w="1541" w:type="dxa"/>
          </w:tcPr>
          <w:p w14:paraId="7F2E82C7" w14:textId="77777777" w:rsidR="00B9245B" w:rsidRDefault="00D4469D">
            <w:pPr>
              <w:pStyle w:val="TableParagraph"/>
              <w:spacing w:line="256" w:lineRule="exact"/>
              <w:ind w:left="34" w:right="19"/>
              <w:jc w:val="center"/>
              <w:rPr>
                <w:sz w:val="23"/>
              </w:rPr>
            </w:pPr>
            <w:r>
              <w:rPr>
                <w:sz w:val="23"/>
              </w:rPr>
              <w:t>See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IV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A</w:t>
            </w:r>
          </w:p>
        </w:tc>
        <w:tc>
          <w:tcPr>
            <w:tcW w:w="1253" w:type="dxa"/>
          </w:tcPr>
          <w:p w14:paraId="03CB5C4D" w14:textId="0949E910" w:rsidR="00B9245B" w:rsidRDefault="00070592" w:rsidP="00070592">
            <w:pPr>
              <w:pStyle w:val="TableParagraph"/>
              <w:spacing w:line="168" w:lineRule="exact"/>
              <w:rPr>
                <w:position w:val="-2"/>
                <w:sz w:val="16"/>
              </w:rPr>
            </w:pPr>
            <w:r>
              <w:t xml:space="preserve">          </w:t>
            </w:r>
            <w:r w:rsidRPr="00070592">
              <w:rPr>
                <w:position w:val="-2"/>
              </w:rPr>
              <w:t>Y</w:t>
            </w:r>
          </w:p>
        </w:tc>
      </w:tr>
    </w:tbl>
    <w:p w14:paraId="4B5B2BED" w14:textId="77777777" w:rsidR="00B9245B" w:rsidRDefault="00B9245B">
      <w:pPr>
        <w:pStyle w:val="BodyText"/>
        <w:rPr>
          <w:sz w:val="24"/>
        </w:rPr>
      </w:pPr>
    </w:p>
    <w:p w14:paraId="03B102B6" w14:textId="77777777" w:rsidR="00B9245B" w:rsidRDefault="00B9245B">
      <w:pPr>
        <w:pStyle w:val="BodyText"/>
        <w:rPr>
          <w:sz w:val="24"/>
        </w:rPr>
      </w:pPr>
    </w:p>
    <w:p w14:paraId="38C1AAE7" w14:textId="77777777" w:rsidR="00B9245B" w:rsidRDefault="00B9245B">
      <w:pPr>
        <w:pStyle w:val="BodyText"/>
        <w:rPr>
          <w:sz w:val="24"/>
        </w:rPr>
      </w:pPr>
    </w:p>
    <w:p w14:paraId="78C62EE4" w14:textId="77777777" w:rsidR="00B9245B" w:rsidRDefault="00B9245B">
      <w:pPr>
        <w:pStyle w:val="BodyText"/>
        <w:rPr>
          <w:sz w:val="24"/>
        </w:rPr>
      </w:pPr>
    </w:p>
    <w:p w14:paraId="6601CBE6" w14:textId="77777777" w:rsidR="00B9245B" w:rsidRDefault="00B9245B">
      <w:pPr>
        <w:pStyle w:val="BodyText"/>
        <w:rPr>
          <w:sz w:val="24"/>
        </w:rPr>
      </w:pPr>
    </w:p>
    <w:p w14:paraId="6DF8261F" w14:textId="77777777" w:rsidR="00B9245B" w:rsidRDefault="00B9245B">
      <w:pPr>
        <w:pStyle w:val="BodyText"/>
        <w:rPr>
          <w:sz w:val="24"/>
        </w:rPr>
      </w:pPr>
    </w:p>
    <w:p w14:paraId="63DB5EDB" w14:textId="77777777" w:rsidR="00B9245B" w:rsidRDefault="00B9245B">
      <w:pPr>
        <w:pStyle w:val="BodyText"/>
        <w:rPr>
          <w:sz w:val="24"/>
        </w:rPr>
      </w:pPr>
    </w:p>
    <w:p w14:paraId="71D2F177" w14:textId="77777777" w:rsidR="00B9245B" w:rsidRDefault="00B9245B">
      <w:pPr>
        <w:pStyle w:val="BodyText"/>
        <w:rPr>
          <w:sz w:val="24"/>
        </w:rPr>
      </w:pPr>
    </w:p>
    <w:p w14:paraId="44865060" w14:textId="77777777" w:rsidR="00B9245B" w:rsidRDefault="00B9245B">
      <w:pPr>
        <w:pStyle w:val="BodyText"/>
        <w:rPr>
          <w:sz w:val="24"/>
        </w:rPr>
      </w:pPr>
    </w:p>
    <w:p w14:paraId="6FC64D50" w14:textId="77777777" w:rsidR="00B9245B" w:rsidRDefault="00B9245B">
      <w:pPr>
        <w:pStyle w:val="BodyText"/>
        <w:rPr>
          <w:sz w:val="24"/>
        </w:rPr>
      </w:pPr>
    </w:p>
    <w:p w14:paraId="2590D91F" w14:textId="77777777" w:rsidR="00B9245B" w:rsidRDefault="00B9245B">
      <w:pPr>
        <w:pStyle w:val="BodyText"/>
        <w:rPr>
          <w:sz w:val="24"/>
        </w:rPr>
      </w:pPr>
    </w:p>
    <w:p w14:paraId="40E632D5" w14:textId="77777777" w:rsidR="00B9245B" w:rsidRDefault="00B9245B">
      <w:pPr>
        <w:pStyle w:val="BodyText"/>
        <w:rPr>
          <w:sz w:val="24"/>
        </w:rPr>
      </w:pPr>
    </w:p>
    <w:p w14:paraId="5A38F489" w14:textId="77777777" w:rsidR="00B9245B" w:rsidRDefault="00B9245B">
      <w:pPr>
        <w:pStyle w:val="BodyText"/>
        <w:rPr>
          <w:sz w:val="24"/>
        </w:rPr>
      </w:pPr>
    </w:p>
    <w:p w14:paraId="560A1FD5" w14:textId="77777777" w:rsidR="00B9245B" w:rsidRDefault="00B9245B">
      <w:pPr>
        <w:pStyle w:val="BodyText"/>
        <w:rPr>
          <w:sz w:val="24"/>
        </w:rPr>
      </w:pPr>
    </w:p>
    <w:p w14:paraId="5D741614" w14:textId="77777777" w:rsidR="00B9245B" w:rsidRDefault="00B9245B">
      <w:pPr>
        <w:pStyle w:val="BodyText"/>
        <w:rPr>
          <w:sz w:val="24"/>
        </w:rPr>
      </w:pPr>
    </w:p>
    <w:p w14:paraId="497FE617" w14:textId="77777777" w:rsidR="00B9245B" w:rsidRDefault="00B9245B">
      <w:pPr>
        <w:pStyle w:val="BodyText"/>
        <w:rPr>
          <w:sz w:val="24"/>
        </w:rPr>
      </w:pPr>
    </w:p>
    <w:p w14:paraId="4AAADE9D" w14:textId="77777777" w:rsidR="00B9245B" w:rsidRDefault="00B9245B">
      <w:pPr>
        <w:pStyle w:val="BodyText"/>
        <w:rPr>
          <w:sz w:val="24"/>
        </w:rPr>
      </w:pPr>
    </w:p>
    <w:p w14:paraId="182B1A35" w14:textId="77777777" w:rsidR="00B9245B" w:rsidRDefault="00B9245B">
      <w:pPr>
        <w:pStyle w:val="BodyText"/>
        <w:spacing w:before="236"/>
        <w:rPr>
          <w:sz w:val="24"/>
        </w:rPr>
      </w:pPr>
    </w:p>
    <w:p w14:paraId="48992FAE" w14:textId="77777777" w:rsidR="00B9245B" w:rsidRDefault="00D4469D">
      <w:pPr>
        <w:spacing w:before="1"/>
        <w:ind w:right="1842"/>
        <w:jc w:val="right"/>
        <w:rPr>
          <w:sz w:val="24"/>
        </w:rPr>
      </w:pPr>
      <w:r>
        <w:rPr>
          <w:sz w:val="24"/>
        </w:rPr>
        <w:t>Page</w:t>
      </w:r>
      <w:r>
        <w:rPr>
          <w:spacing w:val="2"/>
          <w:sz w:val="24"/>
        </w:rPr>
        <w:t xml:space="preserve"> </w:t>
      </w:r>
      <w:r>
        <w:rPr>
          <w:sz w:val="24"/>
        </w:rPr>
        <w:t>4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pacing w:val="-12"/>
          <w:sz w:val="24"/>
        </w:rPr>
        <w:t>9</w:t>
      </w:r>
    </w:p>
    <w:p w14:paraId="37C70A8A" w14:textId="77777777" w:rsidR="00B9245B" w:rsidRDefault="00B9245B">
      <w:pPr>
        <w:jc w:val="right"/>
        <w:rPr>
          <w:sz w:val="24"/>
        </w:rPr>
        <w:sectPr w:rsidR="00B9245B">
          <w:pgSz w:w="15840" w:h="12240" w:orient="landscape"/>
          <w:pgMar w:top="1440" w:right="720" w:bottom="280" w:left="0" w:header="818" w:footer="0" w:gutter="0"/>
          <w:cols w:space="720"/>
        </w:sectPr>
      </w:pPr>
    </w:p>
    <w:p w14:paraId="69EC3249" w14:textId="7F6F7A4D" w:rsidR="00B9245B" w:rsidRDefault="001A0C42">
      <w:pPr>
        <w:spacing w:before="89"/>
        <w:ind w:left="335"/>
        <w:rPr>
          <w:sz w:val="25"/>
        </w:rPr>
      </w:pPr>
      <w:r>
        <w:rPr>
          <w:b/>
          <w:spacing w:val="-8"/>
          <w:sz w:val="25"/>
          <w:u w:val="single"/>
        </w:rPr>
        <w:lastRenderedPageBreak/>
        <w:t>III</w:t>
      </w:r>
      <w:r w:rsidR="00D4469D">
        <w:rPr>
          <w:b/>
          <w:spacing w:val="-8"/>
          <w:sz w:val="25"/>
          <w:u w:val="single"/>
        </w:rPr>
        <w:t>.</w:t>
      </w:r>
      <w:r w:rsidR="00D4469D">
        <w:rPr>
          <w:b/>
          <w:spacing w:val="-36"/>
          <w:sz w:val="25"/>
          <w:u w:val="single"/>
        </w:rPr>
        <w:t xml:space="preserve"> </w:t>
      </w:r>
      <w:r w:rsidR="00D4469D">
        <w:rPr>
          <w:b/>
          <w:spacing w:val="-8"/>
          <w:sz w:val="25"/>
          <w:u w:val="single"/>
        </w:rPr>
        <w:t>Summary</w:t>
      </w:r>
      <w:r w:rsidR="00D4469D">
        <w:rPr>
          <w:b/>
          <w:spacing w:val="2"/>
          <w:sz w:val="25"/>
          <w:u w:val="single"/>
        </w:rPr>
        <w:t xml:space="preserve"> </w:t>
      </w:r>
      <w:r w:rsidR="00D4469D">
        <w:rPr>
          <w:b/>
          <w:spacing w:val="-8"/>
          <w:sz w:val="25"/>
          <w:u w:val="single"/>
        </w:rPr>
        <w:t>of</w:t>
      </w:r>
      <w:r w:rsidR="00D4469D">
        <w:rPr>
          <w:b/>
          <w:spacing w:val="-7"/>
          <w:sz w:val="25"/>
          <w:u w:val="single"/>
        </w:rPr>
        <w:t xml:space="preserve"> </w:t>
      </w:r>
      <w:r w:rsidR="00D4469D">
        <w:rPr>
          <w:b/>
          <w:spacing w:val="-8"/>
          <w:sz w:val="25"/>
          <w:u w:val="single"/>
        </w:rPr>
        <w:t>Compliance</w:t>
      </w:r>
      <w:r w:rsidR="00D4469D">
        <w:rPr>
          <w:b/>
          <w:spacing w:val="14"/>
          <w:sz w:val="25"/>
          <w:u w:val="single"/>
        </w:rPr>
        <w:t xml:space="preserve"> </w:t>
      </w:r>
      <w:r w:rsidR="00D4469D" w:rsidRPr="00F93794">
        <w:rPr>
          <w:b/>
          <w:bCs/>
          <w:spacing w:val="-8"/>
          <w:sz w:val="25"/>
          <w:u w:val="single"/>
        </w:rPr>
        <w:t>Review</w:t>
      </w:r>
    </w:p>
    <w:p w14:paraId="255218C7" w14:textId="77777777" w:rsidR="00B9245B" w:rsidRDefault="00D4469D">
      <w:pPr>
        <w:pStyle w:val="ListParagraph"/>
        <w:numPr>
          <w:ilvl w:val="0"/>
          <w:numId w:val="6"/>
        </w:numPr>
        <w:tabs>
          <w:tab w:val="left" w:pos="754"/>
        </w:tabs>
        <w:spacing w:before="125"/>
        <w:ind w:left="754" w:hanging="411"/>
        <w:rPr>
          <w:b/>
          <w:sz w:val="25"/>
        </w:rPr>
      </w:pPr>
      <w:r>
        <w:rPr>
          <w:b/>
          <w:spacing w:val="-8"/>
          <w:sz w:val="25"/>
        </w:rPr>
        <w:t>Service</w:t>
      </w:r>
      <w:r>
        <w:rPr>
          <w:b/>
          <w:spacing w:val="6"/>
          <w:sz w:val="25"/>
        </w:rPr>
        <w:t xml:space="preserve"> </w:t>
      </w:r>
      <w:r>
        <w:rPr>
          <w:b/>
          <w:spacing w:val="-8"/>
          <w:sz w:val="25"/>
        </w:rPr>
        <w:t>and</w:t>
      </w:r>
      <w:r>
        <w:rPr>
          <w:b/>
          <w:spacing w:val="-4"/>
          <w:sz w:val="25"/>
        </w:rPr>
        <w:t xml:space="preserve"> </w:t>
      </w:r>
      <w:r>
        <w:rPr>
          <w:b/>
          <w:spacing w:val="-8"/>
          <w:sz w:val="25"/>
        </w:rPr>
        <w:t>Service</w:t>
      </w:r>
      <w:r>
        <w:rPr>
          <w:b/>
          <w:spacing w:val="-1"/>
          <w:sz w:val="25"/>
        </w:rPr>
        <w:t xml:space="preserve"> </w:t>
      </w:r>
      <w:r>
        <w:rPr>
          <w:b/>
          <w:spacing w:val="-8"/>
          <w:sz w:val="25"/>
        </w:rPr>
        <w:t>Coordination</w:t>
      </w:r>
      <w:r>
        <w:rPr>
          <w:b/>
          <w:spacing w:val="22"/>
          <w:sz w:val="25"/>
        </w:rPr>
        <w:t xml:space="preserve"> </w:t>
      </w:r>
      <w:r>
        <w:rPr>
          <w:b/>
          <w:spacing w:val="-8"/>
          <w:sz w:val="25"/>
        </w:rPr>
        <w:t>Requirements-</w:t>
      </w:r>
    </w:p>
    <w:p w14:paraId="598D403D" w14:textId="77777777" w:rsidR="00B9245B" w:rsidRDefault="00D4469D">
      <w:pPr>
        <w:spacing w:before="188"/>
        <w:ind w:left="1292"/>
        <w:rPr>
          <w:b/>
          <w:sz w:val="25"/>
        </w:rPr>
      </w:pPr>
      <w:r>
        <w:rPr>
          <w:b/>
          <w:spacing w:val="-8"/>
          <w:sz w:val="25"/>
        </w:rPr>
        <w:t>Self-administered</w:t>
      </w:r>
      <w:r>
        <w:rPr>
          <w:b/>
          <w:spacing w:val="-6"/>
          <w:sz w:val="25"/>
        </w:rPr>
        <w:t xml:space="preserve"> </w:t>
      </w:r>
      <w:r>
        <w:rPr>
          <w:b/>
          <w:spacing w:val="-8"/>
          <w:sz w:val="25"/>
        </w:rPr>
        <w:t>Medication</w:t>
      </w:r>
      <w:r>
        <w:rPr>
          <w:b/>
          <w:spacing w:val="19"/>
          <w:sz w:val="25"/>
        </w:rPr>
        <w:t xml:space="preserve"> </w:t>
      </w:r>
      <w:r>
        <w:rPr>
          <w:b/>
          <w:spacing w:val="-8"/>
          <w:sz w:val="25"/>
        </w:rPr>
        <w:t>Management</w:t>
      </w:r>
      <w:r>
        <w:rPr>
          <w:b/>
          <w:spacing w:val="18"/>
          <w:sz w:val="25"/>
        </w:rPr>
        <w:t xml:space="preserve"> </w:t>
      </w:r>
      <w:r>
        <w:rPr>
          <w:b/>
          <w:spacing w:val="-8"/>
          <w:sz w:val="25"/>
        </w:rPr>
        <w:t>(SAMM)</w:t>
      </w:r>
    </w:p>
    <w:p w14:paraId="1AE65BF9" w14:textId="77777777" w:rsidR="00B9245B" w:rsidRDefault="00D4469D">
      <w:pPr>
        <w:pStyle w:val="ListParagraph"/>
        <w:numPr>
          <w:ilvl w:val="1"/>
          <w:numId w:val="6"/>
        </w:numPr>
        <w:tabs>
          <w:tab w:val="left" w:pos="1271"/>
          <w:tab w:val="left" w:pos="1273"/>
        </w:tabs>
        <w:spacing w:before="12" w:line="232" w:lineRule="auto"/>
        <w:ind w:left="1273" w:right="1035" w:hanging="361"/>
        <w:rPr>
          <w:sz w:val="25"/>
        </w:rPr>
      </w:pPr>
      <w:r>
        <w:rPr>
          <w:spacing w:val="-6"/>
          <w:sz w:val="25"/>
        </w:rPr>
        <w:t>EOEA</w:t>
      </w:r>
      <w:r>
        <w:rPr>
          <w:spacing w:val="-9"/>
          <w:sz w:val="25"/>
        </w:rPr>
        <w:t xml:space="preserve"> </w:t>
      </w:r>
      <w:r>
        <w:rPr>
          <w:spacing w:val="-6"/>
          <w:sz w:val="25"/>
        </w:rPr>
        <w:t>reviewed</w:t>
      </w:r>
      <w:r>
        <w:rPr>
          <w:sz w:val="25"/>
        </w:rPr>
        <w:t xml:space="preserve"> </w:t>
      </w:r>
      <w:r>
        <w:rPr>
          <w:spacing w:val="-6"/>
          <w:sz w:val="25"/>
        </w:rPr>
        <w:t>three</w:t>
      </w:r>
      <w:r>
        <w:rPr>
          <w:spacing w:val="-10"/>
          <w:sz w:val="25"/>
        </w:rPr>
        <w:t xml:space="preserve"> </w:t>
      </w:r>
      <w:r>
        <w:rPr>
          <w:spacing w:val="-6"/>
          <w:sz w:val="25"/>
        </w:rPr>
        <w:t>(3)</w:t>
      </w:r>
      <w:r>
        <w:rPr>
          <w:spacing w:val="-7"/>
          <w:sz w:val="25"/>
        </w:rPr>
        <w:t xml:space="preserve"> </w:t>
      </w:r>
      <w:r>
        <w:rPr>
          <w:spacing w:val="-6"/>
          <w:sz w:val="25"/>
        </w:rPr>
        <w:t>Resident</w:t>
      </w:r>
      <w:r>
        <w:rPr>
          <w:sz w:val="25"/>
        </w:rPr>
        <w:t xml:space="preserve"> </w:t>
      </w:r>
      <w:r>
        <w:rPr>
          <w:spacing w:val="-6"/>
          <w:sz w:val="25"/>
        </w:rPr>
        <w:t>Records</w:t>
      </w:r>
      <w:r>
        <w:rPr>
          <w:sz w:val="25"/>
        </w:rPr>
        <w:t xml:space="preserve"> </w:t>
      </w:r>
      <w:r>
        <w:rPr>
          <w:spacing w:val="-6"/>
          <w:sz w:val="25"/>
        </w:rPr>
        <w:t>from</w:t>
      </w:r>
      <w:r>
        <w:rPr>
          <w:spacing w:val="-2"/>
          <w:sz w:val="25"/>
        </w:rPr>
        <w:t xml:space="preserve"> </w:t>
      </w:r>
      <w:r>
        <w:rPr>
          <w:spacing w:val="-6"/>
          <w:sz w:val="25"/>
        </w:rPr>
        <w:t>2022</w:t>
      </w:r>
      <w:r>
        <w:rPr>
          <w:spacing w:val="-10"/>
          <w:sz w:val="25"/>
        </w:rPr>
        <w:t xml:space="preserve"> </w:t>
      </w:r>
      <w:r>
        <w:rPr>
          <w:spacing w:val="-6"/>
          <w:sz w:val="25"/>
        </w:rPr>
        <w:t>through</w:t>
      </w:r>
      <w:r>
        <w:rPr>
          <w:spacing w:val="-10"/>
          <w:sz w:val="25"/>
        </w:rPr>
        <w:t xml:space="preserve"> </w:t>
      </w:r>
      <w:r>
        <w:rPr>
          <w:spacing w:val="-6"/>
          <w:sz w:val="25"/>
        </w:rPr>
        <w:t>the</w:t>
      </w:r>
      <w:r>
        <w:rPr>
          <w:spacing w:val="-9"/>
          <w:sz w:val="25"/>
        </w:rPr>
        <w:t xml:space="preserve"> </w:t>
      </w:r>
      <w:r>
        <w:rPr>
          <w:spacing w:val="-6"/>
          <w:sz w:val="25"/>
        </w:rPr>
        <w:t>date</w:t>
      </w:r>
      <w:r>
        <w:rPr>
          <w:spacing w:val="-10"/>
          <w:sz w:val="25"/>
        </w:rPr>
        <w:t xml:space="preserve"> </w:t>
      </w:r>
      <w:r>
        <w:rPr>
          <w:spacing w:val="-6"/>
          <w:sz w:val="25"/>
        </w:rPr>
        <w:t>of</w:t>
      </w:r>
      <w:r>
        <w:rPr>
          <w:spacing w:val="-10"/>
          <w:sz w:val="25"/>
        </w:rPr>
        <w:t xml:space="preserve"> </w:t>
      </w:r>
      <w:r>
        <w:rPr>
          <w:spacing w:val="-6"/>
          <w:sz w:val="25"/>
        </w:rPr>
        <w:t xml:space="preserve">the </w:t>
      </w:r>
      <w:r>
        <w:rPr>
          <w:spacing w:val="-4"/>
          <w:sz w:val="25"/>
        </w:rPr>
        <w:t>compliance</w:t>
      </w:r>
      <w:r>
        <w:rPr>
          <w:sz w:val="25"/>
        </w:rPr>
        <w:t xml:space="preserve"> </w:t>
      </w:r>
      <w:r>
        <w:rPr>
          <w:spacing w:val="-4"/>
          <w:sz w:val="25"/>
        </w:rPr>
        <w:t>review</w:t>
      </w:r>
      <w:r>
        <w:rPr>
          <w:spacing w:val="-9"/>
          <w:sz w:val="25"/>
        </w:rPr>
        <w:t xml:space="preserve"> </w:t>
      </w:r>
      <w:r>
        <w:rPr>
          <w:spacing w:val="-4"/>
          <w:sz w:val="25"/>
        </w:rPr>
        <w:t>to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determine</w:t>
      </w:r>
      <w:r>
        <w:rPr>
          <w:spacing w:val="-5"/>
          <w:sz w:val="25"/>
        </w:rPr>
        <w:t xml:space="preserve"> </w:t>
      </w:r>
      <w:r>
        <w:rPr>
          <w:spacing w:val="-4"/>
          <w:sz w:val="25"/>
        </w:rPr>
        <w:t>compliance with</w:t>
      </w:r>
      <w:r>
        <w:rPr>
          <w:spacing w:val="-11"/>
          <w:sz w:val="25"/>
        </w:rPr>
        <w:t xml:space="preserve"> </w:t>
      </w:r>
      <w:r>
        <w:rPr>
          <w:spacing w:val="-4"/>
          <w:sz w:val="25"/>
        </w:rPr>
        <w:t>requirements for</w:t>
      </w:r>
      <w:r>
        <w:rPr>
          <w:spacing w:val="-9"/>
          <w:sz w:val="25"/>
        </w:rPr>
        <w:t xml:space="preserve"> </w:t>
      </w:r>
      <w:r>
        <w:rPr>
          <w:spacing w:val="-4"/>
          <w:sz w:val="25"/>
        </w:rPr>
        <w:t>SAMM.</w:t>
      </w:r>
    </w:p>
    <w:p w14:paraId="126323F2" w14:textId="77777777" w:rsidR="00B9245B" w:rsidRDefault="00D4469D">
      <w:pPr>
        <w:pStyle w:val="BodyText"/>
        <w:spacing w:line="232" w:lineRule="auto"/>
        <w:ind w:left="1640" w:hanging="349"/>
      </w:pPr>
      <w:r>
        <w:rPr>
          <w:spacing w:val="-6"/>
        </w:rPr>
        <w:t>H</w:t>
      </w:r>
      <w:r>
        <w:rPr>
          <w:spacing w:val="79"/>
        </w:rPr>
        <w:t xml:space="preserve"> </w:t>
      </w:r>
      <w:r>
        <w:rPr>
          <w:spacing w:val="-6"/>
        </w:rPr>
        <w:t>Three</w:t>
      </w:r>
      <w:r>
        <w:rPr>
          <w:spacing w:val="-8"/>
        </w:rPr>
        <w:t xml:space="preserve"> </w:t>
      </w:r>
      <w:r>
        <w:rPr>
          <w:spacing w:val="-6"/>
        </w:rPr>
        <w:t>(3) records were</w:t>
      </w:r>
      <w:r>
        <w:rPr>
          <w:spacing w:val="-10"/>
        </w:rPr>
        <w:t xml:space="preserve"> </w:t>
      </w:r>
      <w:r>
        <w:rPr>
          <w:spacing w:val="-6"/>
        </w:rPr>
        <w:t>missing</w:t>
      </w:r>
      <w:r>
        <w:t xml:space="preserve"> </w:t>
      </w:r>
      <w:r>
        <w:rPr>
          <w:spacing w:val="-6"/>
        </w:rPr>
        <w:t>documentation</w:t>
      </w:r>
      <w:r>
        <w:rPr>
          <w:spacing w:val="9"/>
        </w:rPr>
        <w:t xml:space="preserve"> </w:t>
      </w:r>
      <w:r>
        <w:rPr>
          <w:spacing w:val="-6"/>
        </w:rPr>
        <w:t>of</w:t>
      </w:r>
      <w:r>
        <w:rPr>
          <w:spacing w:val="-10"/>
        </w:rPr>
        <w:t xml:space="preserve"> </w:t>
      </w:r>
      <w:r>
        <w:rPr>
          <w:spacing w:val="-6"/>
        </w:rPr>
        <w:t>the</w:t>
      </w:r>
      <w:r>
        <w:rPr>
          <w:spacing w:val="-10"/>
        </w:rPr>
        <w:t xml:space="preserve"> </w:t>
      </w:r>
      <w:r>
        <w:rPr>
          <w:spacing w:val="-6"/>
        </w:rPr>
        <w:t>Resident's</w:t>
      </w:r>
      <w:r>
        <w:t xml:space="preserve"> </w:t>
      </w:r>
      <w:r>
        <w:rPr>
          <w:spacing w:val="-6"/>
        </w:rPr>
        <w:t xml:space="preserve">actions regarding </w:t>
      </w:r>
      <w:r>
        <w:rPr>
          <w:spacing w:val="-2"/>
        </w:rPr>
        <w:t>whether</w:t>
      </w:r>
      <w:r>
        <w:rPr>
          <w:spacing w:val="-9"/>
        </w:rPr>
        <w:t xml:space="preserve"> </w:t>
      </w:r>
      <w:r>
        <w:rPr>
          <w:spacing w:val="-2"/>
        </w:rPr>
        <w:t>the</w:t>
      </w:r>
      <w:r>
        <w:rPr>
          <w:spacing w:val="-14"/>
        </w:rPr>
        <w:t xml:space="preserve"> </w:t>
      </w:r>
      <w:r>
        <w:rPr>
          <w:spacing w:val="-2"/>
        </w:rPr>
        <w:t>Resident</w:t>
      </w:r>
      <w:r>
        <w:rPr>
          <w:spacing w:val="-11"/>
        </w:rPr>
        <w:t xml:space="preserve"> </w:t>
      </w:r>
      <w:r>
        <w:rPr>
          <w:spacing w:val="-2"/>
        </w:rPr>
        <w:t>took</w:t>
      </w:r>
      <w:r>
        <w:rPr>
          <w:spacing w:val="-6"/>
        </w:rPr>
        <w:t xml:space="preserve"> </w:t>
      </w:r>
      <w:r>
        <w:rPr>
          <w:spacing w:val="-2"/>
        </w:rPr>
        <w:t>or</w:t>
      </w:r>
      <w:r>
        <w:rPr>
          <w:spacing w:val="-12"/>
        </w:rPr>
        <w:t xml:space="preserve"> </w:t>
      </w:r>
      <w:r>
        <w:rPr>
          <w:spacing w:val="-2"/>
        </w:rPr>
        <w:t>refused</w:t>
      </w:r>
      <w:r>
        <w:rPr>
          <w:spacing w:val="-5"/>
        </w:rPr>
        <w:t xml:space="preserve"> </w:t>
      </w:r>
      <w:r>
        <w:rPr>
          <w:spacing w:val="-2"/>
        </w:rPr>
        <w:t>the</w:t>
      </w:r>
      <w:r>
        <w:rPr>
          <w:spacing w:val="-11"/>
        </w:rPr>
        <w:t xml:space="preserve"> </w:t>
      </w:r>
      <w:r>
        <w:rPr>
          <w:spacing w:val="-2"/>
        </w:rPr>
        <w:t>medication.</w:t>
      </w:r>
    </w:p>
    <w:p w14:paraId="0066AF25" w14:textId="77777777" w:rsidR="00B9245B" w:rsidRDefault="00D4469D">
      <w:pPr>
        <w:spacing w:before="255"/>
        <w:ind w:left="1307"/>
        <w:rPr>
          <w:sz w:val="25"/>
        </w:rPr>
      </w:pPr>
      <w:r>
        <w:rPr>
          <w:b/>
          <w:spacing w:val="-7"/>
          <w:sz w:val="25"/>
        </w:rPr>
        <w:t>Dietary</w:t>
      </w:r>
      <w:r>
        <w:rPr>
          <w:b/>
          <w:spacing w:val="5"/>
          <w:sz w:val="25"/>
        </w:rPr>
        <w:t xml:space="preserve"> </w:t>
      </w:r>
      <w:r>
        <w:rPr>
          <w:spacing w:val="-2"/>
          <w:sz w:val="25"/>
        </w:rPr>
        <w:t>Reviews</w:t>
      </w:r>
    </w:p>
    <w:p w14:paraId="7E59C2B4" w14:textId="77777777" w:rsidR="00B9245B" w:rsidRDefault="00D4469D">
      <w:pPr>
        <w:pStyle w:val="ListParagraph"/>
        <w:numPr>
          <w:ilvl w:val="1"/>
          <w:numId w:val="6"/>
        </w:numPr>
        <w:tabs>
          <w:tab w:val="left" w:pos="1279"/>
          <w:tab w:val="left" w:pos="1281"/>
        </w:tabs>
        <w:spacing w:before="22" w:line="228" w:lineRule="auto"/>
        <w:ind w:left="1279" w:right="438" w:hanging="357"/>
        <w:rPr>
          <w:sz w:val="25"/>
        </w:rPr>
      </w:pPr>
      <w:r>
        <w:rPr>
          <w:spacing w:val="-4"/>
          <w:sz w:val="25"/>
        </w:rPr>
        <w:t>EOEA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reviewed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the</w:t>
      </w:r>
      <w:r>
        <w:rPr>
          <w:spacing w:val="-11"/>
          <w:sz w:val="25"/>
        </w:rPr>
        <w:t xml:space="preserve"> </w:t>
      </w:r>
      <w:r>
        <w:rPr>
          <w:spacing w:val="-4"/>
          <w:sz w:val="25"/>
        </w:rPr>
        <w:t>Residence's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dietary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plan</w:t>
      </w:r>
      <w:r>
        <w:rPr>
          <w:spacing w:val="-11"/>
          <w:sz w:val="25"/>
        </w:rPr>
        <w:t xml:space="preserve"> </w:t>
      </w:r>
      <w:r>
        <w:rPr>
          <w:spacing w:val="-4"/>
          <w:sz w:val="25"/>
        </w:rPr>
        <w:t>reviews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from</w:t>
      </w:r>
      <w:r>
        <w:rPr>
          <w:spacing w:val="-11"/>
          <w:sz w:val="25"/>
        </w:rPr>
        <w:t xml:space="preserve"> </w:t>
      </w:r>
      <w:r>
        <w:rPr>
          <w:spacing w:val="-4"/>
          <w:sz w:val="25"/>
        </w:rPr>
        <w:t>2022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through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the</w:t>
      </w:r>
      <w:r>
        <w:rPr>
          <w:spacing w:val="-11"/>
          <w:sz w:val="25"/>
        </w:rPr>
        <w:t xml:space="preserve"> </w:t>
      </w:r>
      <w:r>
        <w:rPr>
          <w:spacing w:val="-4"/>
          <w:sz w:val="25"/>
        </w:rPr>
        <w:t>date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 xml:space="preserve">of </w:t>
      </w:r>
      <w:r>
        <w:rPr>
          <w:spacing w:val="-2"/>
          <w:sz w:val="25"/>
        </w:rPr>
        <w:t>the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compliance</w:t>
      </w:r>
      <w:r>
        <w:rPr>
          <w:spacing w:val="-8"/>
          <w:sz w:val="25"/>
        </w:rPr>
        <w:t xml:space="preserve"> </w:t>
      </w:r>
      <w:r>
        <w:rPr>
          <w:spacing w:val="-2"/>
          <w:sz w:val="25"/>
        </w:rPr>
        <w:t>review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to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confirm</w:t>
      </w:r>
      <w:r>
        <w:rPr>
          <w:spacing w:val="-13"/>
          <w:sz w:val="25"/>
        </w:rPr>
        <w:t xml:space="preserve"> </w:t>
      </w:r>
      <w:r>
        <w:rPr>
          <w:spacing w:val="-2"/>
          <w:sz w:val="25"/>
        </w:rPr>
        <w:t>consistency</w:t>
      </w:r>
      <w:r>
        <w:rPr>
          <w:spacing w:val="-5"/>
          <w:sz w:val="25"/>
        </w:rPr>
        <w:t xml:space="preserve"> </w:t>
      </w:r>
      <w:r>
        <w:rPr>
          <w:spacing w:val="-2"/>
          <w:sz w:val="25"/>
        </w:rPr>
        <w:t>with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the</w:t>
      </w:r>
      <w:r>
        <w:rPr>
          <w:spacing w:val="-13"/>
          <w:sz w:val="25"/>
        </w:rPr>
        <w:t xml:space="preserve"> </w:t>
      </w:r>
      <w:r>
        <w:rPr>
          <w:spacing w:val="-2"/>
          <w:sz w:val="25"/>
        </w:rPr>
        <w:t>most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recent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edition</w:t>
      </w:r>
      <w:r>
        <w:rPr>
          <w:spacing w:val="-13"/>
          <w:sz w:val="25"/>
        </w:rPr>
        <w:t xml:space="preserve"> </w:t>
      </w:r>
      <w:r>
        <w:rPr>
          <w:spacing w:val="-2"/>
          <w:sz w:val="25"/>
        </w:rPr>
        <w:t>of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 xml:space="preserve">the </w:t>
      </w:r>
      <w:r>
        <w:rPr>
          <w:sz w:val="25"/>
        </w:rPr>
        <w:t>Dietary Guidelines.</w:t>
      </w:r>
    </w:p>
    <w:p w14:paraId="548F704C" w14:textId="77777777" w:rsidR="00B9245B" w:rsidRDefault="00D4469D">
      <w:pPr>
        <w:pStyle w:val="BodyText"/>
        <w:tabs>
          <w:tab w:val="left" w:pos="1646"/>
        </w:tabs>
        <w:spacing w:before="4" w:line="230" w:lineRule="auto"/>
        <w:ind w:left="1642" w:right="648" w:hanging="353"/>
      </w:pPr>
      <w:r>
        <w:rPr>
          <w:spacing w:val="-10"/>
        </w:rPr>
        <w:t>S</w:t>
      </w:r>
      <w:r>
        <w:tab/>
      </w:r>
      <w:r>
        <w:tab/>
      </w:r>
      <w:r>
        <w:rPr>
          <w:spacing w:val="-6"/>
        </w:rPr>
        <w:t>Menus lacked the</w:t>
      </w:r>
      <w:r>
        <w:rPr>
          <w:spacing w:val="-10"/>
        </w:rPr>
        <w:t xml:space="preserve"> </w:t>
      </w:r>
      <w:r>
        <w:rPr>
          <w:spacing w:val="-6"/>
        </w:rPr>
        <w:t>inclusion</w:t>
      </w:r>
      <w:r>
        <w:t xml:space="preserve"> </w:t>
      </w:r>
      <w:r>
        <w:rPr>
          <w:spacing w:val="-6"/>
        </w:rPr>
        <w:t>of</w:t>
      </w:r>
      <w:r>
        <w:rPr>
          <w:spacing w:val="-10"/>
        </w:rPr>
        <w:t xml:space="preserve"> </w:t>
      </w:r>
      <w:r>
        <w:rPr>
          <w:spacing w:val="-6"/>
        </w:rPr>
        <w:t>the required language</w:t>
      </w:r>
      <w:r>
        <w:t xml:space="preserve"> </w:t>
      </w:r>
      <w:r>
        <w:rPr>
          <w:spacing w:val="-6"/>
        </w:rPr>
        <w:t>designating</w:t>
      </w:r>
      <w:r>
        <w:t xml:space="preserve"> </w:t>
      </w:r>
      <w:r>
        <w:rPr>
          <w:spacing w:val="-6"/>
        </w:rPr>
        <w:t>that</w:t>
      </w:r>
      <w:r>
        <w:rPr>
          <w:spacing w:val="-7"/>
        </w:rPr>
        <w:t xml:space="preserve"> </w:t>
      </w:r>
      <w:r>
        <w:rPr>
          <w:spacing w:val="-6"/>
        </w:rPr>
        <w:t xml:space="preserve">the meal </w:t>
      </w:r>
      <w:r>
        <w:rPr>
          <w:spacing w:val="-4"/>
        </w:rPr>
        <w:t>selections meet the</w:t>
      </w:r>
      <w:r>
        <w:rPr>
          <w:spacing w:val="-6"/>
        </w:rPr>
        <w:t xml:space="preserve"> </w:t>
      </w:r>
      <w:r>
        <w:rPr>
          <w:spacing w:val="-4"/>
        </w:rPr>
        <w:t>minimum</w:t>
      </w:r>
      <w:r>
        <w:rPr>
          <w:spacing w:val="-6"/>
        </w:rPr>
        <w:t xml:space="preserve"> </w:t>
      </w:r>
      <w:r>
        <w:rPr>
          <w:spacing w:val="-4"/>
        </w:rPr>
        <w:t>dietary standards of</w:t>
      </w:r>
      <w:r>
        <w:rPr>
          <w:spacing w:val="-12"/>
        </w:rPr>
        <w:t xml:space="preserve"> </w:t>
      </w:r>
      <w:r>
        <w:rPr>
          <w:spacing w:val="-4"/>
        </w:rPr>
        <w:t>the</w:t>
      </w:r>
      <w:r>
        <w:rPr>
          <w:spacing w:val="-11"/>
        </w:rPr>
        <w:t xml:space="preserve"> </w:t>
      </w:r>
      <w:r>
        <w:rPr>
          <w:spacing w:val="-4"/>
        </w:rPr>
        <w:t xml:space="preserve">daily recommended </w:t>
      </w:r>
      <w:r>
        <w:rPr>
          <w:spacing w:val="-2"/>
        </w:rPr>
        <w:t>allowances</w:t>
      </w:r>
      <w:r>
        <w:rPr>
          <w:spacing w:val="-13"/>
        </w:rPr>
        <w:t xml:space="preserve"> </w:t>
      </w:r>
      <w:r>
        <w:rPr>
          <w:spacing w:val="-2"/>
        </w:rPr>
        <w:t>of</w:t>
      </w:r>
      <w:r>
        <w:rPr>
          <w:spacing w:val="-14"/>
        </w:rPr>
        <w:t xml:space="preserve"> </w:t>
      </w:r>
      <w:r>
        <w:rPr>
          <w:spacing w:val="-2"/>
        </w:rPr>
        <w:t>sodium,</w:t>
      </w:r>
      <w:r>
        <w:rPr>
          <w:spacing w:val="-13"/>
        </w:rPr>
        <w:t xml:space="preserve"> </w:t>
      </w:r>
      <w:r>
        <w:rPr>
          <w:spacing w:val="-2"/>
        </w:rPr>
        <w:t>sugar</w:t>
      </w:r>
      <w:r>
        <w:rPr>
          <w:spacing w:val="-11"/>
        </w:rPr>
        <w:t xml:space="preserve"> </w:t>
      </w:r>
      <w:r>
        <w:rPr>
          <w:spacing w:val="-2"/>
        </w:rPr>
        <w:t>and</w:t>
      </w:r>
      <w:r>
        <w:rPr>
          <w:spacing w:val="-14"/>
        </w:rPr>
        <w:t xml:space="preserve"> </w:t>
      </w:r>
      <w:r>
        <w:rPr>
          <w:spacing w:val="-2"/>
        </w:rPr>
        <w:t>fat</w:t>
      </w:r>
      <w:r>
        <w:rPr>
          <w:spacing w:val="-14"/>
        </w:rPr>
        <w:t xml:space="preserve"> </w:t>
      </w:r>
      <w:r>
        <w:rPr>
          <w:spacing w:val="-2"/>
        </w:rPr>
        <w:t>content</w:t>
      </w:r>
      <w:r>
        <w:rPr>
          <w:spacing w:val="-7"/>
        </w:rPr>
        <w:t xml:space="preserve"> </w:t>
      </w:r>
      <w:r>
        <w:rPr>
          <w:spacing w:val="-2"/>
        </w:rPr>
        <w:t>as</w:t>
      </w:r>
      <w:r>
        <w:rPr>
          <w:spacing w:val="-14"/>
        </w:rPr>
        <w:t xml:space="preserve"> </w:t>
      </w:r>
      <w:r>
        <w:rPr>
          <w:spacing w:val="-2"/>
        </w:rPr>
        <w:t>established</w:t>
      </w:r>
      <w:r>
        <w:rPr>
          <w:spacing w:val="-3"/>
        </w:rPr>
        <w:t xml:space="preserve"> </w:t>
      </w:r>
      <w:r>
        <w:rPr>
          <w:spacing w:val="-2"/>
        </w:rPr>
        <w:t>by</w:t>
      </w:r>
      <w:r>
        <w:rPr>
          <w:spacing w:val="-12"/>
        </w:rPr>
        <w:t xml:space="preserve"> </w:t>
      </w:r>
      <w:r>
        <w:rPr>
          <w:spacing w:val="-2"/>
        </w:rPr>
        <w:t>the</w:t>
      </w:r>
      <w:r>
        <w:rPr>
          <w:spacing w:val="-14"/>
        </w:rPr>
        <w:t xml:space="preserve"> </w:t>
      </w:r>
      <w:r>
        <w:rPr>
          <w:spacing w:val="-2"/>
        </w:rPr>
        <w:t>Food</w:t>
      </w:r>
      <w:r>
        <w:rPr>
          <w:spacing w:val="-12"/>
        </w:rPr>
        <w:t xml:space="preserve"> </w:t>
      </w:r>
      <w:r>
        <w:rPr>
          <w:spacing w:val="-2"/>
        </w:rPr>
        <w:t xml:space="preserve">and </w:t>
      </w:r>
      <w:r>
        <w:rPr>
          <w:spacing w:val="-6"/>
        </w:rPr>
        <w:t>Nutrition</w:t>
      </w:r>
      <w:r>
        <w:rPr>
          <w:spacing w:val="-10"/>
        </w:rPr>
        <w:t xml:space="preserve"> </w:t>
      </w:r>
      <w:r>
        <w:rPr>
          <w:spacing w:val="-6"/>
        </w:rPr>
        <w:t>Board of</w:t>
      </w:r>
      <w:r>
        <w:rPr>
          <w:spacing w:val="-10"/>
        </w:rPr>
        <w:t xml:space="preserve"> </w:t>
      </w:r>
      <w:r>
        <w:rPr>
          <w:spacing w:val="-6"/>
        </w:rPr>
        <w:t>the</w:t>
      </w:r>
      <w:r>
        <w:rPr>
          <w:spacing w:val="-10"/>
        </w:rPr>
        <w:t xml:space="preserve"> </w:t>
      </w:r>
      <w:r>
        <w:rPr>
          <w:spacing w:val="-6"/>
        </w:rPr>
        <w:t>National</w:t>
      </w:r>
      <w:r>
        <w:rPr>
          <w:spacing w:val="4"/>
        </w:rPr>
        <w:t xml:space="preserve"> </w:t>
      </w:r>
      <w:r>
        <w:rPr>
          <w:spacing w:val="-6"/>
        </w:rPr>
        <w:t>Research</w:t>
      </w:r>
      <w:r>
        <w:rPr>
          <w:spacing w:val="-10"/>
        </w:rPr>
        <w:t xml:space="preserve"> </w:t>
      </w:r>
      <w:r>
        <w:rPr>
          <w:spacing w:val="-6"/>
        </w:rPr>
        <w:t>Council of</w:t>
      </w:r>
      <w:r>
        <w:rPr>
          <w:spacing w:val="-10"/>
        </w:rPr>
        <w:t xml:space="preserve"> </w:t>
      </w:r>
      <w:r>
        <w:rPr>
          <w:spacing w:val="-6"/>
        </w:rPr>
        <w:t>the</w:t>
      </w:r>
      <w:r>
        <w:rPr>
          <w:spacing w:val="-9"/>
        </w:rPr>
        <w:t xml:space="preserve"> </w:t>
      </w:r>
      <w:r>
        <w:rPr>
          <w:spacing w:val="-6"/>
        </w:rPr>
        <w:t>National Academy</w:t>
      </w:r>
      <w:r>
        <w:rPr>
          <w:spacing w:val="5"/>
        </w:rPr>
        <w:t xml:space="preserve"> </w:t>
      </w:r>
      <w:r>
        <w:rPr>
          <w:spacing w:val="-6"/>
        </w:rPr>
        <w:t xml:space="preserve">of </w:t>
      </w:r>
      <w:r>
        <w:rPr>
          <w:spacing w:val="-2"/>
        </w:rPr>
        <w:t>Sciences.</w:t>
      </w:r>
    </w:p>
    <w:p w14:paraId="1DD3F40B" w14:textId="77777777" w:rsidR="00B9245B" w:rsidRDefault="00D4469D">
      <w:pPr>
        <w:pStyle w:val="Heading2"/>
        <w:numPr>
          <w:ilvl w:val="0"/>
          <w:numId w:val="6"/>
        </w:numPr>
        <w:tabs>
          <w:tab w:val="left" w:pos="641"/>
        </w:tabs>
        <w:spacing w:before="262"/>
        <w:ind w:left="641" w:hanging="277"/>
      </w:pPr>
      <w:r>
        <w:rPr>
          <w:spacing w:val="-6"/>
        </w:rPr>
        <w:t>General</w:t>
      </w:r>
      <w:r>
        <w:rPr>
          <w:spacing w:val="-10"/>
        </w:rPr>
        <w:t xml:space="preserve"> </w:t>
      </w:r>
      <w:r>
        <w:rPr>
          <w:spacing w:val="-6"/>
        </w:rPr>
        <w:t>Requirements</w:t>
      </w:r>
      <w:r>
        <w:rPr>
          <w:spacing w:val="-4"/>
        </w:rPr>
        <w:t xml:space="preserve"> </w:t>
      </w:r>
      <w:r>
        <w:rPr>
          <w:spacing w:val="-6"/>
        </w:rPr>
        <w:t>for</w:t>
      </w:r>
      <w:r>
        <w:rPr>
          <w:spacing w:val="-10"/>
        </w:rPr>
        <w:t xml:space="preserve"> </w:t>
      </w:r>
      <w:r>
        <w:rPr>
          <w:spacing w:val="-6"/>
        </w:rPr>
        <w:t>an</w:t>
      </w:r>
      <w:r>
        <w:rPr>
          <w:spacing w:val="-10"/>
        </w:rPr>
        <w:t xml:space="preserve"> </w:t>
      </w:r>
      <w:r>
        <w:rPr>
          <w:spacing w:val="-6"/>
        </w:rPr>
        <w:t>Assisted</w:t>
      </w:r>
      <w:r>
        <w:rPr>
          <w:spacing w:val="-9"/>
        </w:rPr>
        <w:t xml:space="preserve"> </w:t>
      </w:r>
      <w:r>
        <w:rPr>
          <w:spacing w:val="-6"/>
        </w:rPr>
        <w:t>Living</w:t>
      </w:r>
      <w:r>
        <w:rPr>
          <w:spacing w:val="-10"/>
        </w:rPr>
        <w:t xml:space="preserve"> </w:t>
      </w:r>
      <w:r>
        <w:rPr>
          <w:spacing w:val="-6"/>
        </w:rPr>
        <w:t>Residence</w:t>
      </w:r>
      <w:r>
        <w:rPr>
          <w:spacing w:val="-3"/>
        </w:rPr>
        <w:t xml:space="preserve"> </w:t>
      </w:r>
      <w:r>
        <w:rPr>
          <w:spacing w:val="-6"/>
        </w:rPr>
        <w:t>(ALR)</w:t>
      </w:r>
    </w:p>
    <w:p w14:paraId="67461B11" w14:textId="61538C2D" w:rsidR="00B9245B" w:rsidRDefault="00D4469D">
      <w:pPr>
        <w:pStyle w:val="ListParagraph"/>
        <w:numPr>
          <w:ilvl w:val="1"/>
          <w:numId w:val="6"/>
        </w:numPr>
        <w:tabs>
          <w:tab w:val="left" w:pos="1296"/>
        </w:tabs>
        <w:spacing w:before="19" w:line="230" w:lineRule="auto"/>
        <w:ind w:left="1296" w:right="228" w:hanging="360"/>
        <w:rPr>
          <w:sz w:val="25"/>
        </w:rPr>
      </w:pPr>
      <w:r>
        <w:rPr>
          <w:spacing w:val="-4"/>
          <w:sz w:val="25"/>
        </w:rPr>
        <w:t>EOEA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reviewed</w:t>
      </w:r>
      <w:r>
        <w:rPr>
          <w:spacing w:val="-6"/>
          <w:sz w:val="25"/>
        </w:rPr>
        <w:t xml:space="preserve"> </w:t>
      </w:r>
      <w:r>
        <w:rPr>
          <w:spacing w:val="-4"/>
          <w:sz w:val="25"/>
        </w:rPr>
        <w:t>three</w:t>
      </w:r>
      <w:r>
        <w:rPr>
          <w:spacing w:val="-10"/>
          <w:sz w:val="25"/>
        </w:rPr>
        <w:t xml:space="preserve"> </w:t>
      </w:r>
      <w:r>
        <w:rPr>
          <w:spacing w:val="-4"/>
          <w:sz w:val="25"/>
        </w:rPr>
        <w:t>(3)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Resident Records</w:t>
      </w:r>
      <w:r>
        <w:rPr>
          <w:spacing w:val="-5"/>
          <w:sz w:val="25"/>
        </w:rPr>
        <w:t xml:space="preserve"> </w:t>
      </w:r>
      <w:r>
        <w:rPr>
          <w:spacing w:val="-4"/>
          <w:sz w:val="25"/>
        </w:rPr>
        <w:t>from July</w:t>
      </w:r>
      <w:r>
        <w:rPr>
          <w:spacing w:val="-5"/>
          <w:sz w:val="25"/>
        </w:rPr>
        <w:t xml:space="preserve"> </w:t>
      </w:r>
      <w:r>
        <w:rPr>
          <w:spacing w:val="-4"/>
          <w:sz w:val="25"/>
        </w:rPr>
        <w:t>7,</w:t>
      </w:r>
      <w:r>
        <w:rPr>
          <w:spacing w:val="-12"/>
          <w:sz w:val="25"/>
        </w:rPr>
        <w:t xml:space="preserve"> </w:t>
      </w:r>
      <w:r w:rsidR="001A0C42">
        <w:rPr>
          <w:spacing w:val="-4"/>
          <w:sz w:val="25"/>
        </w:rPr>
        <w:t>2022,</w:t>
      </w:r>
      <w:r>
        <w:rPr>
          <w:spacing w:val="-10"/>
          <w:sz w:val="25"/>
        </w:rPr>
        <w:t xml:space="preserve"> </w:t>
      </w:r>
      <w:r>
        <w:rPr>
          <w:spacing w:val="-4"/>
          <w:sz w:val="25"/>
        </w:rPr>
        <w:t>through</w:t>
      </w:r>
      <w:r>
        <w:rPr>
          <w:spacing w:val="-10"/>
          <w:sz w:val="25"/>
        </w:rPr>
        <w:t xml:space="preserve"> </w:t>
      </w:r>
      <w:r>
        <w:rPr>
          <w:spacing w:val="-4"/>
          <w:sz w:val="25"/>
        </w:rPr>
        <w:t>the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date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of</w:t>
      </w:r>
      <w:r>
        <w:rPr>
          <w:spacing w:val="-11"/>
          <w:sz w:val="25"/>
        </w:rPr>
        <w:t xml:space="preserve"> </w:t>
      </w:r>
      <w:r>
        <w:rPr>
          <w:spacing w:val="-4"/>
          <w:sz w:val="25"/>
        </w:rPr>
        <w:t xml:space="preserve">the </w:t>
      </w:r>
      <w:r>
        <w:rPr>
          <w:spacing w:val="-6"/>
          <w:sz w:val="25"/>
        </w:rPr>
        <w:t>Compliance</w:t>
      </w:r>
      <w:r>
        <w:rPr>
          <w:spacing w:val="-9"/>
          <w:sz w:val="25"/>
        </w:rPr>
        <w:t xml:space="preserve"> </w:t>
      </w:r>
      <w:r>
        <w:rPr>
          <w:spacing w:val="-6"/>
          <w:sz w:val="25"/>
        </w:rPr>
        <w:t>Review</w:t>
      </w:r>
      <w:r>
        <w:rPr>
          <w:spacing w:val="-10"/>
          <w:sz w:val="25"/>
        </w:rPr>
        <w:t xml:space="preserve"> </w:t>
      </w:r>
      <w:r>
        <w:rPr>
          <w:spacing w:val="-6"/>
          <w:sz w:val="25"/>
        </w:rPr>
        <w:t>to</w:t>
      </w:r>
      <w:r>
        <w:rPr>
          <w:spacing w:val="-10"/>
          <w:sz w:val="25"/>
        </w:rPr>
        <w:t xml:space="preserve"> </w:t>
      </w:r>
      <w:r>
        <w:rPr>
          <w:spacing w:val="-6"/>
          <w:sz w:val="25"/>
        </w:rPr>
        <w:t>determine</w:t>
      </w:r>
      <w:r>
        <w:rPr>
          <w:spacing w:val="-9"/>
          <w:sz w:val="25"/>
        </w:rPr>
        <w:t xml:space="preserve"> </w:t>
      </w:r>
      <w:r>
        <w:rPr>
          <w:spacing w:val="-6"/>
          <w:sz w:val="25"/>
        </w:rPr>
        <w:t>compliance</w:t>
      </w:r>
      <w:r>
        <w:rPr>
          <w:spacing w:val="3"/>
          <w:sz w:val="25"/>
        </w:rPr>
        <w:t xml:space="preserve"> </w:t>
      </w:r>
      <w:r>
        <w:rPr>
          <w:spacing w:val="-6"/>
          <w:sz w:val="25"/>
        </w:rPr>
        <w:t>with</w:t>
      </w:r>
      <w:r>
        <w:rPr>
          <w:spacing w:val="-10"/>
          <w:sz w:val="25"/>
        </w:rPr>
        <w:t xml:space="preserve"> </w:t>
      </w:r>
      <w:r>
        <w:rPr>
          <w:spacing w:val="-6"/>
          <w:sz w:val="25"/>
        </w:rPr>
        <w:t>the</w:t>
      </w:r>
      <w:r>
        <w:rPr>
          <w:spacing w:val="-10"/>
          <w:sz w:val="25"/>
        </w:rPr>
        <w:t xml:space="preserve"> </w:t>
      </w:r>
      <w:r>
        <w:rPr>
          <w:spacing w:val="-6"/>
          <w:sz w:val="25"/>
        </w:rPr>
        <w:t>requirements</w:t>
      </w:r>
      <w:r>
        <w:rPr>
          <w:sz w:val="25"/>
        </w:rPr>
        <w:t xml:space="preserve"> </w:t>
      </w:r>
      <w:r>
        <w:rPr>
          <w:spacing w:val="-6"/>
          <w:sz w:val="25"/>
        </w:rPr>
        <w:t>for</w:t>
      </w:r>
      <w:r>
        <w:rPr>
          <w:spacing w:val="-10"/>
          <w:sz w:val="25"/>
        </w:rPr>
        <w:t xml:space="preserve"> </w:t>
      </w:r>
      <w:r>
        <w:rPr>
          <w:spacing w:val="-6"/>
          <w:sz w:val="25"/>
        </w:rPr>
        <w:t xml:space="preserve">Screening and </w:t>
      </w:r>
      <w:r>
        <w:rPr>
          <w:spacing w:val="-2"/>
          <w:sz w:val="25"/>
        </w:rPr>
        <w:t>Assessment.</w:t>
      </w:r>
    </w:p>
    <w:p w14:paraId="0789498D" w14:textId="77777777" w:rsidR="00B9245B" w:rsidRDefault="00D4469D">
      <w:pPr>
        <w:pStyle w:val="Heading2"/>
        <w:spacing w:before="186" w:line="283" w:lineRule="exact"/>
        <w:ind w:left="1297"/>
      </w:pPr>
      <w:r>
        <w:rPr>
          <w:spacing w:val="-6"/>
        </w:rPr>
        <w:t>Screening and</w:t>
      </w:r>
      <w:r>
        <w:rPr>
          <w:spacing w:val="-1"/>
        </w:rPr>
        <w:t xml:space="preserve"> </w:t>
      </w:r>
      <w:r>
        <w:rPr>
          <w:spacing w:val="-6"/>
        </w:rPr>
        <w:t>Assessment</w:t>
      </w:r>
    </w:p>
    <w:p w14:paraId="38D748B1" w14:textId="77777777" w:rsidR="00B9245B" w:rsidRDefault="00D4469D">
      <w:pPr>
        <w:pStyle w:val="BodyText"/>
        <w:spacing w:before="7" w:line="228" w:lineRule="auto"/>
        <w:ind w:left="1661" w:right="207" w:hanging="346"/>
      </w:pPr>
      <w:r>
        <w:rPr>
          <w:spacing w:val="-6"/>
        </w:rPr>
        <w:t>H</w:t>
      </w:r>
      <w:r>
        <w:rPr>
          <w:spacing w:val="80"/>
        </w:rPr>
        <w:t xml:space="preserve"> </w:t>
      </w:r>
      <w:r>
        <w:rPr>
          <w:spacing w:val="-6"/>
        </w:rPr>
        <w:t>Three (3) records were</w:t>
      </w:r>
      <w:r>
        <w:rPr>
          <w:spacing w:val="-9"/>
        </w:rPr>
        <w:t xml:space="preserve"> </w:t>
      </w:r>
      <w:r>
        <w:rPr>
          <w:spacing w:val="-6"/>
        </w:rPr>
        <w:t>missing</w:t>
      </w:r>
      <w:r>
        <w:t xml:space="preserve"> </w:t>
      </w:r>
      <w:r>
        <w:rPr>
          <w:spacing w:val="-6"/>
        </w:rPr>
        <w:t>documentation of</w:t>
      </w:r>
      <w:r>
        <w:rPr>
          <w:spacing w:val="-9"/>
        </w:rPr>
        <w:t xml:space="preserve"> </w:t>
      </w:r>
      <w:r>
        <w:rPr>
          <w:spacing w:val="-6"/>
        </w:rPr>
        <w:t>an</w:t>
      </w:r>
      <w:r>
        <w:rPr>
          <w:spacing w:val="-10"/>
        </w:rPr>
        <w:t xml:space="preserve"> </w:t>
      </w:r>
      <w:r>
        <w:rPr>
          <w:spacing w:val="-6"/>
        </w:rPr>
        <w:t>initial assessment</w:t>
      </w:r>
      <w:r>
        <w:t xml:space="preserve"> </w:t>
      </w:r>
      <w:r>
        <w:rPr>
          <w:spacing w:val="-6"/>
        </w:rPr>
        <w:t xml:space="preserve">required </w:t>
      </w:r>
      <w:r>
        <w:t>prior</w:t>
      </w:r>
      <w:r>
        <w:rPr>
          <w:spacing w:val="-16"/>
        </w:rPr>
        <w:t xml:space="preserve"> </w:t>
      </w:r>
      <w:r>
        <w:t>to</w:t>
      </w:r>
      <w:r>
        <w:rPr>
          <w:spacing w:val="-15"/>
        </w:rPr>
        <w:t xml:space="preserve"> </w:t>
      </w:r>
      <w:r>
        <w:t>the</w:t>
      </w:r>
      <w:r>
        <w:rPr>
          <w:spacing w:val="-16"/>
        </w:rPr>
        <w:t xml:space="preserve"> </w:t>
      </w:r>
      <w:r>
        <w:t>commencement</w:t>
      </w:r>
      <w:r>
        <w:rPr>
          <w:spacing w:val="-7"/>
        </w:rPr>
        <w:t xml:space="preserve"> </w:t>
      </w:r>
      <w:r>
        <w:t>of</w:t>
      </w:r>
      <w:r>
        <w:rPr>
          <w:spacing w:val="-16"/>
        </w:rPr>
        <w:t xml:space="preserve"> </w:t>
      </w:r>
      <w:r>
        <w:t>residency.</w:t>
      </w:r>
    </w:p>
    <w:p w14:paraId="360C770F" w14:textId="77777777" w:rsidR="00B9245B" w:rsidRDefault="00D4469D">
      <w:pPr>
        <w:pStyle w:val="BodyText"/>
        <w:tabs>
          <w:tab w:val="left" w:pos="1657"/>
        </w:tabs>
        <w:spacing w:before="5" w:line="228" w:lineRule="auto"/>
        <w:ind w:left="1664" w:right="736" w:hanging="355"/>
      </w:pPr>
      <w:r>
        <w:rPr>
          <w:spacing w:val="-10"/>
        </w:rPr>
        <w:t>S</w:t>
      </w:r>
      <w:r>
        <w:tab/>
      </w:r>
      <w:r>
        <w:rPr>
          <w:spacing w:val="-6"/>
        </w:rPr>
        <w:t>Three</w:t>
      </w:r>
      <w:r>
        <w:rPr>
          <w:spacing w:val="-10"/>
        </w:rPr>
        <w:t xml:space="preserve"> </w:t>
      </w:r>
      <w:r>
        <w:rPr>
          <w:spacing w:val="-6"/>
        </w:rPr>
        <w:t>(3)</w:t>
      </w:r>
      <w:r>
        <w:rPr>
          <w:spacing w:val="-10"/>
        </w:rPr>
        <w:t xml:space="preserve"> </w:t>
      </w:r>
      <w:r>
        <w:rPr>
          <w:spacing w:val="-6"/>
        </w:rPr>
        <w:t>records</w:t>
      </w:r>
      <w:r>
        <w:rPr>
          <w:spacing w:val="-9"/>
        </w:rPr>
        <w:t xml:space="preserve"> </w:t>
      </w:r>
      <w:r>
        <w:rPr>
          <w:spacing w:val="-6"/>
        </w:rPr>
        <w:t>were</w:t>
      </w:r>
      <w:r>
        <w:rPr>
          <w:spacing w:val="-10"/>
        </w:rPr>
        <w:t xml:space="preserve"> </w:t>
      </w:r>
      <w:r>
        <w:rPr>
          <w:spacing w:val="-6"/>
        </w:rPr>
        <w:t>missing</w:t>
      </w:r>
      <w:r>
        <w:rPr>
          <w:spacing w:val="-9"/>
        </w:rPr>
        <w:t xml:space="preserve"> </w:t>
      </w:r>
      <w:r>
        <w:rPr>
          <w:spacing w:val="-6"/>
        </w:rPr>
        <w:t>documentation</w:t>
      </w:r>
      <w:r>
        <w:rPr>
          <w:spacing w:val="7"/>
        </w:rPr>
        <w:t xml:space="preserve"> </w:t>
      </w:r>
      <w:r>
        <w:rPr>
          <w:spacing w:val="-6"/>
        </w:rPr>
        <w:t>of</w:t>
      </w:r>
      <w:r>
        <w:rPr>
          <w:spacing w:val="-10"/>
        </w:rPr>
        <w:t xml:space="preserve"> </w:t>
      </w:r>
      <w:r>
        <w:rPr>
          <w:spacing w:val="-6"/>
        </w:rPr>
        <w:t>a</w:t>
      </w:r>
      <w:r>
        <w:rPr>
          <w:spacing w:val="-10"/>
        </w:rPr>
        <w:t xml:space="preserve"> </w:t>
      </w:r>
      <w:r>
        <w:rPr>
          <w:spacing w:val="-6"/>
        </w:rPr>
        <w:t>service</w:t>
      </w:r>
      <w:r>
        <w:rPr>
          <w:spacing w:val="-2"/>
        </w:rPr>
        <w:t xml:space="preserve"> </w:t>
      </w:r>
      <w:r>
        <w:rPr>
          <w:spacing w:val="-6"/>
        </w:rPr>
        <w:t>plan</w:t>
      </w:r>
      <w:r>
        <w:rPr>
          <w:spacing w:val="-9"/>
        </w:rPr>
        <w:t xml:space="preserve"> </w:t>
      </w:r>
      <w:r>
        <w:rPr>
          <w:spacing w:val="-6"/>
        </w:rPr>
        <w:t xml:space="preserve">reassessment </w:t>
      </w:r>
      <w:r>
        <w:rPr>
          <w:spacing w:val="-2"/>
        </w:rPr>
        <w:t>required</w:t>
      </w:r>
      <w:r>
        <w:rPr>
          <w:spacing w:val="-12"/>
        </w:rPr>
        <w:t xml:space="preserve"> </w:t>
      </w:r>
      <w:r>
        <w:rPr>
          <w:spacing w:val="-2"/>
        </w:rPr>
        <w:t>within</w:t>
      </w:r>
      <w:r>
        <w:rPr>
          <w:spacing w:val="-14"/>
        </w:rPr>
        <w:t xml:space="preserve"> </w:t>
      </w:r>
      <w:r>
        <w:rPr>
          <w:spacing w:val="-2"/>
        </w:rPr>
        <w:t>30</w:t>
      </w:r>
      <w:r>
        <w:rPr>
          <w:spacing w:val="-13"/>
        </w:rPr>
        <w:t xml:space="preserve"> </w:t>
      </w:r>
      <w:r>
        <w:rPr>
          <w:spacing w:val="-2"/>
        </w:rPr>
        <w:t>days</w:t>
      </w:r>
      <w:r>
        <w:rPr>
          <w:spacing w:val="-14"/>
        </w:rPr>
        <w:t xml:space="preserve"> </w:t>
      </w:r>
      <w:r>
        <w:rPr>
          <w:spacing w:val="-2"/>
        </w:rPr>
        <w:t>after</w:t>
      </w:r>
      <w:r>
        <w:rPr>
          <w:spacing w:val="-13"/>
        </w:rPr>
        <w:t xml:space="preserve"> </w:t>
      </w:r>
      <w:r>
        <w:rPr>
          <w:spacing w:val="-2"/>
        </w:rPr>
        <w:t>the</w:t>
      </w:r>
      <w:r>
        <w:rPr>
          <w:spacing w:val="-14"/>
        </w:rPr>
        <w:t xml:space="preserve"> </w:t>
      </w:r>
      <w:r>
        <w:rPr>
          <w:spacing w:val="-2"/>
        </w:rPr>
        <w:t>commencement</w:t>
      </w:r>
      <w:r>
        <w:rPr>
          <w:spacing w:val="-1"/>
        </w:rPr>
        <w:t xml:space="preserve"> </w:t>
      </w:r>
      <w:r>
        <w:rPr>
          <w:spacing w:val="-2"/>
        </w:rPr>
        <w:t>of</w:t>
      </w:r>
      <w:r>
        <w:rPr>
          <w:spacing w:val="-14"/>
        </w:rPr>
        <w:t xml:space="preserve"> </w:t>
      </w:r>
      <w:r>
        <w:rPr>
          <w:spacing w:val="-2"/>
        </w:rPr>
        <w:t>residency.</w:t>
      </w:r>
    </w:p>
    <w:p w14:paraId="17403C3D" w14:textId="77777777" w:rsidR="00B9245B" w:rsidRDefault="00D4469D">
      <w:pPr>
        <w:pStyle w:val="BodyText"/>
        <w:spacing w:before="6" w:line="228" w:lineRule="auto"/>
        <w:ind w:left="1661" w:hanging="341"/>
      </w:pPr>
      <w:r>
        <w:rPr>
          <w:spacing w:val="-6"/>
        </w:rPr>
        <w:t>H</w:t>
      </w:r>
      <w:r>
        <w:rPr>
          <w:spacing w:val="80"/>
        </w:rPr>
        <w:t xml:space="preserve"> </w:t>
      </w:r>
      <w:r>
        <w:rPr>
          <w:spacing w:val="-6"/>
        </w:rPr>
        <w:t>Three</w:t>
      </w:r>
      <w:r>
        <w:rPr>
          <w:spacing w:val="-8"/>
        </w:rPr>
        <w:t xml:space="preserve"> </w:t>
      </w:r>
      <w:r>
        <w:rPr>
          <w:spacing w:val="-6"/>
        </w:rPr>
        <w:t>(3)</w:t>
      </w:r>
      <w:r>
        <w:rPr>
          <w:spacing w:val="-10"/>
        </w:rPr>
        <w:t xml:space="preserve"> </w:t>
      </w:r>
      <w:r>
        <w:rPr>
          <w:spacing w:val="-6"/>
        </w:rPr>
        <w:t>records</w:t>
      </w:r>
      <w:r>
        <w:rPr>
          <w:spacing w:val="-7"/>
        </w:rPr>
        <w:t xml:space="preserve"> </w:t>
      </w:r>
      <w:r>
        <w:rPr>
          <w:spacing w:val="-6"/>
        </w:rPr>
        <w:t>were missing</w:t>
      </w:r>
      <w:r>
        <w:t xml:space="preserve"> </w:t>
      </w:r>
      <w:r>
        <w:rPr>
          <w:spacing w:val="-6"/>
        </w:rPr>
        <w:t>documentation of</w:t>
      </w:r>
      <w:r>
        <w:rPr>
          <w:spacing w:val="-10"/>
        </w:rPr>
        <w:t xml:space="preserve"> </w:t>
      </w:r>
      <w:r>
        <w:rPr>
          <w:spacing w:val="-6"/>
        </w:rPr>
        <w:t>a</w:t>
      </w:r>
      <w:r>
        <w:rPr>
          <w:spacing w:val="-10"/>
        </w:rPr>
        <w:t xml:space="preserve"> </w:t>
      </w:r>
      <w:r>
        <w:rPr>
          <w:spacing w:val="-6"/>
        </w:rPr>
        <w:t>reassessment</w:t>
      </w:r>
      <w:r>
        <w:rPr>
          <w:spacing w:val="7"/>
        </w:rPr>
        <w:t xml:space="preserve"> </w:t>
      </w:r>
      <w:r>
        <w:rPr>
          <w:spacing w:val="-6"/>
        </w:rPr>
        <w:t>being</w:t>
      </w:r>
      <w:r>
        <w:rPr>
          <w:spacing w:val="-8"/>
        </w:rPr>
        <w:t xml:space="preserve"> </w:t>
      </w:r>
      <w:r>
        <w:rPr>
          <w:spacing w:val="-6"/>
        </w:rPr>
        <w:t xml:space="preserve">completed </w:t>
      </w:r>
      <w:r>
        <w:t>every six months.</w:t>
      </w:r>
    </w:p>
    <w:p w14:paraId="1653B612" w14:textId="77777777" w:rsidR="00B9245B" w:rsidRDefault="00D4469D">
      <w:pPr>
        <w:pStyle w:val="BodyText"/>
        <w:spacing w:before="6" w:line="228" w:lineRule="auto"/>
        <w:ind w:left="1663" w:right="207" w:hanging="338"/>
      </w:pPr>
      <w:r>
        <w:rPr>
          <w:spacing w:val="-6"/>
        </w:rPr>
        <w:t>H</w:t>
      </w:r>
      <w:r>
        <w:rPr>
          <w:spacing w:val="80"/>
        </w:rPr>
        <w:t xml:space="preserve"> </w:t>
      </w:r>
      <w:r>
        <w:rPr>
          <w:spacing w:val="-6"/>
        </w:rPr>
        <w:t>Three</w:t>
      </w:r>
      <w:r>
        <w:rPr>
          <w:spacing w:val="-10"/>
        </w:rPr>
        <w:t xml:space="preserve"> </w:t>
      </w:r>
      <w:r>
        <w:rPr>
          <w:spacing w:val="-6"/>
        </w:rPr>
        <w:t>(3) records</w:t>
      </w:r>
      <w:r>
        <w:rPr>
          <w:spacing w:val="-10"/>
        </w:rPr>
        <w:t xml:space="preserve"> </w:t>
      </w:r>
      <w:r>
        <w:rPr>
          <w:spacing w:val="-6"/>
        </w:rPr>
        <w:t>were</w:t>
      </w:r>
      <w:r>
        <w:rPr>
          <w:spacing w:val="-9"/>
        </w:rPr>
        <w:t xml:space="preserve"> </w:t>
      </w:r>
      <w:r>
        <w:rPr>
          <w:spacing w:val="-6"/>
        </w:rPr>
        <w:t>without documentation</w:t>
      </w:r>
      <w:r>
        <w:rPr>
          <w:spacing w:val="8"/>
        </w:rPr>
        <w:t xml:space="preserve"> </w:t>
      </w:r>
      <w:r>
        <w:rPr>
          <w:spacing w:val="-6"/>
        </w:rPr>
        <w:t>to</w:t>
      </w:r>
      <w:r>
        <w:rPr>
          <w:spacing w:val="-10"/>
        </w:rPr>
        <w:t xml:space="preserve"> </w:t>
      </w:r>
      <w:r>
        <w:rPr>
          <w:spacing w:val="-6"/>
        </w:rPr>
        <w:t>confirm that</w:t>
      </w:r>
      <w:r>
        <w:rPr>
          <w:spacing w:val="-10"/>
        </w:rPr>
        <w:t xml:space="preserve"> </w:t>
      </w:r>
      <w:r>
        <w:rPr>
          <w:spacing w:val="-6"/>
        </w:rPr>
        <w:t>assessments</w:t>
      </w:r>
      <w:r>
        <w:t xml:space="preserve"> </w:t>
      </w:r>
      <w:r>
        <w:rPr>
          <w:spacing w:val="-6"/>
        </w:rPr>
        <w:t xml:space="preserve">noted </w:t>
      </w:r>
      <w:r>
        <w:t>the</w:t>
      </w:r>
      <w:r>
        <w:rPr>
          <w:spacing w:val="-16"/>
        </w:rPr>
        <w:t xml:space="preserve"> </w:t>
      </w:r>
      <w:r>
        <w:t>name</w:t>
      </w:r>
      <w:r>
        <w:rPr>
          <w:spacing w:val="-16"/>
        </w:rPr>
        <w:t xml:space="preserve"> </w:t>
      </w:r>
      <w:r>
        <w:t>and</w:t>
      </w:r>
      <w:r>
        <w:rPr>
          <w:spacing w:val="-15"/>
        </w:rPr>
        <w:t xml:space="preserve"> </w:t>
      </w:r>
      <w:r>
        <w:t>scope</w:t>
      </w:r>
      <w:r>
        <w:rPr>
          <w:spacing w:val="-16"/>
        </w:rPr>
        <w:t xml:space="preserve"> </w:t>
      </w:r>
      <w:r>
        <w:t>of</w:t>
      </w:r>
      <w:r>
        <w:rPr>
          <w:spacing w:val="-16"/>
        </w:rPr>
        <w:t xml:space="preserve"> </w:t>
      </w:r>
      <w:r>
        <w:t>any</w:t>
      </w:r>
      <w:r>
        <w:rPr>
          <w:spacing w:val="-11"/>
        </w:rPr>
        <w:t xml:space="preserve"> </w:t>
      </w:r>
      <w:r>
        <w:t>Legal</w:t>
      </w:r>
      <w:r>
        <w:rPr>
          <w:spacing w:val="-16"/>
        </w:rPr>
        <w:t xml:space="preserve"> </w:t>
      </w:r>
      <w:r>
        <w:t>Representative.</w:t>
      </w:r>
    </w:p>
    <w:p w14:paraId="247C9613" w14:textId="77777777" w:rsidR="00B9245B" w:rsidRDefault="00D4469D">
      <w:pPr>
        <w:pStyle w:val="Heading2"/>
        <w:spacing w:line="283" w:lineRule="exact"/>
        <w:ind w:left="1307"/>
      </w:pPr>
      <w:r>
        <w:rPr>
          <w:spacing w:val="-6"/>
        </w:rPr>
        <w:t>Service</w:t>
      </w:r>
      <w:r>
        <w:rPr>
          <w:spacing w:val="-10"/>
        </w:rPr>
        <w:t xml:space="preserve"> </w:t>
      </w:r>
      <w:r>
        <w:rPr>
          <w:spacing w:val="-6"/>
        </w:rPr>
        <w:t>Plan</w:t>
      </w:r>
      <w:r>
        <w:rPr>
          <w:spacing w:val="-10"/>
        </w:rPr>
        <w:t xml:space="preserve"> </w:t>
      </w:r>
      <w:r>
        <w:rPr>
          <w:spacing w:val="-6"/>
        </w:rPr>
        <w:t>Development</w:t>
      </w:r>
      <w:r>
        <w:rPr>
          <w:spacing w:val="-4"/>
        </w:rPr>
        <w:t xml:space="preserve"> </w:t>
      </w:r>
      <w:r>
        <w:rPr>
          <w:spacing w:val="-6"/>
        </w:rPr>
        <w:t>and</w:t>
      </w:r>
      <w:r>
        <w:rPr>
          <w:spacing w:val="-10"/>
        </w:rPr>
        <w:t xml:space="preserve"> </w:t>
      </w:r>
      <w:r>
        <w:rPr>
          <w:spacing w:val="-6"/>
        </w:rPr>
        <w:t>Requirements</w:t>
      </w:r>
    </w:p>
    <w:p w14:paraId="5A961FF5" w14:textId="77777777" w:rsidR="00B9245B" w:rsidRDefault="00D4469D">
      <w:pPr>
        <w:pStyle w:val="BodyText"/>
        <w:tabs>
          <w:tab w:val="left" w:pos="1667"/>
        </w:tabs>
        <w:spacing w:before="7" w:line="228" w:lineRule="auto"/>
        <w:ind w:left="1673" w:right="727" w:hanging="360"/>
      </w:pPr>
      <w:r>
        <w:rPr>
          <w:spacing w:val="-10"/>
        </w:rPr>
        <w:t>S</w:t>
      </w:r>
      <w:r>
        <w:tab/>
      </w:r>
      <w:r>
        <w:rPr>
          <w:spacing w:val="-6"/>
        </w:rPr>
        <w:t>Three</w:t>
      </w:r>
      <w:r>
        <w:rPr>
          <w:spacing w:val="-10"/>
        </w:rPr>
        <w:t xml:space="preserve"> </w:t>
      </w:r>
      <w:r>
        <w:rPr>
          <w:spacing w:val="-6"/>
        </w:rPr>
        <w:t>(3)</w:t>
      </w:r>
      <w:r>
        <w:rPr>
          <w:spacing w:val="-10"/>
        </w:rPr>
        <w:t xml:space="preserve"> </w:t>
      </w:r>
      <w:r>
        <w:rPr>
          <w:spacing w:val="-6"/>
        </w:rPr>
        <w:t>records</w:t>
      </w:r>
      <w:r>
        <w:rPr>
          <w:spacing w:val="-9"/>
        </w:rPr>
        <w:t xml:space="preserve"> </w:t>
      </w:r>
      <w:r>
        <w:rPr>
          <w:spacing w:val="-6"/>
        </w:rPr>
        <w:t>were</w:t>
      </w:r>
      <w:r>
        <w:rPr>
          <w:spacing w:val="-10"/>
        </w:rPr>
        <w:t xml:space="preserve"> </w:t>
      </w:r>
      <w:r>
        <w:rPr>
          <w:spacing w:val="-6"/>
        </w:rPr>
        <w:t>missing documentation</w:t>
      </w:r>
      <w:r>
        <w:rPr>
          <w:spacing w:val="-1"/>
        </w:rPr>
        <w:t xml:space="preserve"> </w:t>
      </w:r>
      <w:r>
        <w:rPr>
          <w:spacing w:val="-6"/>
        </w:rPr>
        <w:t>of</w:t>
      </w:r>
      <w:r>
        <w:rPr>
          <w:spacing w:val="-10"/>
        </w:rPr>
        <w:t xml:space="preserve"> </w:t>
      </w:r>
      <w:r>
        <w:rPr>
          <w:spacing w:val="-6"/>
        </w:rPr>
        <w:t>a</w:t>
      </w:r>
      <w:r>
        <w:rPr>
          <w:spacing w:val="-10"/>
        </w:rPr>
        <w:t xml:space="preserve"> </w:t>
      </w:r>
      <w:r>
        <w:rPr>
          <w:spacing w:val="-6"/>
        </w:rPr>
        <w:t>service</w:t>
      </w:r>
      <w:r>
        <w:rPr>
          <w:spacing w:val="-1"/>
        </w:rPr>
        <w:t xml:space="preserve"> </w:t>
      </w:r>
      <w:r>
        <w:rPr>
          <w:spacing w:val="-6"/>
        </w:rPr>
        <w:t>plan</w:t>
      </w:r>
      <w:r>
        <w:rPr>
          <w:spacing w:val="-8"/>
        </w:rPr>
        <w:t xml:space="preserve"> </w:t>
      </w:r>
      <w:r>
        <w:rPr>
          <w:spacing w:val="-6"/>
        </w:rPr>
        <w:t xml:space="preserve">reassessment </w:t>
      </w:r>
      <w:r>
        <w:rPr>
          <w:spacing w:val="-2"/>
        </w:rPr>
        <w:t>required</w:t>
      </w:r>
      <w:r>
        <w:rPr>
          <w:spacing w:val="-12"/>
        </w:rPr>
        <w:t xml:space="preserve"> </w:t>
      </w:r>
      <w:r>
        <w:rPr>
          <w:spacing w:val="-2"/>
        </w:rPr>
        <w:t>within</w:t>
      </w:r>
      <w:r>
        <w:rPr>
          <w:spacing w:val="-14"/>
        </w:rPr>
        <w:t xml:space="preserve"> </w:t>
      </w:r>
      <w:r>
        <w:rPr>
          <w:spacing w:val="-2"/>
        </w:rPr>
        <w:t>30</w:t>
      </w:r>
      <w:r>
        <w:rPr>
          <w:spacing w:val="-13"/>
        </w:rPr>
        <w:t xml:space="preserve"> </w:t>
      </w:r>
      <w:r>
        <w:rPr>
          <w:spacing w:val="-2"/>
        </w:rPr>
        <w:t>days</w:t>
      </w:r>
      <w:r>
        <w:rPr>
          <w:spacing w:val="-14"/>
        </w:rPr>
        <w:t xml:space="preserve"> </w:t>
      </w:r>
      <w:r>
        <w:rPr>
          <w:spacing w:val="-2"/>
        </w:rPr>
        <w:t>after</w:t>
      </w:r>
      <w:r>
        <w:rPr>
          <w:spacing w:val="-13"/>
        </w:rPr>
        <w:t xml:space="preserve"> </w:t>
      </w:r>
      <w:r>
        <w:rPr>
          <w:spacing w:val="-2"/>
        </w:rPr>
        <w:t>the</w:t>
      </w:r>
      <w:r>
        <w:rPr>
          <w:spacing w:val="-14"/>
        </w:rPr>
        <w:t xml:space="preserve"> </w:t>
      </w:r>
      <w:r>
        <w:rPr>
          <w:spacing w:val="-2"/>
        </w:rPr>
        <w:t>commencement</w:t>
      </w:r>
      <w:r>
        <w:rPr>
          <w:spacing w:val="-1"/>
        </w:rPr>
        <w:t xml:space="preserve"> </w:t>
      </w:r>
      <w:r>
        <w:rPr>
          <w:spacing w:val="-2"/>
        </w:rPr>
        <w:t>of</w:t>
      </w:r>
      <w:r>
        <w:rPr>
          <w:spacing w:val="-14"/>
        </w:rPr>
        <w:t xml:space="preserve"> </w:t>
      </w:r>
      <w:r>
        <w:rPr>
          <w:spacing w:val="-2"/>
        </w:rPr>
        <w:t>residency.</w:t>
      </w:r>
    </w:p>
    <w:p w14:paraId="4C54D7AA" w14:textId="77777777" w:rsidR="00B9245B" w:rsidRDefault="00D4469D">
      <w:pPr>
        <w:pStyle w:val="BodyText"/>
        <w:tabs>
          <w:tab w:val="left" w:pos="1671"/>
        </w:tabs>
        <w:spacing w:before="6" w:line="228" w:lineRule="auto"/>
        <w:ind w:left="1673" w:right="648" w:hanging="355"/>
      </w:pPr>
      <w:r>
        <w:rPr>
          <w:spacing w:val="-10"/>
        </w:rPr>
        <w:t>S</w:t>
      </w:r>
      <w:r>
        <w:tab/>
      </w:r>
      <w:r>
        <w:rPr>
          <w:spacing w:val="-6"/>
        </w:rPr>
        <w:t>One</w:t>
      </w:r>
      <w:r>
        <w:rPr>
          <w:spacing w:val="-10"/>
        </w:rPr>
        <w:t xml:space="preserve"> </w:t>
      </w:r>
      <w:r>
        <w:rPr>
          <w:spacing w:val="-6"/>
        </w:rPr>
        <w:t>(1)</w:t>
      </w:r>
      <w:r>
        <w:rPr>
          <w:spacing w:val="-10"/>
        </w:rPr>
        <w:t xml:space="preserve"> </w:t>
      </w:r>
      <w:r>
        <w:rPr>
          <w:spacing w:val="-6"/>
        </w:rPr>
        <w:t>record</w:t>
      </w:r>
      <w:r>
        <w:rPr>
          <w:spacing w:val="-9"/>
        </w:rPr>
        <w:t xml:space="preserve"> </w:t>
      </w:r>
      <w:r>
        <w:rPr>
          <w:spacing w:val="-6"/>
        </w:rPr>
        <w:t>was</w:t>
      </w:r>
      <w:r>
        <w:rPr>
          <w:spacing w:val="-10"/>
        </w:rPr>
        <w:t xml:space="preserve"> </w:t>
      </w:r>
      <w:r>
        <w:rPr>
          <w:spacing w:val="-6"/>
        </w:rPr>
        <w:t>missing</w:t>
      </w:r>
      <w:r>
        <w:rPr>
          <w:spacing w:val="-3"/>
        </w:rPr>
        <w:t xml:space="preserve"> </w:t>
      </w:r>
      <w:r>
        <w:rPr>
          <w:spacing w:val="-6"/>
        </w:rPr>
        <w:t>documentation</w:t>
      </w:r>
      <w:r>
        <w:rPr>
          <w:spacing w:val="5"/>
        </w:rPr>
        <w:t xml:space="preserve"> </w:t>
      </w:r>
      <w:r>
        <w:rPr>
          <w:spacing w:val="-6"/>
        </w:rPr>
        <w:t>of</w:t>
      </w:r>
      <w:r>
        <w:rPr>
          <w:spacing w:val="-10"/>
        </w:rPr>
        <w:t xml:space="preserve"> </w:t>
      </w:r>
      <w:r>
        <w:rPr>
          <w:spacing w:val="-6"/>
        </w:rPr>
        <w:t>a</w:t>
      </w:r>
      <w:r>
        <w:rPr>
          <w:spacing w:val="-10"/>
        </w:rPr>
        <w:t xml:space="preserve"> </w:t>
      </w:r>
      <w:r>
        <w:rPr>
          <w:spacing w:val="-6"/>
        </w:rPr>
        <w:t>reassessment</w:t>
      </w:r>
      <w:r>
        <w:rPr>
          <w:spacing w:val="6"/>
        </w:rPr>
        <w:t xml:space="preserve"> </w:t>
      </w:r>
      <w:r>
        <w:rPr>
          <w:spacing w:val="-6"/>
        </w:rPr>
        <w:t>and</w:t>
      </w:r>
      <w:r>
        <w:rPr>
          <w:spacing w:val="-10"/>
        </w:rPr>
        <w:t xml:space="preserve"> </w:t>
      </w:r>
      <w:r>
        <w:rPr>
          <w:spacing w:val="-6"/>
        </w:rPr>
        <w:t>service</w:t>
      </w:r>
      <w:r>
        <w:rPr>
          <w:spacing w:val="-7"/>
        </w:rPr>
        <w:t xml:space="preserve"> </w:t>
      </w:r>
      <w:r>
        <w:rPr>
          <w:spacing w:val="-6"/>
        </w:rPr>
        <w:t xml:space="preserve">plan </w:t>
      </w:r>
      <w:r>
        <w:t>review</w:t>
      </w:r>
      <w:r>
        <w:rPr>
          <w:spacing w:val="-16"/>
        </w:rPr>
        <w:t xml:space="preserve"> </w:t>
      </w:r>
      <w:r>
        <w:t>being</w:t>
      </w:r>
      <w:r>
        <w:rPr>
          <w:spacing w:val="-14"/>
        </w:rPr>
        <w:t xml:space="preserve"> </w:t>
      </w:r>
      <w:r>
        <w:t>completed</w:t>
      </w:r>
      <w:r>
        <w:rPr>
          <w:spacing w:val="-8"/>
        </w:rPr>
        <w:t xml:space="preserve"> </w:t>
      </w:r>
      <w:r>
        <w:t>every</w:t>
      </w:r>
      <w:r>
        <w:rPr>
          <w:spacing w:val="-16"/>
        </w:rPr>
        <w:t xml:space="preserve"> </w:t>
      </w:r>
      <w:r>
        <w:t>six</w:t>
      </w:r>
      <w:r>
        <w:rPr>
          <w:spacing w:val="-16"/>
        </w:rPr>
        <w:t xml:space="preserve"> </w:t>
      </w:r>
      <w:r>
        <w:t>months.</w:t>
      </w:r>
    </w:p>
    <w:p w14:paraId="6DE2708B" w14:textId="77777777" w:rsidR="00B9245B" w:rsidRDefault="00D4469D">
      <w:pPr>
        <w:pStyle w:val="Heading2"/>
        <w:ind w:left="1276"/>
      </w:pPr>
      <w:r>
        <w:rPr>
          <w:spacing w:val="-4"/>
        </w:rPr>
        <w:t>Bed</w:t>
      </w:r>
      <w:r>
        <w:rPr>
          <w:spacing w:val="-9"/>
        </w:rPr>
        <w:t xml:space="preserve"> </w:t>
      </w:r>
      <w:r>
        <w:rPr>
          <w:spacing w:val="-4"/>
        </w:rPr>
        <w:t>Rail</w:t>
      </w:r>
      <w:r>
        <w:rPr>
          <w:spacing w:val="-11"/>
        </w:rPr>
        <w:t xml:space="preserve"> </w:t>
      </w:r>
      <w:r>
        <w:rPr>
          <w:spacing w:val="-4"/>
        </w:rPr>
        <w:t>Assessments</w:t>
      </w:r>
    </w:p>
    <w:p w14:paraId="230471E5" w14:textId="77777777" w:rsidR="00B9245B" w:rsidRDefault="00D4469D">
      <w:pPr>
        <w:pStyle w:val="ListParagraph"/>
        <w:numPr>
          <w:ilvl w:val="1"/>
          <w:numId w:val="6"/>
        </w:numPr>
        <w:tabs>
          <w:tab w:val="left" w:pos="1314"/>
          <w:tab w:val="left" w:pos="1316"/>
        </w:tabs>
        <w:spacing w:before="14" w:line="230" w:lineRule="auto"/>
        <w:ind w:left="1316" w:right="142" w:hanging="361"/>
        <w:rPr>
          <w:sz w:val="25"/>
        </w:rPr>
      </w:pPr>
      <w:r>
        <w:rPr>
          <w:spacing w:val="-6"/>
          <w:sz w:val="25"/>
        </w:rPr>
        <w:t>EOEA reviewed the Residence</w:t>
      </w:r>
      <w:r>
        <w:rPr>
          <w:sz w:val="25"/>
        </w:rPr>
        <w:t xml:space="preserve"> </w:t>
      </w:r>
      <w:r>
        <w:rPr>
          <w:spacing w:val="-6"/>
          <w:sz w:val="25"/>
        </w:rPr>
        <w:t>records of</w:t>
      </w:r>
      <w:r>
        <w:rPr>
          <w:spacing w:val="-10"/>
          <w:sz w:val="25"/>
        </w:rPr>
        <w:t xml:space="preserve"> </w:t>
      </w:r>
      <w:r>
        <w:rPr>
          <w:spacing w:val="-6"/>
          <w:sz w:val="25"/>
        </w:rPr>
        <w:t>eight (8) Residents</w:t>
      </w:r>
      <w:r>
        <w:rPr>
          <w:sz w:val="25"/>
        </w:rPr>
        <w:t xml:space="preserve"> </w:t>
      </w:r>
      <w:r>
        <w:rPr>
          <w:spacing w:val="-6"/>
          <w:sz w:val="25"/>
        </w:rPr>
        <w:t>utilizing bed rails/U-bars or similar devices</w:t>
      </w:r>
      <w:r>
        <w:rPr>
          <w:sz w:val="25"/>
        </w:rPr>
        <w:t xml:space="preserve"> </w:t>
      </w:r>
      <w:r>
        <w:rPr>
          <w:spacing w:val="-6"/>
          <w:sz w:val="25"/>
        </w:rPr>
        <w:t>for the period of</w:t>
      </w:r>
      <w:r>
        <w:rPr>
          <w:spacing w:val="-7"/>
          <w:sz w:val="25"/>
        </w:rPr>
        <w:t xml:space="preserve"> </w:t>
      </w:r>
      <w:r>
        <w:rPr>
          <w:spacing w:val="-6"/>
          <w:sz w:val="25"/>
        </w:rPr>
        <w:t>2022</w:t>
      </w:r>
      <w:r>
        <w:rPr>
          <w:spacing w:val="-7"/>
          <w:sz w:val="25"/>
        </w:rPr>
        <w:t xml:space="preserve"> </w:t>
      </w:r>
      <w:r>
        <w:rPr>
          <w:spacing w:val="-6"/>
          <w:sz w:val="25"/>
        </w:rPr>
        <w:t>through the</w:t>
      </w:r>
      <w:r>
        <w:rPr>
          <w:spacing w:val="-10"/>
          <w:sz w:val="25"/>
        </w:rPr>
        <w:t xml:space="preserve"> </w:t>
      </w:r>
      <w:r>
        <w:rPr>
          <w:spacing w:val="-6"/>
          <w:sz w:val="25"/>
        </w:rPr>
        <w:t>date</w:t>
      </w:r>
      <w:r>
        <w:rPr>
          <w:spacing w:val="-9"/>
          <w:sz w:val="25"/>
        </w:rPr>
        <w:t xml:space="preserve"> </w:t>
      </w:r>
      <w:r>
        <w:rPr>
          <w:spacing w:val="-6"/>
          <w:sz w:val="25"/>
        </w:rPr>
        <w:t>of</w:t>
      </w:r>
      <w:r>
        <w:rPr>
          <w:spacing w:val="-10"/>
          <w:sz w:val="25"/>
        </w:rPr>
        <w:t xml:space="preserve"> </w:t>
      </w:r>
      <w:r>
        <w:rPr>
          <w:spacing w:val="-6"/>
          <w:sz w:val="25"/>
        </w:rPr>
        <w:t>the Compliance</w:t>
      </w:r>
      <w:r>
        <w:rPr>
          <w:spacing w:val="7"/>
          <w:sz w:val="25"/>
        </w:rPr>
        <w:t xml:space="preserve"> </w:t>
      </w:r>
      <w:r>
        <w:rPr>
          <w:spacing w:val="-6"/>
          <w:sz w:val="25"/>
        </w:rPr>
        <w:t xml:space="preserve">Review to </w:t>
      </w:r>
      <w:r>
        <w:rPr>
          <w:spacing w:val="-4"/>
          <w:sz w:val="25"/>
        </w:rPr>
        <w:t>determine</w:t>
      </w:r>
      <w:r>
        <w:rPr>
          <w:spacing w:val="-5"/>
          <w:sz w:val="25"/>
        </w:rPr>
        <w:t xml:space="preserve"> </w:t>
      </w:r>
      <w:r>
        <w:rPr>
          <w:spacing w:val="-4"/>
          <w:sz w:val="25"/>
        </w:rPr>
        <w:t>compliance</w:t>
      </w:r>
      <w:r>
        <w:rPr>
          <w:sz w:val="25"/>
        </w:rPr>
        <w:t xml:space="preserve"> </w:t>
      </w:r>
      <w:r>
        <w:rPr>
          <w:spacing w:val="-4"/>
          <w:sz w:val="25"/>
        </w:rPr>
        <w:t>with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the</w:t>
      </w:r>
      <w:r>
        <w:rPr>
          <w:spacing w:val="-5"/>
          <w:sz w:val="25"/>
        </w:rPr>
        <w:t xml:space="preserve"> </w:t>
      </w:r>
      <w:r>
        <w:rPr>
          <w:spacing w:val="-4"/>
          <w:sz w:val="25"/>
        </w:rPr>
        <w:t>required assessment</w:t>
      </w:r>
      <w:r>
        <w:rPr>
          <w:spacing w:val="14"/>
          <w:sz w:val="25"/>
        </w:rPr>
        <w:t xml:space="preserve"> </w:t>
      </w:r>
      <w:r>
        <w:rPr>
          <w:spacing w:val="-4"/>
          <w:sz w:val="25"/>
        </w:rPr>
        <w:t>by</w:t>
      </w:r>
      <w:r>
        <w:rPr>
          <w:spacing w:val="-8"/>
          <w:sz w:val="25"/>
        </w:rPr>
        <w:t xml:space="preserve"> </w:t>
      </w:r>
      <w:r>
        <w:rPr>
          <w:spacing w:val="-4"/>
          <w:sz w:val="25"/>
        </w:rPr>
        <w:t>a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 xml:space="preserve">physical/occupational </w:t>
      </w:r>
      <w:r>
        <w:rPr>
          <w:sz w:val="25"/>
        </w:rPr>
        <w:t>therapist every</w:t>
      </w:r>
      <w:r>
        <w:rPr>
          <w:spacing w:val="-5"/>
          <w:sz w:val="25"/>
        </w:rPr>
        <w:t xml:space="preserve"> </w:t>
      </w:r>
      <w:r>
        <w:rPr>
          <w:sz w:val="25"/>
        </w:rPr>
        <w:t>six</w:t>
      </w:r>
      <w:r>
        <w:rPr>
          <w:spacing w:val="-5"/>
          <w:sz w:val="25"/>
        </w:rPr>
        <w:t xml:space="preserve"> </w:t>
      </w:r>
      <w:r>
        <w:rPr>
          <w:sz w:val="25"/>
        </w:rPr>
        <w:t>months.</w:t>
      </w:r>
    </w:p>
    <w:p w14:paraId="7C921928" w14:textId="77777777" w:rsidR="00B9245B" w:rsidRDefault="00B9245B">
      <w:pPr>
        <w:pStyle w:val="BodyText"/>
      </w:pPr>
    </w:p>
    <w:p w14:paraId="0BDC11DD" w14:textId="77777777" w:rsidR="00B9245B" w:rsidRDefault="00B9245B">
      <w:pPr>
        <w:pStyle w:val="BodyText"/>
        <w:spacing w:before="117"/>
      </w:pPr>
    </w:p>
    <w:p w14:paraId="14A6085B" w14:textId="77777777" w:rsidR="00B9245B" w:rsidRDefault="00D4469D">
      <w:pPr>
        <w:pStyle w:val="BodyText"/>
        <w:ind w:right="71"/>
        <w:jc w:val="right"/>
      </w:pPr>
      <w:r>
        <w:rPr>
          <w:spacing w:val="-4"/>
        </w:rPr>
        <w:t>Page</w:t>
      </w:r>
      <w:r>
        <w:rPr>
          <w:spacing w:val="-11"/>
        </w:rPr>
        <w:t xml:space="preserve"> </w:t>
      </w:r>
      <w:r>
        <w:rPr>
          <w:spacing w:val="-4"/>
        </w:rPr>
        <w:t>5</w:t>
      </w:r>
      <w:r>
        <w:rPr>
          <w:spacing w:val="-12"/>
        </w:rPr>
        <w:t xml:space="preserve"> </w:t>
      </w:r>
      <w:r>
        <w:rPr>
          <w:spacing w:val="-4"/>
        </w:rPr>
        <w:t>of</w:t>
      </w:r>
      <w:r>
        <w:rPr>
          <w:spacing w:val="-10"/>
        </w:rPr>
        <w:t xml:space="preserve"> </w:t>
      </w:r>
      <w:r>
        <w:rPr>
          <w:spacing w:val="-12"/>
        </w:rPr>
        <w:t>9</w:t>
      </w:r>
    </w:p>
    <w:p w14:paraId="409B3FF5" w14:textId="77777777" w:rsidR="00B9245B" w:rsidRDefault="00B9245B">
      <w:pPr>
        <w:pStyle w:val="BodyText"/>
        <w:jc w:val="right"/>
        <w:sectPr w:rsidR="00B9245B">
          <w:headerReference w:type="default" r:id="rId9"/>
          <w:pgSz w:w="12240" w:h="15840"/>
          <w:pgMar w:top="1500" w:right="1440" w:bottom="280" w:left="1080" w:header="785" w:footer="0" w:gutter="0"/>
          <w:cols w:space="720"/>
        </w:sectPr>
      </w:pPr>
    </w:p>
    <w:p w14:paraId="6FD9ED65" w14:textId="77777777" w:rsidR="00F93794" w:rsidRPr="00F93794" w:rsidRDefault="00F93794" w:rsidP="00F93794">
      <w:pPr>
        <w:numPr>
          <w:ilvl w:val="0"/>
          <w:numId w:val="7"/>
        </w:numPr>
        <w:tabs>
          <w:tab w:val="left" w:pos="388"/>
          <w:tab w:val="left" w:pos="388"/>
        </w:tabs>
        <w:spacing w:before="13" w:line="249" w:lineRule="auto"/>
        <w:ind w:right="17" w:hanging="366"/>
        <w:rPr>
          <w:sz w:val="23"/>
          <w:szCs w:val="23"/>
        </w:rPr>
      </w:pPr>
      <w:r w:rsidRPr="00F93794">
        <w:rPr>
          <w:color w:val="2A2A2A"/>
          <w:w w:val="105"/>
          <w:sz w:val="23"/>
          <w:szCs w:val="23"/>
        </w:rPr>
        <w:lastRenderedPageBreak/>
        <w:t>Documentation of</w:t>
      </w:r>
      <w:r w:rsidRPr="00F93794">
        <w:rPr>
          <w:color w:val="2A2A2A"/>
          <w:spacing w:val="-7"/>
          <w:w w:val="105"/>
          <w:sz w:val="23"/>
          <w:szCs w:val="23"/>
        </w:rPr>
        <w:t xml:space="preserve"> </w:t>
      </w:r>
      <w:r w:rsidRPr="00F93794">
        <w:rPr>
          <w:color w:val="2A2A2A"/>
          <w:w w:val="105"/>
          <w:sz w:val="23"/>
          <w:szCs w:val="23"/>
        </w:rPr>
        <w:t>an</w:t>
      </w:r>
      <w:r w:rsidRPr="00F93794">
        <w:rPr>
          <w:color w:val="2A2A2A"/>
          <w:spacing w:val="-4"/>
          <w:w w:val="105"/>
          <w:sz w:val="23"/>
          <w:szCs w:val="23"/>
        </w:rPr>
        <w:t xml:space="preserve"> </w:t>
      </w:r>
      <w:r w:rsidRPr="00F93794">
        <w:rPr>
          <w:color w:val="2A2A2A"/>
          <w:w w:val="105"/>
          <w:sz w:val="23"/>
          <w:szCs w:val="23"/>
        </w:rPr>
        <w:t>assessment</w:t>
      </w:r>
      <w:r w:rsidRPr="00F93794">
        <w:rPr>
          <w:color w:val="2A2A2A"/>
          <w:spacing w:val="-9"/>
          <w:w w:val="105"/>
          <w:sz w:val="23"/>
          <w:szCs w:val="23"/>
        </w:rPr>
        <w:t xml:space="preserve"> </w:t>
      </w:r>
      <w:r w:rsidRPr="00F93794">
        <w:rPr>
          <w:color w:val="2A2A2A"/>
          <w:w w:val="105"/>
          <w:sz w:val="23"/>
          <w:szCs w:val="23"/>
        </w:rPr>
        <w:t xml:space="preserve">conducted </w:t>
      </w:r>
      <w:r w:rsidRPr="00F93794">
        <w:rPr>
          <w:color w:val="151515"/>
          <w:w w:val="105"/>
          <w:sz w:val="23"/>
          <w:szCs w:val="23"/>
        </w:rPr>
        <w:t>by</w:t>
      </w:r>
      <w:r w:rsidRPr="00F93794">
        <w:rPr>
          <w:color w:val="151515"/>
          <w:spacing w:val="-14"/>
          <w:w w:val="105"/>
          <w:sz w:val="23"/>
          <w:szCs w:val="23"/>
        </w:rPr>
        <w:t xml:space="preserve"> </w:t>
      </w:r>
      <w:r w:rsidRPr="00F93794">
        <w:rPr>
          <w:color w:val="2A2A2A"/>
          <w:w w:val="105"/>
          <w:sz w:val="23"/>
          <w:szCs w:val="23"/>
        </w:rPr>
        <w:t>a physical/occupational</w:t>
      </w:r>
      <w:r w:rsidRPr="00F93794">
        <w:rPr>
          <w:color w:val="2A2A2A"/>
          <w:spacing w:val="-14"/>
          <w:w w:val="105"/>
          <w:sz w:val="23"/>
          <w:szCs w:val="23"/>
        </w:rPr>
        <w:t xml:space="preserve"> </w:t>
      </w:r>
      <w:r w:rsidRPr="00F93794">
        <w:rPr>
          <w:color w:val="151515"/>
          <w:w w:val="105"/>
          <w:sz w:val="23"/>
          <w:szCs w:val="23"/>
        </w:rPr>
        <w:t xml:space="preserve">therapist </w:t>
      </w:r>
      <w:r w:rsidRPr="00F93794">
        <w:rPr>
          <w:color w:val="2A2A2A"/>
          <w:w w:val="105"/>
          <w:sz w:val="23"/>
          <w:szCs w:val="23"/>
        </w:rPr>
        <w:t>every</w:t>
      </w:r>
      <w:r w:rsidRPr="00F93794">
        <w:rPr>
          <w:color w:val="2A2A2A"/>
          <w:spacing w:val="-16"/>
          <w:w w:val="105"/>
          <w:sz w:val="23"/>
          <w:szCs w:val="23"/>
        </w:rPr>
        <w:t xml:space="preserve"> </w:t>
      </w:r>
      <w:r w:rsidRPr="00F93794">
        <w:rPr>
          <w:color w:val="2A2A2A"/>
          <w:w w:val="105"/>
          <w:sz w:val="23"/>
          <w:szCs w:val="23"/>
        </w:rPr>
        <w:t xml:space="preserve">six </w:t>
      </w:r>
      <w:r w:rsidRPr="00F93794">
        <w:rPr>
          <w:color w:val="151515"/>
          <w:w w:val="105"/>
          <w:sz w:val="23"/>
          <w:szCs w:val="23"/>
        </w:rPr>
        <w:t>months</w:t>
      </w:r>
      <w:r w:rsidRPr="00F93794">
        <w:rPr>
          <w:color w:val="151515"/>
          <w:spacing w:val="-6"/>
          <w:w w:val="105"/>
          <w:sz w:val="23"/>
          <w:szCs w:val="23"/>
        </w:rPr>
        <w:t xml:space="preserve"> </w:t>
      </w:r>
      <w:r w:rsidRPr="00F93794">
        <w:rPr>
          <w:color w:val="2A2A2A"/>
          <w:w w:val="105"/>
          <w:sz w:val="23"/>
          <w:szCs w:val="23"/>
        </w:rPr>
        <w:t>was</w:t>
      </w:r>
      <w:r w:rsidRPr="00F93794">
        <w:rPr>
          <w:color w:val="2A2A2A"/>
          <w:spacing w:val="-16"/>
          <w:w w:val="105"/>
          <w:sz w:val="23"/>
          <w:szCs w:val="23"/>
        </w:rPr>
        <w:t xml:space="preserve"> </w:t>
      </w:r>
      <w:r w:rsidRPr="00F93794">
        <w:rPr>
          <w:color w:val="151515"/>
          <w:w w:val="105"/>
          <w:sz w:val="23"/>
          <w:szCs w:val="23"/>
        </w:rPr>
        <w:t>missing</w:t>
      </w:r>
      <w:r w:rsidRPr="00F93794">
        <w:rPr>
          <w:color w:val="151515"/>
          <w:spacing w:val="-15"/>
          <w:w w:val="105"/>
          <w:sz w:val="23"/>
          <w:szCs w:val="23"/>
        </w:rPr>
        <w:t xml:space="preserve"> </w:t>
      </w:r>
      <w:r w:rsidRPr="00F93794">
        <w:rPr>
          <w:color w:val="2A2A2A"/>
          <w:w w:val="105"/>
          <w:sz w:val="23"/>
          <w:szCs w:val="23"/>
        </w:rPr>
        <w:t>for</w:t>
      </w:r>
      <w:r w:rsidRPr="00F93794">
        <w:rPr>
          <w:color w:val="2A2A2A"/>
          <w:spacing w:val="-9"/>
          <w:w w:val="105"/>
          <w:sz w:val="23"/>
          <w:szCs w:val="23"/>
        </w:rPr>
        <w:t xml:space="preserve"> </w:t>
      </w:r>
      <w:r w:rsidRPr="00F93794">
        <w:rPr>
          <w:color w:val="2A2A2A"/>
          <w:w w:val="105"/>
          <w:sz w:val="23"/>
          <w:szCs w:val="23"/>
        </w:rPr>
        <w:t>one</w:t>
      </w:r>
      <w:r w:rsidRPr="00F93794">
        <w:rPr>
          <w:color w:val="2A2A2A"/>
          <w:spacing w:val="-16"/>
          <w:w w:val="105"/>
          <w:sz w:val="23"/>
          <w:szCs w:val="23"/>
        </w:rPr>
        <w:t xml:space="preserve"> </w:t>
      </w:r>
      <w:r w:rsidRPr="00F93794">
        <w:rPr>
          <w:color w:val="2A2A2A"/>
          <w:w w:val="105"/>
          <w:sz w:val="23"/>
          <w:szCs w:val="23"/>
        </w:rPr>
        <w:t>(1)</w:t>
      </w:r>
      <w:r w:rsidRPr="00F93794">
        <w:rPr>
          <w:color w:val="2A2A2A"/>
          <w:spacing w:val="-15"/>
          <w:w w:val="105"/>
          <w:sz w:val="23"/>
          <w:szCs w:val="23"/>
        </w:rPr>
        <w:t xml:space="preserve"> </w:t>
      </w:r>
      <w:r w:rsidRPr="00F93794">
        <w:rPr>
          <w:color w:val="2A2A2A"/>
          <w:w w:val="105"/>
          <w:sz w:val="23"/>
          <w:szCs w:val="23"/>
        </w:rPr>
        <w:t>Resident</w:t>
      </w:r>
      <w:r w:rsidRPr="00F93794">
        <w:rPr>
          <w:color w:val="2A2A2A"/>
          <w:spacing w:val="-5"/>
          <w:w w:val="105"/>
          <w:sz w:val="23"/>
          <w:szCs w:val="23"/>
        </w:rPr>
        <w:t xml:space="preserve"> </w:t>
      </w:r>
      <w:r w:rsidRPr="00F93794">
        <w:rPr>
          <w:color w:val="151515"/>
          <w:w w:val="105"/>
          <w:sz w:val="23"/>
          <w:szCs w:val="23"/>
        </w:rPr>
        <w:t>utilizing</w:t>
      </w:r>
      <w:r w:rsidRPr="00F93794">
        <w:rPr>
          <w:color w:val="151515"/>
          <w:spacing w:val="-13"/>
          <w:w w:val="105"/>
          <w:sz w:val="23"/>
          <w:szCs w:val="23"/>
        </w:rPr>
        <w:t xml:space="preserve"> </w:t>
      </w:r>
      <w:r w:rsidRPr="00F93794">
        <w:rPr>
          <w:color w:val="2A2A2A"/>
          <w:w w:val="105"/>
          <w:sz w:val="23"/>
          <w:szCs w:val="23"/>
        </w:rPr>
        <w:t>a</w:t>
      </w:r>
      <w:r w:rsidRPr="00F93794">
        <w:rPr>
          <w:color w:val="2A2A2A"/>
          <w:spacing w:val="-6"/>
          <w:w w:val="105"/>
          <w:sz w:val="23"/>
          <w:szCs w:val="23"/>
        </w:rPr>
        <w:t xml:space="preserve"> </w:t>
      </w:r>
      <w:r w:rsidRPr="00F93794">
        <w:rPr>
          <w:color w:val="151515"/>
          <w:w w:val="105"/>
          <w:sz w:val="23"/>
          <w:szCs w:val="23"/>
        </w:rPr>
        <w:t>bed</w:t>
      </w:r>
      <w:r w:rsidRPr="00F93794">
        <w:rPr>
          <w:color w:val="151515"/>
          <w:spacing w:val="-12"/>
          <w:w w:val="105"/>
          <w:sz w:val="23"/>
          <w:szCs w:val="23"/>
        </w:rPr>
        <w:t xml:space="preserve"> </w:t>
      </w:r>
      <w:r w:rsidRPr="00F93794">
        <w:rPr>
          <w:color w:val="151515"/>
          <w:w w:val="105"/>
          <w:sz w:val="23"/>
          <w:szCs w:val="23"/>
        </w:rPr>
        <w:t>rail/U-bar</w:t>
      </w:r>
      <w:r w:rsidRPr="00F93794">
        <w:rPr>
          <w:color w:val="151515"/>
          <w:spacing w:val="-10"/>
          <w:w w:val="105"/>
          <w:sz w:val="23"/>
          <w:szCs w:val="23"/>
        </w:rPr>
        <w:t xml:space="preserve"> </w:t>
      </w:r>
      <w:r w:rsidRPr="00F93794">
        <w:rPr>
          <w:color w:val="151515"/>
          <w:w w:val="105"/>
          <w:sz w:val="23"/>
          <w:szCs w:val="23"/>
        </w:rPr>
        <w:t>for</w:t>
      </w:r>
      <w:r w:rsidRPr="00F93794">
        <w:rPr>
          <w:color w:val="151515"/>
          <w:spacing w:val="-13"/>
          <w:w w:val="105"/>
          <w:sz w:val="23"/>
          <w:szCs w:val="23"/>
        </w:rPr>
        <w:t xml:space="preserve"> </w:t>
      </w:r>
      <w:r w:rsidRPr="00F93794">
        <w:rPr>
          <w:color w:val="2A2A2A"/>
          <w:w w:val="105"/>
          <w:sz w:val="23"/>
          <w:szCs w:val="23"/>
        </w:rPr>
        <w:t>the calendar years reviewed.</w:t>
      </w:r>
    </w:p>
    <w:p w14:paraId="3154A75D" w14:textId="77777777" w:rsidR="00B9245B" w:rsidRDefault="00B9245B">
      <w:pPr>
        <w:pStyle w:val="BodyText"/>
        <w:spacing w:before="9"/>
        <w:rPr>
          <w:sz w:val="24"/>
        </w:rPr>
      </w:pPr>
    </w:p>
    <w:p w14:paraId="755AF385" w14:textId="77777777" w:rsidR="00F93794" w:rsidRPr="00F93794" w:rsidRDefault="00F93794" w:rsidP="00F93794">
      <w:pPr>
        <w:spacing w:before="10"/>
        <w:ind w:left="20"/>
        <w:rPr>
          <w:b/>
          <w:sz w:val="23"/>
        </w:rPr>
      </w:pPr>
      <w:r w:rsidRPr="00F93794">
        <w:rPr>
          <w:b/>
          <w:color w:val="151515"/>
          <w:spacing w:val="-2"/>
          <w:w w:val="105"/>
          <w:sz w:val="23"/>
        </w:rPr>
        <w:t>C.</w:t>
      </w:r>
      <w:r w:rsidRPr="00F93794">
        <w:rPr>
          <w:b/>
          <w:color w:val="151515"/>
          <w:spacing w:val="-17"/>
          <w:w w:val="105"/>
          <w:sz w:val="23"/>
        </w:rPr>
        <w:t xml:space="preserve"> </w:t>
      </w:r>
      <w:r w:rsidRPr="00F93794">
        <w:rPr>
          <w:b/>
          <w:color w:val="151515"/>
          <w:spacing w:val="-2"/>
          <w:w w:val="105"/>
          <w:sz w:val="23"/>
        </w:rPr>
        <w:t>Quality</w:t>
      </w:r>
      <w:r w:rsidRPr="00F93794">
        <w:rPr>
          <w:b/>
          <w:color w:val="151515"/>
          <w:spacing w:val="-11"/>
          <w:w w:val="105"/>
          <w:sz w:val="23"/>
        </w:rPr>
        <w:t xml:space="preserve"> </w:t>
      </w:r>
      <w:r w:rsidRPr="00F93794">
        <w:rPr>
          <w:b/>
          <w:color w:val="151515"/>
          <w:spacing w:val="-2"/>
          <w:w w:val="105"/>
          <w:sz w:val="23"/>
        </w:rPr>
        <w:t>Assurance</w:t>
      </w:r>
      <w:r w:rsidRPr="00F93794">
        <w:rPr>
          <w:b/>
          <w:color w:val="151515"/>
          <w:spacing w:val="5"/>
          <w:w w:val="105"/>
          <w:sz w:val="23"/>
        </w:rPr>
        <w:t xml:space="preserve"> </w:t>
      </w:r>
      <w:r w:rsidRPr="00F93794">
        <w:rPr>
          <w:b/>
          <w:color w:val="151515"/>
          <w:spacing w:val="-2"/>
          <w:w w:val="105"/>
          <w:sz w:val="23"/>
        </w:rPr>
        <w:t>and</w:t>
      </w:r>
      <w:r w:rsidRPr="00F93794">
        <w:rPr>
          <w:b/>
          <w:color w:val="151515"/>
          <w:spacing w:val="-10"/>
          <w:w w:val="105"/>
          <w:sz w:val="23"/>
        </w:rPr>
        <w:t xml:space="preserve"> </w:t>
      </w:r>
      <w:r w:rsidRPr="00F93794">
        <w:rPr>
          <w:b/>
          <w:color w:val="2A2A2A"/>
          <w:spacing w:val="-2"/>
          <w:w w:val="105"/>
          <w:sz w:val="23"/>
        </w:rPr>
        <w:t>Performance</w:t>
      </w:r>
      <w:r w:rsidRPr="00F93794">
        <w:rPr>
          <w:b/>
          <w:color w:val="2A2A2A"/>
          <w:spacing w:val="5"/>
          <w:w w:val="105"/>
          <w:sz w:val="23"/>
        </w:rPr>
        <w:t xml:space="preserve"> </w:t>
      </w:r>
      <w:r w:rsidRPr="00F93794">
        <w:rPr>
          <w:b/>
          <w:color w:val="151515"/>
          <w:spacing w:val="-2"/>
          <w:w w:val="105"/>
          <w:sz w:val="23"/>
        </w:rPr>
        <w:t>Improvement</w:t>
      </w:r>
    </w:p>
    <w:p w14:paraId="3D3D3BE3" w14:textId="77777777" w:rsidR="00F93794" w:rsidRDefault="00F93794" w:rsidP="00F93794">
      <w:pPr>
        <w:spacing w:before="17" w:line="249" w:lineRule="auto"/>
        <w:ind w:left="733" w:firstLine="3"/>
        <w:rPr>
          <w:color w:val="2A2A2A"/>
          <w:w w:val="105"/>
          <w:sz w:val="23"/>
          <w:szCs w:val="23"/>
        </w:rPr>
      </w:pPr>
      <w:r w:rsidRPr="00F93794">
        <w:rPr>
          <w:color w:val="2A2A2A"/>
          <w:w w:val="105"/>
          <w:sz w:val="23"/>
          <w:szCs w:val="23"/>
        </w:rPr>
        <w:t>EOEA</w:t>
      </w:r>
      <w:r w:rsidRPr="00F93794">
        <w:rPr>
          <w:color w:val="2A2A2A"/>
          <w:spacing w:val="-16"/>
          <w:w w:val="105"/>
          <w:sz w:val="23"/>
          <w:szCs w:val="23"/>
        </w:rPr>
        <w:t xml:space="preserve"> </w:t>
      </w:r>
      <w:r w:rsidRPr="00F93794">
        <w:rPr>
          <w:color w:val="2A2A2A"/>
          <w:w w:val="105"/>
          <w:sz w:val="23"/>
          <w:szCs w:val="23"/>
        </w:rPr>
        <w:t>reviewed</w:t>
      </w:r>
      <w:r w:rsidRPr="00F93794">
        <w:rPr>
          <w:color w:val="2A2A2A"/>
          <w:spacing w:val="-15"/>
          <w:w w:val="105"/>
          <w:sz w:val="23"/>
          <w:szCs w:val="23"/>
        </w:rPr>
        <w:t xml:space="preserve"> </w:t>
      </w:r>
      <w:r w:rsidRPr="00F93794">
        <w:rPr>
          <w:color w:val="2A2A2A"/>
          <w:w w:val="105"/>
          <w:sz w:val="23"/>
          <w:szCs w:val="23"/>
        </w:rPr>
        <w:t>documentation</w:t>
      </w:r>
      <w:r w:rsidRPr="00F93794">
        <w:rPr>
          <w:color w:val="2A2A2A"/>
          <w:spacing w:val="-15"/>
          <w:w w:val="105"/>
          <w:sz w:val="23"/>
          <w:szCs w:val="23"/>
        </w:rPr>
        <w:t xml:space="preserve"> </w:t>
      </w:r>
      <w:r w:rsidRPr="00F93794">
        <w:rPr>
          <w:color w:val="2A2A2A"/>
          <w:w w:val="105"/>
          <w:sz w:val="23"/>
          <w:szCs w:val="23"/>
        </w:rPr>
        <w:t>to</w:t>
      </w:r>
      <w:r w:rsidRPr="00F93794">
        <w:rPr>
          <w:color w:val="2A2A2A"/>
          <w:spacing w:val="-15"/>
          <w:w w:val="105"/>
          <w:sz w:val="23"/>
          <w:szCs w:val="23"/>
        </w:rPr>
        <w:t xml:space="preserve"> </w:t>
      </w:r>
      <w:r w:rsidRPr="00F93794">
        <w:rPr>
          <w:color w:val="151515"/>
          <w:w w:val="105"/>
          <w:sz w:val="23"/>
          <w:szCs w:val="23"/>
        </w:rPr>
        <w:t>ensure</w:t>
      </w:r>
      <w:r w:rsidRPr="00F93794">
        <w:rPr>
          <w:color w:val="151515"/>
          <w:spacing w:val="-15"/>
          <w:w w:val="105"/>
          <w:sz w:val="23"/>
          <w:szCs w:val="23"/>
        </w:rPr>
        <w:t xml:space="preserve"> </w:t>
      </w:r>
      <w:r w:rsidRPr="00F93794">
        <w:rPr>
          <w:color w:val="151515"/>
          <w:w w:val="105"/>
          <w:sz w:val="23"/>
          <w:szCs w:val="23"/>
        </w:rPr>
        <w:t>the</w:t>
      </w:r>
      <w:r w:rsidRPr="00F93794">
        <w:rPr>
          <w:color w:val="151515"/>
          <w:spacing w:val="-15"/>
          <w:w w:val="105"/>
          <w:sz w:val="23"/>
          <w:szCs w:val="23"/>
        </w:rPr>
        <w:t xml:space="preserve"> </w:t>
      </w:r>
      <w:r w:rsidRPr="00F93794">
        <w:rPr>
          <w:color w:val="2A2A2A"/>
          <w:w w:val="105"/>
          <w:sz w:val="23"/>
          <w:szCs w:val="23"/>
        </w:rPr>
        <w:t>Residence</w:t>
      </w:r>
      <w:r w:rsidRPr="00F93794">
        <w:rPr>
          <w:color w:val="2A2A2A"/>
          <w:spacing w:val="-15"/>
          <w:w w:val="105"/>
          <w:sz w:val="23"/>
          <w:szCs w:val="23"/>
        </w:rPr>
        <w:t xml:space="preserve"> </w:t>
      </w:r>
      <w:r w:rsidRPr="00F93794">
        <w:rPr>
          <w:color w:val="2A2A2A"/>
          <w:w w:val="105"/>
          <w:sz w:val="23"/>
          <w:szCs w:val="23"/>
        </w:rPr>
        <w:t>has</w:t>
      </w:r>
      <w:r w:rsidRPr="00F93794">
        <w:rPr>
          <w:color w:val="2A2A2A"/>
          <w:spacing w:val="-15"/>
          <w:w w:val="105"/>
          <w:sz w:val="23"/>
          <w:szCs w:val="23"/>
        </w:rPr>
        <w:t xml:space="preserve"> </w:t>
      </w:r>
      <w:r w:rsidRPr="00F93794">
        <w:rPr>
          <w:color w:val="2A2A2A"/>
          <w:w w:val="105"/>
          <w:sz w:val="23"/>
          <w:szCs w:val="23"/>
        </w:rPr>
        <w:t>established</w:t>
      </w:r>
      <w:r w:rsidRPr="00F93794">
        <w:rPr>
          <w:color w:val="2A2A2A"/>
          <w:spacing w:val="-15"/>
          <w:w w:val="105"/>
          <w:sz w:val="23"/>
          <w:szCs w:val="23"/>
        </w:rPr>
        <w:t xml:space="preserve"> </w:t>
      </w:r>
      <w:r w:rsidRPr="00F93794">
        <w:rPr>
          <w:color w:val="2A2A2A"/>
          <w:w w:val="105"/>
          <w:sz w:val="23"/>
          <w:szCs w:val="23"/>
        </w:rPr>
        <w:t>an</w:t>
      </w:r>
      <w:r w:rsidRPr="00F93794">
        <w:rPr>
          <w:color w:val="2A2A2A"/>
          <w:spacing w:val="-14"/>
          <w:w w:val="105"/>
          <w:sz w:val="23"/>
          <w:szCs w:val="23"/>
        </w:rPr>
        <w:t xml:space="preserve"> </w:t>
      </w:r>
      <w:r w:rsidRPr="00F93794">
        <w:rPr>
          <w:color w:val="2A2A2A"/>
          <w:w w:val="105"/>
          <w:sz w:val="23"/>
          <w:szCs w:val="23"/>
        </w:rPr>
        <w:t>effective, ongoing</w:t>
      </w:r>
      <w:r w:rsidRPr="00F93794">
        <w:rPr>
          <w:color w:val="2A2A2A"/>
          <w:spacing w:val="-4"/>
          <w:w w:val="105"/>
          <w:sz w:val="23"/>
          <w:szCs w:val="23"/>
        </w:rPr>
        <w:t xml:space="preserve"> </w:t>
      </w:r>
      <w:r w:rsidRPr="00F93794">
        <w:rPr>
          <w:color w:val="2A2A2A"/>
          <w:w w:val="105"/>
          <w:sz w:val="23"/>
          <w:szCs w:val="23"/>
        </w:rPr>
        <w:t xml:space="preserve">quality </w:t>
      </w:r>
      <w:r w:rsidRPr="00F93794">
        <w:rPr>
          <w:color w:val="151515"/>
          <w:w w:val="105"/>
          <w:sz w:val="23"/>
          <w:szCs w:val="23"/>
        </w:rPr>
        <w:t xml:space="preserve">improvement </w:t>
      </w:r>
      <w:r w:rsidRPr="00F93794">
        <w:rPr>
          <w:color w:val="2A2A2A"/>
          <w:w w:val="105"/>
          <w:sz w:val="23"/>
          <w:szCs w:val="23"/>
        </w:rPr>
        <w:t>and</w:t>
      </w:r>
      <w:r w:rsidRPr="00F93794">
        <w:rPr>
          <w:color w:val="2A2A2A"/>
          <w:spacing w:val="-17"/>
          <w:w w:val="105"/>
          <w:sz w:val="23"/>
          <w:szCs w:val="23"/>
        </w:rPr>
        <w:t xml:space="preserve"> </w:t>
      </w:r>
      <w:r w:rsidRPr="00F93794">
        <w:rPr>
          <w:color w:val="2A2A2A"/>
          <w:w w:val="105"/>
          <w:sz w:val="23"/>
          <w:szCs w:val="23"/>
        </w:rPr>
        <w:t>assurance program for Service Planning,</w:t>
      </w:r>
      <w:r w:rsidRPr="00F93794">
        <w:rPr>
          <w:color w:val="2A2A2A"/>
          <w:spacing w:val="-4"/>
          <w:w w:val="105"/>
          <w:sz w:val="23"/>
          <w:szCs w:val="23"/>
        </w:rPr>
        <w:t xml:space="preserve"> </w:t>
      </w:r>
      <w:r w:rsidRPr="00F93794">
        <w:rPr>
          <w:color w:val="2A2A2A"/>
          <w:w w:val="105"/>
          <w:sz w:val="23"/>
          <w:szCs w:val="23"/>
        </w:rPr>
        <w:t xml:space="preserve">Safety Assurances, and Medication </w:t>
      </w:r>
      <w:r w:rsidRPr="00F93794">
        <w:rPr>
          <w:color w:val="151515"/>
          <w:w w:val="105"/>
          <w:sz w:val="23"/>
          <w:szCs w:val="23"/>
        </w:rPr>
        <w:t xml:space="preserve">Quality </w:t>
      </w:r>
      <w:r w:rsidRPr="00F93794">
        <w:rPr>
          <w:color w:val="2A2A2A"/>
          <w:w w:val="105"/>
          <w:sz w:val="23"/>
          <w:szCs w:val="23"/>
        </w:rPr>
        <w:t>from July 7, 2022,</w:t>
      </w:r>
      <w:r w:rsidRPr="00F93794">
        <w:rPr>
          <w:color w:val="2A2A2A"/>
          <w:spacing w:val="-9"/>
          <w:w w:val="105"/>
          <w:sz w:val="23"/>
          <w:szCs w:val="23"/>
        </w:rPr>
        <w:t xml:space="preserve"> </w:t>
      </w:r>
      <w:r w:rsidRPr="00F93794">
        <w:rPr>
          <w:color w:val="2A2A2A"/>
          <w:w w:val="105"/>
          <w:sz w:val="23"/>
          <w:szCs w:val="23"/>
        </w:rPr>
        <w:t>through</w:t>
      </w:r>
      <w:r w:rsidRPr="00F93794">
        <w:rPr>
          <w:color w:val="2A2A2A"/>
          <w:spacing w:val="-4"/>
          <w:w w:val="105"/>
          <w:sz w:val="23"/>
          <w:szCs w:val="23"/>
        </w:rPr>
        <w:t xml:space="preserve"> </w:t>
      </w:r>
      <w:r w:rsidRPr="00F93794">
        <w:rPr>
          <w:color w:val="151515"/>
          <w:w w:val="105"/>
          <w:sz w:val="23"/>
          <w:szCs w:val="23"/>
        </w:rPr>
        <w:t>the</w:t>
      </w:r>
      <w:r w:rsidRPr="00F93794">
        <w:rPr>
          <w:color w:val="151515"/>
          <w:spacing w:val="-12"/>
          <w:w w:val="105"/>
          <w:sz w:val="23"/>
          <w:szCs w:val="23"/>
        </w:rPr>
        <w:t xml:space="preserve"> </w:t>
      </w:r>
      <w:r w:rsidRPr="00F93794">
        <w:rPr>
          <w:color w:val="2A2A2A"/>
          <w:w w:val="105"/>
          <w:sz w:val="23"/>
          <w:szCs w:val="23"/>
        </w:rPr>
        <w:t>date</w:t>
      </w:r>
      <w:r w:rsidRPr="00F93794">
        <w:rPr>
          <w:color w:val="2A2A2A"/>
          <w:spacing w:val="-11"/>
          <w:w w:val="105"/>
          <w:sz w:val="23"/>
          <w:szCs w:val="23"/>
        </w:rPr>
        <w:t xml:space="preserve"> </w:t>
      </w:r>
      <w:r w:rsidRPr="00F93794">
        <w:rPr>
          <w:color w:val="2A2A2A"/>
          <w:w w:val="105"/>
          <w:sz w:val="23"/>
          <w:szCs w:val="23"/>
        </w:rPr>
        <w:t>of the Compliance Review.</w:t>
      </w:r>
    </w:p>
    <w:p w14:paraId="2E03B941" w14:textId="77777777" w:rsidR="00F93794" w:rsidRPr="00F93794" w:rsidRDefault="00F93794" w:rsidP="00F93794">
      <w:pPr>
        <w:spacing w:before="17" w:line="249" w:lineRule="auto"/>
        <w:ind w:left="733" w:firstLine="3"/>
        <w:rPr>
          <w:sz w:val="23"/>
          <w:szCs w:val="23"/>
        </w:rPr>
      </w:pPr>
    </w:p>
    <w:p w14:paraId="13EE40FB" w14:textId="77777777" w:rsidR="00F93794" w:rsidRPr="00F93794" w:rsidRDefault="00F93794" w:rsidP="00F93794">
      <w:pPr>
        <w:spacing w:before="10"/>
        <w:ind w:left="44" w:firstLine="689"/>
        <w:rPr>
          <w:b/>
          <w:sz w:val="23"/>
        </w:rPr>
      </w:pPr>
      <w:r w:rsidRPr="00F93794">
        <w:rPr>
          <w:b/>
          <w:color w:val="151515"/>
          <w:sz w:val="23"/>
        </w:rPr>
        <w:t>Service</w:t>
      </w:r>
      <w:r w:rsidRPr="00F93794">
        <w:rPr>
          <w:b/>
          <w:color w:val="151515"/>
          <w:spacing w:val="8"/>
          <w:sz w:val="23"/>
        </w:rPr>
        <w:t xml:space="preserve"> </w:t>
      </w:r>
      <w:r w:rsidRPr="00F93794">
        <w:rPr>
          <w:b/>
          <w:color w:val="151515"/>
          <w:spacing w:val="-2"/>
          <w:sz w:val="23"/>
        </w:rPr>
        <w:t>Planning</w:t>
      </w:r>
    </w:p>
    <w:p w14:paraId="363FA6D7" w14:textId="77777777" w:rsidR="00F93794" w:rsidRPr="00F93794" w:rsidRDefault="00F93794" w:rsidP="00F93794">
      <w:pPr>
        <w:numPr>
          <w:ilvl w:val="0"/>
          <w:numId w:val="8"/>
        </w:numPr>
        <w:tabs>
          <w:tab w:val="left" w:pos="386"/>
          <w:tab w:val="left" w:pos="389"/>
        </w:tabs>
        <w:spacing w:before="6" w:line="252" w:lineRule="auto"/>
        <w:ind w:right="599" w:hanging="367"/>
        <w:rPr>
          <w:sz w:val="23"/>
          <w:szCs w:val="23"/>
        </w:rPr>
      </w:pPr>
      <w:r w:rsidRPr="00F93794">
        <w:rPr>
          <w:color w:val="2A2A2A"/>
          <w:w w:val="105"/>
          <w:sz w:val="23"/>
          <w:szCs w:val="23"/>
        </w:rPr>
        <w:t>Documentation</w:t>
      </w:r>
      <w:r w:rsidRPr="00F93794">
        <w:rPr>
          <w:color w:val="2A2A2A"/>
          <w:spacing w:val="4"/>
          <w:w w:val="105"/>
          <w:sz w:val="23"/>
          <w:szCs w:val="23"/>
        </w:rPr>
        <w:t xml:space="preserve"> </w:t>
      </w:r>
      <w:r w:rsidRPr="00F93794">
        <w:rPr>
          <w:color w:val="151515"/>
          <w:w w:val="105"/>
          <w:sz w:val="23"/>
          <w:szCs w:val="23"/>
        </w:rPr>
        <w:t>of</w:t>
      </w:r>
      <w:r w:rsidRPr="00F93794">
        <w:rPr>
          <w:color w:val="151515"/>
          <w:spacing w:val="-16"/>
          <w:w w:val="105"/>
          <w:sz w:val="23"/>
          <w:szCs w:val="23"/>
        </w:rPr>
        <w:t xml:space="preserve"> </w:t>
      </w:r>
      <w:r w:rsidRPr="00F93794">
        <w:rPr>
          <w:color w:val="151515"/>
          <w:w w:val="105"/>
          <w:sz w:val="23"/>
          <w:szCs w:val="23"/>
        </w:rPr>
        <w:t>the</w:t>
      </w:r>
      <w:r w:rsidRPr="00F93794">
        <w:rPr>
          <w:color w:val="151515"/>
          <w:spacing w:val="-18"/>
          <w:w w:val="105"/>
          <w:sz w:val="23"/>
          <w:szCs w:val="23"/>
        </w:rPr>
        <w:t xml:space="preserve"> </w:t>
      </w:r>
      <w:r w:rsidRPr="00F93794">
        <w:rPr>
          <w:color w:val="151515"/>
          <w:w w:val="105"/>
          <w:sz w:val="23"/>
          <w:szCs w:val="23"/>
        </w:rPr>
        <w:t>date</w:t>
      </w:r>
      <w:r w:rsidRPr="00F93794">
        <w:rPr>
          <w:color w:val="151515"/>
          <w:spacing w:val="-18"/>
          <w:w w:val="105"/>
          <w:sz w:val="23"/>
          <w:szCs w:val="23"/>
        </w:rPr>
        <w:t xml:space="preserve"> </w:t>
      </w:r>
      <w:r w:rsidRPr="00F93794">
        <w:rPr>
          <w:color w:val="2A2A2A"/>
          <w:w w:val="105"/>
          <w:sz w:val="23"/>
          <w:szCs w:val="23"/>
        </w:rPr>
        <w:t>of</w:t>
      </w:r>
      <w:r w:rsidRPr="00F93794">
        <w:rPr>
          <w:color w:val="2A2A2A"/>
          <w:spacing w:val="-15"/>
          <w:w w:val="105"/>
          <w:sz w:val="23"/>
          <w:szCs w:val="23"/>
        </w:rPr>
        <w:t xml:space="preserve"> </w:t>
      </w:r>
      <w:r w:rsidRPr="00F93794">
        <w:rPr>
          <w:color w:val="2A2A2A"/>
          <w:w w:val="105"/>
          <w:sz w:val="23"/>
          <w:szCs w:val="23"/>
        </w:rPr>
        <w:t>the</w:t>
      </w:r>
      <w:r w:rsidRPr="00F93794">
        <w:rPr>
          <w:color w:val="2A2A2A"/>
          <w:spacing w:val="-15"/>
          <w:w w:val="105"/>
          <w:sz w:val="23"/>
          <w:szCs w:val="23"/>
        </w:rPr>
        <w:t xml:space="preserve"> </w:t>
      </w:r>
      <w:r w:rsidRPr="00F93794">
        <w:rPr>
          <w:color w:val="2A2A2A"/>
          <w:w w:val="105"/>
          <w:sz w:val="23"/>
          <w:szCs w:val="23"/>
        </w:rPr>
        <w:t>review</w:t>
      </w:r>
      <w:r w:rsidRPr="00F93794">
        <w:rPr>
          <w:color w:val="2A2A2A"/>
          <w:spacing w:val="-10"/>
          <w:w w:val="105"/>
          <w:sz w:val="23"/>
          <w:szCs w:val="23"/>
        </w:rPr>
        <w:t xml:space="preserve"> </w:t>
      </w:r>
      <w:r w:rsidRPr="00F93794">
        <w:rPr>
          <w:color w:val="2A2A2A"/>
          <w:w w:val="105"/>
          <w:sz w:val="23"/>
          <w:szCs w:val="23"/>
        </w:rPr>
        <w:t>and</w:t>
      </w:r>
      <w:r w:rsidRPr="00F93794">
        <w:rPr>
          <w:color w:val="2A2A2A"/>
          <w:spacing w:val="-17"/>
          <w:w w:val="105"/>
          <w:sz w:val="23"/>
          <w:szCs w:val="23"/>
        </w:rPr>
        <w:t xml:space="preserve"> </w:t>
      </w:r>
      <w:r w:rsidRPr="00F93794">
        <w:rPr>
          <w:color w:val="151515"/>
          <w:w w:val="105"/>
          <w:sz w:val="23"/>
          <w:szCs w:val="23"/>
        </w:rPr>
        <w:t>the</w:t>
      </w:r>
      <w:r w:rsidRPr="00F93794">
        <w:rPr>
          <w:color w:val="151515"/>
          <w:spacing w:val="-23"/>
          <w:w w:val="105"/>
          <w:sz w:val="23"/>
          <w:szCs w:val="23"/>
        </w:rPr>
        <w:t xml:space="preserve"> </w:t>
      </w:r>
      <w:r w:rsidRPr="00F93794">
        <w:rPr>
          <w:color w:val="2A2A2A"/>
          <w:w w:val="105"/>
          <w:sz w:val="23"/>
          <w:szCs w:val="23"/>
        </w:rPr>
        <w:t xml:space="preserve">staff </w:t>
      </w:r>
      <w:r w:rsidRPr="00F93794">
        <w:rPr>
          <w:color w:val="151515"/>
          <w:w w:val="105"/>
          <w:sz w:val="23"/>
          <w:szCs w:val="23"/>
        </w:rPr>
        <w:t>person</w:t>
      </w:r>
      <w:r w:rsidRPr="00F93794">
        <w:rPr>
          <w:color w:val="151515"/>
          <w:spacing w:val="-13"/>
          <w:w w:val="105"/>
          <w:sz w:val="23"/>
          <w:szCs w:val="23"/>
        </w:rPr>
        <w:t xml:space="preserve"> </w:t>
      </w:r>
      <w:r w:rsidRPr="00F93794">
        <w:rPr>
          <w:color w:val="151515"/>
          <w:w w:val="105"/>
          <w:sz w:val="23"/>
          <w:szCs w:val="23"/>
        </w:rPr>
        <w:t xml:space="preserve">responsible </w:t>
      </w:r>
      <w:r w:rsidRPr="00F93794">
        <w:rPr>
          <w:color w:val="2A2A2A"/>
          <w:w w:val="105"/>
          <w:sz w:val="23"/>
          <w:szCs w:val="23"/>
        </w:rPr>
        <w:t>for follow-up</w:t>
      </w:r>
      <w:r w:rsidRPr="00F93794">
        <w:rPr>
          <w:color w:val="2A2A2A"/>
          <w:spacing w:val="-5"/>
          <w:w w:val="105"/>
          <w:sz w:val="23"/>
          <w:szCs w:val="23"/>
        </w:rPr>
        <w:t xml:space="preserve"> </w:t>
      </w:r>
      <w:r w:rsidRPr="00F93794">
        <w:rPr>
          <w:color w:val="151515"/>
          <w:w w:val="105"/>
          <w:sz w:val="23"/>
          <w:szCs w:val="23"/>
        </w:rPr>
        <w:t xml:space="preserve">action </w:t>
      </w:r>
      <w:r w:rsidRPr="00F93794">
        <w:rPr>
          <w:color w:val="2A2A2A"/>
          <w:w w:val="105"/>
          <w:sz w:val="23"/>
          <w:szCs w:val="23"/>
        </w:rPr>
        <w:t xml:space="preserve">was </w:t>
      </w:r>
      <w:r w:rsidRPr="00F93794">
        <w:rPr>
          <w:color w:val="151515"/>
          <w:w w:val="105"/>
          <w:sz w:val="23"/>
          <w:szCs w:val="23"/>
        </w:rPr>
        <w:t xml:space="preserve">missing </w:t>
      </w:r>
      <w:r w:rsidRPr="00F93794">
        <w:rPr>
          <w:color w:val="2A2A2A"/>
          <w:w w:val="105"/>
          <w:sz w:val="23"/>
          <w:szCs w:val="23"/>
        </w:rPr>
        <w:t>for</w:t>
      </w:r>
      <w:r w:rsidRPr="00F93794">
        <w:rPr>
          <w:color w:val="2A2A2A"/>
          <w:spacing w:val="-7"/>
          <w:w w:val="105"/>
          <w:sz w:val="23"/>
          <w:szCs w:val="23"/>
        </w:rPr>
        <w:t xml:space="preserve"> </w:t>
      </w:r>
      <w:r w:rsidRPr="00F93794">
        <w:rPr>
          <w:color w:val="2A2A2A"/>
          <w:w w:val="105"/>
          <w:sz w:val="23"/>
          <w:szCs w:val="23"/>
        </w:rPr>
        <w:t>the 2022</w:t>
      </w:r>
      <w:r w:rsidRPr="00F93794">
        <w:rPr>
          <w:color w:val="2A2A2A"/>
          <w:spacing w:val="-3"/>
          <w:w w:val="105"/>
          <w:sz w:val="23"/>
          <w:szCs w:val="23"/>
        </w:rPr>
        <w:t xml:space="preserve"> </w:t>
      </w:r>
      <w:r w:rsidRPr="00F93794">
        <w:rPr>
          <w:color w:val="151515"/>
          <w:w w:val="105"/>
          <w:sz w:val="23"/>
          <w:szCs w:val="23"/>
        </w:rPr>
        <w:t xml:space="preserve">calendar </w:t>
      </w:r>
      <w:r w:rsidRPr="00F93794">
        <w:rPr>
          <w:color w:val="2A2A2A"/>
          <w:w w:val="105"/>
          <w:sz w:val="23"/>
          <w:szCs w:val="23"/>
        </w:rPr>
        <w:t>year reviewed.</w:t>
      </w:r>
    </w:p>
    <w:p w14:paraId="42F04EC9" w14:textId="77777777" w:rsidR="00F93794" w:rsidRPr="00F93794" w:rsidRDefault="00F93794" w:rsidP="00F93794">
      <w:pPr>
        <w:numPr>
          <w:ilvl w:val="0"/>
          <w:numId w:val="8"/>
        </w:numPr>
        <w:tabs>
          <w:tab w:val="left" w:pos="400"/>
        </w:tabs>
        <w:spacing w:line="260" w:lineRule="exact"/>
        <w:rPr>
          <w:sz w:val="23"/>
          <w:szCs w:val="23"/>
        </w:rPr>
      </w:pPr>
      <w:r w:rsidRPr="00F93794">
        <w:rPr>
          <w:color w:val="2A2A2A"/>
          <w:w w:val="105"/>
          <w:sz w:val="23"/>
          <w:szCs w:val="23"/>
        </w:rPr>
        <w:t>Documentation</w:t>
      </w:r>
      <w:r w:rsidRPr="00F93794">
        <w:rPr>
          <w:color w:val="2A2A2A"/>
          <w:spacing w:val="5"/>
          <w:w w:val="105"/>
          <w:sz w:val="23"/>
          <w:szCs w:val="23"/>
        </w:rPr>
        <w:t xml:space="preserve"> </w:t>
      </w:r>
      <w:r w:rsidRPr="00F93794">
        <w:rPr>
          <w:color w:val="2A2A2A"/>
          <w:w w:val="105"/>
          <w:sz w:val="23"/>
          <w:szCs w:val="23"/>
        </w:rPr>
        <w:t>of</w:t>
      </w:r>
      <w:r w:rsidRPr="00F93794">
        <w:rPr>
          <w:color w:val="2A2A2A"/>
          <w:spacing w:val="-15"/>
          <w:w w:val="105"/>
          <w:sz w:val="23"/>
          <w:szCs w:val="23"/>
        </w:rPr>
        <w:t xml:space="preserve"> </w:t>
      </w:r>
      <w:r w:rsidRPr="00F93794">
        <w:rPr>
          <w:color w:val="2A2A2A"/>
          <w:w w:val="105"/>
          <w:sz w:val="23"/>
          <w:szCs w:val="23"/>
        </w:rPr>
        <w:t>the</w:t>
      </w:r>
      <w:r w:rsidRPr="00F93794">
        <w:rPr>
          <w:color w:val="2A2A2A"/>
          <w:spacing w:val="-19"/>
          <w:w w:val="105"/>
          <w:sz w:val="23"/>
          <w:szCs w:val="23"/>
        </w:rPr>
        <w:t xml:space="preserve"> </w:t>
      </w:r>
      <w:r w:rsidRPr="00F93794">
        <w:rPr>
          <w:color w:val="2A2A2A"/>
          <w:w w:val="105"/>
          <w:sz w:val="23"/>
          <w:szCs w:val="23"/>
        </w:rPr>
        <w:t>date</w:t>
      </w:r>
      <w:r w:rsidRPr="00F93794">
        <w:rPr>
          <w:color w:val="2A2A2A"/>
          <w:spacing w:val="-17"/>
          <w:w w:val="105"/>
          <w:sz w:val="23"/>
          <w:szCs w:val="23"/>
        </w:rPr>
        <w:t xml:space="preserve"> </w:t>
      </w:r>
      <w:r w:rsidRPr="00F93794">
        <w:rPr>
          <w:color w:val="2A2A2A"/>
          <w:w w:val="105"/>
          <w:sz w:val="23"/>
          <w:szCs w:val="23"/>
        </w:rPr>
        <w:t>of</w:t>
      </w:r>
      <w:r w:rsidRPr="00F93794">
        <w:rPr>
          <w:color w:val="2A2A2A"/>
          <w:spacing w:val="-15"/>
          <w:w w:val="105"/>
          <w:sz w:val="23"/>
          <w:szCs w:val="23"/>
        </w:rPr>
        <w:t xml:space="preserve"> </w:t>
      </w:r>
      <w:r w:rsidRPr="00F93794">
        <w:rPr>
          <w:color w:val="2A2A2A"/>
          <w:w w:val="105"/>
          <w:sz w:val="23"/>
          <w:szCs w:val="23"/>
        </w:rPr>
        <w:t>the</w:t>
      </w:r>
      <w:r w:rsidRPr="00F93794">
        <w:rPr>
          <w:color w:val="2A2A2A"/>
          <w:spacing w:val="-15"/>
          <w:w w:val="105"/>
          <w:sz w:val="23"/>
          <w:szCs w:val="23"/>
        </w:rPr>
        <w:t xml:space="preserve"> </w:t>
      </w:r>
      <w:r w:rsidRPr="00F93794">
        <w:rPr>
          <w:color w:val="2A2A2A"/>
          <w:w w:val="105"/>
          <w:sz w:val="23"/>
          <w:szCs w:val="23"/>
        </w:rPr>
        <w:t>review,</w:t>
      </w:r>
      <w:r w:rsidRPr="00F93794">
        <w:rPr>
          <w:color w:val="2A2A2A"/>
          <w:spacing w:val="-14"/>
          <w:w w:val="105"/>
          <w:sz w:val="23"/>
          <w:szCs w:val="23"/>
        </w:rPr>
        <w:t xml:space="preserve"> </w:t>
      </w:r>
      <w:r w:rsidRPr="00F93794">
        <w:rPr>
          <w:color w:val="151515"/>
          <w:w w:val="105"/>
          <w:sz w:val="23"/>
          <w:szCs w:val="23"/>
        </w:rPr>
        <w:t>the</w:t>
      </w:r>
      <w:r w:rsidRPr="00F93794">
        <w:rPr>
          <w:color w:val="151515"/>
          <w:spacing w:val="-15"/>
          <w:w w:val="105"/>
          <w:sz w:val="23"/>
          <w:szCs w:val="23"/>
        </w:rPr>
        <w:t xml:space="preserve"> </w:t>
      </w:r>
      <w:r w:rsidRPr="00F93794">
        <w:rPr>
          <w:color w:val="151515"/>
          <w:w w:val="105"/>
          <w:sz w:val="23"/>
          <w:szCs w:val="23"/>
        </w:rPr>
        <w:t>target</w:t>
      </w:r>
      <w:r w:rsidRPr="00F93794">
        <w:rPr>
          <w:color w:val="151515"/>
          <w:spacing w:val="-12"/>
          <w:w w:val="105"/>
          <w:sz w:val="23"/>
          <w:szCs w:val="23"/>
        </w:rPr>
        <w:t xml:space="preserve"> </w:t>
      </w:r>
      <w:r w:rsidRPr="00F93794">
        <w:rPr>
          <w:color w:val="2A2A2A"/>
          <w:w w:val="105"/>
          <w:sz w:val="23"/>
          <w:szCs w:val="23"/>
        </w:rPr>
        <w:t>date,</w:t>
      </w:r>
      <w:r w:rsidRPr="00F93794">
        <w:rPr>
          <w:color w:val="2A2A2A"/>
          <w:spacing w:val="-14"/>
          <w:w w:val="105"/>
          <w:sz w:val="23"/>
          <w:szCs w:val="23"/>
        </w:rPr>
        <w:t xml:space="preserve"> </w:t>
      </w:r>
      <w:r w:rsidRPr="00F93794">
        <w:rPr>
          <w:color w:val="2A2A2A"/>
          <w:w w:val="105"/>
          <w:sz w:val="23"/>
          <w:szCs w:val="23"/>
        </w:rPr>
        <w:t>and</w:t>
      </w:r>
      <w:r w:rsidRPr="00F93794">
        <w:rPr>
          <w:color w:val="2A2A2A"/>
          <w:spacing w:val="-9"/>
          <w:w w:val="105"/>
          <w:sz w:val="23"/>
          <w:szCs w:val="23"/>
        </w:rPr>
        <w:t xml:space="preserve"> </w:t>
      </w:r>
      <w:r w:rsidRPr="00F93794">
        <w:rPr>
          <w:color w:val="151515"/>
          <w:w w:val="105"/>
          <w:sz w:val="23"/>
          <w:szCs w:val="23"/>
        </w:rPr>
        <w:t>the</w:t>
      </w:r>
      <w:r w:rsidRPr="00F93794">
        <w:rPr>
          <w:color w:val="151515"/>
          <w:spacing w:val="-1"/>
          <w:w w:val="105"/>
          <w:sz w:val="23"/>
          <w:szCs w:val="23"/>
        </w:rPr>
        <w:t xml:space="preserve"> </w:t>
      </w:r>
      <w:r w:rsidRPr="00F93794">
        <w:rPr>
          <w:color w:val="151515"/>
          <w:w w:val="105"/>
          <w:sz w:val="23"/>
          <w:szCs w:val="23"/>
        </w:rPr>
        <w:t>staff</w:t>
      </w:r>
      <w:r w:rsidRPr="00F93794">
        <w:rPr>
          <w:color w:val="151515"/>
          <w:spacing w:val="-8"/>
          <w:w w:val="105"/>
          <w:sz w:val="23"/>
          <w:szCs w:val="23"/>
        </w:rPr>
        <w:t xml:space="preserve"> </w:t>
      </w:r>
      <w:r w:rsidRPr="00F93794">
        <w:rPr>
          <w:color w:val="2A2A2A"/>
          <w:spacing w:val="-2"/>
          <w:w w:val="105"/>
          <w:sz w:val="23"/>
          <w:szCs w:val="23"/>
        </w:rPr>
        <w:t>person</w:t>
      </w:r>
    </w:p>
    <w:p w14:paraId="32D2B44C" w14:textId="77777777" w:rsidR="00F93794" w:rsidRDefault="00F93794" w:rsidP="00F93794">
      <w:pPr>
        <w:spacing w:before="10"/>
        <w:ind w:left="39"/>
        <w:rPr>
          <w:b/>
          <w:color w:val="151515"/>
          <w:sz w:val="23"/>
        </w:rPr>
      </w:pPr>
    </w:p>
    <w:p w14:paraId="7605548C" w14:textId="1CC7AA08" w:rsidR="00F93794" w:rsidRPr="001A0C42" w:rsidRDefault="00F93794" w:rsidP="00F93794">
      <w:pPr>
        <w:spacing w:before="10"/>
        <w:ind w:left="39" w:firstLine="681"/>
        <w:rPr>
          <w:b/>
          <w:sz w:val="25"/>
          <w:szCs w:val="25"/>
        </w:rPr>
      </w:pPr>
      <w:r w:rsidRPr="001A0C42">
        <w:rPr>
          <w:b/>
          <w:color w:val="151515"/>
          <w:sz w:val="25"/>
          <w:szCs w:val="25"/>
        </w:rPr>
        <w:t>Resident</w:t>
      </w:r>
      <w:r w:rsidRPr="001A0C42">
        <w:rPr>
          <w:b/>
          <w:color w:val="151515"/>
          <w:spacing w:val="17"/>
          <w:sz w:val="25"/>
          <w:szCs w:val="25"/>
        </w:rPr>
        <w:t xml:space="preserve"> </w:t>
      </w:r>
      <w:r w:rsidRPr="001A0C42">
        <w:rPr>
          <w:b/>
          <w:color w:val="151515"/>
          <w:sz w:val="25"/>
          <w:szCs w:val="25"/>
        </w:rPr>
        <w:t>Safety</w:t>
      </w:r>
      <w:r w:rsidRPr="001A0C42">
        <w:rPr>
          <w:b/>
          <w:color w:val="151515"/>
          <w:spacing w:val="30"/>
          <w:sz w:val="25"/>
          <w:szCs w:val="25"/>
        </w:rPr>
        <w:t xml:space="preserve"> </w:t>
      </w:r>
      <w:r w:rsidRPr="001A0C42">
        <w:rPr>
          <w:b/>
          <w:color w:val="151515"/>
          <w:spacing w:val="-2"/>
          <w:sz w:val="25"/>
          <w:szCs w:val="25"/>
        </w:rPr>
        <w:t>Assurances</w:t>
      </w:r>
    </w:p>
    <w:p w14:paraId="4589679C" w14:textId="77777777" w:rsidR="00F93794" w:rsidRDefault="00F93794" w:rsidP="00F93794">
      <w:pPr>
        <w:pStyle w:val="BodyText"/>
        <w:numPr>
          <w:ilvl w:val="0"/>
          <w:numId w:val="9"/>
        </w:numPr>
        <w:tabs>
          <w:tab w:val="left" w:pos="399"/>
          <w:tab w:val="left" w:pos="402"/>
        </w:tabs>
        <w:spacing w:before="6" w:line="244" w:lineRule="auto"/>
        <w:ind w:right="17" w:hanging="383"/>
      </w:pPr>
      <w:r>
        <w:rPr>
          <w:color w:val="2A2A2A"/>
          <w:w w:val="105"/>
        </w:rPr>
        <w:t>Documentation</w:t>
      </w:r>
      <w:r>
        <w:rPr>
          <w:color w:val="2A2A2A"/>
          <w:spacing w:val="-8"/>
          <w:w w:val="105"/>
        </w:rPr>
        <w:t xml:space="preserve"> </w:t>
      </w:r>
      <w:r>
        <w:rPr>
          <w:color w:val="2A2A2A"/>
          <w:w w:val="105"/>
        </w:rPr>
        <w:t>of</w:t>
      </w:r>
      <w:r>
        <w:rPr>
          <w:color w:val="2A2A2A"/>
          <w:spacing w:val="-8"/>
          <w:w w:val="105"/>
        </w:rPr>
        <w:t xml:space="preserve"> </w:t>
      </w:r>
      <w:r>
        <w:rPr>
          <w:color w:val="151515"/>
          <w:w w:val="105"/>
        </w:rPr>
        <w:t>the</w:t>
      </w:r>
      <w:r>
        <w:rPr>
          <w:color w:val="151515"/>
          <w:spacing w:val="-19"/>
          <w:w w:val="105"/>
        </w:rPr>
        <w:t xml:space="preserve"> </w:t>
      </w:r>
      <w:r>
        <w:rPr>
          <w:color w:val="151515"/>
          <w:w w:val="105"/>
        </w:rPr>
        <w:t>date</w:t>
      </w:r>
      <w:r>
        <w:rPr>
          <w:color w:val="151515"/>
          <w:spacing w:val="-21"/>
          <w:w w:val="105"/>
        </w:rPr>
        <w:t xml:space="preserve"> </w:t>
      </w:r>
      <w:r>
        <w:rPr>
          <w:color w:val="2A2A2A"/>
          <w:w w:val="105"/>
        </w:rPr>
        <w:t>of</w:t>
      </w:r>
      <w:r>
        <w:rPr>
          <w:color w:val="2A2A2A"/>
          <w:spacing w:val="-15"/>
          <w:w w:val="105"/>
        </w:rPr>
        <w:t xml:space="preserve"> </w:t>
      </w:r>
      <w:r>
        <w:rPr>
          <w:color w:val="151515"/>
          <w:w w:val="105"/>
        </w:rPr>
        <w:t>the</w:t>
      </w:r>
      <w:r>
        <w:rPr>
          <w:color w:val="151515"/>
          <w:spacing w:val="-16"/>
          <w:w w:val="105"/>
        </w:rPr>
        <w:t xml:space="preserve"> </w:t>
      </w:r>
      <w:r>
        <w:rPr>
          <w:color w:val="151515"/>
          <w:w w:val="105"/>
        </w:rPr>
        <w:t>resident</w:t>
      </w:r>
      <w:r>
        <w:rPr>
          <w:color w:val="151515"/>
          <w:spacing w:val="-10"/>
          <w:w w:val="105"/>
        </w:rPr>
        <w:t xml:space="preserve"> </w:t>
      </w:r>
      <w:r>
        <w:rPr>
          <w:color w:val="2A2A2A"/>
          <w:w w:val="105"/>
        </w:rPr>
        <w:t>safety</w:t>
      </w:r>
      <w:r>
        <w:rPr>
          <w:color w:val="2A2A2A"/>
          <w:spacing w:val="-8"/>
          <w:w w:val="105"/>
        </w:rPr>
        <w:t xml:space="preserve"> </w:t>
      </w:r>
      <w:r>
        <w:rPr>
          <w:color w:val="2A2A2A"/>
          <w:w w:val="105"/>
        </w:rPr>
        <w:t>assurances</w:t>
      </w:r>
      <w:r>
        <w:rPr>
          <w:color w:val="2A2A2A"/>
          <w:spacing w:val="-11"/>
          <w:w w:val="105"/>
        </w:rPr>
        <w:t xml:space="preserve"> </w:t>
      </w:r>
      <w:r>
        <w:rPr>
          <w:color w:val="2A2A2A"/>
          <w:w w:val="105"/>
        </w:rPr>
        <w:t>review</w:t>
      </w:r>
      <w:r>
        <w:rPr>
          <w:color w:val="2A2A2A"/>
          <w:spacing w:val="-6"/>
          <w:w w:val="105"/>
        </w:rPr>
        <w:t xml:space="preserve"> </w:t>
      </w:r>
      <w:r>
        <w:rPr>
          <w:color w:val="2A2A2A"/>
          <w:w w:val="105"/>
        </w:rPr>
        <w:t>was</w:t>
      </w:r>
      <w:r>
        <w:rPr>
          <w:color w:val="2A2A2A"/>
          <w:spacing w:val="-16"/>
          <w:w w:val="105"/>
        </w:rPr>
        <w:t xml:space="preserve"> </w:t>
      </w:r>
      <w:r>
        <w:rPr>
          <w:color w:val="2A2A2A"/>
          <w:w w:val="105"/>
        </w:rPr>
        <w:t>missing</w:t>
      </w:r>
      <w:r>
        <w:rPr>
          <w:color w:val="2A2A2A"/>
          <w:spacing w:val="-15"/>
          <w:w w:val="105"/>
        </w:rPr>
        <w:t xml:space="preserve"> </w:t>
      </w:r>
      <w:r>
        <w:rPr>
          <w:color w:val="2A2A2A"/>
          <w:w w:val="105"/>
        </w:rPr>
        <w:t xml:space="preserve">for </w:t>
      </w:r>
      <w:r>
        <w:rPr>
          <w:color w:val="151515"/>
          <w:w w:val="105"/>
        </w:rPr>
        <w:t xml:space="preserve">the </w:t>
      </w:r>
      <w:r>
        <w:rPr>
          <w:color w:val="2A2A2A"/>
          <w:w w:val="105"/>
        </w:rPr>
        <w:t>2022</w:t>
      </w:r>
      <w:r>
        <w:rPr>
          <w:color w:val="2A2A2A"/>
          <w:spacing w:val="-4"/>
          <w:w w:val="105"/>
        </w:rPr>
        <w:t xml:space="preserve"> </w:t>
      </w:r>
      <w:r>
        <w:rPr>
          <w:color w:val="151515"/>
          <w:w w:val="105"/>
        </w:rPr>
        <w:t xml:space="preserve">and </w:t>
      </w:r>
      <w:r>
        <w:rPr>
          <w:color w:val="2A2A2A"/>
          <w:w w:val="105"/>
        </w:rPr>
        <w:t>2023 calendar years reviewed.</w:t>
      </w:r>
    </w:p>
    <w:p w14:paraId="68C68C9D" w14:textId="77777777" w:rsidR="00F93794" w:rsidRDefault="00F93794" w:rsidP="00F93794">
      <w:pPr>
        <w:spacing w:before="10"/>
        <w:ind w:left="59"/>
        <w:rPr>
          <w:b/>
          <w:color w:val="151515"/>
          <w:sz w:val="23"/>
        </w:rPr>
      </w:pPr>
    </w:p>
    <w:p w14:paraId="427D6199" w14:textId="240D6291" w:rsidR="00F93794" w:rsidRPr="001A0C42" w:rsidRDefault="00F93794" w:rsidP="00F93794">
      <w:pPr>
        <w:spacing w:before="10"/>
        <w:ind w:left="59" w:firstLine="661"/>
        <w:rPr>
          <w:b/>
          <w:sz w:val="25"/>
          <w:szCs w:val="25"/>
        </w:rPr>
      </w:pPr>
      <w:r w:rsidRPr="001A0C42">
        <w:rPr>
          <w:b/>
          <w:color w:val="151515"/>
          <w:sz w:val="25"/>
          <w:szCs w:val="25"/>
        </w:rPr>
        <w:t>Medication</w:t>
      </w:r>
      <w:r w:rsidRPr="001A0C42">
        <w:rPr>
          <w:b/>
          <w:color w:val="151515"/>
          <w:spacing w:val="33"/>
          <w:sz w:val="25"/>
          <w:szCs w:val="25"/>
        </w:rPr>
        <w:t xml:space="preserve"> </w:t>
      </w:r>
      <w:r w:rsidRPr="001A0C42">
        <w:rPr>
          <w:b/>
          <w:color w:val="151515"/>
          <w:sz w:val="25"/>
          <w:szCs w:val="25"/>
        </w:rPr>
        <w:t>Quality</w:t>
      </w:r>
      <w:r w:rsidRPr="001A0C42">
        <w:rPr>
          <w:b/>
          <w:color w:val="151515"/>
          <w:spacing w:val="8"/>
          <w:sz w:val="25"/>
          <w:szCs w:val="25"/>
        </w:rPr>
        <w:t xml:space="preserve"> </w:t>
      </w:r>
      <w:r w:rsidRPr="001A0C42">
        <w:rPr>
          <w:b/>
          <w:color w:val="151515"/>
          <w:spacing w:val="-4"/>
          <w:sz w:val="25"/>
          <w:szCs w:val="25"/>
        </w:rPr>
        <w:t>Plan</w:t>
      </w:r>
    </w:p>
    <w:p w14:paraId="5F1601CC" w14:textId="77777777" w:rsidR="00F93794" w:rsidRDefault="00F93794" w:rsidP="00F93794">
      <w:pPr>
        <w:pStyle w:val="BodyText"/>
        <w:spacing w:before="37" w:line="249" w:lineRule="auto"/>
        <w:ind w:left="720"/>
      </w:pPr>
      <w:r>
        <w:rPr>
          <w:color w:val="2A2A2A"/>
          <w:w w:val="105"/>
        </w:rPr>
        <w:t>EOEA</w:t>
      </w:r>
      <w:r>
        <w:rPr>
          <w:color w:val="2A2A2A"/>
          <w:spacing w:val="-16"/>
          <w:w w:val="105"/>
        </w:rPr>
        <w:t xml:space="preserve"> </w:t>
      </w:r>
      <w:r>
        <w:rPr>
          <w:color w:val="2A2A2A"/>
          <w:w w:val="105"/>
        </w:rPr>
        <w:t>reviewed</w:t>
      </w:r>
      <w:r>
        <w:rPr>
          <w:color w:val="2A2A2A"/>
          <w:spacing w:val="-15"/>
          <w:w w:val="105"/>
        </w:rPr>
        <w:t xml:space="preserve"> </w:t>
      </w:r>
      <w:r>
        <w:rPr>
          <w:color w:val="2A2A2A"/>
          <w:w w:val="105"/>
        </w:rPr>
        <w:t>the</w:t>
      </w:r>
      <w:r>
        <w:rPr>
          <w:color w:val="2A2A2A"/>
          <w:spacing w:val="-15"/>
          <w:w w:val="105"/>
        </w:rPr>
        <w:t xml:space="preserve"> </w:t>
      </w:r>
      <w:r>
        <w:rPr>
          <w:color w:val="151515"/>
          <w:w w:val="105"/>
        </w:rPr>
        <w:t>Residence's</w:t>
      </w:r>
      <w:r>
        <w:rPr>
          <w:color w:val="151515"/>
          <w:spacing w:val="-15"/>
          <w:w w:val="105"/>
        </w:rPr>
        <w:t xml:space="preserve"> </w:t>
      </w:r>
      <w:r>
        <w:rPr>
          <w:color w:val="2A2A2A"/>
          <w:w w:val="105"/>
        </w:rPr>
        <w:t>quarterly</w:t>
      </w:r>
      <w:r>
        <w:rPr>
          <w:color w:val="2A2A2A"/>
          <w:spacing w:val="-9"/>
          <w:w w:val="105"/>
        </w:rPr>
        <w:t xml:space="preserve"> </w:t>
      </w:r>
      <w:r>
        <w:rPr>
          <w:color w:val="151515"/>
          <w:w w:val="105"/>
        </w:rPr>
        <w:t>medication</w:t>
      </w:r>
      <w:r>
        <w:rPr>
          <w:color w:val="151515"/>
          <w:spacing w:val="-12"/>
          <w:w w:val="105"/>
        </w:rPr>
        <w:t xml:space="preserve"> </w:t>
      </w:r>
      <w:r>
        <w:rPr>
          <w:color w:val="151515"/>
          <w:w w:val="105"/>
        </w:rPr>
        <w:t>documentation</w:t>
      </w:r>
      <w:r>
        <w:rPr>
          <w:color w:val="151515"/>
          <w:spacing w:val="-16"/>
          <w:w w:val="105"/>
        </w:rPr>
        <w:t xml:space="preserve"> </w:t>
      </w:r>
      <w:r>
        <w:rPr>
          <w:color w:val="2A2A2A"/>
          <w:w w:val="105"/>
        </w:rPr>
        <w:t>audits</w:t>
      </w:r>
      <w:r>
        <w:rPr>
          <w:color w:val="2A2A2A"/>
          <w:spacing w:val="-15"/>
          <w:w w:val="105"/>
        </w:rPr>
        <w:t xml:space="preserve"> </w:t>
      </w:r>
      <w:r>
        <w:rPr>
          <w:color w:val="2A2A2A"/>
          <w:w w:val="105"/>
        </w:rPr>
        <w:t>from</w:t>
      </w:r>
      <w:r>
        <w:rPr>
          <w:color w:val="2A2A2A"/>
          <w:spacing w:val="-15"/>
          <w:w w:val="105"/>
        </w:rPr>
        <w:t xml:space="preserve"> </w:t>
      </w:r>
      <w:r>
        <w:rPr>
          <w:color w:val="151515"/>
          <w:w w:val="105"/>
        </w:rPr>
        <w:t xml:space="preserve">July </w:t>
      </w:r>
      <w:r>
        <w:rPr>
          <w:color w:val="2A2A2A"/>
          <w:w w:val="105"/>
        </w:rPr>
        <w:t>2022</w:t>
      </w:r>
      <w:r>
        <w:rPr>
          <w:color w:val="2A2A2A"/>
          <w:spacing w:val="-10"/>
          <w:w w:val="105"/>
        </w:rPr>
        <w:t xml:space="preserve"> </w:t>
      </w:r>
      <w:r>
        <w:rPr>
          <w:color w:val="151515"/>
          <w:w w:val="105"/>
        </w:rPr>
        <w:t>through the</w:t>
      </w:r>
      <w:r>
        <w:rPr>
          <w:color w:val="151515"/>
          <w:spacing w:val="-14"/>
          <w:w w:val="105"/>
        </w:rPr>
        <w:t xml:space="preserve"> </w:t>
      </w:r>
      <w:r>
        <w:rPr>
          <w:color w:val="2A2A2A"/>
          <w:w w:val="105"/>
        </w:rPr>
        <w:t>date</w:t>
      </w:r>
      <w:r>
        <w:rPr>
          <w:color w:val="2A2A2A"/>
          <w:spacing w:val="-5"/>
          <w:w w:val="105"/>
        </w:rPr>
        <w:t xml:space="preserve"> </w:t>
      </w:r>
      <w:r>
        <w:rPr>
          <w:color w:val="2A2A2A"/>
          <w:w w:val="105"/>
        </w:rPr>
        <w:t>of the</w:t>
      </w:r>
      <w:r>
        <w:rPr>
          <w:color w:val="2A2A2A"/>
          <w:spacing w:val="-15"/>
          <w:w w:val="105"/>
        </w:rPr>
        <w:t xml:space="preserve"> </w:t>
      </w:r>
      <w:r>
        <w:rPr>
          <w:color w:val="2A2A2A"/>
          <w:w w:val="105"/>
        </w:rPr>
        <w:t>Compliance Review</w:t>
      </w:r>
      <w:r>
        <w:rPr>
          <w:color w:val="2A2A2A"/>
          <w:spacing w:val="-7"/>
          <w:w w:val="105"/>
        </w:rPr>
        <w:t xml:space="preserve"> </w:t>
      </w:r>
      <w:r>
        <w:rPr>
          <w:color w:val="151515"/>
          <w:w w:val="105"/>
        </w:rPr>
        <w:t xml:space="preserve">to ensure </w:t>
      </w:r>
      <w:r>
        <w:rPr>
          <w:color w:val="2A2A2A"/>
          <w:w w:val="105"/>
        </w:rPr>
        <w:t>compliance with</w:t>
      </w:r>
      <w:r>
        <w:rPr>
          <w:color w:val="2A2A2A"/>
          <w:spacing w:val="-2"/>
          <w:w w:val="105"/>
        </w:rPr>
        <w:t xml:space="preserve"> </w:t>
      </w:r>
      <w:r>
        <w:rPr>
          <w:color w:val="2A2A2A"/>
          <w:w w:val="105"/>
        </w:rPr>
        <w:t xml:space="preserve">SAMM protocols </w:t>
      </w:r>
      <w:r>
        <w:rPr>
          <w:color w:val="151515"/>
          <w:w w:val="105"/>
        </w:rPr>
        <w:t>and Residence policies.</w:t>
      </w:r>
    </w:p>
    <w:p w14:paraId="6A4FD96E" w14:textId="77777777" w:rsidR="00F93794" w:rsidRDefault="00F93794" w:rsidP="00F93794">
      <w:pPr>
        <w:pStyle w:val="BodyText"/>
        <w:numPr>
          <w:ilvl w:val="0"/>
          <w:numId w:val="10"/>
        </w:numPr>
        <w:tabs>
          <w:tab w:val="left" w:pos="386"/>
          <w:tab w:val="left" w:pos="396"/>
        </w:tabs>
        <w:spacing w:line="249" w:lineRule="auto"/>
        <w:ind w:right="30" w:hanging="377"/>
      </w:pPr>
      <w:r>
        <w:rPr>
          <w:color w:val="151515"/>
          <w:w w:val="105"/>
        </w:rPr>
        <w:t>The</w:t>
      </w:r>
      <w:r>
        <w:rPr>
          <w:color w:val="151515"/>
          <w:spacing w:val="-20"/>
          <w:w w:val="105"/>
        </w:rPr>
        <w:t xml:space="preserve"> </w:t>
      </w:r>
      <w:r>
        <w:rPr>
          <w:color w:val="2A2A2A"/>
          <w:w w:val="105"/>
        </w:rPr>
        <w:t>quarterly</w:t>
      </w:r>
      <w:r>
        <w:rPr>
          <w:color w:val="2A2A2A"/>
          <w:spacing w:val="-15"/>
          <w:w w:val="105"/>
        </w:rPr>
        <w:t xml:space="preserve"> </w:t>
      </w:r>
      <w:r>
        <w:rPr>
          <w:color w:val="2A2A2A"/>
          <w:w w:val="105"/>
        </w:rPr>
        <w:t>Medication</w:t>
      </w:r>
      <w:r>
        <w:rPr>
          <w:color w:val="2A2A2A"/>
          <w:spacing w:val="-10"/>
          <w:w w:val="105"/>
        </w:rPr>
        <w:t xml:space="preserve"> </w:t>
      </w:r>
      <w:r>
        <w:rPr>
          <w:color w:val="151515"/>
          <w:w w:val="105"/>
        </w:rPr>
        <w:t>Quality Plan</w:t>
      </w:r>
      <w:r>
        <w:rPr>
          <w:color w:val="151515"/>
          <w:spacing w:val="-14"/>
          <w:w w:val="105"/>
        </w:rPr>
        <w:t xml:space="preserve"> </w:t>
      </w:r>
      <w:r>
        <w:rPr>
          <w:color w:val="151515"/>
          <w:w w:val="105"/>
        </w:rPr>
        <w:t>reviews</w:t>
      </w:r>
      <w:r>
        <w:rPr>
          <w:color w:val="151515"/>
          <w:spacing w:val="-10"/>
          <w:w w:val="105"/>
        </w:rPr>
        <w:t xml:space="preserve"> </w:t>
      </w:r>
      <w:r>
        <w:rPr>
          <w:color w:val="151515"/>
          <w:w w:val="105"/>
        </w:rPr>
        <w:t>from</w:t>
      </w:r>
      <w:r>
        <w:rPr>
          <w:color w:val="151515"/>
          <w:spacing w:val="-13"/>
          <w:w w:val="105"/>
        </w:rPr>
        <w:t xml:space="preserve"> </w:t>
      </w:r>
      <w:r>
        <w:rPr>
          <w:color w:val="151515"/>
          <w:w w:val="105"/>
        </w:rPr>
        <w:t>July</w:t>
      </w:r>
      <w:r>
        <w:rPr>
          <w:color w:val="151515"/>
          <w:spacing w:val="-16"/>
          <w:w w:val="105"/>
        </w:rPr>
        <w:t xml:space="preserve"> </w:t>
      </w:r>
      <w:r>
        <w:rPr>
          <w:color w:val="2A2A2A"/>
          <w:w w:val="105"/>
        </w:rPr>
        <w:t>2022</w:t>
      </w:r>
      <w:r>
        <w:rPr>
          <w:color w:val="2A2A2A"/>
          <w:spacing w:val="-11"/>
          <w:w w:val="105"/>
        </w:rPr>
        <w:t xml:space="preserve"> </w:t>
      </w:r>
      <w:r>
        <w:rPr>
          <w:color w:val="151515"/>
          <w:w w:val="105"/>
        </w:rPr>
        <w:t>through</w:t>
      </w:r>
      <w:r>
        <w:rPr>
          <w:color w:val="151515"/>
          <w:spacing w:val="-5"/>
          <w:w w:val="105"/>
        </w:rPr>
        <w:t xml:space="preserve"> </w:t>
      </w:r>
      <w:r>
        <w:rPr>
          <w:color w:val="2A2A2A"/>
          <w:w w:val="105"/>
        </w:rPr>
        <w:t>the</w:t>
      </w:r>
      <w:r>
        <w:rPr>
          <w:color w:val="2A2A2A"/>
          <w:spacing w:val="-16"/>
          <w:w w:val="105"/>
        </w:rPr>
        <w:t xml:space="preserve"> </w:t>
      </w:r>
      <w:r>
        <w:rPr>
          <w:color w:val="151515"/>
          <w:w w:val="105"/>
        </w:rPr>
        <w:t>date</w:t>
      </w:r>
      <w:r>
        <w:rPr>
          <w:color w:val="151515"/>
          <w:spacing w:val="-20"/>
          <w:w w:val="105"/>
        </w:rPr>
        <w:t xml:space="preserve"> </w:t>
      </w:r>
      <w:r>
        <w:rPr>
          <w:color w:val="2A2A2A"/>
          <w:w w:val="105"/>
        </w:rPr>
        <w:t xml:space="preserve">of compliance </w:t>
      </w:r>
      <w:r>
        <w:rPr>
          <w:color w:val="151515"/>
          <w:w w:val="105"/>
        </w:rPr>
        <w:t>review</w:t>
      </w:r>
      <w:r>
        <w:rPr>
          <w:color w:val="151515"/>
          <w:spacing w:val="-8"/>
          <w:w w:val="105"/>
        </w:rPr>
        <w:t xml:space="preserve"> </w:t>
      </w:r>
      <w:r>
        <w:rPr>
          <w:color w:val="2A2A2A"/>
          <w:w w:val="105"/>
        </w:rPr>
        <w:t xml:space="preserve">were </w:t>
      </w:r>
      <w:r>
        <w:rPr>
          <w:color w:val="151515"/>
          <w:w w:val="105"/>
        </w:rPr>
        <w:t>insufficient</w:t>
      </w:r>
      <w:r>
        <w:rPr>
          <w:color w:val="151515"/>
          <w:spacing w:val="-1"/>
          <w:w w:val="105"/>
        </w:rPr>
        <w:t xml:space="preserve"> </w:t>
      </w:r>
      <w:r>
        <w:rPr>
          <w:color w:val="2A2A2A"/>
          <w:w w:val="105"/>
        </w:rPr>
        <w:t>in identifying</w:t>
      </w:r>
      <w:r>
        <w:rPr>
          <w:color w:val="2A2A2A"/>
          <w:spacing w:val="-1"/>
          <w:w w:val="105"/>
        </w:rPr>
        <w:t xml:space="preserve"> </w:t>
      </w:r>
      <w:r>
        <w:rPr>
          <w:color w:val="2A2A2A"/>
          <w:w w:val="105"/>
        </w:rPr>
        <w:t>SAMM</w:t>
      </w:r>
      <w:r>
        <w:rPr>
          <w:color w:val="2A2A2A"/>
          <w:spacing w:val="-3"/>
          <w:w w:val="105"/>
        </w:rPr>
        <w:t xml:space="preserve"> </w:t>
      </w:r>
      <w:r>
        <w:rPr>
          <w:color w:val="151515"/>
          <w:w w:val="105"/>
        </w:rPr>
        <w:t xml:space="preserve">documentation </w:t>
      </w:r>
      <w:r>
        <w:rPr>
          <w:color w:val="2A2A2A"/>
          <w:w w:val="105"/>
        </w:rPr>
        <w:t xml:space="preserve">omissions </w:t>
      </w:r>
      <w:r>
        <w:rPr>
          <w:color w:val="151515"/>
          <w:w w:val="105"/>
        </w:rPr>
        <w:t xml:space="preserve">by </w:t>
      </w:r>
      <w:r>
        <w:rPr>
          <w:color w:val="2A2A2A"/>
          <w:w w:val="105"/>
        </w:rPr>
        <w:t>PC staff.</w:t>
      </w:r>
    </w:p>
    <w:p w14:paraId="31DF1879" w14:textId="77777777" w:rsidR="00F93794" w:rsidRDefault="00F93794" w:rsidP="00F93794">
      <w:pPr>
        <w:spacing w:before="10"/>
        <w:ind w:left="29"/>
        <w:jc w:val="both"/>
        <w:rPr>
          <w:b/>
          <w:color w:val="151515"/>
          <w:sz w:val="23"/>
        </w:rPr>
      </w:pPr>
    </w:p>
    <w:p w14:paraId="1F74D488" w14:textId="39A96045" w:rsidR="00F93794" w:rsidRPr="001A0C42" w:rsidRDefault="00F93794" w:rsidP="00F93794">
      <w:pPr>
        <w:spacing w:before="10"/>
        <w:ind w:left="29" w:firstLine="691"/>
        <w:jc w:val="both"/>
        <w:rPr>
          <w:b/>
          <w:sz w:val="25"/>
          <w:szCs w:val="25"/>
        </w:rPr>
      </w:pPr>
      <w:r w:rsidRPr="001A0C42">
        <w:rPr>
          <w:b/>
          <w:color w:val="151515"/>
          <w:sz w:val="25"/>
          <w:szCs w:val="25"/>
        </w:rPr>
        <w:t>Medication</w:t>
      </w:r>
      <w:r w:rsidRPr="001A0C42">
        <w:rPr>
          <w:b/>
          <w:color w:val="151515"/>
          <w:spacing w:val="48"/>
          <w:sz w:val="25"/>
          <w:szCs w:val="25"/>
        </w:rPr>
        <w:t xml:space="preserve"> </w:t>
      </w:r>
      <w:r w:rsidRPr="001A0C42">
        <w:rPr>
          <w:b/>
          <w:color w:val="151515"/>
          <w:sz w:val="25"/>
          <w:szCs w:val="25"/>
        </w:rPr>
        <w:t>administration</w:t>
      </w:r>
      <w:r w:rsidRPr="001A0C42">
        <w:rPr>
          <w:b/>
          <w:color w:val="151515"/>
          <w:spacing w:val="12"/>
          <w:sz w:val="25"/>
          <w:szCs w:val="25"/>
        </w:rPr>
        <w:t xml:space="preserve"> </w:t>
      </w:r>
      <w:r w:rsidRPr="001A0C42">
        <w:rPr>
          <w:b/>
          <w:color w:val="151515"/>
          <w:spacing w:val="-2"/>
          <w:sz w:val="25"/>
          <w:szCs w:val="25"/>
        </w:rPr>
        <w:t>observation</w:t>
      </w:r>
    </w:p>
    <w:p w14:paraId="600A21CC" w14:textId="77777777" w:rsidR="00F93794" w:rsidRDefault="00F93794" w:rsidP="00F93794">
      <w:pPr>
        <w:pStyle w:val="BodyText"/>
        <w:spacing w:before="27" w:line="249" w:lineRule="auto"/>
        <w:ind w:left="720" w:right="337"/>
        <w:jc w:val="both"/>
      </w:pPr>
      <w:r>
        <w:rPr>
          <w:color w:val="151515"/>
          <w:w w:val="105"/>
        </w:rPr>
        <w:t>EOEA</w:t>
      </w:r>
      <w:r>
        <w:rPr>
          <w:color w:val="151515"/>
          <w:spacing w:val="-16"/>
          <w:w w:val="105"/>
        </w:rPr>
        <w:t xml:space="preserve"> </w:t>
      </w:r>
      <w:r>
        <w:rPr>
          <w:color w:val="151515"/>
          <w:w w:val="105"/>
        </w:rPr>
        <w:t>observed</w:t>
      </w:r>
      <w:r>
        <w:rPr>
          <w:color w:val="151515"/>
          <w:spacing w:val="-15"/>
          <w:w w:val="105"/>
        </w:rPr>
        <w:t xml:space="preserve"> </w:t>
      </w:r>
      <w:r>
        <w:rPr>
          <w:color w:val="2A2A2A"/>
          <w:w w:val="105"/>
        </w:rPr>
        <w:t>two</w:t>
      </w:r>
      <w:r>
        <w:rPr>
          <w:color w:val="2A2A2A"/>
          <w:spacing w:val="-15"/>
          <w:w w:val="105"/>
        </w:rPr>
        <w:t xml:space="preserve"> </w:t>
      </w:r>
      <w:r>
        <w:rPr>
          <w:color w:val="2A2A2A"/>
          <w:w w:val="105"/>
        </w:rPr>
        <w:t>(2)</w:t>
      </w:r>
      <w:r>
        <w:rPr>
          <w:color w:val="2A2A2A"/>
          <w:spacing w:val="-15"/>
          <w:w w:val="105"/>
        </w:rPr>
        <w:t xml:space="preserve"> </w:t>
      </w:r>
      <w:r>
        <w:rPr>
          <w:color w:val="2A2A2A"/>
          <w:w w:val="105"/>
        </w:rPr>
        <w:t>Personal</w:t>
      </w:r>
      <w:r>
        <w:rPr>
          <w:color w:val="2A2A2A"/>
          <w:spacing w:val="-15"/>
          <w:w w:val="105"/>
        </w:rPr>
        <w:t xml:space="preserve"> </w:t>
      </w:r>
      <w:r>
        <w:rPr>
          <w:color w:val="2A2A2A"/>
          <w:w w:val="105"/>
        </w:rPr>
        <w:t>Care</w:t>
      </w:r>
      <w:r>
        <w:rPr>
          <w:color w:val="2A2A2A"/>
          <w:spacing w:val="-15"/>
          <w:w w:val="105"/>
        </w:rPr>
        <w:t xml:space="preserve"> </w:t>
      </w:r>
      <w:r>
        <w:rPr>
          <w:color w:val="151515"/>
          <w:w w:val="105"/>
        </w:rPr>
        <w:t>(PC)</w:t>
      </w:r>
      <w:r>
        <w:rPr>
          <w:color w:val="151515"/>
          <w:spacing w:val="-15"/>
          <w:w w:val="105"/>
        </w:rPr>
        <w:t xml:space="preserve"> </w:t>
      </w:r>
      <w:r>
        <w:rPr>
          <w:color w:val="2A2A2A"/>
          <w:w w:val="105"/>
        </w:rPr>
        <w:t>staff</w:t>
      </w:r>
      <w:r>
        <w:rPr>
          <w:color w:val="2A2A2A"/>
          <w:spacing w:val="-15"/>
          <w:w w:val="105"/>
        </w:rPr>
        <w:t xml:space="preserve"> </w:t>
      </w:r>
      <w:r>
        <w:rPr>
          <w:color w:val="151515"/>
          <w:w w:val="105"/>
        </w:rPr>
        <w:t>providing</w:t>
      </w:r>
      <w:r>
        <w:rPr>
          <w:color w:val="151515"/>
          <w:spacing w:val="-15"/>
          <w:w w:val="105"/>
        </w:rPr>
        <w:t xml:space="preserve"> </w:t>
      </w:r>
      <w:r>
        <w:rPr>
          <w:color w:val="151515"/>
          <w:w w:val="105"/>
        </w:rPr>
        <w:t>medication</w:t>
      </w:r>
      <w:r>
        <w:rPr>
          <w:color w:val="151515"/>
          <w:spacing w:val="-15"/>
          <w:w w:val="105"/>
        </w:rPr>
        <w:t xml:space="preserve"> </w:t>
      </w:r>
      <w:r>
        <w:rPr>
          <w:color w:val="2A2A2A"/>
          <w:w w:val="105"/>
        </w:rPr>
        <w:t>assistance</w:t>
      </w:r>
      <w:r>
        <w:rPr>
          <w:color w:val="2A2A2A"/>
          <w:spacing w:val="-16"/>
          <w:w w:val="105"/>
        </w:rPr>
        <w:t xml:space="preserve"> </w:t>
      </w:r>
      <w:r>
        <w:rPr>
          <w:color w:val="2A2A2A"/>
          <w:w w:val="105"/>
        </w:rPr>
        <w:t>to four</w:t>
      </w:r>
      <w:r>
        <w:rPr>
          <w:color w:val="2A2A2A"/>
          <w:spacing w:val="-12"/>
          <w:w w:val="105"/>
        </w:rPr>
        <w:t xml:space="preserve"> </w:t>
      </w:r>
      <w:r>
        <w:rPr>
          <w:color w:val="151515"/>
          <w:w w:val="105"/>
        </w:rPr>
        <w:t>(4)</w:t>
      </w:r>
      <w:r>
        <w:rPr>
          <w:color w:val="151515"/>
          <w:spacing w:val="-15"/>
          <w:w w:val="105"/>
        </w:rPr>
        <w:t xml:space="preserve"> </w:t>
      </w:r>
      <w:r>
        <w:rPr>
          <w:color w:val="151515"/>
          <w:w w:val="105"/>
        </w:rPr>
        <w:t>Residents</w:t>
      </w:r>
      <w:r>
        <w:rPr>
          <w:color w:val="151515"/>
          <w:spacing w:val="-12"/>
          <w:w w:val="105"/>
        </w:rPr>
        <w:t xml:space="preserve"> </w:t>
      </w:r>
      <w:r>
        <w:rPr>
          <w:color w:val="151515"/>
          <w:w w:val="105"/>
        </w:rPr>
        <w:t xml:space="preserve">to </w:t>
      </w:r>
      <w:r>
        <w:rPr>
          <w:color w:val="2A2A2A"/>
          <w:w w:val="105"/>
        </w:rPr>
        <w:t>ensure</w:t>
      </w:r>
      <w:r>
        <w:rPr>
          <w:color w:val="2A2A2A"/>
          <w:spacing w:val="-11"/>
          <w:w w:val="105"/>
        </w:rPr>
        <w:t xml:space="preserve"> </w:t>
      </w:r>
      <w:r>
        <w:rPr>
          <w:color w:val="151515"/>
          <w:w w:val="105"/>
        </w:rPr>
        <w:t>the</w:t>
      </w:r>
      <w:r>
        <w:rPr>
          <w:color w:val="151515"/>
          <w:spacing w:val="-16"/>
          <w:w w:val="105"/>
        </w:rPr>
        <w:t xml:space="preserve"> </w:t>
      </w:r>
      <w:r>
        <w:rPr>
          <w:color w:val="151515"/>
          <w:w w:val="105"/>
        </w:rPr>
        <w:t>Residence</w:t>
      </w:r>
      <w:r>
        <w:rPr>
          <w:color w:val="151515"/>
          <w:spacing w:val="-2"/>
          <w:w w:val="105"/>
        </w:rPr>
        <w:t xml:space="preserve"> </w:t>
      </w:r>
      <w:r>
        <w:rPr>
          <w:color w:val="2A2A2A"/>
          <w:w w:val="105"/>
        </w:rPr>
        <w:t>has</w:t>
      </w:r>
      <w:r>
        <w:rPr>
          <w:color w:val="2A2A2A"/>
          <w:spacing w:val="-15"/>
          <w:w w:val="105"/>
        </w:rPr>
        <w:t xml:space="preserve"> </w:t>
      </w:r>
      <w:r>
        <w:rPr>
          <w:color w:val="151515"/>
          <w:w w:val="105"/>
        </w:rPr>
        <w:t>developed</w:t>
      </w:r>
      <w:r>
        <w:rPr>
          <w:color w:val="151515"/>
          <w:spacing w:val="-8"/>
          <w:w w:val="105"/>
        </w:rPr>
        <w:t xml:space="preserve"> </w:t>
      </w:r>
      <w:r>
        <w:rPr>
          <w:color w:val="151515"/>
          <w:w w:val="105"/>
        </w:rPr>
        <w:t>and</w:t>
      </w:r>
      <w:r>
        <w:rPr>
          <w:color w:val="151515"/>
          <w:spacing w:val="-5"/>
          <w:w w:val="105"/>
        </w:rPr>
        <w:t xml:space="preserve"> </w:t>
      </w:r>
      <w:r>
        <w:rPr>
          <w:color w:val="2A2A2A"/>
          <w:w w:val="105"/>
        </w:rPr>
        <w:t xml:space="preserve">implemented systems that </w:t>
      </w:r>
      <w:r>
        <w:rPr>
          <w:color w:val="444444"/>
          <w:w w:val="105"/>
        </w:rPr>
        <w:t>s</w:t>
      </w:r>
      <w:r>
        <w:rPr>
          <w:color w:val="151515"/>
          <w:w w:val="105"/>
        </w:rPr>
        <w:t xml:space="preserve">upport </w:t>
      </w:r>
      <w:r>
        <w:rPr>
          <w:color w:val="2A2A2A"/>
          <w:w w:val="105"/>
        </w:rPr>
        <w:t xml:space="preserve">and </w:t>
      </w:r>
      <w:r>
        <w:rPr>
          <w:color w:val="151515"/>
          <w:w w:val="105"/>
        </w:rPr>
        <w:t xml:space="preserve">promote </w:t>
      </w:r>
      <w:r>
        <w:rPr>
          <w:color w:val="2A2A2A"/>
          <w:w w:val="105"/>
        </w:rPr>
        <w:t>safe SAMM.</w:t>
      </w:r>
    </w:p>
    <w:p w14:paraId="074180AE" w14:textId="77777777" w:rsidR="00F93794" w:rsidRPr="00F93794" w:rsidRDefault="00F93794" w:rsidP="00F93794">
      <w:pPr>
        <w:pStyle w:val="BodyText"/>
        <w:numPr>
          <w:ilvl w:val="0"/>
          <w:numId w:val="11"/>
        </w:numPr>
        <w:tabs>
          <w:tab w:val="left" w:pos="386"/>
          <w:tab w:val="left" w:pos="389"/>
        </w:tabs>
        <w:spacing w:line="249" w:lineRule="auto"/>
        <w:ind w:right="189" w:hanging="367"/>
        <w:rPr>
          <w:rFonts w:ascii="Arial" w:hAnsi="Arial"/>
          <w:color w:val="151515"/>
          <w:sz w:val="24"/>
        </w:rPr>
      </w:pPr>
      <w:r>
        <w:rPr>
          <w:color w:val="151515"/>
          <w:w w:val="105"/>
        </w:rPr>
        <w:t>During</w:t>
      </w:r>
      <w:r>
        <w:rPr>
          <w:color w:val="151515"/>
          <w:spacing w:val="-16"/>
          <w:w w:val="105"/>
        </w:rPr>
        <w:t xml:space="preserve"> </w:t>
      </w:r>
      <w:r>
        <w:rPr>
          <w:color w:val="151515"/>
          <w:w w:val="105"/>
        </w:rPr>
        <w:t>medication</w:t>
      </w:r>
      <w:r>
        <w:rPr>
          <w:color w:val="151515"/>
          <w:spacing w:val="-15"/>
          <w:w w:val="105"/>
        </w:rPr>
        <w:t xml:space="preserve"> </w:t>
      </w:r>
      <w:r>
        <w:rPr>
          <w:color w:val="2A2A2A"/>
          <w:w w:val="105"/>
        </w:rPr>
        <w:t>observations,</w:t>
      </w:r>
      <w:r>
        <w:rPr>
          <w:color w:val="2A2A2A"/>
          <w:spacing w:val="-15"/>
          <w:w w:val="105"/>
        </w:rPr>
        <w:t xml:space="preserve"> </w:t>
      </w:r>
      <w:r>
        <w:rPr>
          <w:color w:val="2A2A2A"/>
          <w:w w:val="105"/>
        </w:rPr>
        <w:t>EOEA</w:t>
      </w:r>
      <w:r>
        <w:rPr>
          <w:color w:val="2A2A2A"/>
          <w:spacing w:val="-15"/>
          <w:w w:val="105"/>
        </w:rPr>
        <w:t xml:space="preserve"> </w:t>
      </w:r>
      <w:r>
        <w:rPr>
          <w:color w:val="2A2A2A"/>
          <w:w w:val="105"/>
        </w:rPr>
        <w:t>noted</w:t>
      </w:r>
      <w:r>
        <w:rPr>
          <w:color w:val="2A2A2A"/>
          <w:spacing w:val="-15"/>
          <w:w w:val="105"/>
        </w:rPr>
        <w:t xml:space="preserve"> </w:t>
      </w:r>
      <w:r>
        <w:rPr>
          <w:color w:val="444444"/>
          <w:w w:val="105"/>
        </w:rPr>
        <w:t>that</w:t>
      </w:r>
      <w:r>
        <w:rPr>
          <w:color w:val="444444"/>
          <w:spacing w:val="-15"/>
          <w:w w:val="105"/>
        </w:rPr>
        <w:t xml:space="preserve"> </w:t>
      </w:r>
      <w:r>
        <w:rPr>
          <w:color w:val="2A2A2A"/>
          <w:w w:val="105"/>
        </w:rPr>
        <w:t>when</w:t>
      </w:r>
      <w:r>
        <w:rPr>
          <w:color w:val="2A2A2A"/>
          <w:spacing w:val="-16"/>
          <w:w w:val="105"/>
        </w:rPr>
        <w:t xml:space="preserve"> </w:t>
      </w:r>
      <w:r>
        <w:rPr>
          <w:color w:val="151515"/>
          <w:w w:val="105"/>
        </w:rPr>
        <w:t>PC</w:t>
      </w:r>
      <w:r>
        <w:rPr>
          <w:color w:val="151515"/>
          <w:spacing w:val="-15"/>
          <w:w w:val="105"/>
        </w:rPr>
        <w:t xml:space="preserve"> </w:t>
      </w:r>
      <w:r>
        <w:rPr>
          <w:color w:val="2A2A2A"/>
          <w:w w:val="105"/>
        </w:rPr>
        <w:t>staff</w:t>
      </w:r>
      <w:r>
        <w:rPr>
          <w:color w:val="2A2A2A"/>
          <w:spacing w:val="-15"/>
          <w:w w:val="105"/>
        </w:rPr>
        <w:t xml:space="preserve"> </w:t>
      </w:r>
      <w:r>
        <w:rPr>
          <w:color w:val="2A2A2A"/>
          <w:w w:val="105"/>
        </w:rPr>
        <w:t>were</w:t>
      </w:r>
      <w:r>
        <w:rPr>
          <w:color w:val="2A2A2A"/>
          <w:spacing w:val="-16"/>
          <w:w w:val="105"/>
        </w:rPr>
        <w:t xml:space="preserve"> </w:t>
      </w:r>
      <w:r>
        <w:rPr>
          <w:color w:val="151515"/>
          <w:w w:val="105"/>
        </w:rPr>
        <w:t xml:space="preserve">questioned </w:t>
      </w:r>
      <w:r>
        <w:rPr>
          <w:color w:val="2A2A2A"/>
          <w:w w:val="105"/>
        </w:rPr>
        <w:t>about</w:t>
      </w:r>
      <w:r>
        <w:rPr>
          <w:color w:val="2A2A2A"/>
          <w:spacing w:val="-1"/>
          <w:w w:val="105"/>
        </w:rPr>
        <w:t xml:space="preserve"> </w:t>
      </w:r>
      <w:r>
        <w:rPr>
          <w:color w:val="2A2A2A"/>
          <w:w w:val="105"/>
        </w:rPr>
        <w:t>SA1'4M</w:t>
      </w:r>
      <w:r>
        <w:rPr>
          <w:color w:val="2A2A2A"/>
          <w:spacing w:val="-6"/>
          <w:w w:val="105"/>
        </w:rPr>
        <w:t xml:space="preserve"> </w:t>
      </w:r>
      <w:r>
        <w:rPr>
          <w:color w:val="2A2A2A"/>
          <w:w w:val="105"/>
        </w:rPr>
        <w:t>policies</w:t>
      </w:r>
      <w:r>
        <w:rPr>
          <w:color w:val="2A2A2A"/>
          <w:spacing w:val="-2"/>
          <w:w w:val="105"/>
        </w:rPr>
        <w:t xml:space="preserve"> </w:t>
      </w:r>
      <w:r>
        <w:rPr>
          <w:color w:val="2A2A2A"/>
          <w:w w:val="105"/>
        </w:rPr>
        <w:t>and</w:t>
      </w:r>
      <w:r>
        <w:rPr>
          <w:color w:val="2A2A2A"/>
          <w:spacing w:val="-13"/>
          <w:w w:val="105"/>
        </w:rPr>
        <w:t xml:space="preserve"> </w:t>
      </w:r>
      <w:r>
        <w:rPr>
          <w:color w:val="151515"/>
          <w:w w:val="105"/>
        </w:rPr>
        <w:t>procedures, the</w:t>
      </w:r>
      <w:r>
        <w:rPr>
          <w:color w:val="151515"/>
          <w:spacing w:val="-14"/>
          <w:w w:val="105"/>
        </w:rPr>
        <w:t xml:space="preserve"> </w:t>
      </w:r>
      <w:r>
        <w:rPr>
          <w:color w:val="151515"/>
          <w:w w:val="105"/>
        </w:rPr>
        <w:t>PC</w:t>
      </w:r>
      <w:r>
        <w:rPr>
          <w:color w:val="151515"/>
          <w:spacing w:val="-15"/>
          <w:w w:val="105"/>
        </w:rPr>
        <w:t xml:space="preserve"> </w:t>
      </w:r>
      <w:r>
        <w:rPr>
          <w:color w:val="2A2A2A"/>
          <w:w w:val="105"/>
        </w:rPr>
        <w:t>staff</w:t>
      </w:r>
      <w:r>
        <w:rPr>
          <w:color w:val="2A2A2A"/>
          <w:spacing w:val="-9"/>
          <w:w w:val="105"/>
        </w:rPr>
        <w:t xml:space="preserve"> </w:t>
      </w:r>
      <w:r>
        <w:rPr>
          <w:color w:val="2A2A2A"/>
          <w:w w:val="105"/>
        </w:rPr>
        <w:t>were</w:t>
      </w:r>
      <w:r>
        <w:rPr>
          <w:color w:val="2A2A2A"/>
          <w:spacing w:val="-7"/>
          <w:w w:val="105"/>
        </w:rPr>
        <w:t xml:space="preserve"> </w:t>
      </w:r>
      <w:r>
        <w:rPr>
          <w:color w:val="151515"/>
          <w:w w:val="105"/>
        </w:rPr>
        <w:t xml:space="preserve">unfamiliar </w:t>
      </w:r>
      <w:r>
        <w:rPr>
          <w:color w:val="2A2A2A"/>
          <w:w w:val="105"/>
        </w:rPr>
        <w:t>with</w:t>
      </w:r>
      <w:r>
        <w:rPr>
          <w:color w:val="2A2A2A"/>
          <w:spacing w:val="-6"/>
          <w:w w:val="105"/>
        </w:rPr>
        <w:t xml:space="preserve"> </w:t>
      </w:r>
      <w:r>
        <w:rPr>
          <w:color w:val="2A2A2A"/>
          <w:w w:val="105"/>
        </w:rPr>
        <w:t>those policies</w:t>
      </w:r>
      <w:r>
        <w:rPr>
          <w:color w:val="2A2A2A"/>
          <w:spacing w:val="-11"/>
          <w:w w:val="105"/>
        </w:rPr>
        <w:t xml:space="preserve"> </w:t>
      </w:r>
      <w:r>
        <w:rPr>
          <w:color w:val="151515"/>
          <w:w w:val="105"/>
        </w:rPr>
        <w:t xml:space="preserve">and did </w:t>
      </w:r>
      <w:r>
        <w:rPr>
          <w:color w:val="2A2A2A"/>
          <w:w w:val="105"/>
        </w:rPr>
        <w:t xml:space="preserve">not know how to reference </w:t>
      </w:r>
      <w:r>
        <w:rPr>
          <w:color w:val="151515"/>
          <w:w w:val="105"/>
        </w:rPr>
        <w:t>the</w:t>
      </w:r>
      <w:r>
        <w:rPr>
          <w:color w:val="151515"/>
          <w:spacing w:val="-11"/>
          <w:w w:val="105"/>
        </w:rPr>
        <w:t xml:space="preserve"> </w:t>
      </w:r>
      <w:r>
        <w:rPr>
          <w:color w:val="151515"/>
          <w:w w:val="105"/>
        </w:rPr>
        <w:t xml:space="preserve">SAMM policies </w:t>
      </w:r>
      <w:r>
        <w:rPr>
          <w:color w:val="2A2A2A"/>
          <w:w w:val="105"/>
        </w:rPr>
        <w:t>for</w:t>
      </w:r>
      <w:r>
        <w:rPr>
          <w:color w:val="2A2A2A"/>
          <w:spacing w:val="-17"/>
          <w:w w:val="105"/>
        </w:rPr>
        <w:t xml:space="preserve"> </w:t>
      </w:r>
      <w:r>
        <w:rPr>
          <w:color w:val="151515"/>
          <w:w w:val="105"/>
        </w:rPr>
        <w:t>clarifica</w:t>
      </w:r>
      <w:r>
        <w:rPr>
          <w:color w:val="444444"/>
          <w:w w:val="105"/>
        </w:rPr>
        <w:t>t</w:t>
      </w:r>
      <w:r>
        <w:rPr>
          <w:color w:val="2A2A2A"/>
          <w:w w:val="105"/>
        </w:rPr>
        <w:t>ion.</w:t>
      </w:r>
    </w:p>
    <w:p w14:paraId="5E554DB7" w14:textId="0FFD6612" w:rsidR="00F93794" w:rsidRPr="00F93794" w:rsidRDefault="00F93794" w:rsidP="00F93794">
      <w:pPr>
        <w:pStyle w:val="BodyText"/>
        <w:numPr>
          <w:ilvl w:val="0"/>
          <w:numId w:val="11"/>
        </w:numPr>
        <w:tabs>
          <w:tab w:val="left" w:pos="386"/>
          <w:tab w:val="left" w:pos="389"/>
        </w:tabs>
        <w:spacing w:line="249" w:lineRule="auto"/>
        <w:ind w:right="189" w:hanging="367"/>
        <w:rPr>
          <w:rFonts w:ascii="Arial" w:hAnsi="Arial"/>
          <w:color w:val="151515"/>
          <w:sz w:val="24"/>
        </w:rPr>
      </w:pPr>
      <w:r w:rsidRPr="00F93794">
        <w:rPr>
          <w:b/>
          <w:color w:val="151515"/>
          <w:spacing w:val="-4"/>
        </w:rPr>
        <w:t>SAMM</w:t>
      </w:r>
    </w:p>
    <w:p w14:paraId="09934E02" w14:textId="77777777" w:rsidR="00F93794" w:rsidRDefault="00F93794" w:rsidP="00F93794">
      <w:pPr>
        <w:pStyle w:val="BodyText"/>
        <w:numPr>
          <w:ilvl w:val="1"/>
          <w:numId w:val="11"/>
        </w:numPr>
        <w:tabs>
          <w:tab w:val="left" w:pos="388"/>
          <w:tab w:val="left" w:pos="398"/>
        </w:tabs>
        <w:spacing w:before="2" w:line="244" w:lineRule="auto"/>
        <w:ind w:right="988"/>
        <w:rPr>
          <w:rFonts w:ascii="Arial" w:hAnsi="Arial"/>
          <w:color w:val="151515"/>
          <w:sz w:val="24"/>
        </w:rPr>
      </w:pPr>
      <w:r>
        <w:rPr>
          <w:color w:val="2A2A2A"/>
          <w:w w:val="105"/>
        </w:rPr>
        <w:t>EOEA</w:t>
      </w:r>
      <w:r>
        <w:rPr>
          <w:color w:val="2A2A2A"/>
          <w:spacing w:val="-16"/>
          <w:w w:val="105"/>
        </w:rPr>
        <w:t xml:space="preserve"> </w:t>
      </w:r>
      <w:r>
        <w:rPr>
          <w:color w:val="151515"/>
          <w:w w:val="105"/>
        </w:rPr>
        <w:t>observed</w:t>
      </w:r>
      <w:r>
        <w:rPr>
          <w:color w:val="151515"/>
          <w:spacing w:val="-8"/>
          <w:w w:val="105"/>
        </w:rPr>
        <w:t xml:space="preserve"> </w:t>
      </w:r>
      <w:r>
        <w:rPr>
          <w:color w:val="2A2A2A"/>
          <w:w w:val="105"/>
        </w:rPr>
        <w:t>one</w:t>
      </w:r>
      <w:r>
        <w:rPr>
          <w:color w:val="2A2A2A"/>
          <w:spacing w:val="-14"/>
          <w:w w:val="105"/>
        </w:rPr>
        <w:t xml:space="preserve"> </w:t>
      </w:r>
      <w:r>
        <w:rPr>
          <w:color w:val="2A2A2A"/>
          <w:w w:val="105"/>
        </w:rPr>
        <w:t>(1)</w:t>
      </w:r>
      <w:r>
        <w:rPr>
          <w:color w:val="2A2A2A"/>
          <w:spacing w:val="-20"/>
          <w:w w:val="105"/>
        </w:rPr>
        <w:t xml:space="preserve"> </w:t>
      </w:r>
      <w:r>
        <w:rPr>
          <w:color w:val="151515"/>
          <w:w w:val="105"/>
        </w:rPr>
        <w:t>PC</w:t>
      </w:r>
      <w:r>
        <w:rPr>
          <w:color w:val="151515"/>
          <w:spacing w:val="-15"/>
          <w:w w:val="105"/>
        </w:rPr>
        <w:t xml:space="preserve"> </w:t>
      </w:r>
      <w:r>
        <w:rPr>
          <w:color w:val="2A2A2A"/>
          <w:w w:val="105"/>
        </w:rPr>
        <w:t>staff</w:t>
      </w:r>
      <w:r>
        <w:rPr>
          <w:color w:val="2A2A2A"/>
          <w:spacing w:val="-17"/>
          <w:w w:val="105"/>
        </w:rPr>
        <w:t xml:space="preserve"> </w:t>
      </w:r>
      <w:r>
        <w:rPr>
          <w:color w:val="2A2A2A"/>
          <w:w w:val="105"/>
        </w:rPr>
        <w:t>assist</w:t>
      </w:r>
      <w:r>
        <w:rPr>
          <w:color w:val="2A2A2A"/>
          <w:spacing w:val="-5"/>
          <w:w w:val="105"/>
        </w:rPr>
        <w:t xml:space="preserve"> </w:t>
      </w:r>
      <w:r>
        <w:rPr>
          <w:color w:val="151515"/>
          <w:w w:val="105"/>
        </w:rPr>
        <w:t>with</w:t>
      </w:r>
      <w:r>
        <w:rPr>
          <w:color w:val="151515"/>
          <w:spacing w:val="-19"/>
          <w:w w:val="105"/>
        </w:rPr>
        <w:t xml:space="preserve"> </w:t>
      </w:r>
      <w:r>
        <w:rPr>
          <w:color w:val="2A2A2A"/>
          <w:w w:val="105"/>
        </w:rPr>
        <w:t>SAMM medications,</w:t>
      </w:r>
      <w:r>
        <w:rPr>
          <w:color w:val="2A2A2A"/>
          <w:spacing w:val="-6"/>
          <w:w w:val="105"/>
        </w:rPr>
        <w:t xml:space="preserve"> </w:t>
      </w:r>
      <w:r>
        <w:rPr>
          <w:color w:val="2A2A2A"/>
          <w:w w:val="105"/>
        </w:rPr>
        <w:t>but</w:t>
      </w:r>
      <w:r>
        <w:rPr>
          <w:color w:val="2A2A2A"/>
          <w:spacing w:val="-9"/>
          <w:w w:val="105"/>
        </w:rPr>
        <w:t xml:space="preserve"> </w:t>
      </w:r>
      <w:r>
        <w:rPr>
          <w:color w:val="2A2A2A"/>
          <w:w w:val="105"/>
        </w:rPr>
        <w:t xml:space="preserve">this individual did </w:t>
      </w:r>
      <w:r>
        <w:rPr>
          <w:color w:val="151515"/>
          <w:w w:val="105"/>
        </w:rPr>
        <w:t xml:space="preserve">not </w:t>
      </w:r>
      <w:r>
        <w:rPr>
          <w:color w:val="2A2A2A"/>
          <w:w w:val="105"/>
        </w:rPr>
        <w:t>follow</w:t>
      </w:r>
      <w:r>
        <w:rPr>
          <w:color w:val="2A2A2A"/>
          <w:spacing w:val="-9"/>
          <w:w w:val="105"/>
        </w:rPr>
        <w:t xml:space="preserve"> </w:t>
      </w:r>
      <w:r>
        <w:rPr>
          <w:color w:val="151515"/>
          <w:w w:val="105"/>
        </w:rPr>
        <w:t xml:space="preserve">appropriate </w:t>
      </w:r>
      <w:r>
        <w:rPr>
          <w:color w:val="2A2A2A"/>
          <w:w w:val="105"/>
        </w:rPr>
        <w:t>hand hygiene.</w:t>
      </w:r>
    </w:p>
    <w:p w14:paraId="7324651C" w14:textId="5D87E773" w:rsidR="00F93794" w:rsidRDefault="00C879C6" w:rsidP="00F93794">
      <w:pPr>
        <w:pStyle w:val="BodyText"/>
        <w:numPr>
          <w:ilvl w:val="1"/>
          <w:numId w:val="11"/>
        </w:numPr>
        <w:tabs>
          <w:tab w:val="left" w:pos="387"/>
          <w:tab w:val="left" w:pos="396"/>
        </w:tabs>
        <w:spacing w:line="249" w:lineRule="auto"/>
        <w:ind w:right="17"/>
        <w:rPr>
          <w:rFonts w:ascii="Arial" w:eastAsia="Arial" w:hAnsi="Arial" w:cs="Arial"/>
          <w:color w:val="2A2A2A"/>
          <w:sz w:val="24"/>
          <w:szCs w:val="24"/>
        </w:rPr>
      </w:pPr>
      <w:r>
        <w:rPr>
          <w:noProof/>
          <w:color w:val="151515"/>
        </w:rPr>
        <mc:AlternateContent>
          <mc:Choice Requires="wps">
            <w:drawing>
              <wp:anchor distT="0" distB="0" distL="114300" distR="114300" simplePos="0" relativeHeight="487590400" behindDoc="0" locked="0" layoutInCell="1" allowOverlap="1" wp14:anchorId="41C70B2E" wp14:editId="674FD891">
                <wp:simplePos x="0" y="0"/>
                <wp:positionH relativeFrom="column">
                  <wp:posOffset>1714500</wp:posOffset>
                </wp:positionH>
                <wp:positionV relativeFrom="paragraph">
                  <wp:posOffset>751205</wp:posOffset>
                </wp:positionV>
                <wp:extent cx="546100" cy="203200"/>
                <wp:effectExtent l="0" t="0" r="25400" b="25400"/>
                <wp:wrapNone/>
                <wp:docPr id="1091278360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6100" cy="203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464D74" w14:textId="07FBDC13" w:rsidR="00C879C6" w:rsidRPr="003B6BB6" w:rsidRDefault="003B6BB6" w:rsidP="00C879C6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3B6BB6">
                              <w:rPr>
                                <w:color w:val="227ACB"/>
                                <w:sz w:val="12"/>
                                <w:szCs w:val="12"/>
                              </w:rPr>
                              <w:t>Exemption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C70B2E" id="Rectangle 8" o:spid="_x0000_s1026" style="position:absolute;left:0;text-align:left;margin-left:135pt;margin-top:59.15pt;width:43pt;height:16pt;z-index:48759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" fillcolor="black [3200]" strokecolor="black [480]" strokeweight="2pt">
                <v:textbox>
                  <w:txbxContent>
                    <w:p w14:paraId="4D464D74" w14:textId="07FBDC13" w:rsidR="00C879C6" w:rsidRPr="003B6BB6" w:rsidRDefault="003B6BB6" w:rsidP="00C879C6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  <w:r w:rsidRPr="003B6BB6">
                        <w:rPr>
                          <w:color w:val="227ACB"/>
                          <w:sz w:val="12"/>
                          <w:szCs w:val="12"/>
                        </w:rPr>
                        <w:t>Exemption</w:t>
                      </w:r>
                    </w:p>
                  </w:txbxContent>
                </v:textbox>
              </v:rect>
            </w:pict>
          </mc:Fallback>
        </mc:AlternateContent>
      </w:r>
      <w:r w:rsidR="00F93794">
        <w:rPr>
          <w:color w:val="151515"/>
        </w:rPr>
        <w:t>In</w:t>
      </w:r>
      <w:r w:rsidR="00F93794">
        <w:rPr>
          <w:color w:val="151515"/>
          <w:spacing w:val="40"/>
        </w:rPr>
        <w:t xml:space="preserve"> </w:t>
      </w:r>
      <w:r w:rsidR="00F93794">
        <w:rPr>
          <w:color w:val="2A2A2A"/>
        </w:rPr>
        <w:t xml:space="preserve">one </w:t>
      </w:r>
      <w:r w:rsidR="00F93794">
        <w:rPr>
          <w:color w:val="151515"/>
        </w:rPr>
        <w:t>Resident's</w:t>
      </w:r>
      <w:r w:rsidR="00F93794">
        <w:rPr>
          <w:color w:val="151515"/>
          <w:spacing w:val="40"/>
        </w:rPr>
        <w:t xml:space="preserve"> </w:t>
      </w:r>
      <w:r w:rsidR="00F93794">
        <w:rPr>
          <w:color w:val="2A2A2A"/>
        </w:rPr>
        <w:t xml:space="preserve">unit, EOEA </w:t>
      </w:r>
      <w:r w:rsidR="00F93794">
        <w:rPr>
          <w:color w:val="151515"/>
        </w:rPr>
        <w:t>observed</w:t>
      </w:r>
      <w:r w:rsidR="00F93794">
        <w:rPr>
          <w:color w:val="151515"/>
          <w:spacing w:val="40"/>
        </w:rPr>
        <w:t xml:space="preserve"> </w:t>
      </w:r>
      <w:r w:rsidR="00F93794">
        <w:rPr>
          <w:color w:val="2A2A2A"/>
        </w:rPr>
        <w:t>one (1) unidentified</w:t>
      </w:r>
      <w:r w:rsidR="00F93794">
        <w:rPr>
          <w:color w:val="2A2A2A"/>
          <w:spacing w:val="40"/>
        </w:rPr>
        <w:t xml:space="preserve"> </w:t>
      </w:r>
      <w:r w:rsidR="00F93794">
        <w:rPr>
          <w:color w:val="2A2A2A"/>
        </w:rPr>
        <w:t xml:space="preserve">loose </w:t>
      </w:r>
      <w:r w:rsidR="00F93794">
        <w:rPr>
          <w:color w:val="151515"/>
        </w:rPr>
        <w:t xml:space="preserve">pill </w:t>
      </w:r>
      <w:r w:rsidR="00F93794">
        <w:rPr>
          <w:color w:val="2A2A2A"/>
        </w:rPr>
        <w:t xml:space="preserve">on </w:t>
      </w:r>
      <w:r w:rsidR="00F93794">
        <w:rPr>
          <w:color w:val="151515"/>
        </w:rPr>
        <w:t xml:space="preserve">the </w:t>
      </w:r>
      <w:r w:rsidR="00F93794">
        <w:rPr>
          <w:color w:val="2A2A2A"/>
        </w:rPr>
        <w:t xml:space="preserve">sink counter, one </w:t>
      </w:r>
      <w:r w:rsidR="00F93794">
        <w:rPr>
          <w:color w:val="151515"/>
        </w:rPr>
        <w:t xml:space="preserve">(1) </w:t>
      </w:r>
      <w:r w:rsidR="00F93794">
        <w:rPr>
          <w:color w:val="2A2A2A"/>
        </w:rPr>
        <w:t>unidentified</w:t>
      </w:r>
      <w:r w:rsidR="00F93794">
        <w:rPr>
          <w:color w:val="2A2A2A"/>
          <w:spacing w:val="40"/>
        </w:rPr>
        <w:t xml:space="preserve"> </w:t>
      </w:r>
      <w:r w:rsidR="00F93794">
        <w:rPr>
          <w:color w:val="151515"/>
        </w:rPr>
        <w:t xml:space="preserve">loose </w:t>
      </w:r>
      <w:r w:rsidR="00F93794">
        <w:rPr>
          <w:color w:val="2A2A2A"/>
        </w:rPr>
        <w:t xml:space="preserve">pill in </w:t>
      </w:r>
      <w:r w:rsidR="00F93794">
        <w:rPr>
          <w:color w:val="151515"/>
        </w:rPr>
        <w:t xml:space="preserve">the </w:t>
      </w:r>
      <w:r w:rsidR="00F93794">
        <w:rPr>
          <w:color w:val="2A2A2A"/>
        </w:rPr>
        <w:t>Resident's</w:t>
      </w:r>
      <w:r w:rsidR="00F93794">
        <w:rPr>
          <w:color w:val="2A2A2A"/>
          <w:spacing w:val="34"/>
        </w:rPr>
        <w:t xml:space="preserve"> </w:t>
      </w:r>
      <w:r w:rsidR="00F93794">
        <w:rPr>
          <w:color w:val="2A2A2A"/>
        </w:rPr>
        <w:t>SAMM medication</w:t>
      </w:r>
      <w:r w:rsidR="00F93794">
        <w:rPr>
          <w:color w:val="2A2A2A"/>
          <w:spacing w:val="34"/>
        </w:rPr>
        <w:t xml:space="preserve"> </w:t>
      </w:r>
      <w:r w:rsidR="00F93794">
        <w:rPr>
          <w:color w:val="2A2A2A"/>
        </w:rPr>
        <w:t xml:space="preserve">storage </w:t>
      </w:r>
      <w:r w:rsidR="00F93794">
        <w:rPr>
          <w:color w:val="151515"/>
        </w:rPr>
        <w:t>unit, and</w:t>
      </w:r>
      <w:r w:rsidR="00F93794">
        <w:rPr>
          <w:color w:val="151515"/>
          <w:spacing w:val="34"/>
        </w:rPr>
        <w:t xml:space="preserve"> </w:t>
      </w:r>
      <w:r w:rsidR="00F93794">
        <w:rPr>
          <w:color w:val="2A2A2A"/>
        </w:rPr>
        <w:t xml:space="preserve">one (1) </w:t>
      </w:r>
      <w:r w:rsidR="00F93794">
        <w:rPr>
          <w:color w:val="151515"/>
        </w:rPr>
        <w:t>loose</w:t>
      </w:r>
      <w:r w:rsidR="00F93794">
        <w:rPr>
          <w:color w:val="151515"/>
          <w:spacing w:val="28"/>
        </w:rPr>
        <w:t xml:space="preserve"> </w:t>
      </w:r>
      <w:r w:rsidR="00F93794">
        <w:rPr>
          <w:color w:val="151515"/>
        </w:rPr>
        <w:t>pill remaining</w:t>
      </w:r>
      <w:r w:rsidR="00F93794">
        <w:rPr>
          <w:color w:val="151515"/>
          <w:spacing w:val="40"/>
        </w:rPr>
        <w:t xml:space="preserve"> </w:t>
      </w:r>
      <w:r w:rsidR="00F93794">
        <w:rPr>
          <w:color w:val="444444"/>
        </w:rPr>
        <w:t xml:space="preserve">in </w:t>
      </w:r>
      <w:r w:rsidR="00F93794">
        <w:rPr>
          <w:color w:val="2A2A2A"/>
        </w:rPr>
        <w:t>the</w:t>
      </w:r>
      <w:r w:rsidR="00F93794">
        <w:rPr>
          <w:color w:val="2A2A2A"/>
          <w:spacing w:val="36"/>
        </w:rPr>
        <w:t xml:space="preserve"> </w:t>
      </w:r>
      <w:r w:rsidR="00F93794">
        <w:rPr>
          <w:color w:val="2A2A2A"/>
        </w:rPr>
        <w:t>bowl</w:t>
      </w:r>
      <w:r w:rsidR="00F93794">
        <w:rPr>
          <w:color w:val="2A2A2A"/>
          <w:spacing w:val="29"/>
        </w:rPr>
        <w:t xml:space="preserve"> </w:t>
      </w:r>
      <w:r w:rsidR="00F93794">
        <w:rPr>
          <w:color w:val="151515"/>
        </w:rPr>
        <w:t xml:space="preserve">used </w:t>
      </w:r>
      <w:r w:rsidR="00F93794">
        <w:rPr>
          <w:color w:val="2A2A2A"/>
        </w:rPr>
        <w:t>during</w:t>
      </w:r>
      <w:r w:rsidR="00F93794">
        <w:rPr>
          <w:color w:val="2A2A2A"/>
          <w:spacing w:val="40"/>
        </w:rPr>
        <w:t xml:space="preserve"> </w:t>
      </w:r>
      <w:r w:rsidR="00F93794">
        <w:rPr>
          <w:color w:val="2A2A2A"/>
        </w:rPr>
        <w:t xml:space="preserve">medication </w:t>
      </w:r>
      <w:r w:rsidR="00F93794">
        <w:rPr>
          <w:color w:val="2A2A2A"/>
          <w:w w:val="115"/>
        </w:rPr>
        <w:t>assistance.</w:t>
      </w:r>
      <w:r w:rsidR="00F93794">
        <w:rPr>
          <w:color w:val="2A2A2A"/>
          <w:spacing w:val="9"/>
          <w:w w:val="115"/>
        </w:rPr>
        <w:t xml:space="preserve"> </w:t>
      </w:r>
      <w:r w:rsidR="00F93794">
        <w:rPr>
          <w:color w:val="2A2A2A"/>
          <w:w w:val="115"/>
        </w:rPr>
        <w:t>EOEA</w:t>
      </w:r>
      <w:r w:rsidR="00F93794">
        <w:rPr>
          <w:color w:val="2A2A2A"/>
          <w:spacing w:val="-16"/>
          <w:w w:val="115"/>
        </w:rPr>
        <w:t xml:space="preserve"> </w:t>
      </w:r>
      <w:r w:rsidR="00F93794">
        <w:rPr>
          <w:color w:val="2A2A2A"/>
          <w:w w:val="115"/>
        </w:rPr>
        <w:t>asked</w:t>
      </w:r>
      <w:r w:rsidR="00F93794">
        <w:rPr>
          <w:color w:val="2A2A2A"/>
          <w:spacing w:val="-21"/>
          <w:w w:val="115"/>
        </w:rPr>
        <w:t xml:space="preserve"> </w:t>
      </w:r>
      <w:r w:rsidR="00F93794">
        <w:rPr>
          <w:color w:val="151515"/>
          <w:w w:val="115"/>
        </w:rPr>
        <w:t>the</w:t>
      </w:r>
      <w:r w:rsidR="00F93794">
        <w:rPr>
          <w:color w:val="151515"/>
          <w:spacing w:val="-17"/>
          <w:w w:val="115"/>
        </w:rPr>
        <w:t xml:space="preserve"> </w:t>
      </w:r>
      <w:r w:rsidR="00F93794">
        <w:rPr>
          <w:color w:val="151515"/>
          <w:w w:val="115"/>
        </w:rPr>
        <w:t>PC</w:t>
      </w:r>
      <w:r w:rsidR="00F93794">
        <w:rPr>
          <w:color w:val="151515"/>
          <w:spacing w:val="-21"/>
          <w:w w:val="115"/>
        </w:rPr>
        <w:t xml:space="preserve"> </w:t>
      </w:r>
      <w:r w:rsidR="00F93794">
        <w:rPr>
          <w:color w:val="2A2A2A"/>
          <w:w w:val="115"/>
        </w:rPr>
        <w:t>staff</w:t>
      </w:r>
      <w:r w:rsidR="00F93794">
        <w:rPr>
          <w:color w:val="2A2A2A"/>
          <w:spacing w:val="-17"/>
          <w:w w:val="115"/>
        </w:rPr>
        <w:t xml:space="preserve"> </w:t>
      </w:r>
      <w:r w:rsidR="00F93794">
        <w:rPr>
          <w:color w:val="151515"/>
          <w:w w:val="115"/>
        </w:rPr>
        <w:t>if</w:t>
      </w:r>
      <w:r w:rsidR="00F93794">
        <w:rPr>
          <w:color w:val="151515"/>
          <w:spacing w:val="-16"/>
          <w:w w:val="115"/>
        </w:rPr>
        <w:t xml:space="preserve"> </w:t>
      </w:r>
      <w:r w:rsidR="00F93794">
        <w:rPr>
          <w:color w:val="151515"/>
          <w:w w:val="115"/>
        </w:rPr>
        <w:t>the</w:t>
      </w:r>
      <w:r w:rsidR="00F93794">
        <w:rPr>
          <w:color w:val="151515"/>
          <w:spacing w:val="-21"/>
          <w:w w:val="115"/>
        </w:rPr>
        <w:t xml:space="preserve"> </w:t>
      </w:r>
      <w:r w:rsidR="00F93794">
        <w:rPr>
          <w:color w:val="151515"/>
          <w:w w:val="115"/>
        </w:rPr>
        <w:t>Residen</w:t>
      </w:r>
      <w:r w:rsidR="00F93794">
        <w:rPr>
          <w:color w:val="444444"/>
          <w:w w:val="115"/>
        </w:rPr>
        <w:t>t</w:t>
      </w:r>
      <w:r w:rsidR="00F93794">
        <w:rPr>
          <w:color w:val="444444"/>
          <w:spacing w:val="-16"/>
          <w:w w:val="115"/>
        </w:rPr>
        <w:t xml:space="preserve"> </w:t>
      </w:r>
      <w:r w:rsidR="00F93794">
        <w:rPr>
          <w:color w:val="2A2A2A"/>
          <w:w w:val="115"/>
        </w:rPr>
        <w:t>took</w:t>
      </w:r>
      <w:r w:rsidR="00F93794">
        <w:rPr>
          <w:color w:val="2A2A2A"/>
          <w:spacing w:val="-17"/>
          <w:w w:val="115"/>
        </w:rPr>
        <w:t xml:space="preserve"> </w:t>
      </w:r>
      <w:r w:rsidR="00F93794">
        <w:rPr>
          <w:color w:val="2A2A2A"/>
          <w:w w:val="115"/>
        </w:rPr>
        <w:t>all</w:t>
      </w:r>
      <w:r w:rsidR="00F93794">
        <w:rPr>
          <w:color w:val="03031F"/>
          <w:w w:val="115"/>
        </w:rPr>
        <w:t xml:space="preserve"> </w:t>
      </w:r>
      <w:r w:rsidR="003B6BB8">
        <w:rPr>
          <w:color w:val="03031F"/>
          <w:w w:val="115"/>
        </w:rPr>
        <w:t xml:space="preserve">  </w:t>
      </w:r>
      <w:r w:rsidR="00DB7798">
        <w:rPr>
          <w:color w:val="03031F"/>
          <w:w w:val="115"/>
        </w:rPr>
        <w:t xml:space="preserve">          </w:t>
      </w:r>
      <w:r w:rsidR="00F93794">
        <w:rPr>
          <w:color w:val="03031F"/>
          <w:w w:val="115"/>
        </w:rPr>
        <w:t>medications</w:t>
      </w:r>
      <w:r w:rsidR="00F93794">
        <w:rPr>
          <w:color w:val="444444"/>
          <w:spacing w:val="-16"/>
          <w:w w:val="115"/>
        </w:rPr>
        <w:t xml:space="preserve"> </w:t>
      </w:r>
      <w:r w:rsidR="00F93794">
        <w:rPr>
          <w:color w:val="2A2A2A"/>
          <w:w w:val="115"/>
        </w:rPr>
        <w:t xml:space="preserve">and </w:t>
      </w:r>
      <w:r w:rsidR="00F93794">
        <w:rPr>
          <w:color w:val="151515"/>
        </w:rPr>
        <w:t>the</w:t>
      </w:r>
      <w:r w:rsidR="00F93794">
        <w:rPr>
          <w:color w:val="151515"/>
          <w:spacing w:val="16"/>
        </w:rPr>
        <w:t xml:space="preserve"> </w:t>
      </w:r>
      <w:r w:rsidR="00F93794">
        <w:rPr>
          <w:color w:val="2A2A2A"/>
        </w:rPr>
        <w:t>PC</w:t>
      </w:r>
      <w:r w:rsidR="00F93794">
        <w:rPr>
          <w:color w:val="2A2A2A"/>
          <w:spacing w:val="18"/>
        </w:rPr>
        <w:t xml:space="preserve"> </w:t>
      </w:r>
      <w:r w:rsidR="00F93794">
        <w:rPr>
          <w:color w:val="2A2A2A"/>
        </w:rPr>
        <w:t>staff</w:t>
      </w:r>
      <w:r w:rsidR="00F93794">
        <w:rPr>
          <w:color w:val="2A2A2A"/>
          <w:spacing w:val="40"/>
        </w:rPr>
        <w:t xml:space="preserve"> </w:t>
      </w:r>
      <w:r w:rsidR="00F93794">
        <w:rPr>
          <w:color w:val="2A2A2A"/>
        </w:rPr>
        <w:t>stated</w:t>
      </w:r>
      <w:r w:rsidR="00F93794">
        <w:rPr>
          <w:color w:val="2A2A2A"/>
          <w:spacing w:val="16"/>
        </w:rPr>
        <w:t xml:space="preserve"> </w:t>
      </w:r>
      <w:r w:rsidR="00F93794">
        <w:rPr>
          <w:color w:val="444444"/>
        </w:rPr>
        <w:t>"</w:t>
      </w:r>
      <w:r w:rsidR="00F93794" w:rsidRPr="003B6BB8">
        <w:t>yes</w:t>
      </w:r>
      <w:r w:rsidR="00F93794">
        <w:rPr>
          <w:color w:val="444444"/>
        </w:rPr>
        <w:t>."</w:t>
      </w:r>
      <w:r w:rsidR="00F93794">
        <w:rPr>
          <w:color w:val="444444"/>
          <w:spacing w:val="25"/>
        </w:rPr>
        <w:t xml:space="preserve"> </w:t>
      </w:r>
      <w:r w:rsidR="00F93794">
        <w:rPr>
          <w:color w:val="151515"/>
        </w:rPr>
        <w:t>PC</w:t>
      </w:r>
      <w:r w:rsidR="00F93794">
        <w:rPr>
          <w:color w:val="151515"/>
          <w:spacing w:val="18"/>
        </w:rPr>
        <w:t xml:space="preserve"> </w:t>
      </w:r>
      <w:r w:rsidR="00F93794">
        <w:rPr>
          <w:color w:val="2A2A2A"/>
        </w:rPr>
        <w:t>staff</w:t>
      </w:r>
      <w:r w:rsidR="00F93794">
        <w:rPr>
          <w:color w:val="2A2A2A"/>
          <w:spacing w:val="28"/>
        </w:rPr>
        <w:t xml:space="preserve"> </w:t>
      </w:r>
      <w:r w:rsidR="00F93794">
        <w:rPr>
          <w:color w:val="2A2A2A"/>
        </w:rPr>
        <w:t>had</w:t>
      </w:r>
      <w:r w:rsidR="00F93794">
        <w:rPr>
          <w:color w:val="2A2A2A"/>
          <w:spacing w:val="25"/>
        </w:rPr>
        <w:t xml:space="preserve"> </w:t>
      </w:r>
      <w:r w:rsidR="00F93794">
        <w:rPr>
          <w:color w:val="151515"/>
        </w:rPr>
        <w:t>documented</w:t>
      </w:r>
      <w:r w:rsidR="00F93794">
        <w:rPr>
          <w:color w:val="151515"/>
          <w:spacing w:val="40"/>
        </w:rPr>
        <w:t xml:space="preserve"> </w:t>
      </w:r>
      <w:r w:rsidR="00F93794">
        <w:rPr>
          <w:color w:val="2A2A2A"/>
        </w:rPr>
        <w:t>that</w:t>
      </w:r>
      <w:r w:rsidR="00F93794">
        <w:rPr>
          <w:color w:val="2A2A2A"/>
          <w:spacing w:val="18"/>
        </w:rPr>
        <w:t xml:space="preserve"> </w:t>
      </w:r>
      <w:r w:rsidR="00F93794">
        <w:rPr>
          <w:color w:val="151515"/>
        </w:rPr>
        <w:t>the</w:t>
      </w:r>
      <w:r w:rsidR="00F93794">
        <w:rPr>
          <w:color w:val="151515"/>
          <w:spacing w:val="40"/>
        </w:rPr>
        <w:t xml:space="preserve"> </w:t>
      </w:r>
      <w:r w:rsidR="00F93794">
        <w:rPr>
          <w:color w:val="151515"/>
        </w:rPr>
        <w:t>Resident</w:t>
      </w:r>
      <w:r w:rsidR="00F93794">
        <w:rPr>
          <w:color w:val="151515"/>
          <w:spacing w:val="37"/>
        </w:rPr>
        <w:t xml:space="preserve"> </w:t>
      </w:r>
      <w:r w:rsidR="00F93794">
        <w:rPr>
          <w:color w:val="151515"/>
        </w:rPr>
        <w:t>took</w:t>
      </w:r>
      <w:r w:rsidR="00F93794">
        <w:rPr>
          <w:color w:val="151515"/>
          <w:spacing w:val="28"/>
        </w:rPr>
        <w:t xml:space="preserve"> </w:t>
      </w:r>
      <w:r w:rsidR="00F93794">
        <w:rPr>
          <w:color w:val="2A2A2A"/>
        </w:rPr>
        <w:t>all</w:t>
      </w:r>
      <w:r w:rsidR="00F93794">
        <w:rPr>
          <w:color w:val="2A2A2A"/>
          <w:spacing w:val="26"/>
        </w:rPr>
        <w:t xml:space="preserve"> </w:t>
      </w:r>
      <w:r w:rsidR="00F93794">
        <w:rPr>
          <w:color w:val="2A2A2A"/>
        </w:rPr>
        <w:t xml:space="preserve">of </w:t>
      </w:r>
      <w:r w:rsidR="00F93794">
        <w:rPr>
          <w:color w:val="151515"/>
        </w:rPr>
        <w:t>their</w:t>
      </w:r>
      <w:r w:rsidR="00F93794">
        <w:rPr>
          <w:color w:val="151515"/>
          <w:spacing w:val="36"/>
        </w:rPr>
        <w:t xml:space="preserve"> </w:t>
      </w:r>
      <w:r w:rsidR="00F93794">
        <w:rPr>
          <w:color w:val="151515"/>
        </w:rPr>
        <w:t>medications</w:t>
      </w:r>
      <w:r w:rsidR="003B6BB8">
        <w:rPr>
          <w:color w:val="444444"/>
        </w:rPr>
        <w:t>—</w:t>
      </w:r>
      <w:r w:rsidR="00F93794">
        <w:rPr>
          <w:color w:val="151515"/>
        </w:rPr>
        <w:t>the</w:t>
      </w:r>
      <w:r w:rsidR="003B6BB8">
        <w:rPr>
          <w:color w:val="151515"/>
        </w:rPr>
        <w:t xml:space="preserve"> </w:t>
      </w:r>
      <w:r w:rsidR="00F93794">
        <w:rPr>
          <w:color w:val="151515"/>
        </w:rPr>
        <w:t>PC</w:t>
      </w:r>
      <w:r w:rsidR="00F93794">
        <w:rPr>
          <w:color w:val="151515"/>
          <w:spacing w:val="-1"/>
        </w:rPr>
        <w:t xml:space="preserve"> </w:t>
      </w:r>
      <w:r w:rsidR="00F93794">
        <w:rPr>
          <w:color w:val="2A2A2A"/>
        </w:rPr>
        <w:t>staff</w:t>
      </w:r>
      <w:r w:rsidR="00F93794">
        <w:rPr>
          <w:color w:val="2A2A2A"/>
          <w:spacing w:val="30"/>
        </w:rPr>
        <w:t xml:space="preserve"> </w:t>
      </w:r>
      <w:r w:rsidR="00F93794">
        <w:rPr>
          <w:color w:val="2A2A2A"/>
        </w:rPr>
        <w:t>did</w:t>
      </w:r>
      <w:r w:rsidR="00F93794">
        <w:rPr>
          <w:color w:val="2A2A2A"/>
          <w:spacing w:val="30"/>
        </w:rPr>
        <w:t xml:space="preserve"> </w:t>
      </w:r>
      <w:r w:rsidR="00F93794">
        <w:rPr>
          <w:color w:val="2A2A2A"/>
        </w:rPr>
        <w:t xml:space="preserve">not </w:t>
      </w:r>
      <w:r w:rsidR="00F93794">
        <w:rPr>
          <w:color w:val="151515"/>
        </w:rPr>
        <w:t xml:space="preserve">note </w:t>
      </w:r>
      <w:r w:rsidR="00F93794">
        <w:rPr>
          <w:color w:val="2A2A2A"/>
        </w:rPr>
        <w:t>that</w:t>
      </w:r>
      <w:r w:rsidR="00F93794">
        <w:rPr>
          <w:color w:val="2A2A2A"/>
          <w:spacing w:val="30"/>
        </w:rPr>
        <w:t xml:space="preserve"> </w:t>
      </w:r>
      <w:r w:rsidR="00F93794">
        <w:rPr>
          <w:color w:val="2A2A2A"/>
        </w:rPr>
        <w:t>the</w:t>
      </w:r>
      <w:r w:rsidR="00F93794">
        <w:rPr>
          <w:color w:val="2A2A2A"/>
          <w:spacing w:val="28"/>
        </w:rPr>
        <w:t xml:space="preserve"> </w:t>
      </w:r>
      <w:r w:rsidR="00F93794">
        <w:rPr>
          <w:color w:val="2A2A2A"/>
        </w:rPr>
        <w:t>Resident</w:t>
      </w:r>
      <w:r w:rsidR="00F93794">
        <w:rPr>
          <w:color w:val="2A2A2A"/>
          <w:spacing w:val="40"/>
        </w:rPr>
        <w:t xml:space="preserve"> </w:t>
      </w:r>
      <w:r w:rsidR="00F93794">
        <w:rPr>
          <w:color w:val="151515"/>
        </w:rPr>
        <w:t>had</w:t>
      </w:r>
      <w:r w:rsidR="00F93794">
        <w:rPr>
          <w:color w:val="151515"/>
          <w:spacing w:val="30"/>
        </w:rPr>
        <w:t xml:space="preserve"> </w:t>
      </w:r>
      <w:r w:rsidR="00F93794">
        <w:rPr>
          <w:color w:val="151515"/>
        </w:rPr>
        <w:t>refused</w:t>
      </w:r>
      <w:r w:rsidR="00F93794">
        <w:rPr>
          <w:color w:val="151515"/>
          <w:spacing w:val="40"/>
        </w:rPr>
        <w:t xml:space="preserve"> </w:t>
      </w:r>
      <w:r w:rsidR="00F93794">
        <w:rPr>
          <w:color w:val="2A2A2A"/>
        </w:rPr>
        <w:t>a</w:t>
      </w:r>
      <w:r w:rsidR="00F93794">
        <w:rPr>
          <w:color w:val="2A2A2A"/>
          <w:spacing w:val="25"/>
        </w:rPr>
        <w:t xml:space="preserve"> </w:t>
      </w:r>
      <w:r w:rsidR="00F93794">
        <w:rPr>
          <w:color w:val="2A2A2A"/>
        </w:rPr>
        <w:t xml:space="preserve">specific pill, </w:t>
      </w:r>
      <w:r w:rsidR="00F93794">
        <w:rPr>
          <w:color w:val="151515"/>
        </w:rPr>
        <w:t xml:space="preserve">or </w:t>
      </w:r>
      <w:r w:rsidR="00F93794">
        <w:rPr>
          <w:color w:val="2A2A2A"/>
        </w:rPr>
        <w:t>why the Resident</w:t>
      </w:r>
      <w:r w:rsidR="00F93794">
        <w:rPr>
          <w:color w:val="2A2A2A"/>
          <w:spacing w:val="40"/>
        </w:rPr>
        <w:t xml:space="preserve"> </w:t>
      </w:r>
      <w:r w:rsidR="00F93794">
        <w:rPr>
          <w:color w:val="2A2A2A"/>
        </w:rPr>
        <w:t>refused</w:t>
      </w:r>
      <w:r w:rsidR="00F93794">
        <w:rPr>
          <w:color w:val="2A2A2A"/>
          <w:spacing w:val="31"/>
        </w:rPr>
        <w:t xml:space="preserve"> </w:t>
      </w:r>
      <w:r w:rsidR="00F93794">
        <w:rPr>
          <w:color w:val="2A2A2A"/>
        </w:rPr>
        <w:t>that specific</w:t>
      </w:r>
      <w:r w:rsidR="00F93794">
        <w:rPr>
          <w:color w:val="2A2A2A"/>
          <w:spacing w:val="33"/>
        </w:rPr>
        <w:t xml:space="preserve"> </w:t>
      </w:r>
      <w:r w:rsidR="00F93794">
        <w:rPr>
          <w:color w:val="2A2A2A"/>
        </w:rPr>
        <w:t>pill.</w:t>
      </w:r>
      <w:r w:rsidR="00F93794">
        <w:rPr>
          <w:color w:val="2A2A2A"/>
          <w:spacing w:val="40"/>
        </w:rPr>
        <w:t xml:space="preserve"> </w:t>
      </w:r>
      <w:r w:rsidR="00F93794">
        <w:rPr>
          <w:color w:val="2A2A2A"/>
        </w:rPr>
        <w:t>Until</w:t>
      </w:r>
      <w:r w:rsidR="00F93794">
        <w:rPr>
          <w:color w:val="2A2A2A"/>
          <w:spacing w:val="40"/>
        </w:rPr>
        <w:t xml:space="preserve"> </w:t>
      </w:r>
      <w:r w:rsidR="00F93794">
        <w:rPr>
          <w:color w:val="151515"/>
        </w:rPr>
        <w:t>prompted</w:t>
      </w:r>
      <w:r w:rsidR="00F93794">
        <w:rPr>
          <w:color w:val="151515"/>
          <w:spacing w:val="40"/>
        </w:rPr>
        <w:t xml:space="preserve"> </w:t>
      </w:r>
      <w:r w:rsidR="00F93794">
        <w:rPr>
          <w:color w:val="2A2A2A"/>
        </w:rPr>
        <w:t>by</w:t>
      </w:r>
      <w:r w:rsidR="00F93794">
        <w:rPr>
          <w:color w:val="2A2A2A"/>
          <w:spacing w:val="30"/>
        </w:rPr>
        <w:t xml:space="preserve"> </w:t>
      </w:r>
      <w:r w:rsidR="00F93794">
        <w:rPr>
          <w:color w:val="2A2A2A"/>
        </w:rPr>
        <w:t>EOEA,</w:t>
      </w:r>
      <w:r w:rsidR="00F93794">
        <w:rPr>
          <w:color w:val="2A2A2A"/>
          <w:spacing w:val="36"/>
        </w:rPr>
        <w:t xml:space="preserve"> </w:t>
      </w:r>
      <w:r w:rsidR="00F93794">
        <w:rPr>
          <w:color w:val="2A2A2A"/>
        </w:rPr>
        <w:t>the</w:t>
      </w:r>
    </w:p>
    <w:p w14:paraId="28FF16B4" w14:textId="77777777" w:rsidR="00B9245B" w:rsidRDefault="00B9245B">
      <w:pPr>
        <w:spacing w:line="276" w:lineRule="exact"/>
        <w:rPr>
          <w:rFonts w:ascii="Cambria"/>
          <w:sz w:val="24"/>
        </w:rPr>
        <w:sectPr w:rsidR="00B9245B">
          <w:headerReference w:type="default" r:id="rId10"/>
          <w:pgSz w:w="12240" w:h="15840"/>
          <w:pgMar w:top="1500" w:right="1440" w:bottom="280" w:left="1080" w:header="806" w:footer="0" w:gutter="0"/>
          <w:cols w:space="720"/>
        </w:sectPr>
      </w:pPr>
    </w:p>
    <w:p w14:paraId="5D16D25A" w14:textId="77777777" w:rsidR="00B9245B" w:rsidRDefault="00D4469D">
      <w:pPr>
        <w:pStyle w:val="BodyText"/>
        <w:spacing w:before="112" w:line="230" w:lineRule="auto"/>
        <w:ind w:left="1647" w:right="241" w:hanging="1"/>
      </w:pPr>
      <w:r>
        <w:rPr>
          <w:spacing w:val="-2"/>
        </w:rPr>
        <w:lastRenderedPageBreak/>
        <w:t>PC</w:t>
      </w:r>
      <w:r>
        <w:rPr>
          <w:spacing w:val="-14"/>
        </w:rPr>
        <w:t xml:space="preserve"> </w:t>
      </w:r>
      <w:r>
        <w:rPr>
          <w:spacing w:val="-2"/>
        </w:rPr>
        <w:t>staff</w:t>
      </w:r>
      <w:r>
        <w:rPr>
          <w:spacing w:val="-14"/>
        </w:rPr>
        <w:t xml:space="preserve"> </w:t>
      </w:r>
      <w:r>
        <w:rPr>
          <w:spacing w:val="-2"/>
        </w:rPr>
        <w:t>did</w:t>
      </w:r>
      <w:r>
        <w:rPr>
          <w:spacing w:val="-5"/>
        </w:rPr>
        <w:t xml:space="preserve"> </w:t>
      </w:r>
      <w:r>
        <w:rPr>
          <w:spacing w:val="-2"/>
        </w:rPr>
        <w:t>not</w:t>
      </w:r>
      <w:r>
        <w:rPr>
          <w:spacing w:val="-10"/>
        </w:rPr>
        <w:t xml:space="preserve"> </w:t>
      </w:r>
      <w:r>
        <w:rPr>
          <w:spacing w:val="-2"/>
        </w:rPr>
        <w:t>alert</w:t>
      </w:r>
      <w:r>
        <w:rPr>
          <w:spacing w:val="-13"/>
        </w:rPr>
        <w:t xml:space="preserve"> </w:t>
      </w:r>
      <w:r>
        <w:rPr>
          <w:spacing w:val="-2"/>
        </w:rPr>
        <w:t>the</w:t>
      </w:r>
      <w:r>
        <w:rPr>
          <w:spacing w:val="-12"/>
        </w:rPr>
        <w:t xml:space="preserve"> </w:t>
      </w:r>
      <w:r>
        <w:rPr>
          <w:spacing w:val="-2"/>
        </w:rPr>
        <w:t>nurse</w:t>
      </w:r>
      <w:r>
        <w:rPr>
          <w:spacing w:val="-7"/>
        </w:rPr>
        <w:t xml:space="preserve"> </w:t>
      </w:r>
      <w:r>
        <w:rPr>
          <w:spacing w:val="-2"/>
        </w:rPr>
        <w:t>about</w:t>
      </w:r>
      <w:r>
        <w:rPr>
          <w:spacing w:val="-6"/>
        </w:rPr>
        <w:t xml:space="preserve"> </w:t>
      </w:r>
      <w:r>
        <w:rPr>
          <w:spacing w:val="-2"/>
        </w:rPr>
        <w:t>the</w:t>
      </w:r>
      <w:r>
        <w:rPr>
          <w:spacing w:val="-10"/>
        </w:rPr>
        <w:t xml:space="preserve"> </w:t>
      </w:r>
      <w:r>
        <w:rPr>
          <w:spacing w:val="-2"/>
        </w:rPr>
        <w:t>Resident's</w:t>
      </w:r>
      <w:r>
        <w:rPr>
          <w:spacing w:val="-3"/>
        </w:rPr>
        <w:t xml:space="preserve"> </w:t>
      </w:r>
      <w:r>
        <w:rPr>
          <w:spacing w:val="-2"/>
        </w:rPr>
        <w:t>issue</w:t>
      </w:r>
      <w:r>
        <w:rPr>
          <w:spacing w:val="-8"/>
        </w:rPr>
        <w:t xml:space="preserve"> </w:t>
      </w:r>
      <w:r>
        <w:rPr>
          <w:spacing w:val="-2"/>
        </w:rPr>
        <w:t>with</w:t>
      </w:r>
      <w:r>
        <w:rPr>
          <w:spacing w:val="-14"/>
        </w:rPr>
        <w:t xml:space="preserve"> </w:t>
      </w:r>
      <w:r>
        <w:rPr>
          <w:spacing w:val="-2"/>
        </w:rPr>
        <w:t>the</w:t>
      </w:r>
      <w:r>
        <w:rPr>
          <w:spacing w:val="-14"/>
        </w:rPr>
        <w:t xml:space="preserve"> </w:t>
      </w:r>
      <w:r>
        <w:rPr>
          <w:spacing w:val="-2"/>
        </w:rPr>
        <w:t xml:space="preserve">specific </w:t>
      </w:r>
      <w:r>
        <w:rPr>
          <w:spacing w:val="-6"/>
        </w:rPr>
        <w:t>medication</w:t>
      </w:r>
      <w:r>
        <w:rPr>
          <w:spacing w:val="-10"/>
        </w:rPr>
        <w:t xml:space="preserve"> </w:t>
      </w:r>
      <w:r>
        <w:rPr>
          <w:spacing w:val="-6"/>
        </w:rPr>
        <w:t>or</w:t>
      </w:r>
      <w:r>
        <w:rPr>
          <w:spacing w:val="-10"/>
        </w:rPr>
        <w:t xml:space="preserve"> </w:t>
      </w:r>
      <w:r>
        <w:rPr>
          <w:spacing w:val="-6"/>
        </w:rPr>
        <w:t>properly</w:t>
      </w:r>
      <w:r>
        <w:rPr>
          <w:spacing w:val="3"/>
        </w:rPr>
        <w:t xml:space="preserve"> </w:t>
      </w:r>
      <w:r>
        <w:rPr>
          <w:spacing w:val="-6"/>
        </w:rPr>
        <w:t>dispose</w:t>
      </w:r>
      <w:r>
        <w:t xml:space="preserve"> </w:t>
      </w:r>
      <w:r>
        <w:rPr>
          <w:spacing w:val="-6"/>
        </w:rPr>
        <w:t>of</w:t>
      </w:r>
      <w:r>
        <w:rPr>
          <w:spacing w:val="-10"/>
        </w:rPr>
        <w:t xml:space="preserve"> </w:t>
      </w:r>
      <w:r>
        <w:rPr>
          <w:spacing w:val="-6"/>
        </w:rPr>
        <w:t>the</w:t>
      </w:r>
      <w:r>
        <w:rPr>
          <w:spacing w:val="-7"/>
        </w:rPr>
        <w:t xml:space="preserve"> </w:t>
      </w:r>
      <w:r>
        <w:rPr>
          <w:spacing w:val="-6"/>
        </w:rPr>
        <w:t>multiple loose</w:t>
      </w:r>
      <w:r>
        <w:rPr>
          <w:spacing w:val="-7"/>
        </w:rPr>
        <w:t xml:space="preserve"> </w:t>
      </w:r>
      <w:r>
        <w:rPr>
          <w:spacing w:val="-6"/>
        </w:rPr>
        <w:t>pills</w:t>
      </w:r>
      <w:r>
        <w:rPr>
          <w:spacing w:val="-10"/>
        </w:rPr>
        <w:t xml:space="preserve"> </w:t>
      </w:r>
      <w:r>
        <w:rPr>
          <w:spacing w:val="-6"/>
        </w:rPr>
        <w:t>as</w:t>
      </w:r>
      <w:r>
        <w:rPr>
          <w:spacing w:val="-10"/>
        </w:rPr>
        <w:t xml:space="preserve"> </w:t>
      </w:r>
      <w:r>
        <w:rPr>
          <w:spacing w:val="-6"/>
        </w:rPr>
        <w:t>required</w:t>
      </w:r>
      <w:r>
        <w:t xml:space="preserve"> </w:t>
      </w:r>
      <w:r>
        <w:rPr>
          <w:spacing w:val="-6"/>
        </w:rPr>
        <w:t xml:space="preserve">by Residence </w:t>
      </w:r>
      <w:r>
        <w:rPr>
          <w:spacing w:val="-2"/>
        </w:rPr>
        <w:t>policy.</w:t>
      </w:r>
    </w:p>
    <w:p w14:paraId="4F90B42A" w14:textId="77777777" w:rsidR="00B9245B" w:rsidRDefault="00D4469D">
      <w:pPr>
        <w:pStyle w:val="ListParagraph"/>
        <w:numPr>
          <w:ilvl w:val="0"/>
          <w:numId w:val="2"/>
        </w:numPr>
        <w:tabs>
          <w:tab w:val="left" w:pos="1648"/>
          <w:tab w:val="left" w:pos="1651"/>
        </w:tabs>
        <w:spacing w:before="3" w:line="230" w:lineRule="auto"/>
        <w:ind w:right="173" w:hanging="342"/>
        <w:rPr>
          <w:sz w:val="25"/>
        </w:rPr>
      </w:pPr>
      <w:r>
        <w:rPr>
          <w:spacing w:val="-4"/>
          <w:sz w:val="25"/>
        </w:rPr>
        <w:t>EOEA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observed</w:t>
      </w:r>
      <w:r>
        <w:rPr>
          <w:spacing w:val="-6"/>
          <w:sz w:val="25"/>
        </w:rPr>
        <w:t xml:space="preserve"> </w:t>
      </w:r>
      <w:r>
        <w:rPr>
          <w:spacing w:val="-4"/>
          <w:sz w:val="25"/>
        </w:rPr>
        <w:t>that</w:t>
      </w:r>
      <w:r>
        <w:rPr>
          <w:spacing w:val="-11"/>
          <w:sz w:val="25"/>
        </w:rPr>
        <w:t xml:space="preserve"> </w:t>
      </w:r>
      <w:r>
        <w:rPr>
          <w:spacing w:val="-4"/>
          <w:sz w:val="25"/>
        </w:rPr>
        <w:t>one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(1)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Resident</w:t>
      </w:r>
      <w:r>
        <w:rPr>
          <w:spacing w:val="-8"/>
          <w:sz w:val="25"/>
        </w:rPr>
        <w:t xml:space="preserve"> </w:t>
      </w:r>
      <w:r>
        <w:rPr>
          <w:spacing w:val="-4"/>
          <w:sz w:val="25"/>
        </w:rPr>
        <w:t>had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one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(1)</w:t>
      </w:r>
      <w:r>
        <w:rPr>
          <w:spacing w:val="-11"/>
          <w:sz w:val="25"/>
        </w:rPr>
        <w:t xml:space="preserve"> </w:t>
      </w:r>
      <w:r>
        <w:rPr>
          <w:spacing w:val="-4"/>
          <w:sz w:val="25"/>
        </w:rPr>
        <w:t>remaining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dose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of</w:t>
      </w:r>
      <w:r>
        <w:rPr>
          <w:spacing w:val="-11"/>
          <w:sz w:val="25"/>
        </w:rPr>
        <w:t xml:space="preserve"> </w:t>
      </w:r>
      <w:r>
        <w:rPr>
          <w:spacing w:val="-4"/>
          <w:sz w:val="25"/>
        </w:rPr>
        <w:t>medication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in a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pharmacy-filled bubble pack.</w:t>
      </w:r>
      <w:r>
        <w:rPr>
          <w:spacing w:val="-5"/>
          <w:sz w:val="25"/>
        </w:rPr>
        <w:t xml:space="preserve"> </w:t>
      </w:r>
      <w:r>
        <w:rPr>
          <w:spacing w:val="-4"/>
          <w:sz w:val="25"/>
        </w:rPr>
        <w:t>EOEA</w:t>
      </w:r>
      <w:r>
        <w:rPr>
          <w:spacing w:val="-5"/>
          <w:sz w:val="25"/>
        </w:rPr>
        <w:t xml:space="preserve"> </w:t>
      </w:r>
      <w:r>
        <w:rPr>
          <w:spacing w:val="-4"/>
          <w:sz w:val="25"/>
        </w:rPr>
        <w:t>observed</w:t>
      </w:r>
      <w:r>
        <w:rPr>
          <w:spacing w:val="12"/>
          <w:sz w:val="25"/>
        </w:rPr>
        <w:t xml:space="preserve"> </w:t>
      </w:r>
      <w:r>
        <w:rPr>
          <w:spacing w:val="-4"/>
          <w:sz w:val="25"/>
        </w:rPr>
        <w:t>that</w:t>
      </w:r>
      <w:r>
        <w:rPr>
          <w:spacing w:val="-5"/>
          <w:sz w:val="25"/>
        </w:rPr>
        <w:t xml:space="preserve"> </w:t>
      </w:r>
      <w:r>
        <w:rPr>
          <w:spacing w:val="-4"/>
          <w:sz w:val="25"/>
        </w:rPr>
        <w:t>additional</w:t>
      </w:r>
      <w:r>
        <w:rPr>
          <w:sz w:val="25"/>
        </w:rPr>
        <w:t xml:space="preserve"> </w:t>
      </w:r>
      <w:r>
        <w:rPr>
          <w:spacing w:val="-4"/>
          <w:sz w:val="25"/>
        </w:rPr>
        <w:t>pharmacy-filled medications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were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stored</w:t>
      </w:r>
      <w:r>
        <w:rPr>
          <w:spacing w:val="-11"/>
          <w:sz w:val="25"/>
        </w:rPr>
        <w:t xml:space="preserve"> </w:t>
      </w:r>
      <w:r>
        <w:rPr>
          <w:spacing w:val="-4"/>
          <w:sz w:val="25"/>
        </w:rPr>
        <w:t>in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an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unlocked</w:t>
      </w:r>
      <w:r>
        <w:rPr>
          <w:spacing w:val="-7"/>
          <w:sz w:val="25"/>
        </w:rPr>
        <w:t xml:space="preserve"> </w:t>
      </w:r>
      <w:r>
        <w:rPr>
          <w:spacing w:val="-4"/>
          <w:sz w:val="25"/>
        </w:rPr>
        <w:t>cabinet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in</w:t>
      </w:r>
      <w:r>
        <w:rPr>
          <w:spacing w:val="-11"/>
          <w:sz w:val="25"/>
        </w:rPr>
        <w:t xml:space="preserve"> </w:t>
      </w:r>
      <w:r>
        <w:rPr>
          <w:spacing w:val="-4"/>
          <w:sz w:val="25"/>
        </w:rPr>
        <w:t>the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Resident's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unit.</w:t>
      </w:r>
      <w:r>
        <w:rPr>
          <w:spacing w:val="-11"/>
          <w:sz w:val="25"/>
        </w:rPr>
        <w:t xml:space="preserve"> </w:t>
      </w:r>
      <w:r>
        <w:rPr>
          <w:spacing w:val="-4"/>
          <w:sz w:val="25"/>
        </w:rPr>
        <w:t>The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PC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 xml:space="preserve">staff </w:t>
      </w:r>
      <w:r>
        <w:rPr>
          <w:spacing w:val="-2"/>
          <w:sz w:val="25"/>
        </w:rPr>
        <w:t>stated</w:t>
      </w:r>
      <w:r>
        <w:rPr>
          <w:spacing w:val="-12"/>
          <w:sz w:val="25"/>
        </w:rPr>
        <w:t xml:space="preserve"> </w:t>
      </w:r>
      <w:r>
        <w:rPr>
          <w:spacing w:val="-2"/>
          <w:sz w:val="25"/>
        </w:rPr>
        <w:t>that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these</w:t>
      </w:r>
      <w:r>
        <w:rPr>
          <w:spacing w:val="-13"/>
          <w:sz w:val="25"/>
        </w:rPr>
        <w:t xml:space="preserve"> </w:t>
      </w:r>
      <w:r>
        <w:rPr>
          <w:spacing w:val="-2"/>
          <w:sz w:val="25"/>
        </w:rPr>
        <w:t>medications</w:t>
      </w:r>
      <w:r>
        <w:rPr>
          <w:spacing w:val="-8"/>
          <w:sz w:val="25"/>
        </w:rPr>
        <w:t xml:space="preserve"> </w:t>
      </w:r>
      <w:r>
        <w:rPr>
          <w:spacing w:val="-2"/>
          <w:sz w:val="25"/>
        </w:rPr>
        <w:t>were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delivered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the</w:t>
      </w:r>
      <w:r>
        <w:rPr>
          <w:spacing w:val="-13"/>
          <w:sz w:val="25"/>
        </w:rPr>
        <w:t xml:space="preserve"> </w:t>
      </w:r>
      <w:r>
        <w:rPr>
          <w:spacing w:val="-2"/>
          <w:sz w:val="25"/>
        </w:rPr>
        <w:t>previous</w:t>
      </w:r>
      <w:r>
        <w:rPr>
          <w:spacing w:val="-8"/>
          <w:sz w:val="25"/>
        </w:rPr>
        <w:t xml:space="preserve"> </w:t>
      </w:r>
      <w:r>
        <w:rPr>
          <w:spacing w:val="-2"/>
          <w:sz w:val="25"/>
        </w:rPr>
        <w:t>night.</w:t>
      </w:r>
    </w:p>
    <w:p w14:paraId="7D5C978E" w14:textId="77777777" w:rsidR="00B9245B" w:rsidRDefault="00D4469D">
      <w:pPr>
        <w:pStyle w:val="ListParagraph"/>
        <w:numPr>
          <w:ilvl w:val="0"/>
          <w:numId w:val="2"/>
        </w:numPr>
        <w:tabs>
          <w:tab w:val="left" w:pos="1649"/>
          <w:tab w:val="left" w:pos="1657"/>
        </w:tabs>
        <w:spacing w:before="2" w:line="228" w:lineRule="auto"/>
        <w:ind w:left="1657" w:right="345" w:hanging="342"/>
        <w:rPr>
          <w:sz w:val="25"/>
        </w:rPr>
      </w:pPr>
      <w:r>
        <w:rPr>
          <w:spacing w:val="-2"/>
          <w:sz w:val="25"/>
        </w:rPr>
        <w:t>EOEA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observed</w:t>
      </w:r>
      <w:r>
        <w:rPr>
          <w:spacing w:val="-9"/>
          <w:sz w:val="25"/>
        </w:rPr>
        <w:t xml:space="preserve"> </w:t>
      </w:r>
      <w:r>
        <w:rPr>
          <w:spacing w:val="-2"/>
          <w:sz w:val="25"/>
        </w:rPr>
        <w:t>that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one</w:t>
      </w:r>
      <w:r>
        <w:rPr>
          <w:spacing w:val="-13"/>
          <w:sz w:val="25"/>
        </w:rPr>
        <w:t xml:space="preserve"> </w:t>
      </w:r>
      <w:r>
        <w:rPr>
          <w:spacing w:val="-2"/>
          <w:sz w:val="25"/>
        </w:rPr>
        <w:t>Resident's</w:t>
      </w:r>
      <w:r>
        <w:rPr>
          <w:spacing w:val="-12"/>
          <w:sz w:val="25"/>
        </w:rPr>
        <w:t xml:space="preserve"> </w:t>
      </w:r>
      <w:r>
        <w:rPr>
          <w:spacing w:val="-2"/>
          <w:sz w:val="25"/>
        </w:rPr>
        <w:t>family-filled</w:t>
      </w:r>
      <w:r>
        <w:rPr>
          <w:spacing w:val="-4"/>
          <w:sz w:val="25"/>
        </w:rPr>
        <w:t xml:space="preserve"> </w:t>
      </w:r>
      <w:r>
        <w:rPr>
          <w:spacing w:val="-2"/>
          <w:sz w:val="25"/>
        </w:rPr>
        <w:t>medication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cassette</w:t>
      </w:r>
      <w:r>
        <w:rPr>
          <w:spacing w:val="-13"/>
          <w:sz w:val="25"/>
        </w:rPr>
        <w:t xml:space="preserve"> </w:t>
      </w:r>
      <w:r>
        <w:rPr>
          <w:spacing w:val="-2"/>
          <w:sz w:val="25"/>
        </w:rPr>
        <w:t>was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 xml:space="preserve">not </w:t>
      </w:r>
      <w:r>
        <w:rPr>
          <w:spacing w:val="-6"/>
          <w:sz w:val="25"/>
        </w:rPr>
        <w:t>labeled</w:t>
      </w:r>
      <w:r>
        <w:rPr>
          <w:spacing w:val="2"/>
          <w:sz w:val="25"/>
        </w:rPr>
        <w:t xml:space="preserve"> </w:t>
      </w:r>
      <w:r>
        <w:rPr>
          <w:spacing w:val="-6"/>
          <w:sz w:val="25"/>
        </w:rPr>
        <w:t>with</w:t>
      </w:r>
      <w:r>
        <w:rPr>
          <w:spacing w:val="-10"/>
          <w:sz w:val="25"/>
        </w:rPr>
        <w:t xml:space="preserve"> </w:t>
      </w:r>
      <w:r>
        <w:rPr>
          <w:spacing w:val="-6"/>
          <w:sz w:val="25"/>
        </w:rPr>
        <w:t>the</w:t>
      </w:r>
      <w:r>
        <w:rPr>
          <w:spacing w:val="-8"/>
          <w:sz w:val="25"/>
        </w:rPr>
        <w:t xml:space="preserve"> </w:t>
      </w:r>
      <w:r>
        <w:rPr>
          <w:spacing w:val="-6"/>
          <w:sz w:val="25"/>
        </w:rPr>
        <w:t>names of</w:t>
      </w:r>
      <w:r>
        <w:rPr>
          <w:spacing w:val="-10"/>
          <w:sz w:val="25"/>
        </w:rPr>
        <w:t xml:space="preserve"> </w:t>
      </w:r>
      <w:r>
        <w:rPr>
          <w:spacing w:val="-6"/>
          <w:sz w:val="25"/>
        </w:rPr>
        <w:t>the</w:t>
      </w:r>
      <w:r>
        <w:rPr>
          <w:spacing w:val="-7"/>
          <w:sz w:val="25"/>
        </w:rPr>
        <w:t xml:space="preserve"> </w:t>
      </w:r>
      <w:r>
        <w:rPr>
          <w:spacing w:val="-6"/>
          <w:sz w:val="25"/>
        </w:rPr>
        <w:t>medications,</w:t>
      </w:r>
      <w:r>
        <w:rPr>
          <w:spacing w:val="13"/>
          <w:sz w:val="25"/>
        </w:rPr>
        <w:t xml:space="preserve"> </w:t>
      </w:r>
      <w:r>
        <w:rPr>
          <w:spacing w:val="-6"/>
          <w:sz w:val="25"/>
        </w:rPr>
        <w:t>the</w:t>
      </w:r>
      <w:r>
        <w:rPr>
          <w:spacing w:val="-9"/>
          <w:sz w:val="25"/>
        </w:rPr>
        <w:t xml:space="preserve"> </w:t>
      </w:r>
      <w:r>
        <w:rPr>
          <w:spacing w:val="-6"/>
          <w:sz w:val="25"/>
        </w:rPr>
        <w:t xml:space="preserve">correct doses, the routes and times </w:t>
      </w:r>
      <w:r>
        <w:rPr>
          <w:sz w:val="25"/>
        </w:rPr>
        <w:t>of administration.</w:t>
      </w:r>
    </w:p>
    <w:p w14:paraId="3716CEED" w14:textId="77777777" w:rsidR="00B17C0F" w:rsidRDefault="00B17C0F" w:rsidP="00B17C0F">
      <w:pPr>
        <w:pStyle w:val="ListParagraph"/>
        <w:tabs>
          <w:tab w:val="left" w:pos="1649"/>
          <w:tab w:val="left" w:pos="1657"/>
        </w:tabs>
        <w:spacing w:before="2" w:line="228" w:lineRule="auto"/>
        <w:ind w:left="1657" w:right="345" w:firstLine="0"/>
        <w:rPr>
          <w:sz w:val="25"/>
        </w:rPr>
      </w:pPr>
    </w:p>
    <w:p w14:paraId="5E815BE3" w14:textId="52EA0693" w:rsidR="00F93794" w:rsidRPr="00B17C0F" w:rsidRDefault="00B17C0F" w:rsidP="00B17C0F">
      <w:pPr>
        <w:spacing w:before="10"/>
        <w:ind w:firstLine="720"/>
        <w:rPr>
          <w:b/>
          <w:sz w:val="25"/>
          <w:szCs w:val="25"/>
        </w:rPr>
      </w:pPr>
      <w:r w:rsidRPr="00B17C0F">
        <w:rPr>
          <w:b/>
          <w:sz w:val="25"/>
          <w:szCs w:val="25"/>
        </w:rPr>
        <w:t>D</w:t>
      </w:r>
      <w:r w:rsidR="00F93794" w:rsidRPr="00B17C0F">
        <w:rPr>
          <w:b/>
          <w:sz w:val="25"/>
          <w:szCs w:val="25"/>
        </w:rPr>
        <w:t>.</w:t>
      </w:r>
      <w:r w:rsidR="00F93794" w:rsidRPr="00B17C0F">
        <w:rPr>
          <w:b/>
          <w:spacing w:val="22"/>
          <w:sz w:val="25"/>
          <w:szCs w:val="25"/>
        </w:rPr>
        <w:t xml:space="preserve"> </w:t>
      </w:r>
      <w:r w:rsidR="00F93794" w:rsidRPr="00B17C0F">
        <w:rPr>
          <w:b/>
          <w:sz w:val="25"/>
          <w:szCs w:val="25"/>
        </w:rPr>
        <w:t>Reporting</w:t>
      </w:r>
      <w:r w:rsidR="00F93794" w:rsidRPr="00B17C0F">
        <w:rPr>
          <w:b/>
          <w:spacing w:val="31"/>
          <w:sz w:val="25"/>
          <w:szCs w:val="25"/>
        </w:rPr>
        <w:t xml:space="preserve"> </w:t>
      </w:r>
      <w:r w:rsidR="00F93794" w:rsidRPr="00B17C0F">
        <w:rPr>
          <w:b/>
          <w:sz w:val="25"/>
          <w:szCs w:val="25"/>
        </w:rPr>
        <w:t>Resident-specific</w:t>
      </w:r>
      <w:r w:rsidR="00F93794" w:rsidRPr="00B17C0F">
        <w:rPr>
          <w:b/>
          <w:spacing w:val="14"/>
          <w:sz w:val="25"/>
          <w:szCs w:val="25"/>
        </w:rPr>
        <w:t xml:space="preserve"> </w:t>
      </w:r>
      <w:r w:rsidR="00F93794" w:rsidRPr="00B17C0F">
        <w:rPr>
          <w:b/>
          <w:sz w:val="25"/>
          <w:szCs w:val="25"/>
        </w:rPr>
        <w:t>Emergencies</w:t>
      </w:r>
      <w:r w:rsidR="00F93794" w:rsidRPr="00B17C0F">
        <w:rPr>
          <w:b/>
          <w:spacing w:val="24"/>
          <w:sz w:val="25"/>
          <w:szCs w:val="25"/>
        </w:rPr>
        <w:t xml:space="preserve"> </w:t>
      </w:r>
      <w:r w:rsidR="00F93794" w:rsidRPr="00B17C0F">
        <w:rPr>
          <w:b/>
          <w:sz w:val="25"/>
          <w:szCs w:val="25"/>
        </w:rPr>
        <w:t>-</w:t>
      </w:r>
      <w:r w:rsidRPr="00B17C0F">
        <w:rPr>
          <w:b/>
          <w:spacing w:val="76"/>
          <w:sz w:val="25"/>
          <w:szCs w:val="25"/>
        </w:rPr>
        <w:t xml:space="preserve"> </w:t>
      </w:r>
      <w:r w:rsidR="00F93794" w:rsidRPr="00B17C0F">
        <w:rPr>
          <w:b/>
          <w:sz w:val="25"/>
          <w:szCs w:val="25"/>
        </w:rPr>
        <w:t>Incident</w:t>
      </w:r>
      <w:r w:rsidR="00F93794" w:rsidRPr="00B17C0F">
        <w:rPr>
          <w:b/>
          <w:spacing w:val="22"/>
          <w:sz w:val="25"/>
          <w:szCs w:val="25"/>
        </w:rPr>
        <w:t xml:space="preserve"> </w:t>
      </w:r>
      <w:r w:rsidR="00F93794" w:rsidRPr="00B17C0F">
        <w:rPr>
          <w:b/>
          <w:spacing w:val="-2"/>
          <w:sz w:val="25"/>
          <w:szCs w:val="25"/>
        </w:rPr>
        <w:t>Reports</w:t>
      </w:r>
    </w:p>
    <w:p w14:paraId="0EE44BBE" w14:textId="77777777" w:rsidR="00B17C0F" w:rsidRDefault="00B17C0F" w:rsidP="00B17C0F">
      <w:pPr>
        <w:pStyle w:val="BodyText"/>
        <w:spacing w:before="10" w:line="249" w:lineRule="auto"/>
        <w:ind w:left="1414" w:right="17"/>
      </w:pPr>
      <w:r>
        <w:rPr>
          <w:w w:val="105"/>
        </w:rPr>
        <w:t>EOEA</w:t>
      </w:r>
      <w:r>
        <w:rPr>
          <w:spacing w:val="-16"/>
          <w:w w:val="105"/>
        </w:rPr>
        <w:t xml:space="preserve"> </w:t>
      </w:r>
      <w:r>
        <w:rPr>
          <w:w w:val="105"/>
        </w:rPr>
        <w:t>reviewed</w:t>
      </w:r>
      <w:r>
        <w:rPr>
          <w:spacing w:val="-15"/>
          <w:w w:val="105"/>
        </w:rPr>
        <w:t xml:space="preserve"> </w:t>
      </w:r>
      <w:r>
        <w:rPr>
          <w:w w:val="105"/>
        </w:rPr>
        <w:t>the</w:t>
      </w:r>
      <w:r>
        <w:rPr>
          <w:spacing w:val="-15"/>
          <w:w w:val="105"/>
        </w:rPr>
        <w:t xml:space="preserve"> </w:t>
      </w:r>
      <w:r>
        <w:rPr>
          <w:w w:val="105"/>
        </w:rPr>
        <w:t>Residence</w:t>
      </w:r>
      <w:r>
        <w:rPr>
          <w:spacing w:val="-14"/>
          <w:w w:val="105"/>
        </w:rPr>
        <w:t xml:space="preserve"> </w:t>
      </w:r>
      <w:r>
        <w:rPr>
          <w:w w:val="105"/>
        </w:rPr>
        <w:t>records</w:t>
      </w:r>
      <w:r>
        <w:rPr>
          <w:spacing w:val="-15"/>
          <w:w w:val="105"/>
        </w:rPr>
        <w:t xml:space="preserve"> </w:t>
      </w:r>
      <w:r>
        <w:rPr>
          <w:w w:val="105"/>
        </w:rPr>
        <w:t>and</w:t>
      </w:r>
      <w:r>
        <w:rPr>
          <w:spacing w:val="-15"/>
          <w:w w:val="105"/>
        </w:rPr>
        <w:t xml:space="preserve"> </w:t>
      </w:r>
      <w:r>
        <w:rPr>
          <w:w w:val="105"/>
        </w:rPr>
        <w:t>incident</w:t>
      </w:r>
      <w:r>
        <w:rPr>
          <w:spacing w:val="-14"/>
          <w:w w:val="105"/>
        </w:rPr>
        <w:t xml:space="preserve"> </w:t>
      </w:r>
      <w:r>
        <w:rPr>
          <w:w w:val="105"/>
        </w:rPr>
        <w:t>reports</w:t>
      </w:r>
      <w:r>
        <w:rPr>
          <w:spacing w:val="-15"/>
          <w:w w:val="105"/>
        </w:rPr>
        <w:t xml:space="preserve"> </w:t>
      </w:r>
      <w:r>
        <w:rPr>
          <w:w w:val="105"/>
        </w:rPr>
        <w:t>from</w:t>
      </w:r>
      <w:r>
        <w:rPr>
          <w:spacing w:val="-13"/>
          <w:w w:val="105"/>
        </w:rPr>
        <w:t xml:space="preserve"> </w:t>
      </w:r>
      <w:r>
        <w:rPr>
          <w:w w:val="105"/>
        </w:rPr>
        <w:t>July</w:t>
      </w:r>
      <w:r>
        <w:rPr>
          <w:spacing w:val="-15"/>
          <w:w w:val="105"/>
        </w:rPr>
        <w:t xml:space="preserve"> </w:t>
      </w:r>
      <w:r>
        <w:rPr>
          <w:w w:val="105"/>
        </w:rPr>
        <w:t>2022</w:t>
      </w:r>
      <w:r>
        <w:rPr>
          <w:spacing w:val="-16"/>
          <w:w w:val="105"/>
        </w:rPr>
        <w:t xml:space="preserve"> </w:t>
      </w:r>
      <w:r>
        <w:rPr>
          <w:w w:val="105"/>
        </w:rPr>
        <w:t>through</w:t>
      </w:r>
      <w:r>
        <w:rPr>
          <w:spacing w:val="-14"/>
          <w:w w:val="105"/>
        </w:rPr>
        <w:t xml:space="preserve"> </w:t>
      </w:r>
      <w:r>
        <w:rPr>
          <w:w w:val="105"/>
        </w:rPr>
        <w:t>the date</w:t>
      </w:r>
      <w:r>
        <w:rPr>
          <w:spacing w:val="-16"/>
          <w:w w:val="105"/>
        </w:rPr>
        <w:t xml:space="preserve"> </w:t>
      </w:r>
      <w:r>
        <w:rPr>
          <w:w w:val="105"/>
        </w:rPr>
        <w:t>of</w:t>
      </w:r>
      <w:r>
        <w:rPr>
          <w:spacing w:val="-13"/>
          <w:w w:val="105"/>
        </w:rPr>
        <w:t xml:space="preserve"> </w:t>
      </w:r>
      <w:r>
        <w:rPr>
          <w:w w:val="105"/>
        </w:rPr>
        <w:t>the</w:t>
      </w:r>
      <w:r>
        <w:rPr>
          <w:spacing w:val="-15"/>
          <w:w w:val="105"/>
        </w:rPr>
        <w:t xml:space="preserve"> </w:t>
      </w:r>
      <w:r>
        <w:rPr>
          <w:w w:val="105"/>
        </w:rPr>
        <w:t>Compliance Review</w:t>
      </w:r>
      <w:r>
        <w:rPr>
          <w:spacing w:val="-10"/>
          <w:w w:val="105"/>
        </w:rPr>
        <w:t xml:space="preserve"> </w:t>
      </w:r>
      <w:r>
        <w:rPr>
          <w:w w:val="105"/>
        </w:rPr>
        <w:t>to</w:t>
      </w:r>
      <w:r>
        <w:rPr>
          <w:spacing w:val="-9"/>
          <w:w w:val="105"/>
        </w:rPr>
        <w:t xml:space="preserve"> </w:t>
      </w:r>
      <w:r>
        <w:rPr>
          <w:w w:val="105"/>
        </w:rPr>
        <w:t>determine whether</w:t>
      </w:r>
      <w:r>
        <w:rPr>
          <w:spacing w:val="-9"/>
          <w:w w:val="105"/>
        </w:rPr>
        <w:t xml:space="preserve"> </w:t>
      </w:r>
      <w:r>
        <w:rPr>
          <w:w w:val="105"/>
        </w:rPr>
        <w:t>the</w:t>
      </w:r>
      <w:r>
        <w:rPr>
          <w:spacing w:val="-15"/>
          <w:w w:val="105"/>
        </w:rPr>
        <w:t xml:space="preserve"> </w:t>
      </w:r>
      <w:r>
        <w:rPr>
          <w:w w:val="105"/>
        </w:rPr>
        <w:t>Residence complied</w:t>
      </w:r>
      <w:r>
        <w:rPr>
          <w:spacing w:val="-4"/>
          <w:w w:val="105"/>
        </w:rPr>
        <w:t xml:space="preserve"> </w:t>
      </w:r>
      <w:r>
        <w:rPr>
          <w:w w:val="105"/>
        </w:rPr>
        <w:t>with</w:t>
      </w:r>
      <w:r>
        <w:rPr>
          <w:spacing w:val="-14"/>
          <w:w w:val="105"/>
        </w:rPr>
        <w:t xml:space="preserve"> </w:t>
      </w:r>
      <w:r>
        <w:rPr>
          <w:w w:val="105"/>
        </w:rPr>
        <w:t>the requirement of</w:t>
      </w:r>
      <w:r>
        <w:rPr>
          <w:spacing w:val="-6"/>
          <w:w w:val="105"/>
        </w:rPr>
        <w:t xml:space="preserve"> </w:t>
      </w:r>
      <w:r>
        <w:rPr>
          <w:w w:val="105"/>
        </w:rPr>
        <w:t>reporting qualifying incidents</w:t>
      </w:r>
      <w:r>
        <w:rPr>
          <w:spacing w:val="-2"/>
          <w:w w:val="105"/>
        </w:rPr>
        <w:t xml:space="preserve"> </w:t>
      </w:r>
      <w:r>
        <w:rPr>
          <w:w w:val="105"/>
        </w:rPr>
        <w:t>to</w:t>
      </w:r>
      <w:r>
        <w:rPr>
          <w:spacing w:val="-8"/>
          <w:w w:val="105"/>
        </w:rPr>
        <w:t xml:space="preserve"> </w:t>
      </w:r>
      <w:r>
        <w:rPr>
          <w:w w:val="105"/>
        </w:rPr>
        <w:t>EOEA</w:t>
      </w:r>
      <w:r>
        <w:rPr>
          <w:spacing w:val="-1"/>
          <w:w w:val="105"/>
        </w:rPr>
        <w:t xml:space="preserve"> </w:t>
      </w:r>
      <w:r>
        <w:rPr>
          <w:w w:val="105"/>
        </w:rPr>
        <w:t>within</w:t>
      </w:r>
      <w:r>
        <w:rPr>
          <w:spacing w:val="-8"/>
          <w:w w:val="105"/>
        </w:rPr>
        <w:t xml:space="preserve"> </w:t>
      </w:r>
      <w:r>
        <w:rPr>
          <w:w w:val="105"/>
        </w:rPr>
        <w:t>24</w:t>
      </w:r>
      <w:r>
        <w:rPr>
          <w:spacing w:val="-4"/>
          <w:w w:val="105"/>
        </w:rPr>
        <w:t xml:space="preserve"> </w:t>
      </w:r>
      <w:r>
        <w:rPr>
          <w:w w:val="105"/>
        </w:rPr>
        <w:t>hours after</w:t>
      </w:r>
      <w:r>
        <w:rPr>
          <w:spacing w:val="-5"/>
          <w:w w:val="105"/>
        </w:rPr>
        <w:t xml:space="preserve"> </w:t>
      </w:r>
      <w:r>
        <w:rPr>
          <w:w w:val="105"/>
        </w:rPr>
        <w:t>the occurrence of the incident or accident.</w:t>
      </w:r>
    </w:p>
    <w:p w14:paraId="673A6881" w14:textId="77777777" w:rsidR="00B17C0F" w:rsidRDefault="00B17C0F" w:rsidP="00B17C0F">
      <w:pPr>
        <w:pStyle w:val="BodyText"/>
        <w:numPr>
          <w:ilvl w:val="0"/>
          <w:numId w:val="13"/>
        </w:numPr>
        <w:tabs>
          <w:tab w:val="left" w:pos="386"/>
          <w:tab w:val="left" w:pos="392"/>
        </w:tabs>
        <w:spacing w:line="247" w:lineRule="auto"/>
        <w:ind w:right="810"/>
      </w:pPr>
      <w:r>
        <w:t>The Residence filed ten (10) incident reports greater than 24 hours after the incident or accident.</w:t>
      </w:r>
    </w:p>
    <w:p w14:paraId="2932135E" w14:textId="0C09E885" w:rsidR="00B9245B" w:rsidRDefault="00D4469D" w:rsidP="00B17C0F">
      <w:pPr>
        <w:pStyle w:val="Heading2"/>
        <w:numPr>
          <w:ilvl w:val="0"/>
          <w:numId w:val="14"/>
        </w:numPr>
        <w:tabs>
          <w:tab w:val="left" w:pos="656"/>
        </w:tabs>
        <w:spacing w:before="268"/>
      </w:pPr>
      <w:r>
        <w:rPr>
          <w:spacing w:val="-6"/>
        </w:rPr>
        <w:t>Resident</w:t>
      </w:r>
      <w:r>
        <w:rPr>
          <w:spacing w:val="-4"/>
        </w:rPr>
        <w:t xml:space="preserve"> </w:t>
      </w:r>
      <w:r>
        <w:rPr>
          <w:spacing w:val="-6"/>
        </w:rPr>
        <w:t>Records-</w:t>
      </w:r>
      <w:r>
        <w:rPr>
          <w:spacing w:val="-5"/>
        </w:rPr>
        <w:t xml:space="preserve"> </w:t>
      </w:r>
      <w:r>
        <w:rPr>
          <w:spacing w:val="-6"/>
        </w:rPr>
        <w:t>Progress</w:t>
      </w:r>
      <w:r>
        <w:rPr>
          <w:spacing w:val="-9"/>
        </w:rPr>
        <w:t xml:space="preserve"> </w:t>
      </w:r>
      <w:r>
        <w:rPr>
          <w:spacing w:val="-6"/>
        </w:rPr>
        <w:t>Notes</w:t>
      </w:r>
    </w:p>
    <w:p w14:paraId="388CBEDB" w14:textId="77777777" w:rsidR="00B17C0F" w:rsidRDefault="00B17C0F" w:rsidP="00B17C0F">
      <w:pPr>
        <w:pStyle w:val="BodyText"/>
        <w:spacing w:before="10" w:line="249" w:lineRule="auto"/>
        <w:ind w:left="1080" w:right="366"/>
      </w:pPr>
      <w:r>
        <w:t xml:space="preserve">EOEA reviewed three (3) Resident records to determine compliance with record </w:t>
      </w:r>
      <w:r>
        <w:rPr>
          <w:spacing w:val="-2"/>
        </w:rPr>
        <w:t>requirements.</w:t>
      </w:r>
    </w:p>
    <w:p w14:paraId="0A82B094" w14:textId="77777777" w:rsidR="00B17C0F" w:rsidRPr="00B17C0F" w:rsidRDefault="00B17C0F" w:rsidP="00B17C0F">
      <w:pPr>
        <w:pStyle w:val="BodyText"/>
        <w:numPr>
          <w:ilvl w:val="0"/>
          <w:numId w:val="13"/>
        </w:numPr>
        <w:tabs>
          <w:tab w:val="left" w:pos="391"/>
          <w:tab w:val="left" w:pos="393"/>
        </w:tabs>
        <w:spacing w:line="247" w:lineRule="auto"/>
        <w:ind w:right="17"/>
      </w:pPr>
      <w:r>
        <w:rPr>
          <w:spacing w:val="-2"/>
          <w:w w:val="105"/>
        </w:rPr>
        <w:t>There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was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inconsistent documentation of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significant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occurrences in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the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 xml:space="preserve">progress </w:t>
      </w:r>
      <w:r>
        <w:rPr>
          <w:w w:val="105"/>
        </w:rPr>
        <w:t>notes for two (2) Residents.</w:t>
      </w:r>
    </w:p>
    <w:p w14:paraId="6188DE78" w14:textId="77777777" w:rsidR="00B17C0F" w:rsidRDefault="00B17C0F" w:rsidP="00B17C0F">
      <w:pPr>
        <w:pStyle w:val="BodyText"/>
        <w:tabs>
          <w:tab w:val="left" w:pos="391"/>
          <w:tab w:val="left" w:pos="393"/>
        </w:tabs>
        <w:spacing w:line="247" w:lineRule="auto"/>
        <w:ind w:left="1774" w:right="17"/>
      </w:pPr>
    </w:p>
    <w:p w14:paraId="5D99196A" w14:textId="77777777" w:rsidR="00B17C0F" w:rsidRPr="00B17C0F" w:rsidRDefault="00B17C0F" w:rsidP="00B17C0F">
      <w:pPr>
        <w:pStyle w:val="ListParagraph"/>
        <w:numPr>
          <w:ilvl w:val="0"/>
          <w:numId w:val="14"/>
        </w:numPr>
        <w:tabs>
          <w:tab w:val="left" w:pos="1314"/>
          <w:tab w:val="left" w:pos="1317"/>
        </w:tabs>
        <w:spacing w:before="17" w:line="232" w:lineRule="auto"/>
        <w:ind w:right="807"/>
        <w:rPr>
          <w:sz w:val="25"/>
          <w:szCs w:val="25"/>
        </w:rPr>
      </w:pPr>
      <w:r w:rsidRPr="00B17C0F">
        <w:rPr>
          <w:b/>
          <w:w w:val="105"/>
          <w:sz w:val="25"/>
          <w:szCs w:val="25"/>
        </w:rPr>
        <w:t>Compliance</w:t>
      </w:r>
      <w:r w:rsidRPr="00B17C0F">
        <w:rPr>
          <w:b/>
          <w:spacing w:val="19"/>
          <w:w w:val="105"/>
          <w:sz w:val="25"/>
          <w:szCs w:val="25"/>
        </w:rPr>
        <w:t xml:space="preserve"> </w:t>
      </w:r>
      <w:r w:rsidRPr="00B17C0F">
        <w:rPr>
          <w:b/>
          <w:w w:val="105"/>
          <w:sz w:val="25"/>
          <w:szCs w:val="25"/>
        </w:rPr>
        <w:t>Reviews</w:t>
      </w:r>
      <w:r w:rsidRPr="00B17C0F">
        <w:rPr>
          <w:b/>
          <w:spacing w:val="14"/>
          <w:w w:val="105"/>
          <w:sz w:val="25"/>
          <w:szCs w:val="25"/>
        </w:rPr>
        <w:t xml:space="preserve"> </w:t>
      </w:r>
      <w:r w:rsidRPr="00B17C0F">
        <w:rPr>
          <w:b/>
          <w:w w:val="105"/>
          <w:sz w:val="25"/>
          <w:szCs w:val="25"/>
        </w:rPr>
        <w:t>of</w:t>
      </w:r>
      <w:r w:rsidRPr="00B17C0F">
        <w:rPr>
          <w:b/>
          <w:spacing w:val="-4"/>
          <w:w w:val="105"/>
          <w:sz w:val="25"/>
          <w:szCs w:val="25"/>
        </w:rPr>
        <w:t xml:space="preserve"> </w:t>
      </w:r>
      <w:r w:rsidRPr="00B17C0F">
        <w:rPr>
          <w:b/>
          <w:w w:val="105"/>
          <w:sz w:val="25"/>
          <w:szCs w:val="25"/>
        </w:rPr>
        <w:t>ALRs-Record</w:t>
      </w:r>
      <w:r w:rsidRPr="00B17C0F">
        <w:rPr>
          <w:b/>
          <w:spacing w:val="27"/>
          <w:w w:val="105"/>
          <w:sz w:val="25"/>
          <w:szCs w:val="25"/>
        </w:rPr>
        <w:t xml:space="preserve"> </w:t>
      </w:r>
      <w:r w:rsidRPr="00B17C0F">
        <w:rPr>
          <w:b/>
          <w:spacing w:val="-2"/>
          <w:w w:val="105"/>
          <w:sz w:val="25"/>
          <w:szCs w:val="25"/>
        </w:rPr>
        <w:t>Review</w:t>
      </w:r>
      <w:r w:rsidRPr="00B17C0F">
        <w:rPr>
          <w:spacing w:val="-6"/>
          <w:sz w:val="25"/>
          <w:szCs w:val="25"/>
        </w:rPr>
        <w:t xml:space="preserve"> </w:t>
      </w:r>
    </w:p>
    <w:p w14:paraId="6FFACE8F" w14:textId="7A670789" w:rsidR="00B9245B" w:rsidRDefault="00D4469D" w:rsidP="00B17C0F">
      <w:pPr>
        <w:pStyle w:val="ListParagraph"/>
        <w:tabs>
          <w:tab w:val="left" w:pos="1314"/>
          <w:tab w:val="left" w:pos="1317"/>
        </w:tabs>
        <w:spacing w:before="17" w:line="232" w:lineRule="auto"/>
        <w:ind w:left="1080" w:right="807" w:firstLine="0"/>
        <w:rPr>
          <w:sz w:val="25"/>
        </w:rPr>
      </w:pPr>
      <w:r>
        <w:rPr>
          <w:spacing w:val="-6"/>
          <w:sz w:val="25"/>
        </w:rPr>
        <w:t xml:space="preserve">EOEA reviewed </w:t>
      </w:r>
      <w:r w:rsidR="00B17C0F">
        <w:rPr>
          <w:spacing w:val="-6"/>
          <w:sz w:val="25"/>
        </w:rPr>
        <w:t>Residence’s</w:t>
      </w:r>
      <w:r>
        <w:rPr>
          <w:spacing w:val="10"/>
          <w:sz w:val="25"/>
        </w:rPr>
        <w:t xml:space="preserve"> </w:t>
      </w:r>
      <w:r>
        <w:rPr>
          <w:spacing w:val="-6"/>
          <w:sz w:val="25"/>
        </w:rPr>
        <w:t>records including all</w:t>
      </w:r>
      <w:r>
        <w:rPr>
          <w:spacing w:val="-8"/>
          <w:sz w:val="25"/>
        </w:rPr>
        <w:t xml:space="preserve"> </w:t>
      </w:r>
      <w:r>
        <w:rPr>
          <w:spacing w:val="-6"/>
          <w:sz w:val="25"/>
        </w:rPr>
        <w:t>documents that</w:t>
      </w:r>
      <w:r>
        <w:rPr>
          <w:spacing w:val="-7"/>
          <w:sz w:val="25"/>
        </w:rPr>
        <w:t xml:space="preserve"> </w:t>
      </w:r>
      <w:r>
        <w:rPr>
          <w:spacing w:val="-6"/>
          <w:sz w:val="25"/>
        </w:rPr>
        <w:t>should</w:t>
      </w:r>
      <w:r>
        <w:rPr>
          <w:sz w:val="25"/>
        </w:rPr>
        <w:t xml:space="preserve"> </w:t>
      </w:r>
      <w:r>
        <w:rPr>
          <w:spacing w:val="-6"/>
          <w:sz w:val="25"/>
        </w:rPr>
        <w:t xml:space="preserve">be </w:t>
      </w:r>
      <w:r>
        <w:rPr>
          <w:spacing w:val="-2"/>
          <w:sz w:val="25"/>
        </w:rPr>
        <w:t>maintained</w:t>
      </w:r>
      <w:r>
        <w:rPr>
          <w:sz w:val="25"/>
        </w:rPr>
        <w:t xml:space="preserve"> </w:t>
      </w:r>
      <w:r>
        <w:rPr>
          <w:spacing w:val="-2"/>
          <w:sz w:val="25"/>
        </w:rPr>
        <w:t>in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relation</w:t>
      </w:r>
      <w:r>
        <w:rPr>
          <w:spacing w:val="-10"/>
          <w:sz w:val="25"/>
        </w:rPr>
        <w:t xml:space="preserve"> </w:t>
      </w:r>
      <w:r>
        <w:rPr>
          <w:spacing w:val="-2"/>
          <w:sz w:val="25"/>
        </w:rPr>
        <w:t>to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the</w:t>
      </w:r>
      <w:r>
        <w:rPr>
          <w:spacing w:val="-13"/>
          <w:sz w:val="25"/>
        </w:rPr>
        <w:t xml:space="preserve"> </w:t>
      </w:r>
      <w:r>
        <w:rPr>
          <w:spacing w:val="-2"/>
          <w:sz w:val="25"/>
        </w:rPr>
        <w:t>operations</w:t>
      </w:r>
      <w:r>
        <w:rPr>
          <w:sz w:val="25"/>
        </w:rPr>
        <w:t xml:space="preserve"> </w:t>
      </w:r>
      <w:r>
        <w:rPr>
          <w:spacing w:val="-2"/>
          <w:sz w:val="25"/>
        </w:rPr>
        <w:t>of</w:t>
      </w:r>
      <w:r>
        <w:rPr>
          <w:spacing w:val="-13"/>
          <w:sz w:val="25"/>
        </w:rPr>
        <w:t xml:space="preserve"> </w:t>
      </w:r>
      <w:r>
        <w:rPr>
          <w:spacing w:val="-2"/>
          <w:sz w:val="25"/>
        </w:rPr>
        <w:t>the</w:t>
      </w:r>
      <w:r>
        <w:rPr>
          <w:spacing w:val="-11"/>
          <w:sz w:val="25"/>
        </w:rPr>
        <w:t xml:space="preserve"> </w:t>
      </w:r>
      <w:r>
        <w:rPr>
          <w:spacing w:val="-2"/>
          <w:sz w:val="25"/>
        </w:rPr>
        <w:t>Residence.</w:t>
      </w:r>
    </w:p>
    <w:p w14:paraId="03D32476" w14:textId="1706C959" w:rsidR="00B9245B" w:rsidRDefault="00D4469D" w:rsidP="00B17C0F">
      <w:pPr>
        <w:pStyle w:val="BodyText"/>
        <w:numPr>
          <w:ilvl w:val="0"/>
          <w:numId w:val="13"/>
        </w:numPr>
        <w:tabs>
          <w:tab w:val="left" w:pos="1677"/>
        </w:tabs>
        <w:spacing w:line="232" w:lineRule="auto"/>
        <w:ind w:right="317"/>
      </w:pPr>
      <w:r>
        <w:rPr>
          <w:spacing w:val="-2"/>
        </w:rPr>
        <w:t>The</w:t>
      </w:r>
      <w:r>
        <w:rPr>
          <w:spacing w:val="-14"/>
        </w:rPr>
        <w:t xml:space="preserve"> </w:t>
      </w:r>
      <w:r>
        <w:rPr>
          <w:spacing w:val="-2"/>
        </w:rPr>
        <w:t>records</w:t>
      </w:r>
      <w:r>
        <w:rPr>
          <w:spacing w:val="-14"/>
        </w:rPr>
        <w:t xml:space="preserve"> </w:t>
      </w:r>
      <w:r>
        <w:rPr>
          <w:spacing w:val="-2"/>
        </w:rPr>
        <w:t>for</w:t>
      </w:r>
      <w:r>
        <w:rPr>
          <w:spacing w:val="-13"/>
        </w:rPr>
        <w:t xml:space="preserve"> </w:t>
      </w:r>
      <w:r>
        <w:rPr>
          <w:spacing w:val="-2"/>
        </w:rPr>
        <w:t>two</w:t>
      </w:r>
      <w:r>
        <w:rPr>
          <w:spacing w:val="-14"/>
        </w:rPr>
        <w:t xml:space="preserve"> </w:t>
      </w:r>
      <w:r>
        <w:rPr>
          <w:spacing w:val="-2"/>
        </w:rPr>
        <w:t>(2)</w:t>
      </w:r>
      <w:r>
        <w:rPr>
          <w:spacing w:val="-14"/>
        </w:rPr>
        <w:t xml:space="preserve"> </w:t>
      </w:r>
      <w:r>
        <w:rPr>
          <w:spacing w:val="-2"/>
        </w:rPr>
        <w:t>Residents</w:t>
      </w:r>
      <w:r>
        <w:rPr>
          <w:spacing w:val="-13"/>
        </w:rPr>
        <w:t xml:space="preserve"> </w:t>
      </w:r>
      <w:r>
        <w:rPr>
          <w:spacing w:val="-2"/>
        </w:rPr>
        <w:t>were</w:t>
      </w:r>
      <w:r>
        <w:rPr>
          <w:spacing w:val="-14"/>
        </w:rPr>
        <w:t xml:space="preserve"> </w:t>
      </w:r>
      <w:r>
        <w:rPr>
          <w:spacing w:val="-2"/>
        </w:rPr>
        <w:t>not</w:t>
      </w:r>
      <w:r>
        <w:rPr>
          <w:spacing w:val="-13"/>
        </w:rPr>
        <w:t xml:space="preserve"> </w:t>
      </w:r>
      <w:r>
        <w:rPr>
          <w:spacing w:val="-2"/>
        </w:rPr>
        <w:t>available</w:t>
      </w:r>
      <w:r>
        <w:rPr>
          <w:spacing w:val="-14"/>
        </w:rPr>
        <w:t xml:space="preserve"> </w:t>
      </w:r>
      <w:r>
        <w:rPr>
          <w:spacing w:val="-2"/>
        </w:rPr>
        <w:t>for</w:t>
      </w:r>
      <w:r>
        <w:rPr>
          <w:spacing w:val="-14"/>
        </w:rPr>
        <w:t xml:space="preserve"> </w:t>
      </w:r>
      <w:r>
        <w:rPr>
          <w:spacing w:val="-2"/>
        </w:rPr>
        <w:t>review</w:t>
      </w:r>
      <w:r>
        <w:rPr>
          <w:spacing w:val="-13"/>
        </w:rPr>
        <w:t xml:space="preserve"> </w:t>
      </w:r>
      <w:r>
        <w:rPr>
          <w:spacing w:val="-2"/>
        </w:rPr>
        <w:t>by</w:t>
      </w:r>
      <w:r>
        <w:rPr>
          <w:spacing w:val="-11"/>
        </w:rPr>
        <w:t xml:space="preserve"> </w:t>
      </w:r>
      <w:r>
        <w:rPr>
          <w:spacing w:val="-2"/>
        </w:rPr>
        <w:t xml:space="preserve">EOEA. </w:t>
      </w:r>
      <w:r w:rsidR="00B17C0F">
        <w:rPr>
          <w:spacing w:val="-6"/>
        </w:rPr>
        <w:t>Resident</w:t>
      </w:r>
      <w:r>
        <w:rPr>
          <w:spacing w:val="-6"/>
        </w:rPr>
        <w:t xml:space="preserve"> staff</w:t>
      </w:r>
      <w:r>
        <w:rPr>
          <w:spacing w:val="-9"/>
        </w:rPr>
        <w:t xml:space="preserve"> </w:t>
      </w:r>
      <w:r>
        <w:rPr>
          <w:spacing w:val="-6"/>
        </w:rPr>
        <w:t>were</w:t>
      </w:r>
      <w:r>
        <w:rPr>
          <w:spacing w:val="-10"/>
        </w:rPr>
        <w:t xml:space="preserve"> </w:t>
      </w:r>
      <w:r>
        <w:rPr>
          <w:spacing w:val="-6"/>
        </w:rPr>
        <w:t>unable</w:t>
      </w:r>
      <w:r>
        <w:rPr>
          <w:spacing w:val="-7"/>
        </w:rPr>
        <w:t xml:space="preserve"> </w:t>
      </w:r>
      <w:r>
        <w:rPr>
          <w:spacing w:val="-6"/>
        </w:rPr>
        <w:t>to</w:t>
      </w:r>
      <w:r>
        <w:rPr>
          <w:spacing w:val="-9"/>
        </w:rPr>
        <w:t xml:space="preserve"> </w:t>
      </w:r>
      <w:r>
        <w:rPr>
          <w:spacing w:val="-6"/>
        </w:rPr>
        <w:t>present the</w:t>
      </w:r>
      <w:r>
        <w:rPr>
          <w:spacing w:val="-10"/>
        </w:rPr>
        <w:t xml:space="preserve"> </w:t>
      </w:r>
      <w:r>
        <w:rPr>
          <w:spacing w:val="-6"/>
        </w:rPr>
        <w:t>documentation</w:t>
      </w:r>
      <w:r>
        <w:rPr>
          <w:spacing w:val="6"/>
        </w:rPr>
        <w:t xml:space="preserve"> </w:t>
      </w:r>
      <w:r>
        <w:rPr>
          <w:spacing w:val="-6"/>
        </w:rPr>
        <w:t>by the</w:t>
      </w:r>
      <w:r>
        <w:rPr>
          <w:spacing w:val="-10"/>
        </w:rPr>
        <w:t xml:space="preserve"> </w:t>
      </w:r>
      <w:r>
        <w:rPr>
          <w:spacing w:val="-6"/>
        </w:rPr>
        <w:t>review deadline.</w:t>
      </w:r>
    </w:p>
    <w:p w14:paraId="562A748B" w14:textId="1BC6B747" w:rsidR="00B9245B" w:rsidRDefault="00D4469D" w:rsidP="00B17C0F">
      <w:pPr>
        <w:pStyle w:val="Heading2"/>
        <w:numPr>
          <w:ilvl w:val="0"/>
          <w:numId w:val="14"/>
        </w:numPr>
        <w:tabs>
          <w:tab w:val="left" w:pos="695"/>
        </w:tabs>
        <w:spacing w:before="255"/>
      </w:pPr>
      <w:r>
        <w:rPr>
          <w:spacing w:val="-6"/>
        </w:rPr>
        <w:t>Introductory</w:t>
      </w:r>
      <w:r>
        <w:rPr>
          <w:spacing w:val="10"/>
        </w:rPr>
        <w:t xml:space="preserve"> </w:t>
      </w:r>
      <w:r>
        <w:rPr>
          <w:spacing w:val="-6"/>
        </w:rPr>
        <w:t>Visit and Review</w:t>
      </w:r>
    </w:p>
    <w:p w14:paraId="35C5E2BF" w14:textId="77777777" w:rsidR="00B9245B" w:rsidRDefault="00D4469D" w:rsidP="00B17C0F">
      <w:pPr>
        <w:pStyle w:val="ListParagraph"/>
        <w:numPr>
          <w:ilvl w:val="1"/>
          <w:numId w:val="14"/>
        </w:numPr>
        <w:tabs>
          <w:tab w:val="left" w:pos="1319"/>
          <w:tab w:val="left" w:pos="1321"/>
        </w:tabs>
        <w:spacing w:before="15" w:line="230" w:lineRule="auto"/>
        <w:ind w:right="243" w:hanging="356"/>
        <w:rPr>
          <w:sz w:val="25"/>
        </w:rPr>
      </w:pPr>
      <w:r>
        <w:rPr>
          <w:spacing w:val="-4"/>
          <w:sz w:val="25"/>
        </w:rPr>
        <w:t>EOEA</w:t>
      </w:r>
      <w:r>
        <w:rPr>
          <w:spacing w:val="-6"/>
          <w:sz w:val="25"/>
        </w:rPr>
        <w:t xml:space="preserve"> </w:t>
      </w:r>
      <w:r>
        <w:rPr>
          <w:spacing w:val="-4"/>
          <w:sz w:val="25"/>
        </w:rPr>
        <w:t>reviewed the</w:t>
      </w:r>
      <w:r>
        <w:rPr>
          <w:spacing w:val="-8"/>
          <w:sz w:val="25"/>
        </w:rPr>
        <w:t xml:space="preserve"> </w:t>
      </w:r>
      <w:r>
        <w:rPr>
          <w:spacing w:val="-4"/>
          <w:sz w:val="25"/>
        </w:rPr>
        <w:t>records</w:t>
      </w:r>
      <w:r>
        <w:rPr>
          <w:spacing w:val="-10"/>
          <w:sz w:val="25"/>
        </w:rPr>
        <w:t xml:space="preserve"> </w:t>
      </w:r>
      <w:r>
        <w:rPr>
          <w:spacing w:val="-4"/>
          <w:sz w:val="25"/>
        </w:rPr>
        <w:t>of</w:t>
      </w:r>
      <w:r>
        <w:rPr>
          <w:spacing w:val="-8"/>
          <w:sz w:val="25"/>
        </w:rPr>
        <w:t xml:space="preserve"> </w:t>
      </w:r>
      <w:r>
        <w:rPr>
          <w:spacing w:val="-4"/>
          <w:sz w:val="25"/>
        </w:rPr>
        <w:t>three</w:t>
      </w:r>
      <w:r>
        <w:rPr>
          <w:spacing w:val="-8"/>
          <w:sz w:val="25"/>
        </w:rPr>
        <w:t xml:space="preserve"> </w:t>
      </w:r>
      <w:r>
        <w:rPr>
          <w:spacing w:val="-4"/>
          <w:sz w:val="25"/>
        </w:rPr>
        <w:t>(3)</w:t>
      </w:r>
      <w:r>
        <w:rPr>
          <w:spacing w:val="-10"/>
          <w:sz w:val="25"/>
        </w:rPr>
        <w:t xml:space="preserve"> </w:t>
      </w:r>
      <w:r>
        <w:rPr>
          <w:spacing w:val="-4"/>
          <w:sz w:val="25"/>
        </w:rPr>
        <w:t>Residents</w:t>
      </w:r>
      <w:r>
        <w:rPr>
          <w:spacing w:val="-6"/>
          <w:sz w:val="25"/>
        </w:rPr>
        <w:t xml:space="preserve"> </w:t>
      </w:r>
      <w:r>
        <w:rPr>
          <w:spacing w:val="-4"/>
          <w:sz w:val="25"/>
        </w:rPr>
        <w:t>to</w:t>
      </w:r>
      <w:r>
        <w:rPr>
          <w:spacing w:val="-9"/>
          <w:sz w:val="25"/>
        </w:rPr>
        <w:t xml:space="preserve"> </w:t>
      </w:r>
      <w:r>
        <w:rPr>
          <w:spacing w:val="-4"/>
          <w:sz w:val="25"/>
        </w:rPr>
        <w:t>determine</w:t>
      </w:r>
      <w:r>
        <w:rPr>
          <w:spacing w:val="9"/>
          <w:sz w:val="25"/>
        </w:rPr>
        <w:t xml:space="preserve"> </w:t>
      </w:r>
      <w:r>
        <w:rPr>
          <w:spacing w:val="-4"/>
          <w:sz w:val="25"/>
        </w:rPr>
        <w:t>compliance</w:t>
      </w:r>
      <w:r>
        <w:rPr>
          <w:spacing w:val="12"/>
          <w:sz w:val="25"/>
        </w:rPr>
        <w:t xml:space="preserve"> </w:t>
      </w:r>
      <w:r>
        <w:rPr>
          <w:spacing w:val="-4"/>
          <w:sz w:val="25"/>
        </w:rPr>
        <w:t>with</w:t>
      </w:r>
      <w:r>
        <w:rPr>
          <w:spacing w:val="-8"/>
          <w:sz w:val="25"/>
        </w:rPr>
        <w:t xml:space="preserve"> </w:t>
      </w:r>
      <w:r>
        <w:rPr>
          <w:spacing w:val="-4"/>
          <w:sz w:val="25"/>
        </w:rPr>
        <w:t>the requirements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that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a</w:t>
      </w:r>
      <w:r>
        <w:rPr>
          <w:spacing w:val="-11"/>
          <w:sz w:val="25"/>
        </w:rPr>
        <w:t xml:space="preserve"> </w:t>
      </w:r>
      <w:r>
        <w:rPr>
          <w:spacing w:val="-4"/>
          <w:sz w:val="25"/>
        </w:rPr>
        <w:t>nurse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review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the</w:t>
      </w:r>
      <w:r>
        <w:rPr>
          <w:spacing w:val="-11"/>
          <w:sz w:val="25"/>
        </w:rPr>
        <w:t xml:space="preserve"> </w:t>
      </w:r>
      <w:r>
        <w:rPr>
          <w:spacing w:val="-4"/>
          <w:sz w:val="25"/>
        </w:rPr>
        <w:t>Resident's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service</w:t>
      </w:r>
      <w:r>
        <w:rPr>
          <w:spacing w:val="-11"/>
          <w:sz w:val="25"/>
        </w:rPr>
        <w:t xml:space="preserve"> </w:t>
      </w:r>
      <w:r>
        <w:rPr>
          <w:spacing w:val="-4"/>
          <w:sz w:val="25"/>
        </w:rPr>
        <w:t>plan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with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all</w:t>
      </w:r>
      <w:r>
        <w:rPr>
          <w:spacing w:val="-11"/>
          <w:sz w:val="25"/>
        </w:rPr>
        <w:t xml:space="preserve"> </w:t>
      </w:r>
      <w:r>
        <w:rPr>
          <w:spacing w:val="-4"/>
          <w:sz w:val="25"/>
        </w:rPr>
        <w:t>relevant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 xml:space="preserve">personal </w:t>
      </w:r>
      <w:r>
        <w:rPr>
          <w:spacing w:val="-2"/>
          <w:sz w:val="25"/>
        </w:rPr>
        <w:t>care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workers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within</w:t>
      </w:r>
      <w:r>
        <w:rPr>
          <w:spacing w:val="-13"/>
          <w:sz w:val="25"/>
        </w:rPr>
        <w:t xml:space="preserve"> </w:t>
      </w:r>
      <w:r>
        <w:rPr>
          <w:spacing w:val="-2"/>
          <w:sz w:val="25"/>
        </w:rPr>
        <w:t>48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hours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after</w:t>
      </w:r>
      <w:r>
        <w:rPr>
          <w:spacing w:val="-13"/>
          <w:sz w:val="25"/>
        </w:rPr>
        <w:t xml:space="preserve"> </w:t>
      </w:r>
      <w:r>
        <w:rPr>
          <w:spacing w:val="-2"/>
          <w:sz w:val="25"/>
        </w:rPr>
        <w:t>the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provision</w:t>
      </w:r>
      <w:r>
        <w:rPr>
          <w:spacing w:val="-13"/>
          <w:sz w:val="25"/>
        </w:rPr>
        <w:t xml:space="preserve"> </w:t>
      </w:r>
      <w:r>
        <w:rPr>
          <w:spacing w:val="-2"/>
          <w:sz w:val="25"/>
        </w:rPr>
        <w:t>of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service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or</w:t>
      </w:r>
      <w:r>
        <w:rPr>
          <w:spacing w:val="-13"/>
          <w:sz w:val="25"/>
        </w:rPr>
        <w:t xml:space="preserve"> </w:t>
      </w:r>
      <w:r>
        <w:rPr>
          <w:spacing w:val="-2"/>
          <w:sz w:val="25"/>
        </w:rPr>
        <w:t>with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any</w:t>
      </w:r>
      <w:r>
        <w:rPr>
          <w:spacing w:val="-9"/>
          <w:sz w:val="25"/>
        </w:rPr>
        <w:t xml:space="preserve"> </w:t>
      </w:r>
      <w:r>
        <w:rPr>
          <w:spacing w:val="-2"/>
          <w:sz w:val="25"/>
        </w:rPr>
        <w:t>change</w:t>
      </w:r>
      <w:r>
        <w:rPr>
          <w:spacing w:val="-7"/>
          <w:sz w:val="25"/>
        </w:rPr>
        <w:t xml:space="preserve"> </w:t>
      </w:r>
      <w:r>
        <w:rPr>
          <w:spacing w:val="-2"/>
          <w:sz w:val="25"/>
        </w:rPr>
        <w:t>in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 xml:space="preserve">the </w:t>
      </w:r>
      <w:r>
        <w:rPr>
          <w:sz w:val="25"/>
        </w:rPr>
        <w:t>Resident's condition.</w:t>
      </w:r>
    </w:p>
    <w:p w14:paraId="03988298" w14:textId="505387ED" w:rsidR="00B9245B" w:rsidRDefault="00B17C0F" w:rsidP="00B17C0F">
      <w:pPr>
        <w:pStyle w:val="BodyText"/>
        <w:numPr>
          <w:ilvl w:val="1"/>
          <w:numId w:val="14"/>
        </w:numPr>
        <w:tabs>
          <w:tab w:val="left" w:pos="1686"/>
        </w:tabs>
        <w:spacing w:line="230" w:lineRule="auto"/>
        <w:ind w:right="128"/>
      </w:pPr>
      <w:r>
        <w:rPr>
          <w:spacing w:val="-10"/>
        </w:rPr>
        <w:t xml:space="preserve"> </w:t>
      </w:r>
      <w:r w:rsidR="00D4469D">
        <w:rPr>
          <w:spacing w:val="-4"/>
        </w:rPr>
        <w:t>Three</w:t>
      </w:r>
      <w:r w:rsidR="00D4469D">
        <w:rPr>
          <w:spacing w:val="-5"/>
        </w:rPr>
        <w:t xml:space="preserve"> </w:t>
      </w:r>
      <w:r w:rsidR="00D4469D">
        <w:rPr>
          <w:spacing w:val="-4"/>
        </w:rPr>
        <w:t>(3)</w:t>
      </w:r>
      <w:r w:rsidR="00D4469D">
        <w:rPr>
          <w:spacing w:val="-9"/>
        </w:rPr>
        <w:t xml:space="preserve"> </w:t>
      </w:r>
      <w:r w:rsidR="00D4469D">
        <w:rPr>
          <w:spacing w:val="-4"/>
        </w:rPr>
        <w:t>records</w:t>
      </w:r>
      <w:r w:rsidR="00D4469D">
        <w:rPr>
          <w:spacing w:val="-6"/>
        </w:rPr>
        <w:t xml:space="preserve"> </w:t>
      </w:r>
      <w:r w:rsidR="00D4469D">
        <w:rPr>
          <w:spacing w:val="-4"/>
        </w:rPr>
        <w:t>were</w:t>
      </w:r>
      <w:r w:rsidR="00D4469D">
        <w:rPr>
          <w:spacing w:val="-8"/>
        </w:rPr>
        <w:t xml:space="preserve"> </w:t>
      </w:r>
      <w:r w:rsidR="00D4469D">
        <w:rPr>
          <w:spacing w:val="-4"/>
        </w:rPr>
        <w:t>without documentation</w:t>
      </w:r>
      <w:r w:rsidR="00D4469D">
        <w:t xml:space="preserve"> </w:t>
      </w:r>
      <w:r w:rsidR="00D4469D">
        <w:rPr>
          <w:spacing w:val="-4"/>
        </w:rPr>
        <w:t>to</w:t>
      </w:r>
      <w:r w:rsidR="00D4469D">
        <w:rPr>
          <w:spacing w:val="-9"/>
        </w:rPr>
        <w:t xml:space="preserve"> </w:t>
      </w:r>
      <w:proofErr w:type="gramStart"/>
      <w:r w:rsidR="00D4469D">
        <w:rPr>
          <w:spacing w:val="-4"/>
        </w:rPr>
        <w:t>support</w:t>
      </w:r>
      <w:proofErr w:type="gramEnd"/>
      <w:r w:rsidR="00D4469D">
        <w:rPr>
          <w:spacing w:val="-4"/>
        </w:rPr>
        <w:t xml:space="preserve"> that</w:t>
      </w:r>
      <w:r w:rsidR="00D4469D">
        <w:rPr>
          <w:spacing w:val="-11"/>
        </w:rPr>
        <w:t xml:space="preserve"> </w:t>
      </w:r>
      <w:r w:rsidR="00D4469D">
        <w:rPr>
          <w:spacing w:val="-4"/>
        </w:rPr>
        <w:t>Introductory</w:t>
      </w:r>
      <w:r w:rsidR="00D4469D">
        <w:rPr>
          <w:spacing w:val="17"/>
        </w:rPr>
        <w:t xml:space="preserve"> </w:t>
      </w:r>
      <w:r w:rsidR="00D4469D">
        <w:rPr>
          <w:spacing w:val="-4"/>
        </w:rPr>
        <w:t xml:space="preserve">Visits </w:t>
      </w:r>
      <w:r w:rsidR="00D4469D">
        <w:rPr>
          <w:spacing w:val="-2"/>
        </w:rPr>
        <w:t>were</w:t>
      </w:r>
      <w:r w:rsidR="00D4469D">
        <w:rPr>
          <w:spacing w:val="-14"/>
        </w:rPr>
        <w:t xml:space="preserve"> </w:t>
      </w:r>
      <w:r w:rsidR="00D4469D">
        <w:rPr>
          <w:spacing w:val="-2"/>
        </w:rPr>
        <w:t>consistently</w:t>
      </w:r>
      <w:r w:rsidR="00D4469D">
        <w:rPr>
          <w:spacing w:val="-3"/>
        </w:rPr>
        <w:t xml:space="preserve"> </w:t>
      </w:r>
      <w:r w:rsidR="00D4469D">
        <w:rPr>
          <w:spacing w:val="-2"/>
        </w:rPr>
        <w:t>conducted</w:t>
      </w:r>
      <w:r w:rsidR="00D4469D">
        <w:rPr>
          <w:spacing w:val="-8"/>
        </w:rPr>
        <w:t xml:space="preserve"> </w:t>
      </w:r>
      <w:r w:rsidR="00D4469D">
        <w:rPr>
          <w:spacing w:val="-2"/>
        </w:rPr>
        <w:t>with</w:t>
      </w:r>
      <w:r w:rsidR="00D4469D">
        <w:rPr>
          <w:spacing w:val="-14"/>
        </w:rPr>
        <w:t xml:space="preserve"> </w:t>
      </w:r>
      <w:r w:rsidR="00D4469D">
        <w:rPr>
          <w:spacing w:val="-2"/>
        </w:rPr>
        <w:t>all</w:t>
      </w:r>
      <w:r w:rsidR="00D4469D">
        <w:rPr>
          <w:spacing w:val="-14"/>
        </w:rPr>
        <w:t xml:space="preserve"> </w:t>
      </w:r>
      <w:r w:rsidR="00D4469D">
        <w:rPr>
          <w:spacing w:val="-2"/>
        </w:rPr>
        <w:t>applicable</w:t>
      </w:r>
      <w:r w:rsidR="00D4469D">
        <w:rPr>
          <w:spacing w:val="-10"/>
        </w:rPr>
        <w:t xml:space="preserve"> </w:t>
      </w:r>
      <w:r w:rsidR="00D4469D">
        <w:rPr>
          <w:spacing w:val="-2"/>
        </w:rPr>
        <w:t>staff</w:t>
      </w:r>
      <w:r w:rsidR="00D4469D">
        <w:rPr>
          <w:spacing w:val="-14"/>
        </w:rPr>
        <w:t xml:space="preserve"> </w:t>
      </w:r>
      <w:r w:rsidR="00D4469D">
        <w:rPr>
          <w:spacing w:val="-2"/>
        </w:rPr>
        <w:t>prior</w:t>
      </w:r>
      <w:r w:rsidR="00D4469D">
        <w:rPr>
          <w:spacing w:val="-14"/>
        </w:rPr>
        <w:t xml:space="preserve"> </w:t>
      </w:r>
      <w:r w:rsidR="00D4469D">
        <w:rPr>
          <w:spacing w:val="-2"/>
        </w:rPr>
        <w:t>to</w:t>
      </w:r>
      <w:r w:rsidR="00D4469D">
        <w:rPr>
          <w:spacing w:val="-13"/>
        </w:rPr>
        <w:t xml:space="preserve"> </w:t>
      </w:r>
      <w:r w:rsidR="00D4469D">
        <w:rPr>
          <w:spacing w:val="-2"/>
        </w:rPr>
        <w:t>or</w:t>
      </w:r>
      <w:r w:rsidR="00D4469D">
        <w:rPr>
          <w:spacing w:val="-14"/>
        </w:rPr>
        <w:t xml:space="preserve"> </w:t>
      </w:r>
      <w:r w:rsidR="00D4469D">
        <w:rPr>
          <w:spacing w:val="-2"/>
        </w:rPr>
        <w:t>within</w:t>
      </w:r>
      <w:r w:rsidR="00D4469D">
        <w:rPr>
          <w:spacing w:val="-13"/>
        </w:rPr>
        <w:t xml:space="preserve"> </w:t>
      </w:r>
      <w:r w:rsidR="00D4469D">
        <w:rPr>
          <w:spacing w:val="-2"/>
        </w:rPr>
        <w:t>48</w:t>
      </w:r>
      <w:r w:rsidR="00D4469D">
        <w:rPr>
          <w:spacing w:val="-13"/>
        </w:rPr>
        <w:t xml:space="preserve"> </w:t>
      </w:r>
      <w:r w:rsidR="00D4469D">
        <w:rPr>
          <w:spacing w:val="-2"/>
        </w:rPr>
        <w:t xml:space="preserve">hours </w:t>
      </w:r>
      <w:r w:rsidR="00D4469D">
        <w:rPr>
          <w:spacing w:val="-4"/>
        </w:rPr>
        <w:t>after</w:t>
      </w:r>
      <w:r w:rsidR="00D4469D">
        <w:rPr>
          <w:spacing w:val="-12"/>
        </w:rPr>
        <w:t xml:space="preserve"> </w:t>
      </w:r>
      <w:r w:rsidR="00D4469D">
        <w:rPr>
          <w:spacing w:val="-4"/>
        </w:rPr>
        <w:t>the</w:t>
      </w:r>
      <w:r w:rsidR="00D4469D">
        <w:rPr>
          <w:spacing w:val="-12"/>
        </w:rPr>
        <w:t xml:space="preserve"> </w:t>
      </w:r>
      <w:r w:rsidR="00D4469D">
        <w:rPr>
          <w:spacing w:val="-4"/>
        </w:rPr>
        <w:t>provision</w:t>
      </w:r>
      <w:r w:rsidR="00D4469D">
        <w:rPr>
          <w:spacing w:val="-11"/>
        </w:rPr>
        <w:t xml:space="preserve"> </w:t>
      </w:r>
      <w:r w:rsidR="00D4469D">
        <w:rPr>
          <w:spacing w:val="-4"/>
        </w:rPr>
        <w:t>of</w:t>
      </w:r>
      <w:r w:rsidR="00D4469D">
        <w:rPr>
          <w:spacing w:val="-12"/>
        </w:rPr>
        <w:t xml:space="preserve"> </w:t>
      </w:r>
      <w:r w:rsidR="00D4469D">
        <w:rPr>
          <w:spacing w:val="-4"/>
        </w:rPr>
        <w:t>PC</w:t>
      </w:r>
      <w:r w:rsidR="00D4469D">
        <w:rPr>
          <w:spacing w:val="-12"/>
        </w:rPr>
        <w:t xml:space="preserve"> </w:t>
      </w:r>
      <w:r w:rsidR="00D4469D">
        <w:rPr>
          <w:spacing w:val="-4"/>
        </w:rPr>
        <w:t>services,</w:t>
      </w:r>
      <w:r w:rsidR="00D4469D">
        <w:rPr>
          <w:spacing w:val="-10"/>
        </w:rPr>
        <w:t xml:space="preserve"> </w:t>
      </w:r>
      <w:r w:rsidR="00D4469D">
        <w:rPr>
          <w:spacing w:val="-4"/>
        </w:rPr>
        <w:t>at</w:t>
      </w:r>
      <w:r w:rsidR="00D4469D">
        <w:rPr>
          <w:spacing w:val="-12"/>
        </w:rPr>
        <w:t xml:space="preserve"> </w:t>
      </w:r>
      <w:r w:rsidR="00D4469D">
        <w:rPr>
          <w:spacing w:val="-4"/>
        </w:rPr>
        <w:t>the</w:t>
      </w:r>
      <w:r w:rsidR="00D4469D">
        <w:rPr>
          <w:spacing w:val="-12"/>
        </w:rPr>
        <w:t xml:space="preserve"> </w:t>
      </w:r>
      <w:r w:rsidR="00D4469D">
        <w:rPr>
          <w:spacing w:val="-4"/>
        </w:rPr>
        <w:t>time</w:t>
      </w:r>
      <w:r w:rsidR="00D4469D">
        <w:rPr>
          <w:spacing w:val="-11"/>
        </w:rPr>
        <w:t xml:space="preserve"> </w:t>
      </w:r>
      <w:r w:rsidR="00D4469D">
        <w:rPr>
          <w:spacing w:val="-4"/>
        </w:rPr>
        <w:t>of</w:t>
      </w:r>
      <w:r w:rsidR="00D4469D">
        <w:rPr>
          <w:spacing w:val="-12"/>
        </w:rPr>
        <w:t xml:space="preserve"> </w:t>
      </w:r>
      <w:r w:rsidR="00D4469D">
        <w:rPr>
          <w:spacing w:val="-4"/>
        </w:rPr>
        <w:t>move-in,</w:t>
      </w:r>
      <w:r w:rsidR="00D4469D">
        <w:rPr>
          <w:spacing w:val="-12"/>
        </w:rPr>
        <w:t xml:space="preserve"> </w:t>
      </w:r>
      <w:r w:rsidR="00D4469D">
        <w:rPr>
          <w:spacing w:val="-4"/>
        </w:rPr>
        <w:t>or</w:t>
      </w:r>
      <w:r w:rsidR="00D4469D">
        <w:rPr>
          <w:spacing w:val="-11"/>
        </w:rPr>
        <w:t xml:space="preserve"> </w:t>
      </w:r>
      <w:r w:rsidR="00D4469D">
        <w:rPr>
          <w:spacing w:val="-4"/>
        </w:rPr>
        <w:t>at</w:t>
      </w:r>
      <w:r w:rsidR="00D4469D">
        <w:rPr>
          <w:spacing w:val="-12"/>
        </w:rPr>
        <w:t xml:space="preserve"> </w:t>
      </w:r>
      <w:r w:rsidR="00D4469D">
        <w:rPr>
          <w:spacing w:val="-4"/>
        </w:rPr>
        <w:t>the</w:t>
      </w:r>
      <w:r w:rsidR="00D4469D">
        <w:rPr>
          <w:spacing w:val="-11"/>
        </w:rPr>
        <w:t xml:space="preserve"> </w:t>
      </w:r>
      <w:r w:rsidR="00D4469D">
        <w:rPr>
          <w:spacing w:val="-4"/>
        </w:rPr>
        <w:t>time</w:t>
      </w:r>
      <w:r w:rsidR="00D4469D">
        <w:rPr>
          <w:spacing w:val="-12"/>
        </w:rPr>
        <w:t xml:space="preserve"> </w:t>
      </w:r>
      <w:r w:rsidR="00D4469D">
        <w:rPr>
          <w:spacing w:val="-4"/>
        </w:rPr>
        <w:t>of</w:t>
      </w:r>
      <w:r w:rsidR="00D4469D">
        <w:rPr>
          <w:spacing w:val="-12"/>
        </w:rPr>
        <w:t xml:space="preserve"> </w:t>
      </w:r>
      <w:r w:rsidR="00D4469D">
        <w:rPr>
          <w:spacing w:val="-4"/>
        </w:rPr>
        <w:t>a</w:t>
      </w:r>
      <w:r w:rsidR="00D4469D">
        <w:rPr>
          <w:spacing w:val="-11"/>
        </w:rPr>
        <w:t xml:space="preserve"> </w:t>
      </w:r>
      <w:r w:rsidR="00D4469D">
        <w:rPr>
          <w:spacing w:val="-4"/>
        </w:rPr>
        <w:t xml:space="preserve">change </w:t>
      </w:r>
      <w:r w:rsidR="00D4469D">
        <w:t>in the Resident's condition.</w:t>
      </w:r>
    </w:p>
    <w:p w14:paraId="0CD6C675" w14:textId="77777777" w:rsidR="00B9245B" w:rsidRDefault="00B9245B">
      <w:pPr>
        <w:pStyle w:val="BodyText"/>
        <w:spacing w:line="230" w:lineRule="auto"/>
        <w:sectPr w:rsidR="00B9245B">
          <w:headerReference w:type="default" r:id="rId11"/>
          <w:pgSz w:w="12240" w:h="15840"/>
          <w:pgMar w:top="1500" w:right="1440" w:bottom="280" w:left="1080" w:header="800" w:footer="0" w:gutter="0"/>
          <w:cols w:space="720"/>
        </w:sectPr>
      </w:pPr>
    </w:p>
    <w:p w14:paraId="268823B0" w14:textId="77777777" w:rsidR="00B9245B" w:rsidRDefault="00D4469D">
      <w:pPr>
        <w:pStyle w:val="Heading2"/>
        <w:numPr>
          <w:ilvl w:val="0"/>
          <w:numId w:val="1"/>
        </w:numPr>
        <w:tabs>
          <w:tab w:val="left" w:pos="656"/>
        </w:tabs>
        <w:spacing w:before="79"/>
        <w:ind w:left="656" w:hanging="316"/>
      </w:pPr>
      <w:r>
        <w:rPr>
          <w:spacing w:val="-20"/>
          <w:u w:val="single"/>
        </w:rPr>
        <w:lastRenderedPageBreak/>
        <w:t xml:space="preserve"> </w:t>
      </w:r>
      <w:r>
        <w:rPr>
          <w:spacing w:val="-8"/>
          <w:u w:val="single"/>
        </w:rPr>
        <w:t>Corrective</w:t>
      </w:r>
      <w:r>
        <w:rPr>
          <w:spacing w:val="7"/>
          <w:u w:val="single"/>
        </w:rPr>
        <w:t xml:space="preserve"> </w:t>
      </w:r>
      <w:r>
        <w:rPr>
          <w:spacing w:val="-2"/>
          <w:u w:val="single"/>
        </w:rPr>
        <w:t>Actions.</w:t>
      </w:r>
    </w:p>
    <w:p w14:paraId="4FCDDEB8" w14:textId="77777777" w:rsidR="00B9245B" w:rsidRDefault="00D4469D">
      <w:pPr>
        <w:pStyle w:val="ListParagraph"/>
        <w:numPr>
          <w:ilvl w:val="1"/>
          <w:numId w:val="1"/>
        </w:numPr>
        <w:tabs>
          <w:tab w:val="left" w:pos="848"/>
        </w:tabs>
        <w:spacing w:before="260" w:line="283" w:lineRule="exact"/>
        <w:ind w:left="848" w:hanging="289"/>
        <w:rPr>
          <w:b/>
          <w:sz w:val="25"/>
        </w:rPr>
      </w:pPr>
      <w:r>
        <w:rPr>
          <w:b/>
          <w:spacing w:val="-6"/>
          <w:sz w:val="25"/>
        </w:rPr>
        <w:t>General</w:t>
      </w:r>
      <w:r>
        <w:rPr>
          <w:b/>
          <w:spacing w:val="-10"/>
          <w:sz w:val="25"/>
        </w:rPr>
        <w:t xml:space="preserve"> </w:t>
      </w:r>
      <w:r>
        <w:rPr>
          <w:b/>
          <w:spacing w:val="-6"/>
          <w:sz w:val="25"/>
        </w:rPr>
        <w:t>Corrective Actions</w:t>
      </w:r>
    </w:p>
    <w:p w14:paraId="27E61322" w14:textId="77777777" w:rsidR="00B9245B" w:rsidRDefault="00D4469D">
      <w:pPr>
        <w:pStyle w:val="BodyText"/>
        <w:spacing w:line="278" w:lineRule="exact"/>
        <w:ind w:left="566"/>
      </w:pPr>
      <w:r>
        <w:rPr>
          <w:spacing w:val="-6"/>
        </w:rPr>
        <w:t>Complete</w:t>
      </w:r>
      <w:r>
        <w:rPr>
          <w:spacing w:val="-3"/>
        </w:rPr>
        <w:t xml:space="preserve"> </w:t>
      </w:r>
      <w:r>
        <w:rPr>
          <w:spacing w:val="-6"/>
        </w:rPr>
        <w:t>and</w:t>
      </w:r>
      <w:r>
        <w:rPr>
          <w:spacing w:val="-8"/>
        </w:rPr>
        <w:t xml:space="preserve"> </w:t>
      </w:r>
      <w:r>
        <w:rPr>
          <w:spacing w:val="-6"/>
        </w:rPr>
        <w:t>submit</w:t>
      </w:r>
      <w:r>
        <w:rPr>
          <w:spacing w:val="-4"/>
        </w:rPr>
        <w:t xml:space="preserve"> </w:t>
      </w:r>
      <w:r>
        <w:rPr>
          <w:spacing w:val="-6"/>
        </w:rPr>
        <w:t>to</w:t>
      </w:r>
      <w:r>
        <w:rPr>
          <w:spacing w:val="-7"/>
        </w:rPr>
        <w:t xml:space="preserve"> </w:t>
      </w:r>
      <w:r>
        <w:rPr>
          <w:spacing w:val="-6"/>
        </w:rPr>
        <w:t>EOEA</w:t>
      </w:r>
      <w:r>
        <w:rPr>
          <w:spacing w:val="-8"/>
        </w:rPr>
        <w:t xml:space="preserve"> </w:t>
      </w:r>
      <w:r>
        <w:rPr>
          <w:spacing w:val="-6"/>
        </w:rPr>
        <w:t>each</w:t>
      </w:r>
      <w:r>
        <w:rPr>
          <w:spacing w:val="-9"/>
        </w:rPr>
        <w:t xml:space="preserve"> </w:t>
      </w:r>
      <w:r>
        <w:rPr>
          <w:spacing w:val="-6"/>
        </w:rPr>
        <w:t>of</w:t>
      </w:r>
      <w:r>
        <w:rPr>
          <w:spacing w:val="-10"/>
        </w:rPr>
        <w:t xml:space="preserve"> </w:t>
      </w:r>
      <w:r>
        <w:rPr>
          <w:spacing w:val="-6"/>
        </w:rPr>
        <w:t>the</w:t>
      </w:r>
      <w:r>
        <w:rPr>
          <w:spacing w:val="-10"/>
        </w:rPr>
        <w:t xml:space="preserve"> </w:t>
      </w:r>
      <w:r>
        <w:rPr>
          <w:spacing w:val="-6"/>
        </w:rPr>
        <w:t>following:</w:t>
      </w:r>
    </w:p>
    <w:p w14:paraId="4078D478" w14:textId="617D54AF" w:rsidR="00B9245B" w:rsidRDefault="00D4469D" w:rsidP="00B17C0F">
      <w:pPr>
        <w:pStyle w:val="ListParagraph"/>
        <w:numPr>
          <w:ilvl w:val="0"/>
          <w:numId w:val="19"/>
        </w:numPr>
        <w:tabs>
          <w:tab w:val="left" w:pos="1186"/>
          <w:tab w:val="left" w:pos="1193"/>
        </w:tabs>
        <w:spacing w:before="7" w:line="228" w:lineRule="auto"/>
        <w:ind w:right="332"/>
        <w:rPr>
          <w:sz w:val="25"/>
        </w:rPr>
      </w:pPr>
      <w:r>
        <w:rPr>
          <w:spacing w:val="-4"/>
          <w:sz w:val="25"/>
        </w:rPr>
        <w:t>A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specific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plan</w:t>
      </w:r>
      <w:r>
        <w:rPr>
          <w:spacing w:val="-11"/>
          <w:sz w:val="25"/>
        </w:rPr>
        <w:t xml:space="preserve"> </w:t>
      </w:r>
      <w:r>
        <w:rPr>
          <w:spacing w:val="-4"/>
          <w:sz w:val="25"/>
        </w:rPr>
        <w:t>of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what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has</w:t>
      </w:r>
      <w:r>
        <w:rPr>
          <w:spacing w:val="-11"/>
          <w:sz w:val="25"/>
        </w:rPr>
        <w:t xml:space="preserve"> </w:t>
      </w:r>
      <w:r>
        <w:rPr>
          <w:spacing w:val="-4"/>
          <w:sz w:val="25"/>
        </w:rPr>
        <w:t>been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done</w:t>
      </w:r>
      <w:r>
        <w:rPr>
          <w:spacing w:val="-11"/>
          <w:sz w:val="25"/>
        </w:rPr>
        <w:t xml:space="preserve"> </w:t>
      </w:r>
      <w:r>
        <w:rPr>
          <w:spacing w:val="-4"/>
          <w:sz w:val="25"/>
        </w:rPr>
        <w:t>or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what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will</w:t>
      </w:r>
      <w:r>
        <w:rPr>
          <w:spacing w:val="-11"/>
          <w:sz w:val="25"/>
        </w:rPr>
        <w:t xml:space="preserve"> </w:t>
      </w:r>
      <w:r>
        <w:rPr>
          <w:spacing w:val="-4"/>
          <w:sz w:val="25"/>
        </w:rPr>
        <w:t>be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done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to</w:t>
      </w:r>
      <w:r>
        <w:rPr>
          <w:spacing w:val="-11"/>
          <w:sz w:val="25"/>
        </w:rPr>
        <w:t xml:space="preserve"> </w:t>
      </w:r>
      <w:r>
        <w:rPr>
          <w:spacing w:val="-4"/>
          <w:sz w:val="25"/>
        </w:rPr>
        <w:t>correct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each</w:t>
      </w:r>
      <w:r>
        <w:rPr>
          <w:spacing w:val="-11"/>
          <w:sz w:val="25"/>
        </w:rPr>
        <w:t xml:space="preserve"> </w:t>
      </w:r>
      <w:r>
        <w:rPr>
          <w:spacing w:val="-4"/>
          <w:sz w:val="25"/>
        </w:rPr>
        <w:t>of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the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 xml:space="preserve">cited </w:t>
      </w:r>
      <w:r>
        <w:rPr>
          <w:sz w:val="25"/>
        </w:rPr>
        <w:t>regulations</w:t>
      </w:r>
      <w:r>
        <w:rPr>
          <w:spacing w:val="9"/>
          <w:sz w:val="25"/>
        </w:rPr>
        <w:t xml:space="preserve"> </w:t>
      </w:r>
      <w:r>
        <w:rPr>
          <w:sz w:val="25"/>
        </w:rPr>
        <w:t>in</w:t>
      </w:r>
      <w:r>
        <w:rPr>
          <w:spacing w:val="-16"/>
          <w:sz w:val="25"/>
        </w:rPr>
        <w:t xml:space="preserve"> </w:t>
      </w:r>
      <w:r>
        <w:rPr>
          <w:sz w:val="25"/>
        </w:rPr>
        <w:t>Section</w:t>
      </w:r>
      <w:r>
        <w:rPr>
          <w:spacing w:val="-13"/>
          <w:sz w:val="25"/>
        </w:rPr>
        <w:t xml:space="preserve"> </w:t>
      </w:r>
      <w:r>
        <w:rPr>
          <w:sz w:val="25"/>
        </w:rPr>
        <w:t>II</w:t>
      </w:r>
      <w:r>
        <w:rPr>
          <w:spacing w:val="-12"/>
          <w:sz w:val="25"/>
        </w:rPr>
        <w:t xml:space="preserve"> </w:t>
      </w:r>
      <w:r w:rsidR="00B17C0F">
        <w:rPr>
          <w:sz w:val="25"/>
        </w:rPr>
        <w:t>above.</w:t>
      </w:r>
    </w:p>
    <w:p w14:paraId="767BE69E" w14:textId="2604271E" w:rsidR="00B9245B" w:rsidRDefault="00D4469D">
      <w:pPr>
        <w:pStyle w:val="ListParagraph"/>
        <w:numPr>
          <w:ilvl w:val="2"/>
          <w:numId w:val="1"/>
        </w:numPr>
        <w:tabs>
          <w:tab w:val="left" w:pos="1189"/>
          <w:tab w:val="left" w:pos="1192"/>
        </w:tabs>
        <w:spacing w:before="6" w:line="228" w:lineRule="auto"/>
        <w:ind w:left="1192" w:right="306" w:hanging="272"/>
        <w:rPr>
          <w:sz w:val="25"/>
        </w:rPr>
      </w:pPr>
      <w:r>
        <w:rPr>
          <w:spacing w:val="-6"/>
          <w:sz w:val="25"/>
        </w:rPr>
        <w:t>Provide</w:t>
      </w:r>
      <w:r>
        <w:rPr>
          <w:spacing w:val="-1"/>
          <w:sz w:val="25"/>
        </w:rPr>
        <w:t xml:space="preserve"> </w:t>
      </w:r>
      <w:r>
        <w:rPr>
          <w:spacing w:val="-6"/>
          <w:sz w:val="25"/>
        </w:rPr>
        <w:t>a</w:t>
      </w:r>
      <w:r>
        <w:rPr>
          <w:spacing w:val="-10"/>
          <w:sz w:val="25"/>
        </w:rPr>
        <w:t xml:space="preserve"> </w:t>
      </w:r>
      <w:r>
        <w:rPr>
          <w:spacing w:val="-6"/>
          <w:sz w:val="25"/>
        </w:rPr>
        <w:t>description</w:t>
      </w:r>
      <w:r>
        <w:rPr>
          <w:sz w:val="25"/>
        </w:rPr>
        <w:t xml:space="preserve"> </w:t>
      </w:r>
      <w:r>
        <w:rPr>
          <w:spacing w:val="-6"/>
          <w:sz w:val="25"/>
        </w:rPr>
        <w:t>of</w:t>
      </w:r>
      <w:r>
        <w:rPr>
          <w:spacing w:val="-7"/>
          <w:sz w:val="25"/>
        </w:rPr>
        <w:t xml:space="preserve"> </w:t>
      </w:r>
      <w:r>
        <w:rPr>
          <w:spacing w:val="-6"/>
          <w:sz w:val="25"/>
        </w:rPr>
        <w:t>what will</w:t>
      </w:r>
      <w:r>
        <w:rPr>
          <w:sz w:val="25"/>
        </w:rPr>
        <w:t xml:space="preserve"> </w:t>
      </w:r>
      <w:r>
        <w:rPr>
          <w:spacing w:val="-6"/>
          <w:sz w:val="25"/>
        </w:rPr>
        <w:t>be</w:t>
      </w:r>
      <w:r>
        <w:rPr>
          <w:spacing w:val="-10"/>
          <w:sz w:val="25"/>
        </w:rPr>
        <w:t xml:space="preserve"> </w:t>
      </w:r>
      <w:r>
        <w:rPr>
          <w:spacing w:val="-6"/>
          <w:sz w:val="25"/>
        </w:rPr>
        <w:t>done to</w:t>
      </w:r>
      <w:r>
        <w:rPr>
          <w:spacing w:val="-8"/>
          <w:sz w:val="25"/>
        </w:rPr>
        <w:t xml:space="preserve"> </w:t>
      </w:r>
      <w:r>
        <w:rPr>
          <w:spacing w:val="-6"/>
          <w:sz w:val="25"/>
        </w:rPr>
        <w:t>prevent</w:t>
      </w:r>
      <w:r>
        <w:rPr>
          <w:sz w:val="25"/>
        </w:rPr>
        <w:t xml:space="preserve"> </w:t>
      </w:r>
      <w:r>
        <w:rPr>
          <w:spacing w:val="-6"/>
          <w:sz w:val="25"/>
        </w:rPr>
        <w:t>recurrence</w:t>
      </w:r>
      <w:r>
        <w:rPr>
          <w:sz w:val="25"/>
        </w:rPr>
        <w:t xml:space="preserve"> </w:t>
      </w:r>
      <w:r>
        <w:rPr>
          <w:spacing w:val="-6"/>
          <w:sz w:val="25"/>
        </w:rPr>
        <w:t>of</w:t>
      </w:r>
      <w:r>
        <w:rPr>
          <w:spacing w:val="-10"/>
          <w:sz w:val="25"/>
        </w:rPr>
        <w:t xml:space="preserve"> </w:t>
      </w:r>
      <w:r>
        <w:rPr>
          <w:spacing w:val="-6"/>
          <w:sz w:val="25"/>
        </w:rPr>
        <w:t>each</w:t>
      </w:r>
      <w:r>
        <w:rPr>
          <w:spacing w:val="-10"/>
          <w:sz w:val="25"/>
        </w:rPr>
        <w:t xml:space="preserve"> </w:t>
      </w:r>
      <w:r>
        <w:rPr>
          <w:spacing w:val="-6"/>
          <w:sz w:val="25"/>
        </w:rPr>
        <w:t xml:space="preserve">of the </w:t>
      </w:r>
      <w:proofErr w:type="gramStart"/>
      <w:r>
        <w:rPr>
          <w:spacing w:val="-6"/>
          <w:sz w:val="25"/>
        </w:rPr>
        <w:t>issue</w:t>
      </w:r>
      <w:proofErr w:type="gramEnd"/>
      <w:r>
        <w:rPr>
          <w:spacing w:val="-6"/>
          <w:sz w:val="25"/>
        </w:rPr>
        <w:t xml:space="preserve">(s) </w:t>
      </w:r>
      <w:r>
        <w:rPr>
          <w:spacing w:val="-2"/>
          <w:sz w:val="25"/>
        </w:rPr>
        <w:t>identified in</w:t>
      </w:r>
      <w:r>
        <w:rPr>
          <w:spacing w:val="-13"/>
          <w:sz w:val="25"/>
        </w:rPr>
        <w:t xml:space="preserve"> </w:t>
      </w:r>
      <w:r>
        <w:rPr>
          <w:spacing w:val="-2"/>
          <w:sz w:val="25"/>
        </w:rPr>
        <w:t>Section</w:t>
      </w:r>
      <w:r>
        <w:rPr>
          <w:spacing w:val="-9"/>
          <w:sz w:val="25"/>
        </w:rPr>
        <w:t xml:space="preserve"> </w:t>
      </w:r>
      <w:r>
        <w:rPr>
          <w:spacing w:val="-2"/>
          <w:sz w:val="25"/>
        </w:rPr>
        <w:t>II</w:t>
      </w:r>
      <w:r>
        <w:rPr>
          <w:spacing w:val="-11"/>
          <w:sz w:val="25"/>
        </w:rPr>
        <w:t xml:space="preserve"> </w:t>
      </w:r>
      <w:r>
        <w:rPr>
          <w:spacing w:val="-2"/>
          <w:sz w:val="25"/>
        </w:rPr>
        <w:t>to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ensure</w:t>
      </w:r>
      <w:r>
        <w:rPr>
          <w:spacing w:val="-7"/>
          <w:sz w:val="25"/>
        </w:rPr>
        <w:t xml:space="preserve"> </w:t>
      </w:r>
      <w:r>
        <w:rPr>
          <w:spacing w:val="-2"/>
          <w:sz w:val="25"/>
        </w:rPr>
        <w:t>the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problem</w:t>
      </w:r>
      <w:r>
        <w:rPr>
          <w:spacing w:val="-5"/>
          <w:sz w:val="25"/>
        </w:rPr>
        <w:t xml:space="preserve"> </w:t>
      </w:r>
      <w:r>
        <w:rPr>
          <w:spacing w:val="-2"/>
          <w:sz w:val="25"/>
        </w:rPr>
        <w:t>does</w:t>
      </w:r>
      <w:r>
        <w:rPr>
          <w:spacing w:val="-10"/>
          <w:sz w:val="25"/>
        </w:rPr>
        <w:t xml:space="preserve"> </w:t>
      </w:r>
      <w:r>
        <w:rPr>
          <w:spacing w:val="-2"/>
          <w:sz w:val="25"/>
        </w:rPr>
        <w:t>not</w:t>
      </w:r>
      <w:r>
        <w:rPr>
          <w:spacing w:val="-11"/>
          <w:sz w:val="25"/>
        </w:rPr>
        <w:t xml:space="preserve"> </w:t>
      </w:r>
      <w:r w:rsidR="00B17C0F">
        <w:rPr>
          <w:spacing w:val="-2"/>
          <w:sz w:val="25"/>
        </w:rPr>
        <w:t>recur.</w:t>
      </w:r>
    </w:p>
    <w:p w14:paraId="0A4B323D" w14:textId="77777777" w:rsidR="00B9245B" w:rsidRDefault="00D4469D">
      <w:pPr>
        <w:pStyle w:val="ListParagraph"/>
        <w:numPr>
          <w:ilvl w:val="2"/>
          <w:numId w:val="1"/>
        </w:numPr>
        <w:tabs>
          <w:tab w:val="left" w:pos="1192"/>
          <w:tab w:val="left" w:pos="1196"/>
        </w:tabs>
        <w:spacing w:before="6" w:line="228" w:lineRule="auto"/>
        <w:ind w:left="1196" w:right="280" w:hanging="271"/>
        <w:rPr>
          <w:sz w:val="25"/>
        </w:rPr>
      </w:pPr>
      <w:r>
        <w:rPr>
          <w:spacing w:val="-6"/>
          <w:sz w:val="25"/>
        </w:rPr>
        <w:t>Identify the</w:t>
      </w:r>
      <w:r>
        <w:rPr>
          <w:spacing w:val="-9"/>
          <w:sz w:val="25"/>
        </w:rPr>
        <w:t xml:space="preserve"> </w:t>
      </w:r>
      <w:r>
        <w:rPr>
          <w:spacing w:val="-6"/>
          <w:sz w:val="25"/>
        </w:rPr>
        <w:t>designation</w:t>
      </w:r>
      <w:r>
        <w:rPr>
          <w:sz w:val="25"/>
        </w:rPr>
        <w:t xml:space="preserve"> </w:t>
      </w:r>
      <w:r>
        <w:rPr>
          <w:spacing w:val="-6"/>
          <w:sz w:val="25"/>
        </w:rPr>
        <w:t>of</w:t>
      </w:r>
      <w:r>
        <w:rPr>
          <w:spacing w:val="-10"/>
          <w:sz w:val="25"/>
        </w:rPr>
        <w:t xml:space="preserve"> </w:t>
      </w:r>
      <w:r>
        <w:rPr>
          <w:spacing w:val="-6"/>
          <w:sz w:val="25"/>
        </w:rPr>
        <w:t>the</w:t>
      </w:r>
      <w:r>
        <w:rPr>
          <w:spacing w:val="-10"/>
          <w:sz w:val="25"/>
        </w:rPr>
        <w:t xml:space="preserve"> </w:t>
      </w:r>
      <w:r>
        <w:rPr>
          <w:spacing w:val="-6"/>
          <w:sz w:val="25"/>
        </w:rPr>
        <w:t>individual(s)</w:t>
      </w:r>
      <w:r>
        <w:rPr>
          <w:sz w:val="25"/>
        </w:rPr>
        <w:t xml:space="preserve"> </w:t>
      </w:r>
      <w:r>
        <w:rPr>
          <w:spacing w:val="-6"/>
          <w:sz w:val="25"/>
        </w:rPr>
        <w:t>who will be</w:t>
      </w:r>
      <w:r>
        <w:rPr>
          <w:spacing w:val="-7"/>
          <w:sz w:val="25"/>
        </w:rPr>
        <w:t xml:space="preserve"> </w:t>
      </w:r>
      <w:r>
        <w:rPr>
          <w:spacing w:val="-6"/>
          <w:sz w:val="25"/>
        </w:rPr>
        <w:t>responsible</w:t>
      </w:r>
      <w:r>
        <w:rPr>
          <w:sz w:val="25"/>
        </w:rPr>
        <w:t xml:space="preserve"> </w:t>
      </w:r>
      <w:r>
        <w:rPr>
          <w:spacing w:val="-6"/>
          <w:sz w:val="25"/>
        </w:rPr>
        <w:t>for monitoring</w:t>
      </w:r>
      <w:r>
        <w:rPr>
          <w:sz w:val="25"/>
        </w:rPr>
        <w:t xml:space="preserve"> </w:t>
      </w:r>
      <w:r>
        <w:rPr>
          <w:spacing w:val="-6"/>
          <w:sz w:val="25"/>
        </w:rPr>
        <w:t xml:space="preserve">the </w:t>
      </w:r>
      <w:r>
        <w:rPr>
          <w:sz w:val="25"/>
        </w:rPr>
        <w:t>correction; and,</w:t>
      </w:r>
    </w:p>
    <w:p w14:paraId="01D304F0" w14:textId="77777777" w:rsidR="00B9245B" w:rsidRDefault="00D4469D">
      <w:pPr>
        <w:pStyle w:val="ListParagraph"/>
        <w:numPr>
          <w:ilvl w:val="2"/>
          <w:numId w:val="1"/>
        </w:numPr>
        <w:tabs>
          <w:tab w:val="left" w:pos="1196"/>
        </w:tabs>
        <w:spacing w:line="282" w:lineRule="exact"/>
        <w:ind w:left="1196" w:hanging="269"/>
        <w:rPr>
          <w:sz w:val="25"/>
        </w:rPr>
      </w:pPr>
      <w:r>
        <w:rPr>
          <w:spacing w:val="-6"/>
          <w:sz w:val="25"/>
        </w:rPr>
        <w:t>The</w:t>
      </w:r>
      <w:r>
        <w:rPr>
          <w:spacing w:val="-7"/>
          <w:sz w:val="25"/>
        </w:rPr>
        <w:t xml:space="preserve"> </w:t>
      </w:r>
      <w:r>
        <w:rPr>
          <w:spacing w:val="-6"/>
          <w:sz w:val="25"/>
        </w:rPr>
        <w:t>date</w:t>
      </w:r>
      <w:r>
        <w:rPr>
          <w:spacing w:val="-4"/>
          <w:sz w:val="25"/>
        </w:rPr>
        <w:t xml:space="preserve"> </w:t>
      </w:r>
      <w:r>
        <w:rPr>
          <w:spacing w:val="-6"/>
          <w:sz w:val="25"/>
        </w:rPr>
        <w:t>by</w:t>
      </w:r>
      <w:r>
        <w:rPr>
          <w:spacing w:val="1"/>
          <w:sz w:val="25"/>
        </w:rPr>
        <w:t xml:space="preserve"> </w:t>
      </w:r>
      <w:r>
        <w:rPr>
          <w:spacing w:val="-6"/>
          <w:sz w:val="25"/>
        </w:rPr>
        <w:t>which each</w:t>
      </w:r>
      <w:r>
        <w:rPr>
          <w:spacing w:val="-7"/>
          <w:sz w:val="25"/>
        </w:rPr>
        <w:t xml:space="preserve"> </w:t>
      </w:r>
      <w:r>
        <w:rPr>
          <w:spacing w:val="-6"/>
          <w:sz w:val="25"/>
        </w:rPr>
        <w:t>correction</w:t>
      </w:r>
      <w:r>
        <w:rPr>
          <w:spacing w:val="4"/>
          <w:sz w:val="25"/>
        </w:rPr>
        <w:t xml:space="preserve"> </w:t>
      </w:r>
      <w:r>
        <w:rPr>
          <w:spacing w:val="-6"/>
          <w:sz w:val="25"/>
        </w:rPr>
        <w:t>will</w:t>
      </w:r>
      <w:r>
        <w:rPr>
          <w:spacing w:val="-1"/>
          <w:sz w:val="25"/>
        </w:rPr>
        <w:t xml:space="preserve"> </w:t>
      </w:r>
      <w:r>
        <w:rPr>
          <w:spacing w:val="-6"/>
          <w:sz w:val="25"/>
        </w:rPr>
        <w:t>be</w:t>
      </w:r>
      <w:r>
        <w:rPr>
          <w:spacing w:val="-9"/>
          <w:sz w:val="25"/>
        </w:rPr>
        <w:t xml:space="preserve"> </w:t>
      </w:r>
      <w:r>
        <w:rPr>
          <w:spacing w:val="-6"/>
          <w:sz w:val="25"/>
        </w:rPr>
        <w:t>achieved.</w:t>
      </w:r>
    </w:p>
    <w:p w14:paraId="17711633" w14:textId="77777777" w:rsidR="00B9245B" w:rsidRDefault="00D4469D">
      <w:pPr>
        <w:pStyle w:val="Heading2"/>
        <w:numPr>
          <w:ilvl w:val="1"/>
          <w:numId w:val="1"/>
        </w:numPr>
        <w:tabs>
          <w:tab w:val="left" w:pos="849"/>
        </w:tabs>
        <w:spacing w:before="120" w:line="283" w:lineRule="exact"/>
        <w:ind w:hanging="279"/>
      </w:pPr>
      <w:r>
        <w:rPr>
          <w:spacing w:val="-6"/>
        </w:rPr>
        <w:t>Specific</w:t>
      </w:r>
      <w:r>
        <w:rPr>
          <w:spacing w:val="-10"/>
        </w:rPr>
        <w:t xml:space="preserve"> </w:t>
      </w:r>
      <w:r>
        <w:rPr>
          <w:spacing w:val="-6"/>
        </w:rPr>
        <w:t>Corrective</w:t>
      </w:r>
      <w:r>
        <w:rPr>
          <w:spacing w:val="1"/>
        </w:rPr>
        <w:t xml:space="preserve"> </w:t>
      </w:r>
      <w:r>
        <w:rPr>
          <w:spacing w:val="-6"/>
        </w:rPr>
        <w:t>Actions.</w:t>
      </w:r>
    </w:p>
    <w:p w14:paraId="686D600B" w14:textId="77777777" w:rsidR="00B9245B" w:rsidRDefault="00D4469D">
      <w:pPr>
        <w:pStyle w:val="BodyText"/>
        <w:spacing w:line="278" w:lineRule="exact"/>
        <w:ind w:left="574"/>
      </w:pPr>
      <w:r>
        <w:rPr>
          <w:spacing w:val="-6"/>
        </w:rPr>
        <w:t>Submit</w:t>
      </w:r>
      <w:r>
        <w:rPr>
          <w:spacing w:val="-4"/>
        </w:rPr>
        <w:t xml:space="preserve"> </w:t>
      </w:r>
      <w:r>
        <w:rPr>
          <w:spacing w:val="-6"/>
        </w:rPr>
        <w:t>to EOEA</w:t>
      </w:r>
      <w:r>
        <w:rPr>
          <w:spacing w:val="-8"/>
        </w:rPr>
        <w:t xml:space="preserve"> </w:t>
      </w:r>
      <w:r>
        <w:rPr>
          <w:spacing w:val="-6"/>
        </w:rPr>
        <w:t>the</w:t>
      </w:r>
      <w:r>
        <w:rPr>
          <w:spacing w:val="-9"/>
        </w:rPr>
        <w:t xml:space="preserve"> </w:t>
      </w:r>
      <w:r>
        <w:rPr>
          <w:spacing w:val="-6"/>
        </w:rPr>
        <w:t>following:</w:t>
      </w:r>
    </w:p>
    <w:p w14:paraId="470A7BB5" w14:textId="67BE2F76" w:rsidR="00B9245B" w:rsidRDefault="00D4469D">
      <w:pPr>
        <w:pStyle w:val="ListParagraph"/>
        <w:numPr>
          <w:ilvl w:val="2"/>
          <w:numId w:val="1"/>
        </w:numPr>
        <w:tabs>
          <w:tab w:val="left" w:pos="1290"/>
          <w:tab w:val="left" w:pos="1292"/>
        </w:tabs>
        <w:spacing w:before="7" w:line="228" w:lineRule="auto"/>
        <w:ind w:left="1292" w:right="255" w:hanging="362"/>
        <w:rPr>
          <w:sz w:val="25"/>
        </w:rPr>
      </w:pPr>
      <w:r>
        <w:rPr>
          <w:spacing w:val="-6"/>
          <w:sz w:val="25"/>
        </w:rPr>
        <w:t>Documentation</w:t>
      </w:r>
      <w:r>
        <w:rPr>
          <w:spacing w:val="-7"/>
          <w:sz w:val="25"/>
        </w:rPr>
        <w:t xml:space="preserve"> </w:t>
      </w:r>
      <w:r>
        <w:rPr>
          <w:spacing w:val="-6"/>
          <w:sz w:val="25"/>
        </w:rPr>
        <w:t>confirming</w:t>
      </w:r>
      <w:r>
        <w:rPr>
          <w:spacing w:val="4"/>
          <w:sz w:val="25"/>
        </w:rPr>
        <w:t xml:space="preserve"> </w:t>
      </w:r>
      <w:r>
        <w:rPr>
          <w:spacing w:val="-6"/>
          <w:sz w:val="25"/>
        </w:rPr>
        <w:t>a</w:t>
      </w:r>
      <w:r>
        <w:rPr>
          <w:spacing w:val="-10"/>
          <w:sz w:val="25"/>
        </w:rPr>
        <w:t xml:space="preserve"> </w:t>
      </w:r>
      <w:r>
        <w:rPr>
          <w:spacing w:val="-6"/>
          <w:sz w:val="25"/>
        </w:rPr>
        <w:t>newly completed</w:t>
      </w:r>
      <w:r>
        <w:rPr>
          <w:spacing w:val="8"/>
          <w:sz w:val="25"/>
        </w:rPr>
        <w:t xml:space="preserve"> </w:t>
      </w:r>
      <w:r>
        <w:rPr>
          <w:spacing w:val="-6"/>
          <w:sz w:val="25"/>
        </w:rPr>
        <w:t>review</w:t>
      </w:r>
      <w:r>
        <w:rPr>
          <w:spacing w:val="-7"/>
          <w:sz w:val="25"/>
        </w:rPr>
        <w:t xml:space="preserve"> </w:t>
      </w:r>
      <w:r>
        <w:rPr>
          <w:spacing w:val="-6"/>
          <w:sz w:val="25"/>
        </w:rPr>
        <w:t>of</w:t>
      </w:r>
      <w:r>
        <w:rPr>
          <w:spacing w:val="-10"/>
          <w:sz w:val="25"/>
        </w:rPr>
        <w:t xml:space="preserve"> </w:t>
      </w:r>
      <w:r>
        <w:rPr>
          <w:spacing w:val="-6"/>
          <w:sz w:val="25"/>
        </w:rPr>
        <w:t>all</w:t>
      </w:r>
      <w:r>
        <w:rPr>
          <w:spacing w:val="-10"/>
          <w:sz w:val="25"/>
        </w:rPr>
        <w:t xml:space="preserve"> </w:t>
      </w:r>
      <w:r>
        <w:rPr>
          <w:spacing w:val="-6"/>
          <w:sz w:val="25"/>
        </w:rPr>
        <w:t>Residents using</w:t>
      </w:r>
      <w:r>
        <w:rPr>
          <w:spacing w:val="-10"/>
          <w:sz w:val="25"/>
        </w:rPr>
        <w:t xml:space="preserve"> </w:t>
      </w:r>
      <w:r>
        <w:rPr>
          <w:spacing w:val="-6"/>
          <w:sz w:val="25"/>
        </w:rPr>
        <w:t>a</w:t>
      </w:r>
      <w:r>
        <w:rPr>
          <w:spacing w:val="-10"/>
          <w:sz w:val="25"/>
        </w:rPr>
        <w:t xml:space="preserve"> </w:t>
      </w:r>
      <w:r>
        <w:rPr>
          <w:spacing w:val="-6"/>
          <w:sz w:val="25"/>
        </w:rPr>
        <w:t xml:space="preserve">bed rail </w:t>
      </w:r>
      <w:r>
        <w:rPr>
          <w:sz w:val="25"/>
        </w:rPr>
        <w:t>or u-</w:t>
      </w:r>
      <w:r w:rsidR="00B17C0F">
        <w:rPr>
          <w:sz w:val="25"/>
        </w:rPr>
        <w:t>bar.</w:t>
      </w:r>
    </w:p>
    <w:p w14:paraId="7838B64D" w14:textId="6CAE9254" w:rsidR="00B9245B" w:rsidRDefault="00D4469D">
      <w:pPr>
        <w:pStyle w:val="ListParagraph"/>
        <w:numPr>
          <w:ilvl w:val="2"/>
          <w:numId w:val="1"/>
        </w:numPr>
        <w:tabs>
          <w:tab w:val="left" w:pos="1289"/>
          <w:tab w:val="left" w:pos="1291"/>
        </w:tabs>
        <w:spacing w:line="230" w:lineRule="auto"/>
        <w:ind w:left="1291" w:right="152" w:hanging="357"/>
        <w:rPr>
          <w:sz w:val="25"/>
        </w:rPr>
      </w:pPr>
      <w:r>
        <w:rPr>
          <w:spacing w:val="-6"/>
          <w:sz w:val="25"/>
        </w:rPr>
        <w:t>Documentation</w:t>
      </w:r>
      <w:r>
        <w:rPr>
          <w:spacing w:val="-5"/>
          <w:sz w:val="25"/>
        </w:rPr>
        <w:t xml:space="preserve"> </w:t>
      </w:r>
      <w:r>
        <w:rPr>
          <w:spacing w:val="-6"/>
          <w:sz w:val="25"/>
        </w:rPr>
        <w:t>confirming</w:t>
      </w:r>
      <w:r>
        <w:rPr>
          <w:spacing w:val="-8"/>
          <w:sz w:val="25"/>
        </w:rPr>
        <w:t xml:space="preserve"> </w:t>
      </w:r>
      <w:r>
        <w:rPr>
          <w:spacing w:val="-6"/>
          <w:sz w:val="25"/>
        </w:rPr>
        <w:t>a</w:t>
      </w:r>
      <w:r>
        <w:rPr>
          <w:spacing w:val="-10"/>
          <w:sz w:val="25"/>
        </w:rPr>
        <w:t xml:space="preserve"> </w:t>
      </w:r>
      <w:r>
        <w:rPr>
          <w:spacing w:val="-6"/>
          <w:sz w:val="25"/>
        </w:rPr>
        <w:t>newly</w:t>
      </w:r>
      <w:r>
        <w:rPr>
          <w:spacing w:val="-9"/>
          <w:sz w:val="25"/>
        </w:rPr>
        <w:t xml:space="preserve"> </w:t>
      </w:r>
      <w:r>
        <w:rPr>
          <w:spacing w:val="-6"/>
          <w:sz w:val="25"/>
        </w:rPr>
        <w:t>completed</w:t>
      </w:r>
      <w:r>
        <w:rPr>
          <w:spacing w:val="-4"/>
          <w:sz w:val="25"/>
        </w:rPr>
        <w:t xml:space="preserve"> </w:t>
      </w:r>
      <w:r>
        <w:rPr>
          <w:spacing w:val="-6"/>
          <w:sz w:val="25"/>
        </w:rPr>
        <w:t>medication safety review</w:t>
      </w:r>
      <w:r>
        <w:rPr>
          <w:spacing w:val="-10"/>
          <w:sz w:val="25"/>
        </w:rPr>
        <w:t xml:space="preserve"> </w:t>
      </w:r>
      <w:r>
        <w:rPr>
          <w:spacing w:val="-6"/>
          <w:sz w:val="25"/>
        </w:rPr>
        <w:t>for</w:t>
      </w:r>
      <w:r>
        <w:rPr>
          <w:spacing w:val="-10"/>
          <w:sz w:val="25"/>
        </w:rPr>
        <w:t xml:space="preserve"> </w:t>
      </w:r>
      <w:r>
        <w:rPr>
          <w:spacing w:val="-6"/>
          <w:sz w:val="25"/>
        </w:rPr>
        <w:t>all</w:t>
      </w:r>
      <w:r>
        <w:rPr>
          <w:spacing w:val="-9"/>
          <w:sz w:val="25"/>
        </w:rPr>
        <w:t xml:space="preserve"> </w:t>
      </w:r>
      <w:r>
        <w:rPr>
          <w:spacing w:val="-6"/>
          <w:sz w:val="25"/>
        </w:rPr>
        <w:t xml:space="preserve">SAMM </w:t>
      </w:r>
      <w:r>
        <w:rPr>
          <w:spacing w:val="-2"/>
          <w:sz w:val="25"/>
        </w:rPr>
        <w:t>Residents</w:t>
      </w:r>
      <w:r>
        <w:rPr>
          <w:spacing w:val="-10"/>
          <w:sz w:val="25"/>
        </w:rPr>
        <w:t xml:space="preserve"> </w:t>
      </w:r>
      <w:r>
        <w:rPr>
          <w:spacing w:val="-2"/>
          <w:sz w:val="25"/>
        </w:rPr>
        <w:t>including</w:t>
      </w:r>
      <w:r>
        <w:rPr>
          <w:spacing w:val="-11"/>
          <w:sz w:val="25"/>
        </w:rPr>
        <w:t xml:space="preserve"> </w:t>
      </w:r>
      <w:r>
        <w:rPr>
          <w:spacing w:val="-2"/>
          <w:sz w:val="25"/>
        </w:rPr>
        <w:t>an</w:t>
      </w:r>
      <w:r>
        <w:rPr>
          <w:spacing w:val="-13"/>
          <w:sz w:val="25"/>
        </w:rPr>
        <w:t xml:space="preserve"> </w:t>
      </w:r>
      <w:r>
        <w:rPr>
          <w:spacing w:val="-2"/>
          <w:sz w:val="25"/>
        </w:rPr>
        <w:t>audit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of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all</w:t>
      </w:r>
      <w:r>
        <w:rPr>
          <w:spacing w:val="-13"/>
          <w:sz w:val="25"/>
        </w:rPr>
        <w:t xml:space="preserve"> </w:t>
      </w:r>
      <w:r>
        <w:rPr>
          <w:spacing w:val="-2"/>
          <w:sz w:val="25"/>
        </w:rPr>
        <w:t>medication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storage</w:t>
      </w:r>
      <w:r>
        <w:rPr>
          <w:spacing w:val="-9"/>
          <w:sz w:val="25"/>
        </w:rPr>
        <w:t xml:space="preserve"> </w:t>
      </w:r>
      <w:r>
        <w:rPr>
          <w:spacing w:val="-2"/>
          <w:sz w:val="25"/>
        </w:rPr>
        <w:t>units</w:t>
      </w:r>
      <w:r>
        <w:rPr>
          <w:spacing w:val="-13"/>
          <w:sz w:val="25"/>
        </w:rPr>
        <w:t xml:space="preserve"> </w:t>
      </w:r>
      <w:r>
        <w:rPr>
          <w:spacing w:val="-2"/>
          <w:sz w:val="25"/>
        </w:rPr>
        <w:t>and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 xml:space="preserve">Medication </w:t>
      </w:r>
      <w:r>
        <w:rPr>
          <w:sz w:val="25"/>
        </w:rPr>
        <w:t xml:space="preserve">Administration </w:t>
      </w:r>
      <w:r w:rsidR="00B17C0F">
        <w:rPr>
          <w:sz w:val="25"/>
        </w:rPr>
        <w:t>Records.</w:t>
      </w:r>
    </w:p>
    <w:p w14:paraId="32B6A93A" w14:textId="77777777" w:rsidR="00B9245B" w:rsidRDefault="00D4469D">
      <w:pPr>
        <w:pStyle w:val="ListParagraph"/>
        <w:numPr>
          <w:ilvl w:val="2"/>
          <w:numId w:val="1"/>
        </w:numPr>
        <w:tabs>
          <w:tab w:val="left" w:pos="1295"/>
          <w:tab w:val="left" w:pos="1298"/>
        </w:tabs>
        <w:spacing w:before="4" w:line="228" w:lineRule="auto"/>
        <w:ind w:left="1298" w:right="492" w:hanging="359"/>
        <w:rPr>
          <w:sz w:val="25"/>
        </w:rPr>
      </w:pPr>
      <w:r>
        <w:rPr>
          <w:spacing w:val="-6"/>
          <w:sz w:val="25"/>
        </w:rPr>
        <w:t>Documentation</w:t>
      </w:r>
      <w:r>
        <w:rPr>
          <w:spacing w:val="-5"/>
          <w:sz w:val="25"/>
        </w:rPr>
        <w:t xml:space="preserve"> </w:t>
      </w:r>
      <w:r>
        <w:rPr>
          <w:spacing w:val="-6"/>
          <w:sz w:val="25"/>
        </w:rPr>
        <w:t>confirming</w:t>
      </w:r>
      <w:r>
        <w:rPr>
          <w:spacing w:val="-5"/>
          <w:sz w:val="25"/>
        </w:rPr>
        <w:t xml:space="preserve"> </w:t>
      </w:r>
      <w:r>
        <w:rPr>
          <w:spacing w:val="-6"/>
          <w:sz w:val="25"/>
        </w:rPr>
        <w:t>a</w:t>
      </w:r>
      <w:r>
        <w:rPr>
          <w:spacing w:val="-10"/>
          <w:sz w:val="25"/>
        </w:rPr>
        <w:t xml:space="preserve"> </w:t>
      </w:r>
      <w:r>
        <w:rPr>
          <w:spacing w:val="-6"/>
          <w:sz w:val="25"/>
        </w:rPr>
        <w:t>newly</w:t>
      </w:r>
      <w:r>
        <w:rPr>
          <w:spacing w:val="-4"/>
          <w:sz w:val="25"/>
        </w:rPr>
        <w:t xml:space="preserve"> </w:t>
      </w:r>
      <w:r>
        <w:rPr>
          <w:spacing w:val="-6"/>
          <w:sz w:val="25"/>
        </w:rPr>
        <w:t>completed</w:t>
      </w:r>
      <w:r>
        <w:rPr>
          <w:spacing w:val="-5"/>
          <w:sz w:val="25"/>
        </w:rPr>
        <w:t xml:space="preserve"> </w:t>
      </w:r>
      <w:r>
        <w:rPr>
          <w:spacing w:val="-6"/>
          <w:sz w:val="25"/>
        </w:rPr>
        <w:t>SAMM</w:t>
      </w:r>
      <w:r>
        <w:rPr>
          <w:spacing w:val="-10"/>
          <w:sz w:val="25"/>
        </w:rPr>
        <w:t xml:space="preserve"> </w:t>
      </w:r>
      <w:r>
        <w:rPr>
          <w:spacing w:val="-6"/>
          <w:sz w:val="25"/>
        </w:rPr>
        <w:t>in-service</w:t>
      </w:r>
      <w:r>
        <w:rPr>
          <w:spacing w:val="-9"/>
          <w:sz w:val="25"/>
        </w:rPr>
        <w:t xml:space="preserve"> </w:t>
      </w:r>
      <w:r>
        <w:rPr>
          <w:spacing w:val="-6"/>
          <w:sz w:val="25"/>
        </w:rPr>
        <w:t>training</w:t>
      </w:r>
      <w:r>
        <w:rPr>
          <w:spacing w:val="-10"/>
          <w:sz w:val="25"/>
        </w:rPr>
        <w:t xml:space="preserve"> </w:t>
      </w:r>
      <w:r>
        <w:rPr>
          <w:spacing w:val="-6"/>
          <w:sz w:val="25"/>
        </w:rPr>
        <w:t>and</w:t>
      </w:r>
      <w:r>
        <w:rPr>
          <w:spacing w:val="-10"/>
          <w:sz w:val="25"/>
        </w:rPr>
        <w:t xml:space="preserve"> </w:t>
      </w:r>
      <w:r>
        <w:rPr>
          <w:spacing w:val="-6"/>
          <w:sz w:val="25"/>
        </w:rPr>
        <w:t>post-</w:t>
      </w:r>
      <w:r>
        <w:rPr>
          <w:sz w:val="25"/>
        </w:rPr>
        <w:t>training</w:t>
      </w:r>
      <w:r>
        <w:rPr>
          <w:spacing w:val="-16"/>
          <w:sz w:val="25"/>
        </w:rPr>
        <w:t xml:space="preserve"> </w:t>
      </w:r>
      <w:r>
        <w:rPr>
          <w:sz w:val="25"/>
        </w:rPr>
        <w:t>evaluation</w:t>
      </w:r>
      <w:r>
        <w:rPr>
          <w:spacing w:val="-13"/>
          <w:sz w:val="25"/>
        </w:rPr>
        <w:t xml:space="preserve"> </w:t>
      </w:r>
      <w:r>
        <w:rPr>
          <w:sz w:val="25"/>
        </w:rPr>
        <w:t>by</w:t>
      </w:r>
      <w:r>
        <w:rPr>
          <w:spacing w:val="-9"/>
          <w:sz w:val="25"/>
        </w:rPr>
        <w:t xml:space="preserve"> </w:t>
      </w:r>
      <w:r>
        <w:rPr>
          <w:sz w:val="25"/>
        </w:rPr>
        <w:t>a</w:t>
      </w:r>
      <w:r>
        <w:rPr>
          <w:spacing w:val="-16"/>
          <w:sz w:val="25"/>
        </w:rPr>
        <w:t xml:space="preserve"> </w:t>
      </w:r>
      <w:r>
        <w:rPr>
          <w:sz w:val="25"/>
        </w:rPr>
        <w:t>nurse</w:t>
      </w:r>
      <w:r>
        <w:rPr>
          <w:spacing w:val="-15"/>
          <w:sz w:val="25"/>
        </w:rPr>
        <w:t xml:space="preserve"> </w:t>
      </w:r>
      <w:r>
        <w:rPr>
          <w:sz w:val="25"/>
        </w:rPr>
        <w:t>for</w:t>
      </w:r>
      <w:r>
        <w:rPr>
          <w:spacing w:val="-12"/>
          <w:sz w:val="25"/>
        </w:rPr>
        <w:t xml:space="preserve"> </w:t>
      </w:r>
      <w:r>
        <w:rPr>
          <w:sz w:val="25"/>
        </w:rPr>
        <w:t>all</w:t>
      </w:r>
      <w:r>
        <w:rPr>
          <w:spacing w:val="-13"/>
          <w:sz w:val="25"/>
        </w:rPr>
        <w:t xml:space="preserve"> </w:t>
      </w:r>
      <w:r>
        <w:rPr>
          <w:sz w:val="25"/>
        </w:rPr>
        <w:t>PC</w:t>
      </w:r>
      <w:r>
        <w:rPr>
          <w:spacing w:val="-16"/>
          <w:sz w:val="25"/>
        </w:rPr>
        <w:t xml:space="preserve"> </w:t>
      </w:r>
      <w:r>
        <w:rPr>
          <w:sz w:val="25"/>
        </w:rPr>
        <w:t>staff;</w:t>
      </w:r>
      <w:r>
        <w:rPr>
          <w:spacing w:val="-16"/>
          <w:sz w:val="25"/>
        </w:rPr>
        <w:t xml:space="preserve"> </w:t>
      </w:r>
      <w:r>
        <w:rPr>
          <w:sz w:val="25"/>
        </w:rPr>
        <w:t>and</w:t>
      </w:r>
    </w:p>
    <w:p w14:paraId="2486D649" w14:textId="77777777" w:rsidR="00B9245B" w:rsidRDefault="00D4469D">
      <w:pPr>
        <w:pStyle w:val="ListParagraph"/>
        <w:numPr>
          <w:ilvl w:val="2"/>
          <w:numId w:val="1"/>
        </w:numPr>
        <w:tabs>
          <w:tab w:val="left" w:pos="1299"/>
          <w:tab w:val="left" w:pos="1301"/>
        </w:tabs>
        <w:spacing w:before="5" w:line="228" w:lineRule="auto"/>
        <w:ind w:left="1301" w:right="761"/>
        <w:rPr>
          <w:sz w:val="25"/>
        </w:rPr>
      </w:pPr>
      <w:r>
        <w:rPr>
          <w:spacing w:val="-6"/>
          <w:sz w:val="25"/>
        </w:rPr>
        <w:t>Confirm the</w:t>
      </w:r>
      <w:r>
        <w:rPr>
          <w:spacing w:val="-8"/>
          <w:sz w:val="25"/>
        </w:rPr>
        <w:t xml:space="preserve"> </w:t>
      </w:r>
      <w:r>
        <w:rPr>
          <w:spacing w:val="-6"/>
          <w:sz w:val="25"/>
        </w:rPr>
        <w:t>completion</w:t>
      </w:r>
      <w:r>
        <w:rPr>
          <w:spacing w:val="7"/>
          <w:sz w:val="25"/>
        </w:rPr>
        <w:t xml:space="preserve"> </w:t>
      </w:r>
      <w:r>
        <w:rPr>
          <w:spacing w:val="-6"/>
          <w:sz w:val="25"/>
        </w:rPr>
        <w:t>of an</w:t>
      </w:r>
      <w:r>
        <w:rPr>
          <w:spacing w:val="-10"/>
          <w:sz w:val="25"/>
        </w:rPr>
        <w:t xml:space="preserve"> </w:t>
      </w:r>
      <w:r>
        <w:rPr>
          <w:spacing w:val="-6"/>
          <w:sz w:val="25"/>
        </w:rPr>
        <w:t>Introductory</w:t>
      </w:r>
      <w:r>
        <w:rPr>
          <w:spacing w:val="17"/>
          <w:sz w:val="25"/>
        </w:rPr>
        <w:t xml:space="preserve"> </w:t>
      </w:r>
      <w:r>
        <w:rPr>
          <w:spacing w:val="-6"/>
          <w:sz w:val="25"/>
        </w:rPr>
        <w:t>Visit for all</w:t>
      </w:r>
      <w:r>
        <w:rPr>
          <w:spacing w:val="-9"/>
          <w:sz w:val="25"/>
        </w:rPr>
        <w:t xml:space="preserve"> </w:t>
      </w:r>
      <w:r>
        <w:rPr>
          <w:spacing w:val="-6"/>
          <w:sz w:val="25"/>
        </w:rPr>
        <w:t xml:space="preserve">current care staff with all </w:t>
      </w:r>
      <w:r>
        <w:rPr>
          <w:spacing w:val="-2"/>
          <w:sz w:val="25"/>
        </w:rPr>
        <w:t>Residents.</w:t>
      </w:r>
    </w:p>
    <w:p w14:paraId="63D77B8B" w14:textId="77777777" w:rsidR="00B9245B" w:rsidRDefault="00D4469D">
      <w:pPr>
        <w:pStyle w:val="BodyText"/>
        <w:spacing w:before="277" w:line="230" w:lineRule="auto"/>
        <w:ind w:left="375" w:right="147" w:hanging="3"/>
      </w:pPr>
      <w:r>
        <w:rPr>
          <w:spacing w:val="-2"/>
        </w:rPr>
        <w:t>If</w:t>
      </w:r>
      <w:r>
        <w:rPr>
          <w:spacing w:val="-14"/>
        </w:rPr>
        <w:t xml:space="preserve"> </w:t>
      </w:r>
      <w:r>
        <w:rPr>
          <w:spacing w:val="-2"/>
        </w:rPr>
        <w:t>a</w:t>
      </w:r>
      <w:r>
        <w:rPr>
          <w:spacing w:val="-14"/>
        </w:rPr>
        <w:t xml:space="preserve"> </w:t>
      </w:r>
      <w:r>
        <w:rPr>
          <w:spacing w:val="-2"/>
        </w:rPr>
        <w:t>particular</w:t>
      </w:r>
      <w:r>
        <w:rPr>
          <w:spacing w:val="-13"/>
        </w:rPr>
        <w:t xml:space="preserve"> </w:t>
      </w:r>
      <w:r>
        <w:rPr>
          <w:spacing w:val="-2"/>
        </w:rPr>
        <w:t>finding</w:t>
      </w:r>
      <w:r>
        <w:rPr>
          <w:spacing w:val="-14"/>
        </w:rPr>
        <w:t xml:space="preserve"> </w:t>
      </w:r>
      <w:r>
        <w:rPr>
          <w:spacing w:val="-2"/>
        </w:rPr>
        <w:t>cannot</w:t>
      </w:r>
      <w:r>
        <w:rPr>
          <w:spacing w:val="-13"/>
        </w:rPr>
        <w:t xml:space="preserve"> </w:t>
      </w:r>
      <w:r>
        <w:rPr>
          <w:spacing w:val="-2"/>
        </w:rPr>
        <w:t>be</w:t>
      </w:r>
      <w:r>
        <w:rPr>
          <w:spacing w:val="-14"/>
        </w:rPr>
        <w:t xml:space="preserve"> </w:t>
      </w:r>
      <w:r>
        <w:rPr>
          <w:spacing w:val="-2"/>
        </w:rPr>
        <w:t>corrected</w:t>
      </w:r>
      <w:r>
        <w:rPr>
          <w:spacing w:val="-9"/>
        </w:rPr>
        <w:t xml:space="preserve"> </w:t>
      </w:r>
      <w:r>
        <w:rPr>
          <w:spacing w:val="-2"/>
        </w:rPr>
        <w:t>within</w:t>
      </w:r>
      <w:r>
        <w:rPr>
          <w:spacing w:val="-12"/>
        </w:rPr>
        <w:t xml:space="preserve"> </w:t>
      </w:r>
      <w:r>
        <w:rPr>
          <w:spacing w:val="-2"/>
        </w:rPr>
        <w:t>30</w:t>
      </w:r>
      <w:r>
        <w:rPr>
          <w:spacing w:val="-14"/>
        </w:rPr>
        <w:t xml:space="preserve"> </w:t>
      </w:r>
      <w:r>
        <w:rPr>
          <w:spacing w:val="-2"/>
        </w:rPr>
        <w:t>days</w:t>
      </w:r>
      <w:r>
        <w:rPr>
          <w:spacing w:val="-14"/>
        </w:rPr>
        <w:t xml:space="preserve"> </w:t>
      </w:r>
      <w:r>
        <w:rPr>
          <w:spacing w:val="-2"/>
        </w:rPr>
        <w:t>due</w:t>
      </w:r>
      <w:r>
        <w:rPr>
          <w:spacing w:val="-13"/>
        </w:rPr>
        <w:t xml:space="preserve"> </w:t>
      </w:r>
      <w:r>
        <w:rPr>
          <w:spacing w:val="-2"/>
        </w:rPr>
        <w:t>to</w:t>
      </w:r>
      <w:r>
        <w:rPr>
          <w:spacing w:val="-13"/>
        </w:rPr>
        <w:t xml:space="preserve"> </w:t>
      </w:r>
      <w:r>
        <w:rPr>
          <w:spacing w:val="-2"/>
        </w:rPr>
        <w:t>the</w:t>
      </w:r>
      <w:r>
        <w:rPr>
          <w:spacing w:val="-14"/>
        </w:rPr>
        <w:t xml:space="preserve"> </w:t>
      </w:r>
      <w:r>
        <w:rPr>
          <w:spacing w:val="-2"/>
        </w:rPr>
        <w:t>nature</w:t>
      </w:r>
      <w:r>
        <w:rPr>
          <w:spacing w:val="-6"/>
        </w:rPr>
        <w:t xml:space="preserve"> </w:t>
      </w:r>
      <w:r>
        <w:rPr>
          <w:spacing w:val="-2"/>
        </w:rPr>
        <w:t>of</w:t>
      </w:r>
      <w:r>
        <w:rPr>
          <w:spacing w:val="-14"/>
        </w:rPr>
        <w:t xml:space="preserve"> </w:t>
      </w:r>
      <w:r>
        <w:rPr>
          <w:spacing w:val="-2"/>
        </w:rPr>
        <w:t>the</w:t>
      </w:r>
      <w:r>
        <w:rPr>
          <w:spacing w:val="-14"/>
        </w:rPr>
        <w:t xml:space="preserve"> </w:t>
      </w:r>
      <w:r>
        <w:rPr>
          <w:spacing w:val="-2"/>
        </w:rPr>
        <w:t xml:space="preserve">corrective </w:t>
      </w:r>
      <w:r>
        <w:rPr>
          <w:spacing w:val="-4"/>
        </w:rPr>
        <w:t>action,</w:t>
      </w:r>
      <w:r>
        <w:rPr>
          <w:spacing w:val="-12"/>
        </w:rPr>
        <w:t xml:space="preserve"> </w:t>
      </w:r>
      <w:r>
        <w:rPr>
          <w:spacing w:val="-4"/>
        </w:rPr>
        <w:t>the</w:t>
      </w:r>
      <w:r>
        <w:rPr>
          <w:spacing w:val="-12"/>
        </w:rPr>
        <w:t xml:space="preserve"> </w:t>
      </w:r>
      <w:r>
        <w:rPr>
          <w:spacing w:val="-4"/>
        </w:rPr>
        <w:t>Residence's</w:t>
      </w:r>
      <w:r>
        <w:rPr>
          <w:spacing w:val="-9"/>
        </w:rPr>
        <w:t xml:space="preserve"> </w:t>
      </w:r>
      <w:r>
        <w:rPr>
          <w:spacing w:val="-4"/>
        </w:rPr>
        <w:t>corrective</w:t>
      </w:r>
      <w:r>
        <w:rPr>
          <w:spacing w:val="-7"/>
        </w:rPr>
        <w:t xml:space="preserve"> </w:t>
      </w:r>
      <w:r>
        <w:rPr>
          <w:spacing w:val="-4"/>
        </w:rPr>
        <w:t>action</w:t>
      </w:r>
      <w:r>
        <w:rPr>
          <w:spacing w:val="-12"/>
        </w:rPr>
        <w:t xml:space="preserve"> </w:t>
      </w:r>
      <w:r>
        <w:rPr>
          <w:spacing w:val="-4"/>
        </w:rPr>
        <w:t>response</w:t>
      </w:r>
      <w:r>
        <w:rPr>
          <w:spacing w:val="-11"/>
        </w:rPr>
        <w:t xml:space="preserve"> </w:t>
      </w:r>
      <w:r>
        <w:rPr>
          <w:spacing w:val="-4"/>
        </w:rPr>
        <w:t>must</w:t>
      </w:r>
      <w:r>
        <w:rPr>
          <w:spacing w:val="-12"/>
        </w:rPr>
        <w:t xml:space="preserve"> </w:t>
      </w:r>
      <w:r>
        <w:rPr>
          <w:spacing w:val="-4"/>
        </w:rPr>
        <w:t>include</w:t>
      </w:r>
      <w:r>
        <w:rPr>
          <w:spacing w:val="-12"/>
        </w:rPr>
        <w:t xml:space="preserve"> </w:t>
      </w:r>
      <w:r>
        <w:rPr>
          <w:spacing w:val="-4"/>
        </w:rPr>
        <w:t>a</w:t>
      </w:r>
      <w:r>
        <w:rPr>
          <w:spacing w:val="-11"/>
        </w:rPr>
        <w:t xml:space="preserve"> </w:t>
      </w:r>
      <w:r>
        <w:rPr>
          <w:spacing w:val="-4"/>
        </w:rPr>
        <w:t>schedule</w:t>
      </w:r>
      <w:r>
        <w:rPr>
          <w:spacing w:val="-12"/>
        </w:rPr>
        <w:t xml:space="preserve"> </w:t>
      </w:r>
      <w:r>
        <w:rPr>
          <w:spacing w:val="-4"/>
        </w:rPr>
        <w:t>for</w:t>
      </w:r>
      <w:r>
        <w:rPr>
          <w:spacing w:val="-12"/>
        </w:rPr>
        <w:t xml:space="preserve"> </w:t>
      </w:r>
      <w:r>
        <w:rPr>
          <w:spacing w:val="-4"/>
        </w:rPr>
        <w:t>completion</w:t>
      </w:r>
      <w:r>
        <w:rPr>
          <w:spacing w:val="-11"/>
        </w:rPr>
        <w:t xml:space="preserve"> </w:t>
      </w:r>
      <w:r>
        <w:rPr>
          <w:spacing w:val="-4"/>
        </w:rPr>
        <w:t xml:space="preserve">within </w:t>
      </w:r>
      <w:r>
        <w:t>a reasonable period.</w:t>
      </w:r>
    </w:p>
    <w:p w14:paraId="5CAB7935" w14:textId="77777777" w:rsidR="00B9245B" w:rsidRDefault="00D4469D">
      <w:pPr>
        <w:pStyle w:val="Heading2"/>
        <w:numPr>
          <w:ilvl w:val="0"/>
          <w:numId w:val="1"/>
        </w:numPr>
        <w:tabs>
          <w:tab w:val="left" w:pos="605"/>
        </w:tabs>
        <w:spacing w:before="267"/>
        <w:ind w:left="605" w:hanging="223"/>
      </w:pPr>
      <w:r>
        <w:rPr>
          <w:spacing w:val="5"/>
          <w:u w:val="single"/>
        </w:rPr>
        <w:t xml:space="preserve"> </w:t>
      </w:r>
      <w:r>
        <w:rPr>
          <w:spacing w:val="-2"/>
          <w:u w:val="single"/>
        </w:rPr>
        <w:t>DETERMINATION:</w:t>
      </w:r>
    </w:p>
    <w:p w14:paraId="3955CDCE" w14:textId="77777777" w:rsidR="00B9245B" w:rsidRDefault="00D4469D">
      <w:pPr>
        <w:pStyle w:val="BodyText"/>
        <w:spacing w:before="274" w:line="230" w:lineRule="auto"/>
        <w:ind w:left="381" w:right="100" w:firstLine="2"/>
      </w:pPr>
      <w:r>
        <w:rPr>
          <w:spacing w:val="-2"/>
        </w:rPr>
        <w:t>Due</w:t>
      </w:r>
      <w:r>
        <w:rPr>
          <w:spacing w:val="-14"/>
        </w:rPr>
        <w:t xml:space="preserve"> </w:t>
      </w:r>
      <w:r>
        <w:rPr>
          <w:spacing w:val="-2"/>
        </w:rPr>
        <w:t>to</w:t>
      </w:r>
      <w:r>
        <w:rPr>
          <w:spacing w:val="-14"/>
        </w:rPr>
        <w:t xml:space="preserve"> </w:t>
      </w:r>
      <w:r>
        <w:rPr>
          <w:spacing w:val="-2"/>
        </w:rPr>
        <w:t>the</w:t>
      </w:r>
      <w:r>
        <w:rPr>
          <w:spacing w:val="-13"/>
        </w:rPr>
        <w:t xml:space="preserve"> </w:t>
      </w:r>
      <w:r>
        <w:rPr>
          <w:spacing w:val="-2"/>
        </w:rPr>
        <w:t>number</w:t>
      </w:r>
      <w:r>
        <w:rPr>
          <w:spacing w:val="-13"/>
        </w:rPr>
        <w:t xml:space="preserve"> </w:t>
      </w:r>
      <w:r>
        <w:rPr>
          <w:spacing w:val="-2"/>
        </w:rPr>
        <w:t>and</w:t>
      </w:r>
      <w:r>
        <w:rPr>
          <w:spacing w:val="-14"/>
        </w:rPr>
        <w:t xml:space="preserve"> </w:t>
      </w:r>
      <w:r>
        <w:rPr>
          <w:spacing w:val="-2"/>
        </w:rPr>
        <w:t>magnitude</w:t>
      </w:r>
      <w:r>
        <w:rPr>
          <w:spacing w:val="-8"/>
        </w:rPr>
        <w:t xml:space="preserve"> </w:t>
      </w:r>
      <w:r>
        <w:rPr>
          <w:spacing w:val="-2"/>
        </w:rPr>
        <w:t>of</w:t>
      </w:r>
      <w:r>
        <w:rPr>
          <w:spacing w:val="-14"/>
        </w:rPr>
        <w:t xml:space="preserve"> </w:t>
      </w:r>
      <w:r>
        <w:rPr>
          <w:spacing w:val="-2"/>
        </w:rPr>
        <w:t>the</w:t>
      </w:r>
      <w:r>
        <w:rPr>
          <w:spacing w:val="-13"/>
        </w:rPr>
        <w:t xml:space="preserve"> </w:t>
      </w:r>
      <w:r>
        <w:rPr>
          <w:spacing w:val="-2"/>
        </w:rPr>
        <w:t>findings</w:t>
      </w:r>
      <w:r>
        <w:rPr>
          <w:spacing w:val="-11"/>
        </w:rPr>
        <w:t xml:space="preserve"> </w:t>
      </w:r>
      <w:r>
        <w:rPr>
          <w:spacing w:val="-2"/>
        </w:rPr>
        <w:t>in</w:t>
      </w:r>
      <w:r>
        <w:rPr>
          <w:spacing w:val="-14"/>
        </w:rPr>
        <w:t xml:space="preserve"> </w:t>
      </w:r>
      <w:r>
        <w:rPr>
          <w:spacing w:val="-2"/>
        </w:rPr>
        <w:t>the</w:t>
      </w:r>
      <w:r>
        <w:rPr>
          <w:spacing w:val="-13"/>
        </w:rPr>
        <w:t xml:space="preserve"> </w:t>
      </w:r>
      <w:r>
        <w:rPr>
          <w:spacing w:val="-2"/>
        </w:rPr>
        <w:t>aggregate,</w:t>
      </w:r>
      <w:r>
        <w:rPr>
          <w:spacing w:val="-9"/>
        </w:rPr>
        <w:t xml:space="preserve"> </w:t>
      </w:r>
      <w:r>
        <w:rPr>
          <w:spacing w:val="-2"/>
        </w:rPr>
        <w:t>EOEA</w:t>
      </w:r>
      <w:r>
        <w:rPr>
          <w:spacing w:val="-13"/>
        </w:rPr>
        <w:t xml:space="preserve"> </w:t>
      </w:r>
      <w:r>
        <w:rPr>
          <w:spacing w:val="-2"/>
        </w:rPr>
        <w:t>is</w:t>
      </w:r>
      <w:r>
        <w:rPr>
          <w:spacing w:val="-14"/>
        </w:rPr>
        <w:t xml:space="preserve"> </w:t>
      </w:r>
      <w:r>
        <w:rPr>
          <w:spacing w:val="-2"/>
        </w:rPr>
        <w:t>exercising</w:t>
      </w:r>
      <w:r>
        <w:rPr>
          <w:spacing w:val="-9"/>
        </w:rPr>
        <w:t xml:space="preserve"> </w:t>
      </w:r>
      <w:r>
        <w:rPr>
          <w:spacing w:val="-2"/>
        </w:rPr>
        <w:t xml:space="preserve">the </w:t>
      </w:r>
      <w:r>
        <w:rPr>
          <w:spacing w:val="-6"/>
        </w:rPr>
        <w:t>discretionary</w:t>
      </w:r>
      <w:r>
        <w:rPr>
          <w:spacing w:val="-5"/>
        </w:rPr>
        <w:t xml:space="preserve"> </w:t>
      </w:r>
      <w:r>
        <w:rPr>
          <w:spacing w:val="-6"/>
        </w:rPr>
        <w:t>authority</w:t>
      </w:r>
      <w:r>
        <w:rPr>
          <w:spacing w:val="10"/>
        </w:rPr>
        <w:t xml:space="preserve"> </w:t>
      </w:r>
      <w:r>
        <w:rPr>
          <w:spacing w:val="-6"/>
        </w:rPr>
        <w:t>granted to</w:t>
      </w:r>
      <w:r>
        <w:rPr>
          <w:spacing w:val="-10"/>
        </w:rPr>
        <w:t xml:space="preserve"> </w:t>
      </w:r>
      <w:r>
        <w:rPr>
          <w:spacing w:val="-6"/>
        </w:rPr>
        <w:t>it</w:t>
      </w:r>
      <w:r>
        <w:rPr>
          <w:spacing w:val="-10"/>
        </w:rPr>
        <w:t xml:space="preserve"> </w:t>
      </w:r>
      <w:r>
        <w:rPr>
          <w:spacing w:val="-6"/>
        </w:rPr>
        <w:t>under 651 CMR</w:t>
      </w:r>
      <w:r>
        <w:rPr>
          <w:spacing w:val="-10"/>
        </w:rPr>
        <w:t xml:space="preserve"> </w:t>
      </w:r>
      <w:r>
        <w:rPr>
          <w:spacing w:val="-6"/>
        </w:rPr>
        <w:t>12.09(4)(c)</w:t>
      </w:r>
      <w:r>
        <w:t xml:space="preserve"> </w:t>
      </w:r>
      <w:r>
        <w:rPr>
          <w:spacing w:val="-6"/>
        </w:rPr>
        <w:t>and</w:t>
      </w:r>
      <w:r>
        <w:rPr>
          <w:spacing w:val="-8"/>
        </w:rPr>
        <w:t xml:space="preserve"> </w:t>
      </w:r>
      <w:r>
        <w:rPr>
          <w:spacing w:val="-6"/>
        </w:rPr>
        <w:t>(d)</w:t>
      </w:r>
      <w:r>
        <w:rPr>
          <w:spacing w:val="-7"/>
        </w:rPr>
        <w:t xml:space="preserve"> </w:t>
      </w:r>
      <w:r>
        <w:rPr>
          <w:spacing w:val="-6"/>
        </w:rPr>
        <w:t>to</w:t>
      </w:r>
      <w:r>
        <w:rPr>
          <w:spacing w:val="-7"/>
        </w:rPr>
        <w:t xml:space="preserve"> </w:t>
      </w:r>
      <w:r>
        <w:rPr>
          <w:spacing w:val="-6"/>
        </w:rPr>
        <w:t>require</w:t>
      </w:r>
      <w:r>
        <w:rPr>
          <w:spacing w:val="-1"/>
        </w:rPr>
        <w:t xml:space="preserve"> </w:t>
      </w:r>
      <w:r>
        <w:rPr>
          <w:spacing w:val="-6"/>
        </w:rPr>
        <w:t>the</w:t>
      </w:r>
      <w:r>
        <w:rPr>
          <w:spacing w:val="-10"/>
        </w:rPr>
        <w:t xml:space="preserve"> </w:t>
      </w:r>
      <w:r>
        <w:rPr>
          <w:spacing w:val="-6"/>
        </w:rPr>
        <w:t xml:space="preserve">Residence </w:t>
      </w:r>
      <w:r>
        <w:rPr>
          <w:spacing w:val="-4"/>
        </w:rPr>
        <w:t>to</w:t>
      </w:r>
      <w:r>
        <w:rPr>
          <w:spacing w:val="-9"/>
        </w:rPr>
        <w:t xml:space="preserve"> </w:t>
      </w:r>
      <w:r>
        <w:rPr>
          <w:spacing w:val="-4"/>
        </w:rPr>
        <w:t>implement the</w:t>
      </w:r>
      <w:r>
        <w:rPr>
          <w:spacing w:val="-7"/>
        </w:rPr>
        <w:t xml:space="preserve"> </w:t>
      </w:r>
      <w:r>
        <w:rPr>
          <w:spacing w:val="-4"/>
        </w:rPr>
        <w:t>previously</w:t>
      </w:r>
      <w:r>
        <w:rPr>
          <w:spacing w:val="12"/>
        </w:rPr>
        <w:t xml:space="preserve"> </w:t>
      </w:r>
      <w:r>
        <w:rPr>
          <w:spacing w:val="-4"/>
        </w:rPr>
        <w:t>described corrective</w:t>
      </w:r>
      <w:r>
        <w:t xml:space="preserve"> </w:t>
      </w:r>
      <w:r>
        <w:rPr>
          <w:spacing w:val="-4"/>
        </w:rPr>
        <w:t>actions</w:t>
      </w:r>
      <w:r>
        <w:rPr>
          <w:spacing w:val="-8"/>
        </w:rPr>
        <w:t xml:space="preserve"> </w:t>
      </w:r>
      <w:r>
        <w:rPr>
          <w:spacing w:val="-4"/>
        </w:rPr>
        <w:t>and is</w:t>
      </w:r>
      <w:r>
        <w:rPr>
          <w:spacing w:val="-9"/>
        </w:rPr>
        <w:t xml:space="preserve"> </w:t>
      </w:r>
      <w:r>
        <w:rPr>
          <w:spacing w:val="-4"/>
        </w:rPr>
        <w:t>modifying the</w:t>
      </w:r>
      <w:r>
        <w:rPr>
          <w:spacing w:val="-7"/>
        </w:rPr>
        <w:t xml:space="preserve"> </w:t>
      </w:r>
      <w:r>
        <w:rPr>
          <w:spacing w:val="-4"/>
        </w:rPr>
        <w:t>Residence's Certification.</w:t>
      </w:r>
      <w:r>
        <w:rPr>
          <w:spacing w:val="-13"/>
        </w:rPr>
        <w:t xml:space="preserve"> </w:t>
      </w:r>
      <w:r>
        <w:rPr>
          <w:spacing w:val="-4"/>
        </w:rPr>
        <w:t>Effective May 20,</w:t>
      </w:r>
      <w:r>
        <w:rPr>
          <w:spacing w:val="-10"/>
        </w:rPr>
        <w:t xml:space="preserve"> </w:t>
      </w:r>
      <w:r>
        <w:rPr>
          <w:spacing w:val="-4"/>
        </w:rPr>
        <w:t>2024,</w:t>
      </w:r>
      <w:r>
        <w:rPr>
          <w:spacing w:val="-5"/>
        </w:rPr>
        <w:t xml:space="preserve"> </w:t>
      </w:r>
      <w:r>
        <w:rPr>
          <w:spacing w:val="-4"/>
        </w:rPr>
        <w:t>the</w:t>
      </w:r>
      <w:r>
        <w:rPr>
          <w:spacing w:val="-12"/>
        </w:rPr>
        <w:t xml:space="preserve"> </w:t>
      </w:r>
      <w:r>
        <w:rPr>
          <w:spacing w:val="-4"/>
        </w:rPr>
        <w:t>Residence</w:t>
      </w:r>
      <w:r>
        <w:t xml:space="preserve"> </w:t>
      </w:r>
      <w:r>
        <w:rPr>
          <w:spacing w:val="-4"/>
        </w:rPr>
        <w:t>is</w:t>
      </w:r>
      <w:r>
        <w:rPr>
          <w:spacing w:val="-12"/>
        </w:rPr>
        <w:t xml:space="preserve"> </w:t>
      </w:r>
      <w:r>
        <w:rPr>
          <w:spacing w:val="-4"/>
        </w:rPr>
        <w:t>required to</w:t>
      </w:r>
      <w:r>
        <w:rPr>
          <w:spacing w:val="-10"/>
        </w:rPr>
        <w:t xml:space="preserve"> </w:t>
      </w:r>
      <w:r>
        <w:rPr>
          <w:spacing w:val="-4"/>
        </w:rPr>
        <w:t>cease the</w:t>
      </w:r>
      <w:r>
        <w:rPr>
          <w:spacing w:val="-12"/>
        </w:rPr>
        <w:t xml:space="preserve"> </w:t>
      </w:r>
      <w:r>
        <w:rPr>
          <w:spacing w:val="-4"/>
        </w:rPr>
        <w:t>enrollment</w:t>
      </w:r>
      <w:r>
        <w:rPr>
          <w:spacing w:val="6"/>
        </w:rPr>
        <w:t xml:space="preserve"> </w:t>
      </w:r>
      <w:r>
        <w:rPr>
          <w:spacing w:val="-4"/>
        </w:rPr>
        <w:t>of</w:t>
      </w:r>
      <w:r>
        <w:rPr>
          <w:spacing w:val="-7"/>
        </w:rPr>
        <w:t xml:space="preserve"> </w:t>
      </w:r>
      <w:r>
        <w:rPr>
          <w:spacing w:val="-4"/>
        </w:rPr>
        <w:t>new Residents</w:t>
      </w:r>
      <w:r>
        <w:rPr>
          <w:spacing w:val="-12"/>
        </w:rPr>
        <w:t xml:space="preserve"> </w:t>
      </w:r>
      <w:r>
        <w:rPr>
          <w:spacing w:val="-4"/>
        </w:rPr>
        <w:t>for</w:t>
      </w:r>
      <w:r>
        <w:rPr>
          <w:spacing w:val="-12"/>
        </w:rPr>
        <w:t xml:space="preserve"> </w:t>
      </w:r>
      <w:r>
        <w:rPr>
          <w:spacing w:val="-4"/>
        </w:rPr>
        <w:t>a</w:t>
      </w:r>
      <w:r>
        <w:rPr>
          <w:spacing w:val="-11"/>
        </w:rPr>
        <w:t xml:space="preserve"> </w:t>
      </w:r>
      <w:r>
        <w:rPr>
          <w:spacing w:val="-4"/>
        </w:rPr>
        <w:t>minimum</w:t>
      </w:r>
      <w:r>
        <w:rPr>
          <w:spacing w:val="-8"/>
        </w:rPr>
        <w:t xml:space="preserve"> </w:t>
      </w:r>
      <w:r>
        <w:rPr>
          <w:spacing w:val="-4"/>
        </w:rPr>
        <w:t>of</w:t>
      </w:r>
      <w:r>
        <w:rPr>
          <w:spacing w:val="-11"/>
        </w:rPr>
        <w:t xml:space="preserve"> </w:t>
      </w:r>
      <w:r>
        <w:rPr>
          <w:spacing w:val="-4"/>
        </w:rPr>
        <w:t>30</w:t>
      </w:r>
      <w:r>
        <w:rPr>
          <w:spacing w:val="-12"/>
        </w:rPr>
        <w:t xml:space="preserve"> </w:t>
      </w:r>
      <w:r>
        <w:rPr>
          <w:spacing w:val="-4"/>
        </w:rPr>
        <w:t>days.</w:t>
      </w:r>
      <w:r>
        <w:rPr>
          <w:spacing w:val="-10"/>
        </w:rPr>
        <w:t xml:space="preserve"> </w:t>
      </w:r>
      <w:r>
        <w:rPr>
          <w:spacing w:val="-4"/>
        </w:rPr>
        <w:t>The</w:t>
      </w:r>
      <w:r>
        <w:rPr>
          <w:spacing w:val="-12"/>
        </w:rPr>
        <w:t xml:space="preserve"> </w:t>
      </w:r>
      <w:r>
        <w:rPr>
          <w:spacing w:val="-4"/>
        </w:rPr>
        <w:t>Residence</w:t>
      </w:r>
      <w:r>
        <w:rPr>
          <w:spacing w:val="-1"/>
        </w:rPr>
        <w:t xml:space="preserve"> </w:t>
      </w:r>
      <w:r>
        <w:rPr>
          <w:spacing w:val="-4"/>
        </w:rPr>
        <w:t>must</w:t>
      </w:r>
      <w:r>
        <w:rPr>
          <w:spacing w:val="-8"/>
        </w:rPr>
        <w:t xml:space="preserve"> </w:t>
      </w:r>
      <w:r>
        <w:rPr>
          <w:spacing w:val="-4"/>
        </w:rPr>
        <w:t>submit</w:t>
      </w:r>
      <w:r>
        <w:rPr>
          <w:spacing w:val="-6"/>
        </w:rPr>
        <w:t xml:space="preserve"> </w:t>
      </w:r>
      <w:r>
        <w:rPr>
          <w:spacing w:val="-4"/>
        </w:rPr>
        <w:t>to</w:t>
      </w:r>
      <w:r>
        <w:rPr>
          <w:spacing w:val="-10"/>
        </w:rPr>
        <w:t xml:space="preserve"> </w:t>
      </w:r>
      <w:r>
        <w:rPr>
          <w:spacing w:val="-4"/>
        </w:rPr>
        <w:t>EOEA</w:t>
      </w:r>
      <w:r>
        <w:rPr>
          <w:spacing w:val="-7"/>
        </w:rPr>
        <w:t xml:space="preserve"> </w:t>
      </w:r>
      <w:r>
        <w:rPr>
          <w:spacing w:val="-4"/>
        </w:rPr>
        <w:t>a</w:t>
      </w:r>
      <w:r>
        <w:rPr>
          <w:spacing w:val="-12"/>
        </w:rPr>
        <w:t xml:space="preserve"> </w:t>
      </w:r>
      <w:r>
        <w:rPr>
          <w:spacing w:val="-4"/>
        </w:rPr>
        <w:t>copy of</w:t>
      </w:r>
      <w:r>
        <w:rPr>
          <w:spacing w:val="-10"/>
        </w:rPr>
        <w:t xml:space="preserve"> </w:t>
      </w:r>
      <w:r>
        <w:rPr>
          <w:spacing w:val="-4"/>
        </w:rPr>
        <w:t>its</w:t>
      </w:r>
      <w:r>
        <w:rPr>
          <w:spacing w:val="-12"/>
        </w:rPr>
        <w:t xml:space="preserve"> </w:t>
      </w:r>
      <w:r>
        <w:rPr>
          <w:spacing w:val="-4"/>
        </w:rPr>
        <w:t xml:space="preserve">current </w:t>
      </w:r>
      <w:r>
        <w:rPr>
          <w:spacing w:val="-2"/>
        </w:rPr>
        <w:t>Resident</w:t>
      </w:r>
      <w:r>
        <w:rPr>
          <w:spacing w:val="-14"/>
        </w:rPr>
        <w:t xml:space="preserve"> </w:t>
      </w:r>
      <w:r>
        <w:rPr>
          <w:spacing w:val="-2"/>
        </w:rPr>
        <w:t>census</w:t>
      </w:r>
      <w:r>
        <w:rPr>
          <w:spacing w:val="-14"/>
        </w:rPr>
        <w:t xml:space="preserve"> </w:t>
      </w:r>
      <w:r>
        <w:rPr>
          <w:spacing w:val="-2"/>
        </w:rPr>
        <w:t>as</w:t>
      </w:r>
      <w:r>
        <w:rPr>
          <w:spacing w:val="-13"/>
        </w:rPr>
        <w:t xml:space="preserve"> </w:t>
      </w:r>
      <w:r>
        <w:rPr>
          <w:spacing w:val="-2"/>
        </w:rPr>
        <w:t>of</w:t>
      </w:r>
      <w:r>
        <w:rPr>
          <w:spacing w:val="-14"/>
        </w:rPr>
        <w:t xml:space="preserve"> </w:t>
      </w:r>
      <w:r>
        <w:rPr>
          <w:spacing w:val="-2"/>
        </w:rPr>
        <w:t>the</w:t>
      </w:r>
      <w:r>
        <w:rPr>
          <w:spacing w:val="-13"/>
        </w:rPr>
        <w:t xml:space="preserve"> </w:t>
      </w:r>
      <w:r>
        <w:rPr>
          <w:spacing w:val="-2"/>
        </w:rPr>
        <w:t>date</w:t>
      </w:r>
      <w:r>
        <w:rPr>
          <w:spacing w:val="-14"/>
        </w:rPr>
        <w:t xml:space="preserve"> </w:t>
      </w:r>
      <w:r>
        <w:rPr>
          <w:spacing w:val="-2"/>
        </w:rPr>
        <w:t>of</w:t>
      </w:r>
      <w:r>
        <w:rPr>
          <w:spacing w:val="-14"/>
        </w:rPr>
        <w:t xml:space="preserve"> </w:t>
      </w:r>
      <w:r>
        <w:rPr>
          <w:spacing w:val="-2"/>
        </w:rPr>
        <w:t>this</w:t>
      </w:r>
      <w:r>
        <w:rPr>
          <w:spacing w:val="-13"/>
        </w:rPr>
        <w:t xml:space="preserve"> </w:t>
      </w:r>
      <w:r>
        <w:rPr>
          <w:spacing w:val="-2"/>
        </w:rPr>
        <w:t>letter</w:t>
      </w:r>
      <w:r>
        <w:rPr>
          <w:spacing w:val="-14"/>
        </w:rPr>
        <w:t xml:space="preserve"> </w:t>
      </w:r>
      <w:r>
        <w:rPr>
          <w:spacing w:val="-2"/>
        </w:rPr>
        <w:t>and</w:t>
      </w:r>
      <w:r>
        <w:rPr>
          <w:spacing w:val="-14"/>
        </w:rPr>
        <w:t xml:space="preserve"> </w:t>
      </w:r>
      <w:r>
        <w:rPr>
          <w:spacing w:val="-2"/>
        </w:rPr>
        <w:t>subsequently</w:t>
      </w:r>
      <w:r>
        <w:rPr>
          <w:spacing w:val="-1"/>
        </w:rPr>
        <w:t xml:space="preserve"> </w:t>
      </w:r>
      <w:r>
        <w:rPr>
          <w:spacing w:val="-2"/>
        </w:rPr>
        <w:t>submit</w:t>
      </w:r>
      <w:r>
        <w:rPr>
          <w:spacing w:val="-13"/>
        </w:rPr>
        <w:t xml:space="preserve"> </w:t>
      </w:r>
      <w:r>
        <w:rPr>
          <w:spacing w:val="-2"/>
        </w:rPr>
        <w:t>a</w:t>
      </w:r>
      <w:r>
        <w:rPr>
          <w:spacing w:val="-14"/>
        </w:rPr>
        <w:t xml:space="preserve"> </w:t>
      </w:r>
      <w:r>
        <w:rPr>
          <w:spacing w:val="-2"/>
        </w:rPr>
        <w:t>copy</w:t>
      </w:r>
      <w:r>
        <w:rPr>
          <w:spacing w:val="-13"/>
        </w:rPr>
        <w:t xml:space="preserve"> </w:t>
      </w:r>
      <w:r>
        <w:rPr>
          <w:spacing w:val="-2"/>
        </w:rPr>
        <w:t>of</w:t>
      </w:r>
      <w:r>
        <w:rPr>
          <w:spacing w:val="-14"/>
        </w:rPr>
        <w:t xml:space="preserve"> </w:t>
      </w:r>
      <w:r>
        <w:rPr>
          <w:spacing w:val="-2"/>
        </w:rPr>
        <w:t>its</w:t>
      </w:r>
      <w:r>
        <w:rPr>
          <w:spacing w:val="-14"/>
        </w:rPr>
        <w:t xml:space="preserve"> </w:t>
      </w:r>
      <w:r>
        <w:rPr>
          <w:spacing w:val="-2"/>
        </w:rPr>
        <w:t>Resident census</w:t>
      </w:r>
      <w:r>
        <w:rPr>
          <w:spacing w:val="-14"/>
        </w:rPr>
        <w:t xml:space="preserve"> </w:t>
      </w:r>
      <w:r>
        <w:rPr>
          <w:spacing w:val="-2"/>
        </w:rPr>
        <w:t>by</w:t>
      </w:r>
      <w:r>
        <w:rPr>
          <w:spacing w:val="-14"/>
        </w:rPr>
        <w:t xml:space="preserve"> </w:t>
      </w:r>
      <w:r>
        <w:rPr>
          <w:spacing w:val="-2"/>
        </w:rPr>
        <w:t>the</w:t>
      </w:r>
      <w:r>
        <w:rPr>
          <w:spacing w:val="-13"/>
        </w:rPr>
        <w:t xml:space="preserve"> </w:t>
      </w:r>
      <w:r>
        <w:rPr>
          <w:spacing w:val="-2"/>
        </w:rPr>
        <w:t>close</w:t>
      </w:r>
      <w:r>
        <w:rPr>
          <w:spacing w:val="-14"/>
        </w:rPr>
        <w:t xml:space="preserve"> </w:t>
      </w:r>
      <w:r>
        <w:rPr>
          <w:spacing w:val="-2"/>
        </w:rPr>
        <w:t>of</w:t>
      </w:r>
      <w:r>
        <w:rPr>
          <w:spacing w:val="-13"/>
        </w:rPr>
        <w:t xml:space="preserve"> </w:t>
      </w:r>
      <w:r>
        <w:rPr>
          <w:spacing w:val="-2"/>
        </w:rPr>
        <w:t>business</w:t>
      </w:r>
      <w:r>
        <w:rPr>
          <w:spacing w:val="-14"/>
        </w:rPr>
        <w:t xml:space="preserve"> </w:t>
      </w:r>
      <w:r>
        <w:rPr>
          <w:spacing w:val="-2"/>
        </w:rPr>
        <w:t>on</w:t>
      </w:r>
      <w:r>
        <w:rPr>
          <w:spacing w:val="-14"/>
        </w:rPr>
        <w:t xml:space="preserve"> </w:t>
      </w:r>
      <w:r>
        <w:rPr>
          <w:spacing w:val="-2"/>
        </w:rPr>
        <w:t>Friday</w:t>
      </w:r>
      <w:r>
        <w:rPr>
          <w:spacing w:val="-13"/>
        </w:rPr>
        <w:t xml:space="preserve"> </w:t>
      </w:r>
      <w:r>
        <w:rPr>
          <w:spacing w:val="-2"/>
        </w:rPr>
        <w:t>each</w:t>
      </w:r>
      <w:r>
        <w:rPr>
          <w:spacing w:val="-14"/>
        </w:rPr>
        <w:t xml:space="preserve"> </w:t>
      </w:r>
      <w:r>
        <w:rPr>
          <w:spacing w:val="-2"/>
        </w:rPr>
        <w:t>week</w:t>
      </w:r>
      <w:r>
        <w:rPr>
          <w:spacing w:val="-14"/>
        </w:rPr>
        <w:t xml:space="preserve"> </w:t>
      </w:r>
      <w:r>
        <w:rPr>
          <w:spacing w:val="-2"/>
        </w:rPr>
        <w:t>the</w:t>
      </w:r>
      <w:r>
        <w:rPr>
          <w:spacing w:val="-13"/>
        </w:rPr>
        <w:t xml:space="preserve"> </w:t>
      </w:r>
      <w:r>
        <w:rPr>
          <w:spacing w:val="-2"/>
        </w:rPr>
        <w:t>Residence's</w:t>
      </w:r>
      <w:r>
        <w:rPr>
          <w:spacing w:val="-6"/>
        </w:rPr>
        <w:t xml:space="preserve"> </w:t>
      </w:r>
      <w:r>
        <w:rPr>
          <w:spacing w:val="-2"/>
        </w:rPr>
        <w:t>Certification</w:t>
      </w:r>
      <w:r>
        <w:rPr>
          <w:spacing w:val="-8"/>
        </w:rPr>
        <w:t xml:space="preserve"> </w:t>
      </w:r>
      <w:r>
        <w:rPr>
          <w:spacing w:val="-2"/>
        </w:rPr>
        <w:t>remains modified.</w:t>
      </w:r>
    </w:p>
    <w:p w14:paraId="2BC532BA" w14:textId="77777777" w:rsidR="00B9245B" w:rsidRDefault="00D4469D">
      <w:pPr>
        <w:pStyle w:val="BodyText"/>
        <w:spacing w:before="274" w:line="230" w:lineRule="auto"/>
        <w:ind w:left="394"/>
      </w:pPr>
      <w:r>
        <w:rPr>
          <w:spacing w:val="-6"/>
        </w:rPr>
        <w:t>Pursuant</w:t>
      </w:r>
      <w:r>
        <w:rPr>
          <w:spacing w:val="-10"/>
        </w:rPr>
        <w:t xml:space="preserve"> </w:t>
      </w:r>
      <w:r>
        <w:rPr>
          <w:spacing w:val="-6"/>
        </w:rPr>
        <w:t>to</w:t>
      </w:r>
      <w:r>
        <w:rPr>
          <w:spacing w:val="-9"/>
        </w:rPr>
        <w:t xml:space="preserve"> </w:t>
      </w:r>
      <w:r>
        <w:rPr>
          <w:spacing w:val="-6"/>
        </w:rPr>
        <w:t>651 CMR 12.10(4),</w:t>
      </w:r>
      <w:r>
        <w:t xml:space="preserve"> </w:t>
      </w:r>
      <w:r>
        <w:rPr>
          <w:spacing w:val="-6"/>
        </w:rPr>
        <w:t>EOEA</w:t>
      </w:r>
      <w:r>
        <w:rPr>
          <w:spacing w:val="-7"/>
        </w:rPr>
        <w:t xml:space="preserve"> </w:t>
      </w:r>
      <w:r>
        <w:rPr>
          <w:spacing w:val="-6"/>
        </w:rPr>
        <w:t>must</w:t>
      </w:r>
      <w:r>
        <w:rPr>
          <w:spacing w:val="-10"/>
        </w:rPr>
        <w:t xml:space="preserve"> </w:t>
      </w:r>
      <w:r>
        <w:rPr>
          <w:spacing w:val="-6"/>
        </w:rPr>
        <w:t>transmit a</w:t>
      </w:r>
      <w:r>
        <w:rPr>
          <w:spacing w:val="-10"/>
        </w:rPr>
        <w:t xml:space="preserve"> </w:t>
      </w:r>
      <w:r>
        <w:rPr>
          <w:spacing w:val="-6"/>
        </w:rPr>
        <w:t>notice regarding the</w:t>
      </w:r>
      <w:r>
        <w:rPr>
          <w:spacing w:val="-10"/>
        </w:rPr>
        <w:t xml:space="preserve"> </w:t>
      </w:r>
      <w:r>
        <w:rPr>
          <w:spacing w:val="-6"/>
        </w:rPr>
        <w:t>modification</w:t>
      </w:r>
      <w:r>
        <w:rPr>
          <w:spacing w:val="5"/>
        </w:rPr>
        <w:t xml:space="preserve"> </w:t>
      </w:r>
      <w:r>
        <w:rPr>
          <w:spacing w:val="-6"/>
        </w:rPr>
        <w:t>to</w:t>
      </w:r>
      <w:r>
        <w:rPr>
          <w:spacing w:val="-10"/>
        </w:rPr>
        <w:t xml:space="preserve"> </w:t>
      </w:r>
      <w:r>
        <w:rPr>
          <w:spacing w:val="-6"/>
        </w:rPr>
        <w:t xml:space="preserve">each </w:t>
      </w:r>
      <w:r>
        <w:rPr>
          <w:spacing w:val="-4"/>
        </w:rPr>
        <w:t>Resident</w:t>
      </w:r>
      <w:r>
        <w:rPr>
          <w:spacing w:val="-8"/>
        </w:rPr>
        <w:t xml:space="preserve"> </w:t>
      </w:r>
      <w:r>
        <w:rPr>
          <w:spacing w:val="-4"/>
        </w:rPr>
        <w:t>or</w:t>
      </w:r>
      <w:r>
        <w:rPr>
          <w:spacing w:val="-11"/>
        </w:rPr>
        <w:t xml:space="preserve"> </w:t>
      </w:r>
      <w:r>
        <w:rPr>
          <w:spacing w:val="-4"/>
        </w:rPr>
        <w:t>Legal Representative</w:t>
      </w:r>
      <w:r>
        <w:rPr>
          <w:spacing w:val="-12"/>
        </w:rPr>
        <w:t xml:space="preserve"> </w:t>
      </w:r>
      <w:r>
        <w:rPr>
          <w:spacing w:val="-4"/>
        </w:rPr>
        <w:t>and</w:t>
      </w:r>
      <w:r>
        <w:rPr>
          <w:spacing w:val="-9"/>
        </w:rPr>
        <w:t xml:space="preserve"> </w:t>
      </w:r>
      <w:r>
        <w:rPr>
          <w:spacing w:val="-4"/>
        </w:rPr>
        <w:t>appropriate</w:t>
      </w:r>
      <w:r>
        <w:t xml:space="preserve"> </w:t>
      </w:r>
      <w:r>
        <w:rPr>
          <w:spacing w:val="-4"/>
        </w:rPr>
        <w:t>governmental</w:t>
      </w:r>
      <w:r>
        <w:t xml:space="preserve"> </w:t>
      </w:r>
      <w:r>
        <w:rPr>
          <w:spacing w:val="-4"/>
        </w:rPr>
        <w:t>agencies. Upon receipt</w:t>
      </w:r>
      <w:r>
        <w:rPr>
          <w:spacing w:val="-5"/>
        </w:rPr>
        <w:t xml:space="preserve"> </w:t>
      </w:r>
      <w:r>
        <w:rPr>
          <w:spacing w:val="-4"/>
        </w:rPr>
        <w:t>of</w:t>
      </w:r>
      <w:r>
        <w:rPr>
          <w:spacing w:val="-8"/>
        </w:rPr>
        <w:t xml:space="preserve"> </w:t>
      </w:r>
      <w:r>
        <w:rPr>
          <w:spacing w:val="-4"/>
        </w:rPr>
        <w:t>this letter,</w:t>
      </w:r>
      <w:r>
        <w:rPr>
          <w:spacing w:val="-10"/>
        </w:rPr>
        <w:t xml:space="preserve"> </w:t>
      </w:r>
      <w:r>
        <w:rPr>
          <w:spacing w:val="-4"/>
        </w:rPr>
        <w:t>the</w:t>
      </w:r>
      <w:r>
        <w:rPr>
          <w:spacing w:val="-12"/>
        </w:rPr>
        <w:t xml:space="preserve"> </w:t>
      </w:r>
      <w:r>
        <w:rPr>
          <w:spacing w:val="-4"/>
        </w:rPr>
        <w:t>Residence</w:t>
      </w:r>
      <w:r>
        <w:rPr>
          <w:spacing w:val="8"/>
        </w:rPr>
        <w:t xml:space="preserve"> </w:t>
      </w:r>
      <w:r>
        <w:rPr>
          <w:spacing w:val="-4"/>
        </w:rPr>
        <w:t>must immediately</w:t>
      </w:r>
      <w:r>
        <w:rPr>
          <w:spacing w:val="14"/>
        </w:rPr>
        <w:t xml:space="preserve"> </w:t>
      </w:r>
      <w:r>
        <w:rPr>
          <w:spacing w:val="-4"/>
        </w:rPr>
        <w:t>submit to</w:t>
      </w:r>
      <w:r>
        <w:rPr>
          <w:spacing w:val="-11"/>
        </w:rPr>
        <w:t xml:space="preserve"> </w:t>
      </w:r>
      <w:r>
        <w:rPr>
          <w:spacing w:val="-4"/>
        </w:rPr>
        <w:t>EOEA</w:t>
      </w:r>
      <w:r>
        <w:rPr>
          <w:spacing w:val="-7"/>
        </w:rPr>
        <w:t xml:space="preserve"> </w:t>
      </w:r>
      <w:r>
        <w:rPr>
          <w:spacing w:val="-4"/>
        </w:rPr>
        <w:t>a</w:t>
      </w:r>
      <w:r>
        <w:rPr>
          <w:spacing w:val="-12"/>
        </w:rPr>
        <w:t xml:space="preserve"> </w:t>
      </w:r>
      <w:r>
        <w:rPr>
          <w:spacing w:val="-4"/>
        </w:rPr>
        <w:t>complete and accurate list</w:t>
      </w:r>
      <w:r>
        <w:rPr>
          <w:spacing w:val="-10"/>
        </w:rPr>
        <w:t xml:space="preserve"> </w:t>
      </w:r>
      <w:r>
        <w:rPr>
          <w:spacing w:val="-4"/>
        </w:rPr>
        <w:t>of</w:t>
      </w:r>
      <w:r>
        <w:rPr>
          <w:spacing w:val="-10"/>
        </w:rPr>
        <w:t xml:space="preserve"> </w:t>
      </w:r>
      <w:r>
        <w:rPr>
          <w:spacing w:val="-4"/>
        </w:rPr>
        <w:t>the names</w:t>
      </w:r>
      <w:r>
        <w:rPr>
          <w:spacing w:val="-10"/>
        </w:rPr>
        <w:t xml:space="preserve"> </w:t>
      </w:r>
      <w:r>
        <w:rPr>
          <w:spacing w:val="-4"/>
        </w:rPr>
        <w:t>and</w:t>
      </w:r>
      <w:r>
        <w:rPr>
          <w:spacing w:val="-10"/>
        </w:rPr>
        <w:t xml:space="preserve"> </w:t>
      </w:r>
      <w:r>
        <w:rPr>
          <w:spacing w:val="-4"/>
        </w:rPr>
        <w:t>addresses</w:t>
      </w:r>
      <w:r>
        <w:rPr>
          <w:spacing w:val="-7"/>
        </w:rPr>
        <w:t xml:space="preserve"> </w:t>
      </w:r>
      <w:r>
        <w:rPr>
          <w:spacing w:val="-4"/>
        </w:rPr>
        <w:t>of</w:t>
      </w:r>
      <w:r>
        <w:rPr>
          <w:spacing w:val="-12"/>
        </w:rPr>
        <w:t xml:space="preserve"> </w:t>
      </w:r>
      <w:r>
        <w:rPr>
          <w:spacing w:val="-4"/>
        </w:rPr>
        <w:t>every Resident and/or their</w:t>
      </w:r>
      <w:r>
        <w:rPr>
          <w:spacing w:val="-6"/>
        </w:rPr>
        <w:t xml:space="preserve"> </w:t>
      </w:r>
      <w:r>
        <w:rPr>
          <w:spacing w:val="-4"/>
        </w:rPr>
        <w:t>Legal Representative.</w:t>
      </w:r>
      <w:r>
        <w:rPr>
          <w:spacing w:val="-12"/>
        </w:rPr>
        <w:t xml:space="preserve"> </w:t>
      </w:r>
      <w:r>
        <w:rPr>
          <w:spacing w:val="-4"/>
        </w:rPr>
        <w:t>The</w:t>
      </w:r>
      <w:r>
        <w:rPr>
          <w:spacing w:val="-9"/>
        </w:rPr>
        <w:t xml:space="preserve"> </w:t>
      </w:r>
      <w:r>
        <w:rPr>
          <w:spacing w:val="-4"/>
        </w:rPr>
        <w:t>list</w:t>
      </w:r>
      <w:r>
        <w:rPr>
          <w:spacing w:val="-10"/>
        </w:rPr>
        <w:t xml:space="preserve"> </w:t>
      </w:r>
      <w:r>
        <w:rPr>
          <w:spacing w:val="-4"/>
        </w:rPr>
        <w:t xml:space="preserve">must include </w:t>
      </w:r>
      <w:r>
        <w:rPr>
          <w:spacing w:val="-2"/>
        </w:rPr>
        <w:t>every</w:t>
      </w:r>
      <w:r>
        <w:rPr>
          <w:spacing w:val="-13"/>
        </w:rPr>
        <w:t xml:space="preserve"> </w:t>
      </w:r>
      <w:r>
        <w:rPr>
          <w:spacing w:val="-2"/>
        </w:rPr>
        <w:t>Resident's</w:t>
      </w:r>
      <w:r>
        <w:rPr>
          <w:spacing w:val="-3"/>
        </w:rPr>
        <w:t xml:space="preserve"> </w:t>
      </w:r>
      <w:r>
        <w:rPr>
          <w:spacing w:val="-2"/>
        </w:rPr>
        <w:t>Unit</w:t>
      </w:r>
      <w:r>
        <w:rPr>
          <w:spacing w:val="-11"/>
        </w:rPr>
        <w:t xml:space="preserve"> </w:t>
      </w:r>
      <w:r>
        <w:rPr>
          <w:spacing w:val="-2"/>
        </w:rPr>
        <w:t>number</w:t>
      </w:r>
      <w:r>
        <w:rPr>
          <w:spacing w:val="-8"/>
        </w:rPr>
        <w:t xml:space="preserve"> </w:t>
      </w:r>
      <w:r>
        <w:rPr>
          <w:spacing w:val="-2"/>
        </w:rPr>
        <w:t>and</w:t>
      </w:r>
      <w:r>
        <w:rPr>
          <w:spacing w:val="-14"/>
        </w:rPr>
        <w:t xml:space="preserve"> </w:t>
      </w:r>
      <w:r>
        <w:rPr>
          <w:spacing w:val="-2"/>
        </w:rPr>
        <w:t>their</w:t>
      </w:r>
      <w:r>
        <w:rPr>
          <w:spacing w:val="-14"/>
        </w:rPr>
        <w:t xml:space="preserve"> </w:t>
      </w:r>
      <w:r>
        <w:rPr>
          <w:spacing w:val="-2"/>
        </w:rPr>
        <w:t>date</w:t>
      </w:r>
      <w:r>
        <w:rPr>
          <w:spacing w:val="-13"/>
        </w:rPr>
        <w:t xml:space="preserve"> </w:t>
      </w:r>
      <w:r>
        <w:rPr>
          <w:spacing w:val="-2"/>
        </w:rPr>
        <w:t>of</w:t>
      </w:r>
      <w:r>
        <w:rPr>
          <w:spacing w:val="-13"/>
        </w:rPr>
        <w:t xml:space="preserve"> </w:t>
      </w:r>
      <w:r>
        <w:rPr>
          <w:spacing w:val="-2"/>
        </w:rPr>
        <w:t>move-in</w:t>
      </w:r>
      <w:r>
        <w:rPr>
          <w:spacing w:val="-8"/>
        </w:rPr>
        <w:t xml:space="preserve"> </w:t>
      </w:r>
      <w:r>
        <w:rPr>
          <w:spacing w:val="-2"/>
        </w:rPr>
        <w:t>and</w:t>
      </w:r>
      <w:r>
        <w:rPr>
          <w:spacing w:val="-10"/>
        </w:rPr>
        <w:t xml:space="preserve"> </w:t>
      </w:r>
      <w:r>
        <w:rPr>
          <w:spacing w:val="-2"/>
        </w:rPr>
        <w:t>must</w:t>
      </w:r>
      <w:r>
        <w:rPr>
          <w:spacing w:val="-10"/>
        </w:rPr>
        <w:t xml:space="preserve"> </w:t>
      </w:r>
      <w:r>
        <w:rPr>
          <w:spacing w:val="-2"/>
        </w:rPr>
        <w:t>be</w:t>
      </w:r>
      <w:r>
        <w:rPr>
          <w:spacing w:val="-14"/>
        </w:rPr>
        <w:t xml:space="preserve"> </w:t>
      </w:r>
      <w:r>
        <w:rPr>
          <w:spacing w:val="-2"/>
        </w:rPr>
        <w:t>in</w:t>
      </w:r>
      <w:r>
        <w:rPr>
          <w:spacing w:val="-14"/>
        </w:rPr>
        <w:t xml:space="preserve"> </w:t>
      </w:r>
      <w:r>
        <w:rPr>
          <w:spacing w:val="-2"/>
        </w:rPr>
        <w:t>Word</w:t>
      </w:r>
      <w:r>
        <w:rPr>
          <w:spacing w:val="-11"/>
        </w:rPr>
        <w:t xml:space="preserve"> </w:t>
      </w:r>
      <w:r>
        <w:rPr>
          <w:spacing w:val="-2"/>
        </w:rPr>
        <w:t>or</w:t>
      </w:r>
      <w:r>
        <w:rPr>
          <w:spacing w:val="-14"/>
        </w:rPr>
        <w:t xml:space="preserve"> </w:t>
      </w:r>
      <w:r>
        <w:rPr>
          <w:spacing w:val="-2"/>
        </w:rPr>
        <w:t>Excel</w:t>
      </w:r>
      <w:r>
        <w:rPr>
          <w:spacing w:val="-11"/>
        </w:rPr>
        <w:t xml:space="preserve"> </w:t>
      </w:r>
      <w:r>
        <w:rPr>
          <w:spacing w:val="-2"/>
        </w:rPr>
        <w:t>format.</w:t>
      </w:r>
    </w:p>
    <w:p w14:paraId="4737C9B5" w14:textId="77777777" w:rsidR="00B9245B" w:rsidRDefault="00B9245B">
      <w:pPr>
        <w:pStyle w:val="BodyText"/>
        <w:spacing w:line="230" w:lineRule="auto"/>
        <w:sectPr w:rsidR="00B9245B">
          <w:pgSz w:w="12240" w:h="15840"/>
          <w:pgMar w:top="1500" w:right="1440" w:bottom="280" w:left="1080" w:header="800" w:footer="0" w:gutter="0"/>
          <w:cols w:space="720"/>
        </w:sectPr>
      </w:pPr>
    </w:p>
    <w:p w14:paraId="4242112D" w14:textId="77777777" w:rsidR="00B9245B" w:rsidRDefault="00D4469D">
      <w:pPr>
        <w:pStyle w:val="BodyText"/>
        <w:spacing w:before="93" w:line="230" w:lineRule="auto"/>
        <w:ind w:left="351"/>
      </w:pPr>
      <w:r>
        <w:rPr>
          <w:spacing w:val="-6"/>
        </w:rPr>
        <w:lastRenderedPageBreak/>
        <w:t>The</w:t>
      </w:r>
      <w:r>
        <w:rPr>
          <w:spacing w:val="-10"/>
        </w:rPr>
        <w:t xml:space="preserve"> </w:t>
      </w:r>
      <w:r>
        <w:rPr>
          <w:spacing w:val="-6"/>
        </w:rPr>
        <w:t>Residence</w:t>
      </w:r>
      <w:r>
        <w:t xml:space="preserve"> </w:t>
      </w:r>
      <w:r>
        <w:rPr>
          <w:spacing w:val="-6"/>
        </w:rPr>
        <w:t>must</w:t>
      </w:r>
      <w:r>
        <w:rPr>
          <w:spacing w:val="-7"/>
        </w:rPr>
        <w:t xml:space="preserve"> </w:t>
      </w:r>
      <w:r>
        <w:rPr>
          <w:spacing w:val="-6"/>
        </w:rPr>
        <w:t>address all</w:t>
      </w:r>
      <w:r>
        <w:rPr>
          <w:spacing w:val="-9"/>
        </w:rPr>
        <w:t xml:space="preserve"> </w:t>
      </w:r>
      <w:r>
        <w:rPr>
          <w:spacing w:val="-6"/>
        </w:rPr>
        <w:t>findings</w:t>
      </w:r>
      <w:r>
        <w:t xml:space="preserve"> </w:t>
      </w:r>
      <w:r>
        <w:rPr>
          <w:spacing w:val="-6"/>
        </w:rPr>
        <w:t>and comply</w:t>
      </w:r>
      <w:r>
        <w:t xml:space="preserve"> </w:t>
      </w:r>
      <w:r>
        <w:rPr>
          <w:spacing w:val="-6"/>
        </w:rPr>
        <w:t>with</w:t>
      </w:r>
      <w:r>
        <w:rPr>
          <w:spacing w:val="-10"/>
        </w:rPr>
        <w:t xml:space="preserve"> </w:t>
      </w:r>
      <w:r>
        <w:rPr>
          <w:spacing w:val="-6"/>
        </w:rPr>
        <w:t>the</w:t>
      </w:r>
      <w:r>
        <w:rPr>
          <w:spacing w:val="-10"/>
        </w:rPr>
        <w:t xml:space="preserve"> </w:t>
      </w:r>
      <w:r>
        <w:rPr>
          <w:spacing w:val="-6"/>
        </w:rPr>
        <w:t>corrective</w:t>
      </w:r>
      <w:r>
        <w:t xml:space="preserve"> </w:t>
      </w:r>
      <w:r>
        <w:rPr>
          <w:spacing w:val="-6"/>
        </w:rPr>
        <w:t>actions</w:t>
      </w:r>
      <w:r>
        <w:t xml:space="preserve"> </w:t>
      </w:r>
      <w:r>
        <w:rPr>
          <w:spacing w:val="-6"/>
        </w:rPr>
        <w:t xml:space="preserve">listed within 30 </w:t>
      </w:r>
      <w:r>
        <w:rPr>
          <w:spacing w:val="-2"/>
        </w:rPr>
        <w:t>days.'</w:t>
      </w:r>
      <w:r>
        <w:rPr>
          <w:spacing w:val="-14"/>
        </w:rPr>
        <w:t xml:space="preserve"> </w:t>
      </w:r>
      <w:r>
        <w:rPr>
          <w:spacing w:val="-2"/>
        </w:rPr>
        <w:t>The</w:t>
      </w:r>
      <w:r>
        <w:rPr>
          <w:spacing w:val="-14"/>
        </w:rPr>
        <w:t xml:space="preserve"> </w:t>
      </w:r>
      <w:r>
        <w:rPr>
          <w:spacing w:val="-2"/>
        </w:rPr>
        <w:t>submission</w:t>
      </w:r>
      <w:r>
        <w:t xml:space="preserve"> </w:t>
      </w:r>
      <w:r>
        <w:rPr>
          <w:spacing w:val="-2"/>
        </w:rPr>
        <w:t>of</w:t>
      </w:r>
      <w:r>
        <w:rPr>
          <w:spacing w:val="-14"/>
        </w:rPr>
        <w:t xml:space="preserve"> </w:t>
      </w:r>
      <w:r>
        <w:rPr>
          <w:spacing w:val="-2"/>
        </w:rPr>
        <w:t>the</w:t>
      </w:r>
      <w:r>
        <w:rPr>
          <w:spacing w:val="-14"/>
        </w:rPr>
        <w:t xml:space="preserve"> </w:t>
      </w:r>
      <w:r>
        <w:rPr>
          <w:spacing w:val="-2"/>
        </w:rPr>
        <w:t>corrective</w:t>
      </w:r>
      <w:r>
        <w:rPr>
          <w:spacing w:val="5"/>
        </w:rPr>
        <w:t xml:space="preserve"> </w:t>
      </w:r>
      <w:r>
        <w:rPr>
          <w:spacing w:val="-2"/>
        </w:rPr>
        <w:t>action</w:t>
      </w:r>
      <w:r>
        <w:rPr>
          <w:spacing w:val="-7"/>
        </w:rPr>
        <w:t xml:space="preserve"> </w:t>
      </w:r>
      <w:r>
        <w:rPr>
          <w:spacing w:val="-2"/>
        </w:rPr>
        <w:t>plan</w:t>
      </w:r>
      <w:r>
        <w:rPr>
          <w:spacing w:val="-12"/>
        </w:rPr>
        <w:t xml:space="preserve"> </w:t>
      </w:r>
      <w:r>
        <w:rPr>
          <w:spacing w:val="-2"/>
        </w:rPr>
        <w:t>will</w:t>
      </w:r>
      <w:r>
        <w:rPr>
          <w:spacing w:val="-11"/>
        </w:rPr>
        <w:t xml:space="preserve"> </w:t>
      </w:r>
      <w:r>
        <w:rPr>
          <w:spacing w:val="-2"/>
        </w:rPr>
        <w:t>not</w:t>
      </w:r>
      <w:r>
        <w:rPr>
          <w:spacing w:val="-14"/>
        </w:rPr>
        <w:t xml:space="preserve"> </w:t>
      </w:r>
      <w:r>
        <w:rPr>
          <w:spacing w:val="-2"/>
        </w:rPr>
        <w:t>alter</w:t>
      </w:r>
      <w:r>
        <w:rPr>
          <w:spacing w:val="-12"/>
        </w:rPr>
        <w:t xml:space="preserve"> </w:t>
      </w:r>
      <w:r>
        <w:rPr>
          <w:spacing w:val="-2"/>
        </w:rPr>
        <w:t>the</w:t>
      </w:r>
      <w:r>
        <w:rPr>
          <w:spacing w:val="-14"/>
        </w:rPr>
        <w:t xml:space="preserve"> </w:t>
      </w:r>
      <w:r>
        <w:rPr>
          <w:spacing w:val="-2"/>
        </w:rPr>
        <w:t>modification</w:t>
      </w:r>
      <w:r>
        <w:t xml:space="preserve"> </w:t>
      </w:r>
      <w:r>
        <w:rPr>
          <w:spacing w:val="-2"/>
        </w:rPr>
        <w:t>of</w:t>
      </w:r>
      <w:r>
        <w:rPr>
          <w:spacing w:val="-14"/>
        </w:rPr>
        <w:t xml:space="preserve"> </w:t>
      </w:r>
      <w:r>
        <w:rPr>
          <w:spacing w:val="-2"/>
        </w:rPr>
        <w:t xml:space="preserve">the </w:t>
      </w:r>
      <w:r>
        <w:rPr>
          <w:spacing w:val="-4"/>
        </w:rPr>
        <w:t>Residence's</w:t>
      </w:r>
      <w:r>
        <w:t xml:space="preserve"> </w:t>
      </w:r>
      <w:r>
        <w:rPr>
          <w:spacing w:val="-4"/>
        </w:rPr>
        <w:t>Certification.</w:t>
      </w:r>
      <w:r>
        <w:rPr>
          <w:spacing w:val="-12"/>
        </w:rPr>
        <w:t xml:space="preserve"> </w:t>
      </w:r>
      <w:r>
        <w:rPr>
          <w:spacing w:val="-4"/>
        </w:rPr>
        <w:t>The</w:t>
      </w:r>
      <w:r>
        <w:rPr>
          <w:spacing w:val="-12"/>
        </w:rPr>
        <w:t xml:space="preserve"> </w:t>
      </w:r>
      <w:r>
        <w:rPr>
          <w:spacing w:val="-4"/>
        </w:rPr>
        <w:t>modification</w:t>
      </w:r>
      <w:r>
        <w:t xml:space="preserve"> </w:t>
      </w:r>
      <w:r>
        <w:rPr>
          <w:spacing w:val="-4"/>
        </w:rPr>
        <w:t>of</w:t>
      </w:r>
      <w:r>
        <w:rPr>
          <w:spacing w:val="-11"/>
        </w:rPr>
        <w:t xml:space="preserve"> </w:t>
      </w:r>
      <w:r>
        <w:rPr>
          <w:spacing w:val="-4"/>
        </w:rPr>
        <w:t>the</w:t>
      </w:r>
      <w:r>
        <w:rPr>
          <w:spacing w:val="-9"/>
        </w:rPr>
        <w:t xml:space="preserve"> </w:t>
      </w:r>
      <w:r>
        <w:rPr>
          <w:spacing w:val="-4"/>
        </w:rPr>
        <w:t>Residence's Certification will continue until further</w:t>
      </w:r>
      <w:r>
        <w:rPr>
          <w:spacing w:val="-9"/>
        </w:rPr>
        <w:t xml:space="preserve"> </w:t>
      </w:r>
      <w:r>
        <w:rPr>
          <w:spacing w:val="-4"/>
        </w:rPr>
        <w:t>notice</w:t>
      </w:r>
      <w:r>
        <w:rPr>
          <w:spacing w:val="-12"/>
        </w:rPr>
        <w:t xml:space="preserve"> </w:t>
      </w:r>
      <w:r>
        <w:rPr>
          <w:spacing w:val="-4"/>
        </w:rPr>
        <w:t>and</w:t>
      </w:r>
      <w:r>
        <w:rPr>
          <w:spacing w:val="-12"/>
        </w:rPr>
        <w:t xml:space="preserve"> </w:t>
      </w:r>
      <w:r>
        <w:rPr>
          <w:spacing w:val="-4"/>
        </w:rPr>
        <w:t>will</w:t>
      </w:r>
      <w:r>
        <w:rPr>
          <w:spacing w:val="-7"/>
        </w:rPr>
        <w:t xml:space="preserve"> </w:t>
      </w:r>
      <w:r>
        <w:rPr>
          <w:spacing w:val="-4"/>
        </w:rPr>
        <w:t>remain</w:t>
      </w:r>
      <w:r>
        <w:rPr>
          <w:spacing w:val="-10"/>
        </w:rPr>
        <w:t xml:space="preserve"> </w:t>
      </w:r>
      <w:r>
        <w:rPr>
          <w:spacing w:val="-4"/>
        </w:rPr>
        <w:t>in</w:t>
      </w:r>
      <w:r>
        <w:rPr>
          <w:spacing w:val="-12"/>
        </w:rPr>
        <w:t xml:space="preserve"> </w:t>
      </w:r>
      <w:r>
        <w:rPr>
          <w:spacing w:val="-4"/>
        </w:rPr>
        <w:t>effect</w:t>
      </w:r>
      <w:r>
        <w:rPr>
          <w:spacing w:val="-1"/>
        </w:rPr>
        <w:t xml:space="preserve"> </w:t>
      </w:r>
      <w:r>
        <w:rPr>
          <w:spacing w:val="-4"/>
        </w:rPr>
        <w:t>until</w:t>
      </w:r>
      <w:r>
        <w:rPr>
          <w:spacing w:val="-5"/>
        </w:rPr>
        <w:t xml:space="preserve"> </w:t>
      </w:r>
      <w:r>
        <w:rPr>
          <w:spacing w:val="-4"/>
        </w:rPr>
        <w:t>such</w:t>
      </w:r>
      <w:r>
        <w:rPr>
          <w:spacing w:val="-12"/>
        </w:rPr>
        <w:t xml:space="preserve"> </w:t>
      </w:r>
      <w:r>
        <w:rPr>
          <w:spacing w:val="-4"/>
        </w:rPr>
        <w:t>time</w:t>
      </w:r>
      <w:r>
        <w:rPr>
          <w:spacing w:val="-12"/>
        </w:rPr>
        <w:t xml:space="preserve"> </w:t>
      </w:r>
      <w:r>
        <w:rPr>
          <w:spacing w:val="-4"/>
        </w:rPr>
        <w:t>as</w:t>
      </w:r>
      <w:r>
        <w:rPr>
          <w:spacing w:val="-11"/>
        </w:rPr>
        <w:t xml:space="preserve"> </w:t>
      </w:r>
      <w:r>
        <w:rPr>
          <w:spacing w:val="-4"/>
        </w:rPr>
        <w:t>the</w:t>
      </w:r>
      <w:r>
        <w:rPr>
          <w:spacing w:val="-12"/>
        </w:rPr>
        <w:t xml:space="preserve"> </w:t>
      </w:r>
      <w:r>
        <w:rPr>
          <w:spacing w:val="-4"/>
        </w:rPr>
        <w:t>Assisted</w:t>
      </w:r>
      <w:r>
        <w:rPr>
          <w:spacing w:val="-1"/>
        </w:rPr>
        <w:t xml:space="preserve"> </w:t>
      </w:r>
      <w:r>
        <w:rPr>
          <w:spacing w:val="-4"/>
        </w:rPr>
        <w:t>Living</w:t>
      </w:r>
      <w:r>
        <w:rPr>
          <w:spacing w:val="-7"/>
        </w:rPr>
        <w:t xml:space="preserve"> </w:t>
      </w:r>
      <w:r>
        <w:rPr>
          <w:spacing w:val="-4"/>
        </w:rPr>
        <w:t>Certification Unit determines</w:t>
      </w:r>
      <w:r>
        <w:t xml:space="preserve"> </w:t>
      </w:r>
      <w:r>
        <w:rPr>
          <w:spacing w:val="-4"/>
        </w:rPr>
        <w:t>that</w:t>
      </w:r>
      <w:r>
        <w:rPr>
          <w:spacing w:val="-9"/>
        </w:rPr>
        <w:t xml:space="preserve"> </w:t>
      </w:r>
      <w:r>
        <w:rPr>
          <w:spacing w:val="-4"/>
        </w:rPr>
        <w:t>the</w:t>
      </w:r>
      <w:r>
        <w:rPr>
          <w:spacing w:val="-7"/>
        </w:rPr>
        <w:t xml:space="preserve"> </w:t>
      </w:r>
      <w:r>
        <w:rPr>
          <w:spacing w:val="-4"/>
        </w:rPr>
        <w:t>Residence has</w:t>
      </w:r>
      <w:r>
        <w:rPr>
          <w:spacing w:val="-10"/>
        </w:rPr>
        <w:t xml:space="preserve"> </w:t>
      </w:r>
      <w:r>
        <w:rPr>
          <w:spacing w:val="-4"/>
        </w:rPr>
        <w:t>sufficiently</w:t>
      </w:r>
      <w:r>
        <w:t xml:space="preserve"> </w:t>
      </w:r>
      <w:r>
        <w:rPr>
          <w:spacing w:val="-4"/>
        </w:rPr>
        <w:t>addressed and</w:t>
      </w:r>
      <w:r>
        <w:rPr>
          <w:spacing w:val="-6"/>
        </w:rPr>
        <w:t xml:space="preserve"> </w:t>
      </w:r>
      <w:r>
        <w:rPr>
          <w:spacing w:val="-4"/>
        </w:rPr>
        <w:t>corrected</w:t>
      </w:r>
      <w:r>
        <w:t xml:space="preserve"> </w:t>
      </w:r>
      <w:r>
        <w:rPr>
          <w:spacing w:val="-4"/>
        </w:rPr>
        <w:t>all</w:t>
      </w:r>
      <w:r>
        <w:rPr>
          <w:spacing w:val="-10"/>
        </w:rPr>
        <w:t xml:space="preserve"> </w:t>
      </w:r>
      <w:r>
        <w:rPr>
          <w:spacing w:val="-4"/>
        </w:rPr>
        <w:t xml:space="preserve">findings and </w:t>
      </w:r>
      <w:r>
        <w:rPr>
          <w:spacing w:val="-6"/>
        </w:rPr>
        <w:t>demonstrated</w:t>
      </w:r>
      <w:r>
        <w:rPr>
          <w:spacing w:val="1"/>
        </w:rPr>
        <w:t xml:space="preserve"> </w:t>
      </w:r>
      <w:r>
        <w:rPr>
          <w:spacing w:val="-6"/>
        </w:rPr>
        <w:t>regulatory</w:t>
      </w:r>
      <w:r>
        <w:t xml:space="preserve"> </w:t>
      </w:r>
      <w:r>
        <w:rPr>
          <w:spacing w:val="-6"/>
        </w:rPr>
        <w:t>compliance.</w:t>
      </w:r>
      <w:r>
        <w:rPr>
          <w:spacing w:val="11"/>
        </w:rPr>
        <w:t xml:space="preserve"> </w:t>
      </w:r>
      <w:r>
        <w:rPr>
          <w:spacing w:val="-6"/>
        </w:rPr>
        <w:t>Failure to</w:t>
      </w:r>
      <w:r>
        <w:rPr>
          <w:spacing w:val="-10"/>
        </w:rPr>
        <w:t xml:space="preserve"> </w:t>
      </w:r>
      <w:r>
        <w:rPr>
          <w:spacing w:val="-6"/>
        </w:rPr>
        <w:t>comply</w:t>
      </w:r>
      <w:r>
        <w:t xml:space="preserve"> </w:t>
      </w:r>
      <w:r>
        <w:rPr>
          <w:spacing w:val="-6"/>
        </w:rPr>
        <w:t>with</w:t>
      </w:r>
      <w:r>
        <w:rPr>
          <w:spacing w:val="-10"/>
        </w:rPr>
        <w:t xml:space="preserve"> </w:t>
      </w:r>
      <w:r>
        <w:rPr>
          <w:spacing w:val="-6"/>
        </w:rPr>
        <w:t>the</w:t>
      </w:r>
      <w:r>
        <w:rPr>
          <w:spacing w:val="-10"/>
        </w:rPr>
        <w:t xml:space="preserve"> </w:t>
      </w:r>
      <w:r>
        <w:rPr>
          <w:spacing w:val="-6"/>
        </w:rPr>
        <w:t>required corrective</w:t>
      </w:r>
      <w:r>
        <w:t xml:space="preserve"> </w:t>
      </w:r>
      <w:r>
        <w:rPr>
          <w:spacing w:val="-6"/>
        </w:rPr>
        <w:t>actions in</w:t>
      </w:r>
      <w:r>
        <w:rPr>
          <w:spacing w:val="-10"/>
        </w:rPr>
        <w:t xml:space="preserve"> </w:t>
      </w:r>
      <w:r>
        <w:rPr>
          <w:spacing w:val="-6"/>
        </w:rPr>
        <w:t xml:space="preserve">a </w:t>
      </w:r>
      <w:r>
        <w:rPr>
          <w:spacing w:val="-2"/>
        </w:rPr>
        <w:t>timely</w:t>
      </w:r>
      <w:r>
        <w:rPr>
          <w:spacing w:val="-13"/>
        </w:rPr>
        <w:t xml:space="preserve"> </w:t>
      </w:r>
      <w:r>
        <w:rPr>
          <w:spacing w:val="-2"/>
        </w:rPr>
        <w:t>manner</w:t>
      </w:r>
      <w:r>
        <w:rPr>
          <w:spacing w:val="-13"/>
        </w:rPr>
        <w:t xml:space="preserve"> </w:t>
      </w:r>
      <w:r>
        <w:rPr>
          <w:spacing w:val="-2"/>
        </w:rPr>
        <w:t>may</w:t>
      </w:r>
      <w:r>
        <w:rPr>
          <w:spacing w:val="-9"/>
        </w:rPr>
        <w:t xml:space="preserve"> </w:t>
      </w:r>
      <w:r>
        <w:rPr>
          <w:spacing w:val="-2"/>
        </w:rPr>
        <w:t>lead</w:t>
      </w:r>
      <w:r>
        <w:rPr>
          <w:spacing w:val="-14"/>
        </w:rPr>
        <w:t xml:space="preserve"> </w:t>
      </w:r>
      <w:r>
        <w:rPr>
          <w:spacing w:val="-2"/>
        </w:rPr>
        <w:t>to</w:t>
      </w:r>
      <w:r>
        <w:rPr>
          <w:spacing w:val="-13"/>
        </w:rPr>
        <w:t xml:space="preserve"> </w:t>
      </w:r>
      <w:r>
        <w:rPr>
          <w:spacing w:val="-2"/>
        </w:rPr>
        <w:t>further</w:t>
      </w:r>
      <w:r>
        <w:rPr>
          <w:spacing w:val="-11"/>
        </w:rPr>
        <w:t xml:space="preserve"> </w:t>
      </w:r>
      <w:r>
        <w:rPr>
          <w:spacing w:val="-2"/>
        </w:rPr>
        <w:t>action,</w:t>
      </w:r>
      <w:r>
        <w:rPr>
          <w:spacing w:val="-14"/>
        </w:rPr>
        <w:t xml:space="preserve"> </w:t>
      </w:r>
      <w:r>
        <w:rPr>
          <w:spacing w:val="-2"/>
        </w:rPr>
        <w:t>including</w:t>
      </w:r>
      <w:r>
        <w:rPr>
          <w:spacing w:val="-7"/>
        </w:rPr>
        <w:t xml:space="preserve"> </w:t>
      </w:r>
      <w:r>
        <w:rPr>
          <w:spacing w:val="-2"/>
        </w:rPr>
        <w:t>the</w:t>
      </w:r>
      <w:r>
        <w:rPr>
          <w:spacing w:val="-14"/>
        </w:rPr>
        <w:t xml:space="preserve"> </w:t>
      </w:r>
      <w:r>
        <w:rPr>
          <w:spacing w:val="-2"/>
        </w:rPr>
        <w:t>suspension</w:t>
      </w:r>
      <w:r>
        <w:rPr>
          <w:spacing w:val="-6"/>
        </w:rPr>
        <w:t xml:space="preserve"> </w:t>
      </w:r>
      <w:r>
        <w:rPr>
          <w:spacing w:val="-2"/>
        </w:rPr>
        <w:t>or</w:t>
      </w:r>
      <w:r>
        <w:rPr>
          <w:spacing w:val="-11"/>
        </w:rPr>
        <w:t xml:space="preserve"> </w:t>
      </w:r>
      <w:r>
        <w:rPr>
          <w:spacing w:val="-2"/>
        </w:rPr>
        <w:t>revocation</w:t>
      </w:r>
      <w:r>
        <w:rPr>
          <w:spacing w:val="-7"/>
        </w:rPr>
        <w:t xml:space="preserve"> </w:t>
      </w:r>
      <w:r>
        <w:rPr>
          <w:spacing w:val="-2"/>
        </w:rPr>
        <w:t>of</w:t>
      </w:r>
      <w:r>
        <w:rPr>
          <w:spacing w:val="-14"/>
        </w:rPr>
        <w:t xml:space="preserve"> </w:t>
      </w:r>
      <w:r>
        <w:rPr>
          <w:spacing w:val="-2"/>
        </w:rPr>
        <w:t>the Certification.</w:t>
      </w:r>
    </w:p>
    <w:p w14:paraId="7B99BED1" w14:textId="77777777" w:rsidR="00B9245B" w:rsidRDefault="00D4469D">
      <w:pPr>
        <w:pStyle w:val="BodyText"/>
        <w:spacing w:before="281" w:line="228" w:lineRule="auto"/>
        <w:ind w:left="361" w:right="140" w:firstLine="3"/>
      </w:pPr>
      <w:r>
        <w:rPr>
          <w:spacing w:val="-4"/>
        </w:rPr>
        <w:t>EOEA</w:t>
      </w:r>
      <w:r>
        <w:rPr>
          <w:spacing w:val="-5"/>
        </w:rPr>
        <w:t xml:space="preserve"> </w:t>
      </w:r>
      <w:r>
        <w:rPr>
          <w:spacing w:val="-4"/>
        </w:rPr>
        <w:t>may conduct a</w:t>
      </w:r>
      <w:r>
        <w:rPr>
          <w:spacing w:val="-12"/>
        </w:rPr>
        <w:t xml:space="preserve"> </w:t>
      </w:r>
      <w:r>
        <w:rPr>
          <w:spacing w:val="-4"/>
        </w:rPr>
        <w:t>compliance</w:t>
      </w:r>
      <w:r>
        <w:t xml:space="preserve"> </w:t>
      </w:r>
      <w:r>
        <w:rPr>
          <w:spacing w:val="-4"/>
        </w:rPr>
        <w:t>review</w:t>
      </w:r>
      <w:r>
        <w:rPr>
          <w:spacing w:val="-7"/>
        </w:rPr>
        <w:t xml:space="preserve"> </w:t>
      </w:r>
      <w:r>
        <w:rPr>
          <w:spacing w:val="-4"/>
        </w:rPr>
        <w:t>at</w:t>
      </w:r>
      <w:r>
        <w:rPr>
          <w:spacing w:val="-12"/>
        </w:rPr>
        <w:t xml:space="preserve"> </w:t>
      </w:r>
      <w:r>
        <w:rPr>
          <w:spacing w:val="-4"/>
        </w:rPr>
        <w:t>any time</w:t>
      </w:r>
      <w:r>
        <w:rPr>
          <w:spacing w:val="-12"/>
        </w:rPr>
        <w:t xml:space="preserve"> </w:t>
      </w:r>
      <w:r>
        <w:rPr>
          <w:spacing w:val="-4"/>
        </w:rPr>
        <w:t>to</w:t>
      </w:r>
      <w:r>
        <w:rPr>
          <w:spacing w:val="-12"/>
        </w:rPr>
        <w:t xml:space="preserve"> </w:t>
      </w:r>
      <w:r>
        <w:rPr>
          <w:spacing w:val="-4"/>
        </w:rPr>
        <w:t>determine the</w:t>
      </w:r>
      <w:r>
        <w:rPr>
          <w:spacing w:val="-12"/>
        </w:rPr>
        <w:t xml:space="preserve"> </w:t>
      </w:r>
      <w:r>
        <w:rPr>
          <w:spacing w:val="-4"/>
        </w:rPr>
        <w:t>Residence's</w:t>
      </w:r>
      <w:r>
        <w:rPr>
          <w:spacing w:val="9"/>
        </w:rPr>
        <w:t xml:space="preserve"> </w:t>
      </w:r>
      <w:r>
        <w:rPr>
          <w:spacing w:val="-4"/>
        </w:rPr>
        <w:t>compliance with</w:t>
      </w:r>
      <w:r>
        <w:rPr>
          <w:spacing w:val="-12"/>
        </w:rPr>
        <w:t xml:space="preserve"> </w:t>
      </w:r>
      <w:r>
        <w:rPr>
          <w:spacing w:val="-4"/>
        </w:rPr>
        <w:t>the</w:t>
      </w:r>
      <w:r>
        <w:rPr>
          <w:spacing w:val="-12"/>
        </w:rPr>
        <w:t xml:space="preserve"> </w:t>
      </w:r>
      <w:r>
        <w:rPr>
          <w:spacing w:val="-4"/>
        </w:rPr>
        <w:t>implementation</w:t>
      </w:r>
      <w:r>
        <w:rPr>
          <w:spacing w:val="-11"/>
        </w:rPr>
        <w:t xml:space="preserve"> </w:t>
      </w:r>
      <w:r>
        <w:rPr>
          <w:spacing w:val="-4"/>
        </w:rPr>
        <w:t>of</w:t>
      </w:r>
      <w:r>
        <w:rPr>
          <w:spacing w:val="-12"/>
        </w:rPr>
        <w:t xml:space="preserve"> </w:t>
      </w:r>
      <w:r>
        <w:rPr>
          <w:spacing w:val="-4"/>
        </w:rPr>
        <w:t>the</w:t>
      </w:r>
      <w:r>
        <w:rPr>
          <w:spacing w:val="-12"/>
        </w:rPr>
        <w:t xml:space="preserve"> </w:t>
      </w:r>
      <w:r>
        <w:rPr>
          <w:spacing w:val="-4"/>
        </w:rPr>
        <w:t>corrective</w:t>
      </w:r>
      <w:r>
        <w:rPr>
          <w:spacing w:val="-10"/>
        </w:rPr>
        <w:t xml:space="preserve"> </w:t>
      </w:r>
      <w:r>
        <w:rPr>
          <w:spacing w:val="-4"/>
        </w:rPr>
        <w:t>actions</w:t>
      </w:r>
      <w:r>
        <w:rPr>
          <w:spacing w:val="-12"/>
        </w:rPr>
        <w:t xml:space="preserve"> </w:t>
      </w:r>
      <w:r>
        <w:rPr>
          <w:spacing w:val="-4"/>
        </w:rPr>
        <w:t>submitted</w:t>
      </w:r>
      <w:r>
        <w:rPr>
          <w:spacing w:val="-7"/>
        </w:rPr>
        <w:t xml:space="preserve"> </w:t>
      </w:r>
      <w:r>
        <w:rPr>
          <w:spacing w:val="-4"/>
        </w:rPr>
        <w:t>in</w:t>
      </w:r>
      <w:r>
        <w:rPr>
          <w:spacing w:val="-12"/>
        </w:rPr>
        <w:t xml:space="preserve"> </w:t>
      </w:r>
      <w:r>
        <w:rPr>
          <w:spacing w:val="-4"/>
        </w:rPr>
        <w:t>response</w:t>
      </w:r>
      <w:r>
        <w:rPr>
          <w:spacing w:val="-11"/>
        </w:rPr>
        <w:t xml:space="preserve"> </w:t>
      </w:r>
      <w:r>
        <w:rPr>
          <w:spacing w:val="-4"/>
        </w:rPr>
        <w:t>to</w:t>
      </w:r>
      <w:r>
        <w:rPr>
          <w:spacing w:val="-12"/>
        </w:rPr>
        <w:t xml:space="preserve"> </w:t>
      </w:r>
      <w:r>
        <w:rPr>
          <w:spacing w:val="-4"/>
        </w:rPr>
        <w:t>the</w:t>
      </w:r>
      <w:r>
        <w:rPr>
          <w:spacing w:val="-11"/>
        </w:rPr>
        <w:t xml:space="preserve"> </w:t>
      </w:r>
      <w:r>
        <w:rPr>
          <w:spacing w:val="-4"/>
        </w:rPr>
        <w:t>modification</w:t>
      </w:r>
      <w:r>
        <w:rPr>
          <w:spacing w:val="-12"/>
        </w:rPr>
        <w:t xml:space="preserve"> </w:t>
      </w:r>
      <w:r>
        <w:rPr>
          <w:spacing w:val="-4"/>
        </w:rPr>
        <w:t>of</w:t>
      </w:r>
      <w:r>
        <w:rPr>
          <w:spacing w:val="-12"/>
        </w:rPr>
        <w:t xml:space="preserve"> </w:t>
      </w:r>
      <w:r>
        <w:rPr>
          <w:spacing w:val="-4"/>
        </w:rPr>
        <w:t xml:space="preserve">its </w:t>
      </w:r>
      <w:r>
        <w:t>certification status.</w:t>
      </w:r>
    </w:p>
    <w:p w14:paraId="543A3F1A" w14:textId="77777777" w:rsidR="00B9245B" w:rsidRDefault="00D4469D">
      <w:pPr>
        <w:pStyle w:val="Heading2"/>
        <w:numPr>
          <w:ilvl w:val="0"/>
          <w:numId w:val="1"/>
        </w:numPr>
        <w:tabs>
          <w:tab w:val="left" w:pos="680"/>
        </w:tabs>
        <w:spacing w:before="268"/>
        <w:ind w:left="680" w:hanging="313"/>
      </w:pPr>
      <w:r>
        <w:rPr>
          <w:spacing w:val="-8"/>
          <w:u w:val="single"/>
        </w:rPr>
        <w:t xml:space="preserve"> </w:t>
      </w:r>
      <w:r>
        <w:rPr>
          <w:spacing w:val="-6"/>
          <w:u w:val="single"/>
        </w:rPr>
        <w:t>NEXT</w:t>
      </w:r>
      <w:r>
        <w:rPr>
          <w:spacing w:val="4"/>
          <w:u w:val="single"/>
        </w:rPr>
        <w:t xml:space="preserve"> </w:t>
      </w:r>
      <w:r>
        <w:rPr>
          <w:spacing w:val="-2"/>
          <w:u w:val="single"/>
        </w:rPr>
        <w:t>STEPS:</w:t>
      </w:r>
    </w:p>
    <w:p w14:paraId="5993A6EE" w14:textId="77777777" w:rsidR="00B9245B" w:rsidRDefault="00D4469D">
      <w:pPr>
        <w:pStyle w:val="BodyText"/>
        <w:spacing w:before="284" w:line="230" w:lineRule="auto"/>
        <w:ind w:left="371" w:right="241" w:hanging="4"/>
      </w:pPr>
      <w:r>
        <w:rPr>
          <w:spacing w:val="-2"/>
        </w:rPr>
        <w:t>In</w:t>
      </w:r>
      <w:r>
        <w:rPr>
          <w:spacing w:val="-14"/>
        </w:rPr>
        <w:t xml:space="preserve"> </w:t>
      </w:r>
      <w:r>
        <w:rPr>
          <w:spacing w:val="-2"/>
        </w:rPr>
        <w:t>accordance</w:t>
      </w:r>
      <w:r>
        <w:rPr>
          <w:spacing w:val="-10"/>
        </w:rPr>
        <w:t xml:space="preserve"> </w:t>
      </w:r>
      <w:r>
        <w:rPr>
          <w:spacing w:val="-2"/>
        </w:rPr>
        <w:t>with</w:t>
      </w:r>
      <w:r>
        <w:rPr>
          <w:spacing w:val="-14"/>
        </w:rPr>
        <w:t xml:space="preserve"> </w:t>
      </w:r>
      <w:r>
        <w:rPr>
          <w:spacing w:val="-2"/>
        </w:rPr>
        <w:t>651</w:t>
      </w:r>
      <w:r>
        <w:rPr>
          <w:spacing w:val="-14"/>
        </w:rPr>
        <w:t xml:space="preserve"> </w:t>
      </w:r>
      <w:r>
        <w:rPr>
          <w:spacing w:val="-2"/>
        </w:rPr>
        <w:t>CMR</w:t>
      </w:r>
      <w:r>
        <w:rPr>
          <w:spacing w:val="-13"/>
        </w:rPr>
        <w:t xml:space="preserve"> </w:t>
      </w:r>
      <w:r>
        <w:rPr>
          <w:spacing w:val="-2"/>
        </w:rPr>
        <w:t>12.09(4)(g),</w:t>
      </w:r>
      <w:r>
        <w:rPr>
          <w:spacing w:val="-11"/>
        </w:rPr>
        <w:t xml:space="preserve"> </w:t>
      </w:r>
      <w:r>
        <w:rPr>
          <w:spacing w:val="-2"/>
        </w:rPr>
        <w:t>you</w:t>
      </w:r>
      <w:r>
        <w:rPr>
          <w:spacing w:val="-14"/>
        </w:rPr>
        <w:t xml:space="preserve"> </w:t>
      </w:r>
      <w:r>
        <w:rPr>
          <w:spacing w:val="-2"/>
        </w:rPr>
        <w:t>are</w:t>
      </w:r>
      <w:r>
        <w:rPr>
          <w:spacing w:val="-13"/>
        </w:rPr>
        <w:t xml:space="preserve"> </w:t>
      </w:r>
      <w:r>
        <w:rPr>
          <w:spacing w:val="-2"/>
        </w:rPr>
        <w:t>required</w:t>
      </w:r>
      <w:r>
        <w:rPr>
          <w:spacing w:val="-12"/>
        </w:rPr>
        <w:t xml:space="preserve"> </w:t>
      </w:r>
      <w:r>
        <w:rPr>
          <w:spacing w:val="-2"/>
        </w:rPr>
        <w:t>to</w:t>
      </w:r>
      <w:r>
        <w:rPr>
          <w:spacing w:val="-14"/>
        </w:rPr>
        <w:t xml:space="preserve"> </w:t>
      </w:r>
      <w:r>
        <w:rPr>
          <w:spacing w:val="-2"/>
        </w:rPr>
        <w:t>respond</w:t>
      </w:r>
      <w:r>
        <w:rPr>
          <w:spacing w:val="-13"/>
        </w:rPr>
        <w:t xml:space="preserve"> </w:t>
      </w:r>
      <w:r>
        <w:rPr>
          <w:spacing w:val="-2"/>
        </w:rPr>
        <w:t>in</w:t>
      </w:r>
      <w:r>
        <w:rPr>
          <w:spacing w:val="-13"/>
        </w:rPr>
        <w:t xml:space="preserve"> </w:t>
      </w:r>
      <w:r>
        <w:rPr>
          <w:spacing w:val="-2"/>
        </w:rPr>
        <w:t>writing</w:t>
      </w:r>
      <w:r>
        <w:rPr>
          <w:spacing w:val="-14"/>
        </w:rPr>
        <w:t xml:space="preserve"> </w:t>
      </w:r>
      <w:r>
        <w:rPr>
          <w:spacing w:val="-2"/>
        </w:rPr>
        <w:t>to</w:t>
      </w:r>
      <w:r>
        <w:rPr>
          <w:spacing w:val="-14"/>
        </w:rPr>
        <w:t xml:space="preserve"> </w:t>
      </w:r>
      <w:r>
        <w:rPr>
          <w:spacing w:val="-2"/>
        </w:rPr>
        <w:t xml:space="preserve">EOEA </w:t>
      </w:r>
      <w:r>
        <w:rPr>
          <w:spacing w:val="-6"/>
        </w:rPr>
        <w:t>within ten</w:t>
      </w:r>
      <w:r>
        <w:rPr>
          <w:spacing w:val="-10"/>
        </w:rPr>
        <w:t xml:space="preserve"> </w:t>
      </w:r>
      <w:r>
        <w:rPr>
          <w:spacing w:val="-6"/>
        </w:rPr>
        <w:t>(10)</w:t>
      </w:r>
      <w:r>
        <w:rPr>
          <w:spacing w:val="-8"/>
        </w:rPr>
        <w:t xml:space="preserve"> </w:t>
      </w:r>
      <w:r>
        <w:rPr>
          <w:spacing w:val="-6"/>
        </w:rPr>
        <w:t>days</w:t>
      </w:r>
      <w:r>
        <w:rPr>
          <w:spacing w:val="-7"/>
        </w:rPr>
        <w:t xml:space="preserve"> </w:t>
      </w:r>
      <w:r>
        <w:rPr>
          <w:spacing w:val="-6"/>
        </w:rPr>
        <w:t>after receiving this notice indicating your agreement</w:t>
      </w:r>
      <w:r>
        <w:rPr>
          <w:spacing w:val="8"/>
        </w:rPr>
        <w:t xml:space="preserve"> </w:t>
      </w:r>
      <w:r>
        <w:rPr>
          <w:spacing w:val="-6"/>
        </w:rPr>
        <w:t>or disagreement</w:t>
      </w:r>
      <w:r>
        <w:rPr>
          <w:spacing w:val="10"/>
        </w:rPr>
        <w:t xml:space="preserve"> </w:t>
      </w:r>
      <w:r>
        <w:rPr>
          <w:spacing w:val="-6"/>
        </w:rPr>
        <w:t xml:space="preserve">with </w:t>
      </w:r>
      <w:r>
        <w:rPr>
          <w:spacing w:val="-2"/>
        </w:rPr>
        <w:t>the</w:t>
      </w:r>
      <w:r>
        <w:rPr>
          <w:spacing w:val="-14"/>
        </w:rPr>
        <w:t xml:space="preserve"> </w:t>
      </w:r>
      <w:r>
        <w:rPr>
          <w:spacing w:val="-2"/>
        </w:rPr>
        <w:t>findings.</w:t>
      </w:r>
      <w:r>
        <w:rPr>
          <w:spacing w:val="-13"/>
        </w:rPr>
        <w:t xml:space="preserve"> </w:t>
      </w:r>
      <w:r>
        <w:rPr>
          <w:spacing w:val="-2"/>
        </w:rPr>
        <w:t>If</w:t>
      </w:r>
      <w:r>
        <w:rPr>
          <w:spacing w:val="-14"/>
        </w:rPr>
        <w:t xml:space="preserve"> </w:t>
      </w:r>
      <w:r>
        <w:rPr>
          <w:spacing w:val="-2"/>
        </w:rPr>
        <w:t>you</w:t>
      </w:r>
      <w:r>
        <w:rPr>
          <w:spacing w:val="-13"/>
        </w:rPr>
        <w:t xml:space="preserve"> </w:t>
      </w:r>
      <w:r>
        <w:rPr>
          <w:spacing w:val="-2"/>
        </w:rPr>
        <w:t>agree</w:t>
      </w:r>
      <w:r>
        <w:rPr>
          <w:spacing w:val="-14"/>
        </w:rPr>
        <w:t xml:space="preserve"> </w:t>
      </w:r>
      <w:r>
        <w:rPr>
          <w:spacing w:val="-2"/>
        </w:rPr>
        <w:t>with</w:t>
      </w:r>
      <w:r>
        <w:rPr>
          <w:spacing w:val="-13"/>
        </w:rPr>
        <w:t xml:space="preserve"> </w:t>
      </w:r>
      <w:r>
        <w:rPr>
          <w:spacing w:val="-2"/>
        </w:rPr>
        <w:t>the</w:t>
      </w:r>
      <w:r>
        <w:rPr>
          <w:spacing w:val="-14"/>
        </w:rPr>
        <w:t xml:space="preserve"> </w:t>
      </w:r>
      <w:r>
        <w:rPr>
          <w:spacing w:val="-2"/>
        </w:rPr>
        <w:t>findings,</w:t>
      </w:r>
      <w:r>
        <w:rPr>
          <w:spacing w:val="-11"/>
        </w:rPr>
        <w:t xml:space="preserve"> </w:t>
      </w:r>
      <w:r>
        <w:rPr>
          <w:spacing w:val="-2"/>
        </w:rPr>
        <w:t>please</w:t>
      </w:r>
      <w:r>
        <w:rPr>
          <w:spacing w:val="-14"/>
        </w:rPr>
        <w:t xml:space="preserve"> </w:t>
      </w:r>
      <w:r>
        <w:rPr>
          <w:spacing w:val="-2"/>
        </w:rPr>
        <w:t>submit</w:t>
      </w:r>
      <w:r>
        <w:rPr>
          <w:spacing w:val="-12"/>
        </w:rPr>
        <w:t xml:space="preserve"> </w:t>
      </w:r>
      <w:r>
        <w:rPr>
          <w:spacing w:val="-2"/>
        </w:rPr>
        <w:t>in</w:t>
      </w:r>
      <w:r>
        <w:rPr>
          <w:spacing w:val="-14"/>
        </w:rPr>
        <w:t xml:space="preserve"> </w:t>
      </w:r>
      <w:r>
        <w:rPr>
          <w:spacing w:val="-2"/>
        </w:rPr>
        <w:t>writing</w:t>
      </w:r>
      <w:r>
        <w:rPr>
          <w:spacing w:val="-11"/>
        </w:rPr>
        <w:t xml:space="preserve"> </w:t>
      </w:r>
      <w:r>
        <w:rPr>
          <w:spacing w:val="-2"/>
        </w:rPr>
        <w:t>to</w:t>
      </w:r>
      <w:r>
        <w:rPr>
          <w:spacing w:val="-14"/>
        </w:rPr>
        <w:t xml:space="preserve"> </w:t>
      </w:r>
      <w:r>
        <w:rPr>
          <w:spacing w:val="-2"/>
        </w:rPr>
        <w:t>EOEA</w:t>
      </w:r>
      <w:r>
        <w:rPr>
          <w:spacing w:val="-8"/>
        </w:rPr>
        <w:t xml:space="preserve"> </w:t>
      </w:r>
      <w:r>
        <w:rPr>
          <w:spacing w:val="-2"/>
        </w:rPr>
        <w:t>all</w:t>
      </w:r>
      <w:r>
        <w:rPr>
          <w:spacing w:val="-14"/>
        </w:rPr>
        <w:t xml:space="preserve"> </w:t>
      </w:r>
      <w:r>
        <w:rPr>
          <w:spacing w:val="-2"/>
        </w:rPr>
        <w:t xml:space="preserve">required </w:t>
      </w:r>
      <w:r>
        <w:t>information</w:t>
      </w:r>
      <w:r>
        <w:rPr>
          <w:spacing w:val="-12"/>
        </w:rPr>
        <w:t xml:space="preserve"> </w:t>
      </w:r>
      <w:r>
        <w:t>and</w:t>
      </w:r>
      <w:r>
        <w:rPr>
          <w:spacing w:val="-16"/>
        </w:rPr>
        <w:t xml:space="preserve"> </w:t>
      </w:r>
      <w:r>
        <w:t>corrections</w:t>
      </w:r>
      <w:r>
        <w:rPr>
          <w:spacing w:val="-7"/>
        </w:rPr>
        <w:t xml:space="preserve"> </w:t>
      </w:r>
      <w:r>
        <w:t>by</w:t>
      </w:r>
      <w:r>
        <w:rPr>
          <w:spacing w:val="-16"/>
        </w:rPr>
        <w:t xml:space="preserve"> </w:t>
      </w:r>
      <w:r>
        <w:t>June</w:t>
      </w:r>
      <w:r>
        <w:rPr>
          <w:spacing w:val="-15"/>
        </w:rPr>
        <w:t xml:space="preserve"> </w:t>
      </w:r>
      <w:r>
        <w:t>19,</w:t>
      </w:r>
      <w:r>
        <w:rPr>
          <w:spacing w:val="-16"/>
        </w:rPr>
        <w:t xml:space="preserve"> </w:t>
      </w:r>
      <w:r>
        <w:t>2024.</w:t>
      </w:r>
    </w:p>
    <w:p w14:paraId="1077D42D" w14:textId="77777777" w:rsidR="00B9245B" w:rsidRDefault="00D4469D">
      <w:pPr>
        <w:pStyle w:val="BodyText"/>
        <w:spacing w:before="278" w:line="230" w:lineRule="auto"/>
        <w:ind w:left="373" w:right="241" w:hanging="1"/>
      </w:pPr>
      <w:r>
        <w:rPr>
          <w:spacing w:val="-2"/>
        </w:rPr>
        <w:t>If</w:t>
      </w:r>
      <w:r>
        <w:rPr>
          <w:spacing w:val="-14"/>
        </w:rPr>
        <w:t xml:space="preserve"> </w:t>
      </w:r>
      <w:r>
        <w:rPr>
          <w:spacing w:val="-2"/>
        </w:rPr>
        <w:t>you</w:t>
      </w:r>
      <w:r>
        <w:rPr>
          <w:spacing w:val="-14"/>
        </w:rPr>
        <w:t xml:space="preserve"> </w:t>
      </w:r>
      <w:r>
        <w:rPr>
          <w:spacing w:val="-2"/>
        </w:rPr>
        <w:t>disagree</w:t>
      </w:r>
      <w:r>
        <w:rPr>
          <w:spacing w:val="-12"/>
        </w:rPr>
        <w:t xml:space="preserve"> </w:t>
      </w:r>
      <w:r>
        <w:rPr>
          <w:spacing w:val="-2"/>
        </w:rPr>
        <w:t>with</w:t>
      </w:r>
      <w:r>
        <w:rPr>
          <w:spacing w:val="-13"/>
        </w:rPr>
        <w:t xml:space="preserve"> </w:t>
      </w:r>
      <w:r>
        <w:rPr>
          <w:spacing w:val="-2"/>
        </w:rPr>
        <w:t>the</w:t>
      </w:r>
      <w:r>
        <w:rPr>
          <w:spacing w:val="-14"/>
        </w:rPr>
        <w:t xml:space="preserve"> </w:t>
      </w:r>
      <w:r>
        <w:rPr>
          <w:spacing w:val="-2"/>
        </w:rPr>
        <w:t>findings,</w:t>
      </w:r>
      <w:r>
        <w:rPr>
          <w:spacing w:val="-14"/>
        </w:rPr>
        <w:t xml:space="preserve"> </w:t>
      </w:r>
      <w:r>
        <w:rPr>
          <w:spacing w:val="-2"/>
        </w:rPr>
        <w:t>you</w:t>
      </w:r>
      <w:r>
        <w:rPr>
          <w:spacing w:val="-13"/>
        </w:rPr>
        <w:t xml:space="preserve"> </w:t>
      </w:r>
      <w:r>
        <w:rPr>
          <w:spacing w:val="-2"/>
        </w:rPr>
        <w:t>may</w:t>
      </w:r>
      <w:r>
        <w:rPr>
          <w:spacing w:val="-12"/>
        </w:rPr>
        <w:t xml:space="preserve"> </w:t>
      </w:r>
      <w:r>
        <w:rPr>
          <w:spacing w:val="-2"/>
        </w:rPr>
        <w:t>request</w:t>
      </w:r>
      <w:r>
        <w:rPr>
          <w:spacing w:val="-13"/>
        </w:rPr>
        <w:t xml:space="preserve"> </w:t>
      </w:r>
      <w:r>
        <w:rPr>
          <w:spacing w:val="-2"/>
        </w:rPr>
        <w:t>an</w:t>
      </w:r>
      <w:r>
        <w:rPr>
          <w:spacing w:val="-14"/>
        </w:rPr>
        <w:t xml:space="preserve"> </w:t>
      </w:r>
      <w:r>
        <w:rPr>
          <w:spacing w:val="-2"/>
        </w:rPr>
        <w:t>Informal</w:t>
      </w:r>
      <w:r>
        <w:rPr>
          <w:spacing w:val="-13"/>
        </w:rPr>
        <w:t xml:space="preserve"> </w:t>
      </w:r>
      <w:r>
        <w:rPr>
          <w:spacing w:val="-2"/>
        </w:rPr>
        <w:t>Review</w:t>
      </w:r>
      <w:r>
        <w:rPr>
          <w:spacing w:val="-13"/>
        </w:rPr>
        <w:t xml:space="preserve"> </w:t>
      </w:r>
      <w:r>
        <w:rPr>
          <w:spacing w:val="-2"/>
        </w:rPr>
        <w:t>pursuant</w:t>
      </w:r>
      <w:r>
        <w:rPr>
          <w:spacing w:val="-14"/>
        </w:rPr>
        <w:t xml:space="preserve"> </w:t>
      </w:r>
      <w:r>
        <w:rPr>
          <w:spacing w:val="-2"/>
        </w:rPr>
        <w:t>to</w:t>
      </w:r>
      <w:r>
        <w:rPr>
          <w:spacing w:val="-13"/>
        </w:rPr>
        <w:t xml:space="preserve"> </w:t>
      </w:r>
      <w:r>
        <w:rPr>
          <w:spacing w:val="-2"/>
        </w:rPr>
        <w:t>651</w:t>
      </w:r>
      <w:r>
        <w:rPr>
          <w:spacing w:val="-14"/>
        </w:rPr>
        <w:t xml:space="preserve"> </w:t>
      </w:r>
      <w:r>
        <w:rPr>
          <w:spacing w:val="-2"/>
        </w:rPr>
        <w:t xml:space="preserve">CMR </w:t>
      </w:r>
      <w:r>
        <w:rPr>
          <w:spacing w:val="-4"/>
        </w:rPr>
        <w:t>12.10(1)(b)</w:t>
      </w:r>
      <w:r>
        <w:rPr>
          <w:spacing w:val="13"/>
        </w:rPr>
        <w:t xml:space="preserve"> </w:t>
      </w:r>
      <w:r>
        <w:rPr>
          <w:spacing w:val="-4"/>
        </w:rPr>
        <w:t>by</w:t>
      </w:r>
      <w:r>
        <w:rPr>
          <w:spacing w:val="-8"/>
        </w:rPr>
        <w:t xml:space="preserve"> </w:t>
      </w:r>
      <w:r>
        <w:rPr>
          <w:spacing w:val="-4"/>
        </w:rPr>
        <w:t>submitting your request using</w:t>
      </w:r>
      <w:r>
        <w:rPr>
          <w:spacing w:val="-7"/>
        </w:rPr>
        <w:t xml:space="preserve"> </w:t>
      </w:r>
      <w:r>
        <w:rPr>
          <w:spacing w:val="-4"/>
        </w:rPr>
        <w:t>certified mail, return receipt requested, together with</w:t>
      </w:r>
      <w:r>
        <w:rPr>
          <w:spacing w:val="-12"/>
        </w:rPr>
        <w:t xml:space="preserve"> </w:t>
      </w:r>
      <w:r>
        <w:rPr>
          <w:spacing w:val="-4"/>
        </w:rPr>
        <w:t>a</w:t>
      </w:r>
      <w:r>
        <w:rPr>
          <w:spacing w:val="-12"/>
        </w:rPr>
        <w:t xml:space="preserve"> </w:t>
      </w:r>
      <w:r>
        <w:rPr>
          <w:spacing w:val="-4"/>
        </w:rPr>
        <w:t>detailed</w:t>
      </w:r>
      <w:r>
        <w:rPr>
          <w:spacing w:val="-11"/>
        </w:rPr>
        <w:t xml:space="preserve"> </w:t>
      </w:r>
      <w:r>
        <w:rPr>
          <w:spacing w:val="-4"/>
        </w:rPr>
        <w:t>written</w:t>
      </w:r>
      <w:r>
        <w:rPr>
          <w:spacing w:val="-12"/>
        </w:rPr>
        <w:t xml:space="preserve"> </w:t>
      </w:r>
      <w:r>
        <w:rPr>
          <w:spacing w:val="-4"/>
        </w:rPr>
        <w:t>rebuttal</w:t>
      </w:r>
      <w:r>
        <w:rPr>
          <w:spacing w:val="-11"/>
        </w:rPr>
        <w:t xml:space="preserve"> </w:t>
      </w:r>
      <w:r>
        <w:rPr>
          <w:spacing w:val="-4"/>
        </w:rPr>
        <w:t>of</w:t>
      </w:r>
      <w:r>
        <w:rPr>
          <w:spacing w:val="-12"/>
        </w:rPr>
        <w:t xml:space="preserve"> </w:t>
      </w:r>
      <w:r>
        <w:rPr>
          <w:spacing w:val="-4"/>
        </w:rPr>
        <w:t>the</w:t>
      </w:r>
      <w:r>
        <w:rPr>
          <w:spacing w:val="-12"/>
        </w:rPr>
        <w:t xml:space="preserve"> </w:t>
      </w:r>
      <w:r>
        <w:rPr>
          <w:spacing w:val="-4"/>
        </w:rPr>
        <w:t>findings</w:t>
      </w:r>
      <w:r>
        <w:rPr>
          <w:spacing w:val="-11"/>
        </w:rPr>
        <w:t xml:space="preserve"> </w:t>
      </w:r>
      <w:r>
        <w:rPr>
          <w:spacing w:val="-4"/>
        </w:rPr>
        <w:t>within</w:t>
      </w:r>
      <w:r>
        <w:rPr>
          <w:spacing w:val="-12"/>
        </w:rPr>
        <w:t xml:space="preserve"> </w:t>
      </w:r>
      <w:r>
        <w:rPr>
          <w:spacing w:val="-4"/>
        </w:rPr>
        <w:t>ten</w:t>
      </w:r>
      <w:r>
        <w:rPr>
          <w:spacing w:val="-12"/>
        </w:rPr>
        <w:t xml:space="preserve"> </w:t>
      </w:r>
      <w:r>
        <w:rPr>
          <w:spacing w:val="-4"/>
        </w:rPr>
        <w:t>(10)</w:t>
      </w:r>
      <w:r>
        <w:rPr>
          <w:spacing w:val="-11"/>
        </w:rPr>
        <w:t xml:space="preserve"> </w:t>
      </w:r>
      <w:r>
        <w:rPr>
          <w:spacing w:val="-4"/>
        </w:rPr>
        <w:t>days</w:t>
      </w:r>
      <w:r>
        <w:rPr>
          <w:spacing w:val="-12"/>
        </w:rPr>
        <w:t xml:space="preserve"> </w:t>
      </w:r>
      <w:r>
        <w:rPr>
          <w:spacing w:val="-4"/>
        </w:rPr>
        <w:t>of</w:t>
      </w:r>
      <w:r>
        <w:rPr>
          <w:spacing w:val="-11"/>
        </w:rPr>
        <w:t xml:space="preserve"> </w:t>
      </w:r>
      <w:r>
        <w:rPr>
          <w:spacing w:val="-4"/>
        </w:rPr>
        <w:t>your</w:t>
      </w:r>
      <w:r>
        <w:rPr>
          <w:spacing w:val="-9"/>
        </w:rPr>
        <w:t xml:space="preserve"> </w:t>
      </w:r>
      <w:r>
        <w:rPr>
          <w:spacing w:val="-4"/>
        </w:rPr>
        <w:t>receipt</w:t>
      </w:r>
      <w:r>
        <w:rPr>
          <w:spacing w:val="-5"/>
        </w:rPr>
        <w:t xml:space="preserve"> </w:t>
      </w:r>
      <w:r>
        <w:rPr>
          <w:spacing w:val="-4"/>
        </w:rPr>
        <w:t>of</w:t>
      </w:r>
      <w:r>
        <w:rPr>
          <w:spacing w:val="-12"/>
        </w:rPr>
        <w:t xml:space="preserve"> </w:t>
      </w:r>
      <w:r>
        <w:rPr>
          <w:spacing w:val="-4"/>
        </w:rPr>
        <w:t>this</w:t>
      </w:r>
      <w:r>
        <w:rPr>
          <w:spacing w:val="-10"/>
        </w:rPr>
        <w:t xml:space="preserve"> </w:t>
      </w:r>
      <w:r>
        <w:rPr>
          <w:spacing w:val="-4"/>
        </w:rPr>
        <w:t>letter.</w:t>
      </w:r>
    </w:p>
    <w:p w14:paraId="60138269" w14:textId="77777777" w:rsidR="00B9245B" w:rsidRDefault="00D4469D">
      <w:pPr>
        <w:pStyle w:val="BodyText"/>
        <w:spacing w:before="281" w:line="225" w:lineRule="auto"/>
        <w:ind w:left="375" w:right="207" w:firstLine="2"/>
      </w:pPr>
      <w:r>
        <w:rPr>
          <w:noProof/>
        </w:rPr>
        <w:drawing>
          <wp:anchor distT="0" distB="0" distL="0" distR="0" simplePos="0" relativeHeight="15730688" behindDoc="0" locked="0" layoutInCell="1" allowOverlap="1" wp14:anchorId="64424BE6" wp14:editId="3864A865">
            <wp:simplePos x="0" y="0"/>
            <wp:positionH relativeFrom="page">
              <wp:posOffset>2328672</wp:posOffset>
            </wp:positionH>
            <wp:positionV relativeFrom="paragraph">
              <wp:posOffset>601404</wp:posOffset>
            </wp:positionV>
            <wp:extent cx="1139952" cy="643123"/>
            <wp:effectExtent l="0" t="0" r="0" b="0"/>
            <wp:wrapNone/>
            <wp:docPr id="16" name="Image 16" descr="Signatur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 descr="Signature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9952" cy="6431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6"/>
        </w:rPr>
        <w:t>If</w:t>
      </w:r>
      <w:r>
        <w:rPr>
          <w:spacing w:val="-10"/>
        </w:rPr>
        <w:t xml:space="preserve"> </w:t>
      </w:r>
      <w:r>
        <w:rPr>
          <w:spacing w:val="-6"/>
        </w:rPr>
        <w:t>you</w:t>
      </w:r>
      <w:r>
        <w:rPr>
          <w:spacing w:val="-10"/>
        </w:rPr>
        <w:t xml:space="preserve"> </w:t>
      </w:r>
      <w:r>
        <w:rPr>
          <w:spacing w:val="-6"/>
        </w:rPr>
        <w:t>have</w:t>
      </w:r>
      <w:r>
        <w:rPr>
          <w:spacing w:val="-9"/>
        </w:rPr>
        <w:t xml:space="preserve"> </w:t>
      </w:r>
      <w:r>
        <w:rPr>
          <w:spacing w:val="-6"/>
        </w:rPr>
        <w:t>any</w:t>
      </w:r>
      <w:r>
        <w:rPr>
          <w:spacing w:val="-9"/>
        </w:rPr>
        <w:t xml:space="preserve"> </w:t>
      </w:r>
      <w:r>
        <w:rPr>
          <w:spacing w:val="-6"/>
        </w:rPr>
        <w:t>questions</w:t>
      </w:r>
      <w:r>
        <w:t xml:space="preserve"> </w:t>
      </w:r>
      <w:r>
        <w:rPr>
          <w:spacing w:val="-6"/>
        </w:rPr>
        <w:t>regarding</w:t>
      </w:r>
      <w:r>
        <w:t xml:space="preserve"> </w:t>
      </w:r>
      <w:r>
        <w:rPr>
          <w:spacing w:val="-6"/>
        </w:rPr>
        <w:t>this</w:t>
      </w:r>
      <w:r>
        <w:rPr>
          <w:spacing w:val="-8"/>
        </w:rPr>
        <w:t xml:space="preserve"> </w:t>
      </w:r>
      <w:r>
        <w:rPr>
          <w:spacing w:val="-6"/>
        </w:rPr>
        <w:t>matter, please</w:t>
      </w:r>
      <w:r>
        <w:rPr>
          <w:spacing w:val="-9"/>
        </w:rPr>
        <w:t xml:space="preserve"> </w:t>
      </w:r>
      <w:r>
        <w:rPr>
          <w:spacing w:val="-6"/>
        </w:rPr>
        <w:t>contact</w:t>
      </w:r>
      <w:r>
        <w:rPr>
          <w:spacing w:val="-9"/>
        </w:rPr>
        <w:t xml:space="preserve"> </w:t>
      </w:r>
      <w:r>
        <w:rPr>
          <w:spacing w:val="-6"/>
        </w:rPr>
        <w:t>Tom</w:t>
      </w:r>
      <w:r>
        <w:rPr>
          <w:spacing w:val="-7"/>
        </w:rPr>
        <w:t xml:space="preserve"> </w:t>
      </w:r>
      <w:r>
        <w:rPr>
          <w:spacing w:val="-6"/>
        </w:rPr>
        <w:t>Thompson</w:t>
      </w:r>
      <w:r>
        <w:t xml:space="preserve"> </w:t>
      </w:r>
      <w:r>
        <w:rPr>
          <w:spacing w:val="-6"/>
        </w:rPr>
        <w:t>at</w:t>
      </w:r>
      <w:r>
        <w:rPr>
          <w:spacing w:val="-10"/>
        </w:rPr>
        <w:t xml:space="preserve"> </w:t>
      </w:r>
      <w:r>
        <w:rPr>
          <w:spacing w:val="-6"/>
        </w:rPr>
        <w:t xml:space="preserve">617-573-1792 </w:t>
      </w:r>
      <w:r>
        <w:t>or</w:t>
      </w:r>
      <w:r>
        <w:rPr>
          <w:spacing w:val="-16"/>
        </w:rPr>
        <w:t xml:space="preserve"> </w:t>
      </w:r>
      <w:r>
        <w:t>by</w:t>
      </w:r>
      <w:r>
        <w:rPr>
          <w:spacing w:val="-16"/>
        </w:rPr>
        <w:t xml:space="preserve"> </w:t>
      </w:r>
      <w:r>
        <w:t>email</w:t>
      </w:r>
      <w:r>
        <w:rPr>
          <w:spacing w:val="-14"/>
        </w:rPr>
        <w:t xml:space="preserve"> </w:t>
      </w:r>
      <w:r>
        <w:t>at</w:t>
      </w:r>
      <w:r>
        <w:rPr>
          <w:spacing w:val="-15"/>
        </w:rPr>
        <w:t xml:space="preserve"> </w:t>
      </w:r>
      <w:hyperlink r:id="rId13">
        <w:r>
          <w:t>thomas.j.thompson@mass.gov</w:t>
        </w:r>
      </w:hyperlink>
    </w:p>
    <w:p w14:paraId="677EDB98" w14:textId="77777777" w:rsidR="00B9245B" w:rsidRDefault="00D4469D">
      <w:pPr>
        <w:pStyle w:val="BodyText"/>
        <w:spacing w:before="266"/>
        <w:ind w:left="377"/>
      </w:pPr>
      <w:r>
        <w:rPr>
          <w:spacing w:val="-2"/>
        </w:rPr>
        <w:t>Sincerely,</w:t>
      </w:r>
    </w:p>
    <w:p w14:paraId="08BB542D" w14:textId="77777777" w:rsidR="00B9245B" w:rsidRDefault="00B9245B">
      <w:pPr>
        <w:pStyle w:val="BodyText"/>
        <w:spacing w:before="3"/>
        <w:rPr>
          <w:sz w:val="13"/>
        </w:rPr>
      </w:pPr>
    </w:p>
    <w:p w14:paraId="159902CA" w14:textId="77777777" w:rsidR="00B9245B" w:rsidRDefault="00D4469D">
      <w:pPr>
        <w:ind w:left="-77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211734D9" wp14:editId="5390F36F">
                <wp:extent cx="1615440" cy="612775"/>
                <wp:effectExtent l="0" t="0" r="0" b="6350"/>
                <wp:docPr id="17" name="Group 17" descr="Signatur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15440" cy="612775"/>
                          <a:chOff x="0" y="0"/>
                          <a:chExt cx="1615440" cy="612775"/>
                        </a:xfrm>
                      </wpg:grpSpPr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7031" y="3047"/>
                            <a:ext cx="841247" cy="60654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5439" cy="61264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AAF850A" id="Group 17" o:spid="_x0000_s1026" alt="Signature" style="width:127.2pt;height:48.25pt;mso-position-horizontal-relative:char;mso-position-vertical-relative:line" coordsize="16154,61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">
                <v:shape id="Image 18" o:spid="_x0000_s1027" type="#_x0000_t75" style="position:absolute;left:6370;top:30;width:8412;height:60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">
                  <v:imagedata r:id="rId16" o:title=""/>
                </v:shape>
                <v:shape id="Image 19" o:spid="_x0000_s1028" type="#_x0000_t75" style="position:absolute;width:16154;height:6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">
                  <v:imagedata r:id="rId17" o:title=""/>
                </v:shape>
                <w10:anchorlock/>
              </v:group>
            </w:pict>
          </mc:Fallback>
        </mc:AlternateContent>
      </w:r>
    </w:p>
    <w:p w14:paraId="2A0CBAF4" w14:textId="77777777" w:rsidR="00B9245B" w:rsidRDefault="00D4469D">
      <w:pPr>
        <w:pStyle w:val="BodyText"/>
        <w:spacing w:line="228" w:lineRule="auto"/>
        <w:ind w:left="386" w:right="5151" w:hanging="3"/>
      </w:pPr>
      <w:r>
        <w:rPr>
          <w:spacing w:val="-2"/>
        </w:rPr>
        <w:t xml:space="preserve">Marie-Jean Eamshaw, Assistant Director </w:t>
      </w:r>
      <w:r>
        <w:rPr>
          <w:spacing w:val="-6"/>
        </w:rPr>
        <w:t>Assisted</w:t>
      </w:r>
      <w:r>
        <w:rPr>
          <w:spacing w:val="-10"/>
        </w:rPr>
        <w:t xml:space="preserve"> </w:t>
      </w:r>
      <w:r>
        <w:rPr>
          <w:spacing w:val="-6"/>
        </w:rPr>
        <w:t>Living</w:t>
      </w:r>
      <w:r>
        <w:rPr>
          <w:spacing w:val="-10"/>
        </w:rPr>
        <w:t xml:space="preserve"> </w:t>
      </w:r>
      <w:r>
        <w:rPr>
          <w:spacing w:val="-6"/>
        </w:rPr>
        <w:t>Certification</w:t>
      </w:r>
      <w:r>
        <w:rPr>
          <w:spacing w:val="-9"/>
        </w:rPr>
        <w:t xml:space="preserve"> </w:t>
      </w:r>
      <w:r>
        <w:rPr>
          <w:spacing w:val="-6"/>
        </w:rPr>
        <w:t>&amp;</w:t>
      </w:r>
      <w:r>
        <w:rPr>
          <w:spacing w:val="-10"/>
        </w:rPr>
        <w:t xml:space="preserve"> </w:t>
      </w:r>
      <w:r>
        <w:rPr>
          <w:spacing w:val="-6"/>
        </w:rPr>
        <w:t>Compliance</w:t>
      </w:r>
    </w:p>
    <w:p w14:paraId="456CE5A0" w14:textId="77777777" w:rsidR="00B9245B" w:rsidRDefault="00D4469D">
      <w:pPr>
        <w:pStyle w:val="BodyText"/>
        <w:spacing w:before="258" w:line="228" w:lineRule="auto"/>
        <w:ind w:left="805" w:right="6475" w:hanging="417"/>
      </w:pPr>
      <w:r>
        <w:rPr>
          <w:spacing w:val="-6"/>
        </w:rPr>
        <w:t>CC:</w:t>
      </w:r>
      <w:r>
        <w:rPr>
          <w:spacing w:val="-10"/>
        </w:rPr>
        <w:t xml:space="preserve"> </w:t>
      </w:r>
      <w:r>
        <w:rPr>
          <w:spacing w:val="-6"/>
        </w:rPr>
        <w:t>Beaumont</w:t>
      </w:r>
      <w:r>
        <w:rPr>
          <w:spacing w:val="-10"/>
        </w:rPr>
        <w:t xml:space="preserve"> </w:t>
      </w:r>
      <w:r>
        <w:rPr>
          <w:spacing w:val="-6"/>
        </w:rPr>
        <w:t>at</w:t>
      </w:r>
      <w:r>
        <w:rPr>
          <w:spacing w:val="-9"/>
        </w:rPr>
        <w:t xml:space="preserve"> </w:t>
      </w:r>
      <w:r>
        <w:rPr>
          <w:spacing w:val="-6"/>
        </w:rPr>
        <w:t>the</w:t>
      </w:r>
      <w:r>
        <w:rPr>
          <w:spacing w:val="-10"/>
        </w:rPr>
        <w:t xml:space="preserve"> </w:t>
      </w:r>
      <w:r>
        <w:rPr>
          <w:spacing w:val="-6"/>
        </w:rPr>
        <w:t xml:space="preserve">Willows </w:t>
      </w:r>
      <w:r>
        <w:t>3 Lyman Street</w:t>
      </w:r>
    </w:p>
    <w:p w14:paraId="7DB213CC" w14:textId="77777777" w:rsidR="00B9245B" w:rsidRDefault="00D4469D">
      <w:pPr>
        <w:pStyle w:val="BodyText"/>
        <w:spacing w:line="282" w:lineRule="exact"/>
        <w:ind w:left="807"/>
      </w:pPr>
      <w:r>
        <w:rPr>
          <w:spacing w:val="-6"/>
        </w:rPr>
        <w:t>Westborough,</w:t>
      </w:r>
      <w:r>
        <w:rPr>
          <w:spacing w:val="-4"/>
        </w:rPr>
        <w:t xml:space="preserve"> </w:t>
      </w:r>
      <w:r>
        <w:rPr>
          <w:spacing w:val="-6"/>
        </w:rPr>
        <w:t>MA</w:t>
      </w:r>
      <w:r>
        <w:rPr>
          <w:spacing w:val="-9"/>
        </w:rPr>
        <w:t xml:space="preserve"> </w:t>
      </w:r>
      <w:r>
        <w:rPr>
          <w:spacing w:val="-6"/>
        </w:rPr>
        <w:t>01581</w:t>
      </w:r>
    </w:p>
    <w:p w14:paraId="33AE6FCC" w14:textId="77777777" w:rsidR="00B9245B" w:rsidRDefault="00B9245B">
      <w:pPr>
        <w:pStyle w:val="BodyText"/>
        <w:rPr>
          <w:sz w:val="20"/>
        </w:rPr>
      </w:pPr>
    </w:p>
    <w:p w14:paraId="4603B429" w14:textId="77777777" w:rsidR="00B9245B" w:rsidRDefault="00B9245B">
      <w:pPr>
        <w:pStyle w:val="BodyText"/>
        <w:rPr>
          <w:sz w:val="20"/>
        </w:rPr>
      </w:pPr>
    </w:p>
    <w:p w14:paraId="17235493" w14:textId="77777777" w:rsidR="00B9245B" w:rsidRDefault="00B9245B">
      <w:pPr>
        <w:pStyle w:val="BodyText"/>
        <w:rPr>
          <w:sz w:val="20"/>
        </w:rPr>
      </w:pPr>
    </w:p>
    <w:p w14:paraId="41705069" w14:textId="77777777" w:rsidR="00B9245B" w:rsidRDefault="00B9245B">
      <w:pPr>
        <w:pStyle w:val="BodyText"/>
        <w:rPr>
          <w:sz w:val="20"/>
        </w:rPr>
      </w:pPr>
    </w:p>
    <w:p w14:paraId="0CC9B127" w14:textId="77777777" w:rsidR="00B9245B" w:rsidRDefault="00B9245B">
      <w:pPr>
        <w:pStyle w:val="BodyText"/>
        <w:rPr>
          <w:sz w:val="20"/>
        </w:rPr>
      </w:pPr>
    </w:p>
    <w:p w14:paraId="309DD2F3" w14:textId="77777777" w:rsidR="00B9245B" w:rsidRDefault="00B9245B">
      <w:pPr>
        <w:pStyle w:val="BodyText"/>
        <w:rPr>
          <w:sz w:val="20"/>
        </w:rPr>
      </w:pPr>
    </w:p>
    <w:p w14:paraId="31B28D71" w14:textId="77777777" w:rsidR="00B9245B" w:rsidRDefault="00D4469D">
      <w:pPr>
        <w:pStyle w:val="BodyText"/>
        <w:spacing w:before="12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1A018DE8" wp14:editId="48ADC86F">
                <wp:simplePos x="0" y="0"/>
                <wp:positionH relativeFrom="page">
                  <wp:posOffset>944880</wp:posOffset>
                </wp:positionH>
                <wp:positionV relativeFrom="paragraph">
                  <wp:posOffset>243508</wp:posOffset>
                </wp:positionV>
                <wp:extent cx="1813560" cy="127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135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13560">
                              <a:moveTo>
                                <a:pt x="0" y="0"/>
                              </a:moveTo>
                              <a:lnTo>
                                <a:pt x="1813560" y="0"/>
                              </a:lnTo>
                            </a:path>
                          </a:pathLst>
                        </a:custGeom>
                        <a:ln w="91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D3F8C1" id="Graphic 20" o:spid="_x0000_s1026" style="position:absolute;margin-left:74.4pt;margin-top:19.15pt;width:142.8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135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" path="m,l1813560,e" filled="f" strokeweight=".25397mm">
                <v:path arrowok="t"/>
                <w10:wrap type="topAndBottom" anchorx="page"/>
              </v:shape>
            </w:pict>
          </mc:Fallback>
        </mc:AlternateContent>
      </w:r>
    </w:p>
    <w:p w14:paraId="29E907BC" w14:textId="77777777" w:rsidR="00B9245B" w:rsidRDefault="00D4469D">
      <w:pPr>
        <w:spacing w:before="125" w:line="228" w:lineRule="auto"/>
        <w:ind w:left="394" w:firstLine="14"/>
        <w:rPr>
          <w:sz w:val="21"/>
        </w:rPr>
      </w:pPr>
      <w:r>
        <w:rPr>
          <w:spacing w:val="-2"/>
          <w:sz w:val="21"/>
          <w:vertAlign w:val="superscript"/>
        </w:rPr>
        <w:t>I</w:t>
      </w:r>
      <w:r>
        <w:rPr>
          <w:spacing w:val="-10"/>
          <w:sz w:val="21"/>
        </w:rPr>
        <w:t xml:space="preserve"> </w:t>
      </w:r>
      <w:r>
        <w:rPr>
          <w:spacing w:val="-2"/>
          <w:sz w:val="21"/>
        </w:rPr>
        <w:t>If</w:t>
      </w:r>
      <w:r>
        <w:rPr>
          <w:spacing w:val="-12"/>
          <w:sz w:val="21"/>
        </w:rPr>
        <w:t xml:space="preserve"> </w:t>
      </w:r>
      <w:r>
        <w:rPr>
          <w:spacing w:val="-2"/>
          <w:sz w:val="21"/>
        </w:rPr>
        <w:t>a</w:t>
      </w:r>
      <w:r>
        <w:rPr>
          <w:spacing w:val="-11"/>
          <w:sz w:val="21"/>
        </w:rPr>
        <w:t xml:space="preserve"> </w:t>
      </w:r>
      <w:r>
        <w:rPr>
          <w:spacing w:val="-2"/>
          <w:sz w:val="21"/>
        </w:rPr>
        <w:t>particular</w:t>
      </w:r>
      <w:r>
        <w:rPr>
          <w:spacing w:val="-9"/>
          <w:sz w:val="21"/>
        </w:rPr>
        <w:t xml:space="preserve"> </w:t>
      </w:r>
      <w:r>
        <w:rPr>
          <w:spacing w:val="-2"/>
          <w:sz w:val="21"/>
        </w:rPr>
        <w:t>finding</w:t>
      </w:r>
      <w:r>
        <w:rPr>
          <w:spacing w:val="-11"/>
          <w:sz w:val="21"/>
        </w:rPr>
        <w:t xml:space="preserve"> </w:t>
      </w:r>
      <w:r>
        <w:rPr>
          <w:spacing w:val="-2"/>
          <w:sz w:val="21"/>
        </w:rPr>
        <w:t>cannot</w:t>
      </w:r>
      <w:r>
        <w:rPr>
          <w:spacing w:val="-11"/>
          <w:sz w:val="21"/>
        </w:rPr>
        <w:t xml:space="preserve"> </w:t>
      </w:r>
      <w:r>
        <w:rPr>
          <w:spacing w:val="-2"/>
          <w:sz w:val="21"/>
        </w:rPr>
        <w:t>be</w:t>
      </w:r>
      <w:r>
        <w:rPr>
          <w:spacing w:val="-11"/>
          <w:sz w:val="21"/>
        </w:rPr>
        <w:t xml:space="preserve"> </w:t>
      </w:r>
      <w:r>
        <w:rPr>
          <w:spacing w:val="-2"/>
          <w:sz w:val="21"/>
        </w:rPr>
        <w:t>corrected</w:t>
      </w:r>
      <w:r>
        <w:rPr>
          <w:spacing w:val="-8"/>
          <w:sz w:val="21"/>
        </w:rPr>
        <w:t xml:space="preserve"> </w:t>
      </w:r>
      <w:r>
        <w:rPr>
          <w:spacing w:val="-2"/>
          <w:sz w:val="21"/>
        </w:rPr>
        <w:t>within</w:t>
      </w:r>
      <w:r>
        <w:rPr>
          <w:spacing w:val="-12"/>
          <w:sz w:val="21"/>
        </w:rPr>
        <w:t xml:space="preserve"> </w:t>
      </w:r>
      <w:r>
        <w:rPr>
          <w:spacing w:val="-2"/>
          <w:sz w:val="21"/>
        </w:rPr>
        <w:t>thirty</w:t>
      </w:r>
      <w:r>
        <w:rPr>
          <w:spacing w:val="-11"/>
          <w:sz w:val="21"/>
        </w:rPr>
        <w:t xml:space="preserve"> </w:t>
      </w:r>
      <w:r>
        <w:rPr>
          <w:spacing w:val="-2"/>
          <w:sz w:val="21"/>
        </w:rPr>
        <w:t>(30)</w:t>
      </w:r>
      <w:r>
        <w:rPr>
          <w:spacing w:val="-11"/>
          <w:sz w:val="21"/>
        </w:rPr>
        <w:t xml:space="preserve"> </w:t>
      </w:r>
      <w:r>
        <w:rPr>
          <w:spacing w:val="-2"/>
          <w:sz w:val="21"/>
        </w:rPr>
        <w:t>days</w:t>
      </w:r>
      <w:r>
        <w:rPr>
          <w:spacing w:val="-11"/>
          <w:sz w:val="21"/>
        </w:rPr>
        <w:t xml:space="preserve"> </w:t>
      </w:r>
      <w:r>
        <w:rPr>
          <w:spacing w:val="-2"/>
          <w:sz w:val="21"/>
        </w:rPr>
        <w:t>due</w:t>
      </w:r>
      <w:r>
        <w:rPr>
          <w:spacing w:val="-11"/>
          <w:sz w:val="21"/>
        </w:rPr>
        <w:t xml:space="preserve"> </w:t>
      </w:r>
      <w:r>
        <w:rPr>
          <w:spacing w:val="-2"/>
          <w:sz w:val="21"/>
        </w:rPr>
        <w:t>to</w:t>
      </w:r>
      <w:r>
        <w:rPr>
          <w:spacing w:val="-11"/>
          <w:sz w:val="21"/>
        </w:rPr>
        <w:t xml:space="preserve"> </w:t>
      </w:r>
      <w:r>
        <w:rPr>
          <w:spacing w:val="-2"/>
          <w:sz w:val="21"/>
        </w:rPr>
        <w:t>the</w:t>
      </w:r>
      <w:r>
        <w:rPr>
          <w:spacing w:val="-11"/>
          <w:sz w:val="21"/>
        </w:rPr>
        <w:t xml:space="preserve"> </w:t>
      </w:r>
      <w:r>
        <w:rPr>
          <w:spacing w:val="-2"/>
          <w:sz w:val="21"/>
        </w:rPr>
        <w:t>nature</w:t>
      </w:r>
      <w:r>
        <w:rPr>
          <w:spacing w:val="-11"/>
          <w:sz w:val="21"/>
        </w:rPr>
        <w:t xml:space="preserve"> </w:t>
      </w:r>
      <w:r>
        <w:rPr>
          <w:spacing w:val="-2"/>
          <w:sz w:val="21"/>
        </w:rPr>
        <w:t>of</w:t>
      </w:r>
      <w:r>
        <w:rPr>
          <w:spacing w:val="-11"/>
          <w:sz w:val="21"/>
        </w:rPr>
        <w:t xml:space="preserve"> </w:t>
      </w:r>
      <w:r>
        <w:rPr>
          <w:spacing w:val="-2"/>
          <w:sz w:val="21"/>
        </w:rPr>
        <w:t>the</w:t>
      </w:r>
      <w:r>
        <w:rPr>
          <w:spacing w:val="-11"/>
          <w:sz w:val="21"/>
        </w:rPr>
        <w:t xml:space="preserve"> </w:t>
      </w:r>
      <w:r>
        <w:rPr>
          <w:spacing w:val="-2"/>
          <w:sz w:val="21"/>
        </w:rPr>
        <w:t>corrective</w:t>
      </w:r>
      <w:r>
        <w:rPr>
          <w:spacing w:val="-5"/>
          <w:sz w:val="21"/>
        </w:rPr>
        <w:t xml:space="preserve"> </w:t>
      </w:r>
      <w:r>
        <w:rPr>
          <w:spacing w:val="-2"/>
          <w:sz w:val="21"/>
        </w:rPr>
        <w:t>action,</w:t>
      </w:r>
      <w:r>
        <w:rPr>
          <w:spacing w:val="-9"/>
          <w:sz w:val="21"/>
        </w:rPr>
        <w:t xml:space="preserve"> </w:t>
      </w:r>
      <w:r>
        <w:rPr>
          <w:spacing w:val="-2"/>
          <w:sz w:val="21"/>
        </w:rPr>
        <w:t xml:space="preserve">the </w:t>
      </w:r>
      <w:r>
        <w:rPr>
          <w:spacing w:val="-6"/>
          <w:sz w:val="21"/>
        </w:rPr>
        <w:t>Residence's</w:t>
      </w:r>
      <w:r>
        <w:rPr>
          <w:spacing w:val="10"/>
          <w:sz w:val="21"/>
        </w:rPr>
        <w:t xml:space="preserve"> </w:t>
      </w:r>
      <w:r>
        <w:rPr>
          <w:spacing w:val="-6"/>
          <w:sz w:val="21"/>
        </w:rPr>
        <w:t>corrective</w:t>
      </w:r>
      <w:r>
        <w:rPr>
          <w:spacing w:val="9"/>
          <w:sz w:val="21"/>
        </w:rPr>
        <w:t xml:space="preserve"> </w:t>
      </w:r>
      <w:r>
        <w:rPr>
          <w:spacing w:val="-6"/>
          <w:sz w:val="21"/>
        </w:rPr>
        <w:t>action response must</w:t>
      </w:r>
      <w:r>
        <w:rPr>
          <w:sz w:val="21"/>
        </w:rPr>
        <w:t xml:space="preserve"> </w:t>
      </w:r>
      <w:r>
        <w:rPr>
          <w:spacing w:val="-6"/>
          <w:sz w:val="21"/>
        </w:rPr>
        <w:t>include a</w:t>
      </w:r>
      <w:r>
        <w:rPr>
          <w:spacing w:val="-8"/>
          <w:sz w:val="21"/>
        </w:rPr>
        <w:t xml:space="preserve"> </w:t>
      </w:r>
      <w:r>
        <w:rPr>
          <w:spacing w:val="-6"/>
          <w:sz w:val="21"/>
        </w:rPr>
        <w:t>schedule</w:t>
      </w:r>
      <w:r>
        <w:rPr>
          <w:sz w:val="21"/>
        </w:rPr>
        <w:t xml:space="preserve"> </w:t>
      </w:r>
      <w:r>
        <w:rPr>
          <w:spacing w:val="-6"/>
          <w:sz w:val="21"/>
        </w:rPr>
        <w:t>for completion</w:t>
      </w:r>
      <w:r>
        <w:rPr>
          <w:sz w:val="21"/>
        </w:rPr>
        <w:t xml:space="preserve"> </w:t>
      </w:r>
      <w:r>
        <w:rPr>
          <w:spacing w:val="-6"/>
          <w:sz w:val="21"/>
        </w:rPr>
        <w:t>within</w:t>
      </w:r>
      <w:r>
        <w:rPr>
          <w:sz w:val="21"/>
        </w:rPr>
        <w:t xml:space="preserve"> </w:t>
      </w:r>
      <w:r>
        <w:rPr>
          <w:spacing w:val="-6"/>
          <w:sz w:val="21"/>
        </w:rPr>
        <w:t>a</w:t>
      </w:r>
      <w:r>
        <w:rPr>
          <w:spacing w:val="-8"/>
          <w:sz w:val="21"/>
        </w:rPr>
        <w:t xml:space="preserve"> </w:t>
      </w:r>
      <w:r>
        <w:rPr>
          <w:spacing w:val="-6"/>
          <w:sz w:val="21"/>
        </w:rPr>
        <w:t>reasonable</w:t>
      </w:r>
      <w:r>
        <w:rPr>
          <w:spacing w:val="11"/>
          <w:sz w:val="21"/>
        </w:rPr>
        <w:t xml:space="preserve"> </w:t>
      </w:r>
      <w:r>
        <w:rPr>
          <w:spacing w:val="-6"/>
          <w:sz w:val="21"/>
        </w:rPr>
        <w:t>period</w:t>
      </w:r>
      <w:r>
        <w:rPr>
          <w:sz w:val="21"/>
        </w:rPr>
        <w:t xml:space="preserve"> </w:t>
      </w:r>
      <w:r>
        <w:rPr>
          <w:spacing w:val="-6"/>
          <w:sz w:val="21"/>
        </w:rPr>
        <w:t>of</w:t>
      </w:r>
      <w:r>
        <w:rPr>
          <w:spacing w:val="-7"/>
          <w:sz w:val="21"/>
        </w:rPr>
        <w:t xml:space="preserve"> </w:t>
      </w:r>
      <w:r>
        <w:rPr>
          <w:spacing w:val="-6"/>
          <w:sz w:val="21"/>
        </w:rPr>
        <w:t>time.</w:t>
      </w:r>
    </w:p>
    <w:sectPr w:rsidR="00B9245B">
      <w:pgSz w:w="12240" w:h="15840"/>
      <w:pgMar w:top="1500" w:right="1440" w:bottom="280" w:left="1080" w:header="80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DC17E4" w14:textId="77777777" w:rsidR="00122F2D" w:rsidRDefault="00122F2D">
      <w:r>
        <w:separator/>
      </w:r>
    </w:p>
  </w:endnote>
  <w:endnote w:type="continuationSeparator" w:id="0">
    <w:p w14:paraId="29E11D33" w14:textId="77777777" w:rsidR="00122F2D" w:rsidRDefault="00122F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75CA69" w14:textId="77777777" w:rsidR="00122F2D" w:rsidRDefault="00122F2D">
      <w:r>
        <w:separator/>
      </w:r>
    </w:p>
  </w:footnote>
  <w:footnote w:type="continuationSeparator" w:id="0">
    <w:p w14:paraId="5A202075" w14:textId="77777777" w:rsidR="00122F2D" w:rsidRDefault="00122F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871E8E" w14:textId="77777777" w:rsidR="00B9245B" w:rsidRDefault="00D4469D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99584" behindDoc="1" locked="0" layoutInCell="1" allowOverlap="1" wp14:anchorId="4F005667" wp14:editId="5AFF97D1">
              <wp:simplePos x="0" y="0"/>
              <wp:positionH relativeFrom="page">
                <wp:posOffset>862586</wp:posOffset>
              </wp:positionH>
              <wp:positionV relativeFrom="page">
                <wp:posOffset>506814</wp:posOffset>
              </wp:positionV>
              <wp:extent cx="1879600" cy="3683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79600" cy="3683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B2BEBFA" w14:textId="77777777" w:rsidR="00B9245B" w:rsidRDefault="00D4469D">
                          <w:pPr>
                            <w:spacing w:before="12" w:line="237" w:lineRule="auto"/>
                            <w:ind w:left="20" w:right="18" w:firstLine="5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Whitey</w:t>
                          </w:r>
                          <w:r>
                            <w:rPr>
                              <w:spacing w:val="-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Suites</w:t>
                          </w:r>
                          <w:r>
                            <w:rPr>
                              <w:spacing w:val="-1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at</w:t>
                          </w:r>
                          <w:r>
                            <w:rPr>
                              <w:spacing w:val="-1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Westborough May 20, 2024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005667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67.9pt;margin-top:39.9pt;width:148pt;height:29pt;z-index:-16016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" filled="f" stroked="f">
              <v:textbox inset="0,0,0,0">
                <w:txbxContent>
                  <w:p w14:paraId="2B2BEBFA" w14:textId="77777777" w:rsidR="00B9245B" w:rsidRDefault="00D4469D">
                    <w:pPr>
                      <w:spacing w:before="12" w:line="237" w:lineRule="auto"/>
                      <w:ind w:left="20" w:right="18" w:firstLine="5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Whitey</w:t>
                    </w:r>
                    <w:r>
                      <w:rPr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Suites</w:t>
                    </w:r>
                    <w:r>
                      <w:rPr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at</w:t>
                    </w:r>
                    <w:r>
                      <w:rPr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Westborough May 20, 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4ABB78" w14:textId="77777777" w:rsidR="00B9245B" w:rsidRDefault="00D4469D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00096" behindDoc="1" locked="0" layoutInCell="1" allowOverlap="1" wp14:anchorId="1A700412" wp14:editId="5658E388">
              <wp:simplePos x="0" y="0"/>
              <wp:positionH relativeFrom="page">
                <wp:posOffset>886871</wp:posOffset>
              </wp:positionH>
              <wp:positionV relativeFrom="page">
                <wp:posOffset>485988</wp:posOffset>
              </wp:positionV>
              <wp:extent cx="1852295" cy="375285"/>
              <wp:effectExtent l="0" t="0" r="0" b="0"/>
              <wp:wrapNone/>
              <wp:docPr id="12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52295" cy="3752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9D4E8C1" w14:textId="77777777" w:rsidR="00B9245B" w:rsidRDefault="00D4469D">
                          <w:pPr>
                            <w:pStyle w:val="BodyText"/>
                            <w:spacing w:before="21" w:line="228" w:lineRule="auto"/>
                            <w:ind w:left="20" w:right="18"/>
                          </w:pPr>
                          <w:r>
                            <w:rPr>
                              <w:spacing w:val="-8"/>
                            </w:rPr>
                            <w:t>Whitey Suites at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spacing w:val="-8"/>
                            </w:rPr>
                            <w:t xml:space="preserve">Westborough </w:t>
                          </w:r>
                          <w:r>
                            <w:t>May 20, 2024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700412" id="_x0000_t202" coordsize="21600,21600" o:spt="202" path="m,l,21600r21600,l21600,xe">
              <v:stroke joinstyle="miter"/>
              <v:path gradientshapeok="t" o:connecttype="rect"/>
            </v:shapetype>
            <v:shape id="Textbox 12" o:spid="_x0000_s1028" type="#_x0000_t202" style="position:absolute;margin-left:69.85pt;margin-top:38.25pt;width:145.85pt;height:29.55pt;z-index:-16016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" filled="f" stroked="f">
              <v:textbox inset="0,0,0,0">
                <w:txbxContent>
                  <w:p w14:paraId="19D4E8C1" w14:textId="77777777" w:rsidR="00B9245B" w:rsidRDefault="00D4469D">
                    <w:pPr>
                      <w:pStyle w:val="BodyText"/>
                      <w:spacing w:before="21" w:line="228" w:lineRule="auto"/>
                      <w:ind w:left="20" w:right="18"/>
                    </w:pPr>
                    <w:r>
                      <w:rPr>
                        <w:spacing w:val="-8"/>
                      </w:rPr>
                      <w:t>Whitey Suites at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rPr>
                        <w:spacing w:val="-8"/>
                      </w:rPr>
                      <w:t xml:space="preserve">Westborough </w:t>
                    </w:r>
                    <w:r>
                      <w:t>May 20, 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435F7" w14:textId="77777777" w:rsidR="00B9245B" w:rsidRDefault="00D4469D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00608" behindDoc="1" locked="0" layoutInCell="1" allowOverlap="1" wp14:anchorId="2B1DACB4" wp14:editId="2C773621">
              <wp:simplePos x="0" y="0"/>
              <wp:positionH relativeFrom="page">
                <wp:posOffset>892713</wp:posOffset>
              </wp:positionH>
              <wp:positionV relativeFrom="page">
                <wp:posOffset>498974</wp:posOffset>
              </wp:positionV>
              <wp:extent cx="1854835" cy="361315"/>
              <wp:effectExtent l="0" t="0" r="0" b="0"/>
              <wp:wrapNone/>
              <wp:docPr id="13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54835" cy="3613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6AF5E79" w14:textId="77777777" w:rsidR="00F93794" w:rsidRPr="00F93794" w:rsidRDefault="00F93794" w:rsidP="00F93794">
                          <w:pPr>
                            <w:pStyle w:val="BodyText"/>
                            <w:spacing w:before="10" w:line="254" w:lineRule="auto"/>
                            <w:ind w:left="20" w:right="17"/>
                            <w:rPr>
                              <w:sz w:val="22"/>
                              <w:szCs w:val="22"/>
                            </w:rPr>
                          </w:pPr>
                          <w:r w:rsidRPr="00F93794">
                            <w:rPr>
                              <w:color w:val="2A2A2A"/>
                              <w:spacing w:val="-2"/>
                              <w:w w:val="105"/>
                              <w:sz w:val="22"/>
                              <w:szCs w:val="22"/>
                            </w:rPr>
                            <w:t>Whitey</w:t>
                          </w:r>
                          <w:r w:rsidRPr="00F93794">
                            <w:rPr>
                              <w:color w:val="2A2A2A"/>
                              <w:spacing w:val="-14"/>
                              <w:w w:val="105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F93794">
                            <w:rPr>
                              <w:color w:val="2A2A2A"/>
                              <w:spacing w:val="-2"/>
                              <w:w w:val="105"/>
                              <w:sz w:val="22"/>
                              <w:szCs w:val="22"/>
                            </w:rPr>
                            <w:t>Suites</w:t>
                          </w:r>
                          <w:r w:rsidRPr="00F93794">
                            <w:rPr>
                              <w:color w:val="2A2A2A"/>
                              <w:spacing w:val="-15"/>
                              <w:w w:val="105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F93794">
                            <w:rPr>
                              <w:color w:val="2A2A2A"/>
                              <w:spacing w:val="-2"/>
                              <w:w w:val="105"/>
                              <w:sz w:val="22"/>
                              <w:szCs w:val="22"/>
                            </w:rPr>
                            <w:t>at</w:t>
                          </w:r>
                          <w:r w:rsidRPr="00F93794">
                            <w:rPr>
                              <w:color w:val="2A2A2A"/>
                              <w:spacing w:val="-10"/>
                              <w:w w:val="105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F93794">
                            <w:rPr>
                              <w:color w:val="151515"/>
                              <w:spacing w:val="-2"/>
                              <w:w w:val="105"/>
                              <w:sz w:val="22"/>
                              <w:szCs w:val="22"/>
                            </w:rPr>
                            <w:t xml:space="preserve">Westborough </w:t>
                          </w:r>
                          <w:r w:rsidRPr="00F93794">
                            <w:rPr>
                              <w:color w:val="151515"/>
                              <w:w w:val="105"/>
                              <w:sz w:val="22"/>
                              <w:szCs w:val="22"/>
                            </w:rPr>
                            <w:t>May 20, 2024</w:t>
                          </w:r>
                        </w:p>
                        <w:p w14:paraId="6FAC3011" w14:textId="15C9B848" w:rsidR="00B9245B" w:rsidRPr="00F93794" w:rsidRDefault="00B9245B">
                          <w:pPr>
                            <w:pStyle w:val="BodyText"/>
                            <w:spacing w:line="281" w:lineRule="exact"/>
                            <w:ind w:left="20"/>
                            <w:rPr>
                              <w:sz w:val="22"/>
                              <w:szCs w:val="22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1DACB4" id="_x0000_t202" coordsize="21600,21600" o:spt="202" path="m,l,21600r21600,l21600,xe">
              <v:stroke joinstyle="miter"/>
              <v:path gradientshapeok="t" o:connecttype="rect"/>
            </v:shapetype>
            <v:shape id="Textbox 13" o:spid="_x0000_s1029" type="#_x0000_t202" style="position:absolute;margin-left:70.3pt;margin-top:39.3pt;width:146.05pt;height:28.45pt;z-index:-16015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" filled="f" stroked="f">
              <v:textbox inset="0,0,0,0">
                <w:txbxContent>
                  <w:p w14:paraId="76AF5E79" w14:textId="77777777" w:rsidR="00F93794" w:rsidRPr="00F93794" w:rsidRDefault="00F93794" w:rsidP="00F93794">
                    <w:pPr>
                      <w:pStyle w:val="BodyText"/>
                      <w:spacing w:before="10" w:line="254" w:lineRule="auto"/>
                      <w:ind w:left="20" w:right="17"/>
                      <w:rPr>
                        <w:sz w:val="22"/>
                        <w:szCs w:val="22"/>
                      </w:rPr>
                    </w:pPr>
                    <w:r w:rsidRPr="00F93794">
                      <w:rPr>
                        <w:color w:val="2A2A2A"/>
                        <w:spacing w:val="-2"/>
                        <w:w w:val="105"/>
                        <w:sz w:val="22"/>
                        <w:szCs w:val="22"/>
                      </w:rPr>
                      <w:t>Whitey</w:t>
                    </w:r>
                    <w:r w:rsidRPr="00F93794">
                      <w:rPr>
                        <w:color w:val="2A2A2A"/>
                        <w:spacing w:val="-14"/>
                        <w:w w:val="105"/>
                        <w:sz w:val="22"/>
                        <w:szCs w:val="22"/>
                      </w:rPr>
                      <w:t xml:space="preserve"> </w:t>
                    </w:r>
                    <w:r w:rsidRPr="00F93794">
                      <w:rPr>
                        <w:color w:val="2A2A2A"/>
                        <w:spacing w:val="-2"/>
                        <w:w w:val="105"/>
                        <w:sz w:val="22"/>
                        <w:szCs w:val="22"/>
                      </w:rPr>
                      <w:t>Suites</w:t>
                    </w:r>
                    <w:r w:rsidRPr="00F93794">
                      <w:rPr>
                        <w:color w:val="2A2A2A"/>
                        <w:spacing w:val="-15"/>
                        <w:w w:val="105"/>
                        <w:sz w:val="22"/>
                        <w:szCs w:val="22"/>
                      </w:rPr>
                      <w:t xml:space="preserve"> </w:t>
                    </w:r>
                    <w:r w:rsidRPr="00F93794">
                      <w:rPr>
                        <w:color w:val="2A2A2A"/>
                        <w:spacing w:val="-2"/>
                        <w:w w:val="105"/>
                        <w:sz w:val="22"/>
                        <w:szCs w:val="22"/>
                      </w:rPr>
                      <w:t>at</w:t>
                    </w:r>
                    <w:r w:rsidRPr="00F93794">
                      <w:rPr>
                        <w:color w:val="2A2A2A"/>
                        <w:spacing w:val="-10"/>
                        <w:w w:val="105"/>
                        <w:sz w:val="22"/>
                        <w:szCs w:val="22"/>
                      </w:rPr>
                      <w:t xml:space="preserve"> </w:t>
                    </w:r>
                    <w:r w:rsidRPr="00F93794">
                      <w:rPr>
                        <w:color w:val="151515"/>
                        <w:spacing w:val="-2"/>
                        <w:w w:val="105"/>
                        <w:sz w:val="22"/>
                        <w:szCs w:val="22"/>
                      </w:rPr>
                      <w:t xml:space="preserve">Westborough </w:t>
                    </w:r>
                    <w:r w:rsidRPr="00F93794">
                      <w:rPr>
                        <w:color w:val="151515"/>
                        <w:w w:val="105"/>
                        <w:sz w:val="22"/>
                        <w:szCs w:val="22"/>
                      </w:rPr>
                      <w:t>May 20, 2024</w:t>
                    </w:r>
                  </w:p>
                  <w:p w14:paraId="6FAC3011" w14:textId="15C9B848" w:rsidR="00B9245B" w:rsidRPr="00F93794" w:rsidRDefault="00B9245B">
                    <w:pPr>
                      <w:pStyle w:val="BodyText"/>
                      <w:spacing w:line="281" w:lineRule="exact"/>
                      <w:ind w:left="20"/>
                      <w:rPr>
                        <w:sz w:val="22"/>
                        <w:szCs w:val="22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10F3DF" w14:textId="77777777" w:rsidR="00B9245B" w:rsidRDefault="00D4469D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01120" behindDoc="1" locked="0" layoutInCell="1" allowOverlap="1" wp14:anchorId="7464676D" wp14:editId="4AE0BFD3">
              <wp:simplePos x="0" y="0"/>
              <wp:positionH relativeFrom="page">
                <wp:posOffset>889919</wp:posOffset>
              </wp:positionH>
              <wp:positionV relativeFrom="page">
                <wp:posOffset>479892</wp:posOffset>
              </wp:positionV>
              <wp:extent cx="1854835" cy="375285"/>
              <wp:effectExtent l="0" t="0" r="0" b="0"/>
              <wp:wrapNone/>
              <wp:docPr id="15" name="Text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54835" cy="3752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BBDABE6" w14:textId="77777777" w:rsidR="00B9245B" w:rsidRDefault="00D4469D">
                          <w:pPr>
                            <w:pStyle w:val="BodyText"/>
                            <w:spacing w:before="21" w:line="228" w:lineRule="auto"/>
                            <w:ind w:left="20"/>
                          </w:pPr>
                          <w:r>
                            <w:rPr>
                              <w:spacing w:val="-8"/>
                            </w:rPr>
                            <w:t>Whitey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spacing w:val="-8"/>
                            </w:rPr>
                            <w:t xml:space="preserve">Suites at Westborough </w:t>
                          </w:r>
                          <w:r>
                            <w:t>May 20, 2024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64676D" id="_x0000_t202" coordsize="21600,21600" o:spt="202" path="m,l,21600r21600,l21600,xe">
              <v:stroke joinstyle="miter"/>
              <v:path gradientshapeok="t" o:connecttype="rect"/>
            </v:shapetype>
            <v:shape id="Textbox 15" o:spid="_x0000_s1030" type="#_x0000_t202" style="position:absolute;margin-left:70.05pt;margin-top:37.8pt;width:146.05pt;height:29.55pt;z-index:-16015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" filled="f" stroked="f">
              <v:textbox inset="0,0,0,0">
                <w:txbxContent>
                  <w:p w14:paraId="5BBDABE6" w14:textId="77777777" w:rsidR="00B9245B" w:rsidRDefault="00D4469D">
                    <w:pPr>
                      <w:pStyle w:val="BodyText"/>
                      <w:spacing w:before="21" w:line="228" w:lineRule="auto"/>
                      <w:ind w:left="20"/>
                    </w:pPr>
                    <w:r>
                      <w:rPr>
                        <w:spacing w:val="-8"/>
                      </w:rPr>
                      <w:t>Whitey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>
                        <w:spacing w:val="-8"/>
                      </w:rPr>
                      <w:t xml:space="preserve">Suites at Westborough </w:t>
                    </w:r>
                    <w:r>
                      <w:t>May 20, 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3.5pt;height:27pt" o:bullet="t">
        <v:imagedata r:id="rId1" o:title="image11"/>
      </v:shape>
    </w:pict>
  </w:numPicBullet>
  <w:abstractNum w:abstractNumId="0" w15:restartNumberingAfterBreak="0">
    <w:nsid w:val="0191333F"/>
    <w:multiLevelType w:val="hybridMultilevel"/>
    <w:tmpl w:val="69B4B6A8"/>
    <w:lvl w:ilvl="0" w:tplc="B9601CEA">
      <w:numFmt w:val="bullet"/>
      <w:lvlText w:val="►"/>
      <w:lvlJc w:val="left"/>
      <w:pPr>
        <w:ind w:left="1100" w:hanging="372"/>
      </w:pPr>
      <w:rPr>
        <w:rFonts w:ascii="Arial" w:eastAsia="Arial" w:hAnsi="Arial" w:cs="Arial" w:hint="default"/>
        <w:b w:val="0"/>
        <w:bCs w:val="0"/>
        <w:i w:val="0"/>
        <w:iCs w:val="0"/>
        <w:color w:val="2A2A2A"/>
        <w:spacing w:val="0"/>
        <w:w w:val="92"/>
        <w:sz w:val="24"/>
        <w:szCs w:val="24"/>
        <w:lang w:val="en-US" w:eastAsia="en-US" w:bidi="ar-SA"/>
      </w:rPr>
    </w:lvl>
    <w:lvl w:ilvl="1" w:tplc="9FEC9224">
      <w:numFmt w:val="bullet"/>
      <w:lvlText w:val="•"/>
      <w:lvlJc w:val="left"/>
      <w:pPr>
        <w:ind w:left="1881" w:hanging="372"/>
      </w:pPr>
      <w:rPr>
        <w:rFonts w:hint="default"/>
        <w:lang w:val="en-US" w:eastAsia="en-US" w:bidi="ar-SA"/>
      </w:rPr>
    </w:lvl>
    <w:lvl w:ilvl="2" w:tplc="DC600898">
      <w:numFmt w:val="bullet"/>
      <w:lvlText w:val="•"/>
      <w:lvlJc w:val="left"/>
      <w:pPr>
        <w:ind w:left="2668" w:hanging="372"/>
      </w:pPr>
      <w:rPr>
        <w:rFonts w:hint="default"/>
        <w:lang w:val="en-US" w:eastAsia="en-US" w:bidi="ar-SA"/>
      </w:rPr>
    </w:lvl>
    <w:lvl w:ilvl="3" w:tplc="31A88A82">
      <w:numFmt w:val="bullet"/>
      <w:lvlText w:val="•"/>
      <w:lvlJc w:val="left"/>
      <w:pPr>
        <w:ind w:left="3456" w:hanging="372"/>
      </w:pPr>
      <w:rPr>
        <w:rFonts w:hint="default"/>
        <w:lang w:val="en-US" w:eastAsia="en-US" w:bidi="ar-SA"/>
      </w:rPr>
    </w:lvl>
    <w:lvl w:ilvl="4" w:tplc="16CE3218">
      <w:numFmt w:val="bullet"/>
      <w:lvlText w:val="•"/>
      <w:lvlJc w:val="left"/>
      <w:pPr>
        <w:ind w:left="4243" w:hanging="372"/>
      </w:pPr>
      <w:rPr>
        <w:rFonts w:hint="default"/>
        <w:lang w:val="en-US" w:eastAsia="en-US" w:bidi="ar-SA"/>
      </w:rPr>
    </w:lvl>
    <w:lvl w:ilvl="5" w:tplc="0B447D18">
      <w:numFmt w:val="bullet"/>
      <w:lvlText w:val="•"/>
      <w:lvlJc w:val="left"/>
      <w:pPr>
        <w:ind w:left="5031" w:hanging="372"/>
      </w:pPr>
      <w:rPr>
        <w:rFonts w:hint="default"/>
        <w:lang w:val="en-US" w:eastAsia="en-US" w:bidi="ar-SA"/>
      </w:rPr>
    </w:lvl>
    <w:lvl w:ilvl="6" w:tplc="5F4082E4">
      <w:numFmt w:val="bullet"/>
      <w:lvlText w:val="•"/>
      <w:lvlJc w:val="left"/>
      <w:pPr>
        <w:ind w:left="5818" w:hanging="372"/>
      </w:pPr>
      <w:rPr>
        <w:rFonts w:hint="default"/>
        <w:lang w:val="en-US" w:eastAsia="en-US" w:bidi="ar-SA"/>
      </w:rPr>
    </w:lvl>
    <w:lvl w:ilvl="7" w:tplc="CB12EFD6">
      <w:numFmt w:val="bullet"/>
      <w:lvlText w:val="•"/>
      <w:lvlJc w:val="left"/>
      <w:pPr>
        <w:ind w:left="6605" w:hanging="372"/>
      </w:pPr>
      <w:rPr>
        <w:rFonts w:hint="default"/>
        <w:lang w:val="en-US" w:eastAsia="en-US" w:bidi="ar-SA"/>
      </w:rPr>
    </w:lvl>
    <w:lvl w:ilvl="8" w:tplc="86ACEED0">
      <w:numFmt w:val="bullet"/>
      <w:lvlText w:val="•"/>
      <w:lvlJc w:val="left"/>
      <w:pPr>
        <w:ind w:left="7393" w:hanging="372"/>
      </w:pPr>
      <w:rPr>
        <w:rFonts w:hint="default"/>
        <w:lang w:val="en-US" w:eastAsia="en-US" w:bidi="ar-SA"/>
      </w:rPr>
    </w:lvl>
  </w:abstractNum>
  <w:abstractNum w:abstractNumId="1" w15:restartNumberingAfterBreak="0">
    <w:nsid w:val="024D671D"/>
    <w:multiLevelType w:val="hybridMultilevel"/>
    <w:tmpl w:val="4FB8CC02"/>
    <w:lvl w:ilvl="0" w:tplc="0B7C0216">
      <w:start w:val="5"/>
      <w:numFmt w:val="upperLetter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5A7E2A52">
      <w:numFmt w:val="bullet"/>
      <w:lvlText w:val="►"/>
      <w:lvlJc w:val="left"/>
      <w:pPr>
        <w:ind w:left="1800" w:hanging="360"/>
      </w:pPr>
      <w:rPr>
        <w:rFonts w:ascii="Arial" w:eastAsia="Arial" w:hAnsi="Arial" w:cs="Arial" w:hint="default"/>
        <w:b w:val="0"/>
        <w:bCs w:val="0"/>
        <w:i w:val="0"/>
        <w:iCs w:val="0"/>
        <w:color w:val="2A2A2A"/>
        <w:spacing w:val="0"/>
        <w:w w:val="96"/>
        <w:sz w:val="23"/>
        <w:szCs w:val="23"/>
        <w:lang w:val="en-US" w:eastAsia="en-US" w:bidi="ar-SA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4E61FB"/>
    <w:multiLevelType w:val="hybridMultilevel"/>
    <w:tmpl w:val="5D04D1D2"/>
    <w:lvl w:ilvl="0" w:tplc="EA80BFC8">
      <w:numFmt w:val="bullet"/>
      <w:lvlText w:val="-"/>
      <w:lvlJc w:val="left"/>
      <w:pPr>
        <w:ind w:left="415" w:hanging="3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8"/>
        <w:sz w:val="24"/>
        <w:szCs w:val="24"/>
        <w:lang w:val="en-US" w:eastAsia="en-US" w:bidi="ar-SA"/>
      </w:rPr>
    </w:lvl>
    <w:lvl w:ilvl="1" w:tplc="EC2254C6">
      <w:numFmt w:val="bullet"/>
      <w:lvlText w:val="•"/>
      <w:lvlJc w:val="left"/>
      <w:pPr>
        <w:ind w:left="766" w:hanging="319"/>
      </w:pPr>
      <w:rPr>
        <w:rFonts w:hint="default"/>
        <w:lang w:val="en-US" w:eastAsia="en-US" w:bidi="ar-SA"/>
      </w:rPr>
    </w:lvl>
    <w:lvl w:ilvl="2" w:tplc="BC7ECF44">
      <w:numFmt w:val="bullet"/>
      <w:lvlText w:val="•"/>
      <w:lvlJc w:val="left"/>
      <w:pPr>
        <w:ind w:left="1112" w:hanging="319"/>
      </w:pPr>
      <w:rPr>
        <w:rFonts w:hint="default"/>
        <w:lang w:val="en-US" w:eastAsia="en-US" w:bidi="ar-SA"/>
      </w:rPr>
    </w:lvl>
    <w:lvl w:ilvl="3" w:tplc="1512D13C">
      <w:numFmt w:val="bullet"/>
      <w:lvlText w:val="•"/>
      <w:lvlJc w:val="left"/>
      <w:pPr>
        <w:ind w:left="1458" w:hanging="319"/>
      </w:pPr>
      <w:rPr>
        <w:rFonts w:hint="default"/>
        <w:lang w:val="en-US" w:eastAsia="en-US" w:bidi="ar-SA"/>
      </w:rPr>
    </w:lvl>
    <w:lvl w:ilvl="4" w:tplc="6D782A26">
      <w:numFmt w:val="bullet"/>
      <w:lvlText w:val="•"/>
      <w:lvlJc w:val="left"/>
      <w:pPr>
        <w:ind w:left="1804" w:hanging="319"/>
      </w:pPr>
      <w:rPr>
        <w:rFonts w:hint="default"/>
        <w:lang w:val="en-US" w:eastAsia="en-US" w:bidi="ar-SA"/>
      </w:rPr>
    </w:lvl>
    <w:lvl w:ilvl="5" w:tplc="4F26CFC8">
      <w:numFmt w:val="bullet"/>
      <w:lvlText w:val="•"/>
      <w:lvlJc w:val="left"/>
      <w:pPr>
        <w:ind w:left="2151" w:hanging="319"/>
      </w:pPr>
      <w:rPr>
        <w:rFonts w:hint="default"/>
        <w:lang w:val="en-US" w:eastAsia="en-US" w:bidi="ar-SA"/>
      </w:rPr>
    </w:lvl>
    <w:lvl w:ilvl="6" w:tplc="A33E290A">
      <w:numFmt w:val="bullet"/>
      <w:lvlText w:val="•"/>
      <w:lvlJc w:val="left"/>
      <w:pPr>
        <w:ind w:left="2497" w:hanging="319"/>
      </w:pPr>
      <w:rPr>
        <w:rFonts w:hint="default"/>
        <w:lang w:val="en-US" w:eastAsia="en-US" w:bidi="ar-SA"/>
      </w:rPr>
    </w:lvl>
    <w:lvl w:ilvl="7" w:tplc="D5B40E18">
      <w:numFmt w:val="bullet"/>
      <w:lvlText w:val="•"/>
      <w:lvlJc w:val="left"/>
      <w:pPr>
        <w:ind w:left="2843" w:hanging="319"/>
      </w:pPr>
      <w:rPr>
        <w:rFonts w:hint="default"/>
        <w:lang w:val="en-US" w:eastAsia="en-US" w:bidi="ar-SA"/>
      </w:rPr>
    </w:lvl>
    <w:lvl w:ilvl="8" w:tplc="1C6A8A74">
      <w:numFmt w:val="bullet"/>
      <w:lvlText w:val="•"/>
      <w:lvlJc w:val="left"/>
      <w:pPr>
        <w:ind w:left="3189" w:hanging="319"/>
      </w:pPr>
      <w:rPr>
        <w:rFonts w:hint="default"/>
        <w:lang w:val="en-US" w:eastAsia="en-US" w:bidi="ar-SA"/>
      </w:rPr>
    </w:lvl>
  </w:abstractNum>
  <w:abstractNum w:abstractNumId="3" w15:restartNumberingAfterBreak="0">
    <w:nsid w:val="14B0614D"/>
    <w:multiLevelType w:val="hybridMultilevel"/>
    <w:tmpl w:val="44C0C8C2"/>
    <w:lvl w:ilvl="0" w:tplc="5A7E2A52">
      <w:numFmt w:val="bullet"/>
      <w:lvlText w:val="►"/>
      <w:lvlJc w:val="left"/>
      <w:pPr>
        <w:ind w:left="1806" w:hanging="370"/>
      </w:pPr>
      <w:rPr>
        <w:rFonts w:ascii="Arial" w:eastAsia="Arial" w:hAnsi="Arial" w:cs="Arial" w:hint="default"/>
        <w:b w:val="0"/>
        <w:bCs w:val="0"/>
        <w:i w:val="0"/>
        <w:iCs w:val="0"/>
        <w:color w:val="2A2A2A"/>
        <w:spacing w:val="0"/>
        <w:w w:val="96"/>
        <w:sz w:val="23"/>
        <w:szCs w:val="23"/>
        <w:lang w:val="en-US" w:eastAsia="en-US" w:bidi="ar-SA"/>
      </w:rPr>
    </w:lvl>
    <w:lvl w:ilvl="1" w:tplc="D50CB1AE">
      <w:numFmt w:val="bullet"/>
      <w:lvlText w:val="•"/>
      <w:lvlJc w:val="left"/>
      <w:pPr>
        <w:ind w:left="2597" w:hanging="370"/>
      </w:pPr>
      <w:rPr>
        <w:rFonts w:hint="default"/>
        <w:lang w:val="en-US" w:eastAsia="en-US" w:bidi="ar-SA"/>
      </w:rPr>
    </w:lvl>
    <w:lvl w:ilvl="2" w:tplc="101E94EE">
      <w:numFmt w:val="bullet"/>
      <w:lvlText w:val="•"/>
      <w:lvlJc w:val="left"/>
      <w:pPr>
        <w:ind w:left="3393" w:hanging="370"/>
      </w:pPr>
      <w:rPr>
        <w:rFonts w:hint="default"/>
        <w:lang w:val="en-US" w:eastAsia="en-US" w:bidi="ar-SA"/>
      </w:rPr>
    </w:lvl>
    <w:lvl w:ilvl="3" w:tplc="E89087AE">
      <w:numFmt w:val="bullet"/>
      <w:lvlText w:val="•"/>
      <w:lvlJc w:val="left"/>
      <w:pPr>
        <w:ind w:left="4189" w:hanging="370"/>
      </w:pPr>
      <w:rPr>
        <w:rFonts w:hint="default"/>
        <w:lang w:val="en-US" w:eastAsia="en-US" w:bidi="ar-SA"/>
      </w:rPr>
    </w:lvl>
    <w:lvl w:ilvl="4" w:tplc="B702807C">
      <w:numFmt w:val="bullet"/>
      <w:lvlText w:val="•"/>
      <w:lvlJc w:val="left"/>
      <w:pPr>
        <w:ind w:left="4985" w:hanging="370"/>
      </w:pPr>
      <w:rPr>
        <w:rFonts w:hint="default"/>
        <w:lang w:val="en-US" w:eastAsia="en-US" w:bidi="ar-SA"/>
      </w:rPr>
    </w:lvl>
    <w:lvl w:ilvl="5" w:tplc="A546D786">
      <w:numFmt w:val="bullet"/>
      <w:lvlText w:val="•"/>
      <w:lvlJc w:val="left"/>
      <w:pPr>
        <w:ind w:left="5781" w:hanging="370"/>
      </w:pPr>
      <w:rPr>
        <w:rFonts w:hint="default"/>
        <w:lang w:val="en-US" w:eastAsia="en-US" w:bidi="ar-SA"/>
      </w:rPr>
    </w:lvl>
    <w:lvl w:ilvl="6" w:tplc="BCC0B7DA">
      <w:numFmt w:val="bullet"/>
      <w:lvlText w:val="•"/>
      <w:lvlJc w:val="left"/>
      <w:pPr>
        <w:ind w:left="6577" w:hanging="370"/>
      </w:pPr>
      <w:rPr>
        <w:rFonts w:hint="default"/>
        <w:lang w:val="en-US" w:eastAsia="en-US" w:bidi="ar-SA"/>
      </w:rPr>
    </w:lvl>
    <w:lvl w:ilvl="7" w:tplc="9AB821BA">
      <w:numFmt w:val="bullet"/>
      <w:lvlText w:val="•"/>
      <w:lvlJc w:val="left"/>
      <w:pPr>
        <w:ind w:left="7373" w:hanging="370"/>
      </w:pPr>
      <w:rPr>
        <w:rFonts w:hint="default"/>
        <w:lang w:val="en-US" w:eastAsia="en-US" w:bidi="ar-SA"/>
      </w:rPr>
    </w:lvl>
    <w:lvl w:ilvl="8" w:tplc="23CA6E94">
      <w:numFmt w:val="bullet"/>
      <w:lvlText w:val="•"/>
      <w:lvlJc w:val="left"/>
      <w:pPr>
        <w:ind w:left="8169" w:hanging="370"/>
      </w:pPr>
      <w:rPr>
        <w:rFonts w:hint="default"/>
        <w:lang w:val="en-US" w:eastAsia="en-US" w:bidi="ar-SA"/>
      </w:rPr>
    </w:lvl>
  </w:abstractNum>
  <w:abstractNum w:abstractNumId="4" w15:restartNumberingAfterBreak="0">
    <w:nsid w:val="1E682B5C"/>
    <w:multiLevelType w:val="hybridMultilevel"/>
    <w:tmpl w:val="3668C526"/>
    <w:lvl w:ilvl="0" w:tplc="5A7E2A52">
      <w:numFmt w:val="bullet"/>
      <w:lvlText w:val="►"/>
      <w:lvlJc w:val="left"/>
      <w:pPr>
        <w:ind w:left="1500" w:hanging="360"/>
      </w:pPr>
      <w:rPr>
        <w:rFonts w:ascii="Arial" w:eastAsia="Arial" w:hAnsi="Arial" w:cs="Arial" w:hint="default"/>
        <w:b w:val="0"/>
        <w:bCs w:val="0"/>
        <w:i w:val="0"/>
        <w:iCs w:val="0"/>
        <w:color w:val="2A2A2A"/>
        <w:spacing w:val="0"/>
        <w:w w:val="96"/>
        <w:sz w:val="23"/>
        <w:szCs w:val="23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 w15:restartNumberingAfterBreak="0">
    <w:nsid w:val="202550B7"/>
    <w:multiLevelType w:val="hybridMultilevel"/>
    <w:tmpl w:val="927C1DC2"/>
    <w:lvl w:ilvl="0" w:tplc="250CA050">
      <w:numFmt w:val="bullet"/>
      <w:lvlText w:val="►"/>
      <w:lvlJc w:val="left"/>
      <w:pPr>
        <w:ind w:left="1103" w:hanging="382"/>
      </w:pPr>
      <w:rPr>
        <w:rFonts w:ascii="Arial" w:eastAsia="Arial" w:hAnsi="Arial" w:cs="Arial" w:hint="default"/>
        <w:b w:val="0"/>
        <w:bCs w:val="0"/>
        <w:i w:val="0"/>
        <w:iCs w:val="0"/>
        <w:color w:val="2A2A2A"/>
        <w:spacing w:val="0"/>
        <w:w w:val="98"/>
        <w:sz w:val="24"/>
        <w:szCs w:val="24"/>
        <w:lang w:val="en-US" w:eastAsia="en-US" w:bidi="ar-SA"/>
      </w:rPr>
    </w:lvl>
    <w:lvl w:ilvl="1" w:tplc="9BA6B56C">
      <w:numFmt w:val="bullet"/>
      <w:lvlText w:val="•"/>
      <w:lvlJc w:val="left"/>
      <w:pPr>
        <w:ind w:left="1896" w:hanging="382"/>
      </w:pPr>
      <w:rPr>
        <w:rFonts w:hint="default"/>
        <w:lang w:val="en-US" w:eastAsia="en-US" w:bidi="ar-SA"/>
      </w:rPr>
    </w:lvl>
    <w:lvl w:ilvl="2" w:tplc="A52AB4C4">
      <w:numFmt w:val="bullet"/>
      <w:lvlText w:val="•"/>
      <w:lvlJc w:val="left"/>
      <w:pPr>
        <w:ind w:left="2691" w:hanging="382"/>
      </w:pPr>
      <w:rPr>
        <w:rFonts w:hint="default"/>
        <w:lang w:val="en-US" w:eastAsia="en-US" w:bidi="ar-SA"/>
      </w:rPr>
    </w:lvl>
    <w:lvl w:ilvl="3" w:tplc="7AA47B0C">
      <w:numFmt w:val="bullet"/>
      <w:lvlText w:val="•"/>
      <w:lvlJc w:val="left"/>
      <w:pPr>
        <w:ind w:left="3487" w:hanging="382"/>
      </w:pPr>
      <w:rPr>
        <w:rFonts w:hint="default"/>
        <w:lang w:val="en-US" w:eastAsia="en-US" w:bidi="ar-SA"/>
      </w:rPr>
    </w:lvl>
    <w:lvl w:ilvl="4" w:tplc="EA3A5194">
      <w:numFmt w:val="bullet"/>
      <w:lvlText w:val="•"/>
      <w:lvlJc w:val="left"/>
      <w:pPr>
        <w:ind w:left="4282" w:hanging="382"/>
      </w:pPr>
      <w:rPr>
        <w:rFonts w:hint="default"/>
        <w:lang w:val="en-US" w:eastAsia="en-US" w:bidi="ar-SA"/>
      </w:rPr>
    </w:lvl>
    <w:lvl w:ilvl="5" w:tplc="21F88A40">
      <w:numFmt w:val="bullet"/>
      <w:lvlText w:val="•"/>
      <w:lvlJc w:val="left"/>
      <w:pPr>
        <w:ind w:left="5078" w:hanging="382"/>
      </w:pPr>
      <w:rPr>
        <w:rFonts w:hint="default"/>
        <w:lang w:val="en-US" w:eastAsia="en-US" w:bidi="ar-SA"/>
      </w:rPr>
    </w:lvl>
    <w:lvl w:ilvl="6" w:tplc="18EC979A">
      <w:numFmt w:val="bullet"/>
      <w:lvlText w:val="•"/>
      <w:lvlJc w:val="left"/>
      <w:pPr>
        <w:ind w:left="5873" w:hanging="382"/>
      </w:pPr>
      <w:rPr>
        <w:rFonts w:hint="default"/>
        <w:lang w:val="en-US" w:eastAsia="en-US" w:bidi="ar-SA"/>
      </w:rPr>
    </w:lvl>
    <w:lvl w:ilvl="7" w:tplc="7C4CE4CE">
      <w:numFmt w:val="bullet"/>
      <w:lvlText w:val="•"/>
      <w:lvlJc w:val="left"/>
      <w:pPr>
        <w:ind w:left="6668" w:hanging="382"/>
      </w:pPr>
      <w:rPr>
        <w:rFonts w:hint="default"/>
        <w:lang w:val="en-US" w:eastAsia="en-US" w:bidi="ar-SA"/>
      </w:rPr>
    </w:lvl>
    <w:lvl w:ilvl="8" w:tplc="4AF63A18">
      <w:numFmt w:val="bullet"/>
      <w:lvlText w:val="•"/>
      <w:lvlJc w:val="left"/>
      <w:pPr>
        <w:ind w:left="7464" w:hanging="382"/>
      </w:pPr>
      <w:rPr>
        <w:rFonts w:hint="default"/>
        <w:lang w:val="en-US" w:eastAsia="en-US" w:bidi="ar-SA"/>
      </w:rPr>
    </w:lvl>
  </w:abstractNum>
  <w:abstractNum w:abstractNumId="6" w15:restartNumberingAfterBreak="0">
    <w:nsid w:val="273F591E"/>
    <w:multiLevelType w:val="hybridMultilevel"/>
    <w:tmpl w:val="2564BA1A"/>
    <w:lvl w:ilvl="0" w:tplc="F22C3CDA">
      <w:numFmt w:val="bullet"/>
      <w:lvlText w:val="-"/>
      <w:lvlJc w:val="left"/>
      <w:pPr>
        <w:ind w:left="482" w:hanging="361"/>
      </w:pPr>
      <w:rPr>
        <w:rFonts w:ascii="Times New Roman" w:eastAsia="Times New Roman" w:hAnsi="Times New Roman" w:cs="Times New Roman" w:hint="default"/>
        <w:spacing w:val="0"/>
        <w:w w:val="104"/>
        <w:lang w:val="en-US" w:eastAsia="en-US" w:bidi="ar-SA"/>
      </w:rPr>
    </w:lvl>
    <w:lvl w:ilvl="1" w:tplc="DBF60248">
      <w:numFmt w:val="bullet"/>
      <w:lvlText w:val="•"/>
      <w:lvlJc w:val="left"/>
      <w:pPr>
        <w:ind w:left="820" w:hanging="361"/>
      </w:pPr>
      <w:rPr>
        <w:rFonts w:hint="default"/>
        <w:lang w:val="en-US" w:eastAsia="en-US" w:bidi="ar-SA"/>
      </w:rPr>
    </w:lvl>
    <w:lvl w:ilvl="2" w:tplc="FA7E7E6A">
      <w:numFmt w:val="bullet"/>
      <w:lvlText w:val="•"/>
      <w:lvlJc w:val="left"/>
      <w:pPr>
        <w:ind w:left="1160" w:hanging="361"/>
      </w:pPr>
      <w:rPr>
        <w:rFonts w:hint="default"/>
        <w:lang w:val="en-US" w:eastAsia="en-US" w:bidi="ar-SA"/>
      </w:rPr>
    </w:lvl>
    <w:lvl w:ilvl="3" w:tplc="0F8CBD82">
      <w:numFmt w:val="bullet"/>
      <w:lvlText w:val="•"/>
      <w:lvlJc w:val="left"/>
      <w:pPr>
        <w:ind w:left="1500" w:hanging="361"/>
      </w:pPr>
      <w:rPr>
        <w:rFonts w:hint="default"/>
        <w:lang w:val="en-US" w:eastAsia="en-US" w:bidi="ar-SA"/>
      </w:rPr>
    </w:lvl>
    <w:lvl w:ilvl="4" w:tplc="C5FE159A">
      <w:numFmt w:val="bullet"/>
      <w:lvlText w:val="•"/>
      <w:lvlJc w:val="left"/>
      <w:pPr>
        <w:ind w:left="1841" w:hanging="361"/>
      </w:pPr>
      <w:rPr>
        <w:rFonts w:hint="default"/>
        <w:lang w:val="en-US" w:eastAsia="en-US" w:bidi="ar-SA"/>
      </w:rPr>
    </w:lvl>
    <w:lvl w:ilvl="5" w:tplc="396A012E">
      <w:numFmt w:val="bullet"/>
      <w:lvlText w:val="•"/>
      <w:lvlJc w:val="left"/>
      <w:pPr>
        <w:ind w:left="2181" w:hanging="361"/>
      </w:pPr>
      <w:rPr>
        <w:rFonts w:hint="default"/>
        <w:lang w:val="en-US" w:eastAsia="en-US" w:bidi="ar-SA"/>
      </w:rPr>
    </w:lvl>
    <w:lvl w:ilvl="6" w:tplc="9DAECC5A">
      <w:numFmt w:val="bullet"/>
      <w:lvlText w:val="•"/>
      <w:lvlJc w:val="left"/>
      <w:pPr>
        <w:ind w:left="2521" w:hanging="361"/>
      </w:pPr>
      <w:rPr>
        <w:rFonts w:hint="default"/>
        <w:lang w:val="en-US" w:eastAsia="en-US" w:bidi="ar-SA"/>
      </w:rPr>
    </w:lvl>
    <w:lvl w:ilvl="7" w:tplc="2C40FBCA">
      <w:numFmt w:val="bullet"/>
      <w:lvlText w:val="•"/>
      <w:lvlJc w:val="left"/>
      <w:pPr>
        <w:ind w:left="2862" w:hanging="361"/>
      </w:pPr>
      <w:rPr>
        <w:rFonts w:hint="default"/>
        <w:lang w:val="en-US" w:eastAsia="en-US" w:bidi="ar-SA"/>
      </w:rPr>
    </w:lvl>
    <w:lvl w:ilvl="8" w:tplc="F6FA9A18">
      <w:numFmt w:val="bullet"/>
      <w:lvlText w:val="•"/>
      <w:lvlJc w:val="left"/>
      <w:pPr>
        <w:ind w:left="3202" w:hanging="361"/>
      </w:pPr>
      <w:rPr>
        <w:rFonts w:hint="default"/>
        <w:lang w:val="en-US" w:eastAsia="en-US" w:bidi="ar-SA"/>
      </w:rPr>
    </w:lvl>
  </w:abstractNum>
  <w:abstractNum w:abstractNumId="7" w15:restartNumberingAfterBreak="0">
    <w:nsid w:val="3268104C"/>
    <w:multiLevelType w:val="hybridMultilevel"/>
    <w:tmpl w:val="E82C9AE2"/>
    <w:lvl w:ilvl="0" w:tplc="521A1A48">
      <w:numFmt w:val="bullet"/>
      <w:lvlText w:val="►"/>
      <w:lvlJc w:val="left"/>
      <w:pPr>
        <w:ind w:left="1097" w:hanging="369"/>
      </w:pPr>
      <w:rPr>
        <w:rFonts w:ascii="Arial" w:eastAsia="Arial" w:hAnsi="Arial" w:cs="Arial" w:hint="default"/>
        <w:b w:val="0"/>
        <w:bCs w:val="0"/>
        <w:i w:val="0"/>
        <w:iCs w:val="0"/>
        <w:color w:val="151515"/>
        <w:spacing w:val="0"/>
        <w:w w:val="98"/>
        <w:sz w:val="24"/>
        <w:szCs w:val="24"/>
        <w:lang w:val="en-US" w:eastAsia="en-US" w:bidi="ar-SA"/>
      </w:rPr>
    </w:lvl>
    <w:lvl w:ilvl="1" w:tplc="7C6254CA">
      <w:numFmt w:val="bullet"/>
      <w:lvlText w:val="•"/>
      <w:lvlJc w:val="left"/>
      <w:pPr>
        <w:ind w:left="1890" w:hanging="369"/>
      </w:pPr>
      <w:rPr>
        <w:rFonts w:hint="default"/>
        <w:lang w:val="en-US" w:eastAsia="en-US" w:bidi="ar-SA"/>
      </w:rPr>
    </w:lvl>
    <w:lvl w:ilvl="2" w:tplc="4BBAB294">
      <w:numFmt w:val="bullet"/>
      <w:lvlText w:val="•"/>
      <w:lvlJc w:val="left"/>
      <w:pPr>
        <w:ind w:left="2679" w:hanging="369"/>
      </w:pPr>
      <w:rPr>
        <w:rFonts w:hint="default"/>
        <w:lang w:val="en-US" w:eastAsia="en-US" w:bidi="ar-SA"/>
      </w:rPr>
    </w:lvl>
    <w:lvl w:ilvl="3" w:tplc="48542B02">
      <w:numFmt w:val="bullet"/>
      <w:lvlText w:val="•"/>
      <w:lvlJc w:val="left"/>
      <w:pPr>
        <w:ind w:left="3469" w:hanging="369"/>
      </w:pPr>
      <w:rPr>
        <w:rFonts w:hint="default"/>
        <w:lang w:val="en-US" w:eastAsia="en-US" w:bidi="ar-SA"/>
      </w:rPr>
    </w:lvl>
    <w:lvl w:ilvl="4" w:tplc="5C9E789C">
      <w:numFmt w:val="bullet"/>
      <w:lvlText w:val="•"/>
      <w:lvlJc w:val="left"/>
      <w:pPr>
        <w:ind w:left="4258" w:hanging="369"/>
      </w:pPr>
      <w:rPr>
        <w:rFonts w:hint="default"/>
        <w:lang w:val="en-US" w:eastAsia="en-US" w:bidi="ar-SA"/>
      </w:rPr>
    </w:lvl>
    <w:lvl w:ilvl="5" w:tplc="944838A2">
      <w:numFmt w:val="bullet"/>
      <w:lvlText w:val="•"/>
      <w:lvlJc w:val="left"/>
      <w:pPr>
        <w:ind w:left="5048" w:hanging="369"/>
      </w:pPr>
      <w:rPr>
        <w:rFonts w:hint="default"/>
        <w:lang w:val="en-US" w:eastAsia="en-US" w:bidi="ar-SA"/>
      </w:rPr>
    </w:lvl>
    <w:lvl w:ilvl="6" w:tplc="05E2F560">
      <w:numFmt w:val="bullet"/>
      <w:lvlText w:val="•"/>
      <w:lvlJc w:val="left"/>
      <w:pPr>
        <w:ind w:left="5837" w:hanging="369"/>
      </w:pPr>
      <w:rPr>
        <w:rFonts w:hint="default"/>
        <w:lang w:val="en-US" w:eastAsia="en-US" w:bidi="ar-SA"/>
      </w:rPr>
    </w:lvl>
    <w:lvl w:ilvl="7" w:tplc="13FADB80">
      <w:numFmt w:val="bullet"/>
      <w:lvlText w:val="•"/>
      <w:lvlJc w:val="left"/>
      <w:pPr>
        <w:ind w:left="6626" w:hanging="369"/>
      </w:pPr>
      <w:rPr>
        <w:rFonts w:hint="default"/>
        <w:lang w:val="en-US" w:eastAsia="en-US" w:bidi="ar-SA"/>
      </w:rPr>
    </w:lvl>
    <w:lvl w:ilvl="8" w:tplc="3C74967A">
      <w:numFmt w:val="bullet"/>
      <w:lvlText w:val="•"/>
      <w:lvlJc w:val="left"/>
      <w:pPr>
        <w:ind w:left="7416" w:hanging="369"/>
      </w:pPr>
      <w:rPr>
        <w:rFonts w:hint="default"/>
        <w:lang w:val="en-US" w:eastAsia="en-US" w:bidi="ar-SA"/>
      </w:rPr>
    </w:lvl>
  </w:abstractNum>
  <w:abstractNum w:abstractNumId="8" w15:restartNumberingAfterBreak="0">
    <w:nsid w:val="37586EAA"/>
    <w:multiLevelType w:val="hybridMultilevel"/>
    <w:tmpl w:val="99B40A52"/>
    <w:lvl w:ilvl="0" w:tplc="4956DA20">
      <w:numFmt w:val="bullet"/>
      <w:lvlText w:val="►"/>
      <w:lvlJc w:val="left"/>
      <w:pPr>
        <w:ind w:left="392" w:hanging="369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86"/>
        <w:sz w:val="24"/>
        <w:szCs w:val="24"/>
        <w:lang w:val="en-US" w:eastAsia="en-US" w:bidi="ar-SA"/>
      </w:rPr>
    </w:lvl>
    <w:lvl w:ilvl="1" w:tplc="9ABA3FA4">
      <w:numFmt w:val="bullet"/>
      <w:lvlText w:val="•"/>
      <w:lvlJc w:val="left"/>
      <w:pPr>
        <w:ind w:left="1195" w:hanging="369"/>
      </w:pPr>
      <w:rPr>
        <w:rFonts w:hint="default"/>
        <w:lang w:val="en-US" w:eastAsia="en-US" w:bidi="ar-SA"/>
      </w:rPr>
    </w:lvl>
    <w:lvl w:ilvl="2" w:tplc="093CC5A2">
      <w:numFmt w:val="bullet"/>
      <w:lvlText w:val="•"/>
      <w:lvlJc w:val="left"/>
      <w:pPr>
        <w:ind w:left="1991" w:hanging="369"/>
      </w:pPr>
      <w:rPr>
        <w:rFonts w:hint="default"/>
        <w:lang w:val="en-US" w:eastAsia="en-US" w:bidi="ar-SA"/>
      </w:rPr>
    </w:lvl>
    <w:lvl w:ilvl="3" w:tplc="65CCD240">
      <w:numFmt w:val="bullet"/>
      <w:lvlText w:val="•"/>
      <w:lvlJc w:val="left"/>
      <w:pPr>
        <w:ind w:left="2786" w:hanging="369"/>
      </w:pPr>
      <w:rPr>
        <w:rFonts w:hint="default"/>
        <w:lang w:val="en-US" w:eastAsia="en-US" w:bidi="ar-SA"/>
      </w:rPr>
    </w:lvl>
    <w:lvl w:ilvl="4" w:tplc="82405718">
      <w:numFmt w:val="bullet"/>
      <w:lvlText w:val="•"/>
      <w:lvlJc w:val="left"/>
      <w:pPr>
        <w:ind w:left="3582" w:hanging="369"/>
      </w:pPr>
      <w:rPr>
        <w:rFonts w:hint="default"/>
        <w:lang w:val="en-US" w:eastAsia="en-US" w:bidi="ar-SA"/>
      </w:rPr>
    </w:lvl>
    <w:lvl w:ilvl="5" w:tplc="9BB03248">
      <w:numFmt w:val="bullet"/>
      <w:lvlText w:val="•"/>
      <w:lvlJc w:val="left"/>
      <w:pPr>
        <w:ind w:left="4377" w:hanging="369"/>
      </w:pPr>
      <w:rPr>
        <w:rFonts w:hint="default"/>
        <w:lang w:val="en-US" w:eastAsia="en-US" w:bidi="ar-SA"/>
      </w:rPr>
    </w:lvl>
    <w:lvl w:ilvl="6" w:tplc="3B4C4724">
      <w:numFmt w:val="bullet"/>
      <w:lvlText w:val="•"/>
      <w:lvlJc w:val="left"/>
      <w:pPr>
        <w:ind w:left="5173" w:hanging="369"/>
      </w:pPr>
      <w:rPr>
        <w:rFonts w:hint="default"/>
        <w:lang w:val="en-US" w:eastAsia="en-US" w:bidi="ar-SA"/>
      </w:rPr>
    </w:lvl>
    <w:lvl w:ilvl="7" w:tplc="AE1CDCE0">
      <w:numFmt w:val="bullet"/>
      <w:lvlText w:val="•"/>
      <w:lvlJc w:val="left"/>
      <w:pPr>
        <w:ind w:left="5968" w:hanging="369"/>
      </w:pPr>
      <w:rPr>
        <w:rFonts w:hint="default"/>
        <w:lang w:val="en-US" w:eastAsia="en-US" w:bidi="ar-SA"/>
      </w:rPr>
    </w:lvl>
    <w:lvl w:ilvl="8" w:tplc="40AED8C6">
      <w:numFmt w:val="bullet"/>
      <w:lvlText w:val="•"/>
      <w:lvlJc w:val="left"/>
      <w:pPr>
        <w:ind w:left="6764" w:hanging="369"/>
      </w:pPr>
      <w:rPr>
        <w:rFonts w:hint="default"/>
        <w:lang w:val="en-US" w:eastAsia="en-US" w:bidi="ar-SA"/>
      </w:rPr>
    </w:lvl>
  </w:abstractNum>
  <w:abstractNum w:abstractNumId="9" w15:restartNumberingAfterBreak="0">
    <w:nsid w:val="3B091599"/>
    <w:multiLevelType w:val="hybridMultilevel"/>
    <w:tmpl w:val="965A6F8C"/>
    <w:lvl w:ilvl="0" w:tplc="BA001132">
      <w:start w:val="1"/>
      <w:numFmt w:val="upperLetter"/>
      <w:lvlText w:val="%1."/>
      <w:lvlJc w:val="left"/>
      <w:pPr>
        <w:ind w:left="772" w:hanging="412"/>
      </w:pPr>
      <w:rPr>
        <w:rFonts w:hint="default"/>
        <w:spacing w:val="0"/>
        <w:w w:val="90"/>
        <w:lang w:val="en-US" w:eastAsia="en-US" w:bidi="ar-SA"/>
      </w:rPr>
    </w:lvl>
    <w:lvl w:ilvl="1" w:tplc="11E60932">
      <w:numFmt w:val="bullet"/>
      <w:lvlText w:val="•"/>
      <w:lvlJc w:val="left"/>
      <w:pPr>
        <w:ind w:left="1321" w:hanging="355"/>
      </w:pPr>
      <w:rPr>
        <w:rFonts w:ascii="Times New Roman" w:eastAsia="Times New Roman" w:hAnsi="Times New Roman" w:cs="Times New Roman" w:hint="default"/>
        <w:spacing w:val="0"/>
        <w:w w:val="92"/>
        <w:lang w:val="en-US" w:eastAsia="en-US" w:bidi="ar-SA"/>
      </w:rPr>
    </w:lvl>
    <w:lvl w:ilvl="2" w:tplc="15A82832">
      <w:numFmt w:val="bullet"/>
      <w:lvlText w:val="•"/>
      <w:lvlJc w:val="left"/>
      <w:pPr>
        <w:ind w:left="1300" w:hanging="355"/>
      </w:pPr>
      <w:rPr>
        <w:rFonts w:hint="default"/>
        <w:lang w:val="en-US" w:eastAsia="en-US" w:bidi="ar-SA"/>
      </w:rPr>
    </w:lvl>
    <w:lvl w:ilvl="3" w:tplc="5BB0DBA0">
      <w:numFmt w:val="bullet"/>
      <w:lvlText w:val="•"/>
      <w:lvlJc w:val="left"/>
      <w:pPr>
        <w:ind w:left="1320" w:hanging="355"/>
      </w:pPr>
      <w:rPr>
        <w:rFonts w:hint="default"/>
        <w:lang w:val="en-US" w:eastAsia="en-US" w:bidi="ar-SA"/>
      </w:rPr>
    </w:lvl>
    <w:lvl w:ilvl="4" w:tplc="104A6A76">
      <w:numFmt w:val="bullet"/>
      <w:lvlText w:val="•"/>
      <w:lvlJc w:val="left"/>
      <w:pPr>
        <w:ind w:left="2520" w:hanging="355"/>
      </w:pPr>
      <w:rPr>
        <w:rFonts w:hint="default"/>
        <w:lang w:val="en-US" w:eastAsia="en-US" w:bidi="ar-SA"/>
      </w:rPr>
    </w:lvl>
    <w:lvl w:ilvl="5" w:tplc="CC0A2978">
      <w:numFmt w:val="bullet"/>
      <w:lvlText w:val="•"/>
      <w:lvlJc w:val="left"/>
      <w:pPr>
        <w:ind w:left="3720" w:hanging="355"/>
      </w:pPr>
      <w:rPr>
        <w:rFonts w:hint="default"/>
        <w:lang w:val="en-US" w:eastAsia="en-US" w:bidi="ar-SA"/>
      </w:rPr>
    </w:lvl>
    <w:lvl w:ilvl="6" w:tplc="41DE61B8">
      <w:numFmt w:val="bullet"/>
      <w:lvlText w:val="•"/>
      <w:lvlJc w:val="left"/>
      <w:pPr>
        <w:ind w:left="4920" w:hanging="355"/>
      </w:pPr>
      <w:rPr>
        <w:rFonts w:hint="default"/>
        <w:lang w:val="en-US" w:eastAsia="en-US" w:bidi="ar-SA"/>
      </w:rPr>
    </w:lvl>
    <w:lvl w:ilvl="7" w:tplc="50A4366A">
      <w:numFmt w:val="bullet"/>
      <w:lvlText w:val="•"/>
      <w:lvlJc w:val="left"/>
      <w:pPr>
        <w:ind w:left="6120" w:hanging="355"/>
      </w:pPr>
      <w:rPr>
        <w:rFonts w:hint="default"/>
        <w:lang w:val="en-US" w:eastAsia="en-US" w:bidi="ar-SA"/>
      </w:rPr>
    </w:lvl>
    <w:lvl w:ilvl="8" w:tplc="FC748262">
      <w:numFmt w:val="bullet"/>
      <w:lvlText w:val="•"/>
      <w:lvlJc w:val="left"/>
      <w:pPr>
        <w:ind w:left="7320" w:hanging="355"/>
      </w:pPr>
      <w:rPr>
        <w:rFonts w:hint="default"/>
        <w:lang w:val="en-US" w:eastAsia="en-US" w:bidi="ar-SA"/>
      </w:rPr>
    </w:lvl>
  </w:abstractNum>
  <w:abstractNum w:abstractNumId="10" w15:restartNumberingAfterBreak="0">
    <w:nsid w:val="55E62615"/>
    <w:multiLevelType w:val="hybridMultilevel"/>
    <w:tmpl w:val="6AD4C4BC"/>
    <w:lvl w:ilvl="0" w:tplc="0BF070EC">
      <w:numFmt w:val="bullet"/>
      <w:lvlText w:val="►"/>
      <w:lvlJc w:val="left"/>
      <w:pPr>
        <w:ind w:left="393" w:hanging="373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88"/>
        <w:sz w:val="24"/>
        <w:szCs w:val="24"/>
        <w:lang w:val="en-US" w:eastAsia="en-US" w:bidi="ar-SA"/>
      </w:rPr>
    </w:lvl>
    <w:lvl w:ilvl="1" w:tplc="7B04E83C">
      <w:numFmt w:val="bullet"/>
      <w:lvlText w:val="•"/>
      <w:lvlJc w:val="left"/>
      <w:pPr>
        <w:ind w:left="1161" w:hanging="373"/>
      </w:pPr>
      <w:rPr>
        <w:rFonts w:hint="default"/>
        <w:lang w:val="en-US" w:eastAsia="en-US" w:bidi="ar-SA"/>
      </w:rPr>
    </w:lvl>
    <w:lvl w:ilvl="2" w:tplc="F1501152">
      <w:numFmt w:val="bullet"/>
      <w:lvlText w:val="•"/>
      <w:lvlJc w:val="left"/>
      <w:pPr>
        <w:ind w:left="1922" w:hanging="373"/>
      </w:pPr>
      <w:rPr>
        <w:rFonts w:hint="default"/>
        <w:lang w:val="en-US" w:eastAsia="en-US" w:bidi="ar-SA"/>
      </w:rPr>
    </w:lvl>
    <w:lvl w:ilvl="3" w:tplc="D7601542">
      <w:numFmt w:val="bullet"/>
      <w:lvlText w:val="•"/>
      <w:lvlJc w:val="left"/>
      <w:pPr>
        <w:ind w:left="2683" w:hanging="373"/>
      </w:pPr>
      <w:rPr>
        <w:rFonts w:hint="default"/>
        <w:lang w:val="en-US" w:eastAsia="en-US" w:bidi="ar-SA"/>
      </w:rPr>
    </w:lvl>
    <w:lvl w:ilvl="4" w:tplc="CB5400E2">
      <w:numFmt w:val="bullet"/>
      <w:lvlText w:val="•"/>
      <w:lvlJc w:val="left"/>
      <w:pPr>
        <w:ind w:left="3444" w:hanging="373"/>
      </w:pPr>
      <w:rPr>
        <w:rFonts w:hint="default"/>
        <w:lang w:val="en-US" w:eastAsia="en-US" w:bidi="ar-SA"/>
      </w:rPr>
    </w:lvl>
    <w:lvl w:ilvl="5" w:tplc="333E48D2">
      <w:numFmt w:val="bullet"/>
      <w:lvlText w:val="•"/>
      <w:lvlJc w:val="left"/>
      <w:pPr>
        <w:ind w:left="4205" w:hanging="373"/>
      </w:pPr>
      <w:rPr>
        <w:rFonts w:hint="default"/>
        <w:lang w:val="en-US" w:eastAsia="en-US" w:bidi="ar-SA"/>
      </w:rPr>
    </w:lvl>
    <w:lvl w:ilvl="6" w:tplc="2466ADC6">
      <w:numFmt w:val="bullet"/>
      <w:lvlText w:val="•"/>
      <w:lvlJc w:val="left"/>
      <w:pPr>
        <w:ind w:left="4966" w:hanging="373"/>
      </w:pPr>
      <w:rPr>
        <w:rFonts w:hint="default"/>
        <w:lang w:val="en-US" w:eastAsia="en-US" w:bidi="ar-SA"/>
      </w:rPr>
    </w:lvl>
    <w:lvl w:ilvl="7" w:tplc="1BF27B32">
      <w:numFmt w:val="bullet"/>
      <w:lvlText w:val="•"/>
      <w:lvlJc w:val="left"/>
      <w:pPr>
        <w:ind w:left="5727" w:hanging="373"/>
      </w:pPr>
      <w:rPr>
        <w:rFonts w:hint="default"/>
        <w:lang w:val="en-US" w:eastAsia="en-US" w:bidi="ar-SA"/>
      </w:rPr>
    </w:lvl>
    <w:lvl w:ilvl="8" w:tplc="B5B68EF0">
      <w:numFmt w:val="bullet"/>
      <w:lvlText w:val="•"/>
      <w:lvlJc w:val="left"/>
      <w:pPr>
        <w:ind w:left="6488" w:hanging="373"/>
      </w:pPr>
      <w:rPr>
        <w:rFonts w:hint="default"/>
        <w:lang w:val="en-US" w:eastAsia="en-US" w:bidi="ar-SA"/>
      </w:rPr>
    </w:lvl>
  </w:abstractNum>
  <w:abstractNum w:abstractNumId="11" w15:restartNumberingAfterBreak="0">
    <w:nsid w:val="5B120CA9"/>
    <w:multiLevelType w:val="hybridMultilevel"/>
    <w:tmpl w:val="7D186620"/>
    <w:lvl w:ilvl="0" w:tplc="DA3A83D4">
      <w:start w:val="4"/>
      <w:numFmt w:val="upperRoman"/>
      <w:lvlText w:val="%1."/>
      <w:lvlJc w:val="left"/>
      <w:pPr>
        <w:ind w:left="700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3"/>
        <w:sz w:val="25"/>
        <w:szCs w:val="25"/>
        <w:u w:val="single" w:color="000000"/>
        <w:lang w:val="en-US" w:eastAsia="en-US" w:bidi="ar-SA"/>
      </w:rPr>
    </w:lvl>
    <w:lvl w:ilvl="1" w:tplc="BE52D8CA">
      <w:start w:val="1"/>
      <w:numFmt w:val="upperLetter"/>
      <w:lvlText w:val="%2."/>
      <w:lvlJc w:val="left"/>
      <w:pPr>
        <w:ind w:left="849" w:hanging="29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2"/>
        <w:sz w:val="25"/>
        <w:szCs w:val="25"/>
        <w:lang w:val="en-US" w:eastAsia="en-US" w:bidi="ar-SA"/>
      </w:rPr>
    </w:lvl>
    <w:lvl w:ilvl="2" w:tplc="5A7E2A52">
      <w:numFmt w:val="bullet"/>
      <w:lvlText w:val="►"/>
      <w:lvlJc w:val="left"/>
      <w:pPr>
        <w:ind w:left="1800" w:hanging="360"/>
      </w:pPr>
      <w:rPr>
        <w:rFonts w:ascii="Arial" w:eastAsia="Arial" w:hAnsi="Arial" w:cs="Arial" w:hint="default"/>
        <w:b w:val="0"/>
        <w:bCs w:val="0"/>
        <w:i w:val="0"/>
        <w:iCs w:val="0"/>
        <w:color w:val="2A2A2A"/>
        <w:spacing w:val="0"/>
        <w:w w:val="96"/>
        <w:sz w:val="23"/>
        <w:szCs w:val="23"/>
        <w:lang w:val="en-US" w:eastAsia="en-US" w:bidi="ar-SA"/>
      </w:rPr>
    </w:lvl>
    <w:lvl w:ilvl="3" w:tplc="B2ACF02E">
      <w:numFmt w:val="bullet"/>
      <w:lvlText w:val="•"/>
      <w:lvlJc w:val="left"/>
      <w:pPr>
        <w:ind w:left="1300" w:hanging="273"/>
      </w:pPr>
      <w:rPr>
        <w:rFonts w:hint="default"/>
        <w:lang w:val="en-US" w:eastAsia="en-US" w:bidi="ar-SA"/>
      </w:rPr>
    </w:lvl>
    <w:lvl w:ilvl="4" w:tplc="DB46C7CC">
      <w:numFmt w:val="bullet"/>
      <w:lvlText w:val="•"/>
      <w:lvlJc w:val="left"/>
      <w:pPr>
        <w:ind w:left="2502" w:hanging="273"/>
      </w:pPr>
      <w:rPr>
        <w:rFonts w:hint="default"/>
        <w:lang w:val="en-US" w:eastAsia="en-US" w:bidi="ar-SA"/>
      </w:rPr>
    </w:lvl>
    <w:lvl w:ilvl="5" w:tplc="6868C72A">
      <w:numFmt w:val="bullet"/>
      <w:lvlText w:val="•"/>
      <w:lvlJc w:val="left"/>
      <w:pPr>
        <w:ind w:left="3705" w:hanging="273"/>
      </w:pPr>
      <w:rPr>
        <w:rFonts w:hint="default"/>
        <w:lang w:val="en-US" w:eastAsia="en-US" w:bidi="ar-SA"/>
      </w:rPr>
    </w:lvl>
    <w:lvl w:ilvl="6" w:tplc="1790546E">
      <w:numFmt w:val="bullet"/>
      <w:lvlText w:val="•"/>
      <w:lvlJc w:val="left"/>
      <w:pPr>
        <w:ind w:left="4908" w:hanging="273"/>
      </w:pPr>
      <w:rPr>
        <w:rFonts w:hint="default"/>
        <w:lang w:val="en-US" w:eastAsia="en-US" w:bidi="ar-SA"/>
      </w:rPr>
    </w:lvl>
    <w:lvl w:ilvl="7" w:tplc="52C6E990">
      <w:numFmt w:val="bullet"/>
      <w:lvlText w:val="•"/>
      <w:lvlJc w:val="left"/>
      <w:pPr>
        <w:ind w:left="6111" w:hanging="273"/>
      </w:pPr>
      <w:rPr>
        <w:rFonts w:hint="default"/>
        <w:lang w:val="en-US" w:eastAsia="en-US" w:bidi="ar-SA"/>
      </w:rPr>
    </w:lvl>
    <w:lvl w:ilvl="8" w:tplc="CB2605A8">
      <w:numFmt w:val="bullet"/>
      <w:lvlText w:val="•"/>
      <w:lvlJc w:val="left"/>
      <w:pPr>
        <w:ind w:left="7314" w:hanging="273"/>
      </w:pPr>
      <w:rPr>
        <w:rFonts w:hint="default"/>
        <w:lang w:val="en-US" w:eastAsia="en-US" w:bidi="ar-SA"/>
      </w:rPr>
    </w:lvl>
  </w:abstractNum>
  <w:abstractNum w:abstractNumId="12" w15:restartNumberingAfterBreak="0">
    <w:nsid w:val="5CC0731A"/>
    <w:multiLevelType w:val="hybridMultilevel"/>
    <w:tmpl w:val="FA6A57FC"/>
    <w:lvl w:ilvl="0" w:tplc="5A7E2A52">
      <w:numFmt w:val="bullet"/>
      <w:lvlText w:val="►"/>
      <w:lvlPicBulletId w:val="0"/>
      <w:lvlJc w:val="left"/>
      <w:pPr>
        <w:ind w:left="1651" w:hanging="341"/>
      </w:pPr>
      <w:rPr>
        <w:rFonts w:ascii="Arial" w:eastAsia="Arial" w:hAnsi="Arial" w:cs="Arial" w:hint="default"/>
        <w:b w:val="0"/>
        <w:bCs w:val="0"/>
        <w:i w:val="0"/>
        <w:iCs w:val="0"/>
        <w:color w:val="2A2A2A"/>
        <w:spacing w:val="0"/>
        <w:w w:val="96"/>
        <w:position w:val="0"/>
        <w:sz w:val="23"/>
        <w:szCs w:val="23"/>
        <w:lang w:val="en-US" w:eastAsia="en-US" w:bidi="ar-SA"/>
      </w:rPr>
    </w:lvl>
    <w:lvl w:ilvl="1" w:tplc="77EC366E">
      <w:numFmt w:val="bullet"/>
      <w:lvlText w:val="•"/>
      <w:lvlJc w:val="left"/>
      <w:pPr>
        <w:ind w:left="2466" w:hanging="341"/>
      </w:pPr>
      <w:rPr>
        <w:rFonts w:hint="default"/>
        <w:lang w:val="en-US" w:eastAsia="en-US" w:bidi="ar-SA"/>
      </w:rPr>
    </w:lvl>
    <w:lvl w:ilvl="2" w:tplc="8B92C258">
      <w:numFmt w:val="bullet"/>
      <w:lvlText w:val="•"/>
      <w:lvlJc w:val="left"/>
      <w:pPr>
        <w:ind w:left="3272" w:hanging="341"/>
      </w:pPr>
      <w:rPr>
        <w:rFonts w:hint="default"/>
        <w:lang w:val="en-US" w:eastAsia="en-US" w:bidi="ar-SA"/>
      </w:rPr>
    </w:lvl>
    <w:lvl w:ilvl="3" w:tplc="46A6A114">
      <w:numFmt w:val="bullet"/>
      <w:lvlText w:val="•"/>
      <w:lvlJc w:val="left"/>
      <w:pPr>
        <w:ind w:left="4078" w:hanging="341"/>
      </w:pPr>
      <w:rPr>
        <w:rFonts w:hint="default"/>
        <w:lang w:val="en-US" w:eastAsia="en-US" w:bidi="ar-SA"/>
      </w:rPr>
    </w:lvl>
    <w:lvl w:ilvl="4" w:tplc="00F2C24E">
      <w:numFmt w:val="bullet"/>
      <w:lvlText w:val="•"/>
      <w:lvlJc w:val="left"/>
      <w:pPr>
        <w:ind w:left="4884" w:hanging="341"/>
      </w:pPr>
      <w:rPr>
        <w:rFonts w:hint="default"/>
        <w:lang w:val="en-US" w:eastAsia="en-US" w:bidi="ar-SA"/>
      </w:rPr>
    </w:lvl>
    <w:lvl w:ilvl="5" w:tplc="B10A6F48">
      <w:numFmt w:val="bullet"/>
      <w:lvlText w:val="•"/>
      <w:lvlJc w:val="left"/>
      <w:pPr>
        <w:ind w:left="5690" w:hanging="341"/>
      </w:pPr>
      <w:rPr>
        <w:rFonts w:hint="default"/>
        <w:lang w:val="en-US" w:eastAsia="en-US" w:bidi="ar-SA"/>
      </w:rPr>
    </w:lvl>
    <w:lvl w:ilvl="6" w:tplc="9FC0FB50">
      <w:numFmt w:val="bullet"/>
      <w:lvlText w:val="•"/>
      <w:lvlJc w:val="left"/>
      <w:pPr>
        <w:ind w:left="6496" w:hanging="341"/>
      </w:pPr>
      <w:rPr>
        <w:rFonts w:hint="default"/>
        <w:lang w:val="en-US" w:eastAsia="en-US" w:bidi="ar-SA"/>
      </w:rPr>
    </w:lvl>
    <w:lvl w:ilvl="7" w:tplc="B1603104">
      <w:numFmt w:val="bullet"/>
      <w:lvlText w:val="•"/>
      <w:lvlJc w:val="left"/>
      <w:pPr>
        <w:ind w:left="7302" w:hanging="341"/>
      </w:pPr>
      <w:rPr>
        <w:rFonts w:hint="default"/>
        <w:lang w:val="en-US" w:eastAsia="en-US" w:bidi="ar-SA"/>
      </w:rPr>
    </w:lvl>
    <w:lvl w:ilvl="8" w:tplc="DA94F840">
      <w:numFmt w:val="bullet"/>
      <w:lvlText w:val="•"/>
      <w:lvlJc w:val="left"/>
      <w:pPr>
        <w:ind w:left="8108" w:hanging="341"/>
      </w:pPr>
      <w:rPr>
        <w:rFonts w:hint="default"/>
        <w:lang w:val="en-US" w:eastAsia="en-US" w:bidi="ar-SA"/>
      </w:rPr>
    </w:lvl>
  </w:abstractNum>
  <w:abstractNum w:abstractNumId="13" w15:restartNumberingAfterBreak="0">
    <w:nsid w:val="677E0920"/>
    <w:multiLevelType w:val="hybridMultilevel"/>
    <w:tmpl w:val="8D9E587E"/>
    <w:lvl w:ilvl="0" w:tplc="5A7E2A52">
      <w:numFmt w:val="bullet"/>
      <w:lvlText w:val="►"/>
      <w:lvlJc w:val="left"/>
      <w:pPr>
        <w:ind w:left="1015" w:hanging="360"/>
      </w:pPr>
      <w:rPr>
        <w:rFonts w:ascii="Arial" w:eastAsia="Arial" w:hAnsi="Arial" w:cs="Arial" w:hint="default"/>
        <w:b w:val="0"/>
        <w:bCs w:val="0"/>
        <w:i w:val="0"/>
        <w:iCs w:val="0"/>
        <w:color w:val="2A2A2A"/>
        <w:spacing w:val="0"/>
        <w:w w:val="96"/>
        <w:sz w:val="23"/>
        <w:szCs w:val="23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7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75" w:hanging="360"/>
      </w:pPr>
      <w:rPr>
        <w:rFonts w:ascii="Wingdings" w:hAnsi="Wingdings" w:hint="default"/>
      </w:rPr>
    </w:lvl>
  </w:abstractNum>
  <w:abstractNum w:abstractNumId="14" w15:restartNumberingAfterBreak="0">
    <w:nsid w:val="6EFB66B1"/>
    <w:multiLevelType w:val="hybridMultilevel"/>
    <w:tmpl w:val="2848DE76"/>
    <w:lvl w:ilvl="0" w:tplc="5A7E2A52">
      <w:numFmt w:val="bullet"/>
      <w:lvlText w:val="►"/>
      <w:lvlJc w:val="left"/>
      <w:pPr>
        <w:ind w:left="1774" w:hanging="360"/>
      </w:pPr>
      <w:rPr>
        <w:rFonts w:ascii="Arial" w:eastAsia="Arial" w:hAnsi="Arial" w:cs="Arial" w:hint="default"/>
        <w:b w:val="0"/>
        <w:bCs w:val="0"/>
        <w:i w:val="0"/>
        <w:iCs w:val="0"/>
        <w:color w:val="2A2A2A"/>
        <w:spacing w:val="0"/>
        <w:w w:val="96"/>
        <w:sz w:val="23"/>
        <w:szCs w:val="23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24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4" w:hanging="360"/>
      </w:pPr>
      <w:rPr>
        <w:rFonts w:ascii="Wingdings" w:hAnsi="Wingdings" w:hint="default"/>
      </w:rPr>
    </w:lvl>
  </w:abstractNum>
  <w:abstractNum w:abstractNumId="15" w15:restartNumberingAfterBreak="0">
    <w:nsid w:val="71B03677"/>
    <w:multiLevelType w:val="hybridMultilevel"/>
    <w:tmpl w:val="4BA45832"/>
    <w:lvl w:ilvl="0" w:tplc="5A7E2A52">
      <w:numFmt w:val="bullet"/>
      <w:lvlText w:val="►"/>
      <w:lvlJc w:val="left"/>
      <w:pPr>
        <w:ind w:left="1380" w:hanging="360"/>
      </w:pPr>
      <w:rPr>
        <w:rFonts w:ascii="Arial" w:eastAsia="Arial" w:hAnsi="Arial" w:cs="Arial" w:hint="default"/>
        <w:b w:val="0"/>
        <w:bCs w:val="0"/>
        <w:i w:val="0"/>
        <w:iCs w:val="0"/>
        <w:color w:val="2A2A2A"/>
        <w:spacing w:val="0"/>
        <w:w w:val="96"/>
        <w:sz w:val="23"/>
        <w:szCs w:val="23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6" w15:restartNumberingAfterBreak="0">
    <w:nsid w:val="793D59E0"/>
    <w:multiLevelType w:val="hybridMultilevel"/>
    <w:tmpl w:val="845062F2"/>
    <w:lvl w:ilvl="0" w:tplc="5A7E2A52">
      <w:numFmt w:val="bullet"/>
      <w:lvlText w:val="►"/>
      <w:lvlJc w:val="left"/>
      <w:pPr>
        <w:ind w:left="1080" w:hanging="360"/>
      </w:pPr>
      <w:rPr>
        <w:rFonts w:ascii="Arial" w:eastAsia="Arial" w:hAnsi="Arial" w:cs="Arial" w:hint="default"/>
        <w:b w:val="0"/>
        <w:bCs w:val="0"/>
        <w:i w:val="0"/>
        <w:iCs w:val="0"/>
        <w:color w:val="2A2A2A"/>
        <w:spacing w:val="0"/>
        <w:w w:val="96"/>
        <w:sz w:val="23"/>
        <w:szCs w:val="23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BE01962"/>
    <w:multiLevelType w:val="hybridMultilevel"/>
    <w:tmpl w:val="F1AE2A32"/>
    <w:lvl w:ilvl="0" w:tplc="4398A00C">
      <w:numFmt w:val="bullet"/>
      <w:lvlText w:val="-"/>
      <w:lvlJc w:val="left"/>
      <w:pPr>
        <w:ind w:left="429" w:hanging="3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8"/>
        <w:sz w:val="24"/>
        <w:szCs w:val="24"/>
        <w:lang w:val="en-US" w:eastAsia="en-US" w:bidi="ar-SA"/>
      </w:rPr>
    </w:lvl>
    <w:lvl w:ilvl="1" w:tplc="6FC20900">
      <w:numFmt w:val="bullet"/>
      <w:lvlText w:val="•"/>
      <w:lvlJc w:val="left"/>
      <w:pPr>
        <w:ind w:left="766" w:hanging="319"/>
      </w:pPr>
      <w:rPr>
        <w:rFonts w:hint="default"/>
        <w:lang w:val="en-US" w:eastAsia="en-US" w:bidi="ar-SA"/>
      </w:rPr>
    </w:lvl>
    <w:lvl w:ilvl="2" w:tplc="C06C7CA2">
      <w:numFmt w:val="bullet"/>
      <w:lvlText w:val="•"/>
      <w:lvlJc w:val="left"/>
      <w:pPr>
        <w:ind w:left="1112" w:hanging="319"/>
      </w:pPr>
      <w:rPr>
        <w:rFonts w:hint="default"/>
        <w:lang w:val="en-US" w:eastAsia="en-US" w:bidi="ar-SA"/>
      </w:rPr>
    </w:lvl>
    <w:lvl w:ilvl="3" w:tplc="F3C8C74C">
      <w:numFmt w:val="bullet"/>
      <w:lvlText w:val="•"/>
      <w:lvlJc w:val="left"/>
      <w:pPr>
        <w:ind w:left="1458" w:hanging="319"/>
      </w:pPr>
      <w:rPr>
        <w:rFonts w:hint="default"/>
        <w:lang w:val="en-US" w:eastAsia="en-US" w:bidi="ar-SA"/>
      </w:rPr>
    </w:lvl>
    <w:lvl w:ilvl="4" w:tplc="6C627F80">
      <w:numFmt w:val="bullet"/>
      <w:lvlText w:val="•"/>
      <w:lvlJc w:val="left"/>
      <w:pPr>
        <w:ind w:left="1804" w:hanging="319"/>
      </w:pPr>
      <w:rPr>
        <w:rFonts w:hint="default"/>
        <w:lang w:val="en-US" w:eastAsia="en-US" w:bidi="ar-SA"/>
      </w:rPr>
    </w:lvl>
    <w:lvl w:ilvl="5" w:tplc="CA3284BA">
      <w:numFmt w:val="bullet"/>
      <w:lvlText w:val="•"/>
      <w:lvlJc w:val="left"/>
      <w:pPr>
        <w:ind w:left="2151" w:hanging="319"/>
      </w:pPr>
      <w:rPr>
        <w:rFonts w:hint="default"/>
        <w:lang w:val="en-US" w:eastAsia="en-US" w:bidi="ar-SA"/>
      </w:rPr>
    </w:lvl>
    <w:lvl w:ilvl="6" w:tplc="7C46EAA4">
      <w:numFmt w:val="bullet"/>
      <w:lvlText w:val="•"/>
      <w:lvlJc w:val="left"/>
      <w:pPr>
        <w:ind w:left="2497" w:hanging="319"/>
      </w:pPr>
      <w:rPr>
        <w:rFonts w:hint="default"/>
        <w:lang w:val="en-US" w:eastAsia="en-US" w:bidi="ar-SA"/>
      </w:rPr>
    </w:lvl>
    <w:lvl w:ilvl="7" w:tplc="401CFADA">
      <w:numFmt w:val="bullet"/>
      <w:lvlText w:val="•"/>
      <w:lvlJc w:val="left"/>
      <w:pPr>
        <w:ind w:left="2843" w:hanging="319"/>
      </w:pPr>
      <w:rPr>
        <w:rFonts w:hint="default"/>
        <w:lang w:val="en-US" w:eastAsia="en-US" w:bidi="ar-SA"/>
      </w:rPr>
    </w:lvl>
    <w:lvl w:ilvl="8" w:tplc="26285000">
      <w:numFmt w:val="bullet"/>
      <w:lvlText w:val="•"/>
      <w:lvlJc w:val="left"/>
      <w:pPr>
        <w:ind w:left="3189" w:hanging="319"/>
      </w:pPr>
      <w:rPr>
        <w:rFonts w:hint="default"/>
        <w:lang w:val="en-US" w:eastAsia="en-US" w:bidi="ar-SA"/>
      </w:rPr>
    </w:lvl>
  </w:abstractNum>
  <w:abstractNum w:abstractNumId="18" w15:restartNumberingAfterBreak="0">
    <w:nsid w:val="7DDF2523"/>
    <w:multiLevelType w:val="hybridMultilevel"/>
    <w:tmpl w:val="C1E27154"/>
    <w:lvl w:ilvl="0" w:tplc="A6D81B42">
      <w:numFmt w:val="bullet"/>
      <w:lvlText w:val="►"/>
      <w:lvlJc w:val="left"/>
      <w:pPr>
        <w:ind w:left="1087" w:hanging="372"/>
      </w:pPr>
      <w:rPr>
        <w:rFonts w:ascii="Arial" w:eastAsia="Arial" w:hAnsi="Arial" w:cs="Arial" w:hint="default"/>
        <w:spacing w:val="0"/>
        <w:w w:val="92"/>
        <w:lang w:val="en-US" w:eastAsia="en-US" w:bidi="ar-SA"/>
      </w:rPr>
    </w:lvl>
    <w:lvl w:ilvl="1" w:tplc="5A7E2A52">
      <w:numFmt w:val="bullet"/>
      <w:lvlText w:val="►"/>
      <w:lvlJc w:val="left"/>
      <w:pPr>
        <w:ind w:left="1800" w:hanging="360"/>
      </w:pPr>
      <w:rPr>
        <w:rFonts w:ascii="Arial" w:eastAsia="Arial" w:hAnsi="Arial" w:cs="Arial" w:hint="default"/>
        <w:b w:val="0"/>
        <w:bCs w:val="0"/>
        <w:i w:val="0"/>
        <w:iCs w:val="0"/>
        <w:color w:val="2A2A2A"/>
        <w:spacing w:val="0"/>
        <w:w w:val="96"/>
        <w:sz w:val="23"/>
        <w:szCs w:val="23"/>
        <w:lang w:val="en-US" w:eastAsia="en-US" w:bidi="ar-SA"/>
      </w:rPr>
    </w:lvl>
    <w:lvl w:ilvl="2" w:tplc="9CF28056">
      <w:numFmt w:val="bullet"/>
      <w:lvlText w:val="•"/>
      <w:lvlJc w:val="left"/>
      <w:pPr>
        <w:ind w:left="2685" w:hanging="372"/>
      </w:pPr>
      <w:rPr>
        <w:rFonts w:hint="default"/>
        <w:lang w:val="en-US" w:eastAsia="en-US" w:bidi="ar-SA"/>
      </w:rPr>
    </w:lvl>
    <w:lvl w:ilvl="3" w:tplc="EA624274">
      <w:numFmt w:val="bullet"/>
      <w:lvlText w:val="•"/>
      <w:lvlJc w:val="left"/>
      <w:pPr>
        <w:ind w:left="3487" w:hanging="372"/>
      </w:pPr>
      <w:rPr>
        <w:rFonts w:hint="default"/>
        <w:lang w:val="en-US" w:eastAsia="en-US" w:bidi="ar-SA"/>
      </w:rPr>
    </w:lvl>
    <w:lvl w:ilvl="4" w:tplc="BE1EFB60">
      <w:numFmt w:val="bullet"/>
      <w:lvlText w:val="•"/>
      <w:lvlJc w:val="left"/>
      <w:pPr>
        <w:ind w:left="4289" w:hanging="372"/>
      </w:pPr>
      <w:rPr>
        <w:rFonts w:hint="default"/>
        <w:lang w:val="en-US" w:eastAsia="en-US" w:bidi="ar-SA"/>
      </w:rPr>
    </w:lvl>
    <w:lvl w:ilvl="5" w:tplc="392002C2">
      <w:numFmt w:val="bullet"/>
      <w:lvlText w:val="•"/>
      <w:lvlJc w:val="left"/>
      <w:pPr>
        <w:ind w:left="5091" w:hanging="372"/>
      </w:pPr>
      <w:rPr>
        <w:rFonts w:hint="default"/>
        <w:lang w:val="en-US" w:eastAsia="en-US" w:bidi="ar-SA"/>
      </w:rPr>
    </w:lvl>
    <w:lvl w:ilvl="6" w:tplc="2DBC088A">
      <w:numFmt w:val="bullet"/>
      <w:lvlText w:val="•"/>
      <w:lvlJc w:val="left"/>
      <w:pPr>
        <w:ind w:left="5893" w:hanging="372"/>
      </w:pPr>
      <w:rPr>
        <w:rFonts w:hint="default"/>
        <w:lang w:val="en-US" w:eastAsia="en-US" w:bidi="ar-SA"/>
      </w:rPr>
    </w:lvl>
    <w:lvl w:ilvl="7" w:tplc="0DC8F784">
      <w:numFmt w:val="bullet"/>
      <w:lvlText w:val="•"/>
      <w:lvlJc w:val="left"/>
      <w:pPr>
        <w:ind w:left="6695" w:hanging="372"/>
      </w:pPr>
      <w:rPr>
        <w:rFonts w:hint="default"/>
        <w:lang w:val="en-US" w:eastAsia="en-US" w:bidi="ar-SA"/>
      </w:rPr>
    </w:lvl>
    <w:lvl w:ilvl="8" w:tplc="336C2CC8">
      <w:numFmt w:val="bullet"/>
      <w:lvlText w:val="•"/>
      <w:lvlJc w:val="left"/>
      <w:pPr>
        <w:ind w:left="7497" w:hanging="372"/>
      </w:pPr>
      <w:rPr>
        <w:rFonts w:hint="default"/>
        <w:lang w:val="en-US" w:eastAsia="en-US" w:bidi="ar-SA"/>
      </w:rPr>
    </w:lvl>
  </w:abstractNum>
  <w:num w:numId="1" w16cid:durableId="1777171809">
    <w:abstractNumId w:val="11"/>
  </w:num>
  <w:num w:numId="2" w16cid:durableId="1244877835">
    <w:abstractNumId w:val="12"/>
  </w:num>
  <w:num w:numId="3" w16cid:durableId="1411655052">
    <w:abstractNumId w:val="6"/>
  </w:num>
  <w:num w:numId="4" w16cid:durableId="5600253">
    <w:abstractNumId w:val="2"/>
  </w:num>
  <w:num w:numId="5" w16cid:durableId="890119873">
    <w:abstractNumId w:val="17"/>
  </w:num>
  <w:num w:numId="6" w16cid:durableId="1001851189">
    <w:abstractNumId w:val="9"/>
  </w:num>
  <w:num w:numId="7" w16cid:durableId="317274090">
    <w:abstractNumId w:val="3"/>
  </w:num>
  <w:num w:numId="8" w16cid:durableId="523520399">
    <w:abstractNumId w:val="0"/>
  </w:num>
  <w:num w:numId="9" w16cid:durableId="1626766327">
    <w:abstractNumId w:val="5"/>
  </w:num>
  <w:num w:numId="10" w16cid:durableId="1280262096">
    <w:abstractNumId w:val="7"/>
  </w:num>
  <w:num w:numId="11" w16cid:durableId="980116190">
    <w:abstractNumId w:val="18"/>
  </w:num>
  <w:num w:numId="12" w16cid:durableId="1425881872">
    <w:abstractNumId w:val="8"/>
  </w:num>
  <w:num w:numId="13" w16cid:durableId="2087264053">
    <w:abstractNumId w:val="14"/>
  </w:num>
  <w:num w:numId="14" w16cid:durableId="1875191839">
    <w:abstractNumId w:val="1"/>
  </w:num>
  <w:num w:numId="15" w16cid:durableId="1309163796">
    <w:abstractNumId w:val="10"/>
  </w:num>
  <w:num w:numId="16" w16cid:durableId="1174221246">
    <w:abstractNumId w:val="15"/>
  </w:num>
  <w:num w:numId="17" w16cid:durableId="1877544573">
    <w:abstractNumId w:val="16"/>
  </w:num>
  <w:num w:numId="18" w16cid:durableId="1669284061">
    <w:abstractNumId w:val="4"/>
  </w:num>
  <w:num w:numId="19" w16cid:durableId="174301613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9245B"/>
    <w:rsid w:val="00070592"/>
    <w:rsid w:val="00122F2D"/>
    <w:rsid w:val="00125C44"/>
    <w:rsid w:val="001A0C42"/>
    <w:rsid w:val="003B6BB6"/>
    <w:rsid w:val="003B6BB8"/>
    <w:rsid w:val="003E2167"/>
    <w:rsid w:val="00430E27"/>
    <w:rsid w:val="007A2770"/>
    <w:rsid w:val="0080271A"/>
    <w:rsid w:val="00B17C0F"/>
    <w:rsid w:val="00B9245B"/>
    <w:rsid w:val="00C879C6"/>
    <w:rsid w:val="00C97275"/>
    <w:rsid w:val="00D4469D"/>
    <w:rsid w:val="00DB7798"/>
    <w:rsid w:val="00E15DD7"/>
    <w:rsid w:val="00E543C6"/>
    <w:rsid w:val="00E560F8"/>
    <w:rsid w:val="00F93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09BFBA"/>
  <w15:docId w15:val="{2A67DC7A-C7C5-4389-8DC9-C50DA8BFE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1283"/>
      <w:outlineLvl w:val="0"/>
    </w:pPr>
    <w:rPr>
      <w:sz w:val="26"/>
      <w:szCs w:val="26"/>
    </w:rPr>
  </w:style>
  <w:style w:type="paragraph" w:styleId="Heading2">
    <w:name w:val="heading 2"/>
    <w:basedOn w:val="Normal"/>
    <w:uiPriority w:val="9"/>
    <w:unhideWhenUsed/>
    <w:qFormat/>
    <w:pPr>
      <w:spacing w:before="191"/>
      <w:ind w:left="656"/>
      <w:outlineLvl w:val="1"/>
    </w:pPr>
    <w:rPr>
      <w:b/>
      <w:bCs/>
      <w:sz w:val="25"/>
      <w:szCs w:val="2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5"/>
      <w:szCs w:val="25"/>
    </w:rPr>
  </w:style>
  <w:style w:type="paragraph" w:styleId="ListParagraph">
    <w:name w:val="List Paragraph"/>
    <w:basedOn w:val="Normal"/>
    <w:uiPriority w:val="1"/>
    <w:qFormat/>
    <w:pPr>
      <w:ind w:left="656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F9379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3794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F9379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3794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mailto:thomas.j.thompson@mass.gov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3.png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10" Type="http://schemas.openxmlformats.org/officeDocument/2006/relationships/header" Target="header3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9</Pages>
  <Words>2412</Words>
  <Characters>13750</Characters>
  <Application>Microsoft Office Word</Application>
  <DocSecurity>0</DocSecurity>
  <Lines>114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Smith, Kate (ELD)</cp:lastModifiedBy>
  <cp:revision>10</cp:revision>
  <dcterms:created xsi:type="dcterms:W3CDTF">2026-04-14T16:03:00Z</dcterms:created>
  <dcterms:modified xsi:type="dcterms:W3CDTF">2026-04-16T17:18:00Z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2024-11-18T00:00:00Z</vt:filetime>
  </property>
  <property fmtid="{D5CDD505-2E9C-101B-9397-08002B2CF9AE}" pid="3" name="LastSaved">
    <vt:filetime>2026-04-14T00:00:00Z</vt:filetime>
  </property>
</Properties>
</file>