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A5A68" w14:textId="77777777" w:rsidR="00F32E17" w:rsidRDefault="00B15AEE">
      <w:pPr>
        <w:pStyle w:val="BodyText"/>
        <w:spacing w:before="79"/>
        <w:ind w:left="360" w:right="1"/>
        <w:jc w:val="center"/>
      </w:pPr>
      <w:r>
        <w:t>COMMONWEALTH</w:t>
      </w:r>
      <w:r>
        <w:rPr>
          <w:spacing w:val="-3"/>
        </w:rPr>
        <w:t xml:space="preserve"> </w:t>
      </w:r>
      <w:r>
        <w:t>OF</w:t>
      </w:r>
      <w:r>
        <w:rPr>
          <w:spacing w:val="-5"/>
        </w:rPr>
        <w:t xml:space="preserve"> </w:t>
      </w:r>
      <w:r>
        <w:rPr>
          <w:spacing w:val="-2"/>
        </w:rPr>
        <w:t>MASSACHUSETTS</w:t>
      </w:r>
    </w:p>
    <w:p w14:paraId="1C6AFFE8" w14:textId="77777777" w:rsidR="00F32E17" w:rsidRDefault="00F32E17">
      <w:pPr>
        <w:pStyle w:val="BodyText"/>
      </w:pPr>
    </w:p>
    <w:p w14:paraId="4FE81CA1" w14:textId="737CB434" w:rsidR="00F32E17" w:rsidRDefault="00B15AEE">
      <w:pPr>
        <w:pStyle w:val="BodyText"/>
        <w:tabs>
          <w:tab w:val="left" w:pos="6119"/>
        </w:tabs>
        <w:ind w:left="6120" w:right="306" w:hanging="5760"/>
      </w:pPr>
      <w:r>
        <w:t>Middlesex, ss.</w:t>
      </w:r>
      <w:r>
        <w:tab/>
        <w:t>Board</w:t>
      </w:r>
      <w:r>
        <w:rPr>
          <w:spacing w:val="-10"/>
        </w:rPr>
        <w:t xml:space="preserve"> </w:t>
      </w:r>
      <w:r>
        <w:t>of</w:t>
      </w:r>
      <w:r>
        <w:rPr>
          <w:spacing w:val="-11"/>
        </w:rPr>
        <w:t xml:space="preserve"> </w:t>
      </w:r>
      <w:r>
        <w:t>Registration</w:t>
      </w:r>
      <w:r>
        <w:rPr>
          <w:spacing w:val="-10"/>
        </w:rPr>
        <w:t xml:space="preserve"> </w:t>
      </w:r>
      <w:r>
        <w:t>in</w:t>
      </w:r>
      <w:r>
        <w:rPr>
          <w:spacing w:val="-10"/>
        </w:rPr>
        <w:t xml:space="preserve"> </w:t>
      </w:r>
      <w:r>
        <w:t>Medicine Adjudicatory Case No.</w:t>
      </w:r>
      <w:r w:rsidR="00FB4504">
        <w:t xml:space="preserve"> 2025-040</w:t>
      </w:r>
    </w:p>
    <w:p w14:paraId="169F32EB" w14:textId="77777777" w:rsidR="00F32E17" w:rsidRDefault="00B15AEE">
      <w:pPr>
        <w:pStyle w:val="BodyText"/>
        <w:spacing w:before="23"/>
        <w:rPr>
          <w:sz w:val="20"/>
        </w:rPr>
      </w:pPr>
      <w:r>
        <w:rPr>
          <w:noProof/>
          <w:sz w:val="20"/>
        </w:rPr>
        <mc:AlternateContent>
          <mc:Choice Requires="wpg">
            <w:drawing>
              <wp:anchor distT="0" distB="0" distL="0" distR="0" simplePos="0" relativeHeight="487587840" behindDoc="1" locked="0" layoutInCell="1" allowOverlap="1" wp14:anchorId="6E397BF6" wp14:editId="2E557CB0">
                <wp:simplePos x="0" y="0"/>
                <wp:positionH relativeFrom="page">
                  <wp:posOffset>896111</wp:posOffset>
                </wp:positionH>
                <wp:positionV relativeFrom="paragraph">
                  <wp:posOffset>175954</wp:posOffset>
                </wp:positionV>
                <wp:extent cx="2551430" cy="91440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1430" cy="914400"/>
                          <a:chOff x="0" y="0"/>
                          <a:chExt cx="2551430" cy="914400"/>
                        </a:xfrm>
                      </wpg:grpSpPr>
                      <wps:wsp>
                        <wps:cNvPr id="4" name="Graphic 4"/>
                        <wps:cNvSpPr/>
                        <wps:spPr>
                          <a:xfrm>
                            <a:off x="0" y="0"/>
                            <a:ext cx="2551430" cy="914400"/>
                          </a:xfrm>
                          <a:custGeom>
                            <a:avLst/>
                            <a:gdLst/>
                            <a:ahLst/>
                            <a:cxnLst/>
                            <a:rect l="l" t="t" r="r" b="b"/>
                            <a:pathLst>
                              <a:path w="2551430" h="914400">
                                <a:moveTo>
                                  <a:pt x="2551176" y="0"/>
                                </a:moveTo>
                                <a:lnTo>
                                  <a:pt x="2545080" y="0"/>
                                </a:lnTo>
                                <a:lnTo>
                                  <a:pt x="0" y="0"/>
                                </a:lnTo>
                                <a:lnTo>
                                  <a:pt x="0" y="6096"/>
                                </a:lnTo>
                                <a:lnTo>
                                  <a:pt x="2545080" y="6096"/>
                                </a:lnTo>
                                <a:lnTo>
                                  <a:pt x="2545080" y="193548"/>
                                </a:lnTo>
                                <a:lnTo>
                                  <a:pt x="2545080" y="368795"/>
                                </a:lnTo>
                                <a:lnTo>
                                  <a:pt x="2545080" y="544068"/>
                                </a:lnTo>
                                <a:lnTo>
                                  <a:pt x="2545080" y="719328"/>
                                </a:lnTo>
                                <a:lnTo>
                                  <a:pt x="2545080" y="908291"/>
                                </a:lnTo>
                                <a:lnTo>
                                  <a:pt x="0" y="908291"/>
                                </a:lnTo>
                                <a:lnTo>
                                  <a:pt x="0" y="914400"/>
                                </a:lnTo>
                                <a:lnTo>
                                  <a:pt x="2545080" y="914400"/>
                                </a:lnTo>
                                <a:lnTo>
                                  <a:pt x="2551176" y="914400"/>
                                </a:lnTo>
                                <a:lnTo>
                                  <a:pt x="2551176" y="6096"/>
                                </a:lnTo>
                                <a:lnTo>
                                  <a:pt x="2551176"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0" y="6095"/>
                            <a:ext cx="2545080" cy="902335"/>
                          </a:xfrm>
                          <a:prstGeom prst="rect">
                            <a:avLst/>
                          </a:prstGeom>
                        </wps:spPr>
                        <wps:txbx>
                          <w:txbxContent>
                            <w:p w14:paraId="2B9C168E" w14:textId="77777777" w:rsidR="00F32E17" w:rsidRDefault="00F32E17">
                              <w:pPr>
                                <w:spacing w:before="18"/>
                                <w:rPr>
                                  <w:sz w:val="24"/>
                                </w:rPr>
                              </w:pPr>
                            </w:p>
                            <w:p w14:paraId="1E1A1430" w14:textId="77777777" w:rsidR="00F32E17" w:rsidRDefault="00B15AEE">
                              <w:pPr>
                                <w:ind w:left="28"/>
                                <w:rPr>
                                  <w:sz w:val="24"/>
                                </w:rPr>
                              </w:pPr>
                              <w:r>
                                <w:rPr>
                                  <w:sz w:val="24"/>
                                </w:rPr>
                                <w:t>In</w:t>
                              </w:r>
                              <w:r>
                                <w:rPr>
                                  <w:spacing w:val="-2"/>
                                  <w:sz w:val="24"/>
                                </w:rPr>
                                <w:t xml:space="preserve"> </w:t>
                              </w:r>
                              <w:r>
                                <w:rPr>
                                  <w:sz w:val="24"/>
                                </w:rPr>
                                <w:t>the</w:t>
                              </w:r>
                              <w:r>
                                <w:rPr>
                                  <w:spacing w:val="-2"/>
                                  <w:sz w:val="24"/>
                                </w:rPr>
                                <w:t xml:space="preserve"> </w:t>
                              </w:r>
                              <w:r>
                                <w:rPr>
                                  <w:sz w:val="24"/>
                                </w:rPr>
                                <w:t>Matter</w:t>
                              </w:r>
                              <w:r>
                                <w:rPr>
                                  <w:spacing w:val="-2"/>
                                  <w:sz w:val="24"/>
                                </w:rPr>
                                <w:t xml:space="preserve"> </w:t>
                              </w:r>
                              <w:r>
                                <w:rPr>
                                  <w:spacing w:val="-5"/>
                                  <w:sz w:val="24"/>
                                </w:rPr>
                                <w:t>of</w:t>
                              </w:r>
                            </w:p>
                            <w:p w14:paraId="69853DAB" w14:textId="77777777" w:rsidR="00F32E17" w:rsidRDefault="00F32E17">
                              <w:pPr>
                                <w:rPr>
                                  <w:sz w:val="24"/>
                                </w:rPr>
                              </w:pPr>
                            </w:p>
                            <w:p w14:paraId="379BA6DB" w14:textId="77777777" w:rsidR="00F32E17" w:rsidRDefault="00B15AEE">
                              <w:pPr>
                                <w:ind w:left="28"/>
                                <w:rPr>
                                  <w:sz w:val="24"/>
                                </w:rPr>
                              </w:pPr>
                              <w:r>
                                <w:rPr>
                                  <w:sz w:val="24"/>
                                </w:rPr>
                                <w:t>JAMES</w:t>
                              </w:r>
                              <w:r>
                                <w:rPr>
                                  <w:spacing w:val="-5"/>
                                  <w:sz w:val="24"/>
                                </w:rPr>
                                <w:t xml:space="preserve"> </w:t>
                              </w:r>
                              <w:r>
                                <w:rPr>
                                  <w:sz w:val="24"/>
                                </w:rPr>
                                <w:t>A.</w:t>
                              </w:r>
                              <w:r>
                                <w:rPr>
                                  <w:spacing w:val="-3"/>
                                  <w:sz w:val="24"/>
                                </w:rPr>
                                <w:t xml:space="preserve"> </w:t>
                              </w:r>
                              <w:r>
                                <w:rPr>
                                  <w:sz w:val="24"/>
                                </w:rPr>
                                <w:t>ARCOLEO,</w:t>
                              </w:r>
                              <w:r>
                                <w:rPr>
                                  <w:spacing w:val="-2"/>
                                  <w:sz w:val="24"/>
                                </w:rPr>
                                <w:t xml:space="preserve"> </w:t>
                              </w:r>
                              <w:r>
                                <w:rPr>
                                  <w:spacing w:val="-4"/>
                                  <w:sz w:val="24"/>
                                </w:rPr>
                                <w:t>D.O.</w:t>
                              </w:r>
                            </w:p>
                          </w:txbxContent>
                        </wps:txbx>
                        <wps:bodyPr wrap="square" lIns="0" tIns="0" rIns="0" bIns="0" rtlCol="0">
                          <a:noAutofit/>
                        </wps:bodyPr>
                      </wps:wsp>
                    </wpg:wgp>
                  </a:graphicData>
                </a:graphic>
              </wp:anchor>
            </w:drawing>
          </mc:Choice>
          <mc:Fallback>
            <w:pict>
              <v:group w14:anchorId="6E397BF6" id="Group 3" o:spid="_x0000_s1026" style="position:absolute;margin-left:70.55pt;margin-top:13.85pt;width:200.9pt;height:1in;z-index:-15728640;mso-wrap-distance-left:0;mso-wrap-distance-right:0;mso-position-horizontal-relative:page" coordsize="2551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">
                <v:shape id="Graphic 4" o:spid="_x0000_s1027" style="position:absolute;width:25514;height:9144;visibility:visible;mso-wrap-style:square;v-text-anchor:top" coordsize="255143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" path="m2551176,r-6096,l,,,6096r2545080,l2545080,193548r,175247l2545080,544068r,175260l2545080,908291,,908291r,6109l2545080,914400r6096,l2551176,6096r,-6096xe" fillcolor="black" stroked="f">
                  <v:path arrowok="t"/>
                </v:shape>
                <v:shapetype id="_x0000_t202" coordsize="21600,21600" o:spt="202" path="m,l,21600r21600,l21600,xe">
                  <v:stroke joinstyle="miter"/>
                  <v:path gradientshapeok="t" o:connecttype="rect"/>
                </v:shapetype>
                <v:shape id="Textbox 5" o:spid="_x0000_s1028" type="#_x0000_t202" style="position:absolute;top:60;width:25450;height:9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B9C168E" w14:textId="77777777" w:rsidR="00F32E17" w:rsidRDefault="00F32E17">
                        <w:pPr>
                          <w:spacing w:before="18"/>
                          <w:rPr>
                            <w:sz w:val="24"/>
                          </w:rPr>
                        </w:pPr>
                      </w:p>
                      <w:p w14:paraId="1E1A1430" w14:textId="77777777" w:rsidR="00F32E17" w:rsidRDefault="00B15AEE">
                        <w:pPr>
                          <w:ind w:left="28"/>
                          <w:rPr>
                            <w:sz w:val="24"/>
                          </w:rPr>
                        </w:pPr>
                        <w:r>
                          <w:rPr>
                            <w:sz w:val="24"/>
                          </w:rPr>
                          <w:t>In</w:t>
                        </w:r>
                        <w:r>
                          <w:rPr>
                            <w:spacing w:val="-2"/>
                            <w:sz w:val="24"/>
                          </w:rPr>
                          <w:t xml:space="preserve"> </w:t>
                        </w:r>
                        <w:r>
                          <w:rPr>
                            <w:sz w:val="24"/>
                          </w:rPr>
                          <w:t>the</w:t>
                        </w:r>
                        <w:r>
                          <w:rPr>
                            <w:spacing w:val="-2"/>
                            <w:sz w:val="24"/>
                          </w:rPr>
                          <w:t xml:space="preserve"> </w:t>
                        </w:r>
                        <w:r>
                          <w:rPr>
                            <w:sz w:val="24"/>
                          </w:rPr>
                          <w:t>Matter</w:t>
                        </w:r>
                        <w:r>
                          <w:rPr>
                            <w:spacing w:val="-2"/>
                            <w:sz w:val="24"/>
                          </w:rPr>
                          <w:t xml:space="preserve"> </w:t>
                        </w:r>
                        <w:r>
                          <w:rPr>
                            <w:spacing w:val="-5"/>
                            <w:sz w:val="24"/>
                          </w:rPr>
                          <w:t>of</w:t>
                        </w:r>
                      </w:p>
                      <w:p w14:paraId="69853DAB" w14:textId="77777777" w:rsidR="00F32E17" w:rsidRDefault="00F32E17">
                        <w:pPr>
                          <w:rPr>
                            <w:sz w:val="24"/>
                          </w:rPr>
                        </w:pPr>
                      </w:p>
                      <w:p w14:paraId="379BA6DB" w14:textId="77777777" w:rsidR="00F32E17" w:rsidRDefault="00B15AEE">
                        <w:pPr>
                          <w:ind w:left="28"/>
                          <w:rPr>
                            <w:sz w:val="24"/>
                          </w:rPr>
                        </w:pPr>
                        <w:r>
                          <w:rPr>
                            <w:sz w:val="24"/>
                          </w:rPr>
                          <w:t>JAMES</w:t>
                        </w:r>
                        <w:r>
                          <w:rPr>
                            <w:spacing w:val="-5"/>
                            <w:sz w:val="24"/>
                          </w:rPr>
                          <w:t xml:space="preserve"> </w:t>
                        </w:r>
                        <w:r>
                          <w:rPr>
                            <w:sz w:val="24"/>
                          </w:rPr>
                          <w:t>A.</w:t>
                        </w:r>
                        <w:r>
                          <w:rPr>
                            <w:spacing w:val="-3"/>
                            <w:sz w:val="24"/>
                          </w:rPr>
                          <w:t xml:space="preserve"> </w:t>
                        </w:r>
                        <w:r>
                          <w:rPr>
                            <w:sz w:val="24"/>
                          </w:rPr>
                          <w:t>ARCOLEO,</w:t>
                        </w:r>
                        <w:r>
                          <w:rPr>
                            <w:spacing w:val="-2"/>
                            <w:sz w:val="24"/>
                          </w:rPr>
                          <w:t xml:space="preserve"> </w:t>
                        </w:r>
                        <w:r>
                          <w:rPr>
                            <w:spacing w:val="-4"/>
                            <w:sz w:val="24"/>
                          </w:rPr>
                          <w:t>D.O.</w:t>
                        </w:r>
                      </w:p>
                    </w:txbxContent>
                  </v:textbox>
                </v:shape>
                <w10:wrap type="topAndBottom" anchorx="page"/>
              </v:group>
            </w:pict>
          </mc:Fallback>
        </mc:AlternateContent>
      </w:r>
    </w:p>
    <w:p w14:paraId="74712075" w14:textId="77777777" w:rsidR="00F32E17" w:rsidRDefault="00F32E17">
      <w:pPr>
        <w:pStyle w:val="BodyText"/>
        <w:spacing w:before="275"/>
      </w:pPr>
    </w:p>
    <w:p w14:paraId="32F72676" w14:textId="77777777" w:rsidR="00F32E17" w:rsidRDefault="00B15AEE">
      <w:pPr>
        <w:pStyle w:val="Title"/>
        <w:rPr>
          <w:u w:val="none"/>
        </w:rPr>
      </w:pPr>
      <w:r>
        <w:t>CONSENT</w:t>
      </w:r>
      <w:r>
        <w:rPr>
          <w:spacing w:val="-3"/>
        </w:rPr>
        <w:t xml:space="preserve"> </w:t>
      </w:r>
      <w:r>
        <w:rPr>
          <w:spacing w:val="-2"/>
        </w:rPr>
        <w:t>ORDER</w:t>
      </w:r>
    </w:p>
    <w:p w14:paraId="4E8B3D61" w14:textId="77777777" w:rsidR="00F32E17" w:rsidRDefault="00F32E17">
      <w:pPr>
        <w:pStyle w:val="BodyText"/>
        <w:rPr>
          <w:b/>
        </w:rPr>
      </w:pPr>
    </w:p>
    <w:p w14:paraId="4EBE9B23" w14:textId="77777777" w:rsidR="00F32E17" w:rsidRDefault="00B15AEE">
      <w:pPr>
        <w:pStyle w:val="BodyText"/>
        <w:spacing w:line="480" w:lineRule="auto"/>
        <w:ind w:left="359" w:firstLine="720"/>
      </w:pPr>
      <w:r>
        <w:t>Pursuant to G.L. c. 30A, § 10, James A. Arcoleo, D.O. (“Respondent”) and the Board of Registration in Medicine</w:t>
      </w:r>
      <w:r>
        <w:rPr>
          <w:spacing w:val="-1"/>
        </w:rPr>
        <w:t xml:space="preserve"> </w:t>
      </w:r>
      <w:r>
        <w:t>(“Board”)</w:t>
      </w:r>
      <w:r>
        <w:rPr>
          <w:spacing w:val="-1"/>
        </w:rPr>
        <w:t xml:space="preserve"> </w:t>
      </w:r>
      <w:r>
        <w:t>(hereinafter</w:t>
      </w:r>
      <w:r>
        <w:rPr>
          <w:spacing w:val="-1"/>
        </w:rPr>
        <w:t xml:space="preserve"> </w:t>
      </w:r>
      <w:r>
        <w:t>referred to jointly as the</w:t>
      </w:r>
      <w:r>
        <w:rPr>
          <w:spacing w:val="-1"/>
        </w:rPr>
        <w:t xml:space="preserve"> </w:t>
      </w:r>
      <w:r>
        <w:t>“Parties”) agree</w:t>
      </w:r>
      <w:r>
        <w:rPr>
          <w:spacing w:val="-1"/>
        </w:rPr>
        <w:t xml:space="preserve"> </w:t>
      </w:r>
      <w:r>
        <w:t>that the Board</w:t>
      </w:r>
      <w:r>
        <w:rPr>
          <w:spacing w:val="-3"/>
        </w:rPr>
        <w:t xml:space="preserve"> </w:t>
      </w:r>
      <w:r>
        <w:t>may</w:t>
      </w:r>
      <w:r>
        <w:rPr>
          <w:spacing w:val="-3"/>
        </w:rPr>
        <w:t xml:space="preserve"> </w:t>
      </w:r>
      <w:r>
        <w:t>issue</w:t>
      </w:r>
      <w:r>
        <w:rPr>
          <w:spacing w:val="-4"/>
        </w:rPr>
        <w:t xml:space="preserve"> </w:t>
      </w:r>
      <w:r>
        <w:t>this</w:t>
      </w:r>
      <w:r>
        <w:rPr>
          <w:spacing w:val="-3"/>
        </w:rPr>
        <w:t xml:space="preserve"> </w:t>
      </w:r>
      <w:r>
        <w:t>Consent</w:t>
      </w:r>
      <w:r>
        <w:rPr>
          <w:spacing w:val="-3"/>
        </w:rPr>
        <w:t xml:space="preserve"> </w:t>
      </w:r>
      <w:r>
        <w:t>Order</w:t>
      </w:r>
      <w:r>
        <w:rPr>
          <w:spacing w:val="-4"/>
        </w:rPr>
        <w:t xml:space="preserve"> </w:t>
      </w:r>
      <w:r>
        <w:t>to</w:t>
      </w:r>
      <w:r>
        <w:rPr>
          <w:spacing w:val="-3"/>
        </w:rPr>
        <w:t xml:space="preserve"> </w:t>
      </w:r>
      <w:r>
        <w:t>resolve</w:t>
      </w:r>
      <w:r>
        <w:rPr>
          <w:spacing w:val="-4"/>
        </w:rPr>
        <w:t xml:space="preserve"> </w:t>
      </w:r>
      <w:r>
        <w:t>the</w:t>
      </w:r>
      <w:r>
        <w:rPr>
          <w:spacing w:val="-4"/>
        </w:rPr>
        <w:t xml:space="preserve"> </w:t>
      </w:r>
      <w:r>
        <w:t>above-captioned</w:t>
      </w:r>
      <w:r>
        <w:rPr>
          <w:spacing w:val="-1"/>
        </w:rPr>
        <w:t xml:space="preserve"> </w:t>
      </w:r>
      <w:r>
        <w:t>adjudicatory</w:t>
      </w:r>
      <w:r>
        <w:rPr>
          <w:spacing w:val="-3"/>
        </w:rPr>
        <w:t xml:space="preserve"> </w:t>
      </w:r>
      <w:r>
        <w:t>proceeding.</w:t>
      </w:r>
      <w:r>
        <w:rPr>
          <w:spacing w:val="-3"/>
        </w:rPr>
        <w:t xml:space="preserve"> </w:t>
      </w:r>
      <w:r>
        <w:t>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 24-298.</w:t>
      </w:r>
    </w:p>
    <w:p w14:paraId="015272F2" w14:textId="77777777" w:rsidR="00F32E17" w:rsidRDefault="00B15AEE">
      <w:pPr>
        <w:pStyle w:val="BodyText"/>
        <w:ind w:left="4252"/>
      </w:pPr>
      <w:r>
        <w:rPr>
          <w:u w:val="single"/>
        </w:rPr>
        <w:t>Findings</w:t>
      </w:r>
      <w:r>
        <w:rPr>
          <w:spacing w:val="-5"/>
          <w:u w:val="single"/>
        </w:rPr>
        <w:t xml:space="preserve"> </w:t>
      </w:r>
      <w:r>
        <w:rPr>
          <w:u w:val="single"/>
        </w:rPr>
        <w:t>of</w:t>
      </w:r>
      <w:r>
        <w:rPr>
          <w:spacing w:val="-2"/>
          <w:u w:val="single"/>
        </w:rPr>
        <w:t xml:space="preserve"> </w:t>
      </w:r>
      <w:r>
        <w:rPr>
          <w:spacing w:val="-4"/>
          <w:u w:val="single"/>
        </w:rPr>
        <w:t>Fact</w:t>
      </w:r>
    </w:p>
    <w:p w14:paraId="53107099" w14:textId="77777777" w:rsidR="00F32E17" w:rsidRDefault="00F32E17">
      <w:pPr>
        <w:pStyle w:val="BodyText"/>
      </w:pPr>
    </w:p>
    <w:p w14:paraId="38BC90C0" w14:textId="66584F30" w:rsidR="00F32E17" w:rsidRDefault="00B15AEE">
      <w:pPr>
        <w:pStyle w:val="ListParagraph"/>
        <w:numPr>
          <w:ilvl w:val="0"/>
          <w:numId w:val="2"/>
        </w:numPr>
        <w:tabs>
          <w:tab w:val="left" w:pos="1799"/>
        </w:tabs>
        <w:spacing w:line="480" w:lineRule="auto"/>
        <w:ind w:left="359" w:right="34" w:firstLine="720"/>
        <w:rPr>
          <w:sz w:val="24"/>
        </w:rPr>
      </w:pPr>
      <w:r>
        <w:rPr>
          <w:sz w:val="24"/>
        </w:rPr>
        <w:t>The</w:t>
      </w:r>
      <w:r>
        <w:rPr>
          <w:spacing w:val="-2"/>
          <w:sz w:val="24"/>
        </w:rPr>
        <w:t xml:space="preserve"> </w:t>
      </w:r>
      <w:r>
        <w:rPr>
          <w:sz w:val="24"/>
        </w:rPr>
        <w:t>Respondent</w:t>
      </w:r>
      <w:r>
        <w:rPr>
          <w:spacing w:val="-1"/>
          <w:sz w:val="24"/>
        </w:rPr>
        <w:t xml:space="preserve"> </w:t>
      </w:r>
      <w:r>
        <w:rPr>
          <w:sz w:val="24"/>
        </w:rPr>
        <w:t>graduated</w:t>
      </w:r>
      <w:r>
        <w:rPr>
          <w:spacing w:val="-1"/>
          <w:sz w:val="24"/>
        </w:rPr>
        <w:t xml:space="preserve"> </w:t>
      </w:r>
      <w:r>
        <w:rPr>
          <w:sz w:val="24"/>
        </w:rPr>
        <w:t>from</w:t>
      </w:r>
      <w:r>
        <w:rPr>
          <w:spacing w:val="-1"/>
          <w:sz w:val="24"/>
        </w:rPr>
        <w:t xml:space="preserve"> </w:t>
      </w:r>
      <w:r>
        <w:rPr>
          <w:sz w:val="24"/>
        </w:rPr>
        <w:t>N.Y.</w:t>
      </w:r>
      <w:r>
        <w:rPr>
          <w:spacing w:val="-1"/>
          <w:sz w:val="24"/>
        </w:rPr>
        <w:t xml:space="preserve"> </w:t>
      </w:r>
      <w:r>
        <w:rPr>
          <w:sz w:val="24"/>
        </w:rPr>
        <w:t>College</w:t>
      </w:r>
      <w:r>
        <w:rPr>
          <w:spacing w:val="-2"/>
          <w:sz w:val="24"/>
        </w:rPr>
        <w:t xml:space="preserve"> </w:t>
      </w:r>
      <w:r>
        <w:rPr>
          <w:sz w:val="24"/>
        </w:rPr>
        <w:t>of Osteo.</w:t>
      </w:r>
      <w:r>
        <w:rPr>
          <w:spacing w:val="-1"/>
          <w:sz w:val="24"/>
        </w:rPr>
        <w:t xml:space="preserve"> </w:t>
      </w:r>
      <w:r>
        <w:rPr>
          <w:sz w:val="24"/>
        </w:rPr>
        <w:t>Med.,</w:t>
      </w:r>
      <w:r>
        <w:rPr>
          <w:spacing w:val="-1"/>
          <w:sz w:val="24"/>
        </w:rPr>
        <w:t xml:space="preserve"> </w:t>
      </w:r>
      <w:r>
        <w:rPr>
          <w:sz w:val="24"/>
        </w:rPr>
        <w:t>N.Y. Inst.</w:t>
      </w:r>
      <w:r>
        <w:rPr>
          <w:spacing w:val="-1"/>
          <w:sz w:val="24"/>
        </w:rPr>
        <w:t xml:space="preserve"> </w:t>
      </w:r>
      <w:r>
        <w:rPr>
          <w:sz w:val="24"/>
        </w:rPr>
        <w:t>of</w:t>
      </w:r>
      <w:r>
        <w:rPr>
          <w:spacing w:val="-2"/>
          <w:sz w:val="24"/>
        </w:rPr>
        <w:t xml:space="preserve"> </w:t>
      </w:r>
      <w:r>
        <w:rPr>
          <w:sz w:val="24"/>
        </w:rPr>
        <w:t>Tech. in 1994. He has been licensed to practice medicine in Massachusetts under license number 155631 since 1998 and his practice areas are cardiovascular disease and interventional cardiology.</w:t>
      </w:r>
      <w:r>
        <w:rPr>
          <w:spacing w:val="-4"/>
          <w:sz w:val="24"/>
        </w:rPr>
        <w:t xml:space="preserve"> </w:t>
      </w:r>
      <w:r>
        <w:rPr>
          <w:sz w:val="24"/>
        </w:rPr>
        <w:t>He</w:t>
      </w:r>
      <w:r>
        <w:rPr>
          <w:spacing w:val="-5"/>
          <w:sz w:val="24"/>
        </w:rPr>
        <w:t xml:space="preserve"> </w:t>
      </w:r>
      <w:r>
        <w:rPr>
          <w:sz w:val="24"/>
        </w:rPr>
        <w:t>is</w:t>
      </w:r>
      <w:r>
        <w:rPr>
          <w:spacing w:val="-4"/>
          <w:sz w:val="24"/>
        </w:rPr>
        <w:t xml:space="preserve"> </w:t>
      </w:r>
      <w:r>
        <w:rPr>
          <w:sz w:val="24"/>
        </w:rPr>
        <w:t>affiliated</w:t>
      </w:r>
      <w:r>
        <w:rPr>
          <w:spacing w:val="-4"/>
          <w:sz w:val="24"/>
        </w:rPr>
        <w:t xml:space="preserve"> </w:t>
      </w:r>
      <w:r>
        <w:rPr>
          <w:sz w:val="24"/>
        </w:rPr>
        <w:t>with</w:t>
      </w:r>
      <w:r>
        <w:rPr>
          <w:spacing w:val="-4"/>
          <w:sz w:val="24"/>
        </w:rPr>
        <w:t xml:space="preserve"> </w:t>
      </w:r>
      <w:r>
        <w:rPr>
          <w:sz w:val="24"/>
        </w:rPr>
        <w:t>Baystate</w:t>
      </w:r>
      <w:r>
        <w:rPr>
          <w:spacing w:val="-5"/>
          <w:sz w:val="24"/>
        </w:rPr>
        <w:t xml:space="preserve"> </w:t>
      </w:r>
      <w:r>
        <w:rPr>
          <w:sz w:val="24"/>
        </w:rPr>
        <w:t>Franklin</w:t>
      </w:r>
      <w:r>
        <w:rPr>
          <w:spacing w:val="-2"/>
          <w:sz w:val="24"/>
        </w:rPr>
        <w:t xml:space="preserve"> </w:t>
      </w:r>
      <w:r>
        <w:rPr>
          <w:sz w:val="24"/>
        </w:rPr>
        <w:t>Medical</w:t>
      </w:r>
      <w:r>
        <w:rPr>
          <w:spacing w:val="-4"/>
          <w:sz w:val="24"/>
        </w:rPr>
        <w:t xml:space="preserve"> </w:t>
      </w:r>
      <w:r>
        <w:rPr>
          <w:sz w:val="24"/>
        </w:rPr>
        <w:t>Center,</w:t>
      </w:r>
      <w:r>
        <w:rPr>
          <w:spacing w:val="-4"/>
          <w:sz w:val="24"/>
        </w:rPr>
        <w:t xml:space="preserve"> </w:t>
      </w:r>
      <w:r>
        <w:rPr>
          <w:sz w:val="24"/>
        </w:rPr>
        <w:t>Baystate</w:t>
      </w:r>
      <w:r>
        <w:rPr>
          <w:spacing w:val="-3"/>
          <w:sz w:val="24"/>
        </w:rPr>
        <w:t xml:space="preserve"> </w:t>
      </w:r>
      <w:r>
        <w:rPr>
          <w:sz w:val="24"/>
        </w:rPr>
        <w:t>Medical</w:t>
      </w:r>
      <w:r>
        <w:rPr>
          <w:spacing w:val="-4"/>
          <w:sz w:val="24"/>
        </w:rPr>
        <w:t xml:space="preserve"> </w:t>
      </w:r>
      <w:r>
        <w:rPr>
          <w:sz w:val="24"/>
        </w:rPr>
        <w:t>Center,</w:t>
      </w:r>
      <w:r>
        <w:rPr>
          <w:spacing w:val="-2"/>
          <w:sz w:val="24"/>
        </w:rPr>
        <w:t xml:space="preserve"> </w:t>
      </w:r>
      <w:r>
        <w:rPr>
          <w:spacing w:val="-2"/>
          <w:sz w:val="24"/>
        </w:rPr>
        <w:br/>
      </w:r>
      <w:r>
        <w:rPr>
          <w:sz w:val="24"/>
        </w:rPr>
        <w:t>and MGB Cooley Dickinson Hospital.</w:t>
      </w:r>
      <w:r>
        <w:rPr>
          <w:spacing w:val="40"/>
          <w:sz w:val="24"/>
        </w:rPr>
        <w:t xml:space="preserve"> </w:t>
      </w:r>
      <w:r>
        <w:rPr>
          <w:sz w:val="24"/>
        </w:rPr>
        <w:t>He is the President and CEO of Hampden and Franklin County Cardiovascular Associates, P.C. (“HFCCA”), which has offices in multiple locations including Greenfield, Springfield, and Northampton.</w:t>
      </w:r>
    </w:p>
    <w:p w14:paraId="3509DBA9" w14:textId="77777777" w:rsidR="00F32E17" w:rsidRDefault="00F32E17">
      <w:pPr>
        <w:pStyle w:val="ListParagraph"/>
        <w:spacing w:line="480" w:lineRule="auto"/>
        <w:rPr>
          <w:sz w:val="24"/>
        </w:rPr>
        <w:sectPr w:rsidR="00F32E17">
          <w:footerReference w:type="default" r:id="rId7"/>
          <w:type w:val="continuous"/>
          <w:pgSz w:w="12240" w:h="15840"/>
          <w:pgMar w:top="1360" w:right="1440" w:bottom="1200" w:left="1080" w:header="0" w:footer="1017" w:gutter="0"/>
          <w:pgNumType w:start="1"/>
          <w:cols w:space="720"/>
        </w:sectPr>
      </w:pPr>
    </w:p>
    <w:p w14:paraId="563CA7ED" w14:textId="77777777" w:rsidR="00F32E17" w:rsidRDefault="00B15AEE">
      <w:pPr>
        <w:pStyle w:val="ListParagraph"/>
        <w:numPr>
          <w:ilvl w:val="0"/>
          <w:numId w:val="2"/>
        </w:numPr>
        <w:tabs>
          <w:tab w:val="left" w:pos="1799"/>
        </w:tabs>
        <w:spacing w:before="79" w:line="480" w:lineRule="auto"/>
        <w:ind w:right="266" w:firstLine="720"/>
        <w:rPr>
          <w:sz w:val="24"/>
        </w:rPr>
      </w:pPr>
      <w:r>
        <w:rPr>
          <w:sz w:val="24"/>
        </w:rPr>
        <w:lastRenderedPageBreak/>
        <w:t>In</w:t>
      </w:r>
      <w:r>
        <w:rPr>
          <w:spacing w:val="-2"/>
          <w:sz w:val="24"/>
        </w:rPr>
        <w:t xml:space="preserve"> </w:t>
      </w:r>
      <w:r>
        <w:rPr>
          <w:sz w:val="24"/>
        </w:rPr>
        <w:t>early</w:t>
      </w:r>
      <w:r>
        <w:rPr>
          <w:spacing w:val="-4"/>
          <w:sz w:val="24"/>
        </w:rPr>
        <w:t xml:space="preserve"> </w:t>
      </w:r>
      <w:r>
        <w:rPr>
          <w:sz w:val="24"/>
        </w:rPr>
        <w:t>2024,</w:t>
      </w:r>
      <w:r>
        <w:rPr>
          <w:spacing w:val="-4"/>
          <w:sz w:val="24"/>
        </w:rPr>
        <w:t xml:space="preserve"> </w:t>
      </w:r>
      <w:r>
        <w:rPr>
          <w:sz w:val="24"/>
        </w:rPr>
        <w:t>the</w:t>
      </w:r>
      <w:r>
        <w:rPr>
          <w:spacing w:val="-5"/>
          <w:sz w:val="24"/>
        </w:rPr>
        <w:t xml:space="preserve"> </w:t>
      </w:r>
      <w:r>
        <w:rPr>
          <w:sz w:val="24"/>
        </w:rPr>
        <w:t>Board</w:t>
      </w:r>
      <w:r>
        <w:rPr>
          <w:spacing w:val="-2"/>
          <w:sz w:val="24"/>
        </w:rPr>
        <w:t xml:space="preserve"> </w:t>
      </w:r>
      <w:r>
        <w:rPr>
          <w:sz w:val="24"/>
        </w:rPr>
        <w:t>received</w:t>
      </w:r>
      <w:r>
        <w:rPr>
          <w:spacing w:val="-4"/>
          <w:sz w:val="24"/>
        </w:rPr>
        <w:t xml:space="preserve"> </w:t>
      </w:r>
      <w:r>
        <w:rPr>
          <w:sz w:val="24"/>
        </w:rPr>
        <w:t>a</w:t>
      </w:r>
      <w:r>
        <w:rPr>
          <w:spacing w:val="-5"/>
          <w:sz w:val="24"/>
        </w:rPr>
        <w:t xml:space="preserve"> </w:t>
      </w:r>
      <w:r>
        <w:rPr>
          <w:sz w:val="24"/>
        </w:rPr>
        <w:t>statutory</w:t>
      </w:r>
      <w:r>
        <w:rPr>
          <w:spacing w:val="-4"/>
          <w:sz w:val="24"/>
        </w:rPr>
        <w:t xml:space="preserve"> </w:t>
      </w:r>
      <w:r>
        <w:rPr>
          <w:sz w:val="24"/>
        </w:rPr>
        <w:t>report</w:t>
      </w:r>
      <w:r>
        <w:rPr>
          <w:spacing w:val="-4"/>
          <w:sz w:val="24"/>
        </w:rPr>
        <w:t xml:space="preserve"> </w:t>
      </w:r>
      <w:r>
        <w:rPr>
          <w:sz w:val="24"/>
        </w:rPr>
        <w:t>disclosing</w:t>
      </w:r>
      <w:r>
        <w:rPr>
          <w:spacing w:val="-4"/>
          <w:sz w:val="24"/>
        </w:rPr>
        <w:t xml:space="preserve"> </w:t>
      </w:r>
      <w:r>
        <w:rPr>
          <w:sz w:val="24"/>
        </w:rPr>
        <w:t>that</w:t>
      </w:r>
      <w:r>
        <w:rPr>
          <w:spacing w:val="-4"/>
          <w:sz w:val="24"/>
        </w:rPr>
        <w:t xml:space="preserve"> </w:t>
      </w:r>
      <w:r>
        <w:rPr>
          <w:sz w:val="24"/>
        </w:rPr>
        <w:t>Physician</w:t>
      </w:r>
      <w:r>
        <w:rPr>
          <w:spacing w:val="-4"/>
          <w:sz w:val="24"/>
        </w:rPr>
        <w:t xml:space="preserve"> </w:t>
      </w:r>
      <w:r>
        <w:rPr>
          <w:sz w:val="24"/>
        </w:rPr>
        <w:t>A, an employee at HFCCA supervised by the Respondent, reported to work and treated patients while under the influence of alcohol.</w:t>
      </w:r>
    </w:p>
    <w:p w14:paraId="70031E83" w14:textId="77777777" w:rsidR="00F32E17" w:rsidRDefault="00B15AEE">
      <w:pPr>
        <w:pStyle w:val="ListParagraph"/>
        <w:numPr>
          <w:ilvl w:val="0"/>
          <w:numId w:val="2"/>
        </w:numPr>
        <w:tabs>
          <w:tab w:val="left" w:pos="1799"/>
        </w:tabs>
        <w:spacing w:line="480" w:lineRule="auto"/>
        <w:ind w:right="346" w:firstLine="720"/>
        <w:rPr>
          <w:sz w:val="24"/>
        </w:rPr>
      </w:pPr>
      <w:r>
        <w:rPr>
          <w:sz w:val="24"/>
        </w:rPr>
        <w:t>Physician</w:t>
      </w:r>
      <w:r>
        <w:rPr>
          <w:spacing w:val="-4"/>
          <w:sz w:val="24"/>
        </w:rPr>
        <w:t xml:space="preserve"> </w:t>
      </w:r>
      <w:r>
        <w:rPr>
          <w:sz w:val="24"/>
        </w:rPr>
        <w:t>A</w:t>
      </w:r>
      <w:r>
        <w:rPr>
          <w:spacing w:val="-5"/>
          <w:sz w:val="24"/>
        </w:rPr>
        <w:t xml:space="preserve"> </w:t>
      </w:r>
      <w:r>
        <w:rPr>
          <w:sz w:val="24"/>
        </w:rPr>
        <w:t>was</w:t>
      </w:r>
      <w:r>
        <w:rPr>
          <w:spacing w:val="-4"/>
          <w:sz w:val="24"/>
        </w:rPr>
        <w:t xml:space="preserve"> </w:t>
      </w:r>
      <w:r>
        <w:rPr>
          <w:sz w:val="24"/>
        </w:rPr>
        <w:t>hired</w:t>
      </w:r>
      <w:r>
        <w:rPr>
          <w:spacing w:val="-4"/>
          <w:sz w:val="24"/>
        </w:rPr>
        <w:t xml:space="preserve"> </w:t>
      </w:r>
      <w:r>
        <w:rPr>
          <w:sz w:val="24"/>
        </w:rPr>
        <w:t>by</w:t>
      </w:r>
      <w:r>
        <w:rPr>
          <w:spacing w:val="-2"/>
          <w:sz w:val="24"/>
        </w:rPr>
        <w:t xml:space="preserve"> </w:t>
      </w:r>
      <w:r>
        <w:rPr>
          <w:sz w:val="24"/>
        </w:rPr>
        <w:t>HFCCA</w:t>
      </w:r>
      <w:r>
        <w:rPr>
          <w:spacing w:val="-5"/>
          <w:sz w:val="24"/>
        </w:rPr>
        <w:t xml:space="preserve"> </w:t>
      </w:r>
      <w:r>
        <w:rPr>
          <w:sz w:val="24"/>
        </w:rPr>
        <w:t>as</w:t>
      </w:r>
      <w:r>
        <w:rPr>
          <w:spacing w:val="-4"/>
          <w:sz w:val="24"/>
        </w:rPr>
        <w:t xml:space="preserve"> </w:t>
      </w:r>
      <w:r>
        <w:rPr>
          <w:sz w:val="24"/>
        </w:rPr>
        <w:t>a</w:t>
      </w:r>
      <w:r>
        <w:rPr>
          <w:spacing w:val="-3"/>
          <w:sz w:val="24"/>
        </w:rPr>
        <w:t xml:space="preserve"> </w:t>
      </w:r>
      <w:r>
        <w:rPr>
          <w:sz w:val="24"/>
        </w:rPr>
        <w:t>cardiologist</w:t>
      </w:r>
      <w:r>
        <w:rPr>
          <w:spacing w:val="-4"/>
          <w:sz w:val="24"/>
        </w:rPr>
        <w:t xml:space="preserve"> </w:t>
      </w:r>
      <w:r>
        <w:rPr>
          <w:sz w:val="24"/>
        </w:rPr>
        <w:t>and</w:t>
      </w:r>
      <w:r>
        <w:rPr>
          <w:spacing w:val="-4"/>
          <w:sz w:val="24"/>
        </w:rPr>
        <w:t xml:space="preserve"> </w:t>
      </w:r>
      <w:r>
        <w:rPr>
          <w:sz w:val="24"/>
        </w:rPr>
        <w:t>began</w:t>
      </w:r>
      <w:r>
        <w:rPr>
          <w:spacing w:val="-4"/>
          <w:sz w:val="24"/>
        </w:rPr>
        <w:t xml:space="preserve"> </w:t>
      </w:r>
      <w:r>
        <w:rPr>
          <w:sz w:val="24"/>
        </w:rPr>
        <w:t>his</w:t>
      </w:r>
      <w:r>
        <w:rPr>
          <w:spacing w:val="-4"/>
          <w:sz w:val="24"/>
        </w:rPr>
        <w:t xml:space="preserve"> </w:t>
      </w:r>
      <w:r>
        <w:rPr>
          <w:sz w:val="24"/>
        </w:rPr>
        <w:t>employment approximately two years prior to the Board receiving the statutory report.</w:t>
      </w:r>
    </w:p>
    <w:p w14:paraId="42B68B9D" w14:textId="77777777" w:rsidR="00F32E17" w:rsidRDefault="00B15AEE">
      <w:pPr>
        <w:pStyle w:val="ListParagraph"/>
        <w:numPr>
          <w:ilvl w:val="0"/>
          <w:numId w:val="2"/>
        </w:numPr>
        <w:tabs>
          <w:tab w:val="left" w:pos="1799"/>
        </w:tabs>
        <w:spacing w:line="480" w:lineRule="auto"/>
        <w:ind w:right="42" w:firstLine="720"/>
        <w:rPr>
          <w:sz w:val="24"/>
        </w:rPr>
      </w:pPr>
      <w:r>
        <w:rPr>
          <w:sz w:val="24"/>
        </w:rPr>
        <w:t>By</w:t>
      </w:r>
      <w:r>
        <w:rPr>
          <w:spacing w:val="-4"/>
          <w:sz w:val="24"/>
        </w:rPr>
        <w:t xml:space="preserve"> </w:t>
      </w:r>
      <w:r>
        <w:rPr>
          <w:sz w:val="24"/>
        </w:rPr>
        <w:t>April</w:t>
      </w:r>
      <w:r>
        <w:rPr>
          <w:spacing w:val="-4"/>
          <w:sz w:val="24"/>
        </w:rPr>
        <w:t xml:space="preserve"> </w:t>
      </w:r>
      <w:r>
        <w:rPr>
          <w:sz w:val="24"/>
        </w:rPr>
        <w:t>2023,</w:t>
      </w:r>
      <w:r>
        <w:rPr>
          <w:spacing w:val="-4"/>
          <w:sz w:val="24"/>
        </w:rPr>
        <w:t xml:space="preserve"> </w:t>
      </w:r>
      <w:r>
        <w:rPr>
          <w:sz w:val="24"/>
        </w:rPr>
        <w:t>the</w:t>
      </w:r>
      <w:r>
        <w:rPr>
          <w:spacing w:val="-5"/>
          <w:sz w:val="24"/>
        </w:rPr>
        <w:t xml:space="preserve"> </w:t>
      </w:r>
      <w:r>
        <w:rPr>
          <w:sz w:val="24"/>
        </w:rPr>
        <w:t>Respondent</w:t>
      </w:r>
      <w:r>
        <w:rPr>
          <w:spacing w:val="-4"/>
          <w:sz w:val="24"/>
        </w:rPr>
        <w:t xml:space="preserve"> </w:t>
      </w:r>
      <w:r>
        <w:rPr>
          <w:sz w:val="24"/>
        </w:rPr>
        <w:t>was</w:t>
      </w:r>
      <w:r>
        <w:rPr>
          <w:spacing w:val="-4"/>
          <w:sz w:val="24"/>
        </w:rPr>
        <w:t xml:space="preserve"> </w:t>
      </w:r>
      <w:r>
        <w:rPr>
          <w:sz w:val="24"/>
        </w:rPr>
        <w:t>aware</w:t>
      </w:r>
      <w:r>
        <w:rPr>
          <w:spacing w:val="-5"/>
          <w:sz w:val="24"/>
        </w:rPr>
        <w:t xml:space="preserve"> </w:t>
      </w:r>
      <w:r>
        <w:rPr>
          <w:sz w:val="24"/>
        </w:rPr>
        <w:t>of</w:t>
      </w:r>
      <w:r>
        <w:rPr>
          <w:spacing w:val="-5"/>
          <w:sz w:val="24"/>
        </w:rPr>
        <w:t xml:space="preserve"> </w:t>
      </w:r>
      <w:r>
        <w:rPr>
          <w:sz w:val="24"/>
        </w:rPr>
        <w:t>multiple</w:t>
      </w:r>
      <w:r>
        <w:rPr>
          <w:spacing w:val="-5"/>
          <w:sz w:val="24"/>
        </w:rPr>
        <w:t xml:space="preserve"> </w:t>
      </w:r>
      <w:r>
        <w:rPr>
          <w:sz w:val="24"/>
        </w:rPr>
        <w:t>complaints</w:t>
      </w:r>
      <w:r>
        <w:rPr>
          <w:spacing w:val="-4"/>
          <w:sz w:val="24"/>
        </w:rPr>
        <w:t xml:space="preserve"> </w:t>
      </w:r>
      <w:r>
        <w:rPr>
          <w:sz w:val="24"/>
        </w:rPr>
        <w:t>about</w:t>
      </w:r>
      <w:r>
        <w:rPr>
          <w:spacing w:val="-4"/>
          <w:sz w:val="24"/>
        </w:rPr>
        <w:t xml:space="preserve"> </w:t>
      </w:r>
      <w:r>
        <w:rPr>
          <w:sz w:val="24"/>
        </w:rPr>
        <w:t>Physician A, including inappropriate charting, inadequate communications with care providers, and inadequate rapport with patients in the office and inpatient settings.</w:t>
      </w:r>
    </w:p>
    <w:p w14:paraId="7016E1F8" w14:textId="77777777" w:rsidR="00F32E17" w:rsidRDefault="00B15AEE">
      <w:pPr>
        <w:pStyle w:val="ListParagraph"/>
        <w:numPr>
          <w:ilvl w:val="0"/>
          <w:numId w:val="2"/>
        </w:numPr>
        <w:tabs>
          <w:tab w:val="left" w:pos="1799"/>
        </w:tabs>
        <w:spacing w:line="480" w:lineRule="auto"/>
        <w:ind w:right="86" w:firstLine="720"/>
        <w:rPr>
          <w:sz w:val="24"/>
        </w:rPr>
      </w:pPr>
      <w:r>
        <w:rPr>
          <w:sz w:val="24"/>
        </w:rPr>
        <w:t>In</w:t>
      </w:r>
      <w:r>
        <w:rPr>
          <w:spacing w:val="-4"/>
          <w:sz w:val="24"/>
        </w:rPr>
        <w:t xml:space="preserve"> </w:t>
      </w:r>
      <w:r>
        <w:rPr>
          <w:sz w:val="24"/>
        </w:rPr>
        <w:t>or</w:t>
      </w:r>
      <w:r>
        <w:rPr>
          <w:spacing w:val="-5"/>
          <w:sz w:val="24"/>
        </w:rPr>
        <w:t xml:space="preserve"> </w:t>
      </w:r>
      <w:r>
        <w:rPr>
          <w:sz w:val="24"/>
        </w:rPr>
        <w:t>around</w:t>
      </w:r>
      <w:r>
        <w:rPr>
          <w:spacing w:val="-2"/>
          <w:sz w:val="24"/>
        </w:rPr>
        <w:t xml:space="preserve"> </w:t>
      </w:r>
      <w:r>
        <w:rPr>
          <w:sz w:val="24"/>
        </w:rPr>
        <w:t>April</w:t>
      </w:r>
      <w:r>
        <w:rPr>
          <w:spacing w:val="-4"/>
          <w:sz w:val="24"/>
        </w:rPr>
        <w:t xml:space="preserve"> </w:t>
      </w:r>
      <w:r>
        <w:rPr>
          <w:sz w:val="24"/>
        </w:rPr>
        <w:t>2023,</w:t>
      </w:r>
      <w:r>
        <w:rPr>
          <w:spacing w:val="-4"/>
          <w:sz w:val="24"/>
        </w:rPr>
        <w:t xml:space="preserve"> </w:t>
      </w:r>
      <w:r>
        <w:rPr>
          <w:sz w:val="24"/>
        </w:rPr>
        <w:t>HFCCA’s</w:t>
      </w:r>
      <w:r>
        <w:rPr>
          <w:spacing w:val="-4"/>
          <w:sz w:val="24"/>
        </w:rPr>
        <w:t xml:space="preserve"> </w:t>
      </w:r>
      <w:r>
        <w:rPr>
          <w:sz w:val="24"/>
        </w:rPr>
        <w:t>Practice</w:t>
      </w:r>
      <w:r>
        <w:rPr>
          <w:spacing w:val="-5"/>
          <w:sz w:val="24"/>
        </w:rPr>
        <w:t xml:space="preserve"> </w:t>
      </w:r>
      <w:r>
        <w:rPr>
          <w:sz w:val="24"/>
        </w:rPr>
        <w:t>Manager</w:t>
      </w:r>
      <w:r>
        <w:rPr>
          <w:spacing w:val="-5"/>
          <w:sz w:val="24"/>
        </w:rPr>
        <w:t xml:space="preserve"> </w:t>
      </w:r>
      <w:r>
        <w:rPr>
          <w:sz w:val="24"/>
        </w:rPr>
        <w:t>observed</w:t>
      </w:r>
      <w:r>
        <w:rPr>
          <w:spacing w:val="-4"/>
          <w:sz w:val="24"/>
        </w:rPr>
        <w:t xml:space="preserve"> </w:t>
      </w:r>
      <w:r>
        <w:rPr>
          <w:sz w:val="24"/>
        </w:rPr>
        <w:t>Physician</w:t>
      </w:r>
      <w:r>
        <w:rPr>
          <w:spacing w:val="-2"/>
          <w:sz w:val="24"/>
        </w:rPr>
        <w:t xml:space="preserve"> </w:t>
      </w:r>
      <w:r>
        <w:rPr>
          <w:sz w:val="24"/>
        </w:rPr>
        <w:t>A</w:t>
      </w:r>
      <w:r>
        <w:rPr>
          <w:spacing w:val="-5"/>
          <w:sz w:val="24"/>
        </w:rPr>
        <w:t xml:space="preserve"> </w:t>
      </w:r>
      <w:r>
        <w:rPr>
          <w:sz w:val="24"/>
        </w:rPr>
        <w:t>go</w:t>
      </w:r>
      <w:r>
        <w:rPr>
          <w:spacing w:val="-4"/>
          <w:sz w:val="24"/>
        </w:rPr>
        <w:t xml:space="preserve"> </w:t>
      </w:r>
      <w:r>
        <w:rPr>
          <w:sz w:val="24"/>
        </w:rPr>
        <w:t>to his car, drink from a bottle of Tito’s vodka, and then return to the office.</w:t>
      </w:r>
      <w:r>
        <w:rPr>
          <w:spacing w:val="40"/>
          <w:sz w:val="24"/>
        </w:rPr>
        <w:t xml:space="preserve"> </w:t>
      </w:r>
      <w:r>
        <w:rPr>
          <w:sz w:val="24"/>
        </w:rPr>
        <w:t>The Practice Manager reported her observations to the Respondent and HFCCA’s Director of Operations.</w:t>
      </w:r>
    </w:p>
    <w:p w14:paraId="38E7E26D" w14:textId="77777777" w:rsidR="00F32E17" w:rsidRDefault="00B15AEE">
      <w:pPr>
        <w:pStyle w:val="ListParagraph"/>
        <w:numPr>
          <w:ilvl w:val="0"/>
          <w:numId w:val="2"/>
        </w:numPr>
        <w:tabs>
          <w:tab w:val="left" w:pos="1799"/>
        </w:tabs>
        <w:spacing w:line="480" w:lineRule="auto"/>
        <w:ind w:left="359" w:right="19" w:firstLine="720"/>
        <w:rPr>
          <w:sz w:val="24"/>
        </w:rPr>
      </w:pPr>
      <w:r>
        <w:rPr>
          <w:sz w:val="24"/>
        </w:rPr>
        <w:t>Physician</w:t>
      </w:r>
      <w:r>
        <w:rPr>
          <w:spacing w:val="-4"/>
          <w:sz w:val="24"/>
        </w:rPr>
        <w:t xml:space="preserve"> </w:t>
      </w:r>
      <w:r>
        <w:rPr>
          <w:sz w:val="24"/>
        </w:rPr>
        <w:t>A</w:t>
      </w:r>
      <w:r>
        <w:rPr>
          <w:spacing w:val="-5"/>
          <w:sz w:val="24"/>
        </w:rPr>
        <w:t xml:space="preserve"> </w:t>
      </w:r>
      <w:r>
        <w:rPr>
          <w:sz w:val="24"/>
        </w:rPr>
        <w:t>saw</w:t>
      </w:r>
      <w:r>
        <w:rPr>
          <w:spacing w:val="-5"/>
          <w:sz w:val="24"/>
        </w:rPr>
        <w:t xml:space="preserve"> </w:t>
      </w:r>
      <w:r>
        <w:rPr>
          <w:sz w:val="24"/>
        </w:rPr>
        <w:t>multiple</w:t>
      </w:r>
      <w:r>
        <w:rPr>
          <w:spacing w:val="-5"/>
          <w:sz w:val="24"/>
        </w:rPr>
        <w:t xml:space="preserve"> </w:t>
      </w:r>
      <w:r>
        <w:rPr>
          <w:sz w:val="24"/>
        </w:rPr>
        <w:t>patients</w:t>
      </w:r>
      <w:r>
        <w:rPr>
          <w:spacing w:val="-4"/>
          <w:sz w:val="24"/>
        </w:rPr>
        <w:t xml:space="preserve"> </w:t>
      </w:r>
      <w:r>
        <w:rPr>
          <w:sz w:val="24"/>
        </w:rPr>
        <w:t>in</w:t>
      </w:r>
      <w:r>
        <w:rPr>
          <w:spacing w:val="-4"/>
          <w:sz w:val="24"/>
        </w:rPr>
        <w:t xml:space="preserve"> </w:t>
      </w:r>
      <w:r>
        <w:rPr>
          <w:sz w:val="24"/>
        </w:rPr>
        <w:t>April</w:t>
      </w:r>
      <w:r>
        <w:rPr>
          <w:spacing w:val="-4"/>
          <w:sz w:val="24"/>
        </w:rPr>
        <w:t xml:space="preserve"> </w:t>
      </w:r>
      <w:r>
        <w:rPr>
          <w:sz w:val="24"/>
        </w:rPr>
        <w:t>2023</w:t>
      </w:r>
      <w:r>
        <w:rPr>
          <w:spacing w:val="-4"/>
          <w:sz w:val="24"/>
        </w:rPr>
        <w:t xml:space="preserve"> </w:t>
      </w:r>
      <w:r>
        <w:rPr>
          <w:sz w:val="24"/>
        </w:rPr>
        <w:t>after</w:t>
      </w:r>
      <w:r>
        <w:rPr>
          <w:spacing w:val="-5"/>
          <w:sz w:val="24"/>
        </w:rPr>
        <w:t xml:space="preserve"> </w:t>
      </w:r>
      <w:r>
        <w:rPr>
          <w:sz w:val="24"/>
        </w:rPr>
        <w:t>HFCCA’s</w:t>
      </w:r>
      <w:r>
        <w:rPr>
          <w:spacing w:val="-4"/>
          <w:sz w:val="24"/>
        </w:rPr>
        <w:t xml:space="preserve"> </w:t>
      </w:r>
      <w:r>
        <w:rPr>
          <w:sz w:val="24"/>
        </w:rPr>
        <w:t>Practice</w:t>
      </w:r>
      <w:r>
        <w:rPr>
          <w:spacing w:val="-3"/>
          <w:sz w:val="24"/>
        </w:rPr>
        <w:t xml:space="preserve"> </w:t>
      </w:r>
      <w:r>
        <w:rPr>
          <w:sz w:val="24"/>
        </w:rPr>
        <w:t xml:space="preserve">Manager </w:t>
      </w:r>
      <w:bookmarkStart w:id="0" w:name="_Hlk206066177"/>
      <w:r>
        <w:rPr>
          <w:sz w:val="24"/>
        </w:rPr>
        <w:t>observed him drinking in his car</w:t>
      </w:r>
      <w:bookmarkEnd w:id="0"/>
      <w:r>
        <w:rPr>
          <w:sz w:val="24"/>
        </w:rPr>
        <w:t>.</w:t>
      </w:r>
    </w:p>
    <w:p w14:paraId="32E648D7" w14:textId="77777777" w:rsidR="00F32E17" w:rsidRDefault="00B15AEE">
      <w:pPr>
        <w:pStyle w:val="ListParagraph"/>
        <w:numPr>
          <w:ilvl w:val="0"/>
          <w:numId w:val="2"/>
        </w:numPr>
        <w:tabs>
          <w:tab w:val="left" w:pos="1799"/>
        </w:tabs>
        <w:spacing w:line="480" w:lineRule="auto"/>
        <w:ind w:left="359" w:right="280" w:firstLine="720"/>
        <w:rPr>
          <w:sz w:val="24"/>
        </w:rPr>
      </w:pPr>
      <w:r>
        <w:rPr>
          <w:sz w:val="24"/>
        </w:rPr>
        <w:t>In April 2023, the Director of Operations and the Respondent discussed recent events</w:t>
      </w:r>
      <w:r>
        <w:rPr>
          <w:spacing w:val="-3"/>
          <w:sz w:val="24"/>
        </w:rPr>
        <w:t xml:space="preserve"> </w:t>
      </w:r>
      <w:r>
        <w:rPr>
          <w:sz w:val="24"/>
        </w:rPr>
        <w:t>and</w:t>
      </w:r>
      <w:r>
        <w:rPr>
          <w:spacing w:val="-3"/>
          <w:sz w:val="24"/>
        </w:rPr>
        <w:t xml:space="preserve"> </w:t>
      </w:r>
      <w:r>
        <w:rPr>
          <w:sz w:val="24"/>
        </w:rPr>
        <w:t>whether</w:t>
      </w:r>
      <w:r>
        <w:rPr>
          <w:spacing w:val="-4"/>
          <w:sz w:val="24"/>
        </w:rPr>
        <w:t xml:space="preserve"> </w:t>
      </w:r>
      <w:r>
        <w:rPr>
          <w:sz w:val="24"/>
        </w:rPr>
        <w:t>Physician</w:t>
      </w:r>
      <w:r>
        <w:rPr>
          <w:spacing w:val="-3"/>
          <w:sz w:val="24"/>
        </w:rPr>
        <w:t xml:space="preserve"> </w:t>
      </w:r>
      <w:r>
        <w:rPr>
          <w:sz w:val="24"/>
        </w:rPr>
        <w:t>A</w:t>
      </w:r>
      <w:r>
        <w:rPr>
          <w:spacing w:val="-4"/>
          <w:sz w:val="24"/>
        </w:rPr>
        <w:t xml:space="preserve"> </w:t>
      </w:r>
      <w:r>
        <w:rPr>
          <w:sz w:val="24"/>
        </w:rPr>
        <w:t>should</w:t>
      </w:r>
      <w:r>
        <w:rPr>
          <w:spacing w:val="-3"/>
          <w:sz w:val="24"/>
        </w:rPr>
        <w:t xml:space="preserve"> </w:t>
      </w:r>
      <w:r>
        <w:rPr>
          <w:sz w:val="24"/>
        </w:rPr>
        <w:t>continue</w:t>
      </w:r>
      <w:r>
        <w:rPr>
          <w:spacing w:val="-4"/>
          <w:sz w:val="24"/>
        </w:rPr>
        <w:t xml:space="preserve"> </w:t>
      </w:r>
      <w:r>
        <w:rPr>
          <w:sz w:val="24"/>
        </w:rPr>
        <w:t>to</w:t>
      </w:r>
      <w:r>
        <w:rPr>
          <w:spacing w:val="-3"/>
          <w:sz w:val="24"/>
        </w:rPr>
        <w:t xml:space="preserve"> </w:t>
      </w:r>
      <w:r>
        <w:rPr>
          <w:sz w:val="24"/>
        </w:rPr>
        <w:t>report</w:t>
      </w:r>
      <w:r>
        <w:rPr>
          <w:spacing w:val="-3"/>
          <w:sz w:val="24"/>
        </w:rPr>
        <w:t xml:space="preserve"> </w:t>
      </w:r>
      <w:r>
        <w:rPr>
          <w:sz w:val="24"/>
        </w:rPr>
        <w:t>to</w:t>
      </w:r>
      <w:r>
        <w:rPr>
          <w:spacing w:val="-3"/>
          <w:sz w:val="24"/>
        </w:rPr>
        <w:t xml:space="preserve"> </w:t>
      </w:r>
      <w:r>
        <w:rPr>
          <w:sz w:val="24"/>
        </w:rPr>
        <w:t>work.</w:t>
      </w:r>
      <w:r>
        <w:rPr>
          <w:spacing w:val="-3"/>
          <w:sz w:val="24"/>
        </w:rPr>
        <w:t xml:space="preserve"> </w:t>
      </w:r>
      <w:r>
        <w:rPr>
          <w:sz w:val="24"/>
        </w:rPr>
        <w:t>The</w:t>
      </w:r>
      <w:r>
        <w:rPr>
          <w:spacing w:val="-4"/>
          <w:sz w:val="24"/>
        </w:rPr>
        <w:t xml:space="preserve"> </w:t>
      </w:r>
      <w:r>
        <w:rPr>
          <w:sz w:val="24"/>
        </w:rPr>
        <w:t>Respondent</w:t>
      </w:r>
      <w:r>
        <w:rPr>
          <w:spacing w:val="-3"/>
          <w:sz w:val="24"/>
        </w:rPr>
        <w:t xml:space="preserve"> </w:t>
      </w:r>
      <w:r>
        <w:rPr>
          <w:sz w:val="24"/>
        </w:rPr>
        <w:t>responded that Physician A would report to work in the normal course.</w:t>
      </w:r>
    </w:p>
    <w:p w14:paraId="47852065" w14:textId="77777777" w:rsidR="00F32E17" w:rsidRDefault="00B15AEE">
      <w:pPr>
        <w:pStyle w:val="ListParagraph"/>
        <w:numPr>
          <w:ilvl w:val="0"/>
          <w:numId w:val="2"/>
        </w:numPr>
        <w:tabs>
          <w:tab w:val="left" w:pos="1799"/>
        </w:tabs>
        <w:spacing w:before="1" w:line="480" w:lineRule="auto"/>
        <w:ind w:right="48" w:firstLine="720"/>
        <w:rPr>
          <w:sz w:val="24"/>
        </w:rPr>
      </w:pPr>
      <w:r>
        <w:rPr>
          <w:sz w:val="24"/>
        </w:rPr>
        <w:t>The</w:t>
      </w:r>
      <w:r>
        <w:rPr>
          <w:spacing w:val="-4"/>
          <w:sz w:val="24"/>
        </w:rPr>
        <w:t xml:space="preserve"> </w:t>
      </w:r>
      <w:r>
        <w:rPr>
          <w:sz w:val="24"/>
        </w:rPr>
        <w:t>Respondent</w:t>
      </w:r>
      <w:r>
        <w:rPr>
          <w:spacing w:val="-3"/>
          <w:sz w:val="24"/>
        </w:rPr>
        <w:t xml:space="preserve"> </w:t>
      </w:r>
      <w:r>
        <w:rPr>
          <w:sz w:val="24"/>
        </w:rPr>
        <w:t>should</w:t>
      </w:r>
      <w:r>
        <w:rPr>
          <w:spacing w:val="-3"/>
          <w:sz w:val="24"/>
        </w:rPr>
        <w:t xml:space="preserve"> </w:t>
      </w:r>
      <w:r>
        <w:rPr>
          <w:sz w:val="24"/>
        </w:rPr>
        <w:t>have</w:t>
      </w:r>
      <w:r>
        <w:rPr>
          <w:spacing w:val="-4"/>
          <w:sz w:val="24"/>
        </w:rPr>
        <w:t xml:space="preserve"> </w:t>
      </w:r>
      <w:r>
        <w:rPr>
          <w:sz w:val="24"/>
        </w:rPr>
        <w:t>known</w:t>
      </w:r>
      <w:r>
        <w:rPr>
          <w:spacing w:val="-3"/>
          <w:sz w:val="24"/>
        </w:rPr>
        <w:t xml:space="preserve"> </w:t>
      </w:r>
      <w:r>
        <w:rPr>
          <w:sz w:val="24"/>
        </w:rPr>
        <w:t>that</w:t>
      </w:r>
      <w:r>
        <w:rPr>
          <w:spacing w:val="-3"/>
          <w:sz w:val="24"/>
        </w:rPr>
        <w:t xml:space="preserve"> </w:t>
      </w:r>
      <w:r>
        <w:rPr>
          <w:sz w:val="24"/>
        </w:rPr>
        <w:t>he</w:t>
      </w:r>
      <w:r>
        <w:rPr>
          <w:spacing w:val="-2"/>
          <w:sz w:val="24"/>
        </w:rPr>
        <w:t xml:space="preserve"> </w:t>
      </w:r>
      <w:r>
        <w:rPr>
          <w:sz w:val="24"/>
        </w:rPr>
        <w:t>was</w:t>
      </w:r>
      <w:r>
        <w:rPr>
          <w:spacing w:val="-3"/>
          <w:sz w:val="24"/>
        </w:rPr>
        <w:t xml:space="preserve"> </w:t>
      </w:r>
      <w:r>
        <w:rPr>
          <w:sz w:val="24"/>
        </w:rPr>
        <w:t>obligated</w:t>
      </w:r>
      <w:r>
        <w:rPr>
          <w:spacing w:val="-3"/>
          <w:sz w:val="24"/>
        </w:rPr>
        <w:t xml:space="preserve"> </w:t>
      </w:r>
      <w:r>
        <w:rPr>
          <w:sz w:val="24"/>
        </w:rPr>
        <w:t>to</w:t>
      </w:r>
      <w:r>
        <w:rPr>
          <w:spacing w:val="-3"/>
          <w:sz w:val="24"/>
        </w:rPr>
        <w:t xml:space="preserve"> </w:t>
      </w:r>
      <w:r>
        <w:rPr>
          <w:sz w:val="24"/>
        </w:rPr>
        <w:t>report</w:t>
      </w:r>
      <w:r>
        <w:rPr>
          <w:spacing w:val="-3"/>
          <w:sz w:val="24"/>
        </w:rPr>
        <w:t xml:space="preserve"> </w:t>
      </w:r>
      <w:r>
        <w:rPr>
          <w:sz w:val="24"/>
        </w:rPr>
        <w:t>Physician</w:t>
      </w:r>
      <w:r>
        <w:rPr>
          <w:spacing w:val="-3"/>
          <w:sz w:val="24"/>
        </w:rPr>
        <w:t xml:space="preserve"> </w:t>
      </w:r>
      <w:r>
        <w:rPr>
          <w:sz w:val="24"/>
        </w:rPr>
        <w:t>A’s impairment</w:t>
      </w:r>
      <w:r>
        <w:rPr>
          <w:spacing w:val="-3"/>
          <w:sz w:val="24"/>
        </w:rPr>
        <w:t xml:space="preserve"> </w:t>
      </w:r>
      <w:r>
        <w:rPr>
          <w:sz w:val="24"/>
        </w:rPr>
        <w:t>issue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Board</w:t>
      </w:r>
      <w:r>
        <w:rPr>
          <w:spacing w:val="-3"/>
          <w:sz w:val="24"/>
        </w:rPr>
        <w:t xml:space="preserve"> </w:t>
      </w:r>
      <w:r>
        <w:rPr>
          <w:sz w:val="24"/>
        </w:rPr>
        <w:t>of</w:t>
      </w:r>
      <w:r>
        <w:rPr>
          <w:spacing w:val="-4"/>
          <w:sz w:val="24"/>
        </w:rPr>
        <w:t xml:space="preserve"> </w:t>
      </w:r>
      <w:r>
        <w:rPr>
          <w:sz w:val="24"/>
        </w:rPr>
        <w:t>Registration</w:t>
      </w:r>
      <w:r>
        <w:rPr>
          <w:spacing w:val="-3"/>
          <w:sz w:val="24"/>
        </w:rPr>
        <w:t xml:space="preserve"> </w:t>
      </w:r>
      <w:r>
        <w:rPr>
          <w:sz w:val="24"/>
        </w:rPr>
        <w:t>in</w:t>
      </w:r>
      <w:r>
        <w:rPr>
          <w:spacing w:val="-3"/>
          <w:sz w:val="24"/>
        </w:rPr>
        <w:t xml:space="preserve"> </w:t>
      </w:r>
      <w:r>
        <w:rPr>
          <w:sz w:val="24"/>
        </w:rPr>
        <w:t>Medicine,</w:t>
      </w:r>
      <w:r>
        <w:rPr>
          <w:spacing w:val="-3"/>
          <w:sz w:val="24"/>
        </w:rPr>
        <w:t xml:space="preserve"> </w:t>
      </w:r>
      <w:r>
        <w:rPr>
          <w:sz w:val="24"/>
        </w:rPr>
        <w:t>as</w:t>
      </w:r>
      <w:r>
        <w:rPr>
          <w:spacing w:val="-3"/>
          <w:sz w:val="24"/>
        </w:rPr>
        <w:t xml:space="preserve"> </w:t>
      </w:r>
      <w:r>
        <w:rPr>
          <w:sz w:val="24"/>
        </w:rPr>
        <w:t>he</w:t>
      </w:r>
      <w:r>
        <w:rPr>
          <w:spacing w:val="-2"/>
          <w:sz w:val="24"/>
        </w:rPr>
        <w:t xml:space="preserve"> </w:t>
      </w:r>
      <w:r>
        <w:rPr>
          <w:sz w:val="24"/>
        </w:rPr>
        <w:t>was</w:t>
      </w:r>
      <w:r>
        <w:rPr>
          <w:spacing w:val="-3"/>
          <w:sz w:val="24"/>
        </w:rPr>
        <w:t xml:space="preserve"> </w:t>
      </w:r>
      <w:r>
        <w:rPr>
          <w:sz w:val="24"/>
        </w:rPr>
        <w:t>receiving</w:t>
      </w:r>
      <w:r>
        <w:rPr>
          <w:spacing w:val="-3"/>
          <w:sz w:val="24"/>
        </w:rPr>
        <w:t xml:space="preserve"> </w:t>
      </w:r>
      <w:r>
        <w:rPr>
          <w:sz w:val="24"/>
        </w:rPr>
        <w:t>information</w:t>
      </w:r>
      <w:r>
        <w:rPr>
          <w:spacing w:val="-3"/>
          <w:sz w:val="24"/>
        </w:rPr>
        <w:t xml:space="preserve"> </w:t>
      </w:r>
      <w:r>
        <w:rPr>
          <w:sz w:val="24"/>
        </w:rPr>
        <w:t>from others about whether he needed to report Physician A’s impairment issue to the Board. He had also certified in his medical license renewal application filed two months earlier that he understood</w:t>
      </w:r>
      <w:r>
        <w:rPr>
          <w:spacing w:val="-3"/>
          <w:sz w:val="24"/>
        </w:rPr>
        <w:t xml:space="preserve"> </w:t>
      </w:r>
      <w:r>
        <w:rPr>
          <w:sz w:val="24"/>
        </w:rPr>
        <w:t>and</w:t>
      </w:r>
      <w:r>
        <w:rPr>
          <w:spacing w:val="-3"/>
          <w:sz w:val="24"/>
        </w:rPr>
        <w:t xml:space="preserve"> </w:t>
      </w:r>
      <w:r>
        <w:rPr>
          <w:sz w:val="24"/>
        </w:rPr>
        <w:t>agreed</w:t>
      </w:r>
      <w:r>
        <w:rPr>
          <w:spacing w:val="-3"/>
          <w:sz w:val="24"/>
        </w:rPr>
        <w:t xml:space="preserve"> </w:t>
      </w:r>
      <w:r>
        <w:rPr>
          <w:sz w:val="24"/>
        </w:rPr>
        <w:t>to</w:t>
      </w:r>
      <w:r>
        <w:rPr>
          <w:spacing w:val="-1"/>
          <w:sz w:val="24"/>
        </w:rPr>
        <w:t xml:space="preserve"> </w:t>
      </w:r>
      <w:r>
        <w:rPr>
          <w:sz w:val="24"/>
        </w:rPr>
        <w:t>comply</w:t>
      </w:r>
      <w:r>
        <w:rPr>
          <w:spacing w:val="-3"/>
          <w:sz w:val="24"/>
        </w:rPr>
        <w:t xml:space="preserve"> </w:t>
      </w:r>
      <w:r>
        <w:rPr>
          <w:sz w:val="24"/>
        </w:rPr>
        <w:t>with</w:t>
      </w:r>
      <w:r>
        <w:rPr>
          <w:spacing w:val="-3"/>
          <w:sz w:val="24"/>
        </w:rPr>
        <w:t xml:space="preserve"> </w:t>
      </w:r>
      <w:r>
        <w:rPr>
          <w:sz w:val="24"/>
        </w:rPr>
        <w:t>his</w:t>
      </w:r>
      <w:r>
        <w:rPr>
          <w:spacing w:val="-3"/>
          <w:sz w:val="24"/>
        </w:rPr>
        <w:t xml:space="preserve"> </w:t>
      </w:r>
      <w:r>
        <w:rPr>
          <w:sz w:val="24"/>
        </w:rPr>
        <w:t>obligations</w:t>
      </w:r>
      <w:r>
        <w:rPr>
          <w:spacing w:val="-3"/>
          <w:sz w:val="24"/>
        </w:rPr>
        <w:t xml:space="preserve"> </w:t>
      </w:r>
      <w:r>
        <w:rPr>
          <w:sz w:val="24"/>
        </w:rPr>
        <w:t>to</w:t>
      </w:r>
      <w:r>
        <w:rPr>
          <w:spacing w:val="-3"/>
          <w:sz w:val="24"/>
        </w:rPr>
        <w:t xml:space="preserve"> </w:t>
      </w:r>
      <w:r>
        <w:rPr>
          <w:sz w:val="24"/>
        </w:rPr>
        <w:t>report</w:t>
      </w:r>
      <w:r>
        <w:rPr>
          <w:spacing w:val="-3"/>
          <w:sz w:val="24"/>
        </w:rPr>
        <w:t xml:space="preserve"> </w:t>
      </w:r>
      <w:r>
        <w:rPr>
          <w:sz w:val="24"/>
        </w:rPr>
        <w:t>a</w:t>
      </w:r>
      <w:r>
        <w:rPr>
          <w:spacing w:val="-4"/>
          <w:sz w:val="24"/>
        </w:rPr>
        <w:t xml:space="preserve"> </w:t>
      </w:r>
      <w:r>
        <w:rPr>
          <w:sz w:val="24"/>
        </w:rPr>
        <w:t>physician</w:t>
      </w:r>
      <w:r>
        <w:rPr>
          <w:spacing w:val="-1"/>
          <w:sz w:val="24"/>
        </w:rPr>
        <w:t xml:space="preserve"> </w:t>
      </w:r>
      <w:r>
        <w:rPr>
          <w:sz w:val="24"/>
        </w:rPr>
        <w:t>to</w:t>
      </w:r>
      <w:r>
        <w:rPr>
          <w:spacing w:val="-3"/>
          <w:sz w:val="24"/>
        </w:rPr>
        <w:t xml:space="preserve"> </w:t>
      </w:r>
      <w:r>
        <w:rPr>
          <w:sz w:val="24"/>
        </w:rPr>
        <w:t>the</w:t>
      </w:r>
      <w:r>
        <w:rPr>
          <w:spacing w:val="-4"/>
          <w:sz w:val="24"/>
        </w:rPr>
        <w:t xml:space="preserve"> </w:t>
      </w:r>
      <w:r>
        <w:rPr>
          <w:sz w:val="24"/>
        </w:rPr>
        <w:t>Board</w:t>
      </w:r>
      <w:r>
        <w:rPr>
          <w:spacing w:val="-3"/>
          <w:sz w:val="24"/>
        </w:rPr>
        <w:t xml:space="preserve"> </w:t>
      </w:r>
      <w:r>
        <w:rPr>
          <w:sz w:val="24"/>
        </w:rPr>
        <w:t>pursuant to M.G.L. c. 112 sec. 5F, when he has a reasonable basis to believe that a person violated any provisions of M.G.L. c. 112 sec. 5 or any Board regulation.</w:t>
      </w:r>
    </w:p>
    <w:p w14:paraId="593896AF" w14:textId="77777777" w:rsidR="00F32E17" w:rsidRDefault="00F32E17">
      <w:pPr>
        <w:pStyle w:val="ListParagraph"/>
        <w:spacing w:line="480" w:lineRule="auto"/>
        <w:rPr>
          <w:sz w:val="24"/>
        </w:rPr>
        <w:sectPr w:rsidR="00F32E17">
          <w:pgSz w:w="12240" w:h="15840"/>
          <w:pgMar w:top="1360" w:right="1440" w:bottom="1200" w:left="1080" w:header="0" w:footer="1017" w:gutter="0"/>
          <w:cols w:space="720"/>
        </w:sectPr>
      </w:pPr>
    </w:p>
    <w:p w14:paraId="6AF9A92A" w14:textId="77777777" w:rsidR="00F32E17" w:rsidRDefault="00B15AEE">
      <w:pPr>
        <w:pStyle w:val="ListParagraph"/>
        <w:numPr>
          <w:ilvl w:val="0"/>
          <w:numId w:val="2"/>
        </w:numPr>
        <w:tabs>
          <w:tab w:val="left" w:pos="1799"/>
        </w:tabs>
        <w:spacing w:before="79" w:line="480" w:lineRule="auto"/>
        <w:ind w:right="57" w:firstLine="720"/>
        <w:rPr>
          <w:sz w:val="24"/>
        </w:rPr>
      </w:pPr>
      <w:r>
        <w:rPr>
          <w:sz w:val="24"/>
        </w:rPr>
        <w:lastRenderedPageBreak/>
        <w:t>At that time, the Respondent should have known of the existence of Physician Health Services (“PHS”) at the Massachusetts Medical Society and its role in evaluation, treatment</w:t>
      </w:r>
      <w:r>
        <w:rPr>
          <w:spacing w:val="-3"/>
          <w:sz w:val="24"/>
        </w:rPr>
        <w:t xml:space="preserve"> </w:t>
      </w:r>
      <w:r>
        <w:rPr>
          <w:sz w:val="24"/>
        </w:rPr>
        <w:t>and/or</w:t>
      </w:r>
      <w:r>
        <w:rPr>
          <w:spacing w:val="-4"/>
          <w:sz w:val="24"/>
        </w:rPr>
        <w:t xml:space="preserve"> </w:t>
      </w:r>
      <w:r>
        <w:rPr>
          <w:sz w:val="24"/>
        </w:rPr>
        <w:t>monitoring</w:t>
      </w:r>
      <w:r>
        <w:rPr>
          <w:spacing w:val="-3"/>
          <w:sz w:val="24"/>
        </w:rPr>
        <w:t xml:space="preserve"> </w:t>
      </w:r>
      <w:r>
        <w:rPr>
          <w:sz w:val="24"/>
        </w:rPr>
        <w:t>of</w:t>
      </w:r>
      <w:r>
        <w:rPr>
          <w:spacing w:val="-4"/>
          <w:sz w:val="24"/>
        </w:rPr>
        <w:t xml:space="preserve"> </w:t>
      </w:r>
      <w:r>
        <w:rPr>
          <w:sz w:val="24"/>
        </w:rPr>
        <w:t>physicians</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medical</w:t>
      </w:r>
      <w:r>
        <w:rPr>
          <w:spacing w:val="-3"/>
          <w:sz w:val="24"/>
        </w:rPr>
        <w:t xml:space="preserve"> </w:t>
      </w:r>
      <w:r>
        <w:rPr>
          <w:sz w:val="24"/>
        </w:rPr>
        <w:t>or</w:t>
      </w:r>
      <w:r>
        <w:rPr>
          <w:spacing w:val="-4"/>
          <w:sz w:val="24"/>
        </w:rPr>
        <w:t xml:space="preserve"> </w:t>
      </w:r>
      <w:r>
        <w:rPr>
          <w:sz w:val="24"/>
        </w:rPr>
        <w:t>physical</w:t>
      </w:r>
      <w:r>
        <w:rPr>
          <w:spacing w:val="-1"/>
          <w:sz w:val="24"/>
        </w:rPr>
        <w:t xml:space="preserve"> </w:t>
      </w:r>
      <w:r>
        <w:rPr>
          <w:sz w:val="24"/>
        </w:rPr>
        <w:t>condition</w:t>
      </w:r>
      <w:r>
        <w:rPr>
          <w:spacing w:val="-3"/>
          <w:sz w:val="24"/>
        </w:rPr>
        <w:t xml:space="preserve"> </w:t>
      </w:r>
      <w:r>
        <w:rPr>
          <w:sz w:val="24"/>
        </w:rPr>
        <w:t>that</w:t>
      </w:r>
      <w:r>
        <w:rPr>
          <w:spacing w:val="-3"/>
          <w:sz w:val="24"/>
        </w:rPr>
        <w:t xml:space="preserve"> </w:t>
      </w:r>
      <w:r>
        <w:rPr>
          <w:sz w:val="24"/>
        </w:rPr>
        <w:t>impairs</w:t>
      </w:r>
      <w:r>
        <w:rPr>
          <w:spacing w:val="-3"/>
          <w:sz w:val="24"/>
        </w:rPr>
        <w:t xml:space="preserve"> </w:t>
      </w:r>
      <w:r>
        <w:rPr>
          <w:sz w:val="24"/>
        </w:rPr>
        <w:t>their ability to practice medicine, as it was identified in his medical license renewal application filed two months earlier.</w:t>
      </w:r>
    </w:p>
    <w:p w14:paraId="06DB9830" w14:textId="41F0FBD5" w:rsidR="00F32E17" w:rsidRDefault="00B15AEE">
      <w:pPr>
        <w:pStyle w:val="ListParagraph"/>
        <w:numPr>
          <w:ilvl w:val="0"/>
          <w:numId w:val="2"/>
        </w:numPr>
        <w:tabs>
          <w:tab w:val="left" w:pos="1799"/>
        </w:tabs>
        <w:spacing w:line="480" w:lineRule="auto"/>
        <w:ind w:right="9" w:firstLine="720"/>
        <w:rPr>
          <w:sz w:val="24"/>
        </w:rPr>
      </w:pPr>
      <w:r>
        <w:rPr>
          <w:sz w:val="24"/>
        </w:rPr>
        <w:t>The</w:t>
      </w:r>
      <w:r>
        <w:rPr>
          <w:spacing w:val="-4"/>
          <w:sz w:val="24"/>
        </w:rPr>
        <w:t xml:space="preserve"> </w:t>
      </w:r>
      <w:r>
        <w:rPr>
          <w:sz w:val="24"/>
        </w:rPr>
        <w:t>Respondent</w:t>
      </w:r>
      <w:r>
        <w:rPr>
          <w:spacing w:val="-3"/>
          <w:sz w:val="24"/>
        </w:rPr>
        <w:t xml:space="preserve"> </w:t>
      </w:r>
      <w:r>
        <w:rPr>
          <w:sz w:val="24"/>
        </w:rPr>
        <w:t>recognized</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meeting</w:t>
      </w:r>
      <w:r>
        <w:rPr>
          <w:spacing w:val="-3"/>
          <w:sz w:val="24"/>
        </w:rPr>
        <w:t xml:space="preserve"> </w:t>
      </w:r>
      <w:r>
        <w:rPr>
          <w:sz w:val="24"/>
        </w:rPr>
        <w:t>in</w:t>
      </w:r>
      <w:r>
        <w:rPr>
          <w:spacing w:val="-3"/>
          <w:sz w:val="24"/>
        </w:rPr>
        <w:t xml:space="preserve"> </w:t>
      </w:r>
      <w:r>
        <w:rPr>
          <w:sz w:val="24"/>
        </w:rPr>
        <w:t>May</w:t>
      </w:r>
      <w:r>
        <w:rPr>
          <w:spacing w:val="-4"/>
          <w:sz w:val="24"/>
        </w:rPr>
        <w:t xml:space="preserve"> </w:t>
      </w:r>
      <w:r>
        <w:rPr>
          <w:sz w:val="24"/>
        </w:rPr>
        <w:t>2023</w:t>
      </w:r>
      <w:r>
        <w:rPr>
          <w:spacing w:val="-3"/>
          <w:sz w:val="24"/>
        </w:rPr>
        <w:t xml:space="preserve"> </w:t>
      </w:r>
      <w:r>
        <w:rPr>
          <w:sz w:val="24"/>
        </w:rPr>
        <w:t>that</w:t>
      </w:r>
      <w:r>
        <w:rPr>
          <w:spacing w:val="-3"/>
          <w:sz w:val="24"/>
        </w:rPr>
        <w:t xml:space="preserve"> </w:t>
      </w:r>
      <w:r>
        <w:rPr>
          <w:sz w:val="24"/>
        </w:rPr>
        <w:t>Physician</w:t>
      </w:r>
      <w:r>
        <w:rPr>
          <w:spacing w:val="-3"/>
          <w:sz w:val="24"/>
        </w:rPr>
        <w:t xml:space="preserve"> </w:t>
      </w:r>
      <w:r>
        <w:rPr>
          <w:sz w:val="24"/>
        </w:rPr>
        <w:t>A’s</w:t>
      </w:r>
      <w:r>
        <w:rPr>
          <w:spacing w:val="-3"/>
          <w:sz w:val="24"/>
        </w:rPr>
        <w:t xml:space="preserve"> </w:t>
      </w:r>
      <w:r w:rsidR="00C97549">
        <w:rPr>
          <w:sz w:val="24"/>
        </w:rPr>
        <w:t>[REDACTED].</w:t>
      </w:r>
    </w:p>
    <w:p w14:paraId="316A1A84" w14:textId="792191AF" w:rsidR="00F32E17" w:rsidRDefault="00B15AEE">
      <w:pPr>
        <w:pStyle w:val="ListParagraph"/>
        <w:numPr>
          <w:ilvl w:val="0"/>
          <w:numId w:val="2"/>
        </w:numPr>
        <w:tabs>
          <w:tab w:val="left" w:pos="1799"/>
        </w:tabs>
        <w:spacing w:line="480" w:lineRule="auto"/>
        <w:ind w:right="104" w:firstLine="720"/>
        <w:rPr>
          <w:sz w:val="24"/>
        </w:rPr>
      </w:pPr>
      <w:r>
        <w:rPr>
          <w:sz w:val="24"/>
        </w:rPr>
        <w:t xml:space="preserve">The Respondent did not require Physician A to receive </w:t>
      </w:r>
      <w:r w:rsidR="00C97549">
        <w:rPr>
          <w:sz w:val="24"/>
        </w:rPr>
        <w:t>[REDACTED]</w:t>
      </w:r>
      <w:r w:rsidR="00C97549">
        <w:rPr>
          <w:sz w:val="24"/>
        </w:rPr>
        <w:t xml:space="preserve"> </w:t>
      </w:r>
      <w:r>
        <w:rPr>
          <w:sz w:val="24"/>
        </w:rPr>
        <w:t xml:space="preserve">or </w:t>
      </w:r>
      <w:r w:rsidR="00C97549">
        <w:rPr>
          <w:sz w:val="24"/>
        </w:rPr>
        <w:t>[REDACTED]</w:t>
      </w:r>
      <w:r>
        <w:rPr>
          <w:spacing w:val="-3"/>
          <w:sz w:val="24"/>
        </w:rPr>
        <w:t xml:space="preserve"> </w:t>
      </w:r>
      <w:r>
        <w:rPr>
          <w:sz w:val="24"/>
        </w:rPr>
        <w:t>as</w:t>
      </w:r>
      <w:r>
        <w:rPr>
          <w:spacing w:val="-3"/>
          <w:sz w:val="24"/>
        </w:rPr>
        <w:t xml:space="preserve"> </w:t>
      </w:r>
      <w:r>
        <w:rPr>
          <w:sz w:val="24"/>
        </w:rPr>
        <w:t>a</w:t>
      </w:r>
      <w:r>
        <w:rPr>
          <w:spacing w:val="-4"/>
          <w:sz w:val="24"/>
        </w:rPr>
        <w:t xml:space="preserve"> </w:t>
      </w:r>
      <w:r>
        <w:rPr>
          <w:sz w:val="24"/>
        </w:rPr>
        <w:t>condition</w:t>
      </w:r>
      <w:r>
        <w:rPr>
          <w:spacing w:val="-3"/>
          <w:sz w:val="24"/>
        </w:rPr>
        <w:t xml:space="preserve"> </w:t>
      </w:r>
      <w:r>
        <w:rPr>
          <w:sz w:val="24"/>
        </w:rPr>
        <w:t>of</w:t>
      </w:r>
      <w:r>
        <w:rPr>
          <w:spacing w:val="-4"/>
          <w:sz w:val="24"/>
        </w:rPr>
        <w:t xml:space="preserve"> </w:t>
      </w:r>
      <w:r>
        <w:rPr>
          <w:sz w:val="24"/>
        </w:rPr>
        <w:t>his</w:t>
      </w:r>
      <w:r>
        <w:rPr>
          <w:spacing w:val="-3"/>
          <w:sz w:val="24"/>
        </w:rPr>
        <w:t xml:space="preserve"> </w:t>
      </w:r>
      <w:r>
        <w:rPr>
          <w:sz w:val="24"/>
        </w:rPr>
        <w:t>continued</w:t>
      </w:r>
      <w:r>
        <w:rPr>
          <w:spacing w:val="-3"/>
          <w:sz w:val="24"/>
        </w:rPr>
        <w:t xml:space="preserve"> </w:t>
      </w:r>
      <w:r>
        <w:rPr>
          <w:sz w:val="24"/>
        </w:rPr>
        <w:t>employment.</w:t>
      </w:r>
      <w:r>
        <w:rPr>
          <w:spacing w:val="-3"/>
          <w:sz w:val="24"/>
        </w:rPr>
        <w:t xml:space="preserve"> </w:t>
      </w:r>
      <w:r>
        <w:rPr>
          <w:sz w:val="24"/>
        </w:rPr>
        <w:t>Instead,</w:t>
      </w:r>
      <w:r>
        <w:rPr>
          <w:spacing w:val="-3"/>
          <w:sz w:val="24"/>
        </w:rPr>
        <w:t xml:space="preserve"> </w:t>
      </w:r>
      <w:r>
        <w:rPr>
          <w:sz w:val="24"/>
        </w:rPr>
        <w:t>the</w:t>
      </w:r>
      <w:r>
        <w:rPr>
          <w:spacing w:val="-2"/>
          <w:sz w:val="24"/>
        </w:rPr>
        <w:t xml:space="preserve"> </w:t>
      </w:r>
      <w:r>
        <w:rPr>
          <w:sz w:val="24"/>
        </w:rPr>
        <w:t>Respondent</w:t>
      </w:r>
      <w:r>
        <w:rPr>
          <w:spacing w:val="-3"/>
          <w:sz w:val="24"/>
        </w:rPr>
        <w:t xml:space="preserve"> </w:t>
      </w:r>
      <w:r>
        <w:rPr>
          <w:sz w:val="24"/>
        </w:rPr>
        <w:t>bought</w:t>
      </w:r>
      <w:r>
        <w:rPr>
          <w:spacing w:val="-3"/>
          <w:sz w:val="24"/>
        </w:rPr>
        <w:t xml:space="preserve"> </w:t>
      </w:r>
      <w:r>
        <w:rPr>
          <w:sz w:val="24"/>
        </w:rPr>
        <w:t>a breathalyzer machine for Physician A to use to test twice a day before reporting to work; however, Physician A rarely tested twice a day and on multiple occasions the Respondent allowed Physician A to work when he had not tested at all.</w:t>
      </w:r>
    </w:p>
    <w:p w14:paraId="4E8812D1" w14:textId="77777777" w:rsidR="00F32E17" w:rsidRDefault="00B15AEE">
      <w:pPr>
        <w:pStyle w:val="ListParagraph"/>
        <w:numPr>
          <w:ilvl w:val="0"/>
          <w:numId w:val="2"/>
        </w:numPr>
        <w:tabs>
          <w:tab w:val="left" w:pos="1799"/>
        </w:tabs>
        <w:spacing w:line="480" w:lineRule="auto"/>
        <w:ind w:right="642" w:firstLine="720"/>
        <w:rPr>
          <w:sz w:val="24"/>
        </w:rPr>
      </w:pPr>
      <w:r>
        <w:rPr>
          <w:sz w:val="24"/>
        </w:rPr>
        <w:t>At no point prior to the Board receiving the February 2024 statutory report concerning</w:t>
      </w:r>
      <w:r>
        <w:rPr>
          <w:spacing w:val="-3"/>
          <w:sz w:val="24"/>
        </w:rPr>
        <w:t xml:space="preserve"> </w:t>
      </w:r>
      <w:r>
        <w:rPr>
          <w:sz w:val="24"/>
        </w:rPr>
        <w:t>Physician</w:t>
      </w:r>
      <w:r>
        <w:rPr>
          <w:spacing w:val="-3"/>
          <w:sz w:val="24"/>
        </w:rPr>
        <w:t xml:space="preserve"> </w:t>
      </w:r>
      <w:r>
        <w:rPr>
          <w:sz w:val="24"/>
        </w:rPr>
        <w:t>A</w:t>
      </w:r>
      <w:r>
        <w:rPr>
          <w:spacing w:val="-2"/>
          <w:sz w:val="24"/>
        </w:rPr>
        <w:t xml:space="preserve"> </w:t>
      </w:r>
      <w:r>
        <w:rPr>
          <w:sz w:val="24"/>
        </w:rPr>
        <w:t>did</w:t>
      </w:r>
      <w:r>
        <w:rPr>
          <w:spacing w:val="-3"/>
          <w:sz w:val="24"/>
        </w:rPr>
        <w:t xml:space="preserve"> </w:t>
      </w:r>
      <w:r>
        <w:rPr>
          <w:sz w:val="24"/>
        </w:rPr>
        <w:t>the</w:t>
      </w:r>
      <w:r>
        <w:rPr>
          <w:spacing w:val="-4"/>
          <w:sz w:val="24"/>
        </w:rPr>
        <w:t xml:space="preserve"> </w:t>
      </w:r>
      <w:r>
        <w:rPr>
          <w:sz w:val="24"/>
        </w:rPr>
        <w:t>Respondent</w:t>
      </w:r>
      <w:r>
        <w:rPr>
          <w:spacing w:val="-3"/>
          <w:sz w:val="24"/>
        </w:rPr>
        <w:t xml:space="preserve"> </w:t>
      </w:r>
      <w:r>
        <w:rPr>
          <w:sz w:val="24"/>
        </w:rPr>
        <w:t>advise</w:t>
      </w:r>
      <w:r>
        <w:rPr>
          <w:spacing w:val="-4"/>
          <w:sz w:val="24"/>
        </w:rPr>
        <w:t xml:space="preserve"> </w:t>
      </w:r>
      <w:r>
        <w:rPr>
          <w:sz w:val="24"/>
        </w:rPr>
        <w:t>the</w:t>
      </w:r>
      <w:r>
        <w:rPr>
          <w:spacing w:val="-4"/>
          <w:sz w:val="24"/>
        </w:rPr>
        <w:t xml:space="preserve"> </w:t>
      </w:r>
      <w:r>
        <w:rPr>
          <w:sz w:val="24"/>
        </w:rPr>
        <w:t>Board</w:t>
      </w:r>
      <w:r>
        <w:rPr>
          <w:spacing w:val="-3"/>
          <w:sz w:val="24"/>
        </w:rPr>
        <w:t xml:space="preserve"> </w:t>
      </w:r>
      <w:r>
        <w:rPr>
          <w:sz w:val="24"/>
        </w:rPr>
        <w:t>or</w:t>
      </w:r>
      <w:r>
        <w:rPr>
          <w:spacing w:val="-2"/>
          <w:sz w:val="24"/>
        </w:rPr>
        <w:t xml:space="preserve"> </w:t>
      </w:r>
      <w:r>
        <w:rPr>
          <w:sz w:val="24"/>
        </w:rPr>
        <w:t>any</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hospitals</w:t>
      </w:r>
      <w:r>
        <w:rPr>
          <w:spacing w:val="-3"/>
          <w:sz w:val="24"/>
        </w:rPr>
        <w:t xml:space="preserve"> </w:t>
      </w:r>
      <w:r>
        <w:rPr>
          <w:sz w:val="24"/>
        </w:rPr>
        <w:t>where Physician A worked that he was unfit to practice medicine.</w:t>
      </w:r>
    </w:p>
    <w:p w14:paraId="5546C619" w14:textId="77777777" w:rsidR="00F32E17" w:rsidRDefault="00B15AEE">
      <w:pPr>
        <w:pStyle w:val="BodyText"/>
        <w:spacing w:before="1"/>
        <w:ind w:left="4893"/>
      </w:pPr>
      <w:r>
        <w:rPr>
          <w:spacing w:val="-2"/>
          <w:u w:val="single"/>
        </w:rPr>
        <w:t>Mitigation</w:t>
      </w:r>
    </w:p>
    <w:p w14:paraId="172A95AF" w14:textId="77777777" w:rsidR="00F32E17" w:rsidRDefault="00B15AEE">
      <w:pPr>
        <w:pStyle w:val="ListParagraph"/>
        <w:numPr>
          <w:ilvl w:val="0"/>
          <w:numId w:val="2"/>
        </w:numPr>
        <w:tabs>
          <w:tab w:val="left" w:pos="1799"/>
        </w:tabs>
        <w:spacing w:before="276" w:line="480" w:lineRule="auto"/>
        <w:ind w:right="379" w:firstLine="720"/>
        <w:rPr>
          <w:sz w:val="24"/>
        </w:rPr>
      </w:pPr>
      <w:r>
        <w:rPr>
          <w:sz w:val="24"/>
        </w:rPr>
        <w:t>The</w:t>
      </w:r>
      <w:r>
        <w:rPr>
          <w:spacing w:val="-4"/>
          <w:sz w:val="24"/>
        </w:rPr>
        <w:t xml:space="preserve"> </w:t>
      </w:r>
      <w:r>
        <w:rPr>
          <w:sz w:val="24"/>
        </w:rPr>
        <w:t>Respondent</w:t>
      </w:r>
      <w:r>
        <w:rPr>
          <w:spacing w:val="-3"/>
          <w:sz w:val="24"/>
        </w:rPr>
        <w:t xml:space="preserve"> </w:t>
      </w:r>
      <w:r>
        <w:rPr>
          <w:sz w:val="24"/>
        </w:rPr>
        <w:t>has</w:t>
      </w:r>
      <w:r>
        <w:rPr>
          <w:spacing w:val="-3"/>
          <w:sz w:val="24"/>
        </w:rPr>
        <w:t xml:space="preserve"> </w:t>
      </w:r>
      <w:r>
        <w:rPr>
          <w:sz w:val="24"/>
        </w:rPr>
        <w:t>practiced</w:t>
      </w:r>
      <w:r>
        <w:rPr>
          <w:spacing w:val="-3"/>
          <w:sz w:val="24"/>
        </w:rPr>
        <w:t xml:space="preserve"> </w:t>
      </w:r>
      <w:r>
        <w:rPr>
          <w:sz w:val="24"/>
        </w:rPr>
        <w:t>medicine</w:t>
      </w:r>
      <w:r>
        <w:rPr>
          <w:spacing w:val="-4"/>
          <w:sz w:val="24"/>
        </w:rPr>
        <w:t xml:space="preserve"> </w:t>
      </w:r>
      <w:r>
        <w:rPr>
          <w:sz w:val="24"/>
        </w:rPr>
        <w:t>in</w:t>
      </w:r>
      <w:r>
        <w:rPr>
          <w:spacing w:val="-3"/>
          <w:sz w:val="24"/>
        </w:rPr>
        <w:t xml:space="preserve"> </w:t>
      </w:r>
      <w:r>
        <w:rPr>
          <w:sz w:val="24"/>
        </w:rPr>
        <w:t>good</w:t>
      </w:r>
      <w:r>
        <w:rPr>
          <w:spacing w:val="-3"/>
          <w:sz w:val="24"/>
        </w:rPr>
        <w:t xml:space="preserve"> </w:t>
      </w:r>
      <w:r>
        <w:rPr>
          <w:sz w:val="24"/>
        </w:rPr>
        <w:t>standing</w:t>
      </w:r>
      <w:r>
        <w:rPr>
          <w:spacing w:val="-3"/>
          <w:sz w:val="24"/>
        </w:rPr>
        <w:t xml:space="preserve"> </w:t>
      </w:r>
      <w:r>
        <w:rPr>
          <w:sz w:val="24"/>
        </w:rPr>
        <w:t>for</w:t>
      </w:r>
      <w:r>
        <w:rPr>
          <w:spacing w:val="-4"/>
          <w:sz w:val="24"/>
        </w:rPr>
        <w:t xml:space="preserve"> </w:t>
      </w:r>
      <w:r>
        <w:rPr>
          <w:sz w:val="24"/>
        </w:rPr>
        <w:t>27</w:t>
      </w:r>
      <w:r>
        <w:rPr>
          <w:spacing w:val="-3"/>
          <w:sz w:val="24"/>
        </w:rPr>
        <w:t xml:space="preserve"> </w:t>
      </w:r>
      <w:r>
        <w:rPr>
          <w:sz w:val="24"/>
        </w:rPr>
        <w:t>years,</w:t>
      </w:r>
      <w:r>
        <w:rPr>
          <w:spacing w:val="-3"/>
          <w:sz w:val="24"/>
        </w:rPr>
        <w:t xml:space="preserve"> </w:t>
      </w:r>
      <w:r>
        <w:rPr>
          <w:sz w:val="24"/>
        </w:rPr>
        <w:t>with</w:t>
      </w:r>
      <w:r>
        <w:rPr>
          <w:spacing w:val="-2"/>
          <w:sz w:val="24"/>
        </w:rPr>
        <w:t xml:space="preserve"> </w:t>
      </w:r>
      <w:r>
        <w:rPr>
          <w:sz w:val="24"/>
        </w:rPr>
        <w:t>no malpractice claims and no prior Board discipline;</w:t>
      </w:r>
    </w:p>
    <w:p w14:paraId="57BD23EE" w14:textId="77777777" w:rsidR="00F32E17" w:rsidRDefault="00B15AEE">
      <w:pPr>
        <w:pStyle w:val="ListParagraph"/>
        <w:numPr>
          <w:ilvl w:val="0"/>
          <w:numId w:val="2"/>
        </w:numPr>
        <w:tabs>
          <w:tab w:val="left" w:pos="1859"/>
        </w:tabs>
        <w:spacing w:line="480" w:lineRule="auto"/>
        <w:ind w:left="359" w:right="684" w:firstLine="720"/>
        <w:rPr>
          <w:sz w:val="24"/>
        </w:rPr>
      </w:pPr>
      <w:r>
        <w:rPr>
          <w:sz w:val="24"/>
        </w:rPr>
        <w:t>The</w:t>
      </w:r>
      <w:r>
        <w:rPr>
          <w:spacing w:val="-5"/>
          <w:sz w:val="24"/>
        </w:rPr>
        <w:t xml:space="preserve"> </w:t>
      </w:r>
      <w:r>
        <w:rPr>
          <w:sz w:val="24"/>
        </w:rPr>
        <w:t>Respondent</w:t>
      </w:r>
      <w:r>
        <w:rPr>
          <w:spacing w:val="-4"/>
          <w:sz w:val="24"/>
        </w:rPr>
        <w:t xml:space="preserve"> </w:t>
      </w:r>
      <w:r>
        <w:rPr>
          <w:sz w:val="24"/>
        </w:rPr>
        <w:t>made</w:t>
      </w:r>
      <w:r>
        <w:rPr>
          <w:spacing w:val="-3"/>
          <w:sz w:val="24"/>
        </w:rPr>
        <w:t xml:space="preserve"> </w:t>
      </w:r>
      <w:r>
        <w:rPr>
          <w:sz w:val="24"/>
        </w:rPr>
        <w:t>efforts,</w:t>
      </w:r>
      <w:r>
        <w:rPr>
          <w:spacing w:val="-4"/>
          <w:sz w:val="24"/>
        </w:rPr>
        <w:t xml:space="preserve"> </w:t>
      </w:r>
      <w:r>
        <w:rPr>
          <w:sz w:val="24"/>
        </w:rPr>
        <w:t>albeit</w:t>
      </w:r>
      <w:r>
        <w:rPr>
          <w:spacing w:val="-4"/>
          <w:sz w:val="24"/>
        </w:rPr>
        <w:t xml:space="preserve"> </w:t>
      </w:r>
      <w:r>
        <w:rPr>
          <w:sz w:val="24"/>
        </w:rPr>
        <w:t>ineffective,</w:t>
      </w:r>
      <w:r>
        <w:rPr>
          <w:spacing w:val="-4"/>
          <w:sz w:val="24"/>
        </w:rPr>
        <w:t xml:space="preserve"> </w:t>
      </w:r>
      <w:r>
        <w:rPr>
          <w:sz w:val="24"/>
        </w:rPr>
        <w:t>to</w:t>
      </w:r>
      <w:r>
        <w:rPr>
          <w:spacing w:val="-4"/>
          <w:sz w:val="24"/>
        </w:rPr>
        <w:t xml:space="preserve"> </w:t>
      </w:r>
      <w:r>
        <w:rPr>
          <w:sz w:val="24"/>
        </w:rPr>
        <w:t>monitor</w:t>
      </w:r>
      <w:r>
        <w:rPr>
          <w:spacing w:val="-5"/>
          <w:sz w:val="24"/>
        </w:rPr>
        <w:t xml:space="preserve"> </w:t>
      </w:r>
      <w:r>
        <w:rPr>
          <w:sz w:val="24"/>
        </w:rPr>
        <w:t>Physician</w:t>
      </w:r>
      <w:r>
        <w:rPr>
          <w:spacing w:val="-4"/>
          <w:sz w:val="24"/>
        </w:rPr>
        <w:t xml:space="preserve"> </w:t>
      </w:r>
      <w:r>
        <w:rPr>
          <w:sz w:val="24"/>
        </w:rPr>
        <w:t>A</w:t>
      </w:r>
      <w:r>
        <w:rPr>
          <w:spacing w:val="-5"/>
          <w:sz w:val="24"/>
        </w:rPr>
        <w:t xml:space="preserve"> </w:t>
      </w:r>
      <w:r>
        <w:rPr>
          <w:sz w:val="24"/>
        </w:rPr>
        <w:t>to prevent him from practicing medicine while impaired by alcohol;</w:t>
      </w:r>
    </w:p>
    <w:p w14:paraId="0E1834A2" w14:textId="77777777" w:rsidR="00F32E17" w:rsidRDefault="00B15AEE">
      <w:pPr>
        <w:pStyle w:val="ListParagraph"/>
        <w:numPr>
          <w:ilvl w:val="0"/>
          <w:numId w:val="2"/>
        </w:numPr>
        <w:tabs>
          <w:tab w:val="left" w:pos="1799"/>
        </w:tabs>
        <w:ind w:left="1799" w:hanging="719"/>
        <w:rPr>
          <w:sz w:val="24"/>
        </w:rPr>
      </w:pPr>
      <w:r>
        <w:rPr>
          <w:sz w:val="24"/>
        </w:rPr>
        <w:t>In April</w:t>
      </w:r>
      <w:r>
        <w:rPr>
          <w:spacing w:val="-1"/>
          <w:sz w:val="24"/>
        </w:rPr>
        <w:t xml:space="preserve"> </w:t>
      </w:r>
      <w:r>
        <w:rPr>
          <w:sz w:val="24"/>
        </w:rPr>
        <w:t>2023,</w:t>
      </w:r>
      <w:r>
        <w:rPr>
          <w:spacing w:val="-2"/>
          <w:sz w:val="24"/>
        </w:rPr>
        <w:t xml:space="preserve"> </w:t>
      </w:r>
      <w:r>
        <w:rPr>
          <w:sz w:val="24"/>
        </w:rPr>
        <w:t>the</w:t>
      </w:r>
      <w:r>
        <w:rPr>
          <w:spacing w:val="-2"/>
          <w:sz w:val="24"/>
        </w:rPr>
        <w:t xml:space="preserve"> </w:t>
      </w:r>
      <w:r>
        <w:rPr>
          <w:sz w:val="24"/>
        </w:rPr>
        <w:t>Respondent</w:t>
      </w:r>
      <w:r>
        <w:rPr>
          <w:spacing w:val="-1"/>
          <w:sz w:val="24"/>
        </w:rPr>
        <w:t xml:space="preserve"> </w:t>
      </w:r>
      <w:r>
        <w:rPr>
          <w:sz w:val="24"/>
        </w:rPr>
        <w:t>consulted</w:t>
      </w:r>
      <w:r>
        <w:rPr>
          <w:spacing w:val="-2"/>
          <w:sz w:val="24"/>
        </w:rPr>
        <w:t xml:space="preserve"> </w:t>
      </w:r>
      <w:r>
        <w:rPr>
          <w:sz w:val="24"/>
        </w:rPr>
        <w:t>a</w:t>
      </w:r>
      <w:r>
        <w:rPr>
          <w:spacing w:val="-2"/>
          <w:sz w:val="24"/>
        </w:rPr>
        <w:t xml:space="preserve"> </w:t>
      </w:r>
      <w:r>
        <w:rPr>
          <w:sz w:val="24"/>
        </w:rPr>
        <w:t>business</w:t>
      </w:r>
      <w:r>
        <w:rPr>
          <w:spacing w:val="-1"/>
          <w:sz w:val="24"/>
        </w:rPr>
        <w:t xml:space="preserve"> </w:t>
      </w:r>
      <w:r>
        <w:rPr>
          <w:sz w:val="24"/>
        </w:rPr>
        <w:t>and</w:t>
      </w:r>
      <w:r>
        <w:rPr>
          <w:spacing w:val="-2"/>
          <w:sz w:val="24"/>
        </w:rPr>
        <w:t xml:space="preserve"> </w:t>
      </w:r>
      <w:r>
        <w:rPr>
          <w:sz w:val="24"/>
        </w:rPr>
        <w:t>employment</w:t>
      </w:r>
      <w:r>
        <w:rPr>
          <w:spacing w:val="-1"/>
          <w:sz w:val="24"/>
        </w:rPr>
        <w:t xml:space="preserve"> </w:t>
      </w:r>
      <w:r>
        <w:rPr>
          <w:sz w:val="24"/>
        </w:rPr>
        <w:t>lawyer</w:t>
      </w:r>
      <w:r>
        <w:rPr>
          <w:spacing w:val="-2"/>
          <w:sz w:val="24"/>
        </w:rPr>
        <w:t xml:space="preserve"> </w:t>
      </w:r>
      <w:r>
        <w:rPr>
          <w:spacing w:val="-5"/>
          <w:sz w:val="24"/>
        </w:rPr>
        <w:t>who</w:t>
      </w:r>
    </w:p>
    <w:p w14:paraId="51A7F627" w14:textId="77777777" w:rsidR="00F32E17" w:rsidRDefault="00B15AEE">
      <w:pPr>
        <w:pStyle w:val="BodyText"/>
        <w:spacing w:before="2" w:line="550" w:lineRule="atLeast"/>
        <w:ind w:left="359"/>
      </w:pPr>
      <w:r>
        <w:t>erroneously</w:t>
      </w:r>
      <w:r>
        <w:rPr>
          <w:spacing w:val="-3"/>
        </w:rPr>
        <w:t xml:space="preserve"> </w:t>
      </w:r>
      <w:r>
        <w:t>advised</w:t>
      </w:r>
      <w:r>
        <w:rPr>
          <w:spacing w:val="-3"/>
        </w:rPr>
        <w:t xml:space="preserve"> </w:t>
      </w:r>
      <w:r>
        <w:t>the</w:t>
      </w:r>
      <w:r>
        <w:rPr>
          <w:spacing w:val="-2"/>
        </w:rPr>
        <w:t xml:space="preserve"> </w:t>
      </w:r>
      <w:r>
        <w:t>Respondent</w:t>
      </w:r>
      <w:r>
        <w:rPr>
          <w:spacing w:val="-3"/>
        </w:rPr>
        <w:t xml:space="preserve"> </w:t>
      </w:r>
      <w:r>
        <w:t>to</w:t>
      </w:r>
      <w:r>
        <w:rPr>
          <w:spacing w:val="-3"/>
        </w:rPr>
        <w:t xml:space="preserve"> </w:t>
      </w:r>
      <w:r>
        <w:t>implement</w:t>
      </w:r>
      <w:r>
        <w:rPr>
          <w:spacing w:val="-3"/>
        </w:rPr>
        <w:t xml:space="preserve"> </w:t>
      </w:r>
      <w:r>
        <w:t>a</w:t>
      </w:r>
      <w:r>
        <w:rPr>
          <w:spacing w:val="-4"/>
        </w:rPr>
        <w:t xml:space="preserve"> </w:t>
      </w:r>
      <w:r>
        <w:t>way</w:t>
      </w:r>
      <w:r>
        <w:rPr>
          <w:spacing w:val="-3"/>
        </w:rPr>
        <w:t xml:space="preserve"> </w:t>
      </w:r>
      <w:r>
        <w:t>to</w:t>
      </w:r>
      <w:r>
        <w:rPr>
          <w:spacing w:val="-3"/>
        </w:rPr>
        <w:t xml:space="preserve"> </w:t>
      </w:r>
      <w:r>
        <w:t>monitor</w:t>
      </w:r>
      <w:r>
        <w:rPr>
          <w:spacing w:val="-4"/>
        </w:rPr>
        <w:t xml:space="preserve"> </w:t>
      </w:r>
      <w:r>
        <w:t>Physician</w:t>
      </w:r>
      <w:r>
        <w:rPr>
          <w:spacing w:val="-3"/>
        </w:rPr>
        <w:t xml:space="preserve"> </w:t>
      </w:r>
      <w:r>
        <w:t>A,</w:t>
      </w:r>
      <w:r>
        <w:rPr>
          <w:spacing w:val="-3"/>
        </w:rPr>
        <w:t xml:space="preserve"> </w:t>
      </w:r>
      <w:r>
        <w:t>including</w:t>
      </w:r>
      <w:r>
        <w:rPr>
          <w:spacing w:val="-3"/>
        </w:rPr>
        <w:t xml:space="preserve"> </w:t>
      </w:r>
      <w:r>
        <w:t>the use of a breathalyzer;</w:t>
      </w:r>
    </w:p>
    <w:p w14:paraId="339B2510" w14:textId="77777777" w:rsidR="00F32E17" w:rsidRDefault="00F32E17">
      <w:pPr>
        <w:pStyle w:val="BodyText"/>
        <w:spacing w:line="550" w:lineRule="atLeast"/>
        <w:sectPr w:rsidR="00F32E17">
          <w:pgSz w:w="12240" w:h="15840"/>
          <w:pgMar w:top="1360" w:right="1440" w:bottom="1200" w:left="1080" w:header="0" w:footer="1017" w:gutter="0"/>
          <w:cols w:space="720"/>
        </w:sectPr>
      </w:pPr>
    </w:p>
    <w:p w14:paraId="61E9AA0E" w14:textId="77777777" w:rsidR="00F32E17" w:rsidRDefault="00B15AEE">
      <w:pPr>
        <w:pStyle w:val="ListParagraph"/>
        <w:numPr>
          <w:ilvl w:val="0"/>
          <w:numId w:val="2"/>
        </w:numPr>
        <w:tabs>
          <w:tab w:val="left" w:pos="1799"/>
        </w:tabs>
        <w:spacing w:before="79" w:line="480" w:lineRule="auto"/>
        <w:ind w:right="105" w:firstLine="720"/>
        <w:rPr>
          <w:sz w:val="24"/>
        </w:rPr>
      </w:pPr>
      <w:r>
        <w:rPr>
          <w:sz w:val="24"/>
        </w:rPr>
        <w:lastRenderedPageBreak/>
        <w:t>Physician</w:t>
      </w:r>
      <w:r>
        <w:rPr>
          <w:spacing w:val="-4"/>
          <w:sz w:val="24"/>
        </w:rPr>
        <w:t xml:space="preserve"> </w:t>
      </w:r>
      <w:r>
        <w:rPr>
          <w:sz w:val="24"/>
        </w:rPr>
        <w:t>A</w:t>
      </w:r>
      <w:r>
        <w:rPr>
          <w:spacing w:val="-4"/>
          <w:sz w:val="24"/>
        </w:rPr>
        <w:t xml:space="preserve"> </w:t>
      </w:r>
      <w:r>
        <w:rPr>
          <w:sz w:val="24"/>
        </w:rPr>
        <w:t>eventually</w:t>
      </w:r>
      <w:r>
        <w:rPr>
          <w:spacing w:val="-4"/>
          <w:sz w:val="24"/>
        </w:rPr>
        <w:t xml:space="preserve"> </w:t>
      </w:r>
      <w:r>
        <w:rPr>
          <w:sz w:val="24"/>
        </w:rPr>
        <w:t>admitted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Respondent,</w:t>
      </w:r>
      <w:r>
        <w:rPr>
          <w:spacing w:val="-4"/>
          <w:sz w:val="24"/>
        </w:rPr>
        <w:t xml:space="preserve"> </w:t>
      </w:r>
      <w:r>
        <w:rPr>
          <w:sz w:val="24"/>
        </w:rPr>
        <w:t>after</w:t>
      </w:r>
      <w:r>
        <w:rPr>
          <w:spacing w:val="-4"/>
          <w:sz w:val="24"/>
        </w:rPr>
        <w:t xml:space="preserve"> </w:t>
      </w:r>
      <w:r>
        <w:rPr>
          <w:sz w:val="24"/>
        </w:rPr>
        <w:t>the</w:t>
      </w:r>
      <w:r>
        <w:rPr>
          <w:spacing w:val="-3"/>
          <w:sz w:val="24"/>
        </w:rPr>
        <w:t xml:space="preserve"> </w:t>
      </w:r>
      <w:r>
        <w:rPr>
          <w:sz w:val="24"/>
        </w:rPr>
        <w:t>early</w:t>
      </w:r>
      <w:r>
        <w:rPr>
          <w:spacing w:val="-4"/>
          <w:sz w:val="24"/>
        </w:rPr>
        <w:t xml:space="preserve"> </w:t>
      </w:r>
      <w:r>
        <w:rPr>
          <w:sz w:val="24"/>
        </w:rPr>
        <w:t>2024</w:t>
      </w:r>
      <w:r>
        <w:rPr>
          <w:spacing w:val="-4"/>
          <w:sz w:val="24"/>
        </w:rPr>
        <w:t xml:space="preserve"> </w:t>
      </w:r>
      <w:r>
        <w:rPr>
          <w:sz w:val="24"/>
        </w:rPr>
        <w:t>statutory report, that</w:t>
      </w:r>
      <w:r>
        <w:rPr>
          <w:spacing w:val="40"/>
          <w:sz w:val="24"/>
        </w:rPr>
        <w:t xml:space="preserve"> </w:t>
      </w:r>
      <w:r>
        <w:rPr>
          <w:sz w:val="24"/>
        </w:rPr>
        <w:t>Physician A had at times deceived the Respondent by using old videos of breathalyzer readings; and</w:t>
      </w:r>
    </w:p>
    <w:p w14:paraId="5C2DD3B8" w14:textId="77777777" w:rsidR="00F32E17" w:rsidRDefault="00B15AEE">
      <w:pPr>
        <w:pStyle w:val="ListParagraph"/>
        <w:numPr>
          <w:ilvl w:val="0"/>
          <w:numId w:val="2"/>
        </w:numPr>
        <w:tabs>
          <w:tab w:val="left" w:pos="1799"/>
        </w:tabs>
        <w:spacing w:line="480" w:lineRule="auto"/>
        <w:ind w:left="359" w:firstLine="720"/>
        <w:rPr>
          <w:sz w:val="24"/>
        </w:rPr>
      </w:pPr>
      <w:r>
        <w:rPr>
          <w:sz w:val="24"/>
        </w:rPr>
        <w:t>The</w:t>
      </w:r>
      <w:r>
        <w:rPr>
          <w:spacing w:val="-5"/>
          <w:sz w:val="24"/>
        </w:rPr>
        <w:t xml:space="preserve"> </w:t>
      </w:r>
      <w:r>
        <w:rPr>
          <w:sz w:val="24"/>
        </w:rPr>
        <w:t>Respondent</w:t>
      </w:r>
      <w:r>
        <w:rPr>
          <w:spacing w:val="-4"/>
          <w:sz w:val="24"/>
        </w:rPr>
        <w:t xml:space="preserve"> </w:t>
      </w:r>
      <w:r>
        <w:rPr>
          <w:sz w:val="24"/>
        </w:rPr>
        <w:t>acknowledges</w:t>
      </w:r>
      <w:r>
        <w:rPr>
          <w:spacing w:val="-4"/>
          <w:sz w:val="24"/>
        </w:rPr>
        <w:t xml:space="preserve"> </w:t>
      </w:r>
      <w:r>
        <w:rPr>
          <w:sz w:val="24"/>
        </w:rPr>
        <w:t>that</w:t>
      </w:r>
      <w:r>
        <w:rPr>
          <w:spacing w:val="-4"/>
          <w:sz w:val="24"/>
        </w:rPr>
        <w:t xml:space="preserve"> </w:t>
      </w:r>
      <w:r>
        <w:rPr>
          <w:sz w:val="24"/>
        </w:rPr>
        <w:t>it</w:t>
      </w:r>
      <w:r>
        <w:rPr>
          <w:spacing w:val="-4"/>
          <w:sz w:val="24"/>
        </w:rPr>
        <w:t xml:space="preserve"> </w:t>
      </w:r>
      <w:r>
        <w:rPr>
          <w:sz w:val="24"/>
        </w:rPr>
        <w:t>was</w:t>
      </w:r>
      <w:r>
        <w:rPr>
          <w:spacing w:val="-4"/>
          <w:sz w:val="24"/>
        </w:rPr>
        <w:t xml:space="preserve"> </w:t>
      </w:r>
      <w:r>
        <w:rPr>
          <w:sz w:val="24"/>
        </w:rPr>
        <w:t>ultimately</w:t>
      </w:r>
      <w:r>
        <w:rPr>
          <w:spacing w:val="-4"/>
          <w:sz w:val="24"/>
        </w:rPr>
        <w:t xml:space="preserve"> </w:t>
      </w:r>
      <w:r>
        <w:rPr>
          <w:sz w:val="24"/>
        </w:rPr>
        <w:t>his</w:t>
      </w:r>
      <w:r>
        <w:rPr>
          <w:spacing w:val="-4"/>
          <w:sz w:val="24"/>
        </w:rPr>
        <w:t xml:space="preserve"> </w:t>
      </w:r>
      <w:r>
        <w:rPr>
          <w:sz w:val="24"/>
        </w:rPr>
        <w:t>personal</w:t>
      </w:r>
      <w:r>
        <w:rPr>
          <w:spacing w:val="-4"/>
          <w:sz w:val="24"/>
        </w:rPr>
        <w:t xml:space="preserve"> </w:t>
      </w:r>
      <w:r>
        <w:rPr>
          <w:sz w:val="24"/>
        </w:rPr>
        <w:t>and</w:t>
      </w:r>
      <w:r>
        <w:rPr>
          <w:spacing w:val="-4"/>
          <w:sz w:val="24"/>
        </w:rPr>
        <w:t xml:space="preserve"> </w:t>
      </w:r>
      <w:r>
        <w:rPr>
          <w:sz w:val="24"/>
        </w:rPr>
        <w:t>professional responsibility to take actions consistent with Board mandated-reporting requirements, and he expresses his deepest contrition for failing to comply with his responsibility in this regard.</w:t>
      </w:r>
    </w:p>
    <w:p w14:paraId="6520249D" w14:textId="77777777" w:rsidR="00F32E17" w:rsidRDefault="00B15AEE">
      <w:pPr>
        <w:pStyle w:val="BodyText"/>
        <w:ind w:left="4072"/>
      </w:pPr>
      <w:r>
        <w:rPr>
          <w:u w:val="single"/>
        </w:rPr>
        <w:t>Conclusions</w:t>
      </w:r>
      <w:r>
        <w:rPr>
          <w:spacing w:val="-3"/>
          <w:u w:val="single"/>
        </w:rPr>
        <w:t xml:space="preserve"> </w:t>
      </w:r>
      <w:r>
        <w:rPr>
          <w:u w:val="single"/>
        </w:rPr>
        <w:t>of</w:t>
      </w:r>
      <w:r>
        <w:rPr>
          <w:spacing w:val="-2"/>
          <w:u w:val="single"/>
        </w:rPr>
        <w:t xml:space="preserve"> </w:t>
      </w:r>
      <w:r>
        <w:rPr>
          <w:spacing w:val="-5"/>
          <w:u w:val="single"/>
        </w:rPr>
        <w:t>Law</w:t>
      </w:r>
    </w:p>
    <w:p w14:paraId="1D299505" w14:textId="77777777" w:rsidR="00F32E17" w:rsidRDefault="00F32E17">
      <w:pPr>
        <w:pStyle w:val="BodyText"/>
      </w:pPr>
    </w:p>
    <w:p w14:paraId="5F46AF91" w14:textId="77777777" w:rsidR="00F32E17" w:rsidRDefault="00B15AEE">
      <w:pPr>
        <w:pStyle w:val="ListParagraph"/>
        <w:numPr>
          <w:ilvl w:val="0"/>
          <w:numId w:val="1"/>
        </w:numPr>
        <w:tabs>
          <w:tab w:val="left" w:pos="1800"/>
        </w:tabs>
        <w:spacing w:line="480" w:lineRule="auto"/>
        <w:ind w:right="143"/>
        <w:rPr>
          <w:sz w:val="24"/>
        </w:rPr>
      </w:pPr>
      <w:r>
        <w:rPr>
          <w:sz w:val="24"/>
        </w:rPr>
        <w:t>The</w:t>
      </w:r>
      <w:r>
        <w:rPr>
          <w:spacing w:val="-4"/>
          <w:sz w:val="24"/>
        </w:rPr>
        <w:t xml:space="preserve"> </w:t>
      </w:r>
      <w:r>
        <w:rPr>
          <w:sz w:val="24"/>
        </w:rPr>
        <w:t>Respondent</w:t>
      </w:r>
      <w:r>
        <w:rPr>
          <w:spacing w:val="-3"/>
          <w:sz w:val="24"/>
        </w:rPr>
        <w:t xml:space="preserve"> </w:t>
      </w:r>
      <w:r>
        <w:rPr>
          <w:sz w:val="24"/>
        </w:rPr>
        <w:t>failed</w:t>
      </w:r>
      <w:r>
        <w:rPr>
          <w:spacing w:val="-3"/>
          <w:sz w:val="24"/>
        </w:rPr>
        <w:t xml:space="preserve"> </w:t>
      </w:r>
      <w:r>
        <w:rPr>
          <w:sz w:val="24"/>
        </w:rPr>
        <w:t>to</w:t>
      </w:r>
      <w:r>
        <w:rPr>
          <w:spacing w:val="-1"/>
          <w:sz w:val="24"/>
        </w:rPr>
        <w:t xml:space="preserve"> </w:t>
      </w:r>
      <w:r>
        <w:rPr>
          <w:sz w:val="24"/>
        </w:rPr>
        <w:t>file</w:t>
      </w:r>
      <w:r>
        <w:rPr>
          <w:spacing w:val="-4"/>
          <w:sz w:val="24"/>
        </w:rPr>
        <w:t xml:space="preserve"> </w:t>
      </w:r>
      <w:r>
        <w:rPr>
          <w:sz w:val="24"/>
        </w:rPr>
        <w:t>a</w:t>
      </w:r>
      <w:r>
        <w:rPr>
          <w:spacing w:val="-4"/>
          <w:sz w:val="24"/>
        </w:rPr>
        <w:t xml:space="preserve"> </w:t>
      </w:r>
      <w:r>
        <w:rPr>
          <w:sz w:val="24"/>
        </w:rPr>
        <w:t>mandated</w:t>
      </w:r>
      <w:r>
        <w:rPr>
          <w:spacing w:val="-1"/>
          <w:sz w:val="24"/>
        </w:rPr>
        <w:t xml:space="preserve"> </w:t>
      </w:r>
      <w:r>
        <w:rPr>
          <w:sz w:val="24"/>
        </w:rPr>
        <w:t>report,</w:t>
      </w:r>
      <w:r>
        <w:rPr>
          <w:spacing w:val="-1"/>
          <w:sz w:val="24"/>
        </w:rPr>
        <w:t xml:space="preserve"> </w:t>
      </w:r>
      <w:r>
        <w:rPr>
          <w:sz w:val="24"/>
        </w:rPr>
        <w:t>from</w:t>
      </w:r>
      <w:r>
        <w:rPr>
          <w:spacing w:val="-3"/>
          <w:sz w:val="24"/>
        </w:rPr>
        <w:t xml:space="preserve"> </w:t>
      </w:r>
      <w:r>
        <w:rPr>
          <w:sz w:val="24"/>
        </w:rPr>
        <w:t>which</w:t>
      </w:r>
      <w:r>
        <w:rPr>
          <w:spacing w:val="-3"/>
          <w:sz w:val="24"/>
        </w:rPr>
        <w:t xml:space="preserve"> </w:t>
      </w:r>
      <w:r>
        <w:rPr>
          <w:sz w:val="24"/>
        </w:rPr>
        <w:t>he</w:t>
      </w:r>
      <w:r>
        <w:rPr>
          <w:spacing w:val="-4"/>
          <w:sz w:val="24"/>
        </w:rPr>
        <w:t xml:space="preserve"> </w:t>
      </w:r>
      <w:r>
        <w:rPr>
          <w:sz w:val="24"/>
        </w:rPr>
        <w:t>is</w:t>
      </w:r>
      <w:r>
        <w:rPr>
          <w:spacing w:val="-3"/>
          <w:sz w:val="24"/>
        </w:rPr>
        <w:t xml:space="preserve"> </w:t>
      </w:r>
      <w:r>
        <w:rPr>
          <w:sz w:val="24"/>
        </w:rPr>
        <w:t>not</w:t>
      </w:r>
      <w:r>
        <w:rPr>
          <w:spacing w:val="-3"/>
          <w:sz w:val="24"/>
        </w:rPr>
        <w:t xml:space="preserve"> </w:t>
      </w:r>
      <w:r>
        <w:rPr>
          <w:sz w:val="24"/>
        </w:rPr>
        <w:t>exempt,</w:t>
      </w:r>
      <w:r>
        <w:rPr>
          <w:spacing w:val="-3"/>
          <w:sz w:val="24"/>
        </w:rPr>
        <w:t xml:space="preserve"> </w:t>
      </w:r>
      <w:r>
        <w:rPr>
          <w:sz w:val="24"/>
        </w:rPr>
        <w:t>in violation of M.G.L. c. 112, § 5F, which is a violation of M.G.L. c. 112, § 5, 8th paragraph, (b) and 243 CMR 1.03(5)(a)2 (offense against any provision of the laws of the commonwealth relating to the practice of medicine, or any rule or regulation adopted thereunder) and M.G.L. c. 112, § 5, 8th paragraph, (h) and</w:t>
      </w:r>
    </w:p>
    <w:p w14:paraId="35CA23D8" w14:textId="77777777" w:rsidR="00F32E17" w:rsidRDefault="00B15AEE">
      <w:pPr>
        <w:pStyle w:val="BodyText"/>
        <w:spacing w:line="480" w:lineRule="auto"/>
        <w:ind w:left="1800"/>
      </w:pPr>
      <w:r>
        <w:t>243</w:t>
      </w:r>
      <w:r>
        <w:rPr>
          <w:spacing w:val="-3"/>
        </w:rPr>
        <w:t xml:space="preserve"> </w:t>
      </w:r>
      <w:r>
        <w:t>CMR</w:t>
      </w:r>
      <w:r>
        <w:rPr>
          <w:spacing w:val="-3"/>
        </w:rPr>
        <w:t xml:space="preserve"> </w:t>
      </w:r>
      <w:r>
        <w:t>1.03(5)(a)11</w:t>
      </w:r>
      <w:r>
        <w:rPr>
          <w:spacing w:val="-3"/>
        </w:rPr>
        <w:t xml:space="preserve"> </w:t>
      </w:r>
      <w:r>
        <w:t>(violation</w:t>
      </w:r>
      <w:r>
        <w:rPr>
          <w:spacing w:val="-3"/>
        </w:rPr>
        <w:t xml:space="preserve"> </w:t>
      </w:r>
      <w:r>
        <w:t>of</w:t>
      </w:r>
      <w:r>
        <w:rPr>
          <w:spacing w:val="-4"/>
        </w:rPr>
        <w:t xml:space="preserve"> </w:t>
      </w:r>
      <w:r>
        <w:t>any</w:t>
      </w:r>
      <w:r>
        <w:rPr>
          <w:spacing w:val="-3"/>
        </w:rPr>
        <w:t xml:space="preserve"> </w:t>
      </w:r>
      <w:r>
        <w:t>rule</w:t>
      </w:r>
      <w:r>
        <w:rPr>
          <w:spacing w:val="-4"/>
        </w:rPr>
        <w:t xml:space="preserve"> </w:t>
      </w:r>
      <w:r>
        <w:t>or</w:t>
      </w:r>
      <w:r>
        <w:rPr>
          <w:spacing w:val="-4"/>
        </w:rPr>
        <w:t xml:space="preserve"> </w:t>
      </w:r>
      <w:r>
        <w:t>regulation</w:t>
      </w:r>
      <w:r>
        <w:rPr>
          <w:spacing w:val="-3"/>
        </w:rPr>
        <w:t xml:space="preserve"> </w:t>
      </w:r>
      <w:r>
        <w:t>of</w:t>
      </w:r>
      <w:r>
        <w:rPr>
          <w:spacing w:val="-4"/>
        </w:rPr>
        <w:t xml:space="preserve"> </w:t>
      </w:r>
      <w:r>
        <w:t>the</w:t>
      </w:r>
      <w:r>
        <w:rPr>
          <w:spacing w:val="-4"/>
        </w:rPr>
        <w:t xml:space="preserve"> </w:t>
      </w:r>
      <w:r>
        <w:t>board,</w:t>
      </w:r>
      <w:r>
        <w:rPr>
          <w:spacing w:val="-3"/>
        </w:rPr>
        <w:t xml:space="preserve"> </w:t>
      </w:r>
      <w:r>
        <w:t>governing the practice of medicine).</w:t>
      </w:r>
    </w:p>
    <w:p w14:paraId="26CDEAF7" w14:textId="77777777" w:rsidR="00F32E17" w:rsidRDefault="00B15AEE">
      <w:pPr>
        <w:pStyle w:val="ListParagraph"/>
        <w:numPr>
          <w:ilvl w:val="0"/>
          <w:numId w:val="1"/>
        </w:numPr>
        <w:tabs>
          <w:tab w:val="left" w:pos="1800"/>
        </w:tabs>
        <w:spacing w:line="480" w:lineRule="auto"/>
        <w:ind w:right="76"/>
        <w:rPr>
          <w:sz w:val="24"/>
        </w:rPr>
      </w:pPr>
      <w:r>
        <w:rPr>
          <w:sz w:val="24"/>
        </w:rPr>
        <w:t>The</w:t>
      </w:r>
      <w:r>
        <w:rPr>
          <w:spacing w:val="-5"/>
          <w:sz w:val="24"/>
        </w:rPr>
        <w:t xml:space="preserve"> </w:t>
      </w:r>
      <w:r>
        <w:rPr>
          <w:sz w:val="24"/>
        </w:rPr>
        <w:t>Respondent</w:t>
      </w:r>
      <w:r>
        <w:rPr>
          <w:spacing w:val="-4"/>
          <w:sz w:val="24"/>
        </w:rPr>
        <w:t xml:space="preserve"> </w:t>
      </w:r>
      <w:r>
        <w:rPr>
          <w:sz w:val="24"/>
        </w:rPr>
        <w:t>has</w:t>
      </w:r>
      <w:r>
        <w:rPr>
          <w:spacing w:val="-4"/>
          <w:sz w:val="24"/>
        </w:rPr>
        <w:t xml:space="preserve"> </w:t>
      </w:r>
      <w:r>
        <w:rPr>
          <w:sz w:val="24"/>
        </w:rPr>
        <w:t>engaged</w:t>
      </w:r>
      <w:r>
        <w:rPr>
          <w:spacing w:val="-4"/>
          <w:sz w:val="24"/>
        </w:rPr>
        <w:t xml:space="preserve"> </w:t>
      </w:r>
      <w:r>
        <w:rPr>
          <w:sz w:val="24"/>
        </w:rPr>
        <w:t>in</w:t>
      </w:r>
      <w:r>
        <w:rPr>
          <w:spacing w:val="-4"/>
          <w:sz w:val="24"/>
        </w:rPr>
        <w:t xml:space="preserve"> </w:t>
      </w:r>
      <w:r>
        <w:rPr>
          <w:sz w:val="24"/>
        </w:rPr>
        <w:t>conduct</w:t>
      </w:r>
      <w:r>
        <w:rPr>
          <w:spacing w:val="-4"/>
          <w:sz w:val="24"/>
        </w:rPr>
        <w:t xml:space="preserve"> </w:t>
      </w:r>
      <w:r>
        <w:rPr>
          <w:sz w:val="24"/>
        </w:rPr>
        <w:t>that</w:t>
      </w:r>
      <w:r>
        <w:rPr>
          <w:spacing w:val="-4"/>
          <w:sz w:val="24"/>
        </w:rPr>
        <w:t xml:space="preserve"> </w:t>
      </w:r>
      <w:r>
        <w:rPr>
          <w:sz w:val="24"/>
        </w:rPr>
        <w:t>undermines</w:t>
      </w:r>
      <w:r>
        <w:rPr>
          <w:spacing w:val="-4"/>
          <w:sz w:val="24"/>
        </w:rPr>
        <w:t xml:space="preserve"> </w:t>
      </w:r>
      <w:r>
        <w:rPr>
          <w:sz w:val="24"/>
        </w:rPr>
        <w:t>the</w:t>
      </w:r>
      <w:r>
        <w:rPr>
          <w:spacing w:val="-5"/>
          <w:sz w:val="24"/>
        </w:rPr>
        <w:t xml:space="preserve"> </w:t>
      </w:r>
      <w:r>
        <w:rPr>
          <w:sz w:val="24"/>
        </w:rPr>
        <w:t>public</w:t>
      </w:r>
      <w:r>
        <w:rPr>
          <w:spacing w:val="-5"/>
          <w:sz w:val="24"/>
        </w:rPr>
        <w:t xml:space="preserve"> </w:t>
      </w:r>
      <w:r>
        <w:rPr>
          <w:sz w:val="24"/>
        </w:rPr>
        <w:t>confidence</w:t>
      </w:r>
      <w:r>
        <w:rPr>
          <w:spacing w:val="-5"/>
          <w:sz w:val="24"/>
        </w:rPr>
        <w:t xml:space="preserve"> </w:t>
      </w:r>
      <w:r>
        <w:rPr>
          <w:sz w:val="24"/>
        </w:rPr>
        <w:t xml:space="preserve">in the integrity of the medical profession, a violation pursuant to </w:t>
      </w:r>
      <w:r>
        <w:rPr>
          <w:i/>
          <w:sz w:val="24"/>
        </w:rPr>
        <w:t>Levy v. Board of Registration in Medicine</w:t>
      </w:r>
      <w:r>
        <w:rPr>
          <w:sz w:val="24"/>
        </w:rPr>
        <w:t xml:space="preserve">, 378 Mass. 519 (1979); </w:t>
      </w:r>
      <w:r>
        <w:rPr>
          <w:i/>
          <w:sz w:val="24"/>
        </w:rPr>
        <w:t>Raymond v. Board of Registration in Medicine</w:t>
      </w:r>
      <w:r>
        <w:rPr>
          <w:sz w:val="24"/>
        </w:rPr>
        <w:t xml:space="preserve">, 387 Mass. 708 (1982), and </w:t>
      </w:r>
      <w:r>
        <w:rPr>
          <w:i/>
          <w:sz w:val="24"/>
        </w:rPr>
        <w:t>Sugarman v. Board of Registration in Medicine</w:t>
      </w:r>
      <w:r>
        <w:rPr>
          <w:sz w:val="24"/>
        </w:rPr>
        <w:t>, 422 Mass. 338 (1996).</w:t>
      </w:r>
    </w:p>
    <w:p w14:paraId="44BBC2DF" w14:textId="77777777" w:rsidR="00F32E17" w:rsidRDefault="00B15AEE">
      <w:pPr>
        <w:pStyle w:val="BodyText"/>
        <w:spacing w:before="1"/>
        <w:ind w:left="4106"/>
      </w:pPr>
      <w:r>
        <w:rPr>
          <w:u w:val="single"/>
        </w:rPr>
        <w:t>Sanction</w:t>
      </w:r>
      <w:r>
        <w:rPr>
          <w:spacing w:val="-4"/>
          <w:u w:val="single"/>
        </w:rPr>
        <w:t xml:space="preserve"> </w:t>
      </w:r>
      <w:r>
        <w:rPr>
          <w:u w:val="single"/>
        </w:rPr>
        <w:t>and</w:t>
      </w:r>
      <w:r>
        <w:rPr>
          <w:spacing w:val="-1"/>
          <w:u w:val="single"/>
        </w:rPr>
        <w:t xml:space="preserve"> </w:t>
      </w:r>
      <w:r>
        <w:rPr>
          <w:spacing w:val="-4"/>
          <w:u w:val="single"/>
        </w:rPr>
        <w:t>Order</w:t>
      </w:r>
    </w:p>
    <w:p w14:paraId="722FC73D" w14:textId="77777777" w:rsidR="00F32E17" w:rsidRDefault="00B15AEE">
      <w:pPr>
        <w:pStyle w:val="BodyText"/>
        <w:spacing w:before="2" w:line="550" w:lineRule="atLeast"/>
        <w:ind w:left="359" w:right="36" w:firstLine="720"/>
      </w:pPr>
      <w:r>
        <w:t>The</w:t>
      </w:r>
      <w:r>
        <w:rPr>
          <w:spacing w:val="-4"/>
        </w:rPr>
        <w:t xml:space="preserve"> </w:t>
      </w:r>
      <w:r>
        <w:t>Respondent’s</w:t>
      </w:r>
      <w:r>
        <w:rPr>
          <w:spacing w:val="-3"/>
        </w:rPr>
        <w:t xml:space="preserve"> </w:t>
      </w:r>
      <w:r>
        <w:t>license</w:t>
      </w:r>
      <w:r>
        <w:rPr>
          <w:spacing w:val="-4"/>
        </w:rPr>
        <w:t xml:space="preserve"> </w:t>
      </w:r>
      <w:r>
        <w:t>is</w:t>
      </w:r>
      <w:r>
        <w:rPr>
          <w:spacing w:val="-3"/>
        </w:rPr>
        <w:t xml:space="preserve"> </w:t>
      </w:r>
      <w:r>
        <w:t>hereby</w:t>
      </w:r>
      <w:r>
        <w:rPr>
          <w:spacing w:val="-3"/>
        </w:rPr>
        <w:t xml:space="preserve"> </w:t>
      </w:r>
      <w:r>
        <w:t>REPRIMANDED.</w:t>
      </w:r>
      <w:r>
        <w:rPr>
          <w:spacing w:val="-3"/>
        </w:rPr>
        <w:t xml:space="preserve"> </w:t>
      </w:r>
      <w:r>
        <w:t>The</w:t>
      </w:r>
      <w:r>
        <w:rPr>
          <w:spacing w:val="-4"/>
        </w:rPr>
        <w:t xml:space="preserve"> </w:t>
      </w:r>
      <w:r>
        <w:t>Respondent</w:t>
      </w:r>
      <w:r>
        <w:rPr>
          <w:spacing w:val="-3"/>
        </w:rPr>
        <w:t xml:space="preserve"> </w:t>
      </w:r>
      <w:r>
        <w:t>is</w:t>
      </w:r>
      <w:r>
        <w:rPr>
          <w:spacing w:val="-1"/>
        </w:rPr>
        <w:t xml:space="preserve"> </w:t>
      </w:r>
      <w:r>
        <w:t>required</w:t>
      </w:r>
      <w:r>
        <w:rPr>
          <w:spacing w:val="-3"/>
        </w:rPr>
        <w:t xml:space="preserve"> </w:t>
      </w:r>
      <w:r>
        <w:t>to</w:t>
      </w:r>
      <w:r>
        <w:rPr>
          <w:spacing w:val="-3"/>
        </w:rPr>
        <w:t xml:space="preserve"> </w:t>
      </w:r>
      <w:r>
        <w:t>pay a</w:t>
      </w:r>
      <w:r>
        <w:rPr>
          <w:spacing w:val="-4"/>
        </w:rPr>
        <w:t xml:space="preserve"> </w:t>
      </w:r>
      <w:r>
        <w:t>$10,000</w:t>
      </w:r>
      <w:r>
        <w:rPr>
          <w:spacing w:val="-3"/>
        </w:rPr>
        <w:t xml:space="preserve"> </w:t>
      </w:r>
      <w:r>
        <w:t>fine</w:t>
      </w:r>
      <w:r>
        <w:rPr>
          <w:spacing w:val="-4"/>
        </w:rPr>
        <w:t xml:space="preserve"> </w:t>
      </w:r>
      <w:r>
        <w:t>for</w:t>
      </w:r>
      <w:r>
        <w:rPr>
          <w:spacing w:val="-4"/>
        </w:rPr>
        <w:t xml:space="preserve"> </w:t>
      </w:r>
      <w:r>
        <w:t>failure</w:t>
      </w:r>
      <w:r>
        <w:rPr>
          <w:spacing w:val="-2"/>
        </w:rPr>
        <w:t xml:space="preserve"> </w:t>
      </w:r>
      <w:r>
        <w:t>to</w:t>
      </w:r>
      <w:r>
        <w:rPr>
          <w:spacing w:val="-3"/>
        </w:rPr>
        <w:t xml:space="preserve"> </w:t>
      </w:r>
      <w:r>
        <w:t>file</w:t>
      </w:r>
      <w:r>
        <w:rPr>
          <w:spacing w:val="-4"/>
        </w:rPr>
        <w:t xml:space="preserve"> </w:t>
      </w:r>
      <w:r>
        <w:t>a</w:t>
      </w:r>
      <w:r>
        <w:rPr>
          <w:spacing w:val="-4"/>
        </w:rPr>
        <w:t xml:space="preserve"> </w:t>
      </w:r>
      <w:r>
        <w:t>statutory</w:t>
      </w:r>
      <w:r>
        <w:rPr>
          <w:spacing w:val="-3"/>
        </w:rPr>
        <w:t xml:space="preserve"> </w:t>
      </w:r>
      <w:r>
        <w:t>report</w:t>
      </w:r>
      <w:r>
        <w:rPr>
          <w:spacing w:val="-1"/>
        </w:rPr>
        <w:t xml:space="preserve"> </w:t>
      </w:r>
      <w:r>
        <w:t>and</w:t>
      </w:r>
      <w:r>
        <w:rPr>
          <w:spacing w:val="-3"/>
        </w:rPr>
        <w:t xml:space="preserve"> </w:t>
      </w:r>
      <w:r>
        <w:t>a</w:t>
      </w:r>
      <w:r>
        <w:rPr>
          <w:spacing w:val="-4"/>
        </w:rPr>
        <w:t xml:space="preserve"> </w:t>
      </w:r>
      <w:r>
        <w:t>$10,000</w:t>
      </w:r>
      <w:r>
        <w:rPr>
          <w:spacing w:val="-3"/>
        </w:rPr>
        <w:t xml:space="preserve"> </w:t>
      </w:r>
      <w:r>
        <w:t>fine</w:t>
      </w:r>
      <w:r>
        <w:rPr>
          <w:spacing w:val="-2"/>
        </w:rPr>
        <w:t xml:space="preserve"> </w:t>
      </w:r>
      <w:r>
        <w:t>for</w:t>
      </w:r>
      <w:r>
        <w:rPr>
          <w:spacing w:val="-4"/>
        </w:rPr>
        <w:t xml:space="preserve"> </w:t>
      </w:r>
      <w:r>
        <w:t>engaging</w:t>
      </w:r>
      <w:r>
        <w:rPr>
          <w:spacing w:val="-3"/>
        </w:rPr>
        <w:t xml:space="preserve"> </w:t>
      </w:r>
      <w:r>
        <w:t>in</w:t>
      </w:r>
      <w:r>
        <w:rPr>
          <w:spacing w:val="-3"/>
        </w:rPr>
        <w:t xml:space="preserve"> </w:t>
      </w:r>
      <w:r>
        <w:t>conduct</w:t>
      </w:r>
      <w:r>
        <w:rPr>
          <w:spacing w:val="-3"/>
        </w:rPr>
        <w:t xml:space="preserve"> </w:t>
      </w:r>
      <w:r>
        <w:t>that undermines public confidence in the integrity of the medical profession. He is also ORDERED</w:t>
      </w:r>
      <w:r>
        <w:rPr>
          <w:spacing w:val="40"/>
        </w:rPr>
        <w:t xml:space="preserve"> </w:t>
      </w:r>
      <w:r>
        <w:t>to successfully complete 20 continuing medical education (CME) credits submitted for approval</w:t>
      </w:r>
    </w:p>
    <w:p w14:paraId="2DFB7462" w14:textId="77777777" w:rsidR="00F32E17" w:rsidRDefault="00F32E17">
      <w:pPr>
        <w:pStyle w:val="BodyText"/>
        <w:spacing w:line="550" w:lineRule="atLeast"/>
        <w:sectPr w:rsidR="00F32E17">
          <w:pgSz w:w="12240" w:h="15840"/>
          <w:pgMar w:top="1360" w:right="1440" w:bottom="1200" w:left="1080" w:header="0" w:footer="1017" w:gutter="0"/>
          <w:cols w:space="720"/>
        </w:sectPr>
      </w:pPr>
    </w:p>
    <w:p w14:paraId="22ACABF2" w14:textId="77777777" w:rsidR="00F32E17" w:rsidRDefault="00B15AEE">
      <w:pPr>
        <w:pStyle w:val="BodyText"/>
        <w:spacing w:before="79" w:line="480" w:lineRule="auto"/>
        <w:ind w:left="360"/>
      </w:pPr>
      <w:r>
        <w:lastRenderedPageBreak/>
        <w:t>by the Board within 30 days, or attend the September 11-13, 2025 American Conference on Physician</w:t>
      </w:r>
      <w:r>
        <w:rPr>
          <w:spacing w:val="-3"/>
        </w:rPr>
        <w:t xml:space="preserve"> </w:t>
      </w:r>
      <w:r>
        <w:t>Health</w:t>
      </w:r>
      <w:r>
        <w:rPr>
          <w:spacing w:val="-3"/>
        </w:rPr>
        <w:t xml:space="preserve"> </w:t>
      </w:r>
      <w:r>
        <w:t>(“ACPH”),</w:t>
      </w:r>
      <w:r>
        <w:rPr>
          <w:spacing w:val="-3"/>
        </w:rPr>
        <w:t xml:space="preserve"> </w:t>
      </w:r>
      <w:r>
        <w:t>and</w:t>
      </w:r>
      <w:r>
        <w:rPr>
          <w:spacing w:val="-3"/>
        </w:rPr>
        <w:t xml:space="preserve"> </w:t>
      </w:r>
      <w:r>
        <w:t>submit</w:t>
      </w:r>
      <w:r>
        <w:rPr>
          <w:spacing w:val="-3"/>
        </w:rPr>
        <w:t xml:space="preserve"> </w:t>
      </w:r>
      <w:r>
        <w:t>documentation</w:t>
      </w:r>
      <w:r>
        <w:rPr>
          <w:spacing w:val="-3"/>
        </w:rPr>
        <w:t xml:space="preserve"> </w:t>
      </w:r>
      <w:r>
        <w:t>of</w:t>
      </w:r>
      <w:r>
        <w:rPr>
          <w:spacing w:val="-4"/>
        </w:rPr>
        <w:t xml:space="preserve"> </w:t>
      </w:r>
      <w:r>
        <w:t>same</w:t>
      </w:r>
      <w:r>
        <w:rPr>
          <w:spacing w:val="-4"/>
        </w:rPr>
        <w:t xml:space="preserve"> </w:t>
      </w:r>
      <w:r>
        <w:t>within</w:t>
      </w:r>
      <w:r>
        <w:rPr>
          <w:spacing w:val="-3"/>
        </w:rPr>
        <w:t xml:space="preserve"> </w:t>
      </w:r>
      <w:r>
        <w:t>60</w:t>
      </w:r>
      <w:r>
        <w:rPr>
          <w:spacing w:val="-3"/>
        </w:rPr>
        <w:t xml:space="preserve"> </w:t>
      </w:r>
      <w:r>
        <w:t>days</w:t>
      </w:r>
      <w:r>
        <w:rPr>
          <w:spacing w:val="-3"/>
        </w:rPr>
        <w:t xml:space="preserve"> </w:t>
      </w:r>
      <w:r>
        <w:t>of</w:t>
      </w:r>
      <w:r>
        <w:rPr>
          <w:spacing w:val="-4"/>
        </w:rPr>
        <w:t xml:space="preserve"> </w:t>
      </w:r>
      <w:r>
        <w:t>approval</w:t>
      </w:r>
      <w:r>
        <w:rPr>
          <w:spacing w:val="-3"/>
        </w:rPr>
        <w:t xml:space="preserve"> </w:t>
      </w:r>
      <w:r>
        <w:t>(in the case of attending the ACPH, submit documentation within 10 days of attendance).</w:t>
      </w:r>
    </w:p>
    <w:p w14:paraId="554D1C4F" w14:textId="77777777" w:rsidR="00F32E17" w:rsidRDefault="00B15AEE">
      <w:pPr>
        <w:pStyle w:val="BodyText"/>
        <w:spacing w:line="480" w:lineRule="auto"/>
        <w:ind w:left="360" w:right="306" w:firstLine="780"/>
      </w:pPr>
      <w:r>
        <w:t>This</w:t>
      </w:r>
      <w:r>
        <w:rPr>
          <w:spacing w:val="-3"/>
        </w:rPr>
        <w:t xml:space="preserve"> </w:t>
      </w:r>
      <w:r>
        <w:t>sanction</w:t>
      </w:r>
      <w:r>
        <w:rPr>
          <w:spacing w:val="-3"/>
        </w:rPr>
        <w:t xml:space="preserve"> </w:t>
      </w:r>
      <w:r>
        <w:t>is</w:t>
      </w:r>
      <w:r>
        <w:rPr>
          <w:spacing w:val="-3"/>
        </w:rPr>
        <w:t xml:space="preserve"> </w:t>
      </w:r>
      <w:r>
        <w:t>imposed</w:t>
      </w:r>
      <w:r>
        <w:rPr>
          <w:spacing w:val="-3"/>
        </w:rPr>
        <w:t xml:space="preserve"> </w:t>
      </w:r>
      <w:r>
        <w:t>for</w:t>
      </w:r>
      <w:r>
        <w:rPr>
          <w:spacing w:val="-4"/>
        </w:rPr>
        <w:t xml:space="preserve"> </w:t>
      </w:r>
      <w:r>
        <w:t>each</w:t>
      </w:r>
      <w:r>
        <w:rPr>
          <w:spacing w:val="-3"/>
        </w:rPr>
        <w:t xml:space="preserve"> </w:t>
      </w:r>
      <w:r>
        <w:t>violation</w:t>
      </w:r>
      <w:r>
        <w:rPr>
          <w:spacing w:val="-3"/>
        </w:rPr>
        <w:t xml:space="preserve"> </w:t>
      </w:r>
      <w:r>
        <w:t>of</w:t>
      </w:r>
      <w:r>
        <w:rPr>
          <w:spacing w:val="-4"/>
        </w:rPr>
        <w:t xml:space="preserve"> </w:t>
      </w:r>
      <w:r>
        <w:t>law</w:t>
      </w:r>
      <w:r>
        <w:rPr>
          <w:spacing w:val="-2"/>
        </w:rPr>
        <w:t xml:space="preserve"> </w:t>
      </w:r>
      <w:r>
        <w:t>listed</w:t>
      </w:r>
      <w:r>
        <w:rPr>
          <w:spacing w:val="-3"/>
        </w:rPr>
        <w:t xml:space="preserve"> </w:t>
      </w:r>
      <w:r>
        <w:t>in</w:t>
      </w:r>
      <w:r>
        <w:rPr>
          <w:spacing w:val="-3"/>
        </w:rPr>
        <w:t xml:space="preserve"> </w:t>
      </w:r>
      <w:r>
        <w:t>the</w:t>
      </w:r>
      <w:r>
        <w:rPr>
          <w:spacing w:val="-4"/>
        </w:rPr>
        <w:t xml:space="preserve"> </w:t>
      </w:r>
      <w:r>
        <w:t>Conclusion</w:t>
      </w:r>
      <w:r>
        <w:rPr>
          <w:spacing w:val="-6"/>
        </w:rPr>
        <w:t xml:space="preserve"> </w:t>
      </w:r>
      <w:r>
        <w:t>section</w:t>
      </w:r>
      <w:r>
        <w:rPr>
          <w:spacing w:val="-3"/>
        </w:rPr>
        <w:t xml:space="preserve"> </w:t>
      </w:r>
      <w:r>
        <w:t>and not a combination of any or all of them.</w:t>
      </w:r>
    </w:p>
    <w:p w14:paraId="0A43E1C9" w14:textId="77777777" w:rsidR="00F32E17" w:rsidRDefault="00B15AEE">
      <w:pPr>
        <w:pStyle w:val="BodyText"/>
        <w:spacing w:line="480" w:lineRule="auto"/>
        <w:ind w:left="360" w:firstLine="720"/>
      </w:pPr>
      <w:r>
        <w:t>The</w:t>
      </w:r>
      <w:r>
        <w:rPr>
          <w:spacing w:val="-4"/>
        </w:rPr>
        <w:t xml:space="preserve"> </w:t>
      </w:r>
      <w:r>
        <w:t>fines</w:t>
      </w:r>
      <w:r>
        <w:rPr>
          <w:spacing w:val="-3"/>
        </w:rPr>
        <w:t xml:space="preserve"> </w:t>
      </w:r>
      <w:r>
        <w:t>must</w:t>
      </w:r>
      <w:r>
        <w:rPr>
          <w:spacing w:val="-3"/>
        </w:rPr>
        <w:t xml:space="preserve"> </w:t>
      </w:r>
      <w:r>
        <w:t>be</w:t>
      </w:r>
      <w:r>
        <w:rPr>
          <w:spacing w:val="-4"/>
        </w:rPr>
        <w:t xml:space="preserve"> </w:t>
      </w:r>
      <w:r>
        <w:t>paid</w:t>
      </w:r>
      <w:r>
        <w:rPr>
          <w:spacing w:val="-3"/>
        </w:rPr>
        <w:t xml:space="preserve"> </w:t>
      </w:r>
      <w:r>
        <w:t>within</w:t>
      </w:r>
      <w:r>
        <w:rPr>
          <w:spacing w:val="-3"/>
        </w:rPr>
        <w:t xml:space="preserve"> </w:t>
      </w:r>
      <w:r>
        <w:t>sixty</w:t>
      </w:r>
      <w:r>
        <w:rPr>
          <w:spacing w:val="-3"/>
        </w:rPr>
        <w:t xml:space="preserve"> </w:t>
      </w:r>
      <w:r>
        <w:t>(60)</w:t>
      </w:r>
      <w:r>
        <w:rPr>
          <w:spacing w:val="-4"/>
        </w:rPr>
        <w:t xml:space="preserve"> </w:t>
      </w:r>
      <w:r>
        <w:t>days</w:t>
      </w:r>
      <w:r>
        <w:rPr>
          <w:spacing w:val="-3"/>
        </w:rPr>
        <w:t xml:space="preserve"> </w:t>
      </w:r>
      <w:r>
        <w:t>of</w:t>
      </w:r>
      <w:r>
        <w:rPr>
          <w:spacing w:val="-4"/>
        </w:rPr>
        <w:t xml:space="preserve"> </w:t>
      </w:r>
      <w:r>
        <w:t>the</w:t>
      </w:r>
      <w:r>
        <w:rPr>
          <w:spacing w:val="-4"/>
        </w:rPr>
        <w:t xml:space="preserve"> </w:t>
      </w:r>
      <w:r>
        <w:t>acceptance</w:t>
      </w:r>
      <w:r>
        <w:rPr>
          <w:spacing w:val="-4"/>
        </w:rPr>
        <w:t xml:space="preserve"> </w:t>
      </w:r>
      <w:r>
        <w:t>of</w:t>
      </w:r>
      <w:r>
        <w:rPr>
          <w:spacing w:val="-4"/>
        </w:rPr>
        <w:t xml:space="preserve"> </w:t>
      </w:r>
      <w:r>
        <w:t>this</w:t>
      </w:r>
      <w:r>
        <w:rPr>
          <w:spacing w:val="-3"/>
        </w:rPr>
        <w:t xml:space="preserve"> </w:t>
      </w:r>
      <w:r>
        <w:t>Consent</w:t>
      </w:r>
      <w:r>
        <w:rPr>
          <w:spacing w:val="-3"/>
        </w:rPr>
        <w:t xml:space="preserve"> </w:t>
      </w:r>
      <w:r>
        <w:t>Order</w:t>
      </w:r>
      <w:r>
        <w:rPr>
          <w:spacing w:val="-4"/>
        </w:rPr>
        <w:t xml:space="preserve"> </w:t>
      </w:r>
      <w:r>
        <w:t>by the Board. The Board will not renew the license of any physician who fails to pay a fine in a timely manner; this step will be taken automatically and no further notice or process will apply.</w:t>
      </w:r>
    </w:p>
    <w:p w14:paraId="6939A2C0" w14:textId="77777777" w:rsidR="00F32E17" w:rsidRDefault="00B15AEE">
      <w:pPr>
        <w:pStyle w:val="BodyText"/>
        <w:ind w:left="3487"/>
      </w:pPr>
      <w:r>
        <w:rPr>
          <w:u w:val="single"/>
        </w:rPr>
        <w:t>Execution</w:t>
      </w:r>
      <w:r>
        <w:rPr>
          <w:spacing w:val="-2"/>
          <w:u w:val="single"/>
        </w:rPr>
        <w:t xml:space="preserve"> </w:t>
      </w:r>
      <w:r>
        <w:rPr>
          <w:u w:val="single"/>
        </w:rPr>
        <w:t>of</w:t>
      </w:r>
      <w:r>
        <w:rPr>
          <w:spacing w:val="-2"/>
          <w:u w:val="single"/>
        </w:rPr>
        <w:t xml:space="preserve"> </w:t>
      </w:r>
      <w:r>
        <w:rPr>
          <w:u w:val="single"/>
        </w:rPr>
        <w:t>this</w:t>
      </w:r>
      <w:r>
        <w:rPr>
          <w:spacing w:val="-2"/>
          <w:u w:val="single"/>
        </w:rPr>
        <w:t xml:space="preserve"> </w:t>
      </w:r>
      <w:r>
        <w:rPr>
          <w:u w:val="single"/>
        </w:rPr>
        <w:t>Consent</w:t>
      </w:r>
      <w:r>
        <w:rPr>
          <w:spacing w:val="-1"/>
          <w:u w:val="single"/>
        </w:rPr>
        <w:t xml:space="preserve"> </w:t>
      </w:r>
      <w:r>
        <w:rPr>
          <w:spacing w:val="-4"/>
          <w:u w:val="single"/>
        </w:rPr>
        <w:t>Order</w:t>
      </w:r>
    </w:p>
    <w:p w14:paraId="63258B92" w14:textId="77777777" w:rsidR="00F32E17" w:rsidRDefault="00F32E17">
      <w:pPr>
        <w:pStyle w:val="BodyText"/>
      </w:pPr>
    </w:p>
    <w:p w14:paraId="3268487E" w14:textId="77777777" w:rsidR="00F32E17" w:rsidRDefault="00B15AEE">
      <w:pPr>
        <w:pStyle w:val="BodyText"/>
        <w:spacing w:line="480" w:lineRule="auto"/>
        <w:ind w:left="360" w:firstLine="720"/>
      </w:pPr>
      <w:r>
        <w:t>Complaint</w:t>
      </w:r>
      <w:r>
        <w:rPr>
          <w:spacing w:val="-3"/>
        </w:rPr>
        <w:t xml:space="preserve"> </w:t>
      </w:r>
      <w:r>
        <w:t>Counsel</w:t>
      </w:r>
      <w:r>
        <w:rPr>
          <w:spacing w:val="-3"/>
        </w:rPr>
        <w:t xml:space="preserve"> </w:t>
      </w:r>
      <w:r>
        <w:t>and</w:t>
      </w:r>
      <w:r>
        <w:rPr>
          <w:spacing w:val="-3"/>
        </w:rPr>
        <w:t xml:space="preserve"> </w:t>
      </w:r>
      <w:r>
        <w:t>the</w:t>
      </w:r>
      <w:r>
        <w:rPr>
          <w:spacing w:val="-4"/>
        </w:rPr>
        <w:t xml:space="preserve"> </w:t>
      </w:r>
      <w:r>
        <w:t>Respondent</w:t>
      </w:r>
      <w:r>
        <w:rPr>
          <w:spacing w:val="-3"/>
        </w:rPr>
        <w:t xml:space="preserve"> </w:t>
      </w:r>
      <w:r>
        <w:t>agree</w:t>
      </w:r>
      <w:r>
        <w:rPr>
          <w:spacing w:val="-4"/>
        </w:rPr>
        <w:t xml:space="preserve"> </w:t>
      </w:r>
      <w:r>
        <w:t>that</w:t>
      </w:r>
      <w:r>
        <w:rPr>
          <w:spacing w:val="-1"/>
        </w:rPr>
        <w:t xml:space="preserve"> </w:t>
      </w:r>
      <w:r>
        <w:t>the</w:t>
      </w:r>
      <w:r>
        <w:rPr>
          <w:spacing w:val="-4"/>
        </w:rPr>
        <w:t xml:space="preserve"> </w:t>
      </w:r>
      <w:r>
        <w:t>approval</w:t>
      </w:r>
      <w:r>
        <w:rPr>
          <w:spacing w:val="-3"/>
        </w:rPr>
        <w:t xml:space="preserve"> </w:t>
      </w:r>
      <w:r>
        <w:t>of</w:t>
      </w:r>
      <w:r>
        <w:rPr>
          <w:spacing w:val="-4"/>
        </w:rPr>
        <w:t xml:space="preserve"> </w:t>
      </w:r>
      <w:r>
        <w:t>this</w:t>
      </w:r>
      <w:r>
        <w:rPr>
          <w:spacing w:val="-3"/>
        </w:rPr>
        <w:t xml:space="preserve"> </w:t>
      </w:r>
      <w:r>
        <w:t>Consent</w:t>
      </w:r>
      <w:r>
        <w:rPr>
          <w:spacing w:val="-3"/>
        </w:rPr>
        <w:t xml:space="preserve"> </w:t>
      </w:r>
      <w:r>
        <w:t>Order</w:t>
      </w:r>
      <w:r>
        <w:rPr>
          <w:spacing w:val="-4"/>
        </w:rPr>
        <w:t xml:space="preserve"> </w:t>
      </w:r>
      <w:r>
        <w:t>is left to the</w:t>
      </w:r>
      <w:r>
        <w:rPr>
          <w:spacing w:val="-1"/>
        </w:rPr>
        <w:t xml:space="preserve"> </w:t>
      </w:r>
      <w:r>
        <w:t>discretion of</w:t>
      </w:r>
      <w:r>
        <w:rPr>
          <w:spacing w:val="-1"/>
        </w:rPr>
        <w:t xml:space="preserve"> </w:t>
      </w:r>
      <w:r>
        <w:t>the</w:t>
      </w:r>
      <w:r>
        <w:rPr>
          <w:spacing w:val="-1"/>
        </w:rPr>
        <w:t xml:space="preserve"> </w:t>
      </w:r>
      <w:r>
        <w:t>Board. The</w:t>
      </w:r>
      <w:r>
        <w:rPr>
          <w:spacing w:val="-1"/>
        </w:rPr>
        <w:t xml:space="preserve"> </w:t>
      </w:r>
      <w:r>
        <w:t>signature</w:t>
      </w:r>
      <w:r>
        <w:rPr>
          <w:spacing w:val="-1"/>
        </w:rPr>
        <w:t xml:space="preserve"> </w:t>
      </w:r>
      <w:r>
        <w:t>of Complaint Counsel and the</w:t>
      </w:r>
      <w:r>
        <w:rPr>
          <w:spacing w:val="-1"/>
        </w:rPr>
        <w:t xml:space="preserve"> </w:t>
      </w:r>
      <w:r>
        <w:t>Respondent are expressly conditioned on the Board accepting this Consent Order. If the Board rejects this Consent Order in whole or in part, then the entire document shall be null and void; thereafter, neither of the parties nor anyone else may rely on these stipulations in this proceeding.</w:t>
      </w:r>
    </w:p>
    <w:p w14:paraId="65B1C531" w14:textId="77777777" w:rsidR="00F32E17" w:rsidRDefault="00B15AEE">
      <w:pPr>
        <w:pStyle w:val="BodyText"/>
        <w:spacing w:line="480" w:lineRule="auto"/>
        <w:ind w:left="360" w:right="306" w:firstLine="720"/>
      </w:pPr>
      <w:r>
        <w:t>As</w:t>
      </w:r>
      <w:r>
        <w:rPr>
          <w:spacing w:val="-3"/>
        </w:rPr>
        <w:t xml:space="preserve"> </w:t>
      </w:r>
      <w:r>
        <w:t>to</w:t>
      </w:r>
      <w:r>
        <w:rPr>
          <w:spacing w:val="-3"/>
        </w:rPr>
        <w:t xml:space="preserve"> </w:t>
      </w:r>
      <w:r>
        <w:t>any</w:t>
      </w:r>
      <w:r>
        <w:rPr>
          <w:spacing w:val="-3"/>
        </w:rPr>
        <w:t xml:space="preserve"> </w:t>
      </w:r>
      <w:r>
        <w:t>matter</w:t>
      </w:r>
      <w:r>
        <w:rPr>
          <w:spacing w:val="-4"/>
        </w:rPr>
        <w:t xml:space="preserve"> </w:t>
      </w:r>
      <w:r>
        <w:t>in</w:t>
      </w:r>
      <w:r>
        <w:rPr>
          <w:spacing w:val="-3"/>
        </w:rPr>
        <w:t xml:space="preserve"> </w:t>
      </w:r>
      <w:r>
        <w:t>this</w:t>
      </w:r>
      <w:r>
        <w:rPr>
          <w:spacing w:val="-3"/>
        </w:rPr>
        <w:t xml:space="preserve"> </w:t>
      </w:r>
      <w:r>
        <w:t>Consent</w:t>
      </w:r>
      <w:r>
        <w:rPr>
          <w:spacing w:val="-3"/>
        </w:rPr>
        <w:t xml:space="preserve"> </w:t>
      </w:r>
      <w:r>
        <w:t>Order</w:t>
      </w:r>
      <w:r>
        <w:rPr>
          <w:spacing w:val="-4"/>
        </w:rPr>
        <w:t xml:space="preserve"> </w:t>
      </w:r>
      <w:r>
        <w:t>left</w:t>
      </w:r>
      <w:r>
        <w:rPr>
          <w:spacing w:val="-3"/>
        </w:rPr>
        <w:t xml:space="preserve"> </w:t>
      </w:r>
      <w:r>
        <w:t>to</w:t>
      </w:r>
      <w:r>
        <w:rPr>
          <w:spacing w:val="-3"/>
        </w:rPr>
        <w:t xml:space="preserve"> </w:t>
      </w:r>
      <w:r>
        <w:t>the</w:t>
      </w:r>
      <w:r>
        <w:rPr>
          <w:spacing w:val="-4"/>
        </w:rPr>
        <w:t xml:space="preserve"> </w:t>
      </w:r>
      <w:r>
        <w:t>discretion</w:t>
      </w:r>
      <w:r>
        <w:rPr>
          <w:spacing w:val="-3"/>
        </w:rPr>
        <w:t xml:space="preserve"> </w:t>
      </w:r>
      <w:r>
        <w:t>of</w:t>
      </w:r>
      <w:r>
        <w:rPr>
          <w:spacing w:val="-4"/>
        </w:rPr>
        <w:t xml:space="preserve"> </w:t>
      </w:r>
      <w:r>
        <w:t>the</w:t>
      </w:r>
      <w:r>
        <w:rPr>
          <w:spacing w:val="-4"/>
        </w:rPr>
        <w:t xml:space="preserve"> </w:t>
      </w:r>
      <w:r>
        <w:t>Board,</w:t>
      </w:r>
      <w:r>
        <w:rPr>
          <w:spacing w:val="-3"/>
        </w:rPr>
        <w:t xml:space="preserve"> </w:t>
      </w:r>
      <w:r>
        <w:t>neither</w:t>
      </w:r>
      <w:r>
        <w:rPr>
          <w:spacing w:val="-4"/>
        </w:rPr>
        <w:t xml:space="preserve"> </w:t>
      </w:r>
      <w:r>
        <w:t>the Respondent, nor anyone acting on his behalf, has received any promises or representations regarding the same.</w:t>
      </w:r>
    </w:p>
    <w:p w14:paraId="6FE6C436" w14:textId="77777777" w:rsidR="00F32E17" w:rsidRDefault="00B15AEE">
      <w:pPr>
        <w:pStyle w:val="BodyText"/>
        <w:spacing w:before="1" w:line="480" w:lineRule="auto"/>
        <w:ind w:left="360" w:firstLine="720"/>
      </w:pPr>
      <w:r>
        <w:t>The</w:t>
      </w:r>
      <w:r>
        <w:rPr>
          <w:spacing w:val="-4"/>
        </w:rPr>
        <w:t xml:space="preserve"> </w:t>
      </w:r>
      <w:r>
        <w:t>Respondent</w:t>
      </w:r>
      <w:r>
        <w:rPr>
          <w:spacing w:val="-3"/>
        </w:rPr>
        <w:t xml:space="preserve"> </w:t>
      </w:r>
      <w:r>
        <w:t>waives</w:t>
      </w:r>
      <w:r>
        <w:rPr>
          <w:spacing w:val="-1"/>
        </w:rPr>
        <w:t xml:space="preserve"> </w:t>
      </w:r>
      <w:r>
        <w:t>any</w:t>
      </w:r>
      <w:r>
        <w:rPr>
          <w:spacing w:val="-3"/>
        </w:rPr>
        <w:t xml:space="preserve"> </w:t>
      </w:r>
      <w:r>
        <w:t>right</w:t>
      </w:r>
      <w:r>
        <w:rPr>
          <w:spacing w:val="-3"/>
        </w:rPr>
        <w:t xml:space="preserve"> </w:t>
      </w:r>
      <w:r>
        <w:t>of</w:t>
      </w:r>
      <w:r>
        <w:rPr>
          <w:spacing w:val="-4"/>
        </w:rPr>
        <w:t xml:space="preserve"> </w:t>
      </w:r>
      <w:r>
        <w:t>appeal</w:t>
      </w:r>
      <w:r>
        <w:rPr>
          <w:spacing w:val="-3"/>
        </w:rPr>
        <w:t xml:space="preserve"> </w:t>
      </w:r>
      <w:r>
        <w:t>that</w:t>
      </w:r>
      <w:r>
        <w:rPr>
          <w:spacing w:val="-3"/>
        </w:rPr>
        <w:t xml:space="preserve"> </w:t>
      </w:r>
      <w:r>
        <w:t>he</w:t>
      </w:r>
      <w:r>
        <w:rPr>
          <w:spacing w:val="-4"/>
        </w:rPr>
        <w:t xml:space="preserve"> </w:t>
      </w:r>
      <w:r>
        <w:t>may</w:t>
      </w:r>
      <w:r>
        <w:rPr>
          <w:spacing w:val="-3"/>
        </w:rPr>
        <w:t xml:space="preserve"> </w:t>
      </w:r>
      <w:r>
        <w:t>have</w:t>
      </w:r>
      <w:r>
        <w:rPr>
          <w:spacing w:val="-2"/>
        </w:rPr>
        <w:t xml:space="preserve"> </w:t>
      </w:r>
      <w:r>
        <w:t>resulting</w:t>
      </w:r>
      <w:r>
        <w:rPr>
          <w:spacing w:val="-3"/>
        </w:rPr>
        <w:t xml:space="preserve"> </w:t>
      </w:r>
      <w:r>
        <w:t>from</w:t>
      </w:r>
      <w:r>
        <w:rPr>
          <w:spacing w:val="-3"/>
        </w:rPr>
        <w:t xml:space="preserve"> </w:t>
      </w:r>
      <w:r>
        <w:t>the</w:t>
      </w:r>
      <w:r>
        <w:rPr>
          <w:spacing w:val="-4"/>
        </w:rPr>
        <w:t xml:space="preserve"> </w:t>
      </w:r>
      <w:r>
        <w:t>Board’s acceptance of this Consent Order.</w:t>
      </w:r>
    </w:p>
    <w:p w14:paraId="03023C8A" w14:textId="77777777" w:rsidR="00F32E17" w:rsidRDefault="00B15AEE">
      <w:pPr>
        <w:pStyle w:val="BodyText"/>
        <w:spacing w:line="480" w:lineRule="auto"/>
        <w:ind w:left="359" w:right="306" w:firstLine="720"/>
      </w:pPr>
      <w:r>
        <w:t>The</w:t>
      </w:r>
      <w:r>
        <w:rPr>
          <w:spacing w:val="-4"/>
        </w:rPr>
        <w:t xml:space="preserve"> </w:t>
      </w:r>
      <w:r>
        <w:t>Respondent</w:t>
      </w:r>
      <w:r>
        <w:rPr>
          <w:spacing w:val="-3"/>
        </w:rPr>
        <w:t xml:space="preserve"> </w:t>
      </w:r>
      <w:r>
        <w:t>shall</w:t>
      </w:r>
      <w:r>
        <w:rPr>
          <w:spacing w:val="-3"/>
        </w:rPr>
        <w:t xml:space="preserve"> </w:t>
      </w:r>
      <w:r>
        <w:t>provide</w:t>
      </w:r>
      <w:r>
        <w:rPr>
          <w:spacing w:val="-4"/>
        </w:rPr>
        <w:t xml:space="preserve"> </w:t>
      </w:r>
      <w:r>
        <w:t>a</w:t>
      </w:r>
      <w:r>
        <w:rPr>
          <w:spacing w:val="-4"/>
        </w:rPr>
        <w:t xml:space="preserve"> </w:t>
      </w:r>
      <w:r>
        <w:t>complete</w:t>
      </w:r>
      <w:r>
        <w:rPr>
          <w:spacing w:val="-2"/>
        </w:rPr>
        <w:t xml:space="preserve"> </w:t>
      </w:r>
      <w:r>
        <w:t>copy</w:t>
      </w:r>
      <w:r>
        <w:rPr>
          <w:spacing w:val="-3"/>
        </w:rPr>
        <w:t xml:space="preserve"> </w:t>
      </w:r>
      <w:r>
        <w:t>of</w:t>
      </w:r>
      <w:r>
        <w:rPr>
          <w:spacing w:val="-2"/>
        </w:rPr>
        <w:t xml:space="preserve"> </w:t>
      </w:r>
      <w:r>
        <w:t>this</w:t>
      </w:r>
      <w:r>
        <w:rPr>
          <w:spacing w:val="-3"/>
        </w:rPr>
        <w:t xml:space="preserve"> </w:t>
      </w:r>
      <w:r>
        <w:t>Consent</w:t>
      </w:r>
      <w:r>
        <w:rPr>
          <w:spacing w:val="-3"/>
        </w:rPr>
        <w:t xml:space="preserve"> </w:t>
      </w:r>
      <w:r>
        <w:t>Order</w:t>
      </w:r>
      <w:r>
        <w:rPr>
          <w:spacing w:val="-5"/>
        </w:rPr>
        <w:t xml:space="preserve"> </w:t>
      </w:r>
      <w:r>
        <w:t>with</w:t>
      </w:r>
      <w:r>
        <w:rPr>
          <w:spacing w:val="-3"/>
        </w:rPr>
        <w:t xml:space="preserve"> </w:t>
      </w:r>
      <w:r>
        <w:t>all</w:t>
      </w:r>
      <w:r>
        <w:rPr>
          <w:spacing w:val="-3"/>
        </w:rPr>
        <w:t xml:space="preserve"> </w:t>
      </w:r>
      <w:r>
        <w:t>exhibits and attachments within ten (10) days by certified mail, return receipt requested, or by hand delivery to the following designated entities: any in- or out-of-state hospital, nursing home, clinic, other licensed facility, or municipal, state, or federal facility at which the Respondent</w:t>
      </w:r>
    </w:p>
    <w:p w14:paraId="07D9236C" w14:textId="77777777" w:rsidR="00F32E17" w:rsidRDefault="00B15AEE">
      <w:pPr>
        <w:pStyle w:val="BodyText"/>
        <w:ind w:left="359"/>
      </w:pPr>
      <w:r>
        <w:t>practices</w:t>
      </w:r>
      <w:r>
        <w:rPr>
          <w:spacing w:val="-4"/>
        </w:rPr>
        <w:t xml:space="preserve"> </w:t>
      </w:r>
      <w:r>
        <w:t>medicine;</w:t>
      </w:r>
      <w:r>
        <w:rPr>
          <w:spacing w:val="-1"/>
        </w:rPr>
        <w:t xml:space="preserve"> </w:t>
      </w:r>
      <w:r>
        <w:t>any</w:t>
      </w:r>
      <w:r>
        <w:rPr>
          <w:spacing w:val="-3"/>
        </w:rPr>
        <w:t xml:space="preserve"> </w:t>
      </w:r>
      <w:r>
        <w:t>in-</w:t>
      </w:r>
      <w:r>
        <w:rPr>
          <w:spacing w:val="-2"/>
        </w:rPr>
        <w:t xml:space="preserve"> </w:t>
      </w:r>
      <w:r>
        <w:t>or</w:t>
      </w:r>
      <w:r>
        <w:rPr>
          <w:spacing w:val="-2"/>
        </w:rPr>
        <w:t xml:space="preserve"> </w:t>
      </w:r>
      <w:r>
        <w:t>out-of-state</w:t>
      </w:r>
      <w:r>
        <w:rPr>
          <w:spacing w:val="-3"/>
        </w:rPr>
        <w:t xml:space="preserve"> </w:t>
      </w:r>
      <w:r>
        <w:t>health</w:t>
      </w:r>
      <w:r>
        <w:rPr>
          <w:spacing w:val="1"/>
        </w:rPr>
        <w:t xml:space="preserve"> </w:t>
      </w:r>
      <w:r>
        <w:t>maintenance</w:t>
      </w:r>
      <w:r>
        <w:rPr>
          <w:spacing w:val="-2"/>
        </w:rPr>
        <w:t xml:space="preserve"> </w:t>
      </w:r>
      <w:r>
        <w:t>organization</w:t>
      </w:r>
      <w:r>
        <w:rPr>
          <w:spacing w:val="-2"/>
        </w:rPr>
        <w:t xml:space="preserve"> </w:t>
      </w:r>
      <w:r>
        <w:t>with</w:t>
      </w:r>
      <w:r>
        <w:rPr>
          <w:spacing w:val="-1"/>
        </w:rPr>
        <w:t xml:space="preserve"> </w:t>
      </w:r>
      <w:r>
        <w:t>whom</w:t>
      </w:r>
      <w:r>
        <w:rPr>
          <w:spacing w:val="-1"/>
        </w:rPr>
        <w:t xml:space="preserve"> </w:t>
      </w:r>
      <w:r>
        <w:rPr>
          <w:spacing w:val="-5"/>
        </w:rPr>
        <w:t>the</w:t>
      </w:r>
    </w:p>
    <w:p w14:paraId="30309CF0" w14:textId="77777777" w:rsidR="00F32E17" w:rsidRDefault="00F32E17">
      <w:pPr>
        <w:pStyle w:val="BodyText"/>
        <w:sectPr w:rsidR="00F32E17">
          <w:pgSz w:w="12240" w:h="15840"/>
          <w:pgMar w:top="1360" w:right="1440" w:bottom="1200" w:left="1080" w:header="0" w:footer="1017" w:gutter="0"/>
          <w:cols w:space="720"/>
        </w:sectPr>
      </w:pPr>
    </w:p>
    <w:p w14:paraId="54015E39" w14:textId="77777777" w:rsidR="00F32E17" w:rsidRDefault="00B15AEE">
      <w:pPr>
        <w:pStyle w:val="BodyText"/>
        <w:spacing w:before="79" w:line="480" w:lineRule="auto"/>
        <w:ind w:left="359" w:right="14"/>
      </w:pPr>
      <w:r>
        <w:lastRenderedPageBreak/>
        <w:t>Respondent has privileges or any other kind of association; any state agency, in- or out-of-state, with which the Respondent has a provider contract; any in- or out-of-state medical employer, whether or not the Respondent practices medicine there; the state licensing boards of all states in which the Respondent has any kind of license to practice medicine; the Drug Enforcement Administration Boston Diversion Group; and the Massachusetts Department of Public Health Drug Control Program. The Respondent shall also provide this notification to any such designated entities with which the</w:t>
      </w:r>
      <w:r>
        <w:rPr>
          <w:spacing w:val="-1"/>
        </w:rPr>
        <w:t xml:space="preserve"> </w:t>
      </w:r>
      <w:r>
        <w:t>Respondent becomes associated within one</w:t>
      </w:r>
      <w:r>
        <w:rPr>
          <w:spacing w:val="-1"/>
        </w:rPr>
        <w:t xml:space="preserve"> </w:t>
      </w:r>
      <w:r>
        <w:t>year following the imposition</w:t>
      </w:r>
      <w:r>
        <w:rPr>
          <w:spacing w:val="-4"/>
        </w:rPr>
        <w:t xml:space="preserve"> </w:t>
      </w:r>
      <w:r>
        <w:t>of</w:t>
      </w:r>
      <w:r>
        <w:rPr>
          <w:spacing w:val="-2"/>
        </w:rPr>
        <w:t xml:space="preserve"> </w:t>
      </w:r>
      <w:r>
        <w:t>the</w:t>
      </w:r>
      <w:r>
        <w:rPr>
          <w:spacing w:val="-2"/>
        </w:rPr>
        <w:t xml:space="preserve"> </w:t>
      </w:r>
      <w:r>
        <w:t>reprimand.</w:t>
      </w:r>
      <w:r>
        <w:rPr>
          <w:spacing w:val="-1"/>
        </w:rPr>
        <w:t xml:space="preserve"> </w:t>
      </w:r>
      <w:r>
        <w:t>The</w:t>
      </w:r>
      <w:r>
        <w:rPr>
          <w:spacing w:val="-2"/>
        </w:rPr>
        <w:t xml:space="preserve"> </w:t>
      </w:r>
      <w:r>
        <w:t>Respondent</w:t>
      </w:r>
      <w:r>
        <w:rPr>
          <w:spacing w:val="-1"/>
        </w:rPr>
        <w:t xml:space="preserve"> </w:t>
      </w:r>
      <w:r>
        <w:t>is</w:t>
      </w:r>
      <w:r>
        <w:rPr>
          <w:spacing w:val="-1"/>
        </w:rPr>
        <w:t xml:space="preserve"> </w:t>
      </w:r>
      <w:r>
        <w:t>further</w:t>
      </w:r>
      <w:r>
        <w:rPr>
          <w:spacing w:val="-3"/>
        </w:rPr>
        <w:t xml:space="preserve"> </w:t>
      </w:r>
      <w:r>
        <w:t>directed</w:t>
      </w:r>
      <w:r>
        <w:rPr>
          <w:spacing w:val="-1"/>
        </w:rPr>
        <w:t xml:space="preserve"> </w:t>
      </w:r>
      <w:r>
        <w:t>to</w:t>
      </w:r>
      <w:r>
        <w:rPr>
          <w:spacing w:val="-1"/>
        </w:rPr>
        <w:t xml:space="preserve"> </w:t>
      </w:r>
      <w:r>
        <w:t>certify</w:t>
      </w:r>
      <w:r>
        <w:rPr>
          <w:spacing w:val="-1"/>
        </w:rPr>
        <w:t xml:space="preserve"> </w:t>
      </w:r>
      <w:r>
        <w:t>to</w:t>
      </w:r>
      <w:r>
        <w:rPr>
          <w:spacing w:val="-1"/>
        </w:rPr>
        <w:t xml:space="preserve"> </w:t>
      </w:r>
      <w:r>
        <w:t>the</w:t>
      </w:r>
      <w:r>
        <w:rPr>
          <w:spacing w:val="-2"/>
        </w:rPr>
        <w:t xml:space="preserve"> </w:t>
      </w:r>
      <w:r>
        <w:t>Board</w:t>
      </w:r>
      <w:r>
        <w:rPr>
          <w:spacing w:val="-1"/>
        </w:rPr>
        <w:t xml:space="preserve"> </w:t>
      </w:r>
      <w:r>
        <w:t>within</w:t>
      </w:r>
      <w:r>
        <w:rPr>
          <w:spacing w:val="-1"/>
        </w:rPr>
        <w:t xml:space="preserve"> </w:t>
      </w:r>
      <w:r>
        <w:rPr>
          <w:spacing w:val="-5"/>
        </w:rPr>
        <w:t>ten</w:t>
      </w:r>
    </w:p>
    <w:p w14:paraId="53888064" w14:textId="77777777" w:rsidR="00F32E17" w:rsidRDefault="00B15AEE">
      <w:pPr>
        <w:pStyle w:val="BodyText"/>
        <w:ind w:left="359"/>
      </w:pPr>
      <w:r>
        <w:t>(10)</w:t>
      </w:r>
      <w:r>
        <w:rPr>
          <w:spacing w:val="-4"/>
        </w:rPr>
        <w:t xml:space="preserve"> </w:t>
      </w:r>
      <w:r>
        <w:t>days</w:t>
      </w:r>
      <w:r>
        <w:rPr>
          <w:spacing w:val="-1"/>
        </w:rPr>
        <w:t xml:space="preserve"> </w:t>
      </w:r>
      <w:r>
        <w:t>that</w:t>
      </w:r>
      <w:r>
        <w:rPr>
          <w:spacing w:val="-1"/>
        </w:rPr>
        <w:t xml:space="preserve"> </w:t>
      </w:r>
      <w:r>
        <w:t>the</w:t>
      </w:r>
      <w:r>
        <w:rPr>
          <w:spacing w:val="-2"/>
        </w:rPr>
        <w:t xml:space="preserve"> </w:t>
      </w:r>
      <w:r>
        <w:t>Respondent</w:t>
      </w:r>
      <w:r>
        <w:rPr>
          <w:spacing w:val="-1"/>
        </w:rPr>
        <w:t xml:space="preserve"> </w:t>
      </w:r>
      <w:r>
        <w:t>has</w:t>
      </w:r>
      <w:r>
        <w:rPr>
          <w:spacing w:val="-1"/>
        </w:rPr>
        <w:t xml:space="preserve"> </w:t>
      </w:r>
      <w:r>
        <w:t>complied</w:t>
      </w:r>
      <w:r>
        <w:rPr>
          <w:spacing w:val="-1"/>
        </w:rPr>
        <w:t xml:space="preserve"> </w:t>
      </w:r>
      <w:r>
        <w:t>with</w:t>
      </w:r>
      <w:r>
        <w:rPr>
          <w:spacing w:val="-1"/>
        </w:rPr>
        <w:t xml:space="preserve"> </w:t>
      </w:r>
      <w:r>
        <w:t xml:space="preserve">this </w:t>
      </w:r>
      <w:r>
        <w:rPr>
          <w:spacing w:val="-2"/>
        </w:rPr>
        <w:t>directive.</w:t>
      </w:r>
    </w:p>
    <w:p w14:paraId="36B27005" w14:textId="77777777" w:rsidR="00F32E17" w:rsidRDefault="00F32E17">
      <w:pPr>
        <w:pStyle w:val="BodyText"/>
      </w:pPr>
    </w:p>
    <w:p w14:paraId="768034AC" w14:textId="77777777" w:rsidR="00F32E17" w:rsidRDefault="00B15AEE">
      <w:pPr>
        <w:pStyle w:val="BodyText"/>
        <w:spacing w:line="480" w:lineRule="auto"/>
        <w:ind w:left="359" w:right="306" w:firstLine="720"/>
      </w:pPr>
      <w:r>
        <w:t>The</w:t>
      </w:r>
      <w:r>
        <w:rPr>
          <w:spacing w:val="-4"/>
        </w:rPr>
        <w:t xml:space="preserve"> </w:t>
      </w:r>
      <w:r>
        <w:t>Board</w:t>
      </w:r>
      <w:r>
        <w:rPr>
          <w:spacing w:val="-3"/>
        </w:rPr>
        <w:t xml:space="preserve"> </w:t>
      </w:r>
      <w:r>
        <w:t>expressly</w:t>
      </w:r>
      <w:r>
        <w:rPr>
          <w:spacing w:val="-3"/>
        </w:rPr>
        <w:t xml:space="preserve"> </w:t>
      </w:r>
      <w:r>
        <w:t>reserves</w:t>
      </w:r>
      <w:r>
        <w:rPr>
          <w:spacing w:val="-3"/>
        </w:rPr>
        <w:t xml:space="preserve"> </w:t>
      </w:r>
      <w:r>
        <w:t>the</w:t>
      </w:r>
      <w:r>
        <w:rPr>
          <w:spacing w:val="-4"/>
        </w:rPr>
        <w:t xml:space="preserve"> </w:t>
      </w:r>
      <w:r>
        <w:t>authority</w:t>
      </w:r>
      <w:r>
        <w:rPr>
          <w:spacing w:val="-3"/>
        </w:rPr>
        <w:t xml:space="preserve"> </w:t>
      </w:r>
      <w:r>
        <w:t>to</w:t>
      </w:r>
      <w:r>
        <w:rPr>
          <w:spacing w:val="-3"/>
        </w:rPr>
        <w:t xml:space="preserve"> </w:t>
      </w:r>
      <w:r>
        <w:t>independently</w:t>
      </w:r>
      <w:r>
        <w:rPr>
          <w:spacing w:val="-3"/>
        </w:rPr>
        <w:t xml:space="preserve"> </w:t>
      </w:r>
      <w:r>
        <w:t>notify,</w:t>
      </w:r>
      <w:r>
        <w:rPr>
          <w:spacing w:val="-3"/>
        </w:rPr>
        <w:t xml:space="preserve"> </w:t>
      </w:r>
      <w:r>
        <w:t>at</w:t>
      </w:r>
      <w:r>
        <w:rPr>
          <w:spacing w:val="-3"/>
        </w:rPr>
        <w:t xml:space="preserve"> </w:t>
      </w:r>
      <w:r>
        <w:t>any</w:t>
      </w:r>
      <w:r>
        <w:rPr>
          <w:spacing w:val="-3"/>
        </w:rPr>
        <w:t xml:space="preserve"> </w:t>
      </w:r>
      <w:r>
        <w:t>time,</w:t>
      </w:r>
      <w:r>
        <w:rPr>
          <w:spacing w:val="-3"/>
        </w:rPr>
        <w:t xml:space="preserve"> </w:t>
      </w:r>
      <w:r>
        <w:t>any</w:t>
      </w:r>
      <w:r>
        <w:rPr>
          <w:spacing w:val="-3"/>
        </w:rPr>
        <w:t xml:space="preserve"> </w:t>
      </w:r>
      <w:r>
        <w:t>of the entities designated above, or any other affected entity, of any action it has taken.</w:t>
      </w:r>
    </w:p>
    <w:p w14:paraId="2F71A7EA" w14:textId="77777777" w:rsidR="00F32E17" w:rsidRDefault="00F32E17">
      <w:pPr>
        <w:pStyle w:val="BodyText"/>
        <w:rPr>
          <w:sz w:val="20"/>
        </w:rPr>
      </w:pPr>
    </w:p>
    <w:p w14:paraId="3643988C" w14:textId="77777777" w:rsidR="00F32E17" w:rsidRDefault="00F32E17">
      <w:pPr>
        <w:pStyle w:val="BodyText"/>
        <w:rPr>
          <w:sz w:val="20"/>
        </w:rPr>
      </w:pPr>
    </w:p>
    <w:p w14:paraId="5A3FF2D9" w14:textId="2FBC13DA" w:rsidR="00F32E17" w:rsidRDefault="00B15AEE">
      <w:pPr>
        <w:pStyle w:val="BodyText"/>
        <w:spacing w:before="89"/>
        <w:rPr>
          <w:sz w:val="20"/>
        </w:rPr>
      </w:pPr>
      <w:r>
        <w:rPr>
          <w:noProof/>
          <w:sz w:val="20"/>
        </w:rPr>
        <mc:AlternateContent>
          <mc:Choice Requires="wps">
            <w:drawing>
              <wp:anchor distT="0" distB="0" distL="0" distR="0" simplePos="0" relativeHeight="487588352" behindDoc="1" locked="0" layoutInCell="1" allowOverlap="1" wp14:anchorId="209D2A35" wp14:editId="4868E48E">
                <wp:simplePos x="0" y="0"/>
                <wp:positionH relativeFrom="page">
                  <wp:posOffset>914400</wp:posOffset>
                </wp:positionH>
                <wp:positionV relativeFrom="paragraph">
                  <wp:posOffset>217915</wp:posOffset>
                </wp:positionV>
                <wp:extent cx="2743200"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7620"/>
                        </a:xfrm>
                        <a:custGeom>
                          <a:avLst/>
                          <a:gdLst/>
                          <a:ahLst/>
                          <a:cxnLst/>
                          <a:rect l="l" t="t" r="r" b="b"/>
                          <a:pathLst>
                            <a:path w="2743200" h="7620">
                              <a:moveTo>
                                <a:pt x="2743200" y="0"/>
                              </a:moveTo>
                              <a:lnTo>
                                <a:pt x="0" y="0"/>
                              </a:lnTo>
                              <a:lnTo>
                                <a:pt x="0" y="7607"/>
                              </a:lnTo>
                              <a:lnTo>
                                <a:pt x="2743200" y="7607"/>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C55A17" id="Graphic 6" o:spid="_x0000_s1026" style="position:absolute;margin-left:1in;margin-top:17.15pt;width:3in;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2743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" path="m2743200,l,,,7607r2743200,l2743200,xe" fillcolor="black" stroked="f">
                <v:path arrowok="t"/>
                <w10:wrap type="topAndBottom" anchorx="page"/>
              </v:shape>
            </w:pict>
          </mc:Fallback>
        </mc:AlternateContent>
      </w:r>
      <w:r>
        <w:rPr>
          <w:noProof/>
          <w:sz w:val="20"/>
        </w:rPr>
        <mc:AlternateContent>
          <mc:Choice Requires="wps">
            <w:drawing>
              <wp:anchor distT="0" distB="0" distL="0" distR="0" simplePos="0" relativeHeight="487588864" behindDoc="1" locked="0" layoutInCell="1" allowOverlap="1" wp14:anchorId="7B15095A" wp14:editId="7114C5DE">
                <wp:simplePos x="0" y="0"/>
                <wp:positionH relativeFrom="page">
                  <wp:posOffset>4114800</wp:posOffset>
                </wp:positionH>
                <wp:positionV relativeFrom="paragraph">
                  <wp:posOffset>217915</wp:posOffset>
                </wp:positionV>
                <wp:extent cx="1371600"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7620"/>
                        </a:xfrm>
                        <a:custGeom>
                          <a:avLst/>
                          <a:gdLst/>
                          <a:ahLst/>
                          <a:cxnLst/>
                          <a:rect l="l" t="t" r="r" b="b"/>
                          <a:pathLst>
                            <a:path w="1371600" h="7620">
                              <a:moveTo>
                                <a:pt x="1371600" y="0"/>
                              </a:moveTo>
                              <a:lnTo>
                                <a:pt x="0" y="0"/>
                              </a:lnTo>
                              <a:lnTo>
                                <a:pt x="0" y="7607"/>
                              </a:lnTo>
                              <a:lnTo>
                                <a:pt x="1371600" y="7607"/>
                              </a:lnTo>
                              <a:lnTo>
                                <a:pt x="1371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25B32B" id="Graphic 7" o:spid="_x0000_s1026" style="position:absolute;margin-left:324pt;margin-top:17.15pt;width:108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37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" path="m1371600,l,,,7607r1371600,l1371600,xe" fillcolor="black" stroked="f">
                <v:path arrowok="t"/>
                <w10:wrap type="topAndBottom" anchorx="page"/>
              </v:shape>
            </w:pict>
          </mc:Fallback>
        </mc:AlternateContent>
      </w:r>
      <w:r w:rsidR="00FB4504">
        <w:rPr>
          <w:sz w:val="20"/>
        </w:rPr>
        <w:t xml:space="preserve">        Signed by James A. Arcoleo,  D.O.</w:t>
      </w:r>
      <w:r w:rsidR="00FB4504">
        <w:rPr>
          <w:sz w:val="20"/>
        </w:rPr>
        <w:tab/>
      </w:r>
      <w:r w:rsidR="00FB4504">
        <w:rPr>
          <w:sz w:val="20"/>
        </w:rPr>
        <w:tab/>
      </w:r>
      <w:r w:rsidR="00FB4504">
        <w:rPr>
          <w:sz w:val="20"/>
        </w:rPr>
        <w:tab/>
      </w:r>
      <w:r w:rsidR="00FB4504">
        <w:rPr>
          <w:sz w:val="20"/>
        </w:rPr>
        <w:tab/>
        <w:t>7-23-25</w:t>
      </w:r>
    </w:p>
    <w:p w14:paraId="62544D51" w14:textId="77777777" w:rsidR="00F32E17" w:rsidRDefault="00B15AEE">
      <w:pPr>
        <w:pStyle w:val="BodyText"/>
        <w:tabs>
          <w:tab w:val="left" w:pos="5399"/>
        </w:tabs>
        <w:spacing w:before="13"/>
        <w:ind w:left="360" w:right="3865"/>
      </w:pPr>
      <w:r>
        <w:t>James A. Arcoleo, D.O.</w:t>
      </w:r>
      <w:r>
        <w:tab/>
      </w:r>
      <w:r>
        <w:rPr>
          <w:spacing w:val="-4"/>
        </w:rPr>
        <w:t xml:space="preserve">Date </w:t>
      </w:r>
      <w:r>
        <w:rPr>
          <w:spacing w:val="-2"/>
        </w:rPr>
        <w:t>Licensee</w:t>
      </w:r>
    </w:p>
    <w:p w14:paraId="5726F823" w14:textId="77777777" w:rsidR="00F32E17" w:rsidRDefault="00F32E17">
      <w:pPr>
        <w:pStyle w:val="BodyText"/>
        <w:rPr>
          <w:sz w:val="20"/>
        </w:rPr>
      </w:pPr>
    </w:p>
    <w:p w14:paraId="0D0A3D25" w14:textId="77777777" w:rsidR="00F32E17" w:rsidRDefault="00F32E17">
      <w:pPr>
        <w:pStyle w:val="BodyText"/>
        <w:rPr>
          <w:sz w:val="20"/>
        </w:rPr>
      </w:pPr>
    </w:p>
    <w:p w14:paraId="5CD87388" w14:textId="65669636" w:rsidR="00F32E17" w:rsidRDefault="00B15AEE">
      <w:pPr>
        <w:pStyle w:val="BodyText"/>
        <w:spacing w:before="89"/>
        <w:rPr>
          <w:sz w:val="20"/>
        </w:rPr>
      </w:pPr>
      <w:r>
        <w:rPr>
          <w:noProof/>
          <w:sz w:val="20"/>
        </w:rPr>
        <mc:AlternateContent>
          <mc:Choice Requires="wps">
            <w:drawing>
              <wp:anchor distT="0" distB="0" distL="0" distR="0" simplePos="0" relativeHeight="487589376" behindDoc="1" locked="0" layoutInCell="1" allowOverlap="1" wp14:anchorId="44F7BF5F" wp14:editId="6F7584BD">
                <wp:simplePos x="0" y="0"/>
                <wp:positionH relativeFrom="page">
                  <wp:posOffset>914400</wp:posOffset>
                </wp:positionH>
                <wp:positionV relativeFrom="paragraph">
                  <wp:posOffset>217859</wp:posOffset>
                </wp:positionV>
                <wp:extent cx="2743200"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7620"/>
                        </a:xfrm>
                        <a:custGeom>
                          <a:avLst/>
                          <a:gdLst/>
                          <a:ahLst/>
                          <a:cxnLst/>
                          <a:rect l="l" t="t" r="r" b="b"/>
                          <a:pathLst>
                            <a:path w="2743200" h="7620">
                              <a:moveTo>
                                <a:pt x="2743200" y="0"/>
                              </a:moveTo>
                              <a:lnTo>
                                <a:pt x="0" y="0"/>
                              </a:lnTo>
                              <a:lnTo>
                                <a:pt x="0" y="7620"/>
                              </a:lnTo>
                              <a:lnTo>
                                <a:pt x="2743200" y="7620"/>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3FFF61" id="Graphic 8" o:spid="_x0000_s1026" style="position:absolute;margin-left:1in;margin-top:17.15pt;width:3in;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2743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" path="m2743200,l,,,7620r2743200,l2743200,xe" fillcolor="black" stroked="f">
                <v:path arrowok="t"/>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14:anchorId="0A722FB7" wp14:editId="599D2611">
                <wp:simplePos x="0" y="0"/>
                <wp:positionH relativeFrom="page">
                  <wp:posOffset>4114800</wp:posOffset>
                </wp:positionH>
                <wp:positionV relativeFrom="paragraph">
                  <wp:posOffset>217859</wp:posOffset>
                </wp:positionV>
                <wp:extent cx="1371600"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7620"/>
                        </a:xfrm>
                        <a:custGeom>
                          <a:avLst/>
                          <a:gdLst/>
                          <a:ahLst/>
                          <a:cxnLst/>
                          <a:rect l="l" t="t" r="r" b="b"/>
                          <a:pathLst>
                            <a:path w="1371600" h="7620">
                              <a:moveTo>
                                <a:pt x="1371600" y="0"/>
                              </a:moveTo>
                              <a:lnTo>
                                <a:pt x="0" y="0"/>
                              </a:lnTo>
                              <a:lnTo>
                                <a:pt x="0" y="7620"/>
                              </a:lnTo>
                              <a:lnTo>
                                <a:pt x="1371600" y="7620"/>
                              </a:lnTo>
                              <a:lnTo>
                                <a:pt x="1371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12298A" id="Graphic 9" o:spid="_x0000_s1026" style="position:absolute;margin-left:324pt;margin-top:17.15pt;width:108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37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" path="m1371600,l,,,7620r1371600,l1371600,xe" fillcolor="black" stroked="f">
                <v:path arrowok="t"/>
                <w10:wrap type="topAndBottom" anchorx="page"/>
              </v:shape>
            </w:pict>
          </mc:Fallback>
        </mc:AlternateContent>
      </w:r>
      <w:r w:rsidR="00FB4504">
        <w:rPr>
          <w:sz w:val="20"/>
        </w:rPr>
        <w:t xml:space="preserve">        Signed by Andrew L. Hyams, Esq.</w:t>
      </w:r>
      <w:r w:rsidR="00FB4504">
        <w:rPr>
          <w:sz w:val="20"/>
        </w:rPr>
        <w:tab/>
      </w:r>
      <w:r w:rsidR="00FB4504">
        <w:rPr>
          <w:sz w:val="20"/>
        </w:rPr>
        <w:tab/>
      </w:r>
      <w:r w:rsidR="00FB4504">
        <w:rPr>
          <w:sz w:val="20"/>
        </w:rPr>
        <w:tab/>
      </w:r>
      <w:r w:rsidR="00FB4504">
        <w:rPr>
          <w:sz w:val="20"/>
        </w:rPr>
        <w:tab/>
        <w:t>7/24/25</w:t>
      </w:r>
    </w:p>
    <w:p w14:paraId="76D4FFFF" w14:textId="77777777" w:rsidR="00F32E17" w:rsidRDefault="00B15AEE">
      <w:pPr>
        <w:pStyle w:val="BodyText"/>
        <w:tabs>
          <w:tab w:val="left" w:pos="5399"/>
        </w:tabs>
        <w:spacing w:before="13"/>
        <w:ind w:left="360" w:right="3865"/>
      </w:pPr>
      <w:r>
        <w:t>Andrew L. Hyams, Esq.</w:t>
      </w:r>
      <w:r>
        <w:tab/>
      </w:r>
      <w:r>
        <w:rPr>
          <w:spacing w:val="-4"/>
        </w:rPr>
        <w:t xml:space="preserve">Date </w:t>
      </w:r>
      <w:r>
        <w:t>Counsel for Licensee</w:t>
      </w:r>
    </w:p>
    <w:p w14:paraId="646DC070" w14:textId="77777777" w:rsidR="00F32E17" w:rsidRDefault="00F32E17">
      <w:pPr>
        <w:pStyle w:val="BodyText"/>
        <w:rPr>
          <w:sz w:val="20"/>
        </w:rPr>
      </w:pPr>
    </w:p>
    <w:p w14:paraId="617C6A9E" w14:textId="77777777" w:rsidR="00F32E17" w:rsidRDefault="00F32E17">
      <w:pPr>
        <w:pStyle w:val="BodyText"/>
        <w:rPr>
          <w:sz w:val="20"/>
        </w:rPr>
      </w:pPr>
    </w:p>
    <w:p w14:paraId="7D1318BF" w14:textId="2AA6128E" w:rsidR="00F32E17" w:rsidRDefault="00B15AEE">
      <w:pPr>
        <w:pStyle w:val="BodyText"/>
        <w:spacing w:before="89"/>
        <w:rPr>
          <w:sz w:val="20"/>
        </w:rPr>
      </w:pPr>
      <w:r>
        <w:rPr>
          <w:noProof/>
          <w:sz w:val="20"/>
        </w:rPr>
        <mc:AlternateContent>
          <mc:Choice Requires="wps">
            <w:drawing>
              <wp:anchor distT="0" distB="0" distL="0" distR="0" simplePos="0" relativeHeight="487590400" behindDoc="1" locked="0" layoutInCell="1" allowOverlap="1" wp14:anchorId="7CCA48EB" wp14:editId="775C4B0A">
                <wp:simplePos x="0" y="0"/>
                <wp:positionH relativeFrom="page">
                  <wp:posOffset>914400</wp:posOffset>
                </wp:positionH>
                <wp:positionV relativeFrom="paragraph">
                  <wp:posOffset>217859</wp:posOffset>
                </wp:positionV>
                <wp:extent cx="2743200"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7620"/>
                        </a:xfrm>
                        <a:custGeom>
                          <a:avLst/>
                          <a:gdLst/>
                          <a:ahLst/>
                          <a:cxnLst/>
                          <a:rect l="l" t="t" r="r" b="b"/>
                          <a:pathLst>
                            <a:path w="2743200" h="7620">
                              <a:moveTo>
                                <a:pt x="2743200" y="0"/>
                              </a:moveTo>
                              <a:lnTo>
                                <a:pt x="0" y="0"/>
                              </a:lnTo>
                              <a:lnTo>
                                <a:pt x="0" y="7619"/>
                              </a:lnTo>
                              <a:lnTo>
                                <a:pt x="2743200" y="7619"/>
                              </a:lnTo>
                              <a:lnTo>
                                <a:pt x="2743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A7A710" id="Graphic 10" o:spid="_x0000_s1026" style="position:absolute;margin-left:1in;margin-top:17.15pt;width:3in;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2743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" path="m2743200,l,,,7619r2743200,l2743200,xe" fillcolor="black" stroked="f">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2AB7BF96" wp14:editId="663DA832">
                <wp:simplePos x="0" y="0"/>
                <wp:positionH relativeFrom="page">
                  <wp:posOffset>4114800</wp:posOffset>
                </wp:positionH>
                <wp:positionV relativeFrom="paragraph">
                  <wp:posOffset>217859</wp:posOffset>
                </wp:positionV>
                <wp:extent cx="1371600"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7620"/>
                        </a:xfrm>
                        <a:custGeom>
                          <a:avLst/>
                          <a:gdLst/>
                          <a:ahLst/>
                          <a:cxnLst/>
                          <a:rect l="l" t="t" r="r" b="b"/>
                          <a:pathLst>
                            <a:path w="1371600" h="7620">
                              <a:moveTo>
                                <a:pt x="1371600" y="0"/>
                              </a:moveTo>
                              <a:lnTo>
                                <a:pt x="0" y="0"/>
                              </a:lnTo>
                              <a:lnTo>
                                <a:pt x="0" y="7619"/>
                              </a:lnTo>
                              <a:lnTo>
                                <a:pt x="1371600" y="7619"/>
                              </a:lnTo>
                              <a:lnTo>
                                <a:pt x="1371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15BD1D" id="Graphic 11" o:spid="_x0000_s1026" style="position:absolute;margin-left:324pt;margin-top:17.15pt;width:108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371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" path="m1371600,l,,,7619r1371600,l1371600,xe" fillcolor="black" stroked="f">
                <v:path arrowok="t"/>
                <w10:wrap type="topAndBottom" anchorx="page"/>
              </v:shape>
            </w:pict>
          </mc:Fallback>
        </mc:AlternateContent>
      </w:r>
      <w:r w:rsidR="00FB4504">
        <w:rPr>
          <w:sz w:val="20"/>
        </w:rPr>
        <w:t xml:space="preserve">       Signed by Sheryl M. Bourbeau, Esq.</w:t>
      </w:r>
      <w:r w:rsidR="00FB4504">
        <w:rPr>
          <w:sz w:val="20"/>
        </w:rPr>
        <w:tab/>
      </w:r>
      <w:r w:rsidR="00FB4504">
        <w:rPr>
          <w:sz w:val="20"/>
        </w:rPr>
        <w:tab/>
      </w:r>
      <w:r w:rsidR="00FB4504">
        <w:rPr>
          <w:sz w:val="20"/>
        </w:rPr>
        <w:tab/>
      </w:r>
      <w:r w:rsidR="00FB4504">
        <w:rPr>
          <w:sz w:val="20"/>
        </w:rPr>
        <w:tab/>
        <w:t>8/14/2025</w:t>
      </w:r>
    </w:p>
    <w:p w14:paraId="60A9400F" w14:textId="77777777" w:rsidR="00F32E17" w:rsidRDefault="00B15AEE">
      <w:pPr>
        <w:pStyle w:val="BodyText"/>
        <w:tabs>
          <w:tab w:val="left" w:pos="5399"/>
        </w:tabs>
        <w:spacing w:before="13"/>
        <w:ind w:left="360" w:right="3865"/>
      </w:pPr>
      <w:r>
        <w:t>Sheryl M. Bourbeau, Esq.</w:t>
      </w:r>
      <w:r>
        <w:tab/>
      </w:r>
      <w:r>
        <w:rPr>
          <w:spacing w:val="-4"/>
        </w:rPr>
        <w:t xml:space="preserve">Date </w:t>
      </w:r>
      <w:r>
        <w:t>Complaint Counsel</w:t>
      </w:r>
    </w:p>
    <w:p w14:paraId="580B7636" w14:textId="77777777" w:rsidR="00F32E17" w:rsidRDefault="00F32E17">
      <w:pPr>
        <w:pStyle w:val="BodyText"/>
      </w:pPr>
    </w:p>
    <w:p w14:paraId="4AC2CBA2" w14:textId="77777777" w:rsidR="00F32E17" w:rsidRDefault="00F32E17">
      <w:pPr>
        <w:pStyle w:val="BodyText"/>
      </w:pPr>
    </w:p>
    <w:p w14:paraId="2E0AF3C6" w14:textId="6E97CDF0" w:rsidR="00F32E17" w:rsidRDefault="00B15AEE">
      <w:pPr>
        <w:pStyle w:val="BodyText"/>
        <w:tabs>
          <w:tab w:val="left" w:pos="1439"/>
          <w:tab w:val="left" w:pos="7480"/>
          <w:tab w:val="left" w:pos="9528"/>
        </w:tabs>
        <w:ind w:left="360" w:right="129" w:firstLine="720"/>
      </w:pPr>
      <w:r>
        <w:t xml:space="preserve">So ORDERED by the Board of Registration in Medicine this </w:t>
      </w:r>
      <w:r w:rsidR="00FB4504">
        <w:rPr>
          <w:u w:val="single"/>
        </w:rPr>
        <w:t>25th</w:t>
      </w:r>
      <w:r>
        <w:t xml:space="preserve"> day of </w:t>
      </w:r>
      <w:r w:rsidR="00FB4504">
        <w:rPr>
          <w:u w:val="single"/>
        </w:rPr>
        <w:t xml:space="preserve">September </w:t>
      </w:r>
      <w:r>
        <w:rPr>
          <w:spacing w:val="-10"/>
        </w:rPr>
        <w:t xml:space="preserve">, </w:t>
      </w:r>
      <w:r>
        <w:rPr>
          <w:spacing w:val="-6"/>
        </w:rPr>
        <w:t>20</w:t>
      </w:r>
      <w:r w:rsidR="00FB4504">
        <w:rPr>
          <w:spacing w:val="-6"/>
        </w:rPr>
        <w:t>25</w:t>
      </w:r>
      <w:r>
        <w:rPr>
          <w:spacing w:val="-10"/>
        </w:rPr>
        <w:t>.</w:t>
      </w:r>
    </w:p>
    <w:p w14:paraId="7536B84F" w14:textId="77777777" w:rsidR="00F32E17" w:rsidRDefault="00F32E17">
      <w:pPr>
        <w:pStyle w:val="BodyText"/>
        <w:rPr>
          <w:sz w:val="20"/>
        </w:rPr>
      </w:pPr>
    </w:p>
    <w:p w14:paraId="4F49B68B" w14:textId="6D280EAF" w:rsidR="00F32E17" w:rsidRDefault="00B15AEE">
      <w:pPr>
        <w:pStyle w:val="BodyText"/>
        <w:spacing w:before="43"/>
        <w:rPr>
          <w:sz w:val="20"/>
        </w:rPr>
      </w:pPr>
      <w:r>
        <w:rPr>
          <w:noProof/>
          <w:sz w:val="20"/>
        </w:rPr>
        <mc:AlternateContent>
          <mc:Choice Requires="wps">
            <w:drawing>
              <wp:anchor distT="0" distB="0" distL="0" distR="0" simplePos="0" relativeHeight="487591424" behindDoc="1" locked="0" layoutInCell="1" allowOverlap="1" wp14:anchorId="666A63AC" wp14:editId="1A7EB1B3">
                <wp:simplePos x="0" y="0"/>
                <wp:positionH relativeFrom="page">
                  <wp:posOffset>4114800</wp:posOffset>
                </wp:positionH>
                <wp:positionV relativeFrom="paragraph">
                  <wp:posOffset>188709</wp:posOffset>
                </wp:positionV>
                <wp:extent cx="2286000"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7620"/>
                        </a:xfrm>
                        <a:custGeom>
                          <a:avLst/>
                          <a:gdLst/>
                          <a:ahLst/>
                          <a:cxnLst/>
                          <a:rect l="l" t="t" r="r" b="b"/>
                          <a:pathLst>
                            <a:path w="2286000" h="7620">
                              <a:moveTo>
                                <a:pt x="2286000" y="0"/>
                              </a:moveTo>
                              <a:lnTo>
                                <a:pt x="0" y="0"/>
                              </a:lnTo>
                              <a:lnTo>
                                <a:pt x="0" y="7607"/>
                              </a:lnTo>
                              <a:lnTo>
                                <a:pt x="2286000" y="7607"/>
                              </a:lnTo>
                              <a:lnTo>
                                <a:pt x="2286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E7C06B" id="Graphic 12" o:spid="_x0000_s1026" style="position:absolute;margin-left:324pt;margin-top:14.85pt;width:180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22860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" path="m2286000,l,,,7607r2286000,l2286000,xe" fillcolor="black" stroked="f">
                <v:path arrowok="t"/>
                <w10:wrap type="topAndBottom" anchorx="page"/>
              </v:shape>
            </w:pict>
          </mc:Fallback>
        </mc:AlternateContent>
      </w:r>
      <w:r w:rsidR="00FB4504">
        <w:rPr>
          <w:sz w:val="20"/>
        </w:rPr>
        <w:tab/>
      </w:r>
      <w:r w:rsidR="00FB4504">
        <w:rPr>
          <w:sz w:val="20"/>
        </w:rPr>
        <w:tab/>
      </w:r>
      <w:r w:rsidR="00FB4504">
        <w:rPr>
          <w:sz w:val="20"/>
        </w:rPr>
        <w:tab/>
      </w:r>
      <w:r w:rsidR="00FB4504">
        <w:rPr>
          <w:sz w:val="20"/>
        </w:rPr>
        <w:tab/>
      </w:r>
      <w:r w:rsidR="00FB4504">
        <w:rPr>
          <w:sz w:val="20"/>
        </w:rPr>
        <w:tab/>
      </w:r>
      <w:r w:rsidR="00FB4504">
        <w:rPr>
          <w:sz w:val="20"/>
        </w:rPr>
        <w:tab/>
      </w:r>
      <w:r w:rsidR="00FB4504">
        <w:rPr>
          <w:sz w:val="20"/>
        </w:rPr>
        <w:tab/>
        <w:t xml:space="preserve">       Signed by Booker T. Bush, M.D.</w:t>
      </w:r>
    </w:p>
    <w:p w14:paraId="59ECD879" w14:textId="77777777" w:rsidR="00F32E17" w:rsidRDefault="00B15AEE">
      <w:pPr>
        <w:pStyle w:val="BodyText"/>
        <w:spacing w:before="13"/>
        <w:ind w:left="5400" w:right="1640"/>
      </w:pPr>
      <w:r>
        <w:t>Booker</w:t>
      </w:r>
      <w:r>
        <w:rPr>
          <w:spacing w:val="-14"/>
        </w:rPr>
        <w:t xml:space="preserve"> </w:t>
      </w:r>
      <w:r>
        <w:t>T.</w:t>
      </w:r>
      <w:r>
        <w:rPr>
          <w:spacing w:val="-13"/>
        </w:rPr>
        <w:t xml:space="preserve"> </w:t>
      </w:r>
      <w:r>
        <w:t>Bush,</w:t>
      </w:r>
      <w:r>
        <w:rPr>
          <w:spacing w:val="-13"/>
        </w:rPr>
        <w:t xml:space="preserve"> </w:t>
      </w:r>
      <w:r>
        <w:t>M.D. Board Chair</w:t>
      </w:r>
    </w:p>
    <w:sectPr w:rsidR="00F32E17">
      <w:pgSz w:w="12240" w:h="15840"/>
      <w:pgMar w:top="1360" w:right="1440" w:bottom="1200" w:left="1080" w:header="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A75B9" w14:textId="77777777" w:rsidR="00B15AEE" w:rsidRDefault="00B15AEE">
      <w:r>
        <w:separator/>
      </w:r>
    </w:p>
  </w:endnote>
  <w:endnote w:type="continuationSeparator" w:id="0">
    <w:p w14:paraId="0FECF076" w14:textId="77777777" w:rsidR="00B15AEE" w:rsidRDefault="00B15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870A" w14:textId="77777777" w:rsidR="00F32E17" w:rsidRDefault="00B15AEE">
    <w:pPr>
      <w:pStyle w:val="BodyText"/>
      <w:spacing w:line="14" w:lineRule="auto"/>
      <w:rPr>
        <w:sz w:val="20"/>
      </w:rPr>
    </w:pPr>
    <w:r>
      <w:rPr>
        <w:noProof/>
        <w:sz w:val="20"/>
      </w:rPr>
      <mc:AlternateContent>
        <mc:Choice Requires="wps">
          <w:drawing>
            <wp:anchor distT="0" distB="0" distL="0" distR="0" simplePos="0" relativeHeight="487519744" behindDoc="1" locked="0" layoutInCell="1" allowOverlap="1" wp14:anchorId="671C45F7" wp14:editId="42B506FF">
              <wp:simplePos x="0" y="0"/>
              <wp:positionH relativeFrom="page">
                <wp:posOffset>901700</wp:posOffset>
              </wp:positionH>
              <wp:positionV relativeFrom="page">
                <wp:posOffset>9273089</wp:posOffset>
              </wp:positionV>
              <wp:extent cx="211518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5185" cy="165735"/>
                      </a:xfrm>
                      <a:prstGeom prst="rect">
                        <a:avLst/>
                      </a:prstGeom>
                    </wps:spPr>
                    <wps:txbx>
                      <w:txbxContent>
                        <w:p w14:paraId="07C9E4F4" w14:textId="77777777" w:rsidR="00F32E17" w:rsidRDefault="00B15AEE">
                          <w:pPr>
                            <w:spacing w:before="10"/>
                            <w:ind w:left="20"/>
                            <w:rPr>
                              <w:sz w:val="20"/>
                            </w:rPr>
                          </w:pPr>
                          <w:r>
                            <w:rPr>
                              <w:sz w:val="20"/>
                            </w:rPr>
                            <w:t>Consent</w:t>
                          </w:r>
                          <w:r>
                            <w:rPr>
                              <w:spacing w:val="-5"/>
                              <w:sz w:val="20"/>
                            </w:rPr>
                            <w:t xml:space="preserve"> </w:t>
                          </w:r>
                          <w:r>
                            <w:rPr>
                              <w:sz w:val="20"/>
                            </w:rPr>
                            <w:t>Order</w:t>
                          </w:r>
                          <w:r>
                            <w:rPr>
                              <w:spacing w:val="-3"/>
                              <w:sz w:val="20"/>
                            </w:rPr>
                            <w:t xml:space="preserve"> </w:t>
                          </w:r>
                          <w:r>
                            <w:rPr>
                              <w:sz w:val="20"/>
                            </w:rPr>
                            <w:t>–</w:t>
                          </w:r>
                          <w:r>
                            <w:rPr>
                              <w:spacing w:val="-4"/>
                              <w:sz w:val="20"/>
                            </w:rPr>
                            <w:t xml:space="preserve"> </w:t>
                          </w:r>
                          <w:r>
                            <w:rPr>
                              <w:sz w:val="20"/>
                            </w:rPr>
                            <w:t>James</w:t>
                          </w:r>
                          <w:r>
                            <w:rPr>
                              <w:spacing w:val="-5"/>
                              <w:sz w:val="20"/>
                            </w:rPr>
                            <w:t xml:space="preserve"> </w:t>
                          </w:r>
                          <w:r>
                            <w:rPr>
                              <w:sz w:val="20"/>
                            </w:rPr>
                            <w:t>A.</w:t>
                          </w:r>
                          <w:r>
                            <w:rPr>
                              <w:spacing w:val="-3"/>
                              <w:sz w:val="20"/>
                            </w:rPr>
                            <w:t xml:space="preserve"> </w:t>
                          </w:r>
                          <w:r>
                            <w:rPr>
                              <w:sz w:val="20"/>
                            </w:rPr>
                            <w:t>Arcoleo,</w:t>
                          </w:r>
                          <w:r>
                            <w:rPr>
                              <w:spacing w:val="-3"/>
                              <w:sz w:val="20"/>
                            </w:rPr>
                            <w:t xml:space="preserve"> </w:t>
                          </w:r>
                          <w:r>
                            <w:rPr>
                              <w:spacing w:val="-4"/>
                              <w:sz w:val="20"/>
                            </w:rPr>
                            <w:t>D.O.</w:t>
                          </w:r>
                        </w:p>
                      </w:txbxContent>
                    </wps:txbx>
                    <wps:bodyPr wrap="square" lIns="0" tIns="0" rIns="0" bIns="0" rtlCol="0">
                      <a:noAutofit/>
                    </wps:bodyPr>
                  </wps:wsp>
                </a:graphicData>
              </a:graphic>
            </wp:anchor>
          </w:drawing>
        </mc:Choice>
        <mc:Fallback>
          <w:pict>
            <v:shapetype w14:anchorId="671C45F7" id="_x0000_t202" coordsize="21600,21600" o:spt="202" path="m,l,21600r21600,l21600,xe">
              <v:stroke joinstyle="miter"/>
              <v:path gradientshapeok="t" o:connecttype="rect"/>
            </v:shapetype>
            <v:shape id="Textbox 1" o:spid="_x0000_s1029" type="#_x0000_t202" style="position:absolute;margin-left:71pt;margin-top:730.15pt;width:166.55pt;height:13.05pt;z-index:-1579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" filled="f" stroked="f">
              <v:textbox inset="0,0,0,0">
                <w:txbxContent>
                  <w:p w14:paraId="07C9E4F4" w14:textId="77777777" w:rsidR="00F32E17" w:rsidRDefault="00B15AEE">
                    <w:pPr>
                      <w:spacing w:before="10"/>
                      <w:ind w:left="20"/>
                      <w:rPr>
                        <w:sz w:val="20"/>
                      </w:rPr>
                    </w:pPr>
                    <w:r>
                      <w:rPr>
                        <w:sz w:val="20"/>
                      </w:rPr>
                      <w:t>Consent</w:t>
                    </w:r>
                    <w:r>
                      <w:rPr>
                        <w:spacing w:val="-5"/>
                        <w:sz w:val="20"/>
                      </w:rPr>
                      <w:t xml:space="preserve"> </w:t>
                    </w:r>
                    <w:r>
                      <w:rPr>
                        <w:sz w:val="20"/>
                      </w:rPr>
                      <w:t>Order</w:t>
                    </w:r>
                    <w:r>
                      <w:rPr>
                        <w:spacing w:val="-3"/>
                        <w:sz w:val="20"/>
                      </w:rPr>
                      <w:t xml:space="preserve"> </w:t>
                    </w:r>
                    <w:r>
                      <w:rPr>
                        <w:sz w:val="20"/>
                      </w:rPr>
                      <w:t>–</w:t>
                    </w:r>
                    <w:r>
                      <w:rPr>
                        <w:spacing w:val="-4"/>
                        <w:sz w:val="20"/>
                      </w:rPr>
                      <w:t xml:space="preserve"> </w:t>
                    </w:r>
                    <w:r>
                      <w:rPr>
                        <w:sz w:val="20"/>
                      </w:rPr>
                      <w:t>James</w:t>
                    </w:r>
                    <w:r>
                      <w:rPr>
                        <w:spacing w:val="-5"/>
                        <w:sz w:val="20"/>
                      </w:rPr>
                      <w:t xml:space="preserve"> </w:t>
                    </w:r>
                    <w:r>
                      <w:rPr>
                        <w:sz w:val="20"/>
                      </w:rPr>
                      <w:t>A.</w:t>
                    </w:r>
                    <w:r>
                      <w:rPr>
                        <w:spacing w:val="-3"/>
                        <w:sz w:val="20"/>
                      </w:rPr>
                      <w:t xml:space="preserve"> </w:t>
                    </w:r>
                    <w:r>
                      <w:rPr>
                        <w:sz w:val="20"/>
                      </w:rPr>
                      <w:t>Arcoleo,</w:t>
                    </w:r>
                    <w:r>
                      <w:rPr>
                        <w:spacing w:val="-3"/>
                        <w:sz w:val="20"/>
                      </w:rPr>
                      <w:t xml:space="preserve"> </w:t>
                    </w:r>
                    <w:r>
                      <w:rPr>
                        <w:spacing w:val="-4"/>
                        <w:sz w:val="20"/>
                      </w:rPr>
                      <w:t>D.O.</w:t>
                    </w:r>
                  </w:p>
                </w:txbxContent>
              </v:textbox>
              <w10:wrap anchorx="page" anchory="page"/>
            </v:shape>
          </w:pict>
        </mc:Fallback>
      </mc:AlternateContent>
    </w:r>
    <w:r>
      <w:rPr>
        <w:noProof/>
        <w:sz w:val="20"/>
      </w:rPr>
      <mc:AlternateContent>
        <mc:Choice Requires="wps">
          <w:drawing>
            <wp:anchor distT="0" distB="0" distL="0" distR="0" simplePos="0" relativeHeight="487520256" behindDoc="1" locked="0" layoutInCell="1" allowOverlap="1" wp14:anchorId="35DA3E8D" wp14:editId="109E7FDE">
              <wp:simplePos x="0" y="0"/>
              <wp:positionH relativeFrom="page">
                <wp:posOffset>6409945</wp:posOffset>
              </wp:positionH>
              <wp:positionV relativeFrom="page">
                <wp:posOffset>9273089</wp:posOffset>
              </wp:positionV>
              <wp:extent cx="34734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345" cy="165735"/>
                      </a:xfrm>
                      <a:prstGeom prst="rect">
                        <a:avLst/>
                      </a:prstGeom>
                    </wps:spPr>
                    <wps:txbx>
                      <w:txbxContent>
                        <w:p w14:paraId="121811E3" w14:textId="77777777" w:rsidR="00F32E17" w:rsidRDefault="00B15AEE">
                          <w:pPr>
                            <w:spacing w:before="10"/>
                            <w:ind w:left="60"/>
                            <w:rPr>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of</w:t>
                          </w:r>
                          <w:r>
                            <w:rPr>
                              <w:spacing w:val="-3"/>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6</w:t>
                          </w:r>
                          <w:r>
                            <w:rPr>
                              <w:spacing w:val="-10"/>
                              <w:sz w:val="20"/>
                            </w:rPr>
                            <w:fldChar w:fldCharType="end"/>
                          </w:r>
                        </w:p>
                      </w:txbxContent>
                    </wps:txbx>
                    <wps:bodyPr wrap="square" lIns="0" tIns="0" rIns="0" bIns="0" rtlCol="0">
                      <a:noAutofit/>
                    </wps:bodyPr>
                  </wps:wsp>
                </a:graphicData>
              </a:graphic>
            </wp:anchor>
          </w:drawing>
        </mc:Choice>
        <mc:Fallback>
          <w:pict>
            <v:shape w14:anchorId="35DA3E8D" id="Textbox 2" o:spid="_x0000_s1030" type="#_x0000_t202" style="position:absolute;margin-left:504.7pt;margin-top:730.15pt;width:27.35pt;height:13.05pt;z-index:-1579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" filled="f" stroked="f">
              <v:textbox inset="0,0,0,0">
                <w:txbxContent>
                  <w:p w14:paraId="121811E3" w14:textId="77777777" w:rsidR="00F32E17" w:rsidRDefault="00B15AEE">
                    <w:pPr>
                      <w:spacing w:before="10"/>
                      <w:ind w:left="60"/>
                      <w:rPr>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of</w:t>
                    </w:r>
                    <w:r>
                      <w:rPr>
                        <w:spacing w:val="-3"/>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6</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03D8E" w14:textId="77777777" w:rsidR="00B15AEE" w:rsidRDefault="00B15AEE">
      <w:r>
        <w:separator/>
      </w:r>
    </w:p>
  </w:footnote>
  <w:footnote w:type="continuationSeparator" w:id="0">
    <w:p w14:paraId="29986059" w14:textId="77777777" w:rsidR="00B15AEE" w:rsidRDefault="00B15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F56BD"/>
    <w:multiLevelType w:val="hybridMultilevel"/>
    <w:tmpl w:val="9112D9CE"/>
    <w:lvl w:ilvl="0" w:tplc="3D2C2B5A">
      <w:start w:val="1"/>
      <w:numFmt w:val="upperLetter"/>
      <w:lvlText w:val="%1."/>
      <w:lvlJc w:val="left"/>
      <w:pPr>
        <w:ind w:left="180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7C9A8EE8">
      <w:numFmt w:val="bullet"/>
      <w:lvlText w:val="•"/>
      <w:lvlJc w:val="left"/>
      <w:pPr>
        <w:ind w:left="2592" w:hanging="720"/>
      </w:pPr>
      <w:rPr>
        <w:rFonts w:hint="default"/>
        <w:lang w:val="en-US" w:eastAsia="en-US" w:bidi="ar-SA"/>
      </w:rPr>
    </w:lvl>
    <w:lvl w:ilvl="2" w:tplc="EEC47A36">
      <w:numFmt w:val="bullet"/>
      <w:lvlText w:val="•"/>
      <w:lvlJc w:val="left"/>
      <w:pPr>
        <w:ind w:left="3384" w:hanging="720"/>
      </w:pPr>
      <w:rPr>
        <w:rFonts w:hint="default"/>
        <w:lang w:val="en-US" w:eastAsia="en-US" w:bidi="ar-SA"/>
      </w:rPr>
    </w:lvl>
    <w:lvl w:ilvl="3" w:tplc="D8C0EEA4">
      <w:numFmt w:val="bullet"/>
      <w:lvlText w:val="•"/>
      <w:lvlJc w:val="left"/>
      <w:pPr>
        <w:ind w:left="4176" w:hanging="720"/>
      </w:pPr>
      <w:rPr>
        <w:rFonts w:hint="default"/>
        <w:lang w:val="en-US" w:eastAsia="en-US" w:bidi="ar-SA"/>
      </w:rPr>
    </w:lvl>
    <w:lvl w:ilvl="4" w:tplc="92E6FC8A">
      <w:numFmt w:val="bullet"/>
      <w:lvlText w:val="•"/>
      <w:lvlJc w:val="left"/>
      <w:pPr>
        <w:ind w:left="4968" w:hanging="720"/>
      </w:pPr>
      <w:rPr>
        <w:rFonts w:hint="default"/>
        <w:lang w:val="en-US" w:eastAsia="en-US" w:bidi="ar-SA"/>
      </w:rPr>
    </w:lvl>
    <w:lvl w:ilvl="5" w:tplc="D100898A">
      <w:numFmt w:val="bullet"/>
      <w:lvlText w:val="•"/>
      <w:lvlJc w:val="left"/>
      <w:pPr>
        <w:ind w:left="5760" w:hanging="720"/>
      </w:pPr>
      <w:rPr>
        <w:rFonts w:hint="default"/>
        <w:lang w:val="en-US" w:eastAsia="en-US" w:bidi="ar-SA"/>
      </w:rPr>
    </w:lvl>
    <w:lvl w:ilvl="6" w:tplc="E33AD5AA">
      <w:numFmt w:val="bullet"/>
      <w:lvlText w:val="•"/>
      <w:lvlJc w:val="left"/>
      <w:pPr>
        <w:ind w:left="6552" w:hanging="720"/>
      </w:pPr>
      <w:rPr>
        <w:rFonts w:hint="default"/>
        <w:lang w:val="en-US" w:eastAsia="en-US" w:bidi="ar-SA"/>
      </w:rPr>
    </w:lvl>
    <w:lvl w:ilvl="7" w:tplc="5C8AA1BA">
      <w:numFmt w:val="bullet"/>
      <w:lvlText w:val="•"/>
      <w:lvlJc w:val="left"/>
      <w:pPr>
        <w:ind w:left="7344" w:hanging="720"/>
      </w:pPr>
      <w:rPr>
        <w:rFonts w:hint="default"/>
        <w:lang w:val="en-US" w:eastAsia="en-US" w:bidi="ar-SA"/>
      </w:rPr>
    </w:lvl>
    <w:lvl w:ilvl="8" w:tplc="D10EB71A">
      <w:numFmt w:val="bullet"/>
      <w:lvlText w:val="•"/>
      <w:lvlJc w:val="left"/>
      <w:pPr>
        <w:ind w:left="8136" w:hanging="720"/>
      </w:pPr>
      <w:rPr>
        <w:rFonts w:hint="default"/>
        <w:lang w:val="en-US" w:eastAsia="en-US" w:bidi="ar-SA"/>
      </w:rPr>
    </w:lvl>
  </w:abstractNum>
  <w:abstractNum w:abstractNumId="1" w15:restartNumberingAfterBreak="0">
    <w:nsid w:val="3F47491F"/>
    <w:multiLevelType w:val="hybridMultilevel"/>
    <w:tmpl w:val="D1FC6348"/>
    <w:lvl w:ilvl="0" w:tplc="2C6A56DE">
      <w:start w:val="1"/>
      <w:numFmt w:val="decimal"/>
      <w:lvlText w:val="%1."/>
      <w:lvlJc w:val="left"/>
      <w:pPr>
        <w:ind w:left="3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E6A0ADA">
      <w:numFmt w:val="bullet"/>
      <w:lvlText w:val="•"/>
      <w:lvlJc w:val="left"/>
      <w:pPr>
        <w:ind w:left="1296" w:hanging="720"/>
      </w:pPr>
      <w:rPr>
        <w:rFonts w:hint="default"/>
        <w:lang w:val="en-US" w:eastAsia="en-US" w:bidi="ar-SA"/>
      </w:rPr>
    </w:lvl>
    <w:lvl w:ilvl="2" w:tplc="B0342812">
      <w:numFmt w:val="bullet"/>
      <w:lvlText w:val="•"/>
      <w:lvlJc w:val="left"/>
      <w:pPr>
        <w:ind w:left="2232" w:hanging="720"/>
      </w:pPr>
      <w:rPr>
        <w:rFonts w:hint="default"/>
        <w:lang w:val="en-US" w:eastAsia="en-US" w:bidi="ar-SA"/>
      </w:rPr>
    </w:lvl>
    <w:lvl w:ilvl="3" w:tplc="A87666F4">
      <w:numFmt w:val="bullet"/>
      <w:lvlText w:val="•"/>
      <w:lvlJc w:val="left"/>
      <w:pPr>
        <w:ind w:left="3168" w:hanging="720"/>
      </w:pPr>
      <w:rPr>
        <w:rFonts w:hint="default"/>
        <w:lang w:val="en-US" w:eastAsia="en-US" w:bidi="ar-SA"/>
      </w:rPr>
    </w:lvl>
    <w:lvl w:ilvl="4" w:tplc="0ED4537E">
      <w:numFmt w:val="bullet"/>
      <w:lvlText w:val="•"/>
      <w:lvlJc w:val="left"/>
      <w:pPr>
        <w:ind w:left="4104" w:hanging="720"/>
      </w:pPr>
      <w:rPr>
        <w:rFonts w:hint="default"/>
        <w:lang w:val="en-US" w:eastAsia="en-US" w:bidi="ar-SA"/>
      </w:rPr>
    </w:lvl>
    <w:lvl w:ilvl="5" w:tplc="9C6C80BE">
      <w:numFmt w:val="bullet"/>
      <w:lvlText w:val="•"/>
      <w:lvlJc w:val="left"/>
      <w:pPr>
        <w:ind w:left="5040" w:hanging="720"/>
      </w:pPr>
      <w:rPr>
        <w:rFonts w:hint="default"/>
        <w:lang w:val="en-US" w:eastAsia="en-US" w:bidi="ar-SA"/>
      </w:rPr>
    </w:lvl>
    <w:lvl w:ilvl="6" w:tplc="620CC4AA">
      <w:numFmt w:val="bullet"/>
      <w:lvlText w:val="•"/>
      <w:lvlJc w:val="left"/>
      <w:pPr>
        <w:ind w:left="5976" w:hanging="720"/>
      </w:pPr>
      <w:rPr>
        <w:rFonts w:hint="default"/>
        <w:lang w:val="en-US" w:eastAsia="en-US" w:bidi="ar-SA"/>
      </w:rPr>
    </w:lvl>
    <w:lvl w:ilvl="7" w:tplc="341A1950">
      <w:numFmt w:val="bullet"/>
      <w:lvlText w:val="•"/>
      <w:lvlJc w:val="left"/>
      <w:pPr>
        <w:ind w:left="6912" w:hanging="720"/>
      </w:pPr>
      <w:rPr>
        <w:rFonts w:hint="default"/>
        <w:lang w:val="en-US" w:eastAsia="en-US" w:bidi="ar-SA"/>
      </w:rPr>
    </w:lvl>
    <w:lvl w:ilvl="8" w:tplc="6B7A95E0">
      <w:numFmt w:val="bullet"/>
      <w:lvlText w:val="•"/>
      <w:lvlJc w:val="left"/>
      <w:pPr>
        <w:ind w:left="7848" w:hanging="720"/>
      </w:pPr>
      <w:rPr>
        <w:rFonts w:hint="default"/>
        <w:lang w:val="en-US" w:eastAsia="en-US" w:bidi="ar-SA"/>
      </w:rPr>
    </w:lvl>
  </w:abstractNum>
  <w:num w:numId="1" w16cid:durableId="518589737">
    <w:abstractNumId w:val="0"/>
  </w:num>
  <w:num w:numId="2" w16cid:durableId="856578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17"/>
    <w:rsid w:val="0008282B"/>
    <w:rsid w:val="000C3EDD"/>
    <w:rsid w:val="004A3529"/>
    <w:rsid w:val="00B15AEE"/>
    <w:rsid w:val="00C97549"/>
    <w:rsid w:val="00F32E17"/>
    <w:rsid w:val="00FB4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67F85"/>
  <w15:docId w15:val="{4F406BB3-1B2C-4143-AE28-8E47DF694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360"/>
      <w:jc w:val="center"/>
    </w:pPr>
    <w:rPr>
      <w:b/>
      <w:bCs/>
      <w:sz w:val="24"/>
      <w:szCs w:val="24"/>
      <w:u w:val="single" w:color="000000"/>
    </w:rPr>
  </w:style>
  <w:style w:type="paragraph" w:styleId="ListParagraph">
    <w:name w:val="List Paragraph"/>
    <w:basedOn w:val="Normal"/>
    <w:uiPriority w:val="1"/>
    <w:qFormat/>
    <w:pPr>
      <w:ind w:left="360" w:firstLine="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1471</Words>
  <Characters>8385</Characters>
  <Application>Microsoft Office Word</Application>
  <DocSecurity>0</DocSecurity>
  <Lines>69</Lines>
  <Paragraphs>19</Paragraphs>
  <ScaleCrop>false</ScaleCrop>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Bourbeau, Sheryl M (DPH)</dc:creator>
  <dc:description/>
  <cp:lastModifiedBy>Berg, Vita (DPH)</cp:lastModifiedBy>
  <cp:revision>4</cp:revision>
  <dcterms:created xsi:type="dcterms:W3CDTF">2025-08-14T16:20:00Z</dcterms:created>
  <dcterms:modified xsi:type="dcterms:W3CDTF">2025-10-23T20:06:00Z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Acrobat PDFMaker 25 for Word</vt:lpwstr>
  </property>
  <property fmtid="{D5CDD505-2E9C-101B-9397-08002B2CF9AE}" pid="4" name="LastSaved">
    <vt:filetime>2025-08-14T00:00:00Z</vt:filetime>
  </property>
  <property fmtid="{D5CDD505-2E9C-101B-9397-08002B2CF9AE}" pid="5" name="Producer">
    <vt:lpwstr>Adobe PDF Library 25.1.51</vt:lpwstr>
  </property>
  <property fmtid="{D5CDD505-2E9C-101B-9397-08002B2CF9AE}" pid="6" name="SourceModified">
    <vt:lpwstr>D:20250721155840</vt:lpwstr>
  </property>
</Properties>
</file>