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DFD3F" w14:textId="3F6CCE30" w:rsidR="006755E9" w:rsidRDefault="00AE056E">
      <w:pPr>
        <w:pStyle w:val="BodyText"/>
        <w:spacing w:before="71"/>
        <w:ind w:left="2552"/>
      </w:pPr>
      <w:r>
        <w:rPr>
          <w:noProof/>
        </w:rPr>
        <mc:AlternateContent>
          <mc:Choice Requires="wps">
            <w:drawing>
              <wp:anchor distT="0" distB="0" distL="114300" distR="114300" simplePos="0" relativeHeight="487480832" behindDoc="1" locked="0" layoutInCell="1" allowOverlap="1" wp14:anchorId="3F9D546C" wp14:editId="4CF072B1">
                <wp:simplePos x="0" y="0"/>
                <wp:positionH relativeFrom="page">
                  <wp:posOffset>7697470</wp:posOffset>
                </wp:positionH>
                <wp:positionV relativeFrom="paragraph">
                  <wp:posOffset>217805</wp:posOffset>
                </wp:positionV>
                <wp:extent cx="74930" cy="34226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342265"/>
                        </a:xfrm>
                        <a:prstGeom prst="rect">
                          <a:avLst/>
                        </a:prstGeom>
                        <a:solidFill>
                          <a:srgbClr val="E6E8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E7CBC1" id="Rectangle 6" o:spid="_x0000_s1026" style="position:absolute;margin-left:606.1pt;margin-top:17.15pt;width:5.9pt;height:26.9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" fillcolor="#e6e8e9" stroked="f">
                <w10:wrap anchorx="page"/>
              </v:rect>
            </w:pict>
          </mc:Fallback>
        </mc:AlternateContent>
      </w:r>
      <w:r>
        <w:rPr>
          <w:color w:val="2A2A2A"/>
          <w:w w:val="105"/>
        </w:rPr>
        <w:t>COMMONWEALTH OF MASSACHUSETTS</w:t>
      </w:r>
    </w:p>
    <w:p w14:paraId="2B794FD3" w14:textId="77777777" w:rsidR="006755E9" w:rsidRDefault="006755E9">
      <w:pPr>
        <w:sectPr w:rsidR="006755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0" w:bottom="280" w:left="1300" w:header="720" w:footer="720" w:gutter="0"/>
          <w:cols w:space="720"/>
        </w:sectPr>
      </w:pPr>
    </w:p>
    <w:p w14:paraId="67F827BE" w14:textId="77777777" w:rsidR="006755E9" w:rsidRDefault="006755E9">
      <w:pPr>
        <w:pStyle w:val="BodyText"/>
        <w:spacing w:before="8"/>
        <w:rPr>
          <w:sz w:val="25"/>
        </w:rPr>
      </w:pPr>
    </w:p>
    <w:p w14:paraId="361998EA" w14:textId="77777777" w:rsidR="006755E9" w:rsidRDefault="00AE056E">
      <w:pPr>
        <w:pStyle w:val="BodyText"/>
        <w:ind w:left="168"/>
      </w:pPr>
      <w:r>
        <w:rPr>
          <w:color w:val="2A2A2A"/>
          <w:w w:val="110"/>
        </w:rPr>
        <w:t xml:space="preserve">MIDDLESEX, </w:t>
      </w:r>
      <w:r>
        <w:rPr>
          <w:color w:val="3B3B3B"/>
          <w:w w:val="110"/>
        </w:rPr>
        <w:t>SS.</w:t>
      </w:r>
    </w:p>
    <w:p w14:paraId="0F0C0A46" w14:textId="77777777" w:rsidR="006755E9" w:rsidRDefault="00AE056E">
      <w:pPr>
        <w:pStyle w:val="BodyText"/>
        <w:tabs>
          <w:tab w:val="left" w:pos="5077"/>
        </w:tabs>
        <w:spacing w:before="67"/>
        <w:ind w:left="168" w:right="-29"/>
        <w:rPr>
          <w:sz w:val="40"/>
        </w:rPr>
      </w:pPr>
      <w:r>
        <w:br w:type="column"/>
      </w:r>
      <w:r>
        <w:rPr>
          <w:color w:val="2A2A2A"/>
          <w:w w:val="105"/>
        </w:rPr>
        <w:lastRenderedPageBreak/>
        <w:t>BOARD</w:t>
      </w:r>
      <w:r>
        <w:rPr>
          <w:color w:val="2A2A2A"/>
          <w:spacing w:val="15"/>
          <w:w w:val="105"/>
        </w:rPr>
        <w:t xml:space="preserve"> </w:t>
      </w:r>
      <w:r>
        <w:rPr>
          <w:color w:val="2A2A2A"/>
          <w:w w:val="105"/>
        </w:rPr>
        <w:t>OF</w:t>
      </w:r>
      <w:r>
        <w:rPr>
          <w:color w:val="2A2A2A"/>
          <w:spacing w:val="5"/>
          <w:w w:val="105"/>
        </w:rPr>
        <w:t xml:space="preserve"> </w:t>
      </w:r>
      <w:r>
        <w:rPr>
          <w:color w:val="2A2A2A"/>
          <w:w w:val="105"/>
        </w:rPr>
        <w:t>REGISTRATION</w:t>
      </w:r>
      <w:r>
        <w:rPr>
          <w:color w:val="2A2A2A"/>
          <w:w w:val="105"/>
        </w:rPr>
        <w:tab/>
      </w:r>
      <w:r>
        <w:rPr>
          <w:color w:val="A8ACA7"/>
          <w:spacing w:val="-14"/>
          <w:w w:val="105"/>
          <w:position w:val="6"/>
          <w:sz w:val="40"/>
        </w:rPr>
        <w:t>r</w:t>
      </w:r>
    </w:p>
    <w:p w14:paraId="5BF2DAEC" w14:textId="77777777" w:rsidR="006755E9" w:rsidRDefault="006755E9">
      <w:pPr>
        <w:rPr>
          <w:sz w:val="40"/>
        </w:rPr>
        <w:sectPr w:rsidR="006755E9">
          <w:type w:val="continuous"/>
          <w:pgSz w:w="12240" w:h="15840"/>
          <w:pgMar w:top="1440" w:right="0" w:bottom="280" w:left="1300" w:header="720" w:footer="720" w:gutter="0"/>
          <w:cols w:num="2" w:space="720" w:equalWidth="0">
            <w:col w:w="2039" w:space="3705"/>
            <w:col w:w="5196"/>
          </w:cols>
        </w:sectPr>
      </w:pPr>
    </w:p>
    <w:p w14:paraId="43C2D8BC" w14:textId="77777777" w:rsidR="00815362" w:rsidRDefault="00AE056E" w:rsidP="00815362">
      <w:pPr>
        <w:pStyle w:val="BodyText"/>
        <w:tabs>
          <w:tab w:val="left" w:pos="10710"/>
        </w:tabs>
        <w:spacing w:before="14" w:line="528" w:lineRule="auto"/>
        <w:ind w:left="5915" w:right="50" w:hanging="4"/>
        <w:rPr>
          <w:color w:val="2A2A2A"/>
          <w:w w:val="110"/>
        </w:rPr>
      </w:pPr>
      <w:r>
        <w:rPr>
          <w:color w:val="2A2A2A"/>
          <w:w w:val="110"/>
        </w:rPr>
        <w:lastRenderedPageBreak/>
        <w:t xml:space="preserve">IN MEDICINE </w:t>
      </w:r>
    </w:p>
    <w:p w14:paraId="47B7AF55" w14:textId="6E59436C" w:rsidR="006755E9" w:rsidRDefault="00AE056E" w:rsidP="00815362">
      <w:pPr>
        <w:pStyle w:val="BodyText"/>
        <w:tabs>
          <w:tab w:val="left" w:pos="10710"/>
        </w:tabs>
        <w:spacing w:before="14" w:line="528" w:lineRule="auto"/>
        <w:ind w:left="5915" w:right="50" w:hanging="4"/>
        <w:sectPr w:rsidR="006755E9">
          <w:type w:val="continuous"/>
          <w:pgSz w:w="12240" w:h="15840"/>
          <w:pgMar w:top="1440" w:right="0" w:bottom="280" w:left="1300" w:header="720" w:footer="720" w:gutter="0"/>
          <w:cols w:space="720"/>
        </w:sectPr>
      </w:pPr>
      <w:proofErr w:type="gramStart"/>
      <w:r>
        <w:rPr>
          <w:color w:val="2A2A2A"/>
          <w:w w:val="105"/>
        </w:rPr>
        <w:t xml:space="preserve">ADJUDICATORY </w:t>
      </w:r>
      <w:r>
        <w:rPr>
          <w:color w:val="3B3B3B"/>
          <w:w w:val="105"/>
        </w:rPr>
        <w:t>NO.</w:t>
      </w:r>
      <w:proofErr w:type="gramEnd"/>
      <w:r w:rsidR="00815362">
        <w:rPr>
          <w:color w:val="3B3B3B"/>
          <w:w w:val="105"/>
        </w:rPr>
        <w:t xml:space="preserve"> </w:t>
      </w:r>
      <w:r w:rsidR="00815362">
        <w:t>2020-045</w:t>
      </w:r>
    </w:p>
    <w:p w14:paraId="6CCE1FD3" w14:textId="77777777" w:rsidR="006755E9" w:rsidRDefault="006755E9">
      <w:pPr>
        <w:pStyle w:val="BodyText"/>
        <w:rPr>
          <w:sz w:val="20"/>
        </w:rPr>
      </w:pPr>
    </w:p>
    <w:p w14:paraId="3AA7DA96" w14:textId="77777777" w:rsidR="006755E9" w:rsidRDefault="006755E9">
      <w:pPr>
        <w:pStyle w:val="BodyText"/>
        <w:spacing w:before="7"/>
        <w:rPr>
          <w:sz w:val="23"/>
        </w:rPr>
      </w:pPr>
    </w:p>
    <w:p w14:paraId="54798CED" w14:textId="3CCAAB79" w:rsidR="006755E9" w:rsidRDefault="00AE056E">
      <w:pPr>
        <w:pStyle w:val="BodyText"/>
        <w:spacing w:line="20" w:lineRule="exact"/>
        <w:ind w:left="146"/>
        <w:rPr>
          <w:sz w:val="2"/>
        </w:rPr>
      </w:pPr>
      <w:r>
        <w:rPr>
          <w:noProof/>
          <w:sz w:val="2"/>
        </w:rPr>
        <mc:AlternateContent>
          <mc:Choice Requires="wpg">
            <w:drawing>
              <wp:inline distT="0" distB="0" distL="0" distR="0" wp14:anchorId="11BC795F" wp14:editId="70A31E34">
                <wp:extent cx="2300605" cy="5080"/>
                <wp:effectExtent l="13335" t="7620" r="10160" b="635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0605" cy="5080"/>
                          <a:chOff x="0" y="0"/>
                          <a:chExt cx="3623" cy="8"/>
                        </a:xfrm>
                      </wpg:grpSpPr>
                      <wps:wsp>
                        <wps:cNvPr id="9" name="Line 5"/>
                        <wps:cNvCnPr>
                          <a:cxnSpLocks noChangeShapeType="1"/>
                        </wps:cNvCnPr>
                        <wps:spPr bwMode="auto">
                          <a:xfrm>
                            <a:off x="0" y="4"/>
                            <a:ext cx="3623"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E9322C" id="Group 4" o:spid="_x0000_s1026" style="width:181.15pt;height:.4pt;mso-position-horizontal-relative:char;mso-position-vertical-relative:line" coordsize="3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">
                <v:line id="Line 5" o:spid="_x0000_s1027" style="position:absolute;visibility:visible;mso-wrap-style:square" from="0,4" to="3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" strokeweight=".1272mm"/>
                <w10:anchorlock/>
              </v:group>
            </w:pict>
          </mc:Fallback>
        </mc:AlternateContent>
      </w:r>
    </w:p>
    <w:p w14:paraId="5620312B" w14:textId="77777777" w:rsidR="006755E9" w:rsidRDefault="00AE056E">
      <w:pPr>
        <w:pStyle w:val="BodyText"/>
        <w:spacing w:before="24"/>
        <w:ind w:right="38"/>
        <w:jc w:val="right"/>
      </w:pPr>
      <w:r>
        <w:rPr>
          <w:color w:val="3B3B3B"/>
          <w:w w:val="106"/>
        </w:rPr>
        <w:t>)</w:t>
      </w:r>
    </w:p>
    <w:p w14:paraId="2C0B2CFE" w14:textId="77777777" w:rsidR="006755E9" w:rsidRDefault="00AE056E">
      <w:pPr>
        <w:pStyle w:val="BodyText"/>
        <w:tabs>
          <w:tab w:val="left" w:pos="3587"/>
        </w:tabs>
        <w:spacing w:before="19"/>
        <w:ind w:right="41"/>
        <w:jc w:val="right"/>
        <w:rPr>
          <w:sz w:val="23"/>
        </w:rPr>
      </w:pPr>
      <w:r>
        <w:rPr>
          <w:color w:val="2A2A2A"/>
          <w:w w:val="110"/>
        </w:rPr>
        <w:t>In the</w:t>
      </w:r>
      <w:r>
        <w:rPr>
          <w:color w:val="2A2A2A"/>
          <w:spacing w:val="-2"/>
          <w:w w:val="110"/>
        </w:rPr>
        <w:t xml:space="preserve"> </w:t>
      </w:r>
      <w:r>
        <w:rPr>
          <w:color w:val="2A2A2A"/>
          <w:w w:val="110"/>
        </w:rPr>
        <w:t>Matter</w:t>
      </w:r>
      <w:r>
        <w:rPr>
          <w:color w:val="2A2A2A"/>
          <w:spacing w:val="-2"/>
          <w:w w:val="110"/>
        </w:rPr>
        <w:t xml:space="preserve"> </w:t>
      </w:r>
      <w:r>
        <w:rPr>
          <w:color w:val="2A2A2A"/>
          <w:w w:val="110"/>
        </w:rPr>
        <w:t>of</w:t>
      </w:r>
      <w:r>
        <w:rPr>
          <w:color w:val="2A2A2A"/>
          <w:w w:val="110"/>
        </w:rPr>
        <w:tab/>
      </w:r>
      <w:r>
        <w:rPr>
          <w:color w:val="3B3B3B"/>
          <w:spacing w:val="-1"/>
          <w:w w:val="105"/>
          <w:sz w:val="23"/>
        </w:rPr>
        <w:t>)</w:t>
      </w:r>
    </w:p>
    <w:p w14:paraId="43C9D51B" w14:textId="5E7B9053" w:rsidR="006755E9" w:rsidRDefault="00AE056E">
      <w:pPr>
        <w:tabs>
          <w:tab w:val="left" w:pos="3286"/>
          <w:tab w:val="left" w:pos="3761"/>
        </w:tabs>
        <w:spacing w:before="19" w:line="249" w:lineRule="auto"/>
        <w:ind w:left="161" w:right="38" w:firstLine="3600"/>
      </w:pPr>
      <w:r>
        <w:rPr>
          <w:noProof/>
        </w:rPr>
        <mc:AlternateContent>
          <mc:Choice Requires="wps">
            <w:drawing>
              <wp:anchor distT="0" distB="0" distL="114300" distR="114300" simplePos="0" relativeHeight="487481344" behindDoc="1" locked="0" layoutInCell="1" allowOverlap="1" wp14:anchorId="4CDC8E8C" wp14:editId="49B5CCB8">
                <wp:simplePos x="0" y="0"/>
                <wp:positionH relativeFrom="page">
                  <wp:posOffset>3209290</wp:posOffset>
                </wp:positionH>
                <wp:positionV relativeFrom="paragraph">
                  <wp:posOffset>338455</wp:posOffset>
                </wp:positionV>
                <wp:extent cx="49530" cy="15557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4FE92" w14:textId="77777777" w:rsidR="006755E9" w:rsidRDefault="00AE056E">
                            <w:pPr>
                              <w:pStyle w:val="BodyText"/>
                              <w:spacing w:line="244" w:lineRule="exact"/>
                            </w:pPr>
                            <w:r>
                              <w:rPr>
                                <w:color w:val="2A2A2A"/>
                                <w:w w:val="10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DC8E8C" id="_x0000_t202" coordsize="21600,21600" o:spt="202" path="m,l,21600r21600,l21600,xe">
                <v:stroke joinstyle="miter"/>
                <v:path gradientshapeok="t" o:connecttype="rect"/>
              </v:shapetype>
              <v:shape id="Text Box 3" o:spid="_x0000_s1026" type="#_x0000_t202" style="position:absolute;left:0;text-align:left;margin-left:252.7pt;margin-top:26.65pt;width:3.9pt;height:12.2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" filled="f" stroked="f">
                <v:textbox inset="0,0,0,0">
                  <w:txbxContent>
                    <w:p w14:paraId="6A64FE92" w14:textId="77777777" w:rsidR="006755E9" w:rsidRDefault="00AE056E">
                      <w:pPr>
                        <w:pStyle w:val="BodyText"/>
                        <w:spacing w:line="244" w:lineRule="exact"/>
                      </w:pPr>
                      <w:r>
                        <w:rPr>
                          <w:color w:val="2A2A2A"/>
                          <w:w w:val="106"/>
                        </w:rPr>
                        <w:t>)</w:t>
                      </w:r>
                    </w:p>
                  </w:txbxContent>
                </v:textbox>
                <w10:wrap anchorx="page"/>
              </v:shape>
            </w:pict>
          </mc:Fallback>
        </mc:AlternateContent>
      </w:r>
      <w:r>
        <w:rPr>
          <w:color w:val="3B3B3B"/>
          <w:w w:val="105"/>
        </w:rPr>
        <w:t xml:space="preserve">) </w:t>
      </w:r>
      <w:r>
        <w:rPr>
          <w:color w:val="2A2A2A"/>
          <w:spacing w:val="-98"/>
          <w:w w:val="108"/>
        </w:rPr>
        <w:t>J</w:t>
      </w:r>
      <w:r>
        <w:rPr>
          <w:color w:val="3B3B3B"/>
          <w:spacing w:val="-148"/>
          <w:w w:val="106"/>
          <w:position w:val="-22"/>
          <w:sz w:val="45"/>
        </w:rPr>
        <w:t>_</w:t>
      </w:r>
      <w:r>
        <w:rPr>
          <w:color w:val="2A2A2A"/>
          <w:spacing w:val="-1"/>
          <w:w w:val="108"/>
        </w:rPr>
        <w:t>EF</w:t>
      </w:r>
      <w:r>
        <w:rPr>
          <w:color w:val="2A2A2A"/>
          <w:spacing w:val="-69"/>
          <w:w w:val="108"/>
        </w:rPr>
        <w:t>F</w:t>
      </w:r>
      <w:r>
        <w:rPr>
          <w:color w:val="3B3B3B"/>
          <w:spacing w:val="-171"/>
          <w:w w:val="106"/>
          <w:position w:val="-22"/>
          <w:sz w:val="45"/>
        </w:rPr>
        <w:t>_</w:t>
      </w:r>
      <w:r>
        <w:rPr>
          <w:color w:val="2A2A2A"/>
          <w:spacing w:val="-1"/>
          <w:w w:val="108"/>
        </w:rPr>
        <w:t>RE</w:t>
      </w:r>
      <w:r>
        <w:rPr>
          <w:color w:val="2A2A2A"/>
          <w:spacing w:val="-98"/>
          <w:w w:val="108"/>
        </w:rPr>
        <w:t>Y</w:t>
      </w:r>
      <w:r>
        <w:rPr>
          <w:color w:val="131313"/>
          <w:spacing w:val="-62"/>
          <w:w w:val="106"/>
          <w:position w:val="-22"/>
          <w:sz w:val="45"/>
        </w:rPr>
        <w:t>_</w:t>
      </w:r>
      <w:r>
        <w:rPr>
          <w:rFonts w:ascii="Arial"/>
          <w:color w:val="2A2A2A"/>
          <w:spacing w:val="-1"/>
          <w:w w:val="107"/>
          <w:sz w:val="23"/>
        </w:rPr>
        <w:t>A</w:t>
      </w:r>
      <w:r>
        <w:rPr>
          <w:rFonts w:ascii="Arial"/>
          <w:color w:val="2A2A2A"/>
          <w:w w:val="107"/>
          <w:sz w:val="23"/>
        </w:rPr>
        <w:t>.</w:t>
      </w:r>
      <w:r>
        <w:rPr>
          <w:rFonts w:ascii="Arial"/>
          <w:color w:val="2A2A2A"/>
          <w:spacing w:val="-27"/>
          <w:sz w:val="23"/>
        </w:rPr>
        <w:t xml:space="preserve"> </w:t>
      </w:r>
      <w:r>
        <w:rPr>
          <w:color w:val="131313"/>
          <w:spacing w:val="-225"/>
          <w:w w:val="106"/>
          <w:position w:val="-22"/>
          <w:sz w:val="45"/>
        </w:rPr>
        <w:t>_</w:t>
      </w:r>
      <w:r>
        <w:rPr>
          <w:color w:val="2A2A2A"/>
          <w:spacing w:val="-1"/>
          <w:w w:val="107"/>
        </w:rPr>
        <w:t>BU</w:t>
      </w:r>
      <w:r>
        <w:rPr>
          <w:color w:val="2A2A2A"/>
          <w:spacing w:val="-52"/>
          <w:w w:val="107"/>
        </w:rPr>
        <w:t>C</w:t>
      </w:r>
      <w:r>
        <w:rPr>
          <w:color w:val="3B3B3B"/>
          <w:spacing w:val="-188"/>
          <w:w w:val="106"/>
          <w:position w:val="-22"/>
          <w:sz w:val="45"/>
        </w:rPr>
        <w:t>_</w:t>
      </w:r>
      <w:r>
        <w:rPr>
          <w:color w:val="2A2A2A"/>
          <w:spacing w:val="-1"/>
          <w:w w:val="107"/>
        </w:rPr>
        <w:t>C</w:t>
      </w:r>
      <w:r>
        <w:rPr>
          <w:color w:val="2A2A2A"/>
          <w:w w:val="107"/>
        </w:rPr>
        <w:t>I</w:t>
      </w:r>
      <w:r>
        <w:rPr>
          <w:color w:val="646464"/>
          <w:w w:val="107"/>
        </w:rPr>
        <w:t>,</w:t>
      </w:r>
      <w:r>
        <w:rPr>
          <w:color w:val="646464"/>
          <w:spacing w:val="2"/>
        </w:rPr>
        <w:t xml:space="preserve"> </w:t>
      </w:r>
      <w:r>
        <w:rPr>
          <w:color w:val="2A2A2A"/>
          <w:spacing w:val="-175"/>
          <w:w w:val="111"/>
        </w:rPr>
        <w:t>M</w:t>
      </w:r>
      <w:r>
        <w:rPr>
          <w:color w:val="3B3B3B"/>
          <w:spacing w:val="-65"/>
          <w:w w:val="106"/>
          <w:position w:val="-22"/>
          <w:sz w:val="45"/>
        </w:rPr>
        <w:t>_</w:t>
      </w:r>
      <w:r>
        <w:rPr>
          <w:color w:val="2A2A2A"/>
          <w:spacing w:val="-1"/>
          <w:w w:val="111"/>
        </w:rPr>
        <w:t>.D</w:t>
      </w:r>
      <w:r>
        <w:rPr>
          <w:color w:val="2A2A2A"/>
          <w:spacing w:val="-27"/>
          <w:w w:val="111"/>
        </w:rPr>
        <w:t>.</w:t>
      </w:r>
      <w:r>
        <w:rPr>
          <w:color w:val="3B3B3B"/>
          <w:w w:val="106"/>
          <w:position w:val="-22"/>
          <w:sz w:val="45"/>
        </w:rPr>
        <w:t>_</w:t>
      </w:r>
      <w:r>
        <w:rPr>
          <w:color w:val="3B3B3B"/>
          <w:position w:val="-22"/>
          <w:sz w:val="45"/>
        </w:rPr>
        <w:tab/>
      </w:r>
      <w:r>
        <w:rPr>
          <w:color w:val="3B3B3B"/>
          <w:w w:val="106"/>
          <w:position w:val="-22"/>
          <w:sz w:val="45"/>
        </w:rPr>
        <w:t>_</w:t>
      </w:r>
      <w:r>
        <w:rPr>
          <w:color w:val="3B3B3B"/>
          <w:position w:val="-22"/>
          <w:sz w:val="45"/>
        </w:rPr>
        <w:tab/>
      </w:r>
      <w:r>
        <w:rPr>
          <w:color w:val="3B3B3B"/>
          <w:spacing w:val="-18"/>
          <w:w w:val="106"/>
        </w:rPr>
        <w:t>)</w:t>
      </w:r>
    </w:p>
    <w:p w14:paraId="31013591" w14:textId="77777777" w:rsidR="006755E9" w:rsidRDefault="00AE056E">
      <w:pPr>
        <w:pStyle w:val="BodyText"/>
        <w:rPr>
          <w:sz w:val="30"/>
        </w:rPr>
      </w:pPr>
      <w:r>
        <w:br w:type="column"/>
      </w:r>
    </w:p>
    <w:p w14:paraId="1670BD77" w14:textId="77777777" w:rsidR="006755E9" w:rsidRDefault="006755E9">
      <w:pPr>
        <w:pStyle w:val="BodyText"/>
        <w:rPr>
          <w:sz w:val="30"/>
        </w:rPr>
      </w:pPr>
    </w:p>
    <w:p w14:paraId="5C1CAB64" w14:textId="77777777" w:rsidR="006755E9" w:rsidRDefault="006755E9">
      <w:pPr>
        <w:rPr>
          <w:rFonts w:ascii="Arial" w:hAnsi="Arial"/>
          <w:sz w:val="24"/>
        </w:rPr>
        <w:sectPr w:rsidR="006755E9">
          <w:type w:val="continuous"/>
          <w:pgSz w:w="12240" w:h="15840"/>
          <w:pgMar w:top="1440" w:right="0" w:bottom="280" w:left="1300" w:header="720" w:footer="720" w:gutter="0"/>
          <w:cols w:num="3" w:space="720" w:equalWidth="0">
            <w:col w:w="3880" w:space="2934"/>
            <w:col w:w="797" w:space="88"/>
            <w:col w:w="3241"/>
          </w:cols>
        </w:sectPr>
      </w:pPr>
    </w:p>
    <w:p w14:paraId="52E7F04C" w14:textId="77777777" w:rsidR="006755E9" w:rsidRDefault="006755E9">
      <w:pPr>
        <w:pStyle w:val="BodyText"/>
        <w:rPr>
          <w:rFonts w:ascii="Arial"/>
          <w:i/>
          <w:sz w:val="20"/>
        </w:rPr>
      </w:pPr>
    </w:p>
    <w:p w14:paraId="26FA6CB3" w14:textId="77777777" w:rsidR="006755E9" w:rsidRDefault="006755E9">
      <w:pPr>
        <w:pStyle w:val="BodyText"/>
        <w:spacing w:before="2"/>
        <w:rPr>
          <w:rFonts w:ascii="Arial"/>
          <w:i/>
          <w:sz w:val="17"/>
        </w:rPr>
      </w:pPr>
    </w:p>
    <w:p w14:paraId="7028E7BD" w14:textId="77777777" w:rsidR="006755E9" w:rsidRDefault="00AE056E">
      <w:pPr>
        <w:pStyle w:val="Heading1"/>
        <w:tabs>
          <w:tab w:val="left" w:pos="10820"/>
        </w:tabs>
        <w:spacing w:before="114"/>
        <w:ind w:left="3785"/>
        <w:rPr>
          <w:u w:val="none"/>
        </w:rPr>
      </w:pPr>
      <w:r>
        <w:rPr>
          <w:color w:val="2A2A2A"/>
          <w:w w:val="105"/>
          <w:u w:val="thick" w:color="2A2A2A"/>
        </w:rPr>
        <w:t>CONSENT</w:t>
      </w:r>
      <w:r>
        <w:rPr>
          <w:color w:val="2A2A2A"/>
          <w:spacing w:val="-2"/>
          <w:w w:val="105"/>
          <w:u w:val="thick" w:color="2A2A2A"/>
        </w:rPr>
        <w:t xml:space="preserve"> </w:t>
      </w:r>
      <w:r>
        <w:rPr>
          <w:color w:val="2A2A2A"/>
          <w:w w:val="105"/>
          <w:u w:val="thick" w:color="2A2A2A"/>
        </w:rPr>
        <w:t>ORDER</w:t>
      </w:r>
      <w:r>
        <w:rPr>
          <w:color w:val="2A2A2A"/>
          <w:w w:val="105"/>
          <w:u w:val="none"/>
        </w:rPr>
        <w:tab/>
      </w:r>
      <w:r>
        <w:rPr>
          <w:color w:val="BAC8D4"/>
          <w:w w:val="105"/>
          <w:u w:val="none"/>
          <w:vertAlign w:val="superscript"/>
        </w:rPr>
        <w:t>F</w:t>
      </w:r>
    </w:p>
    <w:p w14:paraId="6C4F4042" w14:textId="77777777" w:rsidR="006755E9" w:rsidRDefault="006755E9">
      <w:pPr>
        <w:pStyle w:val="BodyText"/>
        <w:spacing w:before="6"/>
        <w:rPr>
          <w:b/>
          <w:sz w:val="24"/>
        </w:rPr>
      </w:pPr>
    </w:p>
    <w:p w14:paraId="376114E5" w14:textId="77777777" w:rsidR="006755E9" w:rsidRDefault="00AE056E">
      <w:pPr>
        <w:pStyle w:val="BodyText"/>
        <w:spacing w:line="520" w:lineRule="auto"/>
        <w:ind w:left="156" w:right="1515" w:firstLine="732"/>
      </w:pPr>
      <w:r>
        <w:rPr>
          <w:color w:val="2A2A2A"/>
          <w:w w:val="110"/>
        </w:rPr>
        <w:t>Jeffrey</w:t>
      </w:r>
      <w:r>
        <w:rPr>
          <w:color w:val="2A2A2A"/>
          <w:spacing w:val="-7"/>
          <w:w w:val="110"/>
        </w:rPr>
        <w:t xml:space="preserve"> </w:t>
      </w:r>
      <w:r>
        <w:rPr>
          <w:rFonts w:ascii="Arial"/>
          <w:color w:val="2A2A2A"/>
          <w:w w:val="110"/>
          <w:sz w:val="23"/>
        </w:rPr>
        <w:t>A.</w:t>
      </w:r>
      <w:r>
        <w:rPr>
          <w:rFonts w:ascii="Arial"/>
          <w:color w:val="2A2A2A"/>
          <w:spacing w:val="-30"/>
          <w:w w:val="110"/>
          <w:sz w:val="23"/>
        </w:rPr>
        <w:t xml:space="preserve"> </w:t>
      </w:r>
      <w:proofErr w:type="spellStart"/>
      <w:r>
        <w:rPr>
          <w:color w:val="2A2A2A"/>
          <w:w w:val="110"/>
        </w:rPr>
        <w:t>Bucci</w:t>
      </w:r>
      <w:proofErr w:type="spellEnd"/>
      <w:r>
        <w:rPr>
          <w:color w:val="4D4D4D"/>
          <w:w w:val="110"/>
        </w:rPr>
        <w:t>,</w:t>
      </w:r>
      <w:r>
        <w:rPr>
          <w:color w:val="4D4D4D"/>
          <w:spacing w:val="-8"/>
          <w:w w:val="110"/>
        </w:rPr>
        <w:t xml:space="preserve"> </w:t>
      </w:r>
      <w:r>
        <w:rPr>
          <w:color w:val="2A2A2A"/>
          <w:w w:val="110"/>
        </w:rPr>
        <w:t>M.D.</w:t>
      </w:r>
      <w:r>
        <w:rPr>
          <w:color w:val="2A2A2A"/>
          <w:spacing w:val="-10"/>
          <w:w w:val="110"/>
        </w:rPr>
        <w:t xml:space="preserve"> </w:t>
      </w:r>
      <w:r>
        <w:rPr>
          <w:color w:val="3B3B3B"/>
          <w:w w:val="110"/>
        </w:rPr>
        <w:t>(Respondent)</w:t>
      </w:r>
      <w:r>
        <w:rPr>
          <w:color w:val="3B3B3B"/>
          <w:spacing w:val="-9"/>
          <w:w w:val="110"/>
        </w:rPr>
        <w:t xml:space="preserve"> </w:t>
      </w:r>
      <w:r>
        <w:rPr>
          <w:color w:val="2A2A2A"/>
          <w:w w:val="110"/>
        </w:rPr>
        <w:t>and</w:t>
      </w:r>
      <w:r>
        <w:rPr>
          <w:color w:val="2A2A2A"/>
          <w:spacing w:val="-9"/>
          <w:w w:val="110"/>
        </w:rPr>
        <w:t xml:space="preserve"> </w:t>
      </w:r>
      <w:r>
        <w:rPr>
          <w:color w:val="2A2A2A"/>
          <w:w w:val="110"/>
        </w:rPr>
        <w:t>the</w:t>
      </w:r>
      <w:r>
        <w:rPr>
          <w:color w:val="2A2A2A"/>
          <w:spacing w:val="-16"/>
          <w:w w:val="110"/>
        </w:rPr>
        <w:t xml:space="preserve"> </w:t>
      </w:r>
      <w:r>
        <w:rPr>
          <w:color w:val="2A2A2A"/>
          <w:w w:val="110"/>
        </w:rPr>
        <w:t>Complaint</w:t>
      </w:r>
      <w:r>
        <w:rPr>
          <w:color w:val="2A2A2A"/>
          <w:spacing w:val="-7"/>
          <w:w w:val="110"/>
        </w:rPr>
        <w:t xml:space="preserve"> </w:t>
      </w:r>
      <w:r>
        <w:rPr>
          <w:color w:val="3B3B3B"/>
          <w:w w:val="110"/>
        </w:rPr>
        <w:t>Cou</w:t>
      </w:r>
      <w:r>
        <w:rPr>
          <w:color w:val="131313"/>
          <w:w w:val="110"/>
        </w:rPr>
        <w:t>n</w:t>
      </w:r>
      <w:r>
        <w:rPr>
          <w:color w:val="3B3B3B"/>
          <w:w w:val="110"/>
        </w:rPr>
        <w:t>se</w:t>
      </w:r>
      <w:r>
        <w:rPr>
          <w:color w:val="131313"/>
          <w:w w:val="110"/>
        </w:rPr>
        <w:t>l</w:t>
      </w:r>
      <w:r>
        <w:rPr>
          <w:color w:val="131313"/>
          <w:spacing w:val="-11"/>
          <w:w w:val="110"/>
        </w:rPr>
        <w:t xml:space="preserve"> </w:t>
      </w:r>
      <w:r>
        <w:rPr>
          <w:color w:val="2A2A2A"/>
          <w:w w:val="110"/>
        </w:rPr>
        <w:t>agree</w:t>
      </w:r>
      <w:r>
        <w:rPr>
          <w:color w:val="2A2A2A"/>
          <w:spacing w:val="-20"/>
          <w:w w:val="110"/>
        </w:rPr>
        <w:t xml:space="preserve"> </w:t>
      </w:r>
      <w:r>
        <w:rPr>
          <w:color w:val="2A2A2A"/>
          <w:w w:val="110"/>
        </w:rPr>
        <w:t>that</w:t>
      </w:r>
      <w:r>
        <w:rPr>
          <w:color w:val="2A2A2A"/>
          <w:spacing w:val="-15"/>
          <w:w w:val="110"/>
        </w:rPr>
        <w:t xml:space="preserve"> </w:t>
      </w:r>
      <w:r>
        <w:rPr>
          <w:color w:val="3B3B3B"/>
          <w:w w:val="110"/>
        </w:rPr>
        <w:t>the</w:t>
      </w:r>
      <w:r>
        <w:rPr>
          <w:color w:val="3B3B3B"/>
          <w:spacing w:val="-13"/>
          <w:w w:val="110"/>
        </w:rPr>
        <w:t xml:space="preserve"> </w:t>
      </w:r>
      <w:r>
        <w:rPr>
          <w:color w:val="2A2A2A"/>
          <w:w w:val="110"/>
        </w:rPr>
        <w:t>Board</w:t>
      </w:r>
      <w:r>
        <w:rPr>
          <w:color w:val="2A2A2A"/>
          <w:spacing w:val="-9"/>
          <w:w w:val="110"/>
        </w:rPr>
        <w:t xml:space="preserve"> </w:t>
      </w:r>
      <w:r>
        <w:rPr>
          <w:color w:val="2A2A2A"/>
          <w:w w:val="110"/>
        </w:rPr>
        <w:t>of Registration</w:t>
      </w:r>
      <w:r>
        <w:rPr>
          <w:color w:val="2A2A2A"/>
          <w:spacing w:val="-3"/>
          <w:w w:val="110"/>
        </w:rPr>
        <w:t xml:space="preserve"> </w:t>
      </w:r>
      <w:r>
        <w:rPr>
          <w:color w:val="2A2A2A"/>
          <w:w w:val="110"/>
        </w:rPr>
        <w:t>in</w:t>
      </w:r>
      <w:r>
        <w:rPr>
          <w:color w:val="2A2A2A"/>
          <w:spacing w:val="-7"/>
          <w:w w:val="110"/>
        </w:rPr>
        <w:t xml:space="preserve"> </w:t>
      </w:r>
      <w:r>
        <w:rPr>
          <w:color w:val="2A2A2A"/>
          <w:w w:val="110"/>
        </w:rPr>
        <w:t>Medicine</w:t>
      </w:r>
      <w:r>
        <w:rPr>
          <w:color w:val="2A2A2A"/>
          <w:spacing w:val="-15"/>
          <w:w w:val="110"/>
        </w:rPr>
        <w:t xml:space="preserve"> </w:t>
      </w:r>
      <w:r>
        <w:rPr>
          <w:color w:val="3B3B3B"/>
          <w:w w:val="110"/>
        </w:rPr>
        <w:t>(Board)</w:t>
      </w:r>
      <w:r>
        <w:rPr>
          <w:color w:val="3B3B3B"/>
          <w:spacing w:val="-3"/>
          <w:w w:val="110"/>
        </w:rPr>
        <w:t xml:space="preserve"> </w:t>
      </w:r>
      <w:r>
        <w:rPr>
          <w:color w:val="2A2A2A"/>
          <w:w w:val="110"/>
        </w:rPr>
        <w:t>may</w:t>
      </w:r>
      <w:r>
        <w:rPr>
          <w:color w:val="2A2A2A"/>
          <w:spacing w:val="-1"/>
          <w:w w:val="110"/>
        </w:rPr>
        <w:t xml:space="preserve"> </w:t>
      </w:r>
      <w:r>
        <w:rPr>
          <w:color w:val="2A2A2A"/>
          <w:w w:val="110"/>
        </w:rPr>
        <w:t>issue</w:t>
      </w:r>
      <w:r>
        <w:rPr>
          <w:color w:val="2A2A2A"/>
          <w:spacing w:val="-12"/>
          <w:w w:val="110"/>
        </w:rPr>
        <w:t xml:space="preserve"> </w:t>
      </w:r>
      <w:r>
        <w:rPr>
          <w:color w:val="2A2A2A"/>
          <w:w w:val="110"/>
        </w:rPr>
        <w:t>this</w:t>
      </w:r>
      <w:r>
        <w:rPr>
          <w:color w:val="2A2A2A"/>
          <w:spacing w:val="-22"/>
          <w:w w:val="110"/>
        </w:rPr>
        <w:t xml:space="preserve"> </w:t>
      </w:r>
      <w:r>
        <w:rPr>
          <w:color w:val="2A2A2A"/>
          <w:w w:val="110"/>
        </w:rPr>
        <w:t>Consent</w:t>
      </w:r>
      <w:r>
        <w:rPr>
          <w:color w:val="2A2A2A"/>
          <w:spacing w:val="-6"/>
          <w:w w:val="110"/>
        </w:rPr>
        <w:t xml:space="preserve"> </w:t>
      </w:r>
      <w:r>
        <w:rPr>
          <w:color w:val="2A2A2A"/>
          <w:w w:val="110"/>
        </w:rPr>
        <w:t>Order</w:t>
      </w:r>
      <w:r>
        <w:rPr>
          <w:color w:val="2A2A2A"/>
          <w:spacing w:val="-2"/>
          <w:w w:val="110"/>
        </w:rPr>
        <w:t xml:space="preserve"> </w:t>
      </w:r>
      <w:r>
        <w:rPr>
          <w:color w:val="3B3B3B"/>
          <w:w w:val="110"/>
        </w:rPr>
        <w:t>with</w:t>
      </w:r>
      <w:r>
        <w:rPr>
          <w:color w:val="3B3B3B"/>
          <w:spacing w:val="-19"/>
          <w:w w:val="110"/>
        </w:rPr>
        <w:t xml:space="preserve"> </w:t>
      </w:r>
      <w:r>
        <w:rPr>
          <w:color w:val="2A2A2A"/>
          <w:w w:val="110"/>
        </w:rPr>
        <w:t>all</w:t>
      </w:r>
      <w:r>
        <w:rPr>
          <w:color w:val="2A2A2A"/>
          <w:spacing w:val="-5"/>
          <w:w w:val="110"/>
        </w:rPr>
        <w:t xml:space="preserve"> </w:t>
      </w:r>
      <w:r>
        <w:rPr>
          <w:color w:val="2A2A2A"/>
          <w:w w:val="110"/>
        </w:rPr>
        <w:t>the</w:t>
      </w:r>
      <w:r>
        <w:rPr>
          <w:color w:val="2A2A2A"/>
          <w:spacing w:val="-11"/>
          <w:w w:val="110"/>
        </w:rPr>
        <w:t xml:space="preserve"> </w:t>
      </w:r>
      <w:r>
        <w:rPr>
          <w:color w:val="3B3B3B"/>
          <w:w w:val="110"/>
        </w:rPr>
        <w:t>force</w:t>
      </w:r>
      <w:r>
        <w:rPr>
          <w:color w:val="3B3B3B"/>
          <w:spacing w:val="-12"/>
          <w:w w:val="110"/>
        </w:rPr>
        <w:t xml:space="preserve"> </w:t>
      </w:r>
      <w:r>
        <w:rPr>
          <w:color w:val="2A2A2A"/>
          <w:w w:val="110"/>
        </w:rPr>
        <w:t>and</w:t>
      </w:r>
      <w:r>
        <w:rPr>
          <w:color w:val="2A2A2A"/>
          <w:spacing w:val="-7"/>
          <w:w w:val="110"/>
        </w:rPr>
        <w:t xml:space="preserve"> </w:t>
      </w:r>
      <w:r>
        <w:rPr>
          <w:color w:val="3B3B3B"/>
          <w:w w:val="110"/>
        </w:rPr>
        <w:t>effect</w:t>
      </w:r>
      <w:r>
        <w:rPr>
          <w:color w:val="3B3B3B"/>
          <w:spacing w:val="-19"/>
          <w:w w:val="110"/>
        </w:rPr>
        <w:t xml:space="preserve"> </w:t>
      </w:r>
      <w:r>
        <w:rPr>
          <w:color w:val="2A2A2A"/>
          <w:w w:val="110"/>
        </w:rPr>
        <w:t>of</w:t>
      </w:r>
      <w:r>
        <w:rPr>
          <w:color w:val="2A2A2A"/>
          <w:spacing w:val="-14"/>
          <w:w w:val="110"/>
        </w:rPr>
        <w:t xml:space="preserve"> </w:t>
      </w:r>
      <w:r>
        <w:rPr>
          <w:color w:val="3B3B3B"/>
          <w:w w:val="110"/>
        </w:rPr>
        <w:t xml:space="preserve">a </w:t>
      </w:r>
      <w:r>
        <w:rPr>
          <w:color w:val="2A2A2A"/>
          <w:w w:val="110"/>
        </w:rPr>
        <w:t xml:space="preserve">Final Decision </w:t>
      </w:r>
      <w:r>
        <w:rPr>
          <w:color w:val="3B3B3B"/>
          <w:w w:val="110"/>
        </w:rPr>
        <w:t>withi</w:t>
      </w:r>
      <w:r>
        <w:rPr>
          <w:color w:val="131313"/>
          <w:w w:val="110"/>
        </w:rPr>
        <w:t xml:space="preserve">n </w:t>
      </w:r>
      <w:r>
        <w:rPr>
          <w:color w:val="2A2A2A"/>
          <w:w w:val="110"/>
        </w:rPr>
        <w:t xml:space="preserve">the meaning of 801 C.M.R. 1.01(1 l)(d). </w:t>
      </w:r>
      <w:r>
        <w:rPr>
          <w:color w:val="3B3B3B"/>
          <w:w w:val="110"/>
        </w:rPr>
        <w:t xml:space="preserve">The </w:t>
      </w:r>
      <w:r>
        <w:rPr>
          <w:color w:val="2A2A2A"/>
          <w:w w:val="110"/>
        </w:rPr>
        <w:t xml:space="preserve">Respondent admits to the </w:t>
      </w:r>
      <w:proofErr w:type="gramStart"/>
      <w:r>
        <w:rPr>
          <w:color w:val="2A2A2A"/>
          <w:w w:val="110"/>
        </w:rPr>
        <w:t>findings</w:t>
      </w:r>
      <w:proofErr w:type="gramEnd"/>
      <w:r>
        <w:rPr>
          <w:color w:val="2A2A2A"/>
          <w:spacing w:val="-13"/>
          <w:w w:val="110"/>
        </w:rPr>
        <w:t xml:space="preserve"> </w:t>
      </w:r>
      <w:r>
        <w:rPr>
          <w:color w:val="3B3B3B"/>
          <w:w w:val="110"/>
        </w:rPr>
        <w:t>of</w:t>
      </w:r>
      <w:r>
        <w:rPr>
          <w:color w:val="3B3B3B"/>
          <w:spacing w:val="-12"/>
          <w:w w:val="110"/>
        </w:rPr>
        <w:t xml:space="preserve"> </w:t>
      </w:r>
      <w:r>
        <w:rPr>
          <w:color w:val="2A2A2A"/>
          <w:w w:val="110"/>
        </w:rPr>
        <w:t>fact</w:t>
      </w:r>
      <w:r>
        <w:rPr>
          <w:color w:val="2A2A2A"/>
          <w:spacing w:val="-19"/>
          <w:w w:val="110"/>
        </w:rPr>
        <w:t xml:space="preserve"> </w:t>
      </w:r>
      <w:r>
        <w:rPr>
          <w:color w:val="2A2A2A"/>
          <w:w w:val="110"/>
        </w:rPr>
        <w:t>described</w:t>
      </w:r>
      <w:r>
        <w:rPr>
          <w:color w:val="2A2A2A"/>
          <w:spacing w:val="6"/>
          <w:w w:val="110"/>
        </w:rPr>
        <w:t xml:space="preserve"> </w:t>
      </w:r>
      <w:r>
        <w:rPr>
          <w:color w:val="2A2A2A"/>
          <w:w w:val="110"/>
        </w:rPr>
        <w:t>below</w:t>
      </w:r>
      <w:r>
        <w:rPr>
          <w:color w:val="2A2A2A"/>
          <w:spacing w:val="-12"/>
          <w:w w:val="110"/>
        </w:rPr>
        <w:t xml:space="preserve"> </w:t>
      </w:r>
      <w:r>
        <w:rPr>
          <w:color w:val="2A2A2A"/>
          <w:w w:val="110"/>
        </w:rPr>
        <w:t>and</w:t>
      </w:r>
      <w:r>
        <w:rPr>
          <w:color w:val="2A2A2A"/>
          <w:spacing w:val="-12"/>
          <w:w w:val="110"/>
        </w:rPr>
        <w:t xml:space="preserve"> </w:t>
      </w:r>
      <w:r>
        <w:rPr>
          <w:color w:val="2A2A2A"/>
          <w:w w:val="110"/>
        </w:rPr>
        <w:t>agrees</w:t>
      </w:r>
      <w:r>
        <w:rPr>
          <w:color w:val="2A2A2A"/>
          <w:spacing w:val="-19"/>
          <w:w w:val="110"/>
        </w:rPr>
        <w:t xml:space="preserve"> </w:t>
      </w:r>
      <w:r>
        <w:rPr>
          <w:color w:val="2A2A2A"/>
          <w:w w:val="110"/>
        </w:rPr>
        <w:t>the</w:t>
      </w:r>
      <w:r>
        <w:rPr>
          <w:color w:val="2A2A2A"/>
          <w:spacing w:val="-5"/>
          <w:w w:val="110"/>
        </w:rPr>
        <w:t xml:space="preserve"> </w:t>
      </w:r>
      <w:r>
        <w:rPr>
          <w:color w:val="2A2A2A"/>
          <w:w w:val="110"/>
        </w:rPr>
        <w:t>Board</w:t>
      </w:r>
      <w:r>
        <w:rPr>
          <w:color w:val="2A2A2A"/>
          <w:spacing w:val="-3"/>
          <w:w w:val="110"/>
        </w:rPr>
        <w:t xml:space="preserve"> </w:t>
      </w:r>
      <w:r>
        <w:rPr>
          <w:color w:val="2A2A2A"/>
          <w:w w:val="110"/>
        </w:rPr>
        <w:t>may</w:t>
      </w:r>
      <w:r>
        <w:rPr>
          <w:color w:val="2A2A2A"/>
          <w:spacing w:val="-7"/>
          <w:w w:val="110"/>
        </w:rPr>
        <w:t xml:space="preserve"> </w:t>
      </w:r>
      <w:r>
        <w:rPr>
          <w:color w:val="2A2A2A"/>
          <w:w w:val="110"/>
        </w:rPr>
        <w:t>make</w:t>
      </w:r>
      <w:r>
        <w:rPr>
          <w:color w:val="2A2A2A"/>
          <w:spacing w:val="-11"/>
          <w:w w:val="110"/>
        </w:rPr>
        <w:t xml:space="preserve"> </w:t>
      </w:r>
      <w:r>
        <w:rPr>
          <w:color w:val="3B3B3B"/>
          <w:w w:val="110"/>
        </w:rPr>
        <w:t xml:space="preserve">conclusions </w:t>
      </w:r>
      <w:r>
        <w:rPr>
          <w:color w:val="2A2A2A"/>
          <w:w w:val="110"/>
        </w:rPr>
        <w:t>of</w:t>
      </w:r>
      <w:r>
        <w:rPr>
          <w:color w:val="2A2A2A"/>
          <w:spacing w:val="-6"/>
          <w:w w:val="110"/>
        </w:rPr>
        <w:t xml:space="preserve"> </w:t>
      </w:r>
      <w:r>
        <w:rPr>
          <w:color w:val="2A2A2A"/>
          <w:w w:val="110"/>
        </w:rPr>
        <w:t>law</w:t>
      </w:r>
      <w:r>
        <w:rPr>
          <w:color w:val="2A2A2A"/>
          <w:spacing w:val="-22"/>
          <w:w w:val="110"/>
        </w:rPr>
        <w:t xml:space="preserve"> </w:t>
      </w:r>
      <w:r>
        <w:rPr>
          <w:color w:val="2A2A2A"/>
          <w:w w:val="110"/>
        </w:rPr>
        <w:t>and</w:t>
      </w:r>
      <w:r>
        <w:rPr>
          <w:color w:val="2A2A2A"/>
          <w:spacing w:val="-5"/>
          <w:w w:val="110"/>
        </w:rPr>
        <w:t xml:space="preserve"> </w:t>
      </w:r>
      <w:r>
        <w:rPr>
          <w:color w:val="2A2A2A"/>
          <w:w w:val="110"/>
        </w:rPr>
        <w:t xml:space="preserve">impose </w:t>
      </w:r>
      <w:r>
        <w:rPr>
          <w:color w:val="3B3B3B"/>
          <w:w w:val="110"/>
        </w:rPr>
        <w:t>a sanct</w:t>
      </w:r>
      <w:r>
        <w:rPr>
          <w:color w:val="131313"/>
          <w:w w:val="110"/>
        </w:rPr>
        <w:t>i</w:t>
      </w:r>
      <w:r>
        <w:rPr>
          <w:color w:val="3B3B3B"/>
          <w:w w:val="110"/>
        </w:rPr>
        <w:t xml:space="preserve">on </w:t>
      </w:r>
      <w:r>
        <w:rPr>
          <w:color w:val="2A2A2A"/>
          <w:w w:val="110"/>
        </w:rPr>
        <w:t xml:space="preserve">in resolution of Docket </w:t>
      </w:r>
      <w:r>
        <w:rPr>
          <w:color w:val="3B3B3B"/>
          <w:w w:val="110"/>
        </w:rPr>
        <w:t>No.</w:t>
      </w:r>
      <w:r>
        <w:rPr>
          <w:color w:val="3B3B3B"/>
          <w:spacing w:val="-1"/>
          <w:w w:val="110"/>
        </w:rPr>
        <w:t xml:space="preserve"> </w:t>
      </w:r>
      <w:r>
        <w:rPr>
          <w:color w:val="2A2A2A"/>
          <w:w w:val="110"/>
        </w:rPr>
        <w:t>16-387.</w:t>
      </w:r>
    </w:p>
    <w:p w14:paraId="226B64D8" w14:textId="77777777" w:rsidR="006755E9" w:rsidRDefault="00AE056E">
      <w:pPr>
        <w:pStyle w:val="Heading1"/>
        <w:spacing w:before="1"/>
        <w:ind w:right="4310"/>
        <w:jc w:val="center"/>
        <w:rPr>
          <w:u w:val="none"/>
        </w:rPr>
      </w:pPr>
      <w:r>
        <w:rPr>
          <w:color w:val="2A2A2A"/>
          <w:u w:val="thick" w:color="2A2A2A"/>
        </w:rPr>
        <w:t>BIOGRAPHICAL INFORMATION</w:t>
      </w:r>
    </w:p>
    <w:p w14:paraId="0D08692B" w14:textId="77777777" w:rsidR="006755E9" w:rsidRDefault="006755E9">
      <w:pPr>
        <w:pStyle w:val="BodyText"/>
        <w:spacing w:before="6"/>
        <w:rPr>
          <w:b/>
          <w:sz w:val="25"/>
        </w:rPr>
      </w:pPr>
    </w:p>
    <w:p w14:paraId="16B76107" w14:textId="77777777" w:rsidR="006755E9" w:rsidRDefault="00AE056E">
      <w:pPr>
        <w:pStyle w:val="ListParagraph"/>
        <w:numPr>
          <w:ilvl w:val="0"/>
          <w:numId w:val="3"/>
        </w:numPr>
        <w:tabs>
          <w:tab w:val="left" w:pos="1594"/>
          <w:tab w:val="left" w:pos="1595"/>
        </w:tabs>
        <w:spacing w:line="523" w:lineRule="auto"/>
        <w:ind w:right="1898" w:firstLine="729"/>
        <w:rPr>
          <w:color w:val="131313"/>
        </w:rPr>
      </w:pPr>
      <w:r>
        <w:rPr>
          <w:color w:val="3B3B3B"/>
          <w:w w:val="105"/>
        </w:rPr>
        <w:t xml:space="preserve">The </w:t>
      </w:r>
      <w:r>
        <w:rPr>
          <w:color w:val="2A2A2A"/>
          <w:w w:val="105"/>
        </w:rPr>
        <w:t xml:space="preserve">Respondent </w:t>
      </w:r>
      <w:r>
        <w:rPr>
          <w:color w:val="3B3B3B"/>
          <w:w w:val="105"/>
        </w:rPr>
        <w:t xml:space="preserve">was </w:t>
      </w:r>
      <w:r>
        <w:rPr>
          <w:color w:val="2A2A2A"/>
          <w:w w:val="105"/>
        </w:rPr>
        <w:t xml:space="preserve">born on October </w:t>
      </w:r>
      <w:r>
        <w:rPr>
          <w:color w:val="3B3B3B"/>
          <w:w w:val="105"/>
        </w:rPr>
        <w:t xml:space="preserve">22, </w:t>
      </w:r>
      <w:r>
        <w:rPr>
          <w:color w:val="2A2A2A"/>
          <w:w w:val="105"/>
        </w:rPr>
        <w:t xml:space="preserve">1970. He has been certified by </w:t>
      </w:r>
      <w:r>
        <w:rPr>
          <w:color w:val="3B3B3B"/>
          <w:w w:val="105"/>
        </w:rPr>
        <w:t>the</w:t>
      </w:r>
      <w:r>
        <w:rPr>
          <w:color w:val="2A2A2A"/>
          <w:w w:val="105"/>
        </w:rPr>
        <w:t xml:space="preserve"> American Board </w:t>
      </w:r>
      <w:r>
        <w:rPr>
          <w:color w:val="3B3B3B"/>
          <w:w w:val="105"/>
        </w:rPr>
        <w:t xml:space="preserve">of Psychiatry. </w:t>
      </w:r>
      <w:r>
        <w:rPr>
          <w:color w:val="2A2A2A"/>
          <w:w w:val="105"/>
        </w:rPr>
        <w:t xml:space="preserve">He </w:t>
      </w:r>
      <w:r>
        <w:rPr>
          <w:color w:val="3B3B3B"/>
          <w:w w:val="105"/>
        </w:rPr>
        <w:t xml:space="preserve">graduated </w:t>
      </w:r>
      <w:r>
        <w:rPr>
          <w:color w:val="2A2A2A"/>
          <w:w w:val="105"/>
        </w:rPr>
        <w:t xml:space="preserve">from Tulane </w:t>
      </w:r>
      <w:r>
        <w:rPr>
          <w:color w:val="3B3B3B"/>
          <w:w w:val="105"/>
        </w:rPr>
        <w:t xml:space="preserve">University </w:t>
      </w:r>
      <w:r>
        <w:rPr>
          <w:color w:val="2A2A2A"/>
          <w:w w:val="105"/>
        </w:rPr>
        <w:t xml:space="preserve">School </w:t>
      </w:r>
      <w:r>
        <w:rPr>
          <w:color w:val="3B3B3B"/>
          <w:w w:val="105"/>
        </w:rPr>
        <w:t xml:space="preserve">of </w:t>
      </w:r>
      <w:r>
        <w:rPr>
          <w:color w:val="2A2A2A"/>
          <w:w w:val="105"/>
        </w:rPr>
        <w:t>Medicine in</w:t>
      </w:r>
      <w:r>
        <w:rPr>
          <w:color w:val="3B3B3B"/>
          <w:w w:val="105"/>
        </w:rPr>
        <w:t xml:space="preserve"> 2003. </w:t>
      </w:r>
      <w:r>
        <w:rPr>
          <w:color w:val="2A2A2A"/>
          <w:w w:val="105"/>
        </w:rPr>
        <w:t>The Respondent has been licensed to practice medicine in Ma</w:t>
      </w:r>
      <w:r>
        <w:rPr>
          <w:color w:val="4D4D4D"/>
          <w:w w:val="105"/>
        </w:rPr>
        <w:t>ssac</w:t>
      </w:r>
      <w:r>
        <w:rPr>
          <w:color w:val="131313"/>
          <w:w w:val="105"/>
        </w:rPr>
        <w:t>h</w:t>
      </w:r>
      <w:r>
        <w:rPr>
          <w:color w:val="3B3B3B"/>
          <w:w w:val="105"/>
        </w:rPr>
        <w:t>usetts since 2009</w:t>
      </w:r>
      <w:r>
        <w:rPr>
          <w:color w:val="2A2A2A"/>
          <w:w w:val="105"/>
        </w:rPr>
        <w:t xml:space="preserve"> under </w:t>
      </w:r>
      <w:r>
        <w:rPr>
          <w:color w:val="3B3B3B"/>
          <w:w w:val="105"/>
        </w:rPr>
        <w:t xml:space="preserve">certificate </w:t>
      </w:r>
      <w:r>
        <w:rPr>
          <w:color w:val="2A2A2A"/>
          <w:w w:val="105"/>
        </w:rPr>
        <w:t>number</w:t>
      </w:r>
      <w:r>
        <w:rPr>
          <w:color w:val="2A2A2A"/>
          <w:spacing w:val="13"/>
          <w:w w:val="105"/>
        </w:rPr>
        <w:t xml:space="preserve"> </w:t>
      </w:r>
      <w:r>
        <w:rPr>
          <w:color w:val="3B3B3B"/>
          <w:w w:val="105"/>
        </w:rPr>
        <w:t>238671.</w:t>
      </w:r>
    </w:p>
    <w:p w14:paraId="14120B2F" w14:textId="77777777" w:rsidR="006755E9" w:rsidRDefault="00AE056E">
      <w:pPr>
        <w:pStyle w:val="Heading1"/>
        <w:spacing w:line="256" w:lineRule="exact"/>
        <w:ind w:right="4292"/>
        <w:jc w:val="center"/>
        <w:rPr>
          <w:u w:val="none"/>
        </w:rPr>
      </w:pPr>
      <w:r>
        <w:rPr>
          <w:color w:val="2A2A2A"/>
          <w:w w:val="105"/>
          <w:u w:val="none"/>
        </w:rPr>
        <w:t xml:space="preserve">FINDINGS OF </w:t>
      </w:r>
      <w:r>
        <w:rPr>
          <w:color w:val="3B3B3B"/>
          <w:w w:val="105"/>
          <w:u w:val="none"/>
        </w:rPr>
        <w:t>FACT</w:t>
      </w:r>
    </w:p>
    <w:p w14:paraId="1343C20C" w14:textId="77777777" w:rsidR="006755E9" w:rsidRDefault="006755E9">
      <w:pPr>
        <w:pStyle w:val="BodyText"/>
        <w:spacing w:before="5"/>
        <w:rPr>
          <w:b/>
          <w:sz w:val="25"/>
        </w:rPr>
      </w:pPr>
    </w:p>
    <w:p w14:paraId="29781423" w14:textId="77777777" w:rsidR="006755E9" w:rsidRDefault="00AE056E">
      <w:pPr>
        <w:pStyle w:val="ListParagraph"/>
        <w:numPr>
          <w:ilvl w:val="0"/>
          <w:numId w:val="3"/>
        </w:numPr>
        <w:tabs>
          <w:tab w:val="left" w:pos="1588"/>
          <w:tab w:val="left" w:pos="1589"/>
        </w:tabs>
        <w:spacing w:line="523" w:lineRule="auto"/>
        <w:ind w:left="143" w:right="2419" w:firstLine="731"/>
        <w:rPr>
          <w:color w:val="3B3B3B"/>
        </w:rPr>
      </w:pPr>
      <w:r>
        <w:rPr>
          <w:color w:val="2A2A2A"/>
          <w:w w:val="110"/>
        </w:rPr>
        <w:t>In</w:t>
      </w:r>
      <w:r>
        <w:rPr>
          <w:color w:val="2A2A2A"/>
          <w:spacing w:val="-9"/>
          <w:w w:val="110"/>
        </w:rPr>
        <w:t xml:space="preserve"> </w:t>
      </w:r>
      <w:r>
        <w:rPr>
          <w:color w:val="2A2A2A"/>
          <w:w w:val="110"/>
        </w:rPr>
        <w:t>October</w:t>
      </w:r>
      <w:r>
        <w:rPr>
          <w:color w:val="2A2A2A"/>
          <w:spacing w:val="-9"/>
          <w:w w:val="110"/>
        </w:rPr>
        <w:t xml:space="preserve"> </w:t>
      </w:r>
      <w:r>
        <w:rPr>
          <w:color w:val="3B3B3B"/>
          <w:w w:val="110"/>
        </w:rPr>
        <w:t>2016,</w:t>
      </w:r>
      <w:r>
        <w:rPr>
          <w:color w:val="3B3B3B"/>
          <w:spacing w:val="-18"/>
          <w:w w:val="110"/>
        </w:rPr>
        <w:t xml:space="preserve"> </w:t>
      </w:r>
      <w:r>
        <w:rPr>
          <w:color w:val="2A2A2A"/>
          <w:w w:val="110"/>
        </w:rPr>
        <w:t>Respondent</w:t>
      </w:r>
      <w:r>
        <w:rPr>
          <w:color w:val="2A2A2A"/>
          <w:spacing w:val="7"/>
          <w:w w:val="110"/>
        </w:rPr>
        <w:t xml:space="preserve"> </w:t>
      </w:r>
      <w:r>
        <w:rPr>
          <w:color w:val="3B3B3B"/>
          <w:w w:val="110"/>
        </w:rPr>
        <w:t>was</w:t>
      </w:r>
      <w:r>
        <w:rPr>
          <w:color w:val="3B3B3B"/>
          <w:spacing w:val="-11"/>
          <w:w w:val="110"/>
        </w:rPr>
        <w:t xml:space="preserve"> </w:t>
      </w:r>
      <w:r>
        <w:rPr>
          <w:color w:val="3B3B3B"/>
          <w:w w:val="110"/>
        </w:rPr>
        <w:t>one</w:t>
      </w:r>
      <w:r>
        <w:rPr>
          <w:color w:val="3B3B3B"/>
          <w:spacing w:val="-14"/>
          <w:w w:val="110"/>
        </w:rPr>
        <w:t xml:space="preserve"> </w:t>
      </w:r>
      <w:r>
        <w:rPr>
          <w:color w:val="2A2A2A"/>
          <w:w w:val="110"/>
        </w:rPr>
        <w:t>of</w:t>
      </w:r>
      <w:r>
        <w:rPr>
          <w:color w:val="2A2A2A"/>
          <w:spacing w:val="-3"/>
          <w:w w:val="110"/>
        </w:rPr>
        <w:t xml:space="preserve"> </w:t>
      </w:r>
      <w:r>
        <w:rPr>
          <w:color w:val="2A2A2A"/>
          <w:w w:val="110"/>
        </w:rPr>
        <w:t>two</w:t>
      </w:r>
      <w:r>
        <w:rPr>
          <w:color w:val="2A2A2A"/>
          <w:spacing w:val="-12"/>
          <w:w w:val="110"/>
        </w:rPr>
        <w:t xml:space="preserve"> </w:t>
      </w:r>
      <w:r>
        <w:rPr>
          <w:color w:val="2A2A2A"/>
          <w:w w:val="110"/>
        </w:rPr>
        <w:t>owners</w:t>
      </w:r>
      <w:r>
        <w:rPr>
          <w:color w:val="2A2A2A"/>
          <w:spacing w:val="-6"/>
          <w:w w:val="110"/>
        </w:rPr>
        <w:t xml:space="preserve"> </w:t>
      </w:r>
      <w:r>
        <w:rPr>
          <w:color w:val="3B3B3B"/>
          <w:w w:val="110"/>
        </w:rPr>
        <w:t>of</w:t>
      </w:r>
      <w:r>
        <w:rPr>
          <w:color w:val="3B3B3B"/>
          <w:spacing w:val="-9"/>
          <w:w w:val="110"/>
        </w:rPr>
        <w:t xml:space="preserve"> </w:t>
      </w:r>
      <w:r>
        <w:rPr>
          <w:color w:val="2A2A2A"/>
          <w:w w:val="110"/>
        </w:rPr>
        <w:t>the</w:t>
      </w:r>
      <w:r>
        <w:rPr>
          <w:color w:val="2A2A2A"/>
          <w:spacing w:val="-14"/>
          <w:w w:val="110"/>
        </w:rPr>
        <w:t xml:space="preserve"> </w:t>
      </w:r>
      <w:r>
        <w:rPr>
          <w:color w:val="3B3B3B"/>
          <w:w w:val="110"/>
        </w:rPr>
        <w:t>North</w:t>
      </w:r>
      <w:r>
        <w:rPr>
          <w:color w:val="3B3B3B"/>
          <w:spacing w:val="-9"/>
          <w:w w:val="110"/>
        </w:rPr>
        <w:t xml:space="preserve"> </w:t>
      </w:r>
      <w:r>
        <w:rPr>
          <w:color w:val="2A2A2A"/>
          <w:w w:val="110"/>
        </w:rPr>
        <w:t xml:space="preserve">Shore Psychiatric </w:t>
      </w:r>
      <w:r>
        <w:rPr>
          <w:color w:val="3B3B3B"/>
          <w:w w:val="110"/>
        </w:rPr>
        <w:t xml:space="preserve">Center. </w:t>
      </w:r>
      <w:r>
        <w:rPr>
          <w:color w:val="2A2A2A"/>
          <w:w w:val="110"/>
        </w:rPr>
        <w:t xml:space="preserve">At that time, </w:t>
      </w:r>
      <w:r>
        <w:rPr>
          <w:color w:val="3B3B3B"/>
          <w:w w:val="110"/>
        </w:rPr>
        <w:t xml:space="preserve">he </w:t>
      </w:r>
      <w:r>
        <w:rPr>
          <w:color w:val="2A2A2A"/>
          <w:w w:val="110"/>
        </w:rPr>
        <w:t xml:space="preserve">and the </w:t>
      </w:r>
      <w:r>
        <w:rPr>
          <w:color w:val="3B3B3B"/>
          <w:w w:val="110"/>
        </w:rPr>
        <w:t>o</w:t>
      </w:r>
      <w:r>
        <w:rPr>
          <w:color w:val="131313"/>
          <w:w w:val="110"/>
        </w:rPr>
        <w:t xml:space="preserve">ther </w:t>
      </w:r>
      <w:r>
        <w:rPr>
          <w:color w:val="2A2A2A"/>
          <w:w w:val="110"/>
        </w:rPr>
        <w:t xml:space="preserve">owner </w:t>
      </w:r>
      <w:r>
        <w:rPr>
          <w:color w:val="3B3B3B"/>
          <w:w w:val="110"/>
        </w:rPr>
        <w:t xml:space="preserve">were experiencing </w:t>
      </w:r>
      <w:r>
        <w:rPr>
          <w:color w:val="2A2A2A"/>
          <w:w w:val="110"/>
        </w:rPr>
        <w:t>business disagreements.</w:t>
      </w:r>
    </w:p>
    <w:p w14:paraId="7EA94B04" w14:textId="77777777" w:rsidR="006755E9" w:rsidRDefault="006755E9">
      <w:pPr>
        <w:spacing w:line="523" w:lineRule="auto"/>
        <w:sectPr w:rsidR="006755E9">
          <w:type w:val="continuous"/>
          <w:pgSz w:w="12240" w:h="15840"/>
          <w:pgMar w:top="1440" w:right="0" w:bottom="280" w:left="1300" w:header="720" w:footer="720" w:gutter="0"/>
          <w:cols w:space="720"/>
        </w:sectPr>
      </w:pPr>
    </w:p>
    <w:p w14:paraId="3FAFE385" w14:textId="77777777" w:rsidR="006755E9" w:rsidRDefault="00AE056E">
      <w:pPr>
        <w:pStyle w:val="ListParagraph"/>
        <w:numPr>
          <w:ilvl w:val="0"/>
          <w:numId w:val="3"/>
        </w:numPr>
        <w:tabs>
          <w:tab w:val="left" w:pos="1616"/>
          <w:tab w:val="left" w:pos="1617"/>
        </w:tabs>
        <w:spacing w:before="74"/>
        <w:ind w:left="1616" w:hanging="726"/>
        <w:rPr>
          <w:sz w:val="24"/>
        </w:rPr>
      </w:pPr>
      <w:r>
        <w:rPr>
          <w:sz w:val="24"/>
        </w:rPr>
        <w:lastRenderedPageBreak/>
        <w:t>In October 2016, Respondent was also employed at Boston Children's</w:t>
      </w:r>
      <w:r>
        <w:rPr>
          <w:spacing w:val="17"/>
          <w:sz w:val="24"/>
        </w:rPr>
        <w:t xml:space="preserve"> </w:t>
      </w:r>
      <w:r>
        <w:rPr>
          <w:sz w:val="24"/>
        </w:rPr>
        <w:t>Hospital</w:t>
      </w:r>
    </w:p>
    <w:p w14:paraId="59B843F3" w14:textId="77777777" w:rsidR="006755E9" w:rsidRDefault="006755E9">
      <w:pPr>
        <w:pStyle w:val="BodyText"/>
        <w:rPr>
          <w:sz w:val="15"/>
        </w:rPr>
      </w:pPr>
    </w:p>
    <w:p w14:paraId="0D13AAEE" w14:textId="77777777" w:rsidR="006755E9" w:rsidRDefault="00AE056E">
      <w:pPr>
        <w:spacing w:before="1" w:line="116" w:lineRule="exact"/>
        <w:ind w:right="-29"/>
        <w:jc w:val="right"/>
        <w:rPr>
          <w:rFonts w:ascii="Arial"/>
          <w:sz w:val="16"/>
        </w:rPr>
      </w:pPr>
      <w:r>
        <w:rPr>
          <w:rFonts w:ascii="Arial"/>
          <w:w w:val="75"/>
          <w:sz w:val="16"/>
        </w:rPr>
        <w:t>Fa</w:t>
      </w:r>
    </w:p>
    <w:p w14:paraId="46912448" w14:textId="77777777" w:rsidR="006755E9" w:rsidRDefault="00AE056E">
      <w:pPr>
        <w:spacing w:line="266" w:lineRule="exact"/>
        <w:ind w:left="176"/>
        <w:rPr>
          <w:sz w:val="24"/>
        </w:rPr>
      </w:pPr>
      <w:r>
        <w:rPr>
          <w:sz w:val="24"/>
        </w:rPr>
        <w:t>("BCH") and Pediatric Health Care Associates ("PHCA") in Peabody.</w:t>
      </w:r>
    </w:p>
    <w:p w14:paraId="4929C45C" w14:textId="77777777" w:rsidR="006755E9" w:rsidRDefault="006755E9">
      <w:pPr>
        <w:pStyle w:val="BodyText"/>
        <w:spacing w:before="7"/>
        <w:rPr>
          <w:sz w:val="23"/>
        </w:rPr>
      </w:pPr>
    </w:p>
    <w:p w14:paraId="625ECDF8" w14:textId="77777777" w:rsidR="006755E9" w:rsidRDefault="00AE056E">
      <w:pPr>
        <w:pStyle w:val="ListParagraph"/>
        <w:numPr>
          <w:ilvl w:val="0"/>
          <w:numId w:val="3"/>
        </w:numPr>
        <w:tabs>
          <w:tab w:val="left" w:pos="1614"/>
          <w:tab w:val="left" w:pos="1615"/>
        </w:tabs>
        <w:spacing w:line="480" w:lineRule="auto"/>
        <w:ind w:left="169" w:right="1682" w:firstLine="720"/>
        <w:rPr>
          <w:sz w:val="24"/>
        </w:rPr>
      </w:pPr>
      <w:r>
        <w:rPr>
          <w:sz w:val="24"/>
        </w:rPr>
        <w:t>On October 20, 2016, the Board received a report from an individual at North Shore Psychiatry Center, alleging that the Respondent had been abusing alcohol. According to the report, there was a need for well-being checks on the</w:t>
      </w:r>
      <w:r>
        <w:rPr>
          <w:spacing w:val="-30"/>
          <w:sz w:val="24"/>
        </w:rPr>
        <w:t xml:space="preserve"> </w:t>
      </w:r>
      <w:r>
        <w:rPr>
          <w:sz w:val="24"/>
        </w:rPr>
        <w:t>Respondent.</w:t>
      </w:r>
    </w:p>
    <w:p w14:paraId="6A10870C" w14:textId="77777777" w:rsidR="006755E9" w:rsidRDefault="00AE056E">
      <w:pPr>
        <w:pStyle w:val="ListParagraph"/>
        <w:numPr>
          <w:ilvl w:val="0"/>
          <w:numId w:val="3"/>
        </w:numPr>
        <w:tabs>
          <w:tab w:val="left" w:pos="1613"/>
          <w:tab w:val="left" w:pos="1614"/>
        </w:tabs>
        <w:spacing w:line="482" w:lineRule="auto"/>
        <w:ind w:left="171" w:right="1772" w:firstLine="718"/>
        <w:rPr>
          <w:sz w:val="24"/>
        </w:rPr>
      </w:pPr>
      <w:r>
        <w:rPr>
          <w:sz w:val="24"/>
        </w:rPr>
        <w:t>At the instigation of the reporter the Boxford police conducted two "safety checks" at Respondent's home. On both occasions the police left without incident or</w:t>
      </w:r>
      <w:r>
        <w:rPr>
          <w:spacing w:val="10"/>
          <w:sz w:val="24"/>
        </w:rPr>
        <w:t xml:space="preserve"> </w:t>
      </w:r>
      <w:r>
        <w:rPr>
          <w:sz w:val="24"/>
        </w:rPr>
        <w:t>concern.</w:t>
      </w:r>
    </w:p>
    <w:p w14:paraId="1719BD0A" w14:textId="77777777" w:rsidR="006755E9" w:rsidRDefault="00AE056E">
      <w:pPr>
        <w:pStyle w:val="ListParagraph"/>
        <w:numPr>
          <w:ilvl w:val="0"/>
          <w:numId w:val="3"/>
        </w:numPr>
        <w:tabs>
          <w:tab w:val="left" w:pos="1666"/>
          <w:tab w:val="left" w:pos="1667"/>
        </w:tabs>
        <w:ind w:left="1666" w:hanging="777"/>
        <w:rPr>
          <w:sz w:val="24"/>
        </w:rPr>
      </w:pPr>
      <w:r>
        <w:rPr>
          <w:sz w:val="24"/>
        </w:rPr>
        <w:t>The report also alleged that the</w:t>
      </w:r>
      <w:r>
        <w:rPr>
          <w:spacing w:val="-4"/>
          <w:sz w:val="24"/>
        </w:rPr>
        <w:t xml:space="preserve"> </w:t>
      </w:r>
      <w:r>
        <w:rPr>
          <w:sz w:val="24"/>
        </w:rPr>
        <w:t>Respondent:</w:t>
      </w:r>
    </w:p>
    <w:p w14:paraId="5175EEC4" w14:textId="77777777" w:rsidR="006755E9" w:rsidRDefault="006755E9">
      <w:pPr>
        <w:pStyle w:val="BodyText"/>
        <w:spacing w:before="5"/>
        <w:rPr>
          <w:sz w:val="23"/>
        </w:rPr>
      </w:pPr>
    </w:p>
    <w:p w14:paraId="3455AFA5" w14:textId="77777777" w:rsidR="006755E9" w:rsidRDefault="00AE056E">
      <w:pPr>
        <w:pStyle w:val="ListParagraph"/>
        <w:numPr>
          <w:ilvl w:val="0"/>
          <w:numId w:val="2"/>
        </w:numPr>
        <w:tabs>
          <w:tab w:val="left" w:pos="1340"/>
        </w:tabs>
        <w:spacing w:before="1"/>
        <w:rPr>
          <w:sz w:val="24"/>
        </w:rPr>
      </w:pPr>
      <w:r>
        <w:rPr>
          <w:sz w:val="24"/>
        </w:rPr>
        <w:t>had repeatedly taken sick days and cancelled patient's</w:t>
      </w:r>
      <w:r>
        <w:rPr>
          <w:spacing w:val="19"/>
          <w:sz w:val="24"/>
        </w:rPr>
        <w:t xml:space="preserve"> </w:t>
      </w:r>
      <w:r>
        <w:rPr>
          <w:sz w:val="24"/>
        </w:rPr>
        <w:t>appointments;</w:t>
      </w:r>
    </w:p>
    <w:p w14:paraId="564009A2" w14:textId="77777777" w:rsidR="006755E9" w:rsidRDefault="006755E9">
      <w:pPr>
        <w:pStyle w:val="BodyText"/>
        <w:spacing w:before="7"/>
        <w:rPr>
          <w:sz w:val="23"/>
        </w:rPr>
      </w:pPr>
    </w:p>
    <w:p w14:paraId="71BE6AA2" w14:textId="77777777" w:rsidR="006755E9" w:rsidRDefault="00AE056E">
      <w:pPr>
        <w:pStyle w:val="ListParagraph"/>
        <w:numPr>
          <w:ilvl w:val="0"/>
          <w:numId w:val="2"/>
        </w:numPr>
        <w:tabs>
          <w:tab w:val="left" w:pos="1355"/>
        </w:tabs>
        <w:spacing w:line="482" w:lineRule="auto"/>
        <w:ind w:left="885" w:right="1761" w:hanging="1"/>
        <w:rPr>
          <w:sz w:val="24"/>
        </w:rPr>
      </w:pPr>
      <w:r>
        <w:rPr>
          <w:sz w:val="24"/>
        </w:rPr>
        <w:t>had taken money from the practice, and used the business credit card for</w:t>
      </w:r>
      <w:r>
        <w:rPr>
          <w:spacing w:val="-21"/>
          <w:sz w:val="24"/>
        </w:rPr>
        <w:t xml:space="preserve"> </w:t>
      </w:r>
      <w:r>
        <w:rPr>
          <w:sz w:val="24"/>
        </w:rPr>
        <w:t>personal expenses;</w:t>
      </w:r>
      <w:r>
        <w:rPr>
          <w:spacing w:val="3"/>
          <w:sz w:val="24"/>
        </w:rPr>
        <w:t xml:space="preserve"> </w:t>
      </w:r>
      <w:r>
        <w:rPr>
          <w:sz w:val="24"/>
        </w:rPr>
        <w:t>and</w:t>
      </w:r>
    </w:p>
    <w:p w14:paraId="310DC070" w14:textId="77777777" w:rsidR="006755E9" w:rsidRDefault="00AE056E">
      <w:pPr>
        <w:pStyle w:val="ListParagraph"/>
        <w:numPr>
          <w:ilvl w:val="0"/>
          <w:numId w:val="2"/>
        </w:numPr>
        <w:tabs>
          <w:tab w:val="left" w:pos="1333"/>
        </w:tabs>
        <w:spacing w:line="482" w:lineRule="auto"/>
        <w:ind w:left="885" w:right="1911" w:hanging="1"/>
        <w:rPr>
          <w:sz w:val="24"/>
        </w:rPr>
      </w:pPr>
      <w:proofErr w:type="gramStart"/>
      <w:r>
        <w:rPr>
          <w:sz w:val="24"/>
        </w:rPr>
        <w:t>failed</w:t>
      </w:r>
      <w:proofErr w:type="gramEnd"/>
      <w:r>
        <w:rPr>
          <w:spacing w:val="-5"/>
          <w:sz w:val="24"/>
        </w:rPr>
        <w:t xml:space="preserve"> </w:t>
      </w:r>
      <w:r>
        <w:rPr>
          <w:sz w:val="24"/>
        </w:rPr>
        <w:t>to</w:t>
      </w:r>
      <w:r>
        <w:rPr>
          <w:spacing w:val="-9"/>
          <w:sz w:val="24"/>
        </w:rPr>
        <w:t xml:space="preserve"> </w:t>
      </w:r>
      <w:r>
        <w:rPr>
          <w:sz w:val="24"/>
        </w:rPr>
        <w:t>follow</w:t>
      </w:r>
      <w:r>
        <w:rPr>
          <w:spacing w:val="-2"/>
          <w:sz w:val="24"/>
        </w:rPr>
        <w:t xml:space="preserve"> </w:t>
      </w:r>
      <w:r>
        <w:rPr>
          <w:sz w:val="24"/>
        </w:rPr>
        <w:t>up</w:t>
      </w:r>
      <w:r>
        <w:rPr>
          <w:spacing w:val="-15"/>
          <w:sz w:val="24"/>
        </w:rPr>
        <w:t xml:space="preserve"> </w:t>
      </w:r>
      <w:r>
        <w:rPr>
          <w:sz w:val="24"/>
        </w:rPr>
        <w:t>as</w:t>
      </w:r>
      <w:r>
        <w:rPr>
          <w:spacing w:val="-15"/>
          <w:sz w:val="24"/>
        </w:rPr>
        <w:t xml:space="preserve"> </w:t>
      </w:r>
      <w:r>
        <w:rPr>
          <w:sz w:val="24"/>
        </w:rPr>
        <w:t>needed with</w:t>
      </w:r>
      <w:r>
        <w:rPr>
          <w:spacing w:val="-8"/>
          <w:sz w:val="24"/>
        </w:rPr>
        <w:t xml:space="preserve"> </w:t>
      </w:r>
      <w:r>
        <w:rPr>
          <w:sz w:val="24"/>
        </w:rPr>
        <w:t>patients,</w:t>
      </w:r>
      <w:r>
        <w:rPr>
          <w:spacing w:val="-3"/>
          <w:sz w:val="24"/>
        </w:rPr>
        <w:t xml:space="preserve"> </w:t>
      </w:r>
      <w:r>
        <w:rPr>
          <w:sz w:val="24"/>
        </w:rPr>
        <w:t>including</w:t>
      </w:r>
      <w:r>
        <w:rPr>
          <w:spacing w:val="1"/>
          <w:sz w:val="24"/>
        </w:rPr>
        <w:t xml:space="preserve"> </w:t>
      </w:r>
      <w:r>
        <w:rPr>
          <w:sz w:val="24"/>
        </w:rPr>
        <w:t>completing</w:t>
      </w:r>
      <w:r>
        <w:rPr>
          <w:spacing w:val="-3"/>
          <w:sz w:val="24"/>
        </w:rPr>
        <w:t xml:space="preserve"> </w:t>
      </w:r>
      <w:r>
        <w:rPr>
          <w:sz w:val="24"/>
        </w:rPr>
        <w:t>paperwork</w:t>
      </w:r>
      <w:r>
        <w:rPr>
          <w:spacing w:val="-3"/>
          <w:sz w:val="24"/>
        </w:rPr>
        <w:t xml:space="preserve"> </w:t>
      </w:r>
      <w:r>
        <w:rPr>
          <w:sz w:val="24"/>
        </w:rPr>
        <w:t>and returning</w:t>
      </w:r>
      <w:r>
        <w:rPr>
          <w:spacing w:val="4"/>
          <w:sz w:val="24"/>
        </w:rPr>
        <w:t xml:space="preserve"> </w:t>
      </w:r>
      <w:r>
        <w:rPr>
          <w:sz w:val="24"/>
        </w:rPr>
        <w:t>calls.</w:t>
      </w:r>
    </w:p>
    <w:p w14:paraId="779C5EA1" w14:textId="77777777" w:rsidR="006755E9" w:rsidRDefault="00AE056E">
      <w:pPr>
        <w:pStyle w:val="ListParagraph"/>
        <w:numPr>
          <w:ilvl w:val="0"/>
          <w:numId w:val="3"/>
        </w:numPr>
        <w:tabs>
          <w:tab w:val="left" w:pos="1604"/>
          <w:tab w:val="left" w:pos="1605"/>
        </w:tabs>
        <w:spacing w:line="482" w:lineRule="auto"/>
        <w:ind w:left="163" w:right="1678" w:firstLine="721"/>
        <w:rPr>
          <w:sz w:val="24"/>
        </w:rPr>
      </w:pPr>
      <w:r>
        <w:rPr>
          <w:sz w:val="24"/>
        </w:rPr>
        <w:t>Respondent</w:t>
      </w:r>
      <w:r>
        <w:rPr>
          <w:spacing w:val="10"/>
          <w:sz w:val="24"/>
        </w:rPr>
        <w:t xml:space="preserve"> </w:t>
      </w:r>
      <w:r>
        <w:rPr>
          <w:sz w:val="24"/>
        </w:rPr>
        <w:t>has</w:t>
      </w:r>
      <w:r>
        <w:rPr>
          <w:spacing w:val="-14"/>
          <w:sz w:val="24"/>
        </w:rPr>
        <w:t xml:space="preserve"> </w:t>
      </w:r>
      <w:r>
        <w:rPr>
          <w:sz w:val="24"/>
        </w:rPr>
        <w:t>acknowledged</w:t>
      </w:r>
      <w:r>
        <w:rPr>
          <w:spacing w:val="16"/>
          <w:sz w:val="24"/>
        </w:rPr>
        <w:t xml:space="preserve"> </w:t>
      </w:r>
      <w:r>
        <w:rPr>
          <w:sz w:val="24"/>
        </w:rPr>
        <w:t>his</w:t>
      </w:r>
      <w:r>
        <w:rPr>
          <w:spacing w:val="-14"/>
          <w:sz w:val="24"/>
        </w:rPr>
        <w:t xml:space="preserve"> </w:t>
      </w:r>
      <w:r>
        <w:rPr>
          <w:sz w:val="24"/>
        </w:rPr>
        <w:t>abuse</w:t>
      </w:r>
      <w:r>
        <w:rPr>
          <w:spacing w:val="-10"/>
          <w:sz w:val="24"/>
        </w:rPr>
        <w:t xml:space="preserve"> </w:t>
      </w:r>
      <w:r>
        <w:rPr>
          <w:sz w:val="24"/>
        </w:rPr>
        <w:t>of</w:t>
      </w:r>
      <w:r>
        <w:rPr>
          <w:spacing w:val="-11"/>
          <w:sz w:val="24"/>
        </w:rPr>
        <w:t xml:space="preserve"> </w:t>
      </w:r>
      <w:r>
        <w:rPr>
          <w:sz w:val="24"/>
        </w:rPr>
        <w:t>alcohol</w:t>
      </w:r>
      <w:r>
        <w:rPr>
          <w:spacing w:val="-4"/>
          <w:sz w:val="24"/>
        </w:rPr>
        <w:t xml:space="preserve"> </w:t>
      </w:r>
      <w:r>
        <w:rPr>
          <w:sz w:val="24"/>
        </w:rPr>
        <w:t>in</w:t>
      </w:r>
      <w:r>
        <w:rPr>
          <w:spacing w:val="-14"/>
          <w:sz w:val="24"/>
        </w:rPr>
        <w:t xml:space="preserve"> </w:t>
      </w:r>
      <w:r>
        <w:rPr>
          <w:sz w:val="24"/>
        </w:rPr>
        <w:t>2016</w:t>
      </w:r>
      <w:r>
        <w:rPr>
          <w:spacing w:val="-6"/>
          <w:sz w:val="24"/>
        </w:rPr>
        <w:t xml:space="preserve"> </w:t>
      </w:r>
      <w:r>
        <w:rPr>
          <w:sz w:val="24"/>
        </w:rPr>
        <w:t>but</w:t>
      </w:r>
      <w:r>
        <w:rPr>
          <w:spacing w:val="-6"/>
          <w:sz w:val="24"/>
        </w:rPr>
        <w:t xml:space="preserve"> </w:t>
      </w:r>
      <w:r>
        <w:rPr>
          <w:sz w:val="24"/>
        </w:rPr>
        <w:t>has</w:t>
      </w:r>
      <w:r>
        <w:rPr>
          <w:spacing w:val="-13"/>
          <w:sz w:val="24"/>
        </w:rPr>
        <w:t xml:space="preserve"> </w:t>
      </w:r>
      <w:r>
        <w:rPr>
          <w:sz w:val="24"/>
        </w:rPr>
        <w:t>disputed</w:t>
      </w:r>
      <w:r>
        <w:rPr>
          <w:spacing w:val="2"/>
          <w:sz w:val="24"/>
        </w:rPr>
        <w:t xml:space="preserve"> </w:t>
      </w:r>
      <w:r>
        <w:rPr>
          <w:sz w:val="24"/>
        </w:rPr>
        <w:t>the other allegations in the</w:t>
      </w:r>
      <w:r>
        <w:rPr>
          <w:spacing w:val="-4"/>
          <w:sz w:val="24"/>
        </w:rPr>
        <w:t xml:space="preserve"> </w:t>
      </w:r>
      <w:r>
        <w:rPr>
          <w:sz w:val="24"/>
        </w:rPr>
        <w:t>report.</w:t>
      </w:r>
    </w:p>
    <w:p w14:paraId="44E72D71" w14:textId="77777777" w:rsidR="006755E9" w:rsidRDefault="00AE056E">
      <w:pPr>
        <w:pStyle w:val="ListParagraph"/>
        <w:numPr>
          <w:ilvl w:val="0"/>
          <w:numId w:val="3"/>
        </w:numPr>
        <w:tabs>
          <w:tab w:val="left" w:pos="1604"/>
          <w:tab w:val="left" w:pos="1605"/>
        </w:tabs>
        <w:spacing w:line="482" w:lineRule="auto"/>
        <w:ind w:left="160" w:right="1570" w:firstLine="718"/>
        <w:rPr>
          <w:sz w:val="24"/>
        </w:rPr>
      </w:pPr>
      <w:r>
        <w:rPr>
          <w:sz w:val="24"/>
        </w:rPr>
        <w:t>Neither</w:t>
      </w:r>
      <w:r>
        <w:rPr>
          <w:spacing w:val="-1"/>
          <w:sz w:val="24"/>
        </w:rPr>
        <w:t xml:space="preserve"> </w:t>
      </w:r>
      <w:r>
        <w:rPr>
          <w:sz w:val="24"/>
        </w:rPr>
        <w:t>BCH</w:t>
      </w:r>
      <w:r>
        <w:rPr>
          <w:spacing w:val="-5"/>
          <w:sz w:val="24"/>
        </w:rPr>
        <w:t xml:space="preserve"> </w:t>
      </w:r>
      <w:r>
        <w:rPr>
          <w:sz w:val="24"/>
        </w:rPr>
        <w:t>nor</w:t>
      </w:r>
      <w:r>
        <w:rPr>
          <w:spacing w:val="-9"/>
          <w:sz w:val="24"/>
        </w:rPr>
        <w:t xml:space="preserve"> </w:t>
      </w:r>
      <w:r>
        <w:rPr>
          <w:sz w:val="24"/>
        </w:rPr>
        <w:t>PHCA</w:t>
      </w:r>
      <w:r>
        <w:rPr>
          <w:spacing w:val="-1"/>
          <w:sz w:val="24"/>
        </w:rPr>
        <w:t xml:space="preserve"> </w:t>
      </w:r>
      <w:r>
        <w:rPr>
          <w:sz w:val="24"/>
        </w:rPr>
        <w:t>made</w:t>
      </w:r>
      <w:r>
        <w:rPr>
          <w:spacing w:val="-9"/>
          <w:sz w:val="24"/>
        </w:rPr>
        <w:t xml:space="preserve"> </w:t>
      </w:r>
      <w:r>
        <w:rPr>
          <w:sz w:val="24"/>
        </w:rPr>
        <w:t>any</w:t>
      </w:r>
      <w:r>
        <w:rPr>
          <w:spacing w:val="-8"/>
          <w:sz w:val="24"/>
        </w:rPr>
        <w:t xml:space="preserve"> </w:t>
      </w:r>
      <w:r>
        <w:rPr>
          <w:sz w:val="24"/>
        </w:rPr>
        <w:t>complaints</w:t>
      </w:r>
      <w:r>
        <w:rPr>
          <w:spacing w:val="-3"/>
          <w:sz w:val="24"/>
        </w:rPr>
        <w:t xml:space="preserve"> </w:t>
      </w:r>
      <w:r>
        <w:rPr>
          <w:sz w:val="24"/>
        </w:rPr>
        <w:t>or</w:t>
      </w:r>
      <w:r>
        <w:rPr>
          <w:spacing w:val="-10"/>
          <w:sz w:val="24"/>
        </w:rPr>
        <w:t xml:space="preserve"> </w:t>
      </w:r>
      <w:r>
        <w:rPr>
          <w:sz w:val="24"/>
        </w:rPr>
        <w:t>reports</w:t>
      </w:r>
      <w:r>
        <w:rPr>
          <w:spacing w:val="-6"/>
          <w:sz w:val="24"/>
        </w:rPr>
        <w:t xml:space="preserve"> </w:t>
      </w:r>
      <w:r>
        <w:rPr>
          <w:sz w:val="24"/>
        </w:rPr>
        <w:t>to</w:t>
      </w:r>
      <w:r>
        <w:rPr>
          <w:spacing w:val="-11"/>
          <w:sz w:val="24"/>
        </w:rPr>
        <w:t xml:space="preserve"> </w:t>
      </w:r>
      <w:r>
        <w:rPr>
          <w:sz w:val="24"/>
        </w:rPr>
        <w:t>the</w:t>
      </w:r>
      <w:r>
        <w:rPr>
          <w:spacing w:val="-12"/>
          <w:sz w:val="24"/>
        </w:rPr>
        <w:t xml:space="preserve"> </w:t>
      </w:r>
      <w:r>
        <w:rPr>
          <w:sz w:val="24"/>
        </w:rPr>
        <w:t>Board</w:t>
      </w:r>
      <w:r>
        <w:rPr>
          <w:spacing w:val="-9"/>
          <w:sz w:val="24"/>
        </w:rPr>
        <w:t xml:space="preserve"> </w:t>
      </w:r>
      <w:r>
        <w:rPr>
          <w:sz w:val="24"/>
        </w:rPr>
        <w:t>concerning Respondent or his behavior in 2016, or</w:t>
      </w:r>
      <w:r>
        <w:rPr>
          <w:spacing w:val="9"/>
          <w:sz w:val="24"/>
        </w:rPr>
        <w:t xml:space="preserve"> </w:t>
      </w:r>
      <w:r>
        <w:rPr>
          <w:sz w:val="24"/>
        </w:rPr>
        <w:t>otherwise.</w:t>
      </w:r>
    </w:p>
    <w:p w14:paraId="73C711B4" w14:textId="77777777" w:rsidR="006755E9" w:rsidRDefault="00AE056E">
      <w:pPr>
        <w:pStyle w:val="ListParagraph"/>
        <w:numPr>
          <w:ilvl w:val="0"/>
          <w:numId w:val="3"/>
        </w:numPr>
        <w:tabs>
          <w:tab w:val="left" w:pos="1601"/>
          <w:tab w:val="left" w:pos="1602"/>
        </w:tabs>
        <w:spacing w:line="482" w:lineRule="auto"/>
        <w:ind w:left="161" w:right="1516" w:firstLine="715"/>
        <w:rPr>
          <w:sz w:val="24"/>
        </w:rPr>
      </w:pPr>
      <w:r>
        <w:rPr>
          <w:sz w:val="24"/>
        </w:rPr>
        <w:t>The Board's Vice-Chair accepted the Respondent's Voluntary Agreement Not to Practice (VANP) on October 25, 2016. The full Board ratified the VANP on November 3,</w:t>
      </w:r>
      <w:r>
        <w:rPr>
          <w:spacing w:val="-21"/>
          <w:sz w:val="24"/>
        </w:rPr>
        <w:t xml:space="preserve"> </w:t>
      </w:r>
      <w:r>
        <w:rPr>
          <w:sz w:val="24"/>
        </w:rPr>
        <w:t>2016.</w:t>
      </w:r>
    </w:p>
    <w:p w14:paraId="36FF156F" w14:textId="77777777" w:rsidR="006755E9" w:rsidRDefault="00AE056E">
      <w:pPr>
        <w:pStyle w:val="ListParagraph"/>
        <w:numPr>
          <w:ilvl w:val="0"/>
          <w:numId w:val="3"/>
        </w:numPr>
        <w:tabs>
          <w:tab w:val="left" w:pos="1599"/>
          <w:tab w:val="left" w:pos="1600"/>
        </w:tabs>
        <w:spacing w:line="482" w:lineRule="auto"/>
        <w:ind w:left="157" w:right="1601" w:firstLine="723"/>
        <w:rPr>
          <w:sz w:val="24"/>
        </w:rPr>
      </w:pPr>
      <w:r>
        <w:rPr>
          <w:sz w:val="24"/>
        </w:rPr>
        <w:t>On</w:t>
      </w:r>
      <w:r>
        <w:rPr>
          <w:spacing w:val="-13"/>
          <w:sz w:val="24"/>
        </w:rPr>
        <w:t xml:space="preserve"> </w:t>
      </w:r>
      <w:r>
        <w:rPr>
          <w:sz w:val="24"/>
        </w:rPr>
        <w:t>June</w:t>
      </w:r>
      <w:r>
        <w:rPr>
          <w:spacing w:val="-11"/>
          <w:sz w:val="24"/>
        </w:rPr>
        <w:t xml:space="preserve"> </w:t>
      </w:r>
      <w:r>
        <w:rPr>
          <w:sz w:val="24"/>
        </w:rPr>
        <w:t>7,</w:t>
      </w:r>
      <w:r>
        <w:rPr>
          <w:spacing w:val="-11"/>
          <w:sz w:val="24"/>
        </w:rPr>
        <w:t xml:space="preserve"> </w:t>
      </w:r>
      <w:r>
        <w:rPr>
          <w:sz w:val="24"/>
        </w:rPr>
        <w:t>2017,</w:t>
      </w:r>
      <w:r>
        <w:rPr>
          <w:spacing w:val="-9"/>
          <w:sz w:val="24"/>
        </w:rPr>
        <w:t xml:space="preserve"> </w:t>
      </w:r>
      <w:r>
        <w:rPr>
          <w:sz w:val="24"/>
        </w:rPr>
        <w:t>the</w:t>
      </w:r>
      <w:r>
        <w:rPr>
          <w:spacing w:val="-10"/>
          <w:sz w:val="24"/>
        </w:rPr>
        <w:t xml:space="preserve"> </w:t>
      </w:r>
      <w:r>
        <w:rPr>
          <w:sz w:val="24"/>
        </w:rPr>
        <w:t>Respondent</w:t>
      </w:r>
      <w:r>
        <w:rPr>
          <w:spacing w:val="9"/>
          <w:sz w:val="24"/>
        </w:rPr>
        <w:t xml:space="preserve"> </w:t>
      </w:r>
      <w:r>
        <w:rPr>
          <w:sz w:val="24"/>
        </w:rPr>
        <w:t>entered</w:t>
      </w:r>
      <w:r>
        <w:rPr>
          <w:spacing w:val="4"/>
          <w:sz w:val="24"/>
        </w:rPr>
        <w:t xml:space="preserve"> </w:t>
      </w:r>
      <w:r>
        <w:rPr>
          <w:sz w:val="24"/>
        </w:rPr>
        <w:t>into</w:t>
      </w:r>
      <w:r>
        <w:rPr>
          <w:spacing w:val="-7"/>
          <w:sz w:val="24"/>
        </w:rPr>
        <w:t xml:space="preserve"> </w:t>
      </w:r>
      <w:r>
        <w:rPr>
          <w:sz w:val="24"/>
        </w:rPr>
        <w:t>a</w:t>
      </w:r>
      <w:r>
        <w:rPr>
          <w:spacing w:val="-20"/>
          <w:sz w:val="24"/>
        </w:rPr>
        <w:t xml:space="preserve"> </w:t>
      </w:r>
      <w:r>
        <w:rPr>
          <w:sz w:val="24"/>
        </w:rPr>
        <w:t>Physician Health</w:t>
      </w:r>
      <w:r>
        <w:rPr>
          <w:spacing w:val="-7"/>
          <w:sz w:val="24"/>
        </w:rPr>
        <w:t xml:space="preserve"> </w:t>
      </w:r>
      <w:r>
        <w:rPr>
          <w:sz w:val="24"/>
        </w:rPr>
        <w:t>Services</w:t>
      </w:r>
      <w:r>
        <w:rPr>
          <w:spacing w:val="-3"/>
          <w:sz w:val="24"/>
        </w:rPr>
        <w:t xml:space="preserve"> </w:t>
      </w:r>
      <w:r>
        <w:rPr>
          <w:sz w:val="24"/>
        </w:rPr>
        <w:t>(PHS) Substance Use Monitoring Contract which required abstinence from substances of</w:t>
      </w:r>
      <w:r>
        <w:rPr>
          <w:spacing w:val="-19"/>
          <w:sz w:val="24"/>
        </w:rPr>
        <w:t xml:space="preserve"> </w:t>
      </w:r>
      <w:r>
        <w:rPr>
          <w:sz w:val="24"/>
        </w:rPr>
        <w:t>abuse.</w:t>
      </w:r>
    </w:p>
    <w:p w14:paraId="72E624A7" w14:textId="77777777" w:rsidR="006755E9" w:rsidRDefault="00AE056E">
      <w:pPr>
        <w:pStyle w:val="ListParagraph"/>
        <w:numPr>
          <w:ilvl w:val="0"/>
          <w:numId w:val="3"/>
        </w:numPr>
        <w:tabs>
          <w:tab w:val="left" w:pos="1595"/>
          <w:tab w:val="left" w:pos="1596"/>
        </w:tabs>
        <w:spacing w:line="482" w:lineRule="auto"/>
        <w:ind w:left="156" w:right="1695" w:firstLine="717"/>
        <w:rPr>
          <w:sz w:val="24"/>
        </w:rPr>
      </w:pPr>
      <w:r>
        <w:rPr>
          <w:sz w:val="24"/>
        </w:rPr>
        <w:t>In</w:t>
      </w:r>
      <w:r>
        <w:rPr>
          <w:spacing w:val="-15"/>
          <w:sz w:val="24"/>
        </w:rPr>
        <w:t xml:space="preserve"> </w:t>
      </w:r>
      <w:r>
        <w:rPr>
          <w:sz w:val="24"/>
        </w:rPr>
        <w:t>a</w:t>
      </w:r>
      <w:r>
        <w:rPr>
          <w:spacing w:val="-15"/>
          <w:sz w:val="24"/>
        </w:rPr>
        <w:t xml:space="preserve"> </w:t>
      </w:r>
      <w:r>
        <w:rPr>
          <w:sz w:val="24"/>
        </w:rPr>
        <w:t>letter</w:t>
      </w:r>
      <w:r>
        <w:rPr>
          <w:spacing w:val="-1"/>
          <w:sz w:val="24"/>
        </w:rPr>
        <w:t xml:space="preserve"> </w:t>
      </w:r>
      <w:r>
        <w:rPr>
          <w:sz w:val="24"/>
        </w:rPr>
        <w:t>dated</w:t>
      </w:r>
      <w:r>
        <w:rPr>
          <w:spacing w:val="-5"/>
          <w:sz w:val="24"/>
        </w:rPr>
        <w:t xml:space="preserve"> </w:t>
      </w:r>
      <w:r>
        <w:rPr>
          <w:sz w:val="24"/>
        </w:rPr>
        <w:t>January</w:t>
      </w:r>
      <w:r>
        <w:rPr>
          <w:spacing w:val="10"/>
          <w:sz w:val="24"/>
        </w:rPr>
        <w:t xml:space="preserve"> </w:t>
      </w:r>
      <w:r>
        <w:rPr>
          <w:sz w:val="24"/>
        </w:rPr>
        <w:t>7,</w:t>
      </w:r>
      <w:r>
        <w:rPr>
          <w:spacing w:val="-16"/>
          <w:sz w:val="24"/>
        </w:rPr>
        <w:t xml:space="preserve"> </w:t>
      </w:r>
      <w:r>
        <w:rPr>
          <w:sz w:val="24"/>
        </w:rPr>
        <w:t>2020,</w:t>
      </w:r>
      <w:r>
        <w:rPr>
          <w:spacing w:val="-8"/>
          <w:sz w:val="24"/>
        </w:rPr>
        <w:t xml:space="preserve"> </w:t>
      </w:r>
      <w:r>
        <w:rPr>
          <w:sz w:val="24"/>
        </w:rPr>
        <w:t>the</w:t>
      </w:r>
      <w:r>
        <w:rPr>
          <w:spacing w:val="-8"/>
          <w:sz w:val="24"/>
        </w:rPr>
        <w:t xml:space="preserve"> </w:t>
      </w:r>
      <w:r>
        <w:rPr>
          <w:sz w:val="24"/>
        </w:rPr>
        <w:t>Director</w:t>
      </w:r>
      <w:r>
        <w:rPr>
          <w:spacing w:val="3"/>
          <w:sz w:val="24"/>
        </w:rPr>
        <w:t xml:space="preserve"> </w:t>
      </w:r>
      <w:r>
        <w:rPr>
          <w:sz w:val="24"/>
        </w:rPr>
        <w:t>of</w:t>
      </w:r>
      <w:r>
        <w:rPr>
          <w:spacing w:val="-13"/>
          <w:sz w:val="24"/>
        </w:rPr>
        <w:t xml:space="preserve"> </w:t>
      </w:r>
      <w:r>
        <w:rPr>
          <w:sz w:val="24"/>
        </w:rPr>
        <w:t>PHS</w:t>
      </w:r>
      <w:r>
        <w:rPr>
          <w:spacing w:val="-10"/>
          <w:sz w:val="24"/>
        </w:rPr>
        <w:t xml:space="preserve"> </w:t>
      </w:r>
      <w:r>
        <w:rPr>
          <w:sz w:val="24"/>
        </w:rPr>
        <w:t>stated that</w:t>
      </w:r>
      <w:r>
        <w:rPr>
          <w:spacing w:val="-5"/>
          <w:sz w:val="24"/>
        </w:rPr>
        <w:t xml:space="preserve"> </w:t>
      </w:r>
      <w:r>
        <w:rPr>
          <w:sz w:val="24"/>
        </w:rPr>
        <w:t>the</w:t>
      </w:r>
      <w:r>
        <w:rPr>
          <w:spacing w:val="-13"/>
          <w:sz w:val="24"/>
        </w:rPr>
        <w:t xml:space="preserve"> </w:t>
      </w:r>
      <w:r>
        <w:rPr>
          <w:sz w:val="24"/>
        </w:rPr>
        <w:t>Respondent had been compliant with his PHS contract since he entered into it on June 7,</w:t>
      </w:r>
      <w:r>
        <w:rPr>
          <w:spacing w:val="-11"/>
          <w:sz w:val="24"/>
        </w:rPr>
        <w:t xml:space="preserve"> </w:t>
      </w:r>
      <w:r>
        <w:rPr>
          <w:sz w:val="24"/>
        </w:rPr>
        <w:t>2017.</w:t>
      </w:r>
    </w:p>
    <w:p w14:paraId="02191900" w14:textId="77777777" w:rsidR="006755E9" w:rsidRDefault="006755E9">
      <w:pPr>
        <w:spacing w:line="482" w:lineRule="auto"/>
        <w:rPr>
          <w:sz w:val="24"/>
        </w:rPr>
        <w:sectPr w:rsidR="006755E9">
          <w:footerReference w:type="default" r:id="rId14"/>
          <w:pgSz w:w="12240" w:h="15840"/>
          <w:pgMar w:top="1440" w:right="0" w:bottom="900" w:left="1300" w:header="0" w:footer="703" w:gutter="0"/>
          <w:pgNumType w:start="2"/>
          <w:cols w:space="720"/>
        </w:sectPr>
      </w:pPr>
    </w:p>
    <w:p w14:paraId="17E0D212" w14:textId="77777777" w:rsidR="006755E9" w:rsidRDefault="00AE056E">
      <w:pPr>
        <w:pStyle w:val="Heading1"/>
        <w:spacing w:before="69"/>
        <w:ind w:left="3432"/>
        <w:rPr>
          <w:u w:val="none"/>
        </w:rPr>
      </w:pPr>
      <w:r>
        <w:rPr>
          <w:w w:val="105"/>
          <w:u w:val="thick"/>
        </w:rPr>
        <w:lastRenderedPageBreak/>
        <w:t>CONCLUSIONS OF LAW</w:t>
      </w:r>
    </w:p>
    <w:p w14:paraId="26E7B171" w14:textId="77777777" w:rsidR="006755E9" w:rsidRDefault="006755E9">
      <w:pPr>
        <w:pStyle w:val="BodyText"/>
        <w:spacing w:before="3"/>
        <w:rPr>
          <w:b/>
          <w:sz w:val="16"/>
        </w:rPr>
      </w:pPr>
    </w:p>
    <w:p w14:paraId="218F0FAC" w14:textId="77777777" w:rsidR="006755E9" w:rsidRDefault="00AE056E">
      <w:pPr>
        <w:spacing w:line="132" w:lineRule="exact"/>
        <w:ind w:right="95"/>
        <w:jc w:val="right"/>
        <w:rPr>
          <w:sz w:val="14"/>
        </w:rPr>
      </w:pPr>
      <w:proofErr w:type="gramStart"/>
      <w:r>
        <w:rPr>
          <w:w w:val="105"/>
          <w:sz w:val="14"/>
        </w:rPr>
        <w:t>k</w:t>
      </w:r>
      <w:proofErr w:type="gramEnd"/>
    </w:p>
    <w:p w14:paraId="0859083D" w14:textId="77777777" w:rsidR="006755E9" w:rsidRDefault="00AE056E">
      <w:pPr>
        <w:pStyle w:val="ListParagraph"/>
        <w:numPr>
          <w:ilvl w:val="0"/>
          <w:numId w:val="1"/>
        </w:numPr>
        <w:tabs>
          <w:tab w:val="left" w:pos="1594"/>
          <w:tab w:val="left" w:pos="1595"/>
        </w:tabs>
        <w:spacing w:line="256" w:lineRule="exact"/>
        <w:ind w:hanging="725"/>
        <w:rPr>
          <w:sz w:val="23"/>
        </w:rPr>
      </w:pPr>
      <w:r>
        <w:rPr>
          <w:w w:val="105"/>
          <w:sz w:val="23"/>
        </w:rPr>
        <w:t>The Respondent has violated G.L. c. 112, § 5 (c) and 243 CMR 103(5)(a)3</w:t>
      </w:r>
      <w:r>
        <w:rPr>
          <w:spacing w:val="-3"/>
          <w:w w:val="105"/>
          <w:sz w:val="23"/>
        </w:rPr>
        <w:t xml:space="preserve"> </w:t>
      </w:r>
      <w:r>
        <w:rPr>
          <w:w w:val="105"/>
          <w:sz w:val="23"/>
        </w:rPr>
        <w:t>by</w:t>
      </w:r>
    </w:p>
    <w:p w14:paraId="5A9DBBF7" w14:textId="77777777" w:rsidR="006755E9" w:rsidRDefault="006755E9">
      <w:pPr>
        <w:pStyle w:val="BodyText"/>
        <w:spacing w:before="8"/>
        <w:rPr>
          <w:sz w:val="15"/>
        </w:rPr>
      </w:pPr>
    </w:p>
    <w:p w14:paraId="7040C839" w14:textId="77777777" w:rsidR="006755E9" w:rsidRDefault="00AE056E">
      <w:pPr>
        <w:spacing w:before="91"/>
        <w:ind w:left="149"/>
        <w:rPr>
          <w:sz w:val="23"/>
        </w:rPr>
      </w:pPr>
      <w:proofErr w:type="gramStart"/>
      <w:r>
        <w:rPr>
          <w:w w:val="105"/>
          <w:sz w:val="23"/>
        </w:rPr>
        <w:t>engaging</w:t>
      </w:r>
      <w:proofErr w:type="gramEnd"/>
      <w:r>
        <w:rPr>
          <w:w w:val="105"/>
          <w:sz w:val="23"/>
        </w:rPr>
        <w:t xml:space="preserve"> in conduct that places into question his competence to practice medicine.</w:t>
      </w:r>
    </w:p>
    <w:p w14:paraId="004E1637" w14:textId="77777777" w:rsidR="006755E9" w:rsidRDefault="006755E9">
      <w:pPr>
        <w:pStyle w:val="BodyText"/>
        <w:rPr>
          <w:sz w:val="24"/>
        </w:rPr>
      </w:pPr>
    </w:p>
    <w:p w14:paraId="4EB6F7D9" w14:textId="77777777" w:rsidR="006755E9" w:rsidRDefault="00AE056E">
      <w:pPr>
        <w:pStyle w:val="ListParagraph"/>
        <w:numPr>
          <w:ilvl w:val="0"/>
          <w:numId w:val="1"/>
        </w:numPr>
        <w:tabs>
          <w:tab w:val="left" w:pos="1594"/>
          <w:tab w:val="left" w:pos="1595"/>
        </w:tabs>
        <w:ind w:hanging="720"/>
        <w:rPr>
          <w:sz w:val="23"/>
        </w:rPr>
      </w:pPr>
      <w:r>
        <w:rPr>
          <w:w w:val="105"/>
          <w:sz w:val="23"/>
        </w:rPr>
        <w:t>The Respondent has engaged in conduct that undermines the public confidence</w:t>
      </w:r>
      <w:r>
        <w:rPr>
          <w:spacing w:val="-11"/>
          <w:w w:val="105"/>
          <w:sz w:val="23"/>
        </w:rPr>
        <w:t xml:space="preserve"> </w:t>
      </w:r>
      <w:r>
        <w:rPr>
          <w:w w:val="105"/>
          <w:sz w:val="23"/>
        </w:rPr>
        <w:t>in</w:t>
      </w:r>
    </w:p>
    <w:p w14:paraId="5C4F1EB1" w14:textId="77777777" w:rsidR="006755E9" w:rsidRDefault="006755E9">
      <w:pPr>
        <w:pStyle w:val="BodyText"/>
        <w:spacing w:before="5"/>
        <w:rPr>
          <w:sz w:val="17"/>
        </w:rPr>
      </w:pPr>
    </w:p>
    <w:p w14:paraId="625952E0" w14:textId="48A7A584" w:rsidR="006755E9" w:rsidRDefault="00AE056E" w:rsidP="00AE056E">
      <w:pPr>
        <w:tabs>
          <w:tab w:val="left" w:pos="7845"/>
          <w:tab w:val="left" w:pos="8289"/>
        </w:tabs>
        <w:spacing w:before="91"/>
        <w:ind w:left="155"/>
        <w:rPr>
          <w:sz w:val="23"/>
        </w:rPr>
      </w:pPr>
      <w:proofErr w:type="gramStart"/>
      <w:r>
        <w:rPr>
          <w:w w:val="105"/>
          <w:sz w:val="23"/>
        </w:rPr>
        <w:t>the</w:t>
      </w:r>
      <w:proofErr w:type="gramEnd"/>
      <w:r>
        <w:rPr>
          <w:spacing w:val="-6"/>
          <w:w w:val="105"/>
          <w:sz w:val="23"/>
        </w:rPr>
        <w:t xml:space="preserve"> </w:t>
      </w:r>
      <w:r>
        <w:rPr>
          <w:w w:val="105"/>
          <w:sz w:val="23"/>
        </w:rPr>
        <w:t>integrity</w:t>
      </w:r>
      <w:r>
        <w:rPr>
          <w:spacing w:val="-2"/>
          <w:w w:val="105"/>
          <w:sz w:val="23"/>
        </w:rPr>
        <w:t xml:space="preserve"> </w:t>
      </w:r>
      <w:r>
        <w:rPr>
          <w:w w:val="105"/>
          <w:sz w:val="23"/>
        </w:rPr>
        <w:t>of</w:t>
      </w:r>
      <w:r>
        <w:rPr>
          <w:spacing w:val="-14"/>
          <w:w w:val="105"/>
          <w:sz w:val="23"/>
        </w:rPr>
        <w:t xml:space="preserve"> </w:t>
      </w:r>
      <w:r>
        <w:rPr>
          <w:w w:val="105"/>
          <w:sz w:val="23"/>
        </w:rPr>
        <w:t>the</w:t>
      </w:r>
      <w:r>
        <w:rPr>
          <w:spacing w:val="-8"/>
          <w:w w:val="105"/>
          <w:sz w:val="23"/>
        </w:rPr>
        <w:t xml:space="preserve"> </w:t>
      </w:r>
      <w:r>
        <w:rPr>
          <w:w w:val="105"/>
          <w:sz w:val="23"/>
        </w:rPr>
        <w:t>medical</w:t>
      </w:r>
      <w:r>
        <w:rPr>
          <w:spacing w:val="3"/>
          <w:w w:val="105"/>
          <w:sz w:val="23"/>
        </w:rPr>
        <w:t xml:space="preserve"> </w:t>
      </w:r>
      <w:r>
        <w:rPr>
          <w:w w:val="105"/>
          <w:sz w:val="23"/>
        </w:rPr>
        <w:t>profession,</w:t>
      </w:r>
      <w:r>
        <w:rPr>
          <w:spacing w:val="1"/>
          <w:w w:val="105"/>
          <w:sz w:val="23"/>
        </w:rPr>
        <w:t xml:space="preserve"> </w:t>
      </w:r>
      <w:r>
        <w:rPr>
          <w:w w:val="105"/>
          <w:sz w:val="23"/>
        </w:rPr>
        <w:t>in</w:t>
      </w:r>
      <w:r>
        <w:rPr>
          <w:spacing w:val="-18"/>
          <w:w w:val="105"/>
          <w:sz w:val="23"/>
        </w:rPr>
        <w:t xml:space="preserve"> </w:t>
      </w:r>
      <w:r>
        <w:rPr>
          <w:w w:val="105"/>
          <w:sz w:val="23"/>
        </w:rPr>
        <w:t>violation</w:t>
      </w:r>
      <w:r>
        <w:rPr>
          <w:spacing w:val="-4"/>
          <w:w w:val="105"/>
          <w:sz w:val="23"/>
        </w:rPr>
        <w:t xml:space="preserve"> </w:t>
      </w:r>
      <w:r>
        <w:rPr>
          <w:w w:val="105"/>
          <w:sz w:val="23"/>
        </w:rPr>
        <w:t>of</w:t>
      </w:r>
      <w:r>
        <w:rPr>
          <w:spacing w:val="-13"/>
          <w:w w:val="105"/>
          <w:sz w:val="23"/>
        </w:rPr>
        <w:t xml:space="preserve"> </w:t>
      </w:r>
      <w:r>
        <w:rPr>
          <w:w w:val="105"/>
          <w:sz w:val="23"/>
        </w:rPr>
        <w:t>the</w:t>
      </w:r>
      <w:r>
        <w:rPr>
          <w:spacing w:val="-10"/>
          <w:w w:val="105"/>
          <w:sz w:val="23"/>
        </w:rPr>
        <w:t xml:space="preserve"> </w:t>
      </w:r>
      <w:r>
        <w:rPr>
          <w:w w:val="105"/>
          <w:sz w:val="23"/>
        </w:rPr>
        <w:t>standards</w:t>
      </w:r>
      <w:r>
        <w:rPr>
          <w:spacing w:val="-6"/>
          <w:w w:val="105"/>
          <w:sz w:val="23"/>
        </w:rPr>
        <w:t xml:space="preserve"> </w:t>
      </w:r>
      <w:r>
        <w:rPr>
          <w:w w:val="105"/>
          <w:sz w:val="23"/>
        </w:rPr>
        <w:t>set</w:t>
      </w:r>
      <w:r>
        <w:rPr>
          <w:spacing w:val="-8"/>
          <w:w w:val="105"/>
          <w:sz w:val="23"/>
        </w:rPr>
        <w:t xml:space="preserve"> </w:t>
      </w:r>
      <w:r>
        <w:rPr>
          <w:w w:val="105"/>
          <w:sz w:val="23"/>
        </w:rPr>
        <w:t>forth</w:t>
      </w:r>
      <w:r>
        <w:rPr>
          <w:spacing w:val="-7"/>
          <w:w w:val="105"/>
          <w:sz w:val="23"/>
        </w:rPr>
        <w:t xml:space="preserve"> </w:t>
      </w:r>
      <w:r>
        <w:rPr>
          <w:w w:val="105"/>
          <w:sz w:val="23"/>
        </w:rPr>
        <w:t>in</w:t>
      </w:r>
      <w:r>
        <w:rPr>
          <w:w w:val="105"/>
          <w:sz w:val="23"/>
        </w:rPr>
        <w:tab/>
      </w:r>
      <w:r w:rsidRPr="00AE056E">
        <w:rPr>
          <w:w w:val="105"/>
          <w:sz w:val="23"/>
          <w:u w:val="single"/>
        </w:rPr>
        <w:t>Levy</w:t>
      </w:r>
      <w:r>
        <w:rPr>
          <w:w w:val="105"/>
          <w:sz w:val="23"/>
        </w:rPr>
        <w:t xml:space="preserve"> v. </w:t>
      </w:r>
      <w:r>
        <w:rPr>
          <w:w w:val="105"/>
          <w:sz w:val="23"/>
          <w:u w:val="thick"/>
        </w:rPr>
        <w:t>Board</w:t>
      </w:r>
      <w:r>
        <w:rPr>
          <w:spacing w:val="10"/>
          <w:w w:val="105"/>
          <w:sz w:val="23"/>
          <w:u w:val="thick"/>
        </w:rPr>
        <w:t xml:space="preserve"> </w:t>
      </w:r>
      <w:r>
        <w:rPr>
          <w:w w:val="105"/>
          <w:sz w:val="23"/>
          <w:u w:val="thick"/>
        </w:rPr>
        <w:t>of</w:t>
      </w:r>
    </w:p>
    <w:p w14:paraId="17CD4EC4" w14:textId="77777777" w:rsidR="006755E9" w:rsidRDefault="006755E9">
      <w:pPr>
        <w:pStyle w:val="BodyText"/>
        <w:spacing w:before="4"/>
        <w:rPr>
          <w:sz w:val="17"/>
        </w:rPr>
      </w:pPr>
    </w:p>
    <w:p w14:paraId="3A53848E" w14:textId="77777777" w:rsidR="006755E9" w:rsidRDefault="00AE056E">
      <w:pPr>
        <w:spacing w:before="91" w:line="511" w:lineRule="auto"/>
        <w:ind w:left="161" w:right="1766" w:hanging="1"/>
        <w:rPr>
          <w:sz w:val="23"/>
        </w:rPr>
      </w:pPr>
      <w:proofErr w:type="gramStart"/>
      <w:r>
        <w:rPr>
          <w:w w:val="105"/>
          <w:sz w:val="23"/>
          <w:u w:val="thick"/>
        </w:rPr>
        <w:t>Registration</w:t>
      </w:r>
      <w:r>
        <w:rPr>
          <w:spacing w:val="9"/>
          <w:w w:val="105"/>
          <w:sz w:val="23"/>
          <w:u w:val="thick"/>
        </w:rPr>
        <w:t xml:space="preserve"> </w:t>
      </w:r>
      <w:r>
        <w:rPr>
          <w:w w:val="105"/>
          <w:sz w:val="23"/>
          <w:u w:val="thick"/>
        </w:rPr>
        <w:t>in</w:t>
      </w:r>
      <w:r>
        <w:rPr>
          <w:spacing w:val="-12"/>
          <w:w w:val="105"/>
          <w:sz w:val="23"/>
          <w:u w:val="thick"/>
        </w:rPr>
        <w:t xml:space="preserve"> </w:t>
      </w:r>
      <w:r>
        <w:rPr>
          <w:w w:val="105"/>
          <w:sz w:val="23"/>
          <w:u w:val="thick"/>
        </w:rPr>
        <w:t>Medicine,</w:t>
      </w:r>
      <w:r>
        <w:rPr>
          <w:spacing w:val="-6"/>
          <w:w w:val="105"/>
          <w:sz w:val="23"/>
        </w:rPr>
        <w:t xml:space="preserve"> </w:t>
      </w:r>
      <w:r>
        <w:rPr>
          <w:w w:val="105"/>
          <w:sz w:val="23"/>
        </w:rPr>
        <w:t>378</w:t>
      </w:r>
      <w:r>
        <w:rPr>
          <w:spacing w:val="-15"/>
          <w:w w:val="105"/>
          <w:sz w:val="23"/>
        </w:rPr>
        <w:t xml:space="preserve"> </w:t>
      </w:r>
      <w:r>
        <w:rPr>
          <w:w w:val="105"/>
          <w:sz w:val="23"/>
        </w:rPr>
        <w:t>Mass.</w:t>
      </w:r>
      <w:r>
        <w:rPr>
          <w:spacing w:val="-16"/>
          <w:w w:val="105"/>
          <w:sz w:val="23"/>
        </w:rPr>
        <w:t xml:space="preserve"> </w:t>
      </w:r>
      <w:r>
        <w:rPr>
          <w:w w:val="105"/>
          <w:sz w:val="23"/>
        </w:rPr>
        <w:t>519</w:t>
      </w:r>
      <w:r>
        <w:rPr>
          <w:spacing w:val="-18"/>
          <w:w w:val="105"/>
          <w:sz w:val="23"/>
        </w:rPr>
        <w:t xml:space="preserve"> </w:t>
      </w:r>
      <w:r>
        <w:rPr>
          <w:w w:val="105"/>
          <w:sz w:val="23"/>
        </w:rPr>
        <w:t>(1979),</w:t>
      </w:r>
      <w:r>
        <w:rPr>
          <w:spacing w:val="-11"/>
          <w:w w:val="105"/>
          <w:sz w:val="23"/>
        </w:rPr>
        <w:t xml:space="preserve"> </w:t>
      </w:r>
      <w:r>
        <w:rPr>
          <w:w w:val="105"/>
          <w:sz w:val="23"/>
        </w:rPr>
        <w:t>and</w:t>
      </w:r>
      <w:r>
        <w:rPr>
          <w:spacing w:val="-9"/>
          <w:w w:val="105"/>
          <w:sz w:val="23"/>
        </w:rPr>
        <w:t xml:space="preserve"> </w:t>
      </w:r>
      <w:r>
        <w:rPr>
          <w:w w:val="105"/>
          <w:sz w:val="23"/>
          <w:u w:val="thick"/>
        </w:rPr>
        <w:t>Raymond</w:t>
      </w:r>
      <w:r>
        <w:rPr>
          <w:w w:val="105"/>
          <w:sz w:val="23"/>
        </w:rPr>
        <w:t xml:space="preserve"> v.</w:t>
      </w:r>
      <w:r>
        <w:rPr>
          <w:spacing w:val="-19"/>
          <w:w w:val="105"/>
          <w:sz w:val="23"/>
        </w:rPr>
        <w:t xml:space="preserve"> </w:t>
      </w:r>
      <w:r>
        <w:rPr>
          <w:w w:val="105"/>
          <w:sz w:val="23"/>
          <w:u w:val="thick"/>
        </w:rPr>
        <w:t>Board</w:t>
      </w:r>
      <w:r>
        <w:rPr>
          <w:spacing w:val="-6"/>
          <w:w w:val="105"/>
          <w:sz w:val="23"/>
          <w:u w:val="thick"/>
        </w:rPr>
        <w:t xml:space="preserve"> </w:t>
      </w:r>
      <w:r>
        <w:rPr>
          <w:w w:val="105"/>
          <w:sz w:val="23"/>
          <w:u w:val="thick"/>
        </w:rPr>
        <w:t>of</w:t>
      </w:r>
      <w:r>
        <w:rPr>
          <w:spacing w:val="-19"/>
          <w:w w:val="105"/>
          <w:sz w:val="23"/>
          <w:u w:val="thick"/>
        </w:rPr>
        <w:t xml:space="preserve"> </w:t>
      </w:r>
      <w:r>
        <w:rPr>
          <w:w w:val="105"/>
          <w:sz w:val="23"/>
          <w:u w:val="thick"/>
        </w:rPr>
        <w:t>Registration</w:t>
      </w:r>
      <w:r>
        <w:rPr>
          <w:spacing w:val="3"/>
          <w:w w:val="105"/>
          <w:sz w:val="23"/>
        </w:rPr>
        <w:t xml:space="preserve"> </w:t>
      </w:r>
      <w:r>
        <w:rPr>
          <w:w w:val="105"/>
          <w:sz w:val="23"/>
        </w:rPr>
        <w:t xml:space="preserve">in Medicine, 387 Mass. 708 </w:t>
      </w:r>
      <w:r>
        <w:rPr>
          <w:w w:val="105"/>
        </w:rPr>
        <w:t>(I</w:t>
      </w:r>
      <w:r>
        <w:rPr>
          <w:spacing w:val="-1"/>
          <w:w w:val="105"/>
        </w:rPr>
        <w:t xml:space="preserve"> </w:t>
      </w:r>
      <w:r>
        <w:rPr>
          <w:w w:val="105"/>
          <w:sz w:val="23"/>
        </w:rPr>
        <w:t>982).</w:t>
      </w:r>
      <w:proofErr w:type="gramEnd"/>
    </w:p>
    <w:p w14:paraId="3110FCC6" w14:textId="77777777" w:rsidR="006755E9" w:rsidRDefault="00AE056E">
      <w:pPr>
        <w:pStyle w:val="Heading1"/>
        <w:spacing w:line="241" w:lineRule="exact"/>
        <w:ind w:right="4299"/>
        <w:jc w:val="center"/>
        <w:rPr>
          <w:u w:val="none"/>
        </w:rPr>
      </w:pPr>
      <w:r>
        <w:rPr>
          <w:u w:val="none"/>
        </w:rPr>
        <w:t>SANCTION</w:t>
      </w:r>
    </w:p>
    <w:p w14:paraId="73BE12D1" w14:textId="77777777" w:rsidR="006755E9" w:rsidRDefault="006755E9">
      <w:pPr>
        <w:pStyle w:val="BodyText"/>
        <w:spacing w:before="8"/>
        <w:rPr>
          <w:b/>
          <w:sz w:val="24"/>
        </w:rPr>
      </w:pPr>
    </w:p>
    <w:p w14:paraId="5DE4C26D" w14:textId="77777777" w:rsidR="006755E9" w:rsidRDefault="00AE056E">
      <w:pPr>
        <w:ind w:left="872"/>
        <w:rPr>
          <w:sz w:val="23"/>
        </w:rPr>
      </w:pPr>
      <w:r>
        <w:rPr>
          <w:w w:val="105"/>
          <w:sz w:val="23"/>
        </w:rPr>
        <w:t>The Respondent's inchoate right to renew his license is hereby indefinitely suspended.</w:t>
      </w:r>
    </w:p>
    <w:p w14:paraId="2C03BC05" w14:textId="77777777" w:rsidR="006755E9" w:rsidRDefault="006755E9">
      <w:pPr>
        <w:pStyle w:val="BodyText"/>
        <w:spacing w:before="3"/>
        <w:rPr>
          <w:sz w:val="25"/>
        </w:rPr>
      </w:pPr>
    </w:p>
    <w:p w14:paraId="2650DF4A" w14:textId="77777777" w:rsidR="006755E9" w:rsidRDefault="00AE056E">
      <w:pPr>
        <w:spacing w:line="504" w:lineRule="auto"/>
        <w:ind w:left="156" w:right="1766" w:firstLine="1"/>
        <w:rPr>
          <w:sz w:val="23"/>
        </w:rPr>
      </w:pPr>
      <w:r>
        <w:rPr>
          <w:w w:val="105"/>
          <w:sz w:val="23"/>
        </w:rPr>
        <w:t>The</w:t>
      </w:r>
      <w:r>
        <w:rPr>
          <w:spacing w:val="-19"/>
          <w:w w:val="105"/>
          <w:sz w:val="23"/>
        </w:rPr>
        <w:t xml:space="preserve"> </w:t>
      </w:r>
      <w:r>
        <w:rPr>
          <w:w w:val="105"/>
          <w:sz w:val="23"/>
        </w:rPr>
        <w:t>Respondent</w:t>
      </w:r>
      <w:r>
        <w:rPr>
          <w:spacing w:val="5"/>
          <w:w w:val="105"/>
          <w:sz w:val="23"/>
        </w:rPr>
        <w:t xml:space="preserve"> </w:t>
      </w:r>
      <w:r>
        <w:rPr>
          <w:w w:val="105"/>
          <w:sz w:val="23"/>
        </w:rPr>
        <w:t>may</w:t>
      </w:r>
      <w:r>
        <w:rPr>
          <w:spacing w:val="-9"/>
          <w:w w:val="105"/>
          <w:sz w:val="23"/>
        </w:rPr>
        <w:t xml:space="preserve"> </w:t>
      </w:r>
      <w:r>
        <w:rPr>
          <w:w w:val="105"/>
          <w:sz w:val="23"/>
        </w:rPr>
        <w:t>petition</w:t>
      </w:r>
      <w:r>
        <w:rPr>
          <w:spacing w:val="-9"/>
          <w:w w:val="105"/>
          <w:sz w:val="23"/>
        </w:rPr>
        <w:t xml:space="preserve"> </w:t>
      </w:r>
      <w:r>
        <w:rPr>
          <w:w w:val="105"/>
          <w:sz w:val="23"/>
        </w:rPr>
        <w:t>to</w:t>
      </w:r>
      <w:r>
        <w:rPr>
          <w:spacing w:val="-15"/>
          <w:w w:val="105"/>
          <w:sz w:val="23"/>
        </w:rPr>
        <w:t xml:space="preserve"> </w:t>
      </w:r>
      <w:r>
        <w:rPr>
          <w:w w:val="105"/>
          <w:sz w:val="23"/>
        </w:rPr>
        <w:t>stay</w:t>
      </w:r>
      <w:r>
        <w:rPr>
          <w:spacing w:val="-13"/>
          <w:w w:val="105"/>
          <w:sz w:val="23"/>
        </w:rPr>
        <w:t xml:space="preserve"> </w:t>
      </w:r>
      <w:r>
        <w:rPr>
          <w:w w:val="105"/>
          <w:sz w:val="23"/>
        </w:rPr>
        <w:t>the</w:t>
      </w:r>
      <w:r>
        <w:rPr>
          <w:spacing w:val="-16"/>
          <w:w w:val="105"/>
          <w:sz w:val="23"/>
        </w:rPr>
        <w:t xml:space="preserve"> </w:t>
      </w:r>
      <w:r>
        <w:rPr>
          <w:w w:val="105"/>
          <w:sz w:val="23"/>
        </w:rPr>
        <w:t>indefinite</w:t>
      </w:r>
      <w:r>
        <w:rPr>
          <w:spacing w:val="-10"/>
          <w:w w:val="105"/>
          <w:sz w:val="23"/>
        </w:rPr>
        <w:t xml:space="preserve"> </w:t>
      </w:r>
      <w:r>
        <w:rPr>
          <w:w w:val="105"/>
          <w:sz w:val="23"/>
        </w:rPr>
        <w:t>suspension</w:t>
      </w:r>
      <w:r>
        <w:rPr>
          <w:spacing w:val="-2"/>
          <w:w w:val="105"/>
          <w:sz w:val="23"/>
        </w:rPr>
        <w:t xml:space="preserve"> </w:t>
      </w:r>
      <w:r>
        <w:rPr>
          <w:w w:val="105"/>
          <w:sz w:val="23"/>
        </w:rPr>
        <w:t>upon</w:t>
      </w:r>
      <w:r>
        <w:rPr>
          <w:spacing w:val="-16"/>
          <w:w w:val="105"/>
          <w:sz w:val="23"/>
        </w:rPr>
        <w:t xml:space="preserve"> </w:t>
      </w:r>
      <w:r>
        <w:rPr>
          <w:w w:val="105"/>
          <w:sz w:val="23"/>
        </w:rPr>
        <w:t>documentation of</w:t>
      </w:r>
      <w:r>
        <w:rPr>
          <w:spacing w:val="-16"/>
          <w:w w:val="105"/>
          <w:sz w:val="23"/>
        </w:rPr>
        <w:t xml:space="preserve"> </w:t>
      </w:r>
      <w:r>
        <w:rPr>
          <w:w w:val="105"/>
          <w:sz w:val="23"/>
        </w:rPr>
        <w:t>his consistent</w:t>
      </w:r>
      <w:r>
        <w:rPr>
          <w:spacing w:val="-1"/>
          <w:w w:val="105"/>
          <w:sz w:val="23"/>
        </w:rPr>
        <w:t xml:space="preserve"> </w:t>
      </w:r>
      <w:r>
        <w:rPr>
          <w:w w:val="105"/>
          <w:sz w:val="23"/>
        </w:rPr>
        <w:t>compliance</w:t>
      </w:r>
      <w:r>
        <w:rPr>
          <w:spacing w:val="-5"/>
          <w:w w:val="105"/>
          <w:sz w:val="23"/>
        </w:rPr>
        <w:t xml:space="preserve"> </w:t>
      </w:r>
      <w:r>
        <w:rPr>
          <w:w w:val="105"/>
          <w:sz w:val="23"/>
        </w:rPr>
        <w:t>for</w:t>
      </w:r>
      <w:r>
        <w:rPr>
          <w:spacing w:val="-19"/>
          <w:w w:val="105"/>
          <w:sz w:val="23"/>
        </w:rPr>
        <w:t xml:space="preserve"> </w:t>
      </w:r>
      <w:r>
        <w:rPr>
          <w:w w:val="105"/>
          <w:sz w:val="23"/>
        </w:rPr>
        <w:t>eighteen</w:t>
      </w:r>
      <w:r>
        <w:rPr>
          <w:spacing w:val="-7"/>
          <w:w w:val="105"/>
          <w:sz w:val="23"/>
        </w:rPr>
        <w:t xml:space="preserve"> </w:t>
      </w:r>
      <w:r>
        <w:rPr>
          <w:w w:val="105"/>
          <w:sz w:val="23"/>
        </w:rPr>
        <w:t>(18)</w:t>
      </w:r>
      <w:r>
        <w:rPr>
          <w:spacing w:val="-14"/>
          <w:w w:val="105"/>
          <w:sz w:val="23"/>
        </w:rPr>
        <w:t xml:space="preserve"> </w:t>
      </w:r>
      <w:r>
        <w:rPr>
          <w:w w:val="105"/>
          <w:sz w:val="23"/>
        </w:rPr>
        <w:t>months</w:t>
      </w:r>
      <w:r>
        <w:rPr>
          <w:spacing w:val="-14"/>
          <w:w w:val="105"/>
          <w:sz w:val="23"/>
        </w:rPr>
        <w:t xml:space="preserve"> </w:t>
      </w:r>
      <w:r>
        <w:rPr>
          <w:w w:val="105"/>
          <w:sz w:val="23"/>
        </w:rPr>
        <w:t>with</w:t>
      </w:r>
      <w:r>
        <w:rPr>
          <w:spacing w:val="-16"/>
          <w:w w:val="105"/>
          <w:sz w:val="23"/>
        </w:rPr>
        <w:t xml:space="preserve"> </w:t>
      </w:r>
      <w:r>
        <w:rPr>
          <w:w w:val="105"/>
          <w:sz w:val="23"/>
        </w:rPr>
        <w:t>a</w:t>
      </w:r>
      <w:r>
        <w:rPr>
          <w:spacing w:val="-16"/>
          <w:w w:val="105"/>
          <w:sz w:val="23"/>
        </w:rPr>
        <w:t xml:space="preserve"> </w:t>
      </w:r>
      <w:r>
        <w:rPr>
          <w:w w:val="105"/>
          <w:sz w:val="23"/>
        </w:rPr>
        <w:t>Physicians</w:t>
      </w:r>
      <w:r>
        <w:rPr>
          <w:spacing w:val="-9"/>
          <w:w w:val="105"/>
          <w:sz w:val="23"/>
        </w:rPr>
        <w:t xml:space="preserve"> </w:t>
      </w:r>
      <w:r>
        <w:rPr>
          <w:w w:val="105"/>
          <w:sz w:val="23"/>
        </w:rPr>
        <w:t>Health</w:t>
      </w:r>
      <w:r>
        <w:rPr>
          <w:spacing w:val="-15"/>
          <w:w w:val="105"/>
          <w:sz w:val="23"/>
        </w:rPr>
        <w:t xml:space="preserve"> </w:t>
      </w:r>
      <w:r>
        <w:rPr>
          <w:w w:val="105"/>
          <w:sz w:val="23"/>
        </w:rPr>
        <w:t>Services</w:t>
      </w:r>
      <w:r>
        <w:rPr>
          <w:spacing w:val="-9"/>
          <w:w w:val="105"/>
          <w:sz w:val="23"/>
        </w:rPr>
        <w:t xml:space="preserve"> </w:t>
      </w:r>
      <w:r>
        <w:rPr>
          <w:w w:val="105"/>
          <w:sz w:val="23"/>
        </w:rPr>
        <w:t>(PHS) Substance Use Monitoring</w:t>
      </w:r>
      <w:r>
        <w:rPr>
          <w:spacing w:val="19"/>
          <w:w w:val="105"/>
          <w:sz w:val="23"/>
        </w:rPr>
        <w:t xml:space="preserve"> </w:t>
      </w:r>
      <w:r>
        <w:rPr>
          <w:w w:val="105"/>
          <w:sz w:val="23"/>
        </w:rPr>
        <w:t>Contract.</w:t>
      </w:r>
    </w:p>
    <w:p w14:paraId="0792DAB3" w14:textId="77777777" w:rsidR="006755E9" w:rsidRDefault="00AE056E">
      <w:pPr>
        <w:spacing w:line="250" w:lineRule="exact"/>
        <w:ind w:left="877"/>
        <w:rPr>
          <w:sz w:val="23"/>
        </w:rPr>
      </w:pPr>
      <w:r>
        <w:rPr>
          <w:w w:val="105"/>
          <w:sz w:val="23"/>
        </w:rPr>
        <w:t>Any petition for a stay of the suspension must be accompanied by the following:</w:t>
      </w:r>
    </w:p>
    <w:p w14:paraId="27DCBD13" w14:textId="77777777" w:rsidR="006755E9" w:rsidRDefault="006755E9">
      <w:pPr>
        <w:pStyle w:val="BodyText"/>
        <w:spacing w:before="4"/>
        <w:rPr>
          <w:sz w:val="25"/>
        </w:rPr>
      </w:pPr>
    </w:p>
    <w:p w14:paraId="5A4E56A5" w14:textId="77777777" w:rsidR="006755E9" w:rsidRDefault="00AE056E">
      <w:pPr>
        <w:ind w:left="1246"/>
        <w:rPr>
          <w:sz w:val="23"/>
        </w:rPr>
      </w:pPr>
      <w:proofErr w:type="gramStart"/>
      <w:r>
        <w:rPr>
          <w:w w:val="105"/>
          <w:sz w:val="23"/>
        </w:rPr>
        <w:t>a</w:t>
      </w:r>
      <w:proofErr w:type="gramEnd"/>
      <w:r>
        <w:rPr>
          <w:w w:val="105"/>
          <w:sz w:val="23"/>
        </w:rPr>
        <w:t xml:space="preserve"> copy of the Respondent's PHS contract;</w:t>
      </w:r>
    </w:p>
    <w:p w14:paraId="0A5EE27E" w14:textId="77777777" w:rsidR="006755E9" w:rsidRDefault="006755E9">
      <w:pPr>
        <w:pStyle w:val="BodyText"/>
        <w:spacing w:before="7"/>
        <w:rPr>
          <w:sz w:val="24"/>
        </w:rPr>
      </w:pPr>
    </w:p>
    <w:p w14:paraId="7523BA7C" w14:textId="77777777" w:rsidR="006755E9" w:rsidRDefault="00AE056E">
      <w:pPr>
        <w:spacing w:before="1" w:line="511" w:lineRule="auto"/>
        <w:ind w:left="1246" w:right="1515"/>
        <w:rPr>
          <w:sz w:val="23"/>
        </w:rPr>
      </w:pPr>
      <w:proofErr w:type="gramStart"/>
      <w:r>
        <w:rPr>
          <w:w w:val="105"/>
          <w:sz w:val="23"/>
        </w:rPr>
        <w:t>documentation</w:t>
      </w:r>
      <w:proofErr w:type="gramEnd"/>
      <w:r>
        <w:rPr>
          <w:spacing w:val="7"/>
          <w:w w:val="105"/>
          <w:sz w:val="23"/>
        </w:rPr>
        <w:t xml:space="preserve"> </w:t>
      </w:r>
      <w:r>
        <w:rPr>
          <w:w w:val="105"/>
          <w:sz w:val="23"/>
        </w:rPr>
        <w:t>as</w:t>
      </w:r>
      <w:r>
        <w:rPr>
          <w:spacing w:val="-18"/>
          <w:w w:val="105"/>
          <w:sz w:val="23"/>
        </w:rPr>
        <w:t xml:space="preserve"> </w:t>
      </w:r>
      <w:r>
        <w:rPr>
          <w:w w:val="105"/>
          <w:sz w:val="23"/>
        </w:rPr>
        <w:t>to</w:t>
      </w:r>
      <w:r>
        <w:rPr>
          <w:spacing w:val="-13"/>
          <w:w w:val="105"/>
          <w:sz w:val="23"/>
        </w:rPr>
        <w:t xml:space="preserve"> </w:t>
      </w:r>
      <w:r>
        <w:rPr>
          <w:w w:val="105"/>
          <w:sz w:val="23"/>
        </w:rPr>
        <w:t>the</w:t>
      </w:r>
      <w:r>
        <w:rPr>
          <w:spacing w:val="-15"/>
          <w:w w:val="105"/>
          <w:sz w:val="23"/>
        </w:rPr>
        <w:t xml:space="preserve"> </w:t>
      </w:r>
      <w:r>
        <w:rPr>
          <w:w w:val="105"/>
          <w:sz w:val="23"/>
        </w:rPr>
        <w:t>results</w:t>
      </w:r>
      <w:r>
        <w:rPr>
          <w:spacing w:val="-11"/>
          <w:w w:val="105"/>
          <w:sz w:val="23"/>
        </w:rPr>
        <w:t xml:space="preserve"> </w:t>
      </w:r>
      <w:r>
        <w:rPr>
          <w:w w:val="105"/>
          <w:sz w:val="23"/>
        </w:rPr>
        <w:t>of</w:t>
      </w:r>
      <w:r>
        <w:rPr>
          <w:spacing w:val="-13"/>
          <w:w w:val="105"/>
          <w:sz w:val="23"/>
        </w:rPr>
        <w:t xml:space="preserve"> </w:t>
      </w:r>
      <w:r>
        <w:rPr>
          <w:w w:val="105"/>
          <w:sz w:val="23"/>
        </w:rPr>
        <w:t>all</w:t>
      </w:r>
      <w:r>
        <w:rPr>
          <w:spacing w:val="-8"/>
          <w:w w:val="105"/>
          <w:sz w:val="23"/>
        </w:rPr>
        <w:t xml:space="preserve"> </w:t>
      </w:r>
      <w:r>
        <w:rPr>
          <w:w w:val="105"/>
          <w:sz w:val="23"/>
        </w:rPr>
        <w:t>random</w:t>
      </w:r>
      <w:r>
        <w:rPr>
          <w:spacing w:val="-6"/>
          <w:w w:val="105"/>
          <w:sz w:val="23"/>
        </w:rPr>
        <w:t xml:space="preserve"> </w:t>
      </w:r>
      <w:r>
        <w:rPr>
          <w:w w:val="105"/>
          <w:sz w:val="23"/>
        </w:rPr>
        <w:t>screens</w:t>
      </w:r>
      <w:r>
        <w:rPr>
          <w:spacing w:val="-1"/>
          <w:w w:val="105"/>
          <w:sz w:val="23"/>
        </w:rPr>
        <w:t xml:space="preserve"> </w:t>
      </w:r>
      <w:r>
        <w:rPr>
          <w:w w:val="105"/>
          <w:sz w:val="23"/>
        </w:rPr>
        <w:t>performed</w:t>
      </w:r>
      <w:r>
        <w:rPr>
          <w:spacing w:val="-5"/>
          <w:w w:val="105"/>
          <w:sz w:val="23"/>
        </w:rPr>
        <w:t xml:space="preserve"> </w:t>
      </w:r>
      <w:r>
        <w:rPr>
          <w:w w:val="105"/>
          <w:sz w:val="23"/>
        </w:rPr>
        <w:t>pursuant</w:t>
      </w:r>
      <w:r>
        <w:rPr>
          <w:spacing w:val="-4"/>
          <w:w w:val="105"/>
          <w:sz w:val="23"/>
        </w:rPr>
        <w:t xml:space="preserve"> </w:t>
      </w:r>
      <w:r>
        <w:rPr>
          <w:w w:val="105"/>
          <w:sz w:val="23"/>
        </w:rPr>
        <w:t>to</w:t>
      </w:r>
      <w:r>
        <w:rPr>
          <w:spacing w:val="-13"/>
          <w:w w:val="105"/>
          <w:sz w:val="23"/>
        </w:rPr>
        <w:t xml:space="preserve"> </w:t>
      </w:r>
      <w:r>
        <w:rPr>
          <w:w w:val="105"/>
          <w:sz w:val="23"/>
        </w:rPr>
        <w:t>the</w:t>
      </w:r>
      <w:r>
        <w:rPr>
          <w:spacing w:val="-11"/>
          <w:w w:val="105"/>
          <w:sz w:val="23"/>
        </w:rPr>
        <w:t xml:space="preserve"> </w:t>
      </w:r>
      <w:r>
        <w:rPr>
          <w:w w:val="105"/>
          <w:sz w:val="23"/>
        </w:rPr>
        <w:t>PHS contract;</w:t>
      </w:r>
    </w:p>
    <w:p w14:paraId="76B62885" w14:textId="77777777" w:rsidR="006755E9" w:rsidRDefault="00AE056E">
      <w:pPr>
        <w:spacing w:line="241" w:lineRule="exact"/>
        <w:ind w:left="1246"/>
        <w:rPr>
          <w:sz w:val="23"/>
        </w:rPr>
      </w:pPr>
      <w:proofErr w:type="gramStart"/>
      <w:r>
        <w:rPr>
          <w:w w:val="105"/>
          <w:sz w:val="23"/>
        </w:rPr>
        <w:t>a</w:t>
      </w:r>
      <w:proofErr w:type="gramEnd"/>
      <w:r>
        <w:rPr>
          <w:w w:val="105"/>
          <w:sz w:val="23"/>
        </w:rPr>
        <w:t xml:space="preserve"> letter from PHS Director Steven Adelman, M.D., as to the Respondent's consistent</w:t>
      </w:r>
    </w:p>
    <w:p w14:paraId="453D71B9" w14:textId="77777777" w:rsidR="006755E9" w:rsidRDefault="006755E9">
      <w:pPr>
        <w:pStyle w:val="BodyText"/>
        <w:spacing w:before="3"/>
        <w:rPr>
          <w:sz w:val="25"/>
        </w:rPr>
      </w:pPr>
    </w:p>
    <w:p w14:paraId="6140A657" w14:textId="77777777" w:rsidR="006755E9" w:rsidRDefault="00AE056E">
      <w:pPr>
        <w:ind w:left="1246"/>
        <w:rPr>
          <w:sz w:val="23"/>
        </w:rPr>
      </w:pPr>
      <w:proofErr w:type="gramStart"/>
      <w:r>
        <w:rPr>
          <w:w w:val="105"/>
          <w:sz w:val="23"/>
        </w:rPr>
        <w:t>compliance</w:t>
      </w:r>
      <w:proofErr w:type="gramEnd"/>
      <w:r>
        <w:rPr>
          <w:w w:val="105"/>
          <w:sz w:val="23"/>
        </w:rPr>
        <w:t xml:space="preserve"> with all terms of the contract; and</w:t>
      </w:r>
    </w:p>
    <w:p w14:paraId="083A332C" w14:textId="77777777" w:rsidR="006755E9" w:rsidRDefault="006755E9">
      <w:pPr>
        <w:pStyle w:val="BodyText"/>
        <w:spacing w:before="8"/>
        <w:rPr>
          <w:sz w:val="24"/>
        </w:rPr>
      </w:pPr>
    </w:p>
    <w:p w14:paraId="3BC9D11D" w14:textId="77777777" w:rsidR="006755E9" w:rsidRDefault="00AE056E">
      <w:pPr>
        <w:ind w:left="1246"/>
        <w:rPr>
          <w:sz w:val="23"/>
        </w:rPr>
      </w:pPr>
      <w:proofErr w:type="gramStart"/>
      <w:r>
        <w:rPr>
          <w:w w:val="105"/>
          <w:sz w:val="23"/>
        </w:rPr>
        <w:t>a</w:t>
      </w:r>
      <w:proofErr w:type="gramEnd"/>
      <w:r>
        <w:rPr>
          <w:w w:val="105"/>
          <w:sz w:val="23"/>
        </w:rPr>
        <w:t xml:space="preserve"> copy of the Respondent's discharge report from Bradford (in Atlanta).</w:t>
      </w:r>
    </w:p>
    <w:p w14:paraId="48680CDE" w14:textId="77777777" w:rsidR="006755E9" w:rsidRDefault="006755E9">
      <w:pPr>
        <w:pStyle w:val="BodyText"/>
        <w:rPr>
          <w:sz w:val="26"/>
        </w:rPr>
      </w:pPr>
    </w:p>
    <w:p w14:paraId="5AC2777D" w14:textId="77777777" w:rsidR="006755E9" w:rsidRDefault="006755E9">
      <w:pPr>
        <w:pStyle w:val="BodyText"/>
        <w:rPr>
          <w:sz w:val="26"/>
        </w:rPr>
      </w:pPr>
    </w:p>
    <w:p w14:paraId="716EE441" w14:textId="77777777" w:rsidR="006755E9" w:rsidRDefault="006755E9">
      <w:pPr>
        <w:pStyle w:val="BodyText"/>
        <w:spacing w:before="11"/>
        <w:rPr>
          <w:sz w:val="20"/>
        </w:rPr>
      </w:pPr>
    </w:p>
    <w:p w14:paraId="46377664" w14:textId="77777777" w:rsidR="006755E9" w:rsidRDefault="00AE056E">
      <w:pPr>
        <w:spacing w:line="506" w:lineRule="auto"/>
        <w:ind w:left="162" w:right="1620" w:firstLine="722"/>
        <w:jc w:val="both"/>
        <w:rPr>
          <w:sz w:val="23"/>
        </w:rPr>
      </w:pPr>
      <w:r>
        <w:rPr>
          <w:w w:val="105"/>
          <w:sz w:val="23"/>
        </w:rPr>
        <w:t>Any</w:t>
      </w:r>
      <w:r>
        <w:rPr>
          <w:spacing w:val="-2"/>
          <w:w w:val="105"/>
          <w:sz w:val="23"/>
        </w:rPr>
        <w:t xml:space="preserve"> </w:t>
      </w:r>
      <w:r>
        <w:rPr>
          <w:w w:val="105"/>
          <w:sz w:val="23"/>
        </w:rPr>
        <w:t>stay</w:t>
      </w:r>
      <w:r>
        <w:rPr>
          <w:spacing w:val="-2"/>
          <w:w w:val="105"/>
          <w:sz w:val="23"/>
        </w:rPr>
        <w:t xml:space="preserve"> </w:t>
      </w:r>
      <w:r>
        <w:rPr>
          <w:w w:val="105"/>
          <w:sz w:val="23"/>
        </w:rPr>
        <w:t>of</w:t>
      </w:r>
      <w:r>
        <w:rPr>
          <w:spacing w:val="-15"/>
          <w:w w:val="105"/>
          <w:sz w:val="23"/>
        </w:rPr>
        <w:t xml:space="preserve"> </w:t>
      </w:r>
      <w:r>
        <w:rPr>
          <w:w w:val="105"/>
          <w:sz w:val="23"/>
        </w:rPr>
        <w:t>suspension</w:t>
      </w:r>
      <w:r>
        <w:rPr>
          <w:spacing w:val="2"/>
          <w:w w:val="105"/>
          <w:sz w:val="23"/>
        </w:rPr>
        <w:t xml:space="preserve"> </w:t>
      </w:r>
      <w:r>
        <w:rPr>
          <w:w w:val="105"/>
          <w:sz w:val="23"/>
        </w:rPr>
        <w:t>will</w:t>
      </w:r>
      <w:r>
        <w:rPr>
          <w:spacing w:val="-1"/>
          <w:w w:val="105"/>
          <w:sz w:val="23"/>
        </w:rPr>
        <w:t xml:space="preserve"> </w:t>
      </w:r>
      <w:r>
        <w:rPr>
          <w:w w:val="105"/>
          <w:sz w:val="23"/>
        </w:rPr>
        <w:t>be</w:t>
      </w:r>
      <w:r>
        <w:rPr>
          <w:spacing w:val="-14"/>
          <w:w w:val="105"/>
          <w:sz w:val="23"/>
        </w:rPr>
        <w:t xml:space="preserve"> </w:t>
      </w:r>
      <w:r>
        <w:rPr>
          <w:w w:val="105"/>
          <w:sz w:val="23"/>
        </w:rPr>
        <w:t>at</w:t>
      </w:r>
      <w:r>
        <w:rPr>
          <w:spacing w:val="-10"/>
          <w:w w:val="105"/>
          <w:sz w:val="23"/>
        </w:rPr>
        <w:t xml:space="preserve"> </w:t>
      </w:r>
      <w:r>
        <w:rPr>
          <w:w w:val="105"/>
          <w:sz w:val="23"/>
        </w:rPr>
        <w:t>the</w:t>
      </w:r>
      <w:r>
        <w:rPr>
          <w:spacing w:val="-16"/>
          <w:w w:val="105"/>
          <w:sz w:val="23"/>
        </w:rPr>
        <w:t xml:space="preserve"> </w:t>
      </w:r>
      <w:r>
        <w:rPr>
          <w:w w:val="105"/>
          <w:sz w:val="23"/>
        </w:rPr>
        <w:t>Board's</w:t>
      </w:r>
      <w:r>
        <w:rPr>
          <w:spacing w:val="-6"/>
          <w:w w:val="105"/>
          <w:sz w:val="23"/>
        </w:rPr>
        <w:t xml:space="preserve"> </w:t>
      </w:r>
      <w:r>
        <w:rPr>
          <w:w w:val="105"/>
          <w:sz w:val="23"/>
        </w:rPr>
        <w:t>discretion</w:t>
      </w:r>
      <w:r>
        <w:rPr>
          <w:spacing w:val="4"/>
          <w:w w:val="105"/>
          <w:sz w:val="23"/>
        </w:rPr>
        <w:t xml:space="preserve"> </w:t>
      </w:r>
      <w:r>
        <w:rPr>
          <w:w w:val="105"/>
          <w:sz w:val="23"/>
        </w:rPr>
        <w:t>and</w:t>
      </w:r>
      <w:r>
        <w:rPr>
          <w:spacing w:val="-6"/>
          <w:w w:val="105"/>
          <w:sz w:val="23"/>
        </w:rPr>
        <w:t xml:space="preserve"> </w:t>
      </w:r>
      <w:r>
        <w:rPr>
          <w:w w:val="105"/>
          <w:sz w:val="23"/>
        </w:rPr>
        <w:t>will</w:t>
      </w:r>
      <w:r>
        <w:rPr>
          <w:spacing w:val="-1"/>
          <w:w w:val="105"/>
          <w:sz w:val="23"/>
        </w:rPr>
        <w:t xml:space="preserve"> </w:t>
      </w:r>
      <w:r>
        <w:rPr>
          <w:w w:val="105"/>
          <w:sz w:val="23"/>
        </w:rPr>
        <w:t>be</w:t>
      </w:r>
      <w:r>
        <w:rPr>
          <w:spacing w:val="-14"/>
          <w:w w:val="105"/>
          <w:sz w:val="23"/>
        </w:rPr>
        <w:t xml:space="preserve"> </w:t>
      </w:r>
      <w:r>
        <w:rPr>
          <w:w w:val="105"/>
          <w:sz w:val="23"/>
        </w:rPr>
        <w:t>contingent</w:t>
      </w:r>
      <w:r>
        <w:rPr>
          <w:spacing w:val="4"/>
          <w:w w:val="105"/>
          <w:sz w:val="23"/>
        </w:rPr>
        <w:t xml:space="preserve"> </w:t>
      </w:r>
      <w:r>
        <w:rPr>
          <w:w w:val="105"/>
          <w:sz w:val="23"/>
        </w:rPr>
        <w:t>upon</w:t>
      </w:r>
      <w:r>
        <w:rPr>
          <w:spacing w:val="-5"/>
          <w:w w:val="105"/>
          <w:sz w:val="23"/>
        </w:rPr>
        <w:t xml:space="preserve"> </w:t>
      </w:r>
      <w:r>
        <w:rPr>
          <w:w w:val="105"/>
          <w:sz w:val="23"/>
        </w:rPr>
        <w:t>the Respondent</w:t>
      </w:r>
      <w:r>
        <w:rPr>
          <w:spacing w:val="-4"/>
          <w:w w:val="105"/>
          <w:sz w:val="23"/>
        </w:rPr>
        <w:t xml:space="preserve"> </w:t>
      </w:r>
      <w:r>
        <w:rPr>
          <w:w w:val="105"/>
          <w:sz w:val="23"/>
        </w:rPr>
        <w:t>entering</w:t>
      </w:r>
      <w:r>
        <w:rPr>
          <w:spacing w:val="-6"/>
          <w:w w:val="105"/>
          <w:sz w:val="23"/>
        </w:rPr>
        <w:t xml:space="preserve"> </w:t>
      </w:r>
      <w:r>
        <w:rPr>
          <w:w w:val="105"/>
          <w:sz w:val="23"/>
        </w:rPr>
        <w:t>into</w:t>
      </w:r>
      <w:r>
        <w:rPr>
          <w:spacing w:val="-12"/>
          <w:w w:val="105"/>
          <w:sz w:val="23"/>
        </w:rPr>
        <w:t xml:space="preserve"> </w:t>
      </w:r>
      <w:r>
        <w:rPr>
          <w:w w:val="105"/>
          <w:sz w:val="23"/>
        </w:rPr>
        <w:t>a</w:t>
      </w:r>
      <w:r>
        <w:rPr>
          <w:spacing w:val="-16"/>
          <w:w w:val="105"/>
          <w:sz w:val="23"/>
        </w:rPr>
        <w:t xml:space="preserve"> </w:t>
      </w:r>
      <w:r>
        <w:rPr>
          <w:w w:val="105"/>
          <w:sz w:val="23"/>
        </w:rPr>
        <w:t>five-year</w:t>
      </w:r>
      <w:r>
        <w:rPr>
          <w:spacing w:val="-4"/>
          <w:w w:val="105"/>
          <w:sz w:val="23"/>
        </w:rPr>
        <w:t xml:space="preserve"> </w:t>
      </w:r>
      <w:r>
        <w:rPr>
          <w:w w:val="105"/>
          <w:sz w:val="23"/>
        </w:rPr>
        <w:t>Probation</w:t>
      </w:r>
      <w:r>
        <w:rPr>
          <w:spacing w:val="-2"/>
          <w:w w:val="105"/>
          <w:sz w:val="23"/>
        </w:rPr>
        <w:t xml:space="preserve"> </w:t>
      </w:r>
      <w:r>
        <w:rPr>
          <w:w w:val="105"/>
          <w:sz w:val="23"/>
        </w:rPr>
        <w:t>Agreement</w:t>
      </w:r>
      <w:r>
        <w:rPr>
          <w:spacing w:val="-8"/>
          <w:w w:val="105"/>
          <w:sz w:val="23"/>
        </w:rPr>
        <w:t xml:space="preserve"> </w:t>
      </w:r>
      <w:r>
        <w:rPr>
          <w:w w:val="105"/>
          <w:sz w:val="23"/>
        </w:rPr>
        <w:t>that</w:t>
      </w:r>
      <w:r>
        <w:rPr>
          <w:spacing w:val="-13"/>
          <w:w w:val="105"/>
          <w:sz w:val="23"/>
        </w:rPr>
        <w:t xml:space="preserve"> </w:t>
      </w:r>
      <w:r>
        <w:rPr>
          <w:w w:val="105"/>
          <w:sz w:val="23"/>
        </w:rPr>
        <w:t>shall</w:t>
      </w:r>
      <w:r>
        <w:rPr>
          <w:spacing w:val="-13"/>
          <w:w w:val="105"/>
          <w:sz w:val="23"/>
        </w:rPr>
        <w:t xml:space="preserve"> </w:t>
      </w:r>
      <w:r>
        <w:rPr>
          <w:w w:val="105"/>
          <w:sz w:val="23"/>
        </w:rPr>
        <w:t>include,</w:t>
      </w:r>
      <w:r>
        <w:rPr>
          <w:spacing w:val="-10"/>
          <w:w w:val="105"/>
          <w:sz w:val="23"/>
        </w:rPr>
        <w:t xml:space="preserve"> </w:t>
      </w:r>
      <w:r>
        <w:rPr>
          <w:w w:val="105"/>
          <w:sz w:val="23"/>
        </w:rPr>
        <w:t>but</w:t>
      </w:r>
      <w:r>
        <w:rPr>
          <w:spacing w:val="-11"/>
          <w:w w:val="105"/>
          <w:sz w:val="23"/>
        </w:rPr>
        <w:t xml:space="preserve"> </w:t>
      </w:r>
      <w:r>
        <w:rPr>
          <w:w w:val="105"/>
          <w:sz w:val="23"/>
        </w:rPr>
        <w:t>not</w:t>
      </w:r>
      <w:r>
        <w:rPr>
          <w:spacing w:val="-11"/>
          <w:w w:val="105"/>
          <w:sz w:val="23"/>
        </w:rPr>
        <w:t xml:space="preserve"> </w:t>
      </w:r>
      <w:r>
        <w:rPr>
          <w:w w:val="105"/>
          <w:sz w:val="23"/>
        </w:rPr>
        <w:t>be</w:t>
      </w:r>
      <w:r>
        <w:rPr>
          <w:spacing w:val="-18"/>
          <w:w w:val="105"/>
          <w:sz w:val="23"/>
        </w:rPr>
        <w:t xml:space="preserve"> </w:t>
      </w:r>
      <w:r>
        <w:rPr>
          <w:w w:val="105"/>
          <w:sz w:val="23"/>
        </w:rPr>
        <w:t>limited to:</w:t>
      </w:r>
    </w:p>
    <w:p w14:paraId="58C5C001" w14:textId="77777777" w:rsidR="006755E9" w:rsidRDefault="006755E9">
      <w:pPr>
        <w:spacing w:line="506" w:lineRule="auto"/>
        <w:jc w:val="both"/>
        <w:rPr>
          <w:sz w:val="23"/>
        </w:rPr>
        <w:sectPr w:rsidR="006755E9">
          <w:pgSz w:w="12240" w:h="15840"/>
          <w:pgMar w:top="1440" w:right="0" w:bottom="920" w:left="1300" w:header="0" w:footer="703" w:gutter="0"/>
          <w:cols w:space="720"/>
        </w:sectPr>
      </w:pPr>
    </w:p>
    <w:p w14:paraId="3563D2DC" w14:textId="77777777" w:rsidR="006755E9" w:rsidRDefault="00AE056E">
      <w:pPr>
        <w:pStyle w:val="BodyText"/>
        <w:spacing w:before="66"/>
        <w:ind w:left="1246"/>
      </w:pPr>
      <w:proofErr w:type="gramStart"/>
      <w:r>
        <w:rPr>
          <w:w w:val="105"/>
        </w:rPr>
        <w:t>required</w:t>
      </w:r>
      <w:proofErr w:type="gramEnd"/>
      <w:r>
        <w:rPr>
          <w:w w:val="105"/>
        </w:rPr>
        <w:t xml:space="preserve"> ongoing compliance with a PHS monitoring contract;</w:t>
      </w:r>
    </w:p>
    <w:p w14:paraId="519D1C5C" w14:textId="77777777" w:rsidR="006755E9" w:rsidRDefault="006755E9">
      <w:pPr>
        <w:pStyle w:val="BodyText"/>
        <w:spacing w:before="7"/>
        <w:rPr>
          <w:sz w:val="25"/>
        </w:rPr>
      </w:pPr>
    </w:p>
    <w:p w14:paraId="1355D87B" w14:textId="77777777" w:rsidR="006755E9" w:rsidRDefault="00AE056E">
      <w:pPr>
        <w:pStyle w:val="BodyText"/>
        <w:spacing w:line="528" w:lineRule="auto"/>
        <w:ind w:left="1247" w:right="1766" w:firstLine="1"/>
      </w:pPr>
      <w:proofErr w:type="gramStart"/>
      <w:r>
        <w:rPr>
          <w:w w:val="110"/>
        </w:rPr>
        <w:t>practice</w:t>
      </w:r>
      <w:proofErr w:type="gramEnd"/>
      <w:r>
        <w:rPr>
          <w:spacing w:val="-14"/>
          <w:w w:val="110"/>
        </w:rPr>
        <w:t xml:space="preserve"> </w:t>
      </w:r>
      <w:r>
        <w:rPr>
          <w:w w:val="110"/>
        </w:rPr>
        <w:t>pursuant</w:t>
      </w:r>
      <w:r>
        <w:rPr>
          <w:spacing w:val="-11"/>
          <w:w w:val="110"/>
        </w:rPr>
        <w:t xml:space="preserve"> </w:t>
      </w:r>
      <w:r>
        <w:rPr>
          <w:w w:val="110"/>
        </w:rPr>
        <w:t>to</w:t>
      </w:r>
      <w:r>
        <w:rPr>
          <w:spacing w:val="-23"/>
          <w:w w:val="110"/>
        </w:rPr>
        <w:t xml:space="preserve"> </w:t>
      </w:r>
      <w:r>
        <w:rPr>
          <w:w w:val="110"/>
        </w:rPr>
        <w:t>a</w:t>
      </w:r>
      <w:r>
        <w:rPr>
          <w:spacing w:val="-17"/>
          <w:w w:val="110"/>
        </w:rPr>
        <w:t xml:space="preserve"> </w:t>
      </w:r>
      <w:r>
        <w:rPr>
          <w:w w:val="110"/>
        </w:rPr>
        <w:t>Board-approved</w:t>
      </w:r>
      <w:r>
        <w:rPr>
          <w:spacing w:val="-23"/>
          <w:w w:val="110"/>
        </w:rPr>
        <w:t xml:space="preserve"> </w:t>
      </w:r>
      <w:r>
        <w:rPr>
          <w:w w:val="110"/>
        </w:rPr>
        <w:t>practice</w:t>
      </w:r>
      <w:r>
        <w:rPr>
          <w:spacing w:val="-13"/>
          <w:w w:val="110"/>
        </w:rPr>
        <w:t xml:space="preserve"> </w:t>
      </w:r>
      <w:r>
        <w:rPr>
          <w:w w:val="110"/>
        </w:rPr>
        <w:t>plan</w:t>
      </w:r>
      <w:r>
        <w:rPr>
          <w:spacing w:val="-14"/>
          <w:w w:val="110"/>
        </w:rPr>
        <w:t xml:space="preserve"> </w:t>
      </w:r>
      <w:r>
        <w:rPr>
          <w:w w:val="110"/>
        </w:rPr>
        <w:t>with</w:t>
      </w:r>
      <w:r>
        <w:rPr>
          <w:spacing w:val="-16"/>
          <w:w w:val="110"/>
        </w:rPr>
        <w:t xml:space="preserve"> </w:t>
      </w:r>
      <w:r>
        <w:rPr>
          <w:w w:val="110"/>
        </w:rPr>
        <w:t>workplace</w:t>
      </w:r>
      <w:r>
        <w:rPr>
          <w:spacing w:val="-17"/>
          <w:w w:val="110"/>
        </w:rPr>
        <w:t xml:space="preserve"> </w:t>
      </w:r>
      <w:r>
        <w:rPr>
          <w:w w:val="110"/>
        </w:rPr>
        <w:t>monitoring utilizing a Board-approved workplace</w:t>
      </w:r>
      <w:r>
        <w:rPr>
          <w:spacing w:val="1"/>
          <w:w w:val="110"/>
        </w:rPr>
        <w:t xml:space="preserve"> </w:t>
      </w:r>
      <w:r>
        <w:rPr>
          <w:w w:val="110"/>
        </w:rPr>
        <w:t>monitor;</w:t>
      </w:r>
    </w:p>
    <w:p w14:paraId="5F5E9F1A" w14:textId="77777777" w:rsidR="006755E9" w:rsidRDefault="00AE056E">
      <w:pPr>
        <w:pStyle w:val="BodyText"/>
        <w:spacing w:line="243" w:lineRule="exact"/>
        <w:ind w:left="1238"/>
      </w:pPr>
      <w:proofErr w:type="gramStart"/>
      <w:r>
        <w:rPr>
          <w:w w:val="105"/>
        </w:rPr>
        <w:t>treatment</w:t>
      </w:r>
      <w:proofErr w:type="gramEnd"/>
      <w:r>
        <w:rPr>
          <w:w w:val="105"/>
        </w:rPr>
        <w:t xml:space="preserve"> by a Board-approved health care provider(s);</w:t>
      </w:r>
    </w:p>
    <w:p w14:paraId="4C0AA008" w14:textId="77777777" w:rsidR="006755E9" w:rsidRDefault="006755E9">
      <w:pPr>
        <w:pStyle w:val="BodyText"/>
        <w:spacing w:before="8"/>
        <w:rPr>
          <w:sz w:val="25"/>
        </w:rPr>
      </w:pPr>
    </w:p>
    <w:p w14:paraId="4EAA28D9" w14:textId="77777777" w:rsidR="006755E9" w:rsidRDefault="00AE056E">
      <w:pPr>
        <w:pStyle w:val="BodyText"/>
        <w:spacing w:line="528" w:lineRule="auto"/>
        <w:ind w:left="1239" w:right="2945"/>
      </w:pPr>
      <w:proofErr w:type="gramStart"/>
      <w:r>
        <w:rPr>
          <w:w w:val="110"/>
        </w:rPr>
        <w:t>a</w:t>
      </w:r>
      <w:proofErr w:type="gramEnd"/>
      <w:r>
        <w:rPr>
          <w:spacing w:val="-15"/>
          <w:w w:val="110"/>
        </w:rPr>
        <w:t xml:space="preserve"> </w:t>
      </w:r>
      <w:r>
        <w:rPr>
          <w:w w:val="110"/>
        </w:rPr>
        <w:t>provision</w:t>
      </w:r>
      <w:r>
        <w:rPr>
          <w:spacing w:val="-14"/>
          <w:w w:val="110"/>
        </w:rPr>
        <w:t xml:space="preserve"> </w:t>
      </w:r>
      <w:r>
        <w:rPr>
          <w:w w:val="110"/>
        </w:rPr>
        <w:t>prohibiting</w:t>
      </w:r>
      <w:r>
        <w:rPr>
          <w:spacing w:val="-15"/>
          <w:w w:val="110"/>
        </w:rPr>
        <w:t xml:space="preserve"> </w:t>
      </w:r>
      <w:r>
        <w:rPr>
          <w:w w:val="110"/>
        </w:rPr>
        <w:t>early</w:t>
      </w:r>
      <w:r>
        <w:rPr>
          <w:spacing w:val="-13"/>
          <w:w w:val="110"/>
        </w:rPr>
        <w:t xml:space="preserve"> </w:t>
      </w:r>
      <w:r>
        <w:rPr>
          <w:w w:val="110"/>
        </w:rPr>
        <w:t>termination</w:t>
      </w:r>
      <w:r>
        <w:rPr>
          <w:spacing w:val="-14"/>
          <w:w w:val="110"/>
        </w:rPr>
        <w:t xml:space="preserve"> </w:t>
      </w:r>
      <w:r>
        <w:rPr>
          <w:w w:val="110"/>
        </w:rPr>
        <w:t>of</w:t>
      </w:r>
      <w:r>
        <w:rPr>
          <w:spacing w:val="-19"/>
          <w:w w:val="110"/>
        </w:rPr>
        <w:t xml:space="preserve"> </w:t>
      </w:r>
      <w:r>
        <w:rPr>
          <w:w w:val="110"/>
        </w:rPr>
        <w:t>the</w:t>
      </w:r>
      <w:r>
        <w:rPr>
          <w:spacing w:val="-20"/>
          <w:w w:val="110"/>
        </w:rPr>
        <w:t xml:space="preserve"> </w:t>
      </w:r>
      <w:r>
        <w:rPr>
          <w:w w:val="110"/>
        </w:rPr>
        <w:t>Probation</w:t>
      </w:r>
      <w:r>
        <w:rPr>
          <w:spacing w:val="-11"/>
          <w:w w:val="110"/>
        </w:rPr>
        <w:t xml:space="preserve"> </w:t>
      </w:r>
      <w:r>
        <w:rPr>
          <w:w w:val="110"/>
        </w:rPr>
        <w:t>Agreement; and such other terms as the Board may</w:t>
      </w:r>
      <w:r>
        <w:rPr>
          <w:spacing w:val="-14"/>
          <w:w w:val="110"/>
        </w:rPr>
        <w:t xml:space="preserve"> </w:t>
      </w:r>
      <w:r>
        <w:rPr>
          <w:w w:val="110"/>
        </w:rPr>
        <w:t>require.</w:t>
      </w:r>
    </w:p>
    <w:p w14:paraId="70EDF3C8" w14:textId="77777777" w:rsidR="006755E9" w:rsidRDefault="006755E9">
      <w:pPr>
        <w:pStyle w:val="BodyText"/>
        <w:rPr>
          <w:sz w:val="24"/>
        </w:rPr>
      </w:pPr>
    </w:p>
    <w:p w14:paraId="73AE2F85" w14:textId="77777777" w:rsidR="006755E9" w:rsidRDefault="006755E9">
      <w:pPr>
        <w:pStyle w:val="BodyText"/>
        <w:spacing w:before="5"/>
        <w:rPr>
          <w:sz w:val="23"/>
        </w:rPr>
      </w:pPr>
    </w:p>
    <w:p w14:paraId="7C6208DC" w14:textId="77777777" w:rsidR="006755E9" w:rsidRDefault="00AE056E">
      <w:pPr>
        <w:pStyle w:val="BodyText"/>
        <w:spacing w:line="528" w:lineRule="auto"/>
        <w:ind w:left="164" w:right="1766" w:firstLine="715"/>
      </w:pPr>
      <w:r>
        <w:rPr>
          <w:w w:val="110"/>
        </w:rPr>
        <w:t>This</w:t>
      </w:r>
      <w:r>
        <w:rPr>
          <w:spacing w:val="-15"/>
          <w:w w:val="110"/>
        </w:rPr>
        <w:t xml:space="preserve"> </w:t>
      </w:r>
      <w:r>
        <w:rPr>
          <w:w w:val="110"/>
        </w:rPr>
        <w:t>sanction</w:t>
      </w:r>
      <w:r>
        <w:rPr>
          <w:spacing w:val="-6"/>
          <w:w w:val="110"/>
        </w:rPr>
        <w:t xml:space="preserve"> </w:t>
      </w:r>
      <w:r>
        <w:rPr>
          <w:w w:val="110"/>
        </w:rPr>
        <w:t>is</w:t>
      </w:r>
      <w:r>
        <w:rPr>
          <w:spacing w:val="-9"/>
          <w:w w:val="110"/>
        </w:rPr>
        <w:t xml:space="preserve"> </w:t>
      </w:r>
      <w:r>
        <w:rPr>
          <w:w w:val="110"/>
        </w:rPr>
        <w:t>imposed</w:t>
      </w:r>
      <w:r>
        <w:rPr>
          <w:spacing w:val="-4"/>
          <w:w w:val="110"/>
        </w:rPr>
        <w:t xml:space="preserve"> </w:t>
      </w:r>
      <w:r>
        <w:rPr>
          <w:w w:val="110"/>
        </w:rPr>
        <w:t>for</w:t>
      </w:r>
      <w:r>
        <w:rPr>
          <w:spacing w:val="-6"/>
          <w:w w:val="110"/>
        </w:rPr>
        <w:t xml:space="preserve"> </w:t>
      </w:r>
      <w:r>
        <w:rPr>
          <w:w w:val="110"/>
        </w:rPr>
        <w:t>Conclusions</w:t>
      </w:r>
      <w:r>
        <w:rPr>
          <w:spacing w:val="-9"/>
          <w:w w:val="110"/>
        </w:rPr>
        <w:t xml:space="preserve"> </w:t>
      </w:r>
      <w:r>
        <w:rPr>
          <w:w w:val="110"/>
        </w:rPr>
        <w:t>of</w:t>
      </w:r>
      <w:r>
        <w:rPr>
          <w:spacing w:val="-10"/>
          <w:w w:val="110"/>
        </w:rPr>
        <w:t xml:space="preserve"> </w:t>
      </w:r>
      <w:r>
        <w:rPr>
          <w:w w:val="110"/>
        </w:rPr>
        <w:t>Law</w:t>
      </w:r>
      <w:r>
        <w:rPr>
          <w:spacing w:val="-8"/>
          <w:w w:val="110"/>
        </w:rPr>
        <w:t xml:space="preserve"> </w:t>
      </w:r>
      <w:r>
        <w:rPr>
          <w:w w:val="110"/>
        </w:rPr>
        <w:t>A</w:t>
      </w:r>
      <w:r>
        <w:rPr>
          <w:spacing w:val="-16"/>
          <w:w w:val="110"/>
        </w:rPr>
        <w:t xml:space="preserve"> </w:t>
      </w:r>
      <w:r>
        <w:rPr>
          <w:w w:val="110"/>
        </w:rPr>
        <w:t>and</w:t>
      </w:r>
      <w:r>
        <w:rPr>
          <w:spacing w:val="-13"/>
          <w:w w:val="110"/>
        </w:rPr>
        <w:t xml:space="preserve"> </w:t>
      </w:r>
      <w:r>
        <w:rPr>
          <w:w w:val="110"/>
        </w:rPr>
        <w:t>B</w:t>
      </w:r>
      <w:r>
        <w:rPr>
          <w:spacing w:val="-12"/>
          <w:w w:val="110"/>
        </w:rPr>
        <w:t xml:space="preserve"> </w:t>
      </w:r>
      <w:r>
        <w:rPr>
          <w:w w:val="110"/>
        </w:rPr>
        <w:t>individually</w:t>
      </w:r>
      <w:r>
        <w:rPr>
          <w:spacing w:val="4"/>
          <w:w w:val="110"/>
        </w:rPr>
        <w:t xml:space="preserve"> </w:t>
      </w:r>
      <w:r>
        <w:rPr>
          <w:w w:val="110"/>
        </w:rPr>
        <w:t>and</w:t>
      </w:r>
      <w:r>
        <w:rPr>
          <w:spacing w:val="-6"/>
          <w:w w:val="110"/>
        </w:rPr>
        <w:t xml:space="preserve"> </w:t>
      </w:r>
      <w:r>
        <w:rPr>
          <w:w w:val="110"/>
        </w:rPr>
        <w:t>not</w:t>
      </w:r>
      <w:r>
        <w:rPr>
          <w:spacing w:val="-17"/>
          <w:w w:val="110"/>
        </w:rPr>
        <w:t xml:space="preserve"> </w:t>
      </w:r>
      <w:r>
        <w:rPr>
          <w:w w:val="110"/>
        </w:rPr>
        <w:t>for</w:t>
      </w:r>
      <w:r>
        <w:rPr>
          <w:spacing w:val="-18"/>
          <w:w w:val="110"/>
        </w:rPr>
        <w:t xml:space="preserve"> </w:t>
      </w:r>
      <w:r>
        <w:rPr>
          <w:w w:val="110"/>
        </w:rPr>
        <w:t>any combination of</w:t>
      </w:r>
      <w:r>
        <w:rPr>
          <w:spacing w:val="11"/>
          <w:w w:val="110"/>
        </w:rPr>
        <w:t xml:space="preserve"> </w:t>
      </w:r>
      <w:r>
        <w:rPr>
          <w:w w:val="110"/>
        </w:rPr>
        <w:t>them.</w:t>
      </w:r>
    </w:p>
    <w:p w14:paraId="57FAD063" w14:textId="77777777" w:rsidR="006755E9" w:rsidRPr="00AE056E" w:rsidRDefault="00AE056E">
      <w:pPr>
        <w:pStyle w:val="Heading1"/>
        <w:spacing w:line="246" w:lineRule="exact"/>
        <w:ind w:left="2527"/>
      </w:pPr>
      <w:r w:rsidRPr="00AE056E">
        <w:rPr>
          <w:w w:val="105"/>
        </w:rPr>
        <w:t>EXECUTION OF THIS CONSENT ORDER</w:t>
      </w:r>
    </w:p>
    <w:p w14:paraId="4C195888" w14:textId="77777777" w:rsidR="006755E9" w:rsidRDefault="006755E9">
      <w:pPr>
        <w:pStyle w:val="BodyText"/>
        <w:spacing w:before="1"/>
        <w:rPr>
          <w:b/>
          <w:sz w:val="36"/>
        </w:rPr>
      </w:pPr>
    </w:p>
    <w:p w14:paraId="036628D6" w14:textId="77777777" w:rsidR="006755E9" w:rsidRDefault="00AE056E">
      <w:pPr>
        <w:pStyle w:val="BodyText"/>
        <w:spacing w:line="523" w:lineRule="auto"/>
        <w:ind w:left="162" w:right="1464" w:firstLine="722"/>
      </w:pPr>
      <w:r>
        <w:rPr>
          <w:w w:val="11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01393B8A" w14:textId="77777777" w:rsidR="006755E9" w:rsidRDefault="00AE056E">
      <w:pPr>
        <w:pStyle w:val="BodyText"/>
        <w:spacing w:before="2" w:line="528" w:lineRule="auto"/>
        <w:ind w:left="161" w:right="1995" w:firstLine="723"/>
      </w:pPr>
      <w:r>
        <w:rPr>
          <w:w w:val="110"/>
        </w:rPr>
        <w:t>As</w:t>
      </w:r>
      <w:r>
        <w:rPr>
          <w:spacing w:val="-10"/>
          <w:w w:val="110"/>
        </w:rPr>
        <w:t xml:space="preserve"> </w:t>
      </w:r>
      <w:r>
        <w:rPr>
          <w:w w:val="110"/>
        </w:rPr>
        <w:t>to</w:t>
      </w:r>
      <w:r>
        <w:rPr>
          <w:spacing w:val="-3"/>
          <w:w w:val="110"/>
        </w:rPr>
        <w:t xml:space="preserve"> </w:t>
      </w:r>
      <w:r>
        <w:rPr>
          <w:w w:val="110"/>
        </w:rPr>
        <w:t>any</w:t>
      </w:r>
      <w:r>
        <w:rPr>
          <w:spacing w:val="-5"/>
          <w:w w:val="110"/>
        </w:rPr>
        <w:t xml:space="preserve"> </w:t>
      </w:r>
      <w:r>
        <w:rPr>
          <w:w w:val="110"/>
        </w:rPr>
        <w:t>matter</w:t>
      </w:r>
      <w:r>
        <w:rPr>
          <w:spacing w:val="-8"/>
          <w:w w:val="110"/>
        </w:rPr>
        <w:t xml:space="preserve"> </w:t>
      </w:r>
      <w:r>
        <w:rPr>
          <w:w w:val="110"/>
        </w:rPr>
        <w:t>in</w:t>
      </w:r>
      <w:r>
        <w:rPr>
          <w:spacing w:val="-6"/>
          <w:w w:val="110"/>
        </w:rPr>
        <w:t xml:space="preserve"> </w:t>
      </w:r>
      <w:r>
        <w:rPr>
          <w:w w:val="110"/>
        </w:rPr>
        <w:t>this</w:t>
      </w:r>
      <w:r>
        <w:rPr>
          <w:spacing w:val="-11"/>
          <w:w w:val="110"/>
        </w:rPr>
        <w:t xml:space="preserve"> </w:t>
      </w:r>
      <w:r>
        <w:rPr>
          <w:w w:val="110"/>
        </w:rPr>
        <w:t>Consent</w:t>
      </w:r>
      <w:r>
        <w:rPr>
          <w:spacing w:val="-7"/>
          <w:w w:val="110"/>
        </w:rPr>
        <w:t xml:space="preserve"> </w:t>
      </w:r>
      <w:r>
        <w:rPr>
          <w:w w:val="110"/>
        </w:rPr>
        <w:t>Order</w:t>
      </w:r>
      <w:r>
        <w:rPr>
          <w:spacing w:val="-8"/>
          <w:w w:val="110"/>
        </w:rPr>
        <w:t xml:space="preserve"> </w:t>
      </w:r>
      <w:r>
        <w:rPr>
          <w:w w:val="110"/>
        </w:rPr>
        <w:t>left</w:t>
      </w:r>
      <w:r>
        <w:rPr>
          <w:spacing w:val="-11"/>
          <w:w w:val="110"/>
        </w:rPr>
        <w:t xml:space="preserve"> </w:t>
      </w:r>
      <w:r>
        <w:rPr>
          <w:w w:val="110"/>
        </w:rPr>
        <w:t>to</w:t>
      </w:r>
      <w:r>
        <w:rPr>
          <w:spacing w:val="-13"/>
          <w:w w:val="110"/>
        </w:rPr>
        <w:t xml:space="preserve"> </w:t>
      </w:r>
      <w:r>
        <w:rPr>
          <w:w w:val="110"/>
        </w:rPr>
        <w:t>the</w:t>
      </w:r>
      <w:r>
        <w:rPr>
          <w:spacing w:val="-16"/>
          <w:w w:val="110"/>
        </w:rPr>
        <w:t xml:space="preserve"> </w:t>
      </w:r>
      <w:r>
        <w:rPr>
          <w:w w:val="110"/>
        </w:rPr>
        <w:t>discretion</w:t>
      </w:r>
      <w:r>
        <w:rPr>
          <w:spacing w:val="-8"/>
          <w:w w:val="110"/>
        </w:rPr>
        <w:t xml:space="preserve"> </w:t>
      </w:r>
      <w:r>
        <w:rPr>
          <w:w w:val="110"/>
        </w:rPr>
        <w:t>of</w:t>
      </w:r>
      <w:r>
        <w:rPr>
          <w:spacing w:val="-12"/>
          <w:w w:val="110"/>
        </w:rPr>
        <w:t xml:space="preserve"> </w:t>
      </w:r>
      <w:r>
        <w:rPr>
          <w:w w:val="110"/>
        </w:rPr>
        <w:t>the</w:t>
      </w:r>
      <w:r>
        <w:rPr>
          <w:spacing w:val="-11"/>
          <w:w w:val="110"/>
        </w:rPr>
        <w:t xml:space="preserve"> </w:t>
      </w:r>
      <w:r>
        <w:rPr>
          <w:w w:val="110"/>
        </w:rPr>
        <w:t>Board,</w:t>
      </w:r>
      <w:r>
        <w:rPr>
          <w:spacing w:val="-10"/>
          <w:w w:val="110"/>
        </w:rPr>
        <w:t xml:space="preserve"> </w:t>
      </w:r>
      <w:r>
        <w:rPr>
          <w:w w:val="110"/>
        </w:rPr>
        <w:t>neither</w:t>
      </w:r>
      <w:r>
        <w:rPr>
          <w:spacing w:val="-7"/>
          <w:w w:val="110"/>
        </w:rPr>
        <w:t xml:space="preserve"> </w:t>
      </w:r>
      <w:r>
        <w:rPr>
          <w:w w:val="110"/>
        </w:rPr>
        <w:t>the Respondent, nor anyone acting on his behalf, has received any promises or representations regarding the</w:t>
      </w:r>
      <w:r>
        <w:rPr>
          <w:spacing w:val="18"/>
          <w:w w:val="110"/>
        </w:rPr>
        <w:t xml:space="preserve"> </w:t>
      </w:r>
      <w:r>
        <w:rPr>
          <w:w w:val="110"/>
        </w:rPr>
        <w:t>same.</w:t>
      </w:r>
    </w:p>
    <w:p w14:paraId="0BADCD8A" w14:textId="77777777" w:rsidR="006755E9" w:rsidRDefault="00AE056E">
      <w:pPr>
        <w:pStyle w:val="BodyText"/>
        <w:spacing w:line="235" w:lineRule="exact"/>
        <w:ind w:left="880"/>
      </w:pPr>
      <w:r>
        <w:rPr>
          <w:w w:val="110"/>
        </w:rPr>
        <w:t>The Respondent waives any right of appeal that he may have resulting from the Board's</w:t>
      </w:r>
    </w:p>
    <w:p w14:paraId="25B2E7A6" w14:textId="77777777" w:rsidR="006755E9" w:rsidRDefault="006755E9">
      <w:pPr>
        <w:pStyle w:val="BodyText"/>
        <w:spacing w:before="11"/>
        <w:rPr>
          <w:sz w:val="26"/>
        </w:rPr>
      </w:pPr>
    </w:p>
    <w:p w14:paraId="5B6D9957" w14:textId="77777777" w:rsidR="006755E9" w:rsidRDefault="00AE056E">
      <w:pPr>
        <w:pStyle w:val="BodyText"/>
        <w:ind w:left="164"/>
      </w:pPr>
      <w:proofErr w:type="gramStart"/>
      <w:r>
        <w:rPr>
          <w:w w:val="110"/>
        </w:rPr>
        <w:t>acceptance</w:t>
      </w:r>
      <w:proofErr w:type="gramEnd"/>
      <w:r>
        <w:rPr>
          <w:w w:val="110"/>
        </w:rPr>
        <w:t xml:space="preserve"> of this Consent Order.</w:t>
      </w:r>
    </w:p>
    <w:p w14:paraId="16A0927C" w14:textId="77777777" w:rsidR="006755E9" w:rsidRDefault="006755E9">
      <w:pPr>
        <w:pStyle w:val="BodyText"/>
        <w:rPr>
          <w:sz w:val="25"/>
        </w:rPr>
      </w:pPr>
    </w:p>
    <w:p w14:paraId="2920622F" w14:textId="77777777" w:rsidR="006755E9" w:rsidRDefault="00AE056E">
      <w:pPr>
        <w:pStyle w:val="BodyText"/>
        <w:spacing w:line="520" w:lineRule="auto"/>
        <w:ind w:left="164" w:right="1766" w:firstLine="715"/>
      </w:pPr>
      <w:r>
        <w:rPr>
          <w:w w:val="110"/>
        </w:rPr>
        <w:t>The</w:t>
      </w:r>
      <w:r>
        <w:rPr>
          <w:spacing w:val="-1"/>
          <w:w w:val="110"/>
        </w:rPr>
        <w:t xml:space="preserve"> </w:t>
      </w:r>
      <w:r>
        <w:rPr>
          <w:w w:val="110"/>
        </w:rPr>
        <w:t>Respondent</w:t>
      </w:r>
      <w:r>
        <w:rPr>
          <w:spacing w:val="-6"/>
          <w:w w:val="110"/>
        </w:rPr>
        <w:t xml:space="preserve"> </w:t>
      </w:r>
      <w:r>
        <w:rPr>
          <w:w w:val="110"/>
        </w:rPr>
        <w:t>shall</w:t>
      </w:r>
      <w:r>
        <w:rPr>
          <w:spacing w:val="-10"/>
          <w:w w:val="110"/>
        </w:rPr>
        <w:t xml:space="preserve"> </w:t>
      </w:r>
      <w:r>
        <w:rPr>
          <w:w w:val="110"/>
        </w:rPr>
        <w:t>provide</w:t>
      </w:r>
      <w:r>
        <w:rPr>
          <w:spacing w:val="-12"/>
          <w:w w:val="110"/>
        </w:rPr>
        <w:t xml:space="preserve"> </w:t>
      </w:r>
      <w:r>
        <w:rPr>
          <w:w w:val="110"/>
        </w:rPr>
        <w:t>a</w:t>
      </w:r>
      <w:r>
        <w:rPr>
          <w:spacing w:val="-15"/>
          <w:w w:val="110"/>
        </w:rPr>
        <w:t xml:space="preserve"> </w:t>
      </w:r>
      <w:r>
        <w:rPr>
          <w:w w:val="110"/>
        </w:rPr>
        <w:t>complete</w:t>
      </w:r>
      <w:r>
        <w:rPr>
          <w:spacing w:val="-4"/>
          <w:w w:val="110"/>
        </w:rPr>
        <w:t xml:space="preserve"> </w:t>
      </w:r>
      <w:r>
        <w:rPr>
          <w:w w:val="110"/>
        </w:rPr>
        <w:t>copy</w:t>
      </w:r>
      <w:r>
        <w:rPr>
          <w:spacing w:val="-8"/>
          <w:w w:val="110"/>
        </w:rPr>
        <w:t xml:space="preserve"> </w:t>
      </w:r>
      <w:r>
        <w:rPr>
          <w:w w:val="110"/>
        </w:rPr>
        <w:t>of</w:t>
      </w:r>
      <w:r>
        <w:rPr>
          <w:spacing w:val="-14"/>
          <w:w w:val="110"/>
        </w:rPr>
        <w:t xml:space="preserve"> </w:t>
      </w:r>
      <w:r>
        <w:rPr>
          <w:w w:val="110"/>
        </w:rPr>
        <w:t>this</w:t>
      </w:r>
      <w:r>
        <w:rPr>
          <w:spacing w:val="-14"/>
          <w:w w:val="110"/>
        </w:rPr>
        <w:t xml:space="preserve"> </w:t>
      </w:r>
      <w:r>
        <w:rPr>
          <w:w w:val="110"/>
        </w:rPr>
        <w:t>Consent</w:t>
      </w:r>
      <w:r>
        <w:rPr>
          <w:spacing w:val="-11"/>
          <w:w w:val="110"/>
        </w:rPr>
        <w:t xml:space="preserve"> </w:t>
      </w:r>
      <w:r>
        <w:rPr>
          <w:w w:val="110"/>
        </w:rPr>
        <w:t>Order</w:t>
      </w:r>
      <w:r>
        <w:rPr>
          <w:spacing w:val="-9"/>
          <w:w w:val="110"/>
        </w:rPr>
        <w:t xml:space="preserve"> </w:t>
      </w:r>
      <w:r>
        <w:rPr>
          <w:w w:val="110"/>
        </w:rPr>
        <w:t>with</w:t>
      </w:r>
      <w:r>
        <w:rPr>
          <w:spacing w:val="-14"/>
          <w:w w:val="110"/>
        </w:rPr>
        <w:t xml:space="preserve"> </w:t>
      </w:r>
      <w:r>
        <w:rPr>
          <w:w w:val="110"/>
        </w:rPr>
        <w:t>all</w:t>
      </w:r>
      <w:r>
        <w:rPr>
          <w:spacing w:val="-19"/>
          <w:w w:val="110"/>
        </w:rPr>
        <w:t xml:space="preserve"> </w:t>
      </w:r>
      <w:r>
        <w:rPr>
          <w:w w:val="110"/>
        </w:rPr>
        <w:t>exhibits and</w:t>
      </w:r>
      <w:r>
        <w:rPr>
          <w:spacing w:val="-9"/>
          <w:w w:val="110"/>
        </w:rPr>
        <w:t xml:space="preserve"> </w:t>
      </w:r>
      <w:r>
        <w:rPr>
          <w:w w:val="110"/>
        </w:rPr>
        <w:t>attachments</w:t>
      </w:r>
      <w:r>
        <w:rPr>
          <w:spacing w:val="3"/>
          <w:w w:val="110"/>
        </w:rPr>
        <w:t xml:space="preserve"> </w:t>
      </w:r>
      <w:r>
        <w:rPr>
          <w:w w:val="110"/>
        </w:rPr>
        <w:t>within</w:t>
      </w:r>
      <w:r>
        <w:rPr>
          <w:spacing w:val="-5"/>
          <w:w w:val="110"/>
        </w:rPr>
        <w:t xml:space="preserve"> </w:t>
      </w:r>
      <w:r>
        <w:rPr>
          <w:w w:val="110"/>
        </w:rPr>
        <w:t>ten</w:t>
      </w:r>
      <w:r>
        <w:rPr>
          <w:spacing w:val="-10"/>
          <w:w w:val="110"/>
        </w:rPr>
        <w:t xml:space="preserve"> </w:t>
      </w:r>
      <w:r>
        <w:rPr>
          <w:w w:val="110"/>
        </w:rPr>
        <w:t>(I</w:t>
      </w:r>
      <w:r>
        <w:rPr>
          <w:spacing w:val="-32"/>
          <w:w w:val="110"/>
        </w:rPr>
        <w:t xml:space="preserve"> </w:t>
      </w:r>
      <w:r>
        <w:rPr>
          <w:w w:val="110"/>
        </w:rPr>
        <w:t>0)</w:t>
      </w:r>
      <w:r>
        <w:rPr>
          <w:spacing w:val="-16"/>
          <w:w w:val="110"/>
        </w:rPr>
        <w:t xml:space="preserve"> </w:t>
      </w:r>
      <w:r>
        <w:rPr>
          <w:w w:val="110"/>
        </w:rPr>
        <w:t>days</w:t>
      </w:r>
      <w:r>
        <w:rPr>
          <w:spacing w:val="-12"/>
          <w:w w:val="110"/>
        </w:rPr>
        <w:t xml:space="preserve"> </w:t>
      </w:r>
      <w:r>
        <w:rPr>
          <w:w w:val="110"/>
        </w:rPr>
        <w:t>by</w:t>
      </w:r>
      <w:r>
        <w:rPr>
          <w:spacing w:val="-4"/>
          <w:w w:val="110"/>
        </w:rPr>
        <w:t xml:space="preserve"> </w:t>
      </w:r>
      <w:r>
        <w:rPr>
          <w:w w:val="110"/>
        </w:rPr>
        <w:t>certified</w:t>
      </w:r>
      <w:r>
        <w:rPr>
          <w:spacing w:val="6"/>
          <w:w w:val="110"/>
        </w:rPr>
        <w:t xml:space="preserve"> </w:t>
      </w:r>
      <w:r>
        <w:rPr>
          <w:w w:val="110"/>
        </w:rPr>
        <w:t>mail,</w:t>
      </w:r>
      <w:r>
        <w:rPr>
          <w:spacing w:val="-12"/>
          <w:w w:val="110"/>
        </w:rPr>
        <w:t xml:space="preserve"> </w:t>
      </w:r>
      <w:r>
        <w:rPr>
          <w:w w:val="110"/>
        </w:rPr>
        <w:t>return</w:t>
      </w:r>
      <w:r>
        <w:rPr>
          <w:spacing w:val="-7"/>
          <w:w w:val="110"/>
        </w:rPr>
        <w:t xml:space="preserve"> </w:t>
      </w:r>
      <w:r>
        <w:rPr>
          <w:w w:val="110"/>
        </w:rPr>
        <w:t>receipt</w:t>
      </w:r>
      <w:r>
        <w:rPr>
          <w:spacing w:val="-5"/>
          <w:w w:val="110"/>
        </w:rPr>
        <w:t xml:space="preserve"> </w:t>
      </w:r>
      <w:r>
        <w:rPr>
          <w:w w:val="110"/>
        </w:rPr>
        <w:t>requested,</w:t>
      </w:r>
      <w:r>
        <w:rPr>
          <w:spacing w:val="-3"/>
          <w:w w:val="110"/>
        </w:rPr>
        <w:t xml:space="preserve"> </w:t>
      </w:r>
      <w:r>
        <w:rPr>
          <w:w w:val="110"/>
        </w:rPr>
        <w:t>or</w:t>
      </w:r>
      <w:r>
        <w:rPr>
          <w:spacing w:val="-9"/>
          <w:w w:val="110"/>
        </w:rPr>
        <w:t xml:space="preserve"> </w:t>
      </w:r>
      <w:r>
        <w:rPr>
          <w:w w:val="110"/>
        </w:rPr>
        <w:t>by</w:t>
      </w:r>
      <w:r>
        <w:rPr>
          <w:spacing w:val="-5"/>
          <w:w w:val="110"/>
        </w:rPr>
        <w:t xml:space="preserve"> </w:t>
      </w:r>
      <w:r>
        <w:rPr>
          <w:w w:val="110"/>
        </w:rPr>
        <w:t>hand</w:t>
      </w:r>
    </w:p>
    <w:p w14:paraId="5A637552" w14:textId="77777777" w:rsidR="006755E9" w:rsidRDefault="006755E9">
      <w:pPr>
        <w:spacing w:line="520" w:lineRule="auto"/>
        <w:sectPr w:rsidR="006755E9">
          <w:pgSz w:w="12240" w:h="15840"/>
          <w:pgMar w:top="1460" w:right="0" w:bottom="920" w:left="1300" w:header="0" w:footer="703" w:gutter="0"/>
          <w:cols w:space="720"/>
        </w:sectPr>
      </w:pPr>
    </w:p>
    <w:p w14:paraId="3498B93C" w14:textId="77777777" w:rsidR="006755E9" w:rsidRDefault="00AE056E">
      <w:pPr>
        <w:pStyle w:val="BodyText"/>
        <w:spacing w:before="71" w:line="525" w:lineRule="auto"/>
        <w:ind w:left="134" w:right="1515" w:firstLine="9"/>
      </w:pPr>
      <w:r>
        <w:rPr>
          <w:noProof/>
        </w:rPr>
        <w:drawing>
          <wp:anchor distT="0" distB="0" distL="0" distR="0" simplePos="0" relativeHeight="15730688" behindDoc="0" locked="0" layoutInCell="1" allowOverlap="1" wp14:anchorId="155FC734" wp14:editId="1669D67B">
            <wp:simplePos x="0" y="0"/>
            <wp:positionH relativeFrom="page">
              <wp:posOffset>7699033</wp:posOffset>
            </wp:positionH>
            <wp:positionV relativeFrom="paragraph">
              <wp:posOffset>24357</wp:posOffset>
            </wp:positionV>
            <wp:extent cx="73367" cy="4534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73367" cy="453450"/>
                    </a:xfrm>
                    <a:prstGeom prst="rect">
                      <a:avLst/>
                    </a:prstGeom>
                  </pic:spPr>
                </pic:pic>
              </a:graphicData>
            </a:graphic>
          </wp:anchor>
        </w:drawing>
      </w:r>
      <w:r>
        <w:rPr>
          <w:color w:val="242424"/>
          <w:w w:val="110"/>
        </w:rPr>
        <w:t>delivery to the following designated entities: any in- or out</w:t>
      </w:r>
      <w:r>
        <w:rPr>
          <w:color w:val="3F3F3F"/>
          <w:w w:val="110"/>
        </w:rPr>
        <w:t>-</w:t>
      </w:r>
      <w:r>
        <w:rPr>
          <w:color w:val="242424"/>
          <w:w w:val="110"/>
        </w:rPr>
        <w:t xml:space="preserve">of-state </w:t>
      </w:r>
      <w:r>
        <w:rPr>
          <w:color w:val="242424"/>
          <w:spacing w:val="-3"/>
          <w:w w:val="110"/>
        </w:rPr>
        <w:t>hospital</w:t>
      </w:r>
      <w:r>
        <w:rPr>
          <w:color w:val="505252"/>
          <w:spacing w:val="-3"/>
          <w:w w:val="110"/>
        </w:rPr>
        <w:t xml:space="preserve">, </w:t>
      </w:r>
      <w:r>
        <w:rPr>
          <w:color w:val="242424"/>
          <w:w w:val="110"/>
        </w:rPr>
        <w:t xml:space="preserve">nursing </w:t>
      </w:r>
      <w:r>
        <w:rPr>
          <w:color w:val="242424"/>
          <w:spacing w:val="-4"/>
          <w:w w:val="110"/>
        </w:rPr>
        <w:t>home</w:t>
      </w:r>
      <w:r>
        <w:rPr>
          <w:color w:val="3F3F3F"/>
          <w:spacing w:val="-4"/>
          <w:w w:val="110"/>
        </w:rPr>
        <w:t xml:space="preserve">, </w:t>
      </w:r>
      <w:r>
        <w:rPr>
          <w:color w:val="242424"/>
          <w:w w:val="110"/>
        </w:rPr>
        <w:t>clinic</w:t>
      </w:r>
      <w:r>
        <w:rPr>
          <w:color w:val="505252"/>
          <w:w w:val="110"/>
        </w:rPr>
        <w:t xml:space="preserve">, </w:t>
      </w:r>
      <w:r>
        <w:rPr>
          <w:color w:val="242424"/>
          <w:w w:val="110"/>
        </w:rPr>
        <w:t>other licensed facility</w:t>
      </w:r>
      <w:r>
        <w:rPr>
          <w:color w:val="505252"/>
          <w:w w:val="110"/>
        </w:rPr>
        <w:t xml:space="preserve">, </w:t>
      </w:r>
      <w:r>
        <w:rPr>
          <w:color w:val="242424"/>
          <w:w w:val="110"/>
        </w:rPr>
        <w:t>or municipal</w:t>
      </w:r>
      <w:r>
        <w:rPr>
          <w:color w:val="505252"/>
          <w:w w:val="110"/>
        </w:rPr>
        <w:t xml:space="preserve">, </w:t>
      </w:r>
      <w:r>
        <w:rPr>
          <w:color w:val="242424"/>
          <w:w w:val="110"/>
        </w:rPr>
        <w:t xml:space="preserve">state, or federal facility at which he practices medicine; any in- or out-of-state health maintenance organization with whom he has privileges or any other kind of association; any state </w:t>
      </w:r>
      <w:r>
        <w:rPr>
          <w:color w:val="242424"/>
          <w:spacing w:val="-6"/>
          <w:w w:val="110"/>
        </w:rPr>
        <w:t>agency</w:t>
      </w:r>
      <w:r>
        <w:rPr>
          <w:color w:val="3F3F3F"/>
          <w:spacing w:val="-6"/>
          <w:w w:val="110"/>
        </w:rPr>
        <w:t xml:space="preserve">, </w:t>
      </w:r>
      <w:r>
        <w:rPr>
          <w:color w:val="242424"/>
          <w:w w:val="110"/>
        </w:rPr>
        <w:t xml:space="preserve">in- or </w:t>
      </w:r>
      <w:r>
        <w:rPr>
          <w:color w:val="242424"/>
          <w:spacing w:val="-6"/>
          <w:w w:val="110"/>
        </w:rPr>
        <w:t>out-of-state</w:t>
      </w:r>
      <w:r>
        <w:rPr>
          <w:color w:val="3F3F3F"/>
          <w:spacing w:val="-6"/>
          <w:w w:val="110"/>
        </w:rPr>
        <w:t xml:space="preserve">, </w:t>
      </w:r>
      <w:r>
        <w:rPr>
          <w:color w:val="242424"/>
          <w:w w:val="110"/>
        </w:rPr>
        <w:t>with which he has a provider</w:t>
      </w:r>
      <w:r>
        <w:rPr>
          <w:color w:val="242424"/>
          <w:spacing w:val="-11"/>
          <w:w w:val="110"/>
        </w:rPr>
        <w:t xml:space="preserve"> </w:t>
      </w:r>
      <w:r>
        <w:rPr>
          <w:color w:val="242424"/>
          <w:w w:val="110"/>
        </w:rPr>
        <w:t>contract</w:t>
      </w:r>
      <w:r>
        <w:rPr>
          <w:color w:val="3F3F3F"/>
          <w:w w:val="110"/>
        </w:rPr>
        <w:t>;</w:t>
      </w:r>
      <w:r>
        <w:rPr>
          <w:color w:val="3F3F3F"/>
          <w:spacing w:val="-11"/>
          <w:w w:val="110"/>
        </w:rPr>
        <w:t xml:space="preserve"> </w:t>
      </w:r>
      <w:r>
        <w:rPr>
          <w:color w:val="242424"/>
          <w:w w:val="110"/>
        </w:rPr>
        <w:t>any</w:t>
      </w:r>
      <w:r>
        <w:rPr>
          <w:color w:val="242424"/>
          <w:spacing w:val="-5"/>
          <w:w w:val="110"/>
        </w:rPr>
        <w:t xml:space="preserve"> </w:t>
      </w:r>
      <w:r>
        <w:rPr>
          <w:color w:val="242424"/>
          <w:w w:val="110"/>
        </w:rPr>
        <w:t>in-</w:t>
      </w:r>
      <w:r>
        <w:rPr>
          <w:color w:val="242424"/>
          <w:spacing w:val="-8"/>
          <w:w w:val="110"/>
        </w:rPr>
        <w:t xml:space="preserve"> </w:t>
      </w:r>
      <w:r>
        <w:rPr>
          <w:color w:val="242424"/>
          <w:w w:val="110"/>
        </w:rPr>
        <w:t>or</w:t>
      </w:r>
      <w:r>
        <w:rPr>
          <w:color w:val="242424"/>
          <w:spacing w:val="-12"/>
          <w:w w:val="110"/>
        </w:rPr>
        <w:t xml:space="preserve"> </w:t>
      </w:r>
      <w:r>
        <w:rPr>
          <w:color w:val="242424"/>
          <w:w w:val="110"/>
        </w:rPr>
        <w:t>out-of-state</w:t>
      </w:r>
      <w:r>
        <w:rPr>
          <w:color w:val="242424"/>
          <w:spacing w:val="-7"/>
          <w:w w:val="110"/>
        </w:rPr>
        <w:t xml:space="preserve"> </w:t>
      </w:r>
      <w:r>
        <w:rPr>
          <w:color w:val="242424"/>
          <w:w w:val="110"/>
        </w:rPr>
        <w:t>medical</w:t>
      </w:r>
      <w:r>
        <w:rPr>
          <w:color w:val="242424"/>
          <w:spacing w:val="-37"/>
          <w:w w:val="110"/>
        </w:rPr>
        <w:t xml:space="preserve"> </w:t>
      </w:r>
      <w:r>
        <w:rPr>
          <w:color w:val="939393"/>
          <w:spacing w:val="-7"/>
          <w:w w:val="110"/>
        </w:rPr>
        <w:t>.</w:t>
      </w:r>
      <w:r>
        <w:rPr>
          <w:color w:val="242424"/>
          <w:spacing w:val="-7"/>
          <w:w w:val="110"/>
        </w:rPr>
        <w:t>employer</w:t>
      </w:r>
      <w:r>
        <w:rPr>
          <w:color w:val="3F3F3F"/>
          <w:spacing w:val="-7"/>
          <w:w w:val="110"/>
        </w:rPr>
        <w:t>,</w:t>
      </w:r>
      <w:r>
        <w:rPr>
          <w:color w:val="3F3F3F"/>
          <w:spacing w:val="-5"/>
          <w:w w:val="110"/>
        </w:rPr>
        <w:t xml:space="preserve"> </w:t>
      </w:r>
      <w:r>
        <w:rPr>
          <w:color w:val="242424"/>
          <w:w w:val="110"/>
        </w:rPr>
        <w:t>whether</w:t>
      </w:r>
      <w:r>
        <w:rPr>
          <w:color w:val="242424"/>
          <w:spacing w:val="-18"/>
          <w:w w:val="110"/>
        </w:rPr>
        <w:t xml:space="preserve"> </w:t>
      </w:r>
      <w:r>
        <w:rPr>
          <w:color w:val="242424"/>
          <w:w w:val="110"/>
        </w:rPr>
        <w:t>or</w:t>
      </w:r>
      <w:r>
        <w:rPr>
          <w:color w:val="242424"/>
          <w:spacing w:val="-4"/>
          <w:w w:val="110"/>
        </w:rPr>
        <w:t xml:space="preserve"> </w:t>
      </w:r>
      <w:r>
        <w:rPr>
          <w:color w:val="242424"/>
          <w:w w:val="110"/>
        </w:rPr>
        <w:t>not</w:t>
      </w:r>
      <w:r>
        <w:rPr>
          <w:color w:val="242424"/>
          <w:spacing w:val="-9"/>
          <w:w w:val="110"/>
        </w:rPr>
        <w:t xml:space="preserve"> </w:t>
      </w:r>
      <w:r>
        <w:rPr>
          <w:color w:val="242424"/>
          <w:w w:val="110"/>
        </w:rPr>
        <w:t>he</w:t>
      </w:r>
      <w:r>
        <w:rPr>
          <w:color w:val="242424"/>
          <w:spacing w:val="-18"/>
          <w:w w:val="110"/>
        </w:rPr>
        <w:t xml:space="preserve"> </w:t>
      </w:r>
      <w:r>
        <w:rPr>
          <w:color w:val="242424"/>
          <w:w w:val="110"/>
        </w:rPr>
        <w:t>practices</w:t>
      </w:r>
      <w:r>
        <w:rPr>
          <w:color w:val="242424"/>
          <w:spacing w:val="-16"/>
          <w:w w:val="110"/>
        </w:rPr>
        <w:t xml:space="preserve"> </w:t>
      </w:r>
      <w:r>
        <w:rPr>
          <w:color w:val="242424"/>
          <w:w w:val="110"/>
        </w:rPr>
        <w:t xml:space="preserve">medicine </w:t>
      </w:r>
      <w:r>
        <w:rPr>
          <w:color w:val="242424"/>
          <w:spacing w:val="-3"/>
          <w:w w:val="110"/>
        </w:rPr>
        <w:t>there</w:t>
      </w:r>
      <w:r>
        <w:rPr>
          <w:color w:val="3F3F3F"/>
          <w:spacing w:val="-3"/>
          <w:w w:val="110"/>
        </w:rPr>
        <w:t xml:space="preserve">; </w:t>
      </w:r>
      <w:r>
        <w:rPr>
          <w:color w:val="242424"/>
          <w:w w:val="110"/>
        </w:rPr>
        <w:t>the state licensing boards of all states in which he has any kind of license to pra</w:t>
      </w:r>
      <w:r>
        <w:rPr>
          <w:color w:val="3F3F3F"/>
          <w:w w:val="110"/>
        </w:rPr>
        <w:t>c</w:t>
      </w:r>
      <w:r>
        <w:rPr>
          <w:color w:val="242424"/>
          <w:w w:val="110"/>
        </w:rPr>
        <w:t xml:space="preserve">tice </w:t>
      </w:r>
      <w:r>
        <w:rPr>
          <w:color w:val="242424"/>
          <w:spacing w:val="-3"/>
          <w:w w:val="110"/>
        </w:rPr>
        <w:t>medicine</w:t>
      </w:r>
      <w:r>
        <w:rPr>
          <w:color w:val="3F3F3F"/>
          <w:spacing w:val="-3"/>
          <w:w w:val="110"/>
        </w:rPr>
        <w:t>;</w:t>
      </w:r>
      <w:r>
        <w:rPr>
          <w:color w:val="3F3F3F"/>
          <w:spacing w:val="-20"/>
          <w:w w:val="110"/>
        </w:rPr>
        <w:t xml:space="preserve"> </w:t>
      </w:r>
      <w:r>
        <w:rPr>
          <w:color w:val="242424"/>
          <w:w w:val="110"/>
        </w:rPr>
        <w:t>the</w:t>
      </w:r>
      <w:r>
        <w:rPr>
          <w:color w:val="242424"/>
          <w:spacing w:val="-17"/>
          <w:w w:val="110"/>
        </w:rPr>
        <w:t xml:space="preserve"> </w:t>
      </w:r>
      <w:r>
        <w:rPr>
          <w:color w:val="242424"/>
          <w:w w:val="110"/>
        </w:rPr>
        <w:t>Drug</w:t>
      </w:r>
      <w:r>
        <w:rPr>
          <w:color w:val="242424"/>
          <w:spacing w:val="-17"/>
          <w:w w:val="110"/>
        </w:rPr>
        <w:t xml:space="preserve"> </w:t>
      </w:r>
      <w:r>
        <w:rPr>
          <w:color w:val="242424"/>
          <w:w w:val="110"/>
        </w:rPr>
        <w:t>Enforcement</w:t>
      </w:r>
      <w:r>
        <w:rPr>
          <w:color w:val="242424"/>
          <w:spacing w:val="-6"/>
          <w:w w:val="110"/>
        </w:rPr>
        <w:t xml:space="preserve"> </w:t>
      </w:r>
      <w:r>
        <w:rPr>
          <w:color w:val="242424"/>
          <w:w w:val="110"/>
        </w:rPr>
        <w:t>Administration</w:t>
      </w:r>
      <w:r>
        <w:rPr>
          <w:color w:val="242424"/>
          <w:spacing w:val="-37"/>
          <w:w w:val="110"/>
        </w:rPr>
        <w:t xml:space="preserve"> </w:t>
      </w:r>
      <w:r>
        <w:rPr>
          <w:color w:val="242424"/>
          <w:w w:val="110"/>
        </w:rPr>
        <w:t>Boston</w:t>
      </w:r>
      <w:r>
        <w:rPr>
          <w:color w:val="242424"/>
          <w:spacing w:val="-17"/>
          <w:w w:val="110"/>
        </w:rPr>
        <w:t xml:space="preserve"> </w:t>
      </w:r>
      <w:r>
        <w:rPr>
          <w:color w:val="242424"/>
          <w:w w:val="110"/>
        </w:rPr>
        <w:t>Diversion</w:t>
      </w:r>
      <w:r>
        <w:rPr>
          <w:color w:val="242424"/>
          <w:spacing w:val="-20"/>
          <w:w w:val="110"/>
        </w:rPr>
        <w:t xml:space="preserve"> </w:t>
      </w:r>
      <w:r>
        <w:rPr>
          <w:color w:val="242424"/>
          <w:w w:val="110"/>
        </w:rPr>
        <w:t>Group</w:t>
      </w:r>
      <w:r>
        <w:rPr>
          <w:color w:val="3F3F3F"/>
          <w:w w:val="110"/>
        </w:rPr>
        <w:t>;</w:t>
      </w:r>
      <w:r>
        <w:rPr>
          <w:color w:val="3F3F3F"/>
          <w:spacing w:val="-17"/>
          <w:w w:val="110"/>
        </w:rPr>
        <w:t xml:space="preserve"> </w:t>
      </w:r>
      <w:r>
        <w:rPr>
          <w:color w:val="242424"/>
          <w:w w:val="110"/>
        </w:rPr>
        <w:t>and</w:t>
      </w:r>
      <w:r>
        <w:rPr>
          <w:color w:val="242424"/>
          <w:spacing w:val="-9"/>
          <w:w w:val="110"/>
        </w:rPr>
        <w:t xml:space="preserve"> </w:t>
      </w:r>
      <w:r>
        <w:rPr>
          <w:color w:val="242424"/>
          <w:w w:val="110"/>
        </w:rPr>
        <w:t>the</w:t>
      </w:r>
      <w:r>
        <w:rPr>
          <w:color w:val="242424"/>
          <w:spacing w:val="-18"/>
          <w:w w:val="110"/>
        </w:rPr>
        <w:t xml:space="preserve"> </w:t>
      </w:r>
      <w:r>
        <w:rPr>
          <w:color w:val="242424"/>
          <w:w w:val="110"/>
        </w:rPr>
        <w:t>Massachusetts</w:t>
      </w:r>
    </w:p>
    <w:p w14:paraId="62070298" w14:textId="77777777" w:rsidR="006755E9" w:rsidRDefault="00AE056E">
      <w:pPr>
        <w:pStyle w:val="BodyText"/>
        <w:spacing w:line="249" w:lineRule="exact"/>
        <w:ind w:left="139"/>
      </w:pPr>
      <w:r>
        <w:rPr>
          <w:color w:val="242424"/>
          <w:w w:val="110"/>
        </w:rPr>
        <w:t>Department of Public Health Drug Control Unit. The Respondent shall also provide this</w:t>
      </w:r>
    </w:p>
    <w:p w14:paraId="41FB6C37" w14:textId="77777777" w:rsidR="006755E9" w:rsidRDefault="006755E9">
      <w:pPr>
        <w:pStyle w:val="BodyText"/>
        <w:spacing w:before="7"/>
        <w:rPr>
          <w:sz w:val="25"/>
        </w:rPr>
      </w:pPr>
    </w:p>
    <w:p w14:paraId="65736281" w14:textId="77777777" w:rsidR="006755E9" w:rsidRDefault="00AE056E">
      <w:pPr>
        <w:pStyle w:val="BodyText"/>
        <w:tabs>
          <w:tab w:val="left" w:pos="10767"/>
        </w:tabs>
        <w:ind w:left="134"/>
      </w:pPr>
      <w:proofErr w:type="gramStart"/>
      <w:r>
        <w:rPr>
          <w:color w:val="242424"/>
          <w:w w:val="110"/>
        </w:rPr>
        <w:t>notification</w:t>
      </w:r>
      <w:proofErr w:type="gramEnd"/>
      <w:r>
        <w:rPr>
          <w:color w:val="242424"/>
          <w:spacing w:val="-6"/>
          <w:w w:val="110"/>
        </w:rPr>
        <w:t xml:space="preserve"> </w:t>
      </w:r>
      <w:r>
        <w:rPr>
          <w:color w:val="242424"/>
          <w:w w:val="110"/>
        </w:rPr>
        <w:t>to</w:t>
      </w:r>
      <w:r>
        <w:rPr>
          <w:color w:val="242424"/>
          <w:spacing w:val="-19"/>
          <w:w w:val="110"/>
        </w:rPr>
        <w:t xml:space="preserve"> </w:t>
      </w:r>
      <w:r>
        <w:rPr>
          <w:color w:val="242424"/>
          <w:w w:val="110"/>
        </w:rPr>
        <w:t>any</w:t>
      </w:r>
      <w:r>
        <w:rPr>
          <w:color w:val="242424"/>
          <w:spacing w:val="3"/>
          <w:w w:val="110"/>
        </w:rPr>
        <w:t xml:space="preserve"> </w:t>
      </w:r>
      <w:r>
        <w:rPr>
          <w:color w:val="242424"/>
          <w:w w:val="110"/>
        </w:rPr>
        <w:t>such</w:t>
      </w:r>
      <w:r>
        <w:rPr>
          <w:color w:val="242424"/>
          <w:spacing w:val="-23"/>
          <w:w w:val="110"/>
        </w:rPr>
        <w:t xml:space="preserve"> </w:t>
      </w:r>
      <w:r>
        <w:rPr>
          <w:color w:val="242424"/>
          <w:w w:val="110"/>
        </w:rPr>
        <w:t>designated</w:t>
      </w:r>
      <w:r>
        <w:rPr>
          <w:color w:val="242424"/>
          <w:spacing w:val="-5"/>
          <w:w w:val="110"/>
        </w:rPr>
        <w:t xml:space="preserve"> </w:t>
      </w:r>
      <w:r>
        <w:rPr>
          <w:color w:val="242424"/>
          <w:w w:val="110"/>
        </w:rPr>
        <w:t>entities</w:t>
      </w:r>
      <w:r>
        <w:rPr>
          <w:color w:val="242424"/>
          <w:spacing w:val="-16"/>
          <w:w w:val="110"/>
        </w:rPr>
        <w:t xml:space="preserve"> </w:t>
      </w:r>
      <w:r>
        <w:rPr>
          <w:color w:val="242424"/>
          <w:w w:val="110"/>
        </w:rPr>
        <w:t>with</w:t>
      </w:r>
      <w:r>
        <w:rPr>
          <w:color w:val="242424"/>
          <w:spacing w:val="-24"/>
          <w:w w:val="110"/>
        </w:rPr>
        <w:t xml:space="preserve"> </w:t>
      </w:r>
      <w:r>
        <w:rPr>
          <w:color w:val="242424"/>
          <w:w w:val="110"/>
        </w:rPr>
        <w:t>which</w:t>
      </w:r>
      <w:r>
        <w:rPr>
          <w:color w:val="242424"/>
          <w:spacing w:val="-22"/>
          <w:w w:val="110"/>
        </w:rPr>
        <w:t xml:space="preserve"> </w:t>
      </w:r>
      <w:r>
        <w:rPr>
          <w:color w:val="242424"/>
          <w:w w:val="110"/>
        </w:rPr>
        <w:t>he</w:t>
      </w:r>
      <w:r>
        <w:rPr>
          <w:color w:val="242424"/>
          <w:spacing w:val="-9"/>
          <w:w w:val="110"/>
        </w:rPr>
        <w:t xml:space="preserve"> </w:t>
      </w:r>
      <w:r>
        <w:rPr>
          <w:color w:val="242424"/>
          <w:w w:val="110"/>
        </w:rPr>
        <w:t>becomes</w:t>
      </w:r>
      <w:r>
        <w:rPr>
          <w:color w:val="242424"/>
          <w:spacing w:val="-14"/>
          <w:w w:val="110"/>
        </w:rPr>
        <w:t xml:space="preserve"> </w:t>
      </w:r>
      <w:r>
        <w:rPr>
          <w:color w:val="242424"/>
          <w:w w:val="110"/>
        </w:rPr>
        <w:t>associated</w:t>
      </w:r>
      <w:r>
        <w:rPr>
          <w:color w:val="242424"/>
          <w:spacing w:val="8"/>
          <w:w w:val="110"/>
        </w:rPr>
        <w:t xml:space="preserve"> </w:t>
      </w:r>
      <w:r>
        <w:rPr>
          <w:color w:val="242424"/>
          <w:w w:val="110"/>
        </w:rPr>
        <w:t>within</w:t>
      </w:r>
      <w:r>
        <w:rPr>
          <w:color w:val="242424"/>
          <w:spacing w:val="-17"/>
          <w:w w:val="110"/>
        </w:rPr>
        <w:t xml:space="preserve"> </w:t>
      </w:r>
      <w:r>
        <w:rPr>
          <w:color w:val="242424"/>
          <w:w w:val="110"/>
        </w:rPr>
        <w:t>one</w:t>
      </w:r>
      <w:r>
        <w:rPr>
          <w:color w:val="242424"/>
          <w:spacing w:val="-11"/>
          <w:w w:val="110"/>
        </w:rPr>
        <w:t xml:space="preserve"> </w:t>
      </w:r>
      <w:r>
        <w:rPr>
          <w:color w:val="3F3F3F"/>
          <w:w w:val="110"/>
        </w:rPr>
        <w:t>y</w:t>
      </w:r>
      <w:r>
        <w:rPr>
          <w:color w:val="242424"/>
          <w:w w:val="110"/>
        </w:rPr>
        <w:t>ear</w:t>
      </w:r>
      <w:r>
        <w:rPr>
          <w:color w:val="242424"/>
          <w:spacing w:val="-7"/>
          <w:w w:val="110"/>
        </w:rPr>
        <w:t xml:space="preserve"> </w:t>
      </w:r>
      <w:r>
        <w:rPr>
          <w:color w:val="242424"/>
          <w:w w:val="110"/>
        </w:rPr>
        <w:t>of</w:t>
      </w:r>
      <w:r>
        <w:rPr>
          <w:color w:val="242424"/>
          <w:w w:val="110"/>
        </w:rPr>
        <w:tab/>
      </w:r>
      <w:r>
        <w:rPr>
          <w:color w:val="ACCCCA"/>
          <w:w w:val="110"/>
          <w:vertAlign w:val="superscript"/>
        </w:rPr>
        <w:t>F</w:t>
      </w:r>
    </w:p>
    <w:p w14:paraId="1696D79E" w14:textId="77777777" w:rsidR="006755E9" w:rsidRDefault="006755E9">
      <w:pPr>
        <w:pStyle w:val="BodyText"/>
        <w:spacing w:before="4"/>
        <w:rPr>
          <w:sz w:val="26"/>
        </w:rPr>
      </w:pPr>
    </w:p>
    <w:p w14:paraId="33DA7954" w14:textId="77777777" w:rsidR="006755E9" w:rsidRDefault="00AE056E">
      <w:pPr>
        <w:pStyle w:val="BodyText"/>
        <w:spacing w:line="528" w:lineRule="auto"/>
        <w:ind w:left="125" w:right="1515" w:firstLine="1"/>
      </w:pPr>
      <w:proofErr w:type="gramStart"/>
      <w:r>
        <w:rPr>
          <w:color w:val="242424"/>
          <w:w w:val="110"/>
        </w:rPr>
        <w:t>the</w:t>
      </w:r>
      <w:proofErr w:type="gramEnd"/>
      <w:r>
        <w:rPr>
          <w:color w:val="242424"/>
          <w:w w:val="110"/>
        </w:rPr>
        <w:t xml:space="preserve"> imposition of the indefinite suspension</w:t>
      </w:r>
      <w:r>
        <w:rPr>
          <w:color w:val="505252"/>
          <w:w w:val="110"/>
        </w:rPr>
        <w:t xml:space="preserve">. </w:t>
      </w:r>
      <w:r>
        <w:rPr>
          <w:color w:val="242424"/>
          <w:w w:val="110"/>
        </w:rPr>
        <w:t>The Respondent is further directed to certify to the Board within ten (10) days that he has complied with this directive</w:t>
      </w:r>
      <w:r>
        <w:rPr>
          <w:color w:val="3F3F3F"/>
          <w:w w:val="110"/>
        </w:rPr>
        <w:t>.</w:t>
      </w:r>
    </w:p>
    <w:p w14:paraId="5F6D5671" w14:textId="77777777" w:rsidR="006755E9" w:rsidRDefault="00AE056E">
      <w:pPr>
        <w:pStyle w:val="BodyText"/>
        <w:spacing w:line="528" w:lineRule="auto"/>
        <w:ind w:left="119" w:right="1766" w:firstLine="724"/>
      </w:pPr>
      <w:r>
        <w:rPr>
          <w:color w:val="242424"/>
          <w:w w:val="110"/>
        </w:rPr>
        <w:t>The</w:t>
      </w:r>
      <w:r>
        <w:rPr>
          <w:color w:val="242424"/>
          <w:spacing w:val="-26"/>
          <w:w w:val="110"/>
        </w:rPr>
        <w:t xml:space="preserve"> </w:t>
      </w:r>
      <w:r>
        <w:rPr>
          <w:color w:val="242424"/>
          <w:w w:val="110"/>
        </w:rPr>
        <w:t>Board</w:t>
      </w:r>
      <w:r>
        <w:rPr>
          <w:color w:val="242424"/>
          <w:spacing w:val="-17"/>
          <w:w w:val="110"/>
        </w:rPr>
        <w:t xml:space="preserve"> </w:t>
      </w:r>
      <w:r>
        <w:rPr>
          <w:color w:val="242424"/>
          <w:w w:val="110"/>
        </w:rPr>
        <w:t>expressly</w:t>
      </w:r>
      <w:r>
        <w:rPr>
          <w:color w:val="242424"/>
          <w:spacing w:val="-3"/>
          <w:w w:val="110"/>
        </w:rPr>
        <w:t xml:space="preserve"> </w:t>
      </w:r>
      <w:r>
        <w:rPr>
          <w:color w:val="242424"/>
          <w:w w:val="110"/>
        </w:rPr>
        <w:t>reserves</w:t>
      </w:r>
      <w:r>
        <w:rPr>
          <w:color w:val="242424"/>
          <w:spacing w:val="-13"/>
          <w:w w:val="110"/>
        </w:rPr>
        <w:t xml:space="preserve"> </w:t>
      </w:r>
      <w:r>
        <w:rPr>
          <w:color w:val="242424"/>
          <w:w w:val="110"/>
        </w:rPr>
        <w:t>the</w:t>
      </w:r>
      <w:r>
        <w:rPr>
          <w:color w:val="242424"/>
          <w:spacing w:val="-12"/>
          <w:w w:val="110"/>
        </w:rPr>
        <w:t xml:space="preserve"> </w:t>
      </w:r>
      <w:r>
        <w:rPr>
          <w:color w:val="242424"/>
          <w:w w:val="110"/>
        </w:rPr>
        <w:t>authority</w:t>
      </w:r>
      <w:r>
        <w:rPr>
          <w:color w:val="242424"/>
          <w:spacing w:val="-7"/>
          <w:w w:val="110"/>
        </w:rPr>
        <w:t xml:space="preserve"> </w:t>
      </w:r>
      <w:r>
        <w:rPr>
          <w:color w:val="242424"/>
          <w:w w:val="110"/>
        </w:rPr>
        <w:t>to</w:t>
      </w:r>
      <w:r>
        <w:rPr>
          <w:color w:val="242424"/>
          <w:spacing w:val="-13"/>
          <w:w w:val="110"/>
        </w:rPr>
        <w:t xml:space="preserve"> </w:t>
      </w:r>
      <w:r>
        <w:rPr>
          <w:color w:val="242424"/>
          <w:w w:val="110"/>
        </w:rPr>
        <w:t>independently</w:t>
      </w:r>
      <w:r>
        <w:rPr>
          <w:color w:val="242424"/>
          <w:spacing w:val="6"/>
          <w:w w:val="110"/>
        </w:rPr>
        <w:t xml:space="preserve"> </w:t>
      </w:r>
      <w:r>
        <w:rPr>
          <w:color w:val="242424"/>
          <w:w w:val="110"/>
        </w:rPr>
        <w:t>notify,</w:t>
      </w:r>
      <w:r>
        <w:rPr>
          <w:color w:val="242424"/>
          <w:spacing w:val="-22"/>
          <w:w w:val="110"/>
        </w:rPr>
        <w:t xml:space="preserve"> </w:t>
      </w:r>
      <w:r>
        <w:rPr>
          <w:color w:val="242424"/>
          <w:w w:val="110"/>
        </w:rPr>
        <w:t>at</w:t>
      </w:r>
      <w:r>
        <w:rPr>
          <w:color w:val="242424"/>
          <w:spacing w:val="-13"/>
          <w:w w:val="110"/>
        </w:rPr>
        <w:t xml:space="preserve"> </w:t>
      </w:r>
      <w:r>
        <w:rPr>
          <w:color w:val="242424"/>
          <w:w w:val="110"/>
        </w:rPr>
        <w:t>any</w:t>
      </w:r>
      <w:r>
        <w:rPr>
          <w:color w:val="242424"/>
          <w:spacing w:val="-10"/>
          <w:w w:val="110"/>
        </w:rPr>
        <w:t xml:space="preserve"> </w:t>
      </w:r>
      <w:r>
        <w:rPr>
          <w:color w:val="242424"/>
          <w:w w:val="110"/>
        </w:rPr>
        <w:t>time,</w:t>
      </w:r>
      <w:r>
        <w:rPr>
          <w:color w:val="242424"/>
          <w:spacing w:val="-16"/>
          <w:w w:val="110"/>
        </w:rPr>
        <w:t xml:space="preserve"> </w:t>
      </w:r>
      <w:r>
        <w:rPr>
          <w:color w:val="242424"/>
          <w:w w:val="110"/>
        </w:rPr>
        <w:t>any</w:t>
      </w:r>
      <w:r>
        <w:rPr>
          <w:color w:val="242424"/>
          <w:spacing w:val="-15"/>
          <w:w w:val="110"/>
        </w:rPr>
        <w:t xml:space="preserve"> </w:t>
      </w:r>
      <w:r>
        <w:rPr>
          <w:color w:val="242424"/>
          <w:w w:val="110"/>
        </w:rPr>
        <w:t>of the</w:t>
      </w:r>
      <w:r>
        <w:rPr>
          <w:color w:val="242424"/>
          <w:spacing w:val="-12"/>
          <w:w w:val="110"/>
        </w:rPr>
        <w:t xml:space="preserve"> </w:t>
      </w:r>
      <w:r>
        <w:rPr>
          <w:color w:val="242424"/>
          <w:w w:val="110"/>
        </w:rPr>
        <w:t>entities</w:t>
      </w:r>
      <w:r>
        <w:rPr>
          <w:color w:val="242424"/>
          <w:spacing w:val="-15"/>
          <w:w w:val="110"/>
        </w:rPr>
        <w:t xml:space="preserve"> </w:t>
      </w:r>
      <w:r>
        <w:rPr>
          <w:color w:val="242424"/>
          <w:w w:val="110"/>
        </w:rPr>
        <w:t>designated</w:t>
      </w:r>
      <w:r>
        <w:rPr>
          <w:color w:val="242424"/>
          <w:spacing w:val="-7"/>
          <w:w w:val="110"/>
        </w:rPr>
        <w:t xml:space="preserve"> </w:t>
      </w:r>
      <w:r>
        <w:rPr>
          <w:color w:val="242424"/>
          <w:w w:val="110"/>
        </w:rPr>
        <w:t>above</w:t>
      </w:r>
      <w:r>
        <w:rPr>
          <w:color w:val="3F3F3F"/>
          <w:w w:val="110"/>
        </w:rPr>
        <w:t>,</w:t>
      </w:r>
      <w:r>
        <w:rPr>
          <w:color w:val="3F3F3F"/>
          <w:spacing w:val="-2"/>
          <w:w w:val="110"/>
        </w:rPr>
        <w:t xml:space="preserve"> </w:t>
      </w:r>
      <w:r>
        <w:rPr>
          <w:color w:val="242424"/>
          <w:w w:val="110"/>
        </w:rPr>
        <w:t>or</w:t>
      </w:r>
      <w:r>
        <w:rPr>
          <w:color w:val="242424"/>
          <w:spacing w:val="-1"/>
          <w:w w:val="110"/>
        </w:rPr>
        <w:t xml:space="preserve"> </w:t>
      </w:r>
      <w:r>
        <w:rPr>
          <w:color w:val="242424"/>
          <w:w w:val="110"/>
        </w:rPr>
        <w:t>any</w:t>
      </w:r>
      <w:r>
        <w:rPr>
          <w:color w:val="242424"/>
          <w:spacing w:val="-8"/>
          <w:w w:val="110"/>
        </w:rPr>
        <w:t xml:space="preserve"> </w:t>
      </w:r>
      <w:r>
        <w:rPr>
          <w:color w:val="242424"/>
          <w:w w:val="110"/>
        </w:rPr>
        <w:t>other</w:t>
      </w:r>
      <w:r>
        <w:rPr>
          <w:color w:val="242424"/>
          <w:spacing w:val="-17"/>
          <w:w w:val="110"/>
        </w:rPr>
        <w:t xml:space="preserve"> </w:t>
      </w:r>
      <w:r>
        <w:rPr>
          <w:color w:val="242424"/>
          <w:w w:val="110"/>
        </w:rPr>
        <w:t>affected</w:t>
      </w:r>
      <w:r>
        <w:rPr>
          <w:color w:val="242424"/>
          <w:spacing w:val="-5"/>
          <w:w w:val="110"/>
        </w:rPr>
        <w:t xml:space="preserve"> </w:t>
      </w:r>
      <w:r>
        <w:rPr>
          <w:color w:val="242424"/>
          <w:w w:val="110"/>
        </w:rPr>
        <w:t>entity</w:t>
      </w:r>
      <w:r>
        <w:rPr>
          <w:color w:val="3F3F3F"/>
          <w:w w:val="110"/>
        </w:rPr>
        <w:t>,</w:t>
      </w:r>
      <w:r>
        <w:rPr>
          <w:color w:val="3F3F3F"/>
          <w:spacing w:val="-10"/>
          <w:w w:val="110"/>
        </w:rPr>
        <w:t xml:space="preserve"> </w:t>
      </w:r>
      <w:r>
        <w:rPr>
          <w:color w:val="242424"/>
          <w:w w:val="110"/>
        </w:rPr>
        <w:t>of</w:t>
      </w:r>
      <w:r>
        <w:rPr>
          <w:color w:val="242424"/>
          <w:spacing w:val="-4"/>
          <w:w w:val="110"/>
        </w:rPr>
        <w:t xml:space="preserve"> </w:t>
      </w:r>
      <w:r>
        <w:rPr>
          <w:color w:val="242424"/>
          <w:w w:val="110"/>
        </w:rPr>
        <w:t>any</w:t>
      </w:r>
      <w:r>
        <w:rPr>
          <w:color w:val="242424"/>
          <w:spacing w:val="-5"/>
          <w:w w:val="110"/>
        </w:rPr>
        <w:t xml:space="preserve"> </w:t>
      </w:r>
      <w:r>
        <w:rPr>
          <w:color w:val="242424"/>
          <w:w w:val="110"/>
        </w:rPr>
        <w:t>action</w:t>
      </w:r>
      <w:r>
        <w:rPr>
          <w:color w:val="242424"/>
          <w:spacing w:val="-9"/>
          <w:w w:val="110"/>
        </w:rPr>
        <w:t xml:space="preserve"> </w:t>
      </w:r>
      <w:r>
        <w:rPr>
          <w:color w:val="242424"/>
          <w:w w:val="110"/>
        </w:rPr>
        <w:t>it</w:t>
      </w:r>
      <w:r>
        <w:rPr>
          <w:color w:val="242424"/>
          <w:spacing w:val="-13"/>
          <w:w w:val="110"/>
        </w:rPr>
        <w:t xml:space="preserve"> </w:t>
      </w:r>
      <w:r>
        <w:rPr>
          <w:color w:val="242424"/>
          <w:w w:val="110"/>
        </w:rPr>
        <w:t>has</w:t>
      </w:r>
      <w:r>
        <w:rPr>
          <w:color w:val="242424"/>
          <w:spacing w:val="-14"/>
          <w:w w:val="110"/>
        </w:rPr>
        <w:t xml:space="preserve"> </w:t>
      </w:r>
      <w:r>
        <w:rPr>
          <w:color w:val="242424"/>
          <w:w w:val="110"/>
        </w:rPr>
        <w:t>taken</w:t>
      </w:r>
      <w:r>
        <w:rPr>
          <w:color w:val="505252"/>
          <w:w w:val="110"/>
        </w:rPr>
        <w:t>.</w:t>
      </w:r>
    </w:p>
    <w:p w14:paraId="009A1F78" w14:textId="77777777" w:rsidR="006755E9" w:rsidRDefault="006755E9">
      <w:pPr>
        <w:pStyle w:val="BodyText"/>
        <w:rPr>
          <w:sz w:val="20"/>
        </w:rPr>
      </w:pPr>
    </w:p>
    <w:p w14:paraId="33B60015" w14:textId="77777777" w:rsidR="006755E9" w:rsidRDefault="006755E9">
      <w:pPr>
        <w:pStyle w:val="BodyText"/>
        <w:rPr>
          <w:sz w:val="20"/>
        </w:rPr>
      </w:pPr>
    </w:p>
    <w:p w14:paraId="73F90930" w14:textId="72EE8919" w:rsidR="00AE056E" w:rsidRPr="00AE056E" w:rsidRDefault="00815362" w:rsidP="00AE056E">
      <w:pPr>
        <w:widowControl/>
        <w:autoSpaceDE/>
        <w:autoSpaceDN/>
        <w:rPr>
          <w:sz w:val="24"/>
          <w:szCs w:val="24"/>
        </w:rPr>
      </w:pPr>
      <w:proofErr w:type="gramStart"/>
      <w:r>
        <w:rPr>
          <w:sz w:val="24"/>
          <w:szCs w:val="24"/>
          <w:u w:val="single"/>
        </w:rPr>
        <w:t xml:space="preserve">Signed by Jeffrey A. </w:t>
      </w:r>
      <w:proofErr w:type="spellStart"/>
      <w:r>
        <w:rPr>
          <w:sz w:val="24"/>
          <w:szCs w:val="24"/>
          <w:u w:val="single"/>
        </w:rPr>
        <w:t>Bucci</w:t>
      </w:r>
      <w:proofErr w:type="spellEnd"/>
      <w:r>
        <w:rPr>
          <w:sz w:val="24"/>
          <w:szCs w:val="24"/>
          <w:u w:val="single"/>
        </w:rPr>
        <w:t>, M.D.</w:t>
      </w:r>
      <w:proofErr w:type="gramEnd"/>
      <w:r>
        <w:rPr>
          <w:sz w:val="24"/>
          <w:szCs w:val="24"/>
          <w:u w:val="single"/>
        </w:rPr>
        <w:tab/>
      </w:r>
      <w:r>
        <w:rPr>
          <w:sz w:val="24"/>
          <w:szCs w:val="24"/>
          <w:u w:val="single"/>
        </w:rPr>
        <w:tab/>
      </w:r>
      <w:r w:rsidR="00AE056E" w:rsidRPr="00AE056E">
        <w:rPr>
          <w:sz w:val="24"/>
          <w:szCs w:val="24"/>
        </w:rPr>
        <w:tab/>
      </w:r>
      <w:r>
        <w:rPr>
          <w:sz w:val="24"/>
          <w:szCs w:val="24"/>
          <w:u w:val="single"/>
        </w:rPr>
        <w:t>3/4/2020</w:t>
      </w:r>
      <w:r>
        <w:rPr>
          <w:sz w:val="24"/>
          <w:szCs w:val="24"/>
          <w:u w:val="single"/>
        </w:rPr>
        <w:tab/>
      </w:r>
      <w:r>
        <w:rPr>
          <w:sz w:val="24"/>
          <w:szCs w:val="24"/>
          <w:u w:val="single"/>
        </w:rPr>
        <w:tab/>
      </w:r>
      <w:r>
        <w:rPr>
          <w:sz w:val="24"/>
          <w:szCs w:val="24"/>
          <w:u w:val="single"/>
        </w:rPr>
        <w:tab/>
      </w:r>
    </w:p>
    <w:p w14:paraId="33E26183" w14:textId="77777777" w:rsidR="00AE056E" w:rsidRPr="00AE056E" w:rsidRDefault="00AE056E" w:rsidP="00AE056E">
      <w:pPr>
        <w:widowControl/>
        <w:autoSpaceDE/>
        <w:autoSpaceDN/>
        <w:rPr>
          <w:sz w:val="24"/>
          <w:szCs w:val="24"/>
        </w:rPr>
      </w:pPr>
      <w:r w:rsidRPr="00AE056E">
        <w:rPr>
          <w:sz w:val="24"/>
          <w:szCs w:val="24"/>
        </w:rPr>
        <w:t xml:space="preserve">Jeffrey A. </w:t>
      </w:r>
      <w:proofErr w:type="spellStart"/>
      <w:r w:rsidRPr="00AE056E">
        <w:rPr>
          <w:sz w:val="24"/>
          <w:szCs w:val="24"/>
        </w:rPr>
        <w:t>Bucci</w:t>
      </w:r>
      <w:proofErr w:type="spellEnd"/>
      <w:r w:rsidRPr="00AE056E">
        <w:rPr>
          <w:sz w:val="24"/>
          <w:szCs w:val="24"/>
        </w:rPr>
        <w:t>, M. D.</w:t>
      </w:r>
      <w:r w:rsidRPr="00AE056E">
        <w:rPr>
          <w:sz w:val="24"/>
          <w:szCs w:val="24"/>
        </w:rPr>
        <w:tab/>
      </w:r>
      <w:r w:rsidRPr="00AE056E">
        <w:rPr>
          <w:sz w:val="24"/>
          <w:szCs w:val="24"/>
        </w:rPr>
        <w:tab/>
      </w:r>
      <w:r w:rsidRPr="00AE056E">
        <w:rPr>
          <w:sz w:val="24"/>
          <w:szCs w:val="24"/>
        </w:rPr>
        <w:tab/>
      </w:r>
      <w:r w:rsidRPr="00AE056E">
        <w:rPr>
          <w:sz w:val="24"/>
          <w:szCs w:val="24"/>
        </w:rPr>
        <w:tab/>
        <w:t>Date</w:t>
      </w:r>
    </w:p>
    <w:p w14:paraId="0EC3A7CC" w14:textId="77777777" w:rsidR="00AE056E" w:rsidRPr="00AE056E" w:rsidRDefault="00AE056E" w:rsidP="00AE056E">
      <w:pPr>
        <w:widowControl/>
        <w:autoSpaceDE/>
        <w:autoSpaceDN/>
        <w:rPr>
          <w:sz w:val="24"/>
          <w:szCs w:val="24"/>
        </w:rPr>
      </w:pPr>
      <w:r w:rsidRPr="00AE056E">
        <w:rPr>
          <w:sz w:val="24"/>
          <w:szCs w:val="24"/>
        </w:rPr>
        <w:t>Respondent</w:t>
      </w:r>
    </w:p>
    <w:p w14:paraId="03090259" w14:textId="77777777" w:rsidR="00AE056E" w:rsidRPr="00AE056E" w:rsidRDefault="00AE056E" w:rsidP="00AE056E">
      <w:pPr>
        <w:widowControl/>
        <w:autoSpaceDE/>
        <w:autoSpaceDN/>
        <w:rPr>
          <w:sz w:val="24"/>
          <w:szCs w:val="24"/>
        </w:rPr>
      </w:pPr>
    </w:p>
    <w:p w14:paraId="0BABBD84" w14:textId="77777777" w:rsidR="00AE056E" w:rsidRPr="00AE056E" w:rsidRDefault="00AE056E" w:rsidP="00AE056E">
      <w:pPr>
        <w:widowControl/>
        <w:autoSpaceDE/>
        <w:autoSpaceDN/>
        <w:rPr>
          <w:sz w:val="24"/>
          <w:szCs w:val="24"/>
        </w:rPr>
      </w:pPr>
    </w:p>
    <w:p w14:paraId="569238BC" w14:textId="66EF5CD0" w:rsidR="00AE056E" w:rsidRPr="00AE056E" w:rsidRDefault="00815362" w:rsidP="00AE056E">
      <w:pPr>
        <w:widowControl/>
        <w:autoSpaceDE/>
        <w:autoSpaceDN/>
        <w:rPr>
          <w:sz w:val="24"/>
          <w:szCs w:val="24"/>
        </w:rPr>
      </w:pPr>
      <w:proofErr w:type="gramStart"/>
      <w:r>
        <w:rPr>
          <w:sz w:val="24"/>
          <w:szCs w:val="24"/>
          <w:u w:val="single"/>
        </w:rPr>
        <w:t>Signed by Paul R. Cirel, Esq.</w:t>
      </w:r>
      <w:proofErr w:type="gramEnd"/>
      <w:r>
        <w:rPr>
          <w:sz w:val="24"/>
          <w:szCs w:val="24"/>
          <w:u w:val="single"/>
        </w:rPr>
        <w:tab/>
      </w:r>
      <w:r>
        <w:rPr>
          <w:sz w:val="24"/>
          <w:szCs w:val="24"/>
          <w:u w:val="single"/>
        </w:rPr>
        <w:tab/>
      </w:r>
      <w:r>
        <w:rPr>
          <w:sz w:val="24"/>
          <w:szCs w:val="24"/>
          <w:u w:val="single"/>
        </w:rPr>
        <w:tab/>
      </w:r>
      <w:r w:rsidR="00AE056E" w:rsidRPr="00AE056E">
        <w:rPr>
          <w:sz w:val="24"/>
          <w:szCs w:val="24"/>
        </w:rPr>
        <w:tab/>
      </w:r>
      <w:r>
        <w:rPr>
          <w:sz w:val="24"/>
          <w:szCs w:val="24"/>
          <w:u w:val="single"/>
        </w:rPr>
        <w:t>3/4/2020</w:t>
      </w:r>
      <w:r>
        <w:rPr>
          <w:sz w:val="24"/>
          <w:szCs w:val="24"/>
          <w:u w:val="single"/>
        </w:rPr>
        <w:tab/>
      </w:r>
      <w:r>
        <w:rPr>
          <w:sz w:val="24"/>
          <w:szCs w:val="24"/>
          <w:u w:val="single"/>
        </w:rPr>
        <w:tab/>
      </w:r>
      <w:r>
        <w:rPr>
          <w:sz w:val="24"/>
          <w:szCs w:val="24"/>
          <w:u w:val="single"/>
        </w:rPr>
        <w:tab/>
      </w:r>
    </w:p>
    <w:p w14:paraId="42977594" w14:textId="77777777" w:rsidR="00AE056E" w:rsidRPr="00AE056E" w:rsidRDefault="00AE056E" w:rsidP="00AE056E">
      <w:pPr>
        <w:widowControl/>
        <w:autoSpaceDE/>
        <w:autoSpaceDN/>
        <w:rPr>
          <w:sz w:val="24"/>
          <w:szCs w:val="24"/>
        </w:rPr>
      </w:pPr>
      <w:r w:rsidRPr="00AE056E">
        <w:rPr>
          <w:sz w:val="24"/>
          <w:szCs w:val="24"/>
        </w:rPr>
        <w:t>Paul R. Cirel, Esq.</w:t>
      </w:r>
      <w:r w:rsidRPr="00AE056E">
        <w:rPr>
          <w:sz w:val="24"/>
          <w:szCs w:val="24"/>
        </w:rPr>
        <w:tab/>
      </w:r>
      <w:r w:rsidRPr="00AE056E">
        <w:rPr>
          <w:sz w:val="24"/>
          <w:szCs w:val="24"/>
        </w:rPr>
        <w:tab/>
      </w:r>
      <w:r w:rsidRPr="00AE056E">
        <w:rPr>
          <w:sz w:val="24"/>
          <w:szCs w:val="24"/>
        </w:rPr>
        <w:tab/>
      </w:r>
      <w:r w:rsidRPr="00AE056E">
        <w:rPr>
          <w:sz w:val="24"/>
          <w:szCs w:val="24"/>
        </w:rPr>
        <w:tab/>
      </w:r>
      <w:r w:rsidRPr="00AE056E">
        <w:rPr>
          <w:sz w:val="24"/>
          <w:szCs w:val="24"/>
        </w:rPr>
        <w:tab/>
        <w:t>Date</w:t>
      </w:r>
    </w:p>
    <w:p w14:paraId="478691E5" w14:textId="77777777" w:rsidR="00AE056E" w:rsidRPr="00AE056E" w:rsidRDefault="00AE056E" w:rsidP="00AE056E">
      <w:pPr>
        <w:widowControl/>
        <w:autoSpaceDE/>
        <w:autoSpaceDN/>
        <w:rPr>
          <w:sz w:val="24"/>
          <w:szCs w:val="24"/>
        </w:rPr>
      </w:pPr>
      <w:r w:rsidRPr="00AE056E">
        <w:rPr>
          <w:sz w:val="24"/>
          <w:szCs w:val="24"/>
        </w:rPr>
        <w:t>Attorney for Respondent</w:t>
      </w:r>
    </w:p>
    <w:p w14:paraId="1097E3F2" w14:textId="77777777" w:rsidR="00AE056E" w:rsidRPr="00AE056E" w:rsidRDefault="00AE056E" w:rsidP="00AE056E">
      <w:pPr>
        <w:widowControl/>
        <w:autoSpaceDE/>
        <w:autoSpaceDN/>
        <w:rPr>
          <w:sz w:val="24"/>
          <w:szCs w:val="24"/>
        </w:rPr>
      </w:pPr>
    </w:p>
    <w:p w14:paraId="2E108804" w14:textId="77777777" w:rsidR="00AE056E" w:rsidRPr="00AE056E" w:rsidRDefault="00AE056E" w:rsidP="00AE056E">
      <w:pPr>
        <w:widowControl/>
        <w:autoSpaceDE/>
        <w:autoSpaceDN/>
        <w:rPr>
          <w:sz w:val="24"/>
          <w:szCs w:val="24"/>
        </w:rPr>
      </w:pPr>
    </w:p>
    <w:p w14:paraId="4B3ED7C5" w14:textId="1206C016" w:rsidR="00AE056E" w:rsidRPr="00AE056E" w:rsidRDefault="00815362" w:rsidP="00AE056E">
      <w:pPr>
        <w:widowControl/>
        <w:autoSpaceDE/>
        <w:autoSpaceDN/>
        <w:rPr>
          <w:sz w:val="24"/>
          <w:szCs w:val="24"/>
        </w:rPr>
      </w:pPr>
      <w:r>
        <w:rPr>
          <w:sz w:val="24"/>
          <w:szCs w:val="24"/>
          <w:u w:val="single"/>
        </w:rPr>
        <w:t>Signed by Stephen Hoctor</w:t>
      </w:r>
      <w:r>
        <w:rPr>
          <w:sz w:val="24"/>
          <w:szCs w:val="24"/>
          <w:u w:val="single"/>
        </w:rPr>
        <w:tab/>
      </w:r>
      <w:r>
        <w:rPr>
          <w:sz w:val="24"/>
          <w:szCs w:val="24"/>
          <w:u w:val="single"/>
        </w:rPr>
        <w:tab/>
      </w:r>
      <w:r>
        <w:rPr>
          <w:sz w:val="24"/>
          <w:szCs w:val="24"/>
          <w:u w:val="single"/>
        </w:rPr>
        <w:tab/>
      </w:r>
      <w:r w:rsidR="00AE056E" w:rsidRPr="00AE056E">
        <w:rPr>
          <w:sz w:val="24"/>
          <w:szCs w:val="24"/>
        </w:rPr>
        <w:tab/>
      </w:r>
      <w:r>
        <w:rPr>
          <w:sz w:val="24"/>
          <w:szCs w:val="24"/>
          <w:u w:val="single"/>
        </w:rPr>
        <w:t>3/9/20</w:t>
      </w:r>
      <w:r>
        <w:rPr>
          <w:sz w:val="24"/>
          <w:szCs w:val="24"/>
          <w:u w:val="single"/>
        </w:rPr>
        <w:tab/>
      </w:r>
      <w:r>
        <w:rPr>
          <w:sz w:val="24"/>
          <w:szCs w:val="24"/>
          <w:u w:val="single"/>
        </w:rPr>
        <w:tab/>
      </w:r>
      <w:r>
        <w:rPr>
          <w:sz w:val="24"/>
          <w:szCs w:val="24"/>
          <w:u w:val="single"/>
        </w:rPr>
        <w:tab/>
      </w:r>
      <w:r>
        <w:rPr>
          <w:sz w:val="24"/>
          <w:szCs w:val="24"/>
          <w:u w:val="single"/>
        </w:rPr>
        <w:tab/>
      </w:r>
      <w:bookmarkStart w:id="0" w:name="_GoBack"/>
      <w:bookmarkEnd w:id="0"/>
    </w:p>
    <w:p w14:paraId="44E883FF" w14:textId="77777777" w:rsidR="00AE056E" w:rsidRPr="00AE056E" w:rsidRDefault="00AE056E" w:rsidP="00AE056E">
      <w:pPr>
        <w:widowControl/>
        <w:autoSpaceDE/>
        <w:autoSpaceDN/>
        <w:rPr>
          <w:sz w:val="24"/>
          <w:szCs w:val="24"/>
        </w:rPr>
      </w:pPr>
      <w:r w:rsidRPr="00AE056E">
        <w:rPr>
          <w:sz w:val="24"/>
          <w:szCs w:val="24"/>
        </w:rPr>
        <w:t>Stephen C. Hoctor</w:t>
      </w:r>
      <w:r w:rsidRPr="00AE056E">
        <w:rPr>
          <w:sz w:val="24"/>
          <w:szCs w:val="24"/>
        </w:rPr>
        <w:tab/>
      </w:r>
      <w:r w:rsidRPr="00AE056E">
        <w:rPr>
          <w:sz w:val="24"/>
          <w:szCs w:val="24"/>
        </w:rPr>
        <w:tab/>
      </w:r>
      <w:r w:rsidRPr="00AE056E">
        <w:rPr>
          <w:sz w:val="24"/>
          <w:szCs w:val="24"/>
        </w:rPr>
        <w:tab/>
      </w:r>
      <w:r w:rsidRPr="00AE056E">
        <w:rPr>
          <w:sz w:val="24"/>
          <w:szCs w:val="24"/>
        </w:rPr>
        <w:tab/>
      </w:r>
      <w:r w:rsidRPr="00AE056E">
        <w:rPr>
          <w:sz w:val="24"/>
          <w:szCs w:val="24"/>
        </w:rPr>
        <w:tab/>
        <w:t>Date</w:t>
      </w:r>
    </w:p>
    <w:p w14:paraId="271CA8E7" w14:textId="77777777" w:rsidR="00AE056E" w:rsidRPr="00AE056E" w:rsidRDefault="00AE056E" w:rsidP="00AE056E">
      <w:pPr>
        <w:widowControl/>
        <w:autoSpaceDE/>
        <w:autoSpaceDN/>
        <w:rPr>
          <w:sz w:val="24"/>
          <w:szCs w:val="24"/>
        </w:rPr>
      </w:pPr>
      <w:r w:rsidRPr="00AE056E">
        <w:rPr>
          <w:sz w:val="24"/>
          <w:szCs w:val="24"/>
        </w:rPr>
        <w:t>Complaint Counsel</w:t>
      </w:r>
    </w:p>
    <w:p w14:paraId="682DF607" w14:textId="77777777" w:rsidR="006755E9" w:rsidRDefault="006755E9">
      <w:pPr>
        <w:rPr>
          <w:sz w:val="20"/>
        </w:rPr>
        <w:sectPr w:rsidR="006755E9">
          <w:pgSz w:w="12240" w:h="15840"/>
          <w:pgMar w:top="1440" w:right="0" w:bottom="900" w:left="1300" w:header="0" w:footer="703" w:gutter="0"/>
          <w:cols w:space="720"/>
        </w:sectPr>
      </w:pPr>
    </w:p>
    <w:p w14:paraId="46444C10" w14:textId="775973D6" w:rsidR="006755E9" w:rsidRDefault="006755E9">
      <w:pPr>
        <w:pStyle w:val="BodyText"/>
        <w:rPr>
          <w:sz w:val="24"/>
        </w:rPr>
      </w:pPr>
    </w:p>
    <w:p w14:paraId="5BC22194" w14:textId="77777777" w:rsidR="006755E9" w:rsidRDefault="006755E9">
      <w:pPr>
        <w:pStyle w:val="BodyText"/>
        <w:rPr>
          <w:sz w:val="24"/>
        </w:rPr>
      </w:pPr>
    </w:p>
    <w:p w14:paraId="418F1B88" w14:textId="77777777" w:rsidR="006755E9" w:rsidRDefault="006755E9">
      <w:pPr>
        <w:pStyle w:val="BodyText"/>
        <w:rPr>
          <w:sz w:val="24"/>
        </w:rPr>
      </w:pPr>
    </w:p>
    <w:p w14:paraId="5A8A48AC" w14:textId="1956596E" w:rsidR="006755E9" w:rsidRPr="00AE056E" w:rsidRDefault="006755E9" w:rsidP="00AE056E">
      <w:pPr>
        <w:tabs>
          <w:tab w:val="left" w:pos="427"/>
          <w:tab w:val="left" w:pos="4487"/>
        </w:tabs>
        <w:spacing w:before="165"/>
        <w:ind w:left="106"/>
        <w:rPr>
          <w:rFonts w:ascii="Arial"/>
          <w:i/>
          <w:sz w:val="30"/>
        </w:rPr>
        <w:sectPr w:rsidR="006755E9" w:rsidRPr="00AE056E">
          <w:type w:val="continuous"/>
          <w:pgSz w:w="12240" w:h="15840"/>
          <w:pgMar w:top="1440" w:right="0" w:bottom="280" w:left="1300" w:header="720" w:footer="720" w:gutter="0"/>
          <w:cols w:num="2" w:space="720" w:equalWidth="0">
            <w:col w:w="2133" w:space="2870"/>
            <w:col w:w="5937"/>
          </w:cols>
        </w:sectPr>
      </w:pPr>
    </w:p>
    <w:p w14:paraId="0612DD28" w14:textId="304B1B50" w:rsidR="006755E9" w:rsidRDefault="00AE056E">
      <w:pPr>
        <w:tabs>
          <w:tab w:val="left" w:pos="7816"/>
        </w:tabs>
        <w:spacing w:before="69"/>
        <w:ind w:left="114"/>
        <w:rPr>
          <w:sz w:val="23"/>
        </w:rPr>
      </w:pPr>
      <w:r>
        <w:rPr>
          <w:spacing w:val="-1"/>
          <w:w w:val="109"/>
          <w:sz w:val="23"/>
        </w:rPr>
        <w:t>S</w:t>
      </w:r>
      <w:r>
        <w:rPr>
          <w:w w:val="109"/>
          <w:sz w:val="23"/>
        </w:rPr>
        <w:t>o</w:t>
      </w:r>
      <w:r>
        <w:rPr>
          <w:spacing w:val="-14"/>
          <w:sz w:val="23"/>
        </w:rPr>
        <w:t xml:space="preserve"> </w:t>
      </w:r>
      <w:r>
        <w:rPr>
          <w:w w:val="104"/>
          <w:sz w:val="23"/>
        </w:rPr>
        <w:t>ordered</w:t>
      </w:r>
      <w:r>
        <w:rPr>
          <w:spacing w:val="12"/>
          <w:sz w:val="23"/>
        </w:rPr>
        <w:t xml:space="preserve"> </w:t>
      </w:r>
      <w:r>
        <w:rPr>
          <w:w w:val="102"/>
          <w:sz w:val="23"/>
        </w:rPr>
        <w:t>by</w:t>
      </w:r>
      <w:r>
        <w:rPr>
          <w:sz w:val="23"/>
        </w:rPr>
        <w:t xml:space="preserve"> </w:t>
      </w:r>
      <w:r>
        <w:rPr>
          <w:spacing w:val="-1"/>
          <w:w w:val="107"/>
          <w:sz w:val="23"/>
        </w:rPr>
        <w:t>th</w:t>
      </w:r>
      <w:r>
        <w:rPr>
          <w:w w:val="107"/>
          <w:sz w:val="23"/>
        </w:rPr>
        <w:t>e</w:t>
      </w:r>
      <w:r>
        <w:rPr>
          <w:spacing w:val="-7"/>
          <w:sz w:val="23"/>
        </w:rPr>
        <w:t xml:space="preserve"> </w:t>
      </w:r>
      <w:r>
        <w:rPr>
          <w:spacing w:val="-1"/>
          <w:w w:val="102"/>
          <w:sz w:val="23"/>
        </w:rPr>
        <w:t>Boar</w:t>
      </w:r>
      <w:r>
        <w:rPr>
          <w:w w:val="102"/>
          <w:sz w:val="23"/>
        </w:rPr>
        <w:t>d</w:t>
      </w:r>
      <w:r>
        <w:rPr>
          <w:spacing w:val="-1"/>
          <w:sz w:val="23"/>
        </w:rPr>
        <w:t xml:space="preserve"> </w:t>
      </w:r>
      <w:r>
        <w:rPr>
          <w:w w:val="106"/>
          <w:sz w:val="23"/>
        </w:rPr>
        <w:t>of</w:t>
      </w:r>
      <w:r>
        <w:rPr>
          <w:spacing w:val="-5"/>
          <w:sz w:val="23"/>
        </w:rPr>
        <w:t xml:space="preserve"> </w:t>
      </w:r>
      <w:r>
        <w:rPr>
          <w:spacing w:val="-1"/>
          <w:w w:val="103"/>
          <w:sz w:val="23"/>
        </w:rPr>
        <w:t>Registratio</w:t>
      </w:r>
      <w:r>
        <w:rPr>
          <w:w w:val="103"/>
          <w:sz w:val="23"/>
        </w:rPr>
        <w:t>n</w:t>
      </w:r>
      <w:r>
        <w:rPr>
          <w:spacing w:val="8"/>
          <w:sz w:val="23"/>
        </w:rPr>
        <w:t xml:space="preserve"> </w:t>
      </w:r>
      <w:r>
        <w:rPr>
          <w:spacing w:val="-1"/>
          <w:w w:val="103"/>
          <w:sz w:val="23"/>
        </w:rPr>
        <w:t>i</w:t>
      </w:r>
      <w:r>
        <w:rPr>
          <w:w w:val="103"/>
          <w:sz w:val="23"/>
        </w:rPr>
        <w:t>n</w:t>
      </w:r>
      <w:r>
        <w:rPr>
          <w:spacing w:val="6"/>
          <w:sz w:val="23"/>
        </w:rPr>
        <w:t xml:space="preserve"> </w:t>
      </w:r>
      <w:r>
        <w:rPr>
          <w:spacing w:val="-1"/>
          <w:w w:val="103"/>
          <w:sz w:val="23"/>
        </w:rPr>
        <w:t>Medicin</w:t>
      </w:r>
      <w:r>
        <w:rPr>
          <w:w w:val="103"/>
          <w:sz w:val="23"/>
        </w:rPr>
        <w:t>e</w:t>
      </w:r>
      <w:r>
        <w:rPr>
          <w:spacing w:val="-1"/>
          <w:sz w:val="23"/>
        </w:rPr>
        <w:t xml:space="preserve"> </w:t>
      </w:r>
      <w:r w:rsidRPr="00AE056E">
        <w:t>this</w:t>
      </w:r>
      <w:r>
        <w:rPr>
          <w:w w:val="172"/>
          <w:sz w:val="23"/>
        </w:rPr>
        <w:t>_</w:t>
      </w:r>
      <w:r>
        <w:rPr>
          <w:spacing w:val="-10"/>
          <w:sz w:val="23"/>
        </w:rPr>
        <w:t xml:space="preserve"> </w:t>
      </w:r>
      <w:r>
        <w:rPr>
          <w:w w:val="105"/>
          <w:sz w:val="23"/>
        </w:rPr>
        <w:t>day</w:t>
      </w:r>
      <w:r>
        <w:rPr>
          <w:spacing w:val="-4"/>
          <w:sz w:val="23"/>
        </w:rPr>
        <w:t xml:space="preserve"> </w:t>
      </w:r>
      <w:r>
        <w:rPr>
          <w:w w:val="109"/>
          <w:sz w:val="23"/>
        </w:rPr>
        <w:t>of</w:t>
      </w:r>
      <w:r>
        <w:rPr>
          <w:spacing w:val="-5"/>
          <w:sz w:val="23"/>
        </w:rPr>
        <w:t xml:space="preserve"> </w:t>
      </w:r>
      <w:r>
        <w:rPr>
          <w:sz w:val="23"/>
          <w:u w:val="single"/>
        </w:rPr>
        <w:t xml:space="preserve"> </w:t>
      </w:r>
      <w:r>
        <w:rPr>
          <w:sz w:val="23"/>
          <w:u w:val="single"/>
        </w:rPr>
        <w:tab/>
      </w:r>
      <w:r>
        <w:rPr>
          <w:w w:val="246"/>
          <w:sz w:val="23"/>
        </w:rPr>
        <w:t>_</w:t>
      </w:r>
      <w:proofErr w:type="gramStart"/>
      <w:r>
        <w:rPr>
          <w:spacing w:val="-21"/>
          <w:w w:val="246"/>
          <w:sz w:val="23"/>
        </w:rPr>
        <w:t>,</w:t>
      </w:r>
      <w:r>
        <w:rPr>
          <w:w w:val="104"/>
          <w:sz w:val="23"/>
        </w:rPr>
        <w:t>2020</w:t>
      </w:r>
      <w:proofErr w:type="gramEnd"/>
      <w:r>
        <w:rPr>
          <w:w w:val="104"/>
          <w:sz w:val="23"/>
        </w:rPr>
        <w:t>.</w:t>
      </w:r>
    </w:p>
    <w:p w14:paraId="1CBB05E0" w14:textId="77777777" w:rsidR="006755E9" w:rsidRDefault="006755E9">
      <w:pPr>
        <w:pStyle w:val="BodyText"/>
        <w:rPr>
          <w:sz w:val="10"/>
        </w:rPr>
      </w:pPr>
    </w:p>
    <w:p w14:paraId="4DDD1AA5" w14:textId="77777777" w:rsidR="006755E9" w:rsidRDefault="00AE056E">
      <w:pPr>
        <w:spacing w:before="94"/>
        <w:ind w:right="-15"/>
        <w:jc w:val="right"/>
        <w:rPr>
          <w:sz w:val="14"/>
        </w:rPr>
      </w:pPr>
      <w:r>
        <w:rPr>
          <w:w w:val="60"/>
          <w:sz w:val="14"/>
        </w:rPr>
        <w:t>1i=s</w:t>
      </w:r>
    </w:p>
    <w:p w14:paraId="36541597" w14:textId="77777777" w:rsidR="006755E9" w:rsidRDefault="006755E9">
      <w:pPr>
        <w:pStyle w:val="BodyText"/>
        <w:rPr>
          <w:sz w:val="20"/>
        </w:rPr>
      </w:pPr>
    </w:p>
    <w:p w14:paraId="52CD200A" w14:textId="77777777" w:rsidR="006755E9" w:rsidRDefault="006755E9">
      <w:pPr>
        <w:pStyle w:val="BodyText"/>
        <w:rPr>
          <w:sz w:val="20"/>
        </w:rPr>
      </w:pPr>
    </w:p>
    <w:p w14:paraId="225305D6" w14:textId="77777777" w:rsidR="006755E9" w:rsidRDefault="006755E9">
      <w:pPr>
        <w:pStyle w:val="BodyText"/>
        <w:rPr>
          <w:sz w:val="20"/>
        </w:rPr>
      </w:pPr>
    </w:p>
    <w:p w14:paraId="6613B34A" w14:textId="67A90FF7" w:rsidR="006755E9" w:rsidRDefault="00AE056E">
      <w:pPr>
        <w:pStyle w:val="BodyText"/>
        <w:spacing w:before="9"/>
        <w:rPr>
          <w:sz w:val="20"/>
        </w:rPr>
      </w:pPr>
      <w:r>
        <w:rPr>
          <w:noProof/>
        </w:rPr>
        <mc:AlternateContent>
          <mc:Choice Requires="wps">
            <w:drawing>
              <wp:anchor distT="0" distB="0" distL="0" distR="0" simplePos="0" relativeHeight="487590912" behindDoc="1" locked="0" layoutInCell="1" allowOverlap="1" wp14:anchorId="0D346DEC" wp14:editId="1C724AB7">
                <wp:simplePos x="0" y="0"/>
                <wp:positionH relativeFrom="page">
                  <wp:posOffset>3611245</wp:posOffset>
                </wp:positionH>
                <wp:positionV relativeFrom="paragraph">
                  <wp:posOffset>179705</wp:posOffset>
                </wp:positionV>
                <wp:extent cx="2745105"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5105" cy="1270"/>
                        </a:xfrm>
                        <a:custGeom>
                          <a:avLst/>
                          <a:gdLst>
                            <a:gd name="T0" fmla="+- 0 5687 5687"/>
                            <a:gd name="T1" fmla="*/ T0 w 4323"/>
                            <a:gd name="T2" fmla="+- 0 10010 5687"/>
                            <a:gd name="T3" fmla="*/ T2 w 4323"/>
                          </a:gdLst>
                          <a:ahLst/>
                          <a:cxnLst>
                            <a:cxn ang="0">
                              <a:pos x="T1" y="0"/>
                            </a:cxn>
                            <a:cxn ang="0">
                              <a:pos x="T3" y="0"/>
                            </a:cxn>
                          </a:cxnLst>
                          <a:rect l="0" t="0" r="r" b="b"/>
                          <a:pathLst>
                            <a:path w="4323">
                              <a:moveTo>
                                <a:pt x="0" y="0"/>
                              </a:moveTo>
                              <a:lnTo>
                                <a:pt x="432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500F5" id="Freeform 2" o:spid="_x0000_s1026" style="position:absolute;margin-left:284.35pt;margin-top:14.15pt;width:216.1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" path="m,l4323,e" filled="f" strokeweight=".1272mm">
                <v:path arrowok="t" o:connecttype="custom" o:connectlocs="0,0;2745105,0" o:connectangles="0,0"/>
                <w10:wrap type="topAndBottom" anchorx="page"/>
              </v:shape>
            </w:pict>
          </mc:Fallback>
        </mc:AlternateContent>
      </w:r>
    </w:p>
    <w:p w14:paraId="1CD201D7" w14:textId="77777777" w:rsidR="006755E9" w:rsidRDefault="00AE056E">
      <w:pPr>
        <w:spacing w:before="12" w:line="249" w:lineRule="auto"/>
        <w:ind w:left="4411" w:right="2945" w:hanging="5"/>
        <w:rPr>
          <w:sz w:val="23"/>
        </w:rPr>
      </w:pPr>
      <w:r>
        <w:rPr>
          <w:w w:val="105"/>
          <w:sz w:val="23"/>
        </w:rPr>
        <w:t xml:space="preserve">Candace </w:t>
      </w:r>
      <w:proofErr w:type="spellStart"/>
      <w:r>
        <w:rPr>
          <w:w w:val="105"/>
          <w:sz w:val="23"/>
        </w:rPr>
        <w:t>Lapidus</w:t>
      </w:r>
      <w:proofErr w:type="spellEnd"/>
      <w:r>
        <w:rPr>
          <w:w w:val="105"/>
          <w:sz w:val="23"/>
        </w:rPr>
        <w:t xml:space="preserve"> Sloane, M.D. Board Chair</w:t>
      </w:r>
    </w:p>
    <w:sectPr w:rsidR="006755E9">
      <w:pgSz w:w="12240" w:h="15840"/>
      <w:pgMar w:top="1440" w:right="0" w:bottom="940" w:left="1300"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9A687" w14:textId="77777777" w:rsidR="00526DFB" w:rsidRDefault="00AE056E">
      <w:r>
        <w:separator/>
      </w:r>
    </w:p>
  </w:endnote>
  <w:endnote w:type="continuationSeparator" w:id="0">
    <w:p w14:paraId="0129B4A0" w14:textId="77777777" w:rsidR="00526DFB" w:rsidRDefault="00AE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CD4C" w14:textId="77777777" w:rsidR="009E2A33" w:rsidRDefault="009E2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584C" w14:textId="77777777" w:rsidR="009E2A33" w:rsidRDefault="009E2A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22568" w14:textId="77777777" w:rsidR="009E2A33" w:rsidRDefault="009E2A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87D5A" w14:textId="019735BB" w:rsidR="006755E9" w:rsidRDefault="00AE056E">
    <w:pPr>
      <w:pStyle w:val="BodyText"/>
      <w:spacing w:line="14" w:lineRule="auto"/>
      <w:rPr>
        <w:sz w:val="20"/>
      </w:rPr>
    </w:pPr>
    <w:r>
      <w:rPr>
        <w:noProof/>
      </w:rPr>
      <mc:AlternateContent>
        <mc:Choice Requires="wps">
          <w:drawing>
            <wp:anchor distT="0" distB="0" distL="114300" distR="114300" simplePos="0" relativeHeight="487479808" behindDoc="1" locked="0" layoutInCell="1" allowOverlap="1" wp14:anchorId="491A1938" wp14:editId="39BC22FE">
              <wp:simplePos x="0" y="0"/>
              <wp:positionH relativeFrom="page">
                <wp:posOffset>878205</wp:posOffset>
              </wp:positionH>
              <wp:positionV relativeFrom="page">
                <wp:posOffset>9472295</wp:posOffset>
              </wp:positionV>
              <wp:extent cx="2423160"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C7D4" w14:textId="77777777" w:rsidR="006755E9" w:rsidRDefault="00AE056E">
                          <w:pPr>
                            <w:pStyle w:val="BodyText"/>
                            <w:spacing w:before="11"/>
                            <w:ind w:left="20"/>
                          </w:pPr>
                          <w:r>
                            <w:rPr>
                              <w:color w:val="242424"/>
                              <w:w w:val="110"/>
                            </w:rPr>
                            <w:t xml:space="preserve">Jeffrey A. </w:t>
                          </w:r>
                          <w:proofErr w:type="spellStart"/>
                          <w:r>
                            <w:rPr>
                              <w:color w:val="242424"/>
                              <w:w w:val="110"/>
                            </w:rPr>
                            <w:t>Bucci</w:t>
                          </w:r>
                          <w:proofErr w:type="spellEnd"/>
                          <w:r>
                            <w:rPr>
                              <w:color w:val="3F3F3F"/>
                              <w:w w:val="110"/>
                            </w:rPr>
                            <w:t xml:space="preserve">, </w:t>
                          </w:r>
                          <w:r>
                            <w:rPr>
                              <w:color w:val="242424"/>
                              <w:w w:val="110"/>
                            </w:rPr>
                            <w:t>M.D</w:t>
                          </w:r>
                          <w:r>
                            <w:rPr>
                              <w:color w:val="3F3F3F"/>
                              <w:w w:val="110"/>
                            </w:rPr>
                            <w:t xml:space="preserve">. </w:t>
                          </w:r>
                          <w:r>
                            <w:rPr>
                              <w:color w:val="242424"/>
                              <w:w w:val="110"/>
                            </w:rPr>
                            <w:t>Consent 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A1938" id="_x0000_t202" coordsize="21600,21600" o:spt="202" path="m,l,21600r21600,l21600,xe">
              <v:stroke joinstyle="miter"/>
              <v:path gradientshapeok="t" o:connecttype="rect"/>
            </v:shapetype>
            <v:shape id="Text Box 2" o:spid="_x0000_s1027" type="#_x0000_t202" style="position:absolute;margin-left:69.15pt;margin-top:745.85pt;width:190.8pt;height:14.2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" filled="f" stroked="f">
              <v:textbox inset="0,0,0,0">
                <w:txbxContent>
                  <w:p w14:paraId="6CB7C7D4" w14:textId="77777777" w:rsidR="006755E9" w:rsidRDefault="00AE056E">
                    <w:pPr>
                      <w:pStyle w:val="BodyText"/>
                      <w:spacing w:before="11"/>
                      <w:ind w:left="20"/>
                    </w:pPr>
                    <w:r>
                      <w:rPr>
                        <w:color w:val="242424"/>
                        <w:w w:val="110"/>
                      </w:rPr>
                      <w:t>Jeffrey A. Bucci</w:t>
                    </w:r>
                    <w:r>
                      <w:rPr>
                        <w:color w:val="3F3F3F"/>
                        <w:w w:val="110"/>
                      </w:rPr>
                      <w:t xml:space="preserve">, </w:t>
                    </w:r>
                    <w:r>
                      <w:rPr>
                        <w:color w:val="242424"/>
                        <w:w w:val="110"/>
                      </w:rPr>
                      <w:t>M.D</w:t>
                    </w:r>
                    <w:r>
                      <w:rPr>
                        <w:color w:val="3F3F3F"/>
                        <w:w w:val="110"/>
                      </w:rPr>
                      <w:t xml:space="preserve">. </w:t>
                    </w:r>
                    <w:r>
                      <w:rPr>
                        <w:color w:val="242424"/>
                        <w:w w:val="110"/>
                      </w:rPr>
                      <w:t>Consent Order</w:t>
                    </w:r>
                  </w:p>
                </w:txbxContent>
              </v:textbox>
              <w10:wrap anchorx="page" anchory="page"/>
            </v:shape>
          </w:pict>
        </mc:Fallback>
      </mc:AlternateContent>
    </w:r>
    <w:r>
      <w:rPr>
        <w:noProof/>
      </w:rPr>
      <mc:AlternateContent>
        <mc:Choice Requires="wps">
          <w:drawing>
            <wp:anchor distT="0" distB="0" distL="114300" distR="114300" simplePos="0" relativeHeight="487480320" behindDoc="1" locked="0" layoutInCell="1" allowOverlap="1" wp14:anchorId="0946562F" wp14:editId="7A5AC5F2">
              <wp:simplePos x="0" y="0"/>
              <wp:positionH relativeFrom="page">
                <wp:posOffset>5644515</wp:posOffset>
              </wp:positionH>
              <wp:positionV relativeFrom="page">
                <wp:posOffset>9443720</wp:posOffset>
              </wp:positionV>
              <wp:extent cx="752475" cy="213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05E2A" w14:textId="77777777" w:rsidR="006755E9" w:rsidRDefault="00AE056E">
                          <w:pPr>
                            <w:pStyle w:val="BodyText"/>
                            <w:spacing w:before="63"/>
                            <w:ind w:left="20"/>
                          </w:pPr>
                          <w:r>
                            <w:rPr>
                              <w:color w:val="242424"/>
                              <w:w w:val="110"/>
                            </w:rPr>
                            <w:t xml:space="preserve">Page </w:t>
                          </w:r>
                          <w:r>
                            <w:fldChar w:fldCharType="begin"/>
                          </w:r>
                          <w:r>
                            <w:rPr>
                              <w:color w:val="242424"/>
                              <w:w w:val="110"/>
                            </w:rPr>
                            <w:instrText xml:space="preserve"> PAGE </w:instrText>
                          </w:r>
                          <w:r>
                            <w:fldChar w:fldCharType="separate"/>
                          </w:r>
                          <w:r w:rsidR="009E2A33">
                            <w:rPr>
                              <w:noProof/>
                              <w:color w:val="242424"/>
                              <w:w w:val="110"/>
                            </w:rPr>
                            <w:t>5</w:t>
                          </w:r>
                          <w:r>
                            <w:fldChar w:fldCharType="end"/>
                          </w:r>
                          <w:r>
                            <w:rPr>
                              <w:color w:val="242424"/>
                              <w:w w:val="11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44.45pt;margin-top:743.6pt;width:59.25pt;height:16.8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nSrw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" filled="f" stroked="f">
              <v:textbox inset="0,0,0,0">
                <w:txbxContent>
                  <w:p w14:paraId="1DF05E2A" w14:textId="77777777" w:rsidR="006755E9" w:rsidRDefault="00AE056E">
                    <w:pPr>
                      <w:pStyle w:val="BodyText"/>
                      <w:spacing w:before="63"/>
                      <w:ind w:left="20"/>
                    </w:pPr>
                    <w:r>
                      <w:rPr>
                        <w:color w:val="242424"/>
                        <w:w w:val="110"/>
                      </w:rPr>
                      <w:t xml:space="preserve">Page </w:t>
                    </w:r>
                    <w:r>
                      <w:fldChar w:fldCharType="begin"/>
                    </w:r>
                    <w:r>
                      <w:rPr>
                        <w:color w:val="242424"/>
                        <w:w w:val="110"/>
                      </w:rPr>
                      <w:instrText xml:space="preserve"> PAGE </w:instrText>
                    </w:r>
                    <w:r>
                      <w:fldChar w:fldCharType="separate"/>
                    </w:r>
                    <w:r w:rsidR="009E2A33">
                      <w:rPr>
                        <w:noProof/>
                        <w:color w:val="242424"/>
                        <w:w w:val="110"/>
                      </w:rPr>
                      <w:t>5</w:t>
                    </w:r>
                    <w:r>
                      <w:fldChar w:fldCharType="end"/>
                    </w:r>
                    <w:r>
                      <w:rPr>
                        <w:color w:val="242424"/>
                        <w:w w:val="110"/>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9C017" w14:textId="77777777" w:rsidR="00526DFB" w:rsidRDefault="00AE056E">
      <w:r>
        <w:separator/>
      </w:r>
    </w:p>
  </w:footnote>
  <w:footnote w:type="continuationSeparator" w:id="0">
    <w:p w14:paraId="670FD758" w14:textId="77777777" w:rsidR="00526DFB" w:rsidRDefault="00AE0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B792" w14:textId="77777777" w:rsidR="009E2A33" w:rsidRDefault="009E2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2B29E" w14:textId="77777777" w:rsidR="009E2A33" w:rsidRDefault="009E2A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4A4F" w14:textId="77777777" w:rsidR="009E2A33" w:rsidRDefault="009E2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50775"/>
    <w:multiLevelType w:val="hybridMultilevel"/>
    <w:tmpl w:val="A88A450E"/>
    <w:lvl w:ilvl="0" w:tplc="86ECAD4A">
      <w:start w:val="1"/>
      <w:numFmt w:val="decimal"/>
      <w:lvlText w:val="%1."/>
      <w:lvlJc w:val="left"/>
      <w:pPr>
        <w:ind w:left="153" w:hanging="712"/>
        <w:jc w:val="left"/>
      </w:pPr>
      <w:rPr>
        <w:rFonts w:hint="default"/>
        <w:w w:val="102"/>
      </w:rPr>
    </w:lvl>
    <w:lvl w:ilvl="1" w:tplc="661A7C76">
      <w:numFmt w:val="bullet"/>
      <w:lvlText w:val="•"/>
      <w:lvlJc w:val="left"/>
      <w:pPr>
        <w:ind w:left="1238" w:hanging="712"/>
      </w:pPr>
      <w:rPr>
        <w:rFonts w:hint="default"/>
      </w:rPr>
    </w:lvl>
    <w:lvl w:ilvl="2" w:tplc="5AC25A12">
      <w:numFmt w:val="bullet"/>
      <w:lvlText w:val="•"/>
      <w:lvlJc w:val="left"/>
      <w:pPr>
        <w:ind w:left="2316" w:hanging="712"/>
      </w:pPr>
      <w:rPr>
        <w:rFonts w:hint="default"/>
      </w:rPr>
    </w:lvl>
    <w:lvl w:ilvl="3" w:tplc="B85632DC">
      <w:numFmt w:val="bullet"/>
      <w:lvlText w:val="•"/>
      <w:lvlJc w:val="left"/>
      <w:pPr>
        <w:ind w:left="3394" w:hanging="712"/>
      </w:pPr>
      <w:rPr>
        <w:rFonts w:hint="default"/>
      </w:rPr>
    </w:lvl>
    <w:lvl w:ilvl="4" w:tplc="A52E665E">
      <w:numFmt w:val="bullet"/>
      <w:lvlText w:val="•"/>
      <w:lvlJc w:val="left"/>
      <w:pPr>
        <w:ind w:left="4472" w:hanging="712"/>
      </w:pPr>
      <w:rPr>
        <w:rFonts w:hint="default"/>
      </w:rPr>
    </w:lvl>
    <w:lvl w:ilvl="5" w:tplc="9564C816">
      <w:numFmt w:val="bullet"/>
      <w:lvlText w:val="•"/>
      <w:lvlJc w:val="left"/>
      <w:pPr>
        <w:ind w:left="5550" w:hanging="712"/>
      </w:pPr>
      <w:rPr>
        <w:rFonts w:hint="default"/>
      </w:rPr>
    </w:lvl>
    <w:lvl w:ilvl="6" w:tplc="7CDEE1F0">
      <w:numFmt w:val="bullet"/>
      <w:lvlText w:val="•"/>
      <w:lvlJc w:val="left"/>
      <w:pPr>
        <w:ind w:left="6628" w:hanging="712"/>
      </w:pPr>
      <w:rPr>
        <w:rFonts w:hint="default"/>
      </w:rPr>
    </w:lvl>
    <w:lvl w:ilvl="7" w:tplc="4B6CBFFC">
      <w:numFmt w:val="bullet"/>
      <w:lvlText w:val="•"/>
      <w:lvlJc w:val="left"/>
      <w:pPr>
        <w:ind w:left="7706" w:hanging="712"/>
      </w:pPr>
      <w:rPr>
        <w:rFonts w:hint="default"/>
      </w:rPr>
    </w:lvl>
    <w:lvl w:ilvl="8" w:tplc="AE6E32EA">
      <w:numFmt w:val="bullet"/>
      <w:lvlText w:val="•"/>
      <w:lvlJc w:val="left"/>
      <w:pPr>
        <w:ind w:left="8784" w:hanging="712"/>
      </w:pPr>
      <w:rPr>
        <w:rFonts w:hint="default"/>
      </w:rPr>
    </w:lvl>
  </w:abstractNum>
  <w:abstractNum w:abstractNumId="1">
    <w:nsid w:val="5C947334"/>
    <w:multiLevelType w:val="hybridMultilevel"/>
    <w:tmpl w:val="AA04C668"/>
    <w:lvl w:ilvl="0" w:tplc="1AEC31AE">
      <w:start w:val="1"/>
      <w:numFmt w:val="upperLetter"/>
      <w:lvlText w:val="%1."/>
      <w:lvlJc w:val="left"/>
      <w:pPr>
        <w:ind w:left="1594" w:hanging="724"/>
        <w:jc w:val="left"/>
      </w:pPr>
      <w:rPr>
        <w:rFonts w:ascii="Times New Roman" w:eastAsia="Times New Roman" w:hAnsi="Times New Roman" w:cs="Times New Roman" w:hint="default"/>
        <w:spacing w:val="-1"/>
        <w:w w:val="107"/>
        <w:position w:val="-1"/>
        <w:sz w:val="23"/>
        <w:szCs w:val="23"/>
      </w:rPr>
    </w:lvl>
    <w:lvl w:ilvl="1" w:tplc="6F962F3C">
      <w:numFmt w:val="bullet"/>
      <w:lvlText w:val="•"/>
      <w:lvlJc w:val="left"/>
      <w:pPr>
        <w:ind w:left="2534" w:hanging="724"/>
      </w:pPr>
      <w:rPr>
        <w:rFonts w:hint="default"/>
      </w:rPr>
    </w:lvl>
    <w:lvl w:ilvl="2" w:tplc="71AC68C4">
      <w:numFmt w:val="bullet"/>
      <w:lvlText w:val="•"/>
      <w:lvlJc w:val="left"/>
      <w:pPr>
        <w:ind w:left="3468" w:hanging="724"/>
      </w:pPr>
      <w:rPr>
        <w:rFonts w:hint="default"/>
      </w:rPr>
    </w:lvl>
    <w:lvl w:ilvl="3" w:tplc="BEE86932">
      <w:numFmt w:val="bullet"/>
      <w:lvlText w:val="•"/>
      <w:lvlJc w:val="left"/>
      <w:pPr>
        <w:ind w:left="4402" w:hanging="724"/>
      </w:pPr>
      <w:rPr>
        <w:rFonts w:hint="default"/>
      </w:rPr>
    </w:lvl>
    <w:lvl w:ilvl="4" w:tplc="14601CA6">
      <w:numFmt w:val="bullet"/>
      <w:lvlText w:val="•"/>
      <w:lvlJc w:val="left"/>
      <w:pPr>
        <w:ind w:left="5336" w:hanging="724"/>
      </w:pPr>
      <w:rPr>
        <w:rFonts w:hint="default"/>
      </w:rPr>
    </w:lvl>
    <w:lvl w:ilvl="5" w:tplc="63008E5A">
      <w:numFmt w:val="bullet"/>
      <w:lvlText w:val="•"/>
      <w:lvlJc w:val="left"/>
      <w:pPr>
        <w:ind w:left="6270" w:hanging="724"/>
      </w:pPr>
      <w:rPr>
        <w:rFonts w:hint="default"/>
      </w:rPr>
    </w:lvl>
    <w:lvl w:ilvl="6" w:tplc="B7DAA33E">
      <w:numFmt w:val="bullet"/>
      <w:lvlText w:val="•"/>
      <w:lvlJc w:val="left"/>
      <w:pPr>
        <w:ind w:left="7204" w:hanging="724"/>
      </w:pPr>
      <w:rPr>
        <w:rFonts w:hint="default"/>
      </w:rPr>
    </w:lvl>
    <w:lvl w:ilvl="7" w:tplc="33C8F39E">
      <w:numFmt w:val="bullet"/>
      <w:lvlText w:val="•"/>
      <w:lvlJc w:val="left"/>
      <w:pPr>
        <w:ind w:left="8138" w:hanging="724"/>
      </w:pPr>
      <w:rPr>
        <w:rFonts w:hint="default"/>
      </w:rPr>
    </w:lvl>
    <w:lvl w:ilvl="8" w:tplc="7D40754A">
      <w:numFmt w:val="bullet"/>
      <w:lvlText w:val="•"/>
      <w:lvlJc w:val="left"/>
      <w:pPr>
        <w:ind w:left="9072" w:hanging="724"/>
      </w:pPr>
      <w:rPr>
        <w:rFonts w:hint="default"/>
      </w:rPr>
    </w:lvl>
  </w:abstractNum>
  <w:abstractNum w:abstractNumId="2">
    <w:nsid w:val="7D3F1B0A"/>
    <w:multiLevelType w:val="hybridMultilevel"/>
    <w:tmpl w:val="FBE4E3CA"/>
    <w:lvl w:ilvl="0" w:tplc="518245F4">
      <w:start w:val="1"/>
      <w:numFmt w:val="lowerLetter"/>
      <w:lvlText w:val="(%1)"/>
      <w:lvlJc w:val="left"/>
      <w:pPr>
        <w:ind w:left="1339" w:hanging="449"/>
        <w:jc w:val="left"/>
      </w:pPr>
      <w:rPr>
        <w:rFonts w:ascii="Times New Roman" w:eastAsia="Times New Roman" w:hAnsi="Times New Roman" w:cs="Times New Roman" w:hint="default"/>
        <w:spacing w:val="-1"/>
        <w:w w:val="100"/>
        <w:sz w:val="24"/>
        <w:szCs w:val="24"/>
      </w:rPr>
    </w:lvl>
    <w:lvl w:ilvl="1" w:tplc="F98CFAA8">
      <w:numFmt w:val="bullet"/>
      <w:lvlText w:val="•"/>
      <w:lvlJc w:val="left"/>
      <w:pPr>
        <w:ind w:left="2300" w:hanging="449"/>
      </w:pPr>
      <w:rPr>
        <w:rFonts w:hint="default"/>
      </w:rPr>
    </w:lvl>
    <w:lvl w:ilvl="2" w:tplc="A46E86D2">
      <w:numFmt w:val="bullet"/>
      <w:lvlText w:val="•"/>
      <w:lvlJc w:val="left"/>
      <w:pPr>
        <w:ind w:left="3260" w:hanging="449"/>
      </w:pPr>
      <w:rPr>
        <w:rFonts w:hint="default"/>
      </w:rPr>
    </w:lvl>
    <w:lvl w:ilvl="3" w:tplc="C6068D90">
      <w:numFmt w:val="bullet"/>
      <w:lvlText w:val="•"/>
      <w:lvlJc w:val="left"/>
      <w:pPr>
        <w:ind w:left="4220" w:hanging="449"/>
      </w:pPr>
      <w:rPr>
        <w:rFonts w:hint="default"/>
      </w:rPr>
    </w:lvl>
    <w:lvl w:ilvl="4" w:tplc="6B2012F0">
      <w:numFmt w:val="bullet"/>
      <w:lvlText w:val="•"/>
      <w:lvlJc w:val="left"/>
      <w:pPr>
        <w:ind w:left="5180" w:hanging="449"/>
      </w:pPr>
      <w:rPr>
        <w:rFonts w:hint="default"/>
      </w:rPr>
    </w:lvl>
    <w:lvl w:ilvl="5" w:tplc="DF36C33C">
      <w:numFmt w:val="bullet"/>
      <w:lvlText w:val="•"/>
      <w:lvlJc w:val="left"/>
      <w:pPr>
        <w:ind w:left="6140" w:hanging="449"/>
      </w:pPr>
      <w:rPr>
        <w:rFonts w:hint="default"/>
      </w:rPr>
    </w:lvl>
    <w:lvl w:ilvl="6" w:tplc="83C6B2EC">
      <w:numFmt w:val="bullet"/>
      <w:lvlText w:val="•"/>
      <w:lvlJc w:val="left"/>
      <w:pPr>
        <w:ind w:left="7100" w:hanging="449"/>
      </w:pPr>
      <w:rPr>
        <w:rFonts w:hint="default"/>
      </w:rPr>
    </w:lvl>
    <w:lvl w:ilvl="7" w:tplc="74602746">
      <w:numFmt w:val="bullet"/>
      <w:lvlText w:val="•"/>
      <w:lvlJc w:val="left"/>
      <w:pPr>
        <w:ind w:left="8060" w:hanging="449"/>
      </w:pPr>
      <w:rPr>
        <w:rFonts w:hint="default"/>
      </w:rPr>
    </w:lvl>
    <w:lvl w:ilvl="8" w:tplc="1BC6E818">
      <w:numFmt w:val="bullet"/>
      <w:lvlText w:val="•"/>
      <w:lvlJc w:val="left"/>
      <w:pPr>
        <w:ind w:left="9020" w:hanging="44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E9"/>
    <w:rsid w:val="00526DFB"/>
    <w:rsid w:val="006755E9"/>
    <w:rsid w:val="00815362"/>
    <w:rsid w:val="009E2A33"/>
    <w:rsid w:val="00AE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0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92"/>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2A33"/>
    <w:pPr>
      <w:tabs>
        <w:tab w:val="center" w:pos="4680"/>
        <w:tab w:val="right" w:pos="9360"/>
      </w:tabs>
    </w:pPr>
  </w:style>
  <w:style w:type="character" w:customStyle="1" w:styleId="HeaderChar">
    <w:name w:val="Header Char"/>
    <w:basedOn w:val="DefaultParagraphFont"/>
    <w:link w:val="Header"/>
    <w:uiPriority w:val="99"/>
    <w:rsid w:val="009E2A33"/>
    <w:rPr>
      <w:rFonts w:ascii="Times New Roman" w:eastAsia="Times New Roman" w:hAnsi="Times New Roman" w:cs="Times New Roman"/>
    </w:rPr>
  </w:style>
  <w:style w:type="paragraph" w:styleId="Footer">
    <w:name w:val="footer"/>
    <w:basedOn w:val="Normal"/>
    <w:link w:val="FooterChar"/>
    <w:uiPriority w:val="99"/>
    <w:unhideWhenUsed/>
    <w:rsid w:val="009E2A33"/>
    <w:pPr>
      <w:tabs>
        <w:tab w:val="center" w:pos="4680"/>
        <w:tab w:val="right" w:pos="9360"/>
      </w:tabs>
    </w:pPr>
  </w:style>
  <w:style w:type="character" w:customStyle="1" w:styleId="FooterChar">
    <w:name w:val="Footer Char"/>
    <w:basedOn w:val="DefaultParagraphFont"/>
    <w:link w:val="Footer"/>
    <w:uiPriority w:val="99"/>
    <w:rsid w:val="009E2A3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92"/>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hanging="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2A33"/>
    <w:pPr>
      <w:tabs>
        <w:tab w:val="center" w:pos="4680"/>
        <w:tab w:val="right" w:pos="9360"/>
      </w:tabs>
    </w:pPr>
  </w:style>
  <w:style w:type="character" w:customStyle="1" w:styleId="HeaderChar">
    <w:name w:val="Header Char"/>
    <w:basedOn w:val="DefaultParagraphFont"/>
    <w:link w:val="Header"/>
    <w:uiPriority w:val="99"/>
    <w:rsid w:val="009E2A33"/>
    <w:rPr>
      <w:rFonts w:ascii="Times New Roman" w:eastAsia="Times New Roman" w:hAnsi="Times New Roman" w:cs="Times New Roman"/>
    </w:rPr>
  </w:style>
  <w:style w:type="paragraph" w:styleId="Footer">
    <w:name w:val="footer"/>
    <w:basedOn w:val="Normal"/>
    <w:link w:val="FooterChar"/>
    <w:uiPriority w:val="99"/>
    <w:unhideWhenUsed/>
    <w:rsid w:val="009E2A33"/>
    <w:pPr>
      <w:tabs>
        <w:tab w:val="center" w:pos="4680"/>
        <w:tab w:val="right" w:pos="9360"/>
      </w:tabs>
    </w:pPr>
  </w:style>
  <w:style w:type="character" w:customStyle="1" w:styleId="FooterChar">
    <w:name w:val="Footer Char"/>
    <w:basedOn w:val="DefaultParagraphFont"/>
    <w:link w:val="Footer"/>
    <w:uiPriority w:val="99"/>
    <w:rsid w:val="009E2A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Condon, Katie (MED)</dc:creator>
  <cp:lastModifiedBy> </cp:lastModifiedBy>
  <cp:revision>4</cp:revision>
  <dcterms:created xsi:type="dcterms:W3CDTF">2020-11-20T15:38:00Z</dcterms:created>
  <dcterms:modified xsi:type="dcterms:W3CDTF">2020-11-20T19:21:00Z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RICOH MP 6503</vt:lpwstr>
  </property>
  <property fmtid="{D5CDD505-2E9C-101B-9397-08002B2CF9AE}" pid="4" name="LastSaved">
    <vt:filetime>2020-11-20T00:00:00Z</vt:filetime>
  </property>
</Properties>
</file>