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F1" w:rsidRPr="00D97AD1" w:rsidRDefault="000328F1" w:rsidP="000328F1">
      <w:pPr>
        <w:jc w:val="center"/>
      </w:pPr>
      <w:r w:rsidRPr="00D97AD1">
        <w:t>COMMONWEALTH OF MASSACHUSETTS</w:t>
      </w:r>
    </w:p>
    <w:p w:rsidR="000328F1" w:rsidRPr="00D97AD1" w:rsidRDefault="000328F1" w:rsidP="000328F1"/>
    <w:p w:rsidR="000328F1" w:rsidRPr="00D97AD1" w:rsidRDefault="000328F1" w:rsidP="000328F1">
      <w:r w:rsidRPr="00D97AD1">
        <w:t>Middlesex, SS.</w:t>
      </w:r>
      <w:r w:rsidRPr="00D97AD1">
        <w:tab/>
      </w:r>
      <w:r w:rsidRPr="00D97AD1">
        <w:tab/>
      </w:r>
      <w:r w:rsidRPr="00D97AD1">
        <w:tab/>
      </w:r>
      <w:r w:rsidRPr="00D97AD1">
        <w:tab/>
      </w:r>
      <w:r w:rsidRPr="00D97AD1">
        <w:tab/>
      </w:r>
      <w:r w:rsidRPr="00D97AD1">
        <w:tab/>
        <w:t>Board of Registration in Medicine</w:t>
      </w:r>
    </w:p>
    <w:p w:rsidR="000328F1" w:rsidRPr="00D97AD1" w:rsidRDefault="000328F1" w:rsidP="000328F1"/>
    <w:p w:rsidR="000328F1" w:rsidRPr="00D97AD1" w:rsidRDefault="000328F1" w:rsidP="000328F1">
      <w:r w:rsidRPr="00D97AD1">
        <w:tab/>
      </w:r>
      <w:r w:rsidRPr="00D97AD1">
        <w:tab/>
      </w:r>
      <w:r w:rsidRPr="00D97AD1">
        <w:tab/>
      </w:r>
      <w:r w:rsidRPr="00D97AD1">
        <w:tab/>
      </w:r>
      <w:r w:rsidRPr="00D97AD1">
        <w:tab/>
      </w:r>
      <w:r w:rsidRPr="00D97AD1">
        <w:tab/>
      </w:r>
      <w:r w:rsidRPr="00D97AD1">
        <w:tab/>
      </w:r>
      <w:r w:rsidRPr="00D97AD1">
        <w:tab/>
        <w:t>Adjudicatory Case No.</w:t>
      </w:r>
      <w:r w:rsidR="00984FE1">
        <w:t xml:space="preserve"> 2016-014</w:t>
      </w:r>
    </w:p>
    <w:p w:rsidR="000328F1" w:rsidRPr="00D97AD1" w:rsidRDefault="000328F1" w:rsidP="000328F1"/>
    <w:p w:rsidR="000328F1" w:rsidRPr="00D97AD1" w:rsidRDefault="000328F1" w:rsidP="000328F1"/>
    <w:p w:rsidR="000328F1" w:rsidRPr="00D97AD1" w:rsidRDefault="000328F1" w:rsidP="000328F1">
      <w:r w:rsidRPr="00D97AD1">
        <w:rPr>
          <w:u w:val="single"/>
        </w:rPr>
        <w:tab/>
      </w:r>
      <w:r w:rsidRPr="00D97AD1">
        <w:rPr>
          <w:u w:val="single"/>
        </w:rPr>
        <w:tab/>
      </w:r>
      <w:r w:rsidRPr="00D97AD1">
        <w:rPr>
          <w:u w:val="single"/>
        </w:rPr>
        <w:tab/>
      </w:r>
      <w:r w:rsidRPr="00D97AD1">
        <w:rPr>
          <w:u w:val="single"/>
        </w:rPr>
        <w:tab/>
      </w:r>
      <w:r w:rsidRPr="00D97AD1">
        <w:rPr>
          <w:u w:val="single"/>
        </w:rPr>
        <w:tab/>
      </w:r>
    </w:p>
    <w:p w:rsidR="000328F1" w:rsidRPr="00D97AD1" w:rsidRDefault="000328F1" w:rsidP="000328F1">
      <w:r w:rsidRPr="00D97AD1">
        <w:tab/>
      </w:r>
      <w:r w:rsidRPr="00D97AD1">
        <w:tab/>
      </w:r>
      <w:r w:rsidRPr="00D97AD1">
        <w:tab/>
      </w:r>
      <w:r w:rsidRPr="00D97AD1">
        <w:tab/>
      </w:r>
      <w:r w:rsidRPr="00D97AD1">
        <w:tab/>
        <w:t>)</w:t>
      </w:r>
    </w:p>
    <w:p w:rsidR="000328F1" w:rsidRPr="00D97AD1" w:rsidRDefault="000328F1" w:rsidP="000328F1">
      <w:r w:rsidRPr="00D97AD1">
        <w:t>In the Matter of</w:t>
      </w:r>
      <w:r w:rsidRPr="00D97AD1">
        <w:tab/>
      </w:r>
      <w:r w:rsidRPr="00D97AD1">
        <w:tab/>
      </w:r>
      <w:r w:rsidRPr="00D97AD1">
        <w:tab/>
        <w:t>)</w:t>
      </w:r>
    </w:p>
    <w:p w:rsidR="000328F1" w:rsidRPr="00D97AD1" w:rsidRDefault="000328F1" w:rsidP="000328F1">
      <w:r w:rsidRPr="00D97AD1">
        <w:tab/>
      </w:r>
      <w:r w:rsidRPr="00D97AD1">
        <w:tab/>
      </w:r>
      <w:r w:rsidRPr="00D97AD1">
        <w:tab/>
      </w:r>
      <w:r w:rsidRPr="00D97AD1">
        <w:tab/>
      </w:r>
      <w:r w:rsidRPr="00D97AD1">
        <w:tab/>
        <w:t>)</w:t>
      </w:r>
    </w:p>
    <w:p w:rsidR="000328F1" w:rsidRPr="00D97AD1" w:rsidRDefault="000328F1" w:rsidP="000328F1">
      <w:r w:rsidRPr="00662AB2">
        <w:t>NATALIE JOSEPH, M.D.</w:t>
      </w:r>
      <w:r>
        <w:tab/>
      </w:r>
      <w:r>
        <w:tab/>
      </w:r>
      <w:r w:rsidRPr="00D97AD1">
        <w:t>)</w:t>
      </w:r>
    </w:p>
    <w:p w:rsidR="000328F1" w:rsidRPr="00D97AD1" w:rsidRDefault="000328F1" w:rsidP="000328F1">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0328F1" w:rsidRPr="00D97AD1" w:rsidRDefault="000328F1" w:rsidP="000328F1"/>
    <w:p w:rsidR="000328F1" w:rsidRPr="00D97AD1" w:rsidRDefault="000328F1" w:rsidP="000328F1"/>
    <w:p w:rsidR="000328F1" w:rsidRPr="00D97AD1" w:rsidRDefault="000328F1" w:rsidP="000328F1">
      <w:pPr>
        <w:jc w:val="center"/>
      </w:pPr>
      <w:r w:rsidRPr="00D97AD1">
        <w:rPr>
          <w:b/>
          <w:u w:val="single"/>
        </w:rPr>
        <w:t>CONSENT ORDER</w:t>
      </w:r>
    </w:p>
    <w:p w:rsidR="000328F1" w:rsidRPr="00D97AD1" w:rsidRDefault="000328F1" w:rsidP="000328F1"/>
    <w:p w:rsidR="000328F1" w:rsidRPr="00D97AD1" w:rsidRDefault="000328F1" w:rsidP="000328F1">
      <w:pPr>
        <w:spacing w:line="480" w:lineRule="auto"/>
      </w:pPr>
      <w:r w:rsidRPr="00D97AD1">
        <w:tab/>
        <w:t xml:space="preserve">Pursuant to G.L. c. 30A, § 10, </w:t>
      </w:r>
      <w:r w:rsidRPr="00662AB2">
        <w:t xml:space="preserve">Natalie Joseph, M.D.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t xml:space="preserve"> 15-180</w:t>
      </w:r>
      <w:r w:rsidRPr="00D97AD1">
        <w:t>.</w:t>
      </w:r>
    </w:p>
    <w:p w:rsidR="000328F1" w:rsidRPr="00D97AD1" w:rsidRDefault="000328F1" w:rsidP="000328F1">
      <w:pPr>
        <w:spacing w:line="480" w:lineRule="auto"/>
        <w:jc w:val="center"/>
        <w:rPr>
          <w:u w:val="single"/>
        </w:rPr>
      </w:pPr>
      <w:r w:rsidRPr="00D97AD1">
        <w:rPr>
          <w:u w:val="single"/>
        </w:rPr>
        <w:t>Findings of Fact</w:t>
      </w:r>
    </w:p>
    <w:p w:rsidR="000328F1" w:rsidRPr="00D97AD1" w:rsidRDefault="000328F1" w:rsidP="000328F1">
      <w:pPr>
        <w:numPr>
          <w:ilvl w:val="0"/>
          <w:numId w:val="2"/>
        </w:numPr>
        <w:spacing w:line="480" w:lineRule="auto"/>
        <w:ind w:left="0" w:firstLine="0"/>
        <w:rPr>
          <w:color w:val="FF0000"/>
        </w:rPr>
      </w:pPr>
      <w:r w:rsidRPr="00D97AD1">
        <w:t>The Respondent was born on</w:t>
      </w:r>
      <w:r>
        <w:t xml:space="preserve"> </w:t>
      </w:r>
      <w:r w:rsidRPr="00662AB2">
        <w:t>September 18, 1965.  She graduated from the New York Medical College in 1992.  She has been licensed to practice medicine in Massachusetts under certificate number 81595 since 1995.  In 1998, she completed a fellowship in Adolescent Medicine at Children’s Hospital.  She is certified by the American Board of Pediatrics.  She is an attending physician at the Adolescent Center in the Department of Pediatrics at Boston Medical Center (BMC).</w:t>
      </w:r>
    </w:p>
    <w:p w:rsidR="000328F1" w:rsidRDefault="000328F1" w:rsidP="000328F1">
      <w:pPr>
        <w:numPr>
          <w:ilvl w:val="0"/>
          <w:numId w:val="2"/>
        </w:numPr>
        <w:spacing w:line="480" w:lineRule="auto"/>
        <w:ind w:hanging="720"/>
      </w:pPr>
      <w:r>
        <w:t>In July</w:t>
      </w:r>
      <w:r w:rsidRPr="00662AB2">
        <w:t xml:space="preserve"> 2014</w:t>
      </w:r>
      <w:r>
        <w:t xml:space="preserve">, Patient A had an appointment with Healthcare Provider 1 </w:t>
      </w:r>
      <w:r w:rsidRPr="00662AB2">
        <w:t>a</w:t>
      </w:r>
      <w:r>
        <w:t>t</w:t>
      </w:r>
      <w:r w:rsidRPr="00662AB2">
        <w:t xml:space="preserve"> </w:t>
      </w:r>
      <w:r>
        <w:t>BMC</w:t>
      </w:r>
      <w:r w:rsidRPr="00662AB2">
        <w:t xml:space="preserve">.  </w:t>
      </w:r>
    </w:p>
    <w:p w:rsidR="000328F1" w:rsidRDefault="000328F1" w:rsidP="000328F1">
      <w:pPr>
        <w:numPr>
          <w:ilvl w:val="0"/>
          <w:numId w:val="2"/>
        </w:numPr>
        <w:spacing w:line="480" w:lineRule="auto"/>
        <w:ind w:hanging="720"/>
      </w:pPr>
      <w:r>
        <w:t xml:space="preserve">Patient A was known socially to the Respondent because they attend the same church. </w:t>
      </w:r>
    </w:p>
    <w:p w:rsidR="000328F1" w:rsidRDefault="000328F1" w:rsidP="000328F1">
      <w:pPr>
        <w:numPr>
          <w:ilvl w:val="0"/>
          <w:numId w:val="2"/>
        </w:numPr>
        <w:spacing w:line="480" w:lineRule="auto"/>
        <w:ind w:hanging="720"/>
      </w:pPr>
      <w:r>
        <w:lastRenderedPageBreak/>
        <w:t>The Respondent did not have a physician - patient relationship with Patient A.</w:t>
      </w:r>
    </w:p>
    <w:p w:rsidR="000328F1" w:rsidRDefault="000328F1" w:rsidP="000328F1">
      <w:pPr>
        <w:numPr>
          <w:ilvl w:val="0"/>
          <w:numId w:val="2"/>
        </w:numPr>
        <w:spacing w:line="480" w:lineRule="auto"/>
        <w:ind w:left="0" w:firstLine="0"/>
      </w:pPr>
      <w:r>
        <w:t xml:space="preserve">The Respondent asked Healthcare Provider 1 about the reason for Patient A’s visit.  Healthcare Provider 1 told the Respondent that </w:t>
      </w:r>
      <w:r w:rsidRPr="00662AB2">
        <w:t xml:space="preserve">Patient A was diagnosed with </w:t>
      </w:r>
      <w:r>
        <w:t>a sexually transmitted disease</w:t>
      </w:r>
      <w:r w:rsidRPr="00662AB2">
        <w:t xml:space="preserve">.  </w:t>
      </w:r>
    </w:p>
    <w:p w:rsidR="000328F1" w:rsidRDefault="000328F1" w:rsidP="000328F1">
      <w:pPr>
        <w:numPr>
          <w:ilvl w:val="0"/>
          <w:numId w:val="2"/>
        </w:numPr>
        <w:spacing w:line="480" w:lineRule="auto"/>
        <w:ind w:hanging="720"/>
      </w:pPr>
      <w:r>
        <w:t>The Respondent told her husband about Patient A’s diagnosis.</w:t>
      </w:r>
    </w:p>
    <w:p w:rsidR="000328F1" w:rsidRPr="00D27813" w:rsidRDefault="0047733F" w:rsidP="000328F1">
      <w:pPr>
        <w:numPr>
          <w:ilvl w:val="0"/>
          <w:numId w:val="2"/>
        </w:numPr>
        <w:spacing w:line="480" w:lineRule="auto"/>
        <w:ind w:hanging="720"/>
      </w:pPr>
      <w:r w:rsidRPr="00D27813">
        <w:t>The Respondent’s</w:t>
      </w:r>
      <w:r w:rsidR="000328F1" w:rsidRPr="00D27813">
        <w:t xml:space="preserve"> husband contacted Patient A’s family and discussed Patient A’s diagnosis. </w:t>
      </w:r>
    </w:p>
    <w:p w:rsidR="000328F1" w:rsidRPr="002912B3" w:rsidRDefault="00D27813" w:rsidP="000328F1">
      <w:pPr>
        <w:numPr>
          <w:ilvl w:val="0"/>
          <w:numId w:val="2"/>
        </w:numPr>
        <w:spacing w:line="480" w:lineRule="auto"/>
        <w:ind w:hanging="720"/>
      </w:pPr>
      <w:r w:rsidRPr="002912B3">
        <w:t>In November 2014</w:t>
      </w:r>
      <w:r w:rsidR="000328F1" w:rsidRPr="002912B3">
        <w:t>, Patient A returned to BMC to see Healthcare Provider 1.</w:t>
      </w:r>
    </w:p>
    <w:p w:rsidR="000328F1" w:rsidRDefault="000328F1" w:rsidP="000328F1">
      <w:pPr>
        <w:numPr>
          <w:ilvl w:val="0"/>
          <w:numId w:val="2"/>
        </w:numPr>
        <w:spacing w:line="480" w:lineRule="auto"/>
        <w:ind w:left="0" w:firstLine="0"/>
      </w:pPr>
      <w:r>
        <w:t>Patient A told Healthcare Provider 1 that the Respondent had shared Patient A’s protected health information with her husband.</w:t>
      </w:r>
    </w:p>
    <w:p w:rsidR="000328F1" w:rsidRDefault="000328F1" w:rsidP="000328F1">
      <w:pPr>
        <w:numPr>
          <w:ilvl w:val="0"/>
          <w:numId w:val="2"/>
        </w:numPr>
        <w:spacing w:line="480" w:lineRule="auto"/>
        <w:ind w:hanging="720"/>
      </w:pPr>
      <w:r>
        <w:t xml:space="preserve">Healthcare Provider 1 informed her supervisor.  </w:t>
      </w:r>
    </w:p>
    <w:p w:rsidR="000328F1" w:rsidRPr="00D97AD1" w:rsidRDefault="000328F1" w:rsidP="000328F1">
      <w:pPr>
        <w:numPr>
          <w:ilvl w:val="0"/>
          <w:numId w:val="2"/>
        </w:numPr>
        <w:spacing w:line="480" w:lineRule="auto"/>
        <w:ind w:left="0" w:firstLine="0"/>
      </w:pPr>
      <w:r>
        <w:t>On January 26, 2015, BMC disciplined the Respondent with a written reprimand for breaching patient confidentiality.  The Respondent was also required to complete additional training regarding patient confidentiality.</w:t>
      </w:r>
    </w:p>
    <w:p w:rsidR="000328F1" w:rsidRPr="00D97AD1" w:rsidRDefault="000328F1" w:rsidP="000328F1">
      <w:pPr>
        <w:spacing w:line="480" w:lineRule="auto"/>
        <w:jc w:val="center"/>
        <w:rPr>
          <w:u w:val="single"/>
        </w:rPr>
      </w:pPr>
      <w:r w:rsidRPr="00D97AD1">
        <w:rPr>
          <w:u w:val="single"/>
        </w:rPr>
        <w:t>Conclusion of Law</w:t>
      </w:r>
    </w:p>
    <w:p w:rsidR="000328F1" w:rsidRPr="000069D0" w:rsidRDefault="000328F1" w:rsidP="000328F1">
      <w:pPr>
        <w:spacing w:line="480" w:lineRule="auto"/>
      </w:pPr>
      <w:r w:rsidRPr="00D97AD1">
        <w:tab/>
      </w:r>
      <w:r w:rsidRPr="000069D0">
        <w:t xml:space="preserve">The Respondent has engaged in conduct that undermines the public confidence in the integrity of the medical profession pursuant to </w:t>
      </w:r>
      <w:r w:rsidRPr="000069D0">
        <w:rPr>
          <w:iCs/>
          <w:u w:val="single"/>
        </w:rPr>
        <w:t>Levy v. Board of Registration in Medicine</w:t>
      </w:r>
      <w:r w:rsidRPr="000069D0">
        <w:t xml:space="preserve">, 378 Mass. 519 (1979); </w:t>
      </w:r>
      <w:r w:rsidRPr="000069D0">
        <w:rPr>
          <w:iCs/>
          <w:u w:val="single"/>
        </w:rPr>
        <w:t>Raymond v. Board of Registration in Medicine</w:t>
      </w:r>
      <w:r w:rsidRPr="000069D0">
        <w:t xml:space="preserve">, 387 Mass. 708 (1982), and </w:t>
      </w:r>
      <w:r w:rsidRPr="000069D0">
        <w:rPr>
          <w:u w:val="single"/>
        </w:rPr>
        <w:t xml:space="preserve">Sugarman </w:t>
      </w:r>
      <w:r w:rsidRPr="000069D0">
        <w:t xml:space="preserve">v. </w:t>
      </w:r>
      <w:r w:rsidRPr="000069D0">
        <w:rPr>
          <w:u w:val="single"/>
        </w:rPr>
        <w:t>Board of Registration in Medicine</w:t>
      </w:r>
      <w:r w:rsidRPr="000069D0">
        <w:t>, 422 Mass. 338 (1996).</w:t>
      </w:r>
    </w:p>
    <w:p w:rsidR="000328F1" w:rsidRPr="00D97AD1" w:rsidRDefault="000328F1" w:rsidP="000328F1">
      <w:pPr>
        <w:spacing w:line="480" w:lineRule="auto"/>
        <w:jc w:val="center"/>
        <w:rPr>
          <w:u w:val="single"/>
        </w:rPr>
      </w:pPr>
      <w:r>
        <w:rPr>
          <w:u w:val="single"/>
        </w:rPr>
        <w:br w:type="page"/>
      </w:r>
      <w:r w:rsidRPr="00D97AD1">
        <w:rPr>
          <w:u w:val="single"/>
        </w:rPr>
        <w:lastRenderedPageBreak/>
        <w:t>Sanction and Order</w:t>
      </w:r>
    </w:p>
    <w:p w:rsidR="000328F1" w:rsidRPr="00D97AD1" w:rsidRDefault="000328F1" w:rsidP="000328F1">
      <w:pPr>
        <w:spacing w:line="480" w:lineRule="auto"/>
      </w:pPr>
      <w:r w:rsidRPr="00D97AD1">
        <w:tab/>
        <w:t xml:space="preserve">The Respondent’s license is hereby </w:t>
      </w:r>
      <w:r>
        <w:t>REPRIMANDED and FINED $2,500</w:t>
      </w:r>
      <w:r w:rsidRPr="00D97AD1">
        <w:t>.</w:t>
      </w:r>
      <w:r>
        <w:t xml:space="preserve">  </w:t>
      </w:r>
      <w:r w:rsidRPr="00131E76">
        <w:t>The fine is to be paid within sixty (60) days of the date the Board approves this Consent Order</w:t>
      </w:r>
      <w:r>
        <w:t xml:space="preserve">.  </w:t>
      </w:r>
      <w:r w:rsidR="009C372C" w:rsidRPr="000A009D">
        <w:rPr>
          <w:shd w:val="clear" w:color="auto" w:fill="FFFFFF"/>
        </w:rPr>
        <w:t>The Board will not renew the license of any physician who fails to</w:t>
      </w:r>
      <w:r w:rsidR="009C372C" w:rsidRPr="000A009D">
        <w:rPr>
          <w:rStyle w:val="apple-converted-space"/>
          <w:shd w:val="clear" w:color="auto" w:fill="FFFFFF"/>
        </w:rPr>
        <w:t> </w:t>
      </w:r>
      <w:bookmarkStart w:id="0" w:name="hit3"/>
      <w:bookmarkEnd w:id="0"/>
      <w:r w:rsidR="009C372C" w:rsidRPr="000A009D">
        <w:fldChar w:fldCharType="begin"/>
      </w:r>
      <w:r w:rsidR="009C372C" w:rsidRPr="000A009D">
        <w:instrText xml:space="preserve"> HYPERLINK "http://sll.gvpi.net/document.php?id=brm:brm16c-25&amp;type=hitlist&amp;num=0" \l "hit2" </w:instrText>
      </w:r>
      <w:r w:rsidR="009C372C" w:rsidRPr="000A009D">
        <w:fldChar w:fldCharType="separate"/>
      </w:r>
      <w:r w:rsidR="009C372C" w:rsidRPr="000A009D">
        <w:rPr>
          <w:shd w:val="clear" w:color="auto" w:fill="FFFFFF"/>
        </w:rPr>
        <w:fldChar w:fldCharType="begin"/>
      </w:r>
      <w:r w:rsidR="009C372C" w:rsidRPr="000A009D">
        <w:rPr>
          <w:shd w:val="clear" w:color="auto" w:fill="FFFFFF"/>
        </w:rPr>
        <w:instrText xml:space="preserve"> INCLUDEPICTURE "http://sll.gvpi.net/images/spacer.gif" \* MERGEFORMATINET </w:instrText>
      </w:r>
      <w:r w:rsidR="009C372C" w:rsidRPr="000A009D">
        <w:rPr>
          <w:shd w:val="clear" w:color="auto" w:fill="FFFFFF"/>
        </w:rPr>
        <w:fldChar w:fldCharType="separate"/>
      </w:r>
      <w:r w:rsidR="009C372C" w:rsidRPr="000A009D">
        <w:rPr>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vious Hit" href="http://sll.gvpi.net/document.php?id=brm:brm16c-25&amp;type=hitlist&amp;num=0#hit2" style="width:.5pt;height:.5pt" o:button="t">
            <v:imagedata r:id="rId7" r:href="rId8"/>
          </v:shape>
        </w:pict>
      </w:r>
      <w:r w:rsidR="009C372C" w:rsidRPr="000A009D">
        <w:rPr>
          <w:shd w:val="clear" w:color="auto" w:fill="FFFFFF"/>
        </w:rPr>
        <w:fldChar w:fldCharType="end"/>
      </w:r>
      <w:r w:rsidR="009C372C" w:rsidRPr="000A009D">
        <w:fldChar w:fldCharType="end"/>
      </w:r>
      <w:r w:rsidR="009C372C">
        <w:t xml:space="preserve">pay </w:t>
      </w:r>
      <w:hyperlink r:id="rId9" w:anchor="hit4" w:history="1">
        <w:r w:rsidR="009C372C" w:rsidRPr="000A009D">
          <w:rPr>
            <w:shd w:val="clear" w:color="auto" w:fill="FFFFFF"/>
          </w:rPr>
          <w:fldChar w:fldCharType="begin"/>
        </w:r>
        <w:r w:rsidR="009C372C" w:rsidRPr="000A009D">
          <w:rPr>
            <w:shd w:val="clear" w:color="auto" w:fill="FFFFFF"/>
          </w:rPr>
          <w:instrText xml:space="preserve"> INCLUDEPICTURE "http://sll.gvpi.net/images/spacer.gif" \* MERGEFORMATINET </w:instrText>
        </w:r>
        <w:r w:rsidR="009C372C" w:rsidRPr="000A009D">
          <w:rPr>
            <w:shd w:val="clear" w:color="auto" w:fill="FFFFFF"/>
          </w:rPr>
          <w:fldChar w:fldCharType="separate"/>
        </w:r>
        <w:r w:rsidR="009C372C" w:rsidRPr="000A009D">
          <w:rPr>
            <w:shd w:val="clear" w:color="auto" w:fill="FFFFFF"/>
          </w:rPr>
          <w:pict>
            <v:shape id="_x0000_i1026" type="#_x0000_t75" alt="Next Hit" href="http://sll.gvpi.net/document.php?id=brm:brm16c-25&amp;type=hitlist&amp;num=0#hit4" style="width:.5pt;height:.5pt" o:button="t">
              <v:imagedata r:id="rId7" r:href="rId10"/>
            </v:shape>
          </w:pict>
        </w:r>
        <w:r w:rsidR="009C372C" w:rsidRPr="000A009D">
          <w:rPr>
            <w:shd w:val="clear" w:color="auto" w:fill="FFFFFF"/>
          </w:rPr>
          <w:fldChar w:fldCharType="end"/>
        </w:r>
      </w:hyperlink>
      <w:r w:rsidR="009C372C" w:rsidRPr="000A009D">
        <w:rPr>
          <w:shd w:val="clear" w:color="auto" w:fill="FFFFFF"/>
        </w:rPr>
        <w:t>a</w:t>
      </w:r>
      <w:r w:rsidR="009C372C" w:rsidRPr="000A009D">
        <w:rPr>
          <w:rStyle w:val="apple-converted-space"/>
          <w:shd w:val="clear" w:color="auto" w:fill="FFFFFF"/>
        </w:rPr>
        <w:t> </w:t>
      </w:r>
      <w:bookmarkStart w:id="1" w:name="hit4"/>
      <w:bookmarkEnd w:id="1"/>
      <w:r w:rsidR="009C372C" w:rsidRPr="000A009D">
        <w:fldChar w:fldCharType="begin"/>
      </w:r>
      <w:r w:rsidR="009C372C" w:rsidRPr="000A009D">
        <w:instrText xml:space="preserve"> HYPERLINK "http://sll.gvpi.net/document.php?id=brm:brm16c-25&amp;type=hitlist&amp;num=0" \l "hit3" </w:instrText>
      </w:r>
      <w:r w:rsidR="009C372C" w:rsidRPr="000A009D">
        <w:fldChar w:fldCharType="separate"/>
      </w:r>
      <w:r w:rsidR="009C372C" w:rsidRPr="000A009D">
        <w:rPr>
          <w:shd w:val="clear" w:color="auto" w:fill="FFFFFF"/>
        </w:rPr>
        <w:fldChar w:fldCharType="begin"/>
      </w:r>
      <w:r w:rsidR="009C372C" w:rsidRPr="000A009D">
        <w:rPr>
          <w:shd w:val="clear" w:color="auto" w:fill="FFFFFF"/>
        </w:rPr>
        <w:instrText xml:space="preserve"> INCLUDEPICTURE "http://sll.gvpi.net/images/spacer.gif" \* MERGEFORMATINET </w:instrText>
      </w:r>
      <w:r w:rsidR="009C372C" w:rsidRPr="000A009D">
        <w:rPr>
          <w:shd w:val="clear" w:color="auto" w:fill="FFFFFF"/>
        </w:rPr>
        <w:fldChar w:fldCharType="separate"/>
      </w:r>
      <w:r w:rsidR="009C372C" w:rsidRPr="000A009D">
        <w:rPr>
          <w:shd w:val="clear" w:color="auto" w:fill="FFFFFF"/>
        </w:rPr>
        <w:pict>
          <v:shape id="_x0000_i1027" type="#_x0000_t75" alt="Previous Hit" href="http://sll.gvpi.net/document.php?id=brm:brm16c-25&amp;type=hitlist&amp;num=0#hit3" style="width:.5pt;height:.5pt" o:button="t">
            <v:imagedata r:id="rId7" r:href="rId11"/>
          </v:shape>
        </w:pict>
      </w:r>
      <w:r w:rsidR="009C372C" w:rsidRPr="000A009D">
        <w:rPr>
          <w:shd w:val="clear" w:color="auto" w:fill="FFFFFF"/>
        </w:rPr>
        <w:fldChar w:fldCharType="end"/>
      </w:r>
      <w:r w:rsidR="009C372C" w:rsidRPr="000A009D">
        <w:fldChar w:fldCharType="end"/>
      </w:r>
      <w:r w:rsidR="009C372C">
        <w:t xml:space="preserve">fine </w:t>
      </w:r>
      <w:r w:rsidR="009C372C" w:rsidRPr="000A009D">
        <w:rPr>
          <w:shd w:val="clear" w:color="auto" w:fill="FFFFFF"/>
        </w:rPr>
        <w:t xml:space="preserve">in a timely manner; this step will be taken automatically and no further notice or process will apply. </w:t>
      </w:r>
      <w:r w:rsidR="009C372C" w:rsidRPr="000A009D">
        <w:t xml:space="preserve"> </w:t>
      </w:r>
      <w:r w:rsidRPr="00131E76">
        <w:t>This sanction is imposed for each violation of law listed in the Conclusion section and not a combination of any or all of them.</w:t>
      </w:r>
    </w:p>
    <w:p w:rsidR="000328F1" w:rsidRPr="00D97AD1" w:rsidRDefault="000328F1" w:rsidP="000328F1">
      <w:pPr>
        <w:spacing w:line="480" w:lineRule="auto"/>
        <w:jc w:val="center"/>
      </w:pPr>
      <w:r w:rsidRPr="00D97AD1">
        <w:rPr>
          <w:u w:val="single"/>
        </w:rPr>
        <w:t>Execution of this Consent Order</w:t>
      </w:r>
    </w:p>
    <w:p w:rsidR="000328F1" w:rsidRPr="00D97AD1" w:rsidRDefault="000328F1" w:rsidP="000328F1">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Pr>
          <w:color w:val="000000"/>
        </w:rPr>
        <w:t>the Respondent</w:t>
      </w:r>
      <w:r w:rsidRPr="00D97AD1">
        <w:rPr>
          <w:color w:val="000000"/>
        </w:rPr>
        <w:t xml:space="preserve"> practices medicine; any in- or out-of-state health maintenance organization with whom </w:t>
      </w:r>
      <w:r>
        <w:rPr>
          <w:color w:val="000000"/>
        </w:rPr>
        <w:t>the Respondent</w:t>
      </w:r>
      <w:r w:rsidRPr="00D97AD1">
        <w:rPr>
          <w:color w:val="000000"/>
        </w:rPr>
        <w:t xml:space="preserve"> has privileges or any other kind of association; any state agency, in- or out-of-state, with which </w:t>
      </w:r>
      <w:r>
        <w:rPr>
          <w:color w:val="000000"/>
        </w:rPr>
        <w:t>the Respondent</w:t>
      </w:r>
      <w:r w:rsidRPr="00D97AD1">
        <w:rPr>
          <w:color w:val="000000"/>
        </w:rPr>
        <w:t xml:space="preserve"> has a provider contract; any in- or out-of-state medical employer, whether or not </w:t>
      </w:r>
      <w:r>
        <w:rPr>
          <w:color w:val="000000"/>
        </w:rPr>
        <w:t>the Respondent</w:t>
      </w:r>
      <w:r w:rsidRPr="00D97AD1">
        <w:rPr>
          <w:color w:val="000000"/>
        </w:rPr>
        <w:t xml:space="preserve"> practices medicine there; the state licensing boards of all states in which </w:t>
      </w:r>
      <w:r>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Pr="00D97AD1">
        <w:t xml:space="preserve">The Respondent shall also provide this notification to any such designated entities with which </w:t>
      </w:r>
      <w:r>
        <w:t>the Respondent</w:t>
      </w:r>
      <w:r w:rsidRPr="00D97AD1">
        <w:t xml:space="preserve"> becomes associated in the year following the date of imposition of </w:t>
      </w:r>
      <w:r w:rsidRPr="00701F59">
        <w:t xml:space="preserve">this </w:t>
      </w:r>
      <w:r w:rsidRPr="00701F59">
        <w:rPr>
          <w:bCs/>
        </w:rPr>
        <w:t>reprimand and fine</w:t>
      </w:r>
      <w:r w:rsidRPr="00701F59">
        <w:rPr>
          <w:b/>
        </w:rPr>
        <w:t>.</w:t>
      </w:r>
      <w:r w:rsidRPr="00701F59">
        <w:t xml:space="preserve">  The Respondent</w:t>
      </w:r>
      <w:r w:rsidRPr="00D97AD1">
        <w:rPr>
          <w:color w:val="000000"/>
        </w:rPr>
        <w:t xml:space="preserve"> is further directed to certify to the Board within ten (10) days that </w:t>
      </w:r>
      <w:r>
        <w:rPr>
          <w:color w:val="000000"/>
        </w:rPr>
        <w:t>the Respondent</w:t>
      </w:r>
      <w:r w:rsidRPr="00D97AD1">
        <w:rPr>
          <w:color w:val="000000"/>
        </w:rPr>
        <w:t xml:space="preserve"> has complied with this directive.</w:t>
      </w:r>
    </w:p>
    <w:p w:rsidR="000328F1" w:rsidRDefault="000328F1" w:rsidP="000328F1">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47733F" w:rsidRPr="00D97AD1" w:rsidRDefault="0047733F" w:rsidP="0047733F"/>
    <w:p w:rsidR="0047733F" w:rsidRPr="00D97AD1" w:rsidRDefault="00CA778E" w:rsidP="0047733F">
      <w:r>
        <w:rPr>
          <w:u w:val="single"/>
        </w:rPr>
        <w:t>Signed by Natalie Joseph</w:t>
      </w:r>
      <w:r w:rsidR="0047733F" w:rsidRPr="00D97AD1">
        <w:rPr>
          <w:u w:val="single"/>
        </w:rPr>
        <w:tab/>
      </w:r>
      <w:r w:rsidR="0047733F" w:rsidRPr="00D97AD1">
        <w:rPr>
          <w:u w:val="single"/>
        </w:rPr>
        <w:tab/>
      </w:r>
      <w:r w:rsidR="0047733F" w:rsidRPr="00D97AD1">
        <w:rPr>
          <w:u w:val="single"/>
        </w:rPr>
        <w:tab/>
      </w:r>
      <w:r w:rsidR="0047733F" w:rsidRPr="00D97AD1">
        <w:tab/>
      </w:r>
      <w:r>
        <w:rPr>
          <w:u w:val="single"/>
        </w:rPr>
        <w:t>3/16/2016</w:t>
      </w:r>
      <w:r w:rsidR="0047733F" w:rsidRPr="00D97AD1">
        <w:rPr>
          <w:u w:val="single"/>
        </w:rPr>
        <w:tab/>
      </w:r>
      <w:r w:rsidR="0047733F" w:rsidRPr="00D97AD1">
        <w:rPr>
          <w:u w:val="single"/>
        </w:rPr>
        <w:tab/>
      </w:r>
    </w:p>
    <w:p w:rsidR="0047733F" w:rsidRPr="00D97AD1" w:rsidRDefault="0047733F" w:rsidP="0047733F">
      <w:r>
        <w:t>Natalie Joseph, M.D.</w:t>
      </w:r>
      <w:r w:rsidRPr="00D97AD1">
        <w:tab/>
      </w:r>
      <w:r w:rsidRPr="00D97AD1">
        <w:tab/>
      </w:r>
      <w:r w:rsidRPr="00D97AD1">
        <w:tab/>
      </w:r>
      <w:r w:rsidRPr="00D97AD1">
        <w:tab/>
      </w:r>
      <w:r w:rsidRPr="00D97AD1">
        <w:tab/>
        <w:t>Date</w:t>
      </w:r>
    </w:p>
    <w:p w:rsidR="0047733F" w:rsidRPr="00D97AD1" w:rsidRDefault="0047733F" w:rsidP="0047733F">
      <w:r w:rsidRPr="00D97AD1">
        <w:t>Licensee</w:t>
      </w:r>
    </w:p>
    <w:p w:rsidR="0047733F" w:rsidRPr="00D97AD1" w:rsidRDefault="0047733F" w:rsidP="0047733F"/>
    <w:p w:rsidR="0047733F" w:rsidRPr="00D97AD1" w:rsidRDefault="0047733F" w:rsidP="0047733F"/>
    <w:p w:rsidR="0047733F" w:rsidRPr="00D97AD1" w:rsidRDefault="0047733F" w:rsidP="0047733F"/>
    <w:p w:rsidR="0047733F" w:rsidRPr="00D97AD1" w:rsidRDefault="00CA778E" w:rsidP="0047733F">
      <w:r>
        <w:rPr>
          <w:u w:val="single"/>
        </w:rPr>
        <w:t>Signed by W. Scott Liebert</w:t>
      </w:r>
      <w:r w:rsidR="0047733F" w:rsidRPr="00D97AD1">
        <w:rPr>
          <w:u w:val="single"/>
        </w:rPr>
        <w:tab/>
      </w:r>
      <w:r w:rsidR="0047733F" w:rsidRPr="00D97AD1">
        <w:rPr>
          <w:u w:val="single"/>
        </w:rPr>
        <w:tab/>
      </w:r>
      <w:r w:rsidR="0047733F" w:rsidRPr="00D97AD1">
        <w:rPr>
          <w:u w:val="single"/>
        </w:rPr>
        <w:tab/>
      </w:r>
      <w:r w:rsidR="0047733F" w:rsidRPr="00D97AD1">
        <w:tab/>
      </w:r>
      <w:r>
        <w:rPr>
          <w:u w:val="single"/>
        </w:rPr>
        <w:t>3-16-2016</w:t>
      </w:r>
      <w:r w:rsidR="0047733F" w:rsidRPr="00D97AD1">
        <w:rPr>
          <w:u w:val="single"/>
        </w:rPr>
        <w:tab/>
      </w:r>
      <w:r w:rsidR="0047733F" w:rsidRPr="00D97AD1">
        <w:rPr>
          <w:u w:val="single"/>
        </w:rPr>
        <w:tab/>
      </w:r>
    </w:p>
    <w:p w:rsidR="0047733F" w:rsidRPr="00D97AD1" w:rsidRDefault="0047733F" w:rsidP="0047733F">
      <w:r>
        <w:t>W. Scott Liebert</w:t>
      </w:r>
      <w:r w:rsidRPr="00D97AD1">
        <w:tab/>
      </w:r>
      <w:r w:rsidRPr="00D97AD1">
        <w:tab/>
      </w:r>
      <w:r w:rsidRPr="00D97AD1">
        <w:tab/>
      </w:r>
      <w:r w:rsidRPr="00D97AD1">
        <w:tab/>
      </w:r>
      <w:r w:rsidRPr="00D97AD1">
        <w:tab/>
        <w:t>Date</w:t>
      </w:r>
    </w:p>
    <w:p w:rsidR="0047733F" w:rsidRPr="00D97AD1" w:rsidRDefault="0047733F" w:rsidP="0047733F">
      <w:r w:rsidRPr="00D97AD1">
        <w:t>Attorney for the Licensee</w:t>
      </w:r>
    </w:p>
    <w:p w:rsidR="0047733F" w:rsidRPr="00D97AD1" w:rsidRDefault="0047733F" w:rsidP="0047733F"/>
    <w:p w:rsidR="0047733F" w:rsidRPr="00D97AD1" w:rsidRDefault="0047733F" w:rsidP="0047733F"/>
    <w:p w:rsidR="0047733F" w:rsidRPr="00D97AD1" w:rsidRDefault="0047733F" w:rsidP="0047733F"/>
    <w:p w:rsidR="0047733F" w:rsidRPr="00D97AD1" w:rsidRDefault="00CA778E" w:rsidP="0047733F">
      <w:r>
        <w:rPr>
          <w:u w:val="single"/>
        </w:rPr>
        <w:t>Signed by Tracy Morong</w:t>
      </w:r>
      <w:r w:rsidR="0047733F" w:rsidRPr="00D97AD1">
        <w:rPr>
          <w:u w:val="single"/>
        </w:rPr>
        <w:tab/>
      </w:r>
      <w:r w:rsidR="0047733F" w:rsidRPr="00D97AD1">
        <w:rPr>
          <w:u w:val="single"/>
        </w:rPr>
        <w:tab/>
      </w:r>
      <w:r w:rsidR="0047733F" w:rsidRPr="00D97AD1">
        <w:rPr>
          <w:u w:val="single"/>
        </w:rPr>
        <w:tab/>
      </w:r>
      <w:r w:rsidR="0047733F" w:rsidRPr="00D97AD1">
        <w:tab/>
      </w:r>
      <w:r>
        <w:rPr>
          <w:u w:val="single"/>
        </w:rPr>
        <w:t>3/23/16</w:t>
      </w:r>
      <w:bookmarkStart w:id="2" w:name="_GoBack"/>
      <w:bookmarkEnd w:id="2"/>
      <w:r w:rsidR="0047733F" w:rsidRPr="00D97AD1">
        <w:rPr>
          <w:u w:val="single"/>
        </w:rPr>
        <w:tab/>
      </w:r>
      <w:r w:rsidR="0047733F" w:rsidRPr="00D97AD1">
        <w:rPr>
          <w:u w:val="single"/>
        </w:rPr>
        <w:tab/>
      </w:r>
    </w:p>
    <w:p w:rsidR="0047733F" w:rsidRPr="00D97AD1" w:rsidRDefault="0047733F" w:rsidP="0047733F">
      <w:r>
        <w:t>Tracy Morong</w:t>
      </w:r>
      <w:r w:rsidRPr="00D97AD1">
        <w:tab/>
      </w:r>
      <w:r w:rsidRPr="00D97AD1">
        <w:tab/>
      </w:r>
      <w:r w:rsidRPr="00D97AD1">
        <w:tab/>
      </w:r>
      <w:r w:rsidRPr="00D97AD1">
        <w:tab/>
      </w:r>
      <w:r w:rsidRPr="00D97AD1">
        <w:tab/>
      </w:r>
      <w:r w:rsidRPr="00D97AD1">
        <w:tab/>
        <w:t>Date</w:t>
      </w:r>
    </w:p>
    <w:p w:rsidR="0047733F" w:rsidRPr="00D97AD1" w:rsidRDefault="0047733F" w:rsidP="0047733F">
      <w:r w:rsidRPr="00D97AD1">
        <w:t>Complaint Counsel</w:t>
      </w:r>
    </w:p>
    <w:p w:rsidR="0047733F" w:rsidRPr="00D97AD1" w:rsidRDefault="0047733F" w:rsidP="0047733F"/>
    <w:p w:rsidR="0047733F" w:rsidRPr="00D97AD1" w:rsidRDefault="0047733F" w:rsidP="0047733F">
      <w:r w:rsidRPr="00D97AD1">
        <w:tab/>
        <w:t>So ORDERED by the Board of R</w:t>
      </w:r>
      <w:r w:rsidR="00984FE1">
        <w:t>egistration in Medicine this 7th  day of  April, 2016</w:t>
      </w:r>
      <w:r w:rsidRPr="00D97AD1">
        <w:t>.</w:t>
      </w:r>
    </w:p>
    <w:p w:rsidR="0047733F" w:rsidRPr="00D97AD1" w:rsidRDefault="0047733F" w:rsidP="0047733F"/>
    <w:p w:rsidR="0047733F" w:rsidRPr="00D97AD1" w:rsidRDefault="0047733F" w:rsidP="0047733F"/>
    <w:p w:rsidR="0047733F" w:rsidRPr="00D97AD1" w:rsidRDefault="0047733F" w:rsidP="0047733F"/>
    <w:p w:rsidR="0047733F" w:rsidRPr="00D97AD1" w:rsidRDefault="0047733F" w:rsidP="0047733F">
      <w:r w:rsidRPr="00D97AD1">
        <w:tab/>
      </w:r>
      <w:r w:rsidRPr="00D97AD1">
        <w:tab/>
      </w:r>
      <w:r w:rsidRPr="00D97AD1">
        <w:tab/>
      </w:r>
      <w:r w:rsidRPr="00D97AD1">
        <w:tab/>
      </w:r>
      <w:r w:rsidRPr="00D97AD1">
        <w:tab/>
      </w:r>
      <w:r w:rsidRPr="00D97AD1">
        <w:tab/>
      </w:r>
      <w:r w:rsidRPr="00D97AD1">
        <w:tab/>
      </w:r>
      <w:r w:rsidR="00CA778E">
        <w:rPr>
          <w:u w:val="single"/>
        </w:rPr>
        <w:t>Signed by Candace Lapidus Sloane, M.D.</w:t>
      </w:r>
    </w:p>
    <w:p w:rsidR="0047733F" w:rsidRDefault="0047733F" w:rsidP="0047733F">
      <w:r>
        <w:tab/>
      </w:r>
      <w:r>
        <w:tab/>
      </w:r>
      <w:r>
        <w:tab/>
      </w:r>
      <w:r>
        <w:tab/>
      </w:r>
      <w:r>
        <w:tab/>
      </w:r>
      <w:r>
        <w:tab/>
      </w:r>
      <w:r>
        <w:tab/>
        <w:t>Candace Lapidus Sloane, M.D.</w:t>
      </w:r>
    </w:p>
    <w:p w:rsidR="0047733F" w:rsidRPr="00D97AD1" w:rsidRDefault="0047733F" w:rsidP="0047733F">
      <w:r>
        <w:tab/>
      </w:r>
      <w:r>
        <w:tab/>
      </w:r>
      <w:r>
        <w:tab/>
      </w:r>
      <w:r>
        <w:tab/>
      </w:r>
      <w:r>
        <w:tab/>
      </w:r>
      <w:r>
        <w:tab/>
      </w:r>
      <w:r>
        <w:tab/>
        <w:t>Board Chair</w:t>
      </w:r>
    </w:p>
    <w:p w:rsidR="0047733F" w:rsidRPr="00D97AD1" w:rsidRDefault="0047733F" w:rsidP="000328F1">
      <w:pPr>
        <w:spacing w:line="480" w:lineRule="auto"/>
        <w:rPr>
          <w:color w:val="000000"/>
        </w:rPr>
      </w:pPr>
    </w:p>
    <w:sectPr w:rsidR="0047733F" w:rsidRPr="00D97AD1" w:rsidSect="00DB6D9E">
      <w:footerReference w:type="default" r:id="rId12"/>
      <w:pgSz w:w="12240" w:h="15840" w:code="1"/>
      <w:pgMar w:top="1296" w:right="1440" w:bottom="1296"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B58" w:rsidRDefault="00845B58" w:rsidP="000328F1">
      <w:r>
        <w:separator/>
      </w:r>
    </w:p>
  </w:endnote>
  <w:endnote w:type="continuationSeparator" w:id="0">
    <w:p w:rsidR="00845B58" w:rsidRDefault="00845B58" w:rsidP="0003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F1" w:rsidRPr="009A4740" w:rsidRDefault="000328F1" w:rsidP="000328F1">
    <w:pPr>
      <w:pStyle w:val="Footer"/>
      <w:tabs>
        <w:tab w:val="clear" w:pos="8640"/>
        <w:tab w:val="right" w:pos="9120"/>
      </w:tabs>
      <w:rPr>
        <w:sz w:val="20"/>
        <w:szCs w:val="20"/>
      </w:rPr>
    </w:pPr>
    <w:r w:rsidRPr="009A4740">
      <w:rPr>
        <w:sz w:val="20"/>
        <w:szCs w:val="20"/>
      </w:rPr>
      <w:t>Consent Order –</w:t>
    </w:r>
    <w:r w:rsidRPr="00662AB2">
      <w:t xml:space="preserve"> </w:t>
    </w:r>
    <w:r w:rsidRPr="00662AB2">
      <w:rPr>
        <w:sz w:val="20"/>
        <w:szCs w:val="20"/>
      </w:rPr>
      <w:t>Natalie Joseph,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CA778E">
      <w:rPr>
        <w:rStyle w:val="PageNumber"/>
        <w:noProof/>
        <w:sz w:val="20"/>
        <w:szCs w:val="20"/>
      </w:rPr>
      <w:t>3</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CA778E">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B58" w:rsidRDefault="00845B58" w:rsidP="000328F1">
      <w:r>
        <w:separator/>
      </w:r>
    </w:p>
  </w:footnote>
  <w:footnote w:type="continuationSeparator" w:id="0">
    <w:p w:rsidR="00845B58" w:rsidRDefault="00845B58" w:rsidP="00032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F41"/>
    <w:multiLevelType w:val="hybridMultilevel"/>
    <w:tmpl w:val="95CC4912"/>
    <w:lvl w:ilvl="0" w:tplc="C5FCF7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2749EC"/>
    <w:multiLevelType w:val="hybridMultilevel"/>
    <w:tmpl w:val="E118E836"/>
    <w:lvl w:ilvl="0" w:tplc="FAB80224">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328F1"/>
    <w:rsid w:val="0016526B"/>
    <w:rsid w:val="002912B3"/>
    <w:rsid w:val="004163F3"/>
    <w:rsid w:val="0047733F"/>
    <w:rsid w:val="004D78AC"/>
    <w:rsid w:val="00511C21"/>
    <w:rsid w:val="005E4E3E"/>
    <w:rsid w:val="006D146E"/>
    <w:rsid w:val="00845B58"/>
    <w:rsid w:val="008F39A5"/>
    <w:rsid w:val="00984FE1"/>
    <w:rsid w:val="009C372C"/>
    <w:rsid w:val="00A15BC8"/>
    <w:rsid w:val="00C14DB2"/>
    <w:rsid w:val="00CA778E"/>
    <w:rsid w:val="00D27813"/>
    <w:rsid w:val="00D52F5E"/>
    <w:rsid w:val="00DB6D9E"/>
    <w:rsid w:val="00D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apple-converted-space">
    <w:name w:val="apple-converted-space"/>
    <w:rsid w:val="009C372C"/>
  </w:style>
  <w:style w:type="paragraph" w:styleId="BalloonText">
    <w:name w:val="Balloon Text"/>
    <w:basedOn w:val="Normal"/>
    <w:link w:val="BalloonTextChar"/>
    <w:rsid w:val="002912B3"/>
    <w:rPr>
      <w:rFonts w:ascii="Tahoma" w:hAnsi="Tahoma" w:cs="Tahoma"/>
      <w:sz w:val="16"/>
      <w:szCs w:val="16"/>
    </w:rPr>
  </w:style>
  <w:style w:type="character" w:customStyle="1" w:styleId="BalloonTextChar">
    <w:name w:val="Balloon Text Char"/>
    <w:link w:val="BalloonText"/>
    <w:rsid w:val="002912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ode="External" Target="http://sll.gvpi.net/images/spacer.gif"/>
  <Relationship Id="rId11" Type="http://schemas.openxmlformats.org/officeDocument/2006/relationships/image" TargetMode="External" Target="http://sll.gvpi.net/images/spacer.gif"/>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image" TargetMode="External" Target="http://sll.gvpi.net/images/spacer.gif"/>
  <Relationship Id="rId9" Type="http://schemas.openxmlformats.org/officeDocument/2006/relationships/hyperlink" TargetMode="External" Target="http://sll.gvpi.net/document.php?id=brm:brm16c-25&amp;type=hitlist&amp;num=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5704</CharactersWithSpaces>
  <SharedDoc>false</SharedDoc>
  <HLinks>
    <vt:vector size="36" baseType="variant">
      <vt:variant>
        <vt:i4>1048644</vt:i4>
      </vt:variant>
      <vt:variant>
        <vt:i4>12</vt:i4>
      </vt:variant>
      <vt:variant>
        <vt:i4>0</vt:i4>
      </vt:variant>
      <vt:variant>
        <vt:i4>5</vt:i4>
      </vt:variant>
      <vt:variant>
        <vt:lpwstr>http://sll.gvpi.net/document.php?id=brm:brm16c-25&amp;type=hitlist&amp;num=0</vt:lpwstr>
      </vt:variant>
      <vt:variant>
        <vt:lpwstr>hit3</vt:lpwstr>
      </vt:variant>
      <vt:variant>
        <vt:i4>1507396</vt:i4>
      </vt:variant>
      <vt:variant>
        <vt:i4>6</vt:i4>
      </vt:variant>
      <vt:variant>
        <vt:i4>0</vt:i4>
      </vt:variant>
      <vt:variant>
        <vt:i4>5</vt:i4>
      </vt:variant>
      <vt:variant>
        <vt:lpwstr>http://sll.gvpi.net/document.php?id=brm:brm16c-25&amp;type=hitlist&amp;num=0</vt:lpwstr>
      </vt:variant>
      <vt:variant>
        <vt:lpwstr>hit4</vt:lpwstr>
      </vt:variant>
      <vt:variant>
        <vt:i4>1114180</vt:i4>
      </vt:variant>
      <vt:variant>
        <vt:i4>0</vt:i4>
      </vt:variant>
      <vt:variant>
        <vt:i4>0</vt:i4>
      </vt:variant>
      <vt:variant>
        <vt:i4>5</vt:i4>
      </vt:variant>
      <vt:variant>
        <vt:lpwstr>http://sll.gvpi.net/document.php?id=brm:brm16c-25&amp;type=hitlist&amp;num=0</vt:lpwstr>
      </vt:variant>
      <vt:variant>
        <vt:lpwstr>hit2</vt:lpwstr>
      </vt:variant>
      <vt:variant>
        <vt:i4>1114180</vt:i4>
      </vt:variant>
      <vt:variant>
        <vt:i4>5219</vt:i4>
      </vt:variant>
      <vt:variant>
        <vt:i4>1025</vt:i4>
      </vt:variant>
      <vt:variant>
        <vt:i4>4</vt:i4>
      </vt:variant>
      <vt:variant>
        <vt:lpwstr>http://sll.gvpi.net/document.php?id=brm:brm16c-25&amp;type=hitlist&amp;num=0</vt:lpwstr>
      </vt:variant>
      <vt:variant>
        <vt:lpwstr>hit2</vt:lpwstr>
      </vt:variant>
      <vt:variant>
        <vt:i4>1507396</vt:i4>
      </vt:variant>
      <vt:variant>
        <vt:i4>5397</vt:i4>
      </vt:variant>
      <vt:variant>
        <vt:i4>1026</vt:i4>
      </vt:variant>
      <vt:variant>
        <vt:i4>4</vt:i4>
      </vt:variant>
      <vt:variant>
        <vt:lpwstr>http://sll.gvpi.net/document.php?id=brm:brm16c-25&amp;type=hitlist&amp;num=0</vt:lpwstr>
      </vt:variant>
      <vt:variant>
        <vt:lpwstr>hit4</vt:lpwstr>
      </vt:variant>
      <vt:variant>
        <vt:i4>1048644</vt:i4>
      </vt:variant>
      <vt:variant>
        <vt:i4>5573</vt:i4>
      </vt:variant>
      <vt:variant>
        <vt:i4>1027</vt:i4>
      </vt:variant>
      <vt:variant>
        <vt:i4>4</vt:i4>
      </vt:variant>
      <vt:variant>
        <vt:lpwstr>http://sll.gvpi.net/document.php?id=brm:brm16c-25&amp;type=hitlist&amp;num=0</vt:lpwstr>
      </vt:variant>
      <vt:variant>
        <vt:lpwstr>hit3</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2016-04-12T17:54:00Z</dcterms:created>
  <dc:creator>JO'Brien</dc:creator>
  <lastModifiedBy/>
  <lastPrinted>2016-04-07T20:01:00Z</lastPrinted>
  <dcterms:modified xsi:type="dcterms:W3CDTF">2016-04-12T18:00:00Z</dcterms:modified>
  <revision>3</revision>
  <dc:title>COMMONWEALTH OF MASSACHUSETTS</dc:title>
</coreProperties>
</file>