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C8DA" w14:textId="77777777" w:rsidR="00B17AF9" w:rsidRDefault="00B17AF9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ECB2491" w14:textId="77777777" w:rsidR="00B17AF9" w:rsidRDefault="00B17AF9">
      <w:pPr>
        <w:pStyle w:val="BodyText"/>
        <w:kinsoku w:val="0"/>
        <w:overflowPunct w:val="0"/>
      </w:pPr>
    </w:p>
    <w:p w14:paraId="6246B28E" w14:textId="77777777" w:rsidR="00B17AF9" w:rsidRDefault="00B17AF9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2024-040</w:t>
      </w:r>
    </w:p>
    <w:p w14:paraId="4D3CD04B" w14:textId="77777777" w:rsidR="00B17AF9" w:rsidRDefault="00B17AF9">
      <w:pPr>
        <w:pStyle w:val="BodyText"/>
        <w:kinsoku w:val="0"/>
        <w:overflowPunct w:val="0"/>
        <w:rPr>
          <w:sz w:val="20"/>
          <w:szCs w:val="20"/>
        </w:rPr>
      </w:pPr>
    </w:p>
    <w:p w14:paraId="310FBDDD" w14:textId="77777777" w:rsidR="00B17AF9" w:rsidRDefault="00B17AF9">
      <w:pPr>
        <w:pStyle w:val="BodyText"/>
        <w:kinsoku w:val="0"/>
        <w:overflowPunct w:val="0"/>
        <w:spacing w:before="69"/>
        <w:rPr>
          <w:sz w:val="20"/>
          <w:szCs w:val="20"/>
        </w:rPr>
      </w:pPr>
      <w:r>
        <w:rPr>
          <w:noProof/>
        </w:rPr>
        <w:pict w14:anchorId="53F290C9">
          <v:group id="_x0000_s1028" style="position:absolute;margin-left:70.55pt;margin-top:16.15pt;width:200.9pt;height:1in;z-index:251648512;mso-wrap-distance-left:0;mso-wrap-distance-right:0;mso-position-horizontal-relative:page" coordorigin="1411,323" coordsize="4018,1440" o:allowincell="f">
            <v:group id="_x0000_s1029" style="position:absolute;left:1411;top:323;width:4018;height:1440" coordorigin="1411,323" coordsize="4018,1440" o:allowincell="f">
              <v:shape id="_x0000_s1030" style="position:absolute;left:1411;top:323;width:4018;height:1440;mso-position-horizontal-relative:page;mso-position-vertical-relative:text" coordsize="4018,1440" o:allowincell="f" path="m4017,304hhl4008,304r,276l4008,580r,276l4008,1132r,298l,1430r,10l4008,1440r9,l4017,1430r,l4017,1132r,-276l4017,580r,l4017,304xe" fillcolor="black" stroked="f">
                <v:path arrowok="t"/>
              </v:shape>
              <v:shape id="_x0000_s1031" style="position:absolute;left:1411;top:323;width:4018;height:1440;mso-position-horizontal-relative:page;mso-position-vertical-relative:text" coordsize="4018,1440" o:allowincell="f" path="m4017,hhl4008,,,,,9r4008,l4008,304r9,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11;top:333;width:4008;height:1421;mso-position-horizontal-relative:page;mso-position-vertical-relative:text" o:allowincell="f" filled="f" stroked="f">
              <v:textbox inset="0,0,0,0">
                <w:txbxContent>
                  <w:p w14:paraId="6EDF376F" w14:textId="77777777" w:rsidR="00B17AF9" w:rsidRDefault="00B17AF9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045E87CD" w14:textId="77777777" w:rsidR="00B17AF9" w:rsidRDefault="00B17AF9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398C7B4C" w14:textId="77777777" w:rsidR="00B17AF9" w:rsidRDefault="00B17AF9">
                    <w:pPr>
                      <w:pStyle w:val="BodyText"/>
                      <w:kinsoku w:val="0"/>
                      <w:overflowPunct w:val="0"/>
                    </w:pPr>
                  </w:p>
                  <w:p w14:paraId="5D62D272" w14:textId="77777777" w:rsidR="00B17AF9" w:rsidRDefault="00B17AF9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KATHERINE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KROLL,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F3A159" w14:textId="77777777" w:rsidR="00B17AF9" w:rsidRDefault="00B17AF9">
      <w:pPr>
        <w:pStyle w:val="BodyText"/>
        <w:kinsoku w:val="0"/>
        <w:overflowPunct w:val="0"/>
        <w:spacing w:before="275"/>
      </w:pPr>
    </w:p>
    <w:p w14:paraId="7481B9E8" w14:textId="77777777" w:rsidR="00B17AF9" w:rsidRDefault="00B17AF9">
      <w:pPr>
        <w:pStyle w:val="BodyText"/>
        <w:kinsoku w:val="0"/>
        <w:overflowPunct w:val="0"/>
        <w:ind w:left="40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2FC5ECAC" w14:textId="77777777" w:rsidR="00B17AF9" w:rsidRDefault="00B17AF9">
      <w:pPr>
        <w:pStyle w:val="BodyText"/>
        <w:kinsoku w:val="0"/>
        <w:overflowPunct w:val="0"/>
        <w:rPr>
          <w:b/>
          <w:bCs/>
        </w:rPr>
      </w:pPr>
    </w:p>
    <w:p w14:paraId="571551D5" w14:textId="77777777" w:rsidR="00B17AF9" w:rsidRDefault="00B17AF9">
      <w:pPr>
        <w:pStyle w:val="BodyText"/>
        <w:kinsoku w:val="0"/>
        <w:overflowPunct w:val="0"/>
        <w:spacing w:line="480" w:lineRule="auto"/>
        <w:ind w:left="140" w:right="189" w:firstLine="720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Katherine</w:t>
      </w:r>
      <w:r>
        <w:rPr>
          <w:spacing w:val="-4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Kroll,</w:t>
      </w:r>
      <w:r>
        <w:rPr>
          <w:spacing w:val="-3"/>
        </w:rPr>
        <w:t xml:space="preserve"> </w:t>
      </w:r>
      <w:r>
        <w:t>M.D.</w:t>
      </w:r>
      <w:r>
        <w:rPr>
          <w:spacing w:val="-4"/>
        </w:rPr>
        <w:t xml:space="preserve"> </w:t>
      </w:r>
      <w:r>
        <w:t>(Respondent)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(hereinafter</w:t>
      </w:r>
      <w:r>
        <w:rPr>
          <w:spacing w:val="-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"Parties")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67F13FED" w14:textId="77777777" w:rsidR="00B17AF9" w:rsidRDefault="00B17AF9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23-617.</w:t>
      </w:r>
    </w:p>
    <w:p w14:paraId="2D2E685A" w14:textId="77777777" w:rsidR="00B17AF9" w:rsidRDefault="00B17AF9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686604D5" w14:textId="77777777" w:rsidR="00B17AF9" w:rsidRDefault="00B17AF9">
      <w:pPr>
        <w:pStyle w:val="BodyText"/>
        <w:kinsoku w:val="0"/>
        <w:overflowPunct w:val="0"/>
      </w:pPr>
    </w:p>
    <w:p w14:paraId="2CD44BCD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143" w:firstLine="720"/>
      </w:pPr>
      <w:r>
        <w:rPr>
          <w:noProof/>
        </w:rPr>
        <w:pict w14:anchorId="1BA94843">
          <v:shape id="_x0000_s1033" style="position:absolute;left:0;text-align:left;margin-left:160.6pt;margin-top:137.75pt;width:40.35pt;height:16.2pt;z-index:-251666944;mso-position-horizontal-relative:page;mso-position-vertical-relative:text" coordsize="807,324" o:allowincell="f" path="m806,hhl,,,323r806,l806,xe" fillcolor="#aaa" stroked="f">
            <v:path arrowok="t"/>
            <w10:wrap anchorx="page"/>
          </v:shape>
        </w:pict>
      </w:r>
      <w:r>
        <w:rPr>
          <w:noProof/>
        </w:rPr>
        <w:pict w14:anchorId="4845F2A1">
          <v:shape id="_x0000_s1034" type="#_x0000_t202" style="position:absolute;left:0;text-align:left;margin-left:303.9pt;margin-top:137.75pt;width:64.6pt;height:16.2pt;z-index:-251665920;mso-position-horizontal-relative:page;mso-position-vertical-relative:text" o:allowincell="f" fillcolor="#aaa" stroked="f">
            <v:textbox inset="0,0,0,0">
              <w:txbxContent>
                <w:p w14:paraId="606C921B" w14:textId="77777777" w:rsidR="00B17AF9" w:rsidRDefault="00B17AF9">
                  <w:pPr>
                    <w:pStyle w:val="BodyText"/>
                    <w:kinsoku w:val="0"/>
                    <w:overflowPunct w:val="0"/>
                    <w:spacing w:line="161" w:lineRule="exact"/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 Respondent is Board-certified in emergency medicine.</w:t>
      </w:r>
      <w:r>
        <w:rPr>
          <w:spacing w:val="40"/>
        </w:rPr>
        <w:t xml:space="preserve"> </w:t>
      </w:r>
      <w:r>
        <w:t>She graduated from 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Texas,</w:t>
      </w:r>
      <w:r>
        <w:rPr>
          <w:spacing w:val="-3"/>
        </w:rPr>
        <w:t xml:space="preserve"> </w:t>
      </w:r>
      <w:r>
        <w:t>Southwestern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2009.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 practice medicine in Massachusetts under certificate number 249968 between 2011 and 2016, when her license lapsed.</w:t>
      </w:r>
      <w:r>
        <w:rPr>
          <w:spacing w:val="40"/>
        </w:rPr>
        <w:t xml:space="preserve"> </w:t>
      </w:r>
      <w:r>
        <w:t>The Respondent was previously affiliated with Cambridge Health Alliance (CHA).</w:t>
      </w:r>
      <w:r>
        <w:rPr>
          <w:spacing w:val="40"/>
        </w:rPr>
        <w:t xml:space="preserve"> </w:t>
      </w:r>
      <w:r>
        <w:t>The Respondent now resides in Sweden.</w:t>
      </w:r>
    </w:p>
    <w:p w14:paraId="676CCAF1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  <w:tab w:val="left" w:pos="6149"/>
        </w:tabs>
        <w:kinsoku w:val="0"/>
        <w:overflowPunct w:val="0"/>
        <w:spacing w:line="276" w:lineRule="exact"/>
        <w:ind w:left="1579"/>
        <w:rPr>
          <w:color w:val="000000"/>
          <w:spacing w:val="-2"/>
        </w:rPr>
      </w:pPr>
      <w:r>
        <w:t>On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 4, §</w:t>
      </w:r>
      <w:r>
        <w:rPr>
          <w:i/>
          <w:iCs/>
          <w:color w:val="FF0000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  <w:r>
        <w:rPr>
          <w:i/>
          <w:iCs/>
          <w:color w:val="FF0000"/>
          <w:spacing w:val="-5"/>
          <w:position w:val="15"/>
          <w:sz w:val="10"/>
          <w:szCs w:val="10"/>
        </w:rPr>
        <w:t xml:space="preserve"> </w:t>
      </w:r>
      <w:r>
        <w:rPr>
          <w:color w:val="000000"/>
        </w:rPr>
        <w:t>, 2014,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 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fell</w:t>
      </w:r>
      <w:r>
        <w:rPr>
          <w:color w:val="000000"/>
        </w:rPr>
        <w:tab/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presented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Respondent</w:t>
      </w:r>
    </w:p>
    <w:p w14:paraId="53B266BA" w14:textId="77777777" w:rsidR="00B17AF9" w:rsidRDefault="00B17AF9">
      <w:pPr>
        <w:pStyle w:val="BodyText"/>
        <w:kinsoku w:val="0"/>
        <w:overflowPunct w:val="0"/>
        <w:spacing w:before="236"/>
        <w:ind w:left="139"/>
        <w:rPr>
          <w:color w:val="000000"/>
          <w:spacing w:val="-2"/>
        </w:rPr>
      </w:pPr>
      <w:r>
        <w:t>at</w:t>
      </w:r>
      <w:r>
        <w:rPr>
          <w:spacing w:val="-19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G.L.</w:t>
      </w:r>
      <w:r>
        <w:rPr>
          <w:i/>
          <w:iCs/>
          <w:color w:val="FF0000"/>
          <w:spacing w:val="4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c.</w:t>
      </w:r>
      <w:r>
        <w:rPr>
          <w:i/>
          <w:iCs/>
          <w:color w:val="FF0000"/>
          <w:spacing w:val="3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4,</w:t>
      </w:r>
      <w:r>
        <w:rPr>
          <w:i/>
          <w:iCs/>
          <w:color w:val="FF0000"/>
          <w:spacing w:val="4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§</w:t>
      </w:r>
      <w:r>
        <w:rPr>
          <w:i/>
          <w:iCs/>
          <w:color w:val="FF0000"/>
          <w:spacing w:val="4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FF0000"/>
          <w:position w:val="5"/>
          <w:sz w:val="23"/>
          <w:szCs w:val="23"/>
          <w:shd w:val="clear" w:color="auto" w:fill="AAAAAA"/>
        </w:rPr>
        <w:t>7(26)(c)</w:t>
      </w:r>
      <w:r>
        <w:rPr>
          <w:i/>
          <w:iCs/>
          <w:color w:val="FF0000"/>
          <w:spacing w:val="29"/>
          <w:position w:val="5"/>
          <w:sz w:val="23"/>
          <w:szCs w:val="23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evaluation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treatment.</w:t>
      </w:r>
    </w:p>
    <w:p w14:paraId="7E1BCBFA" w14:textId="77777777" w:rsidR="00B17AF9" w:rsidRDefault="00B17AF9">
      <w:pPr>
        <w:pStyle w:val="BodyText"/>
        <w:kinsoku w:val="0"/>
        <w:overflowPunct w:val="0"/>
        <w:spacing w:before="236"/>
        <w:ind w:left="139"/>
        <w:rPr>
          <w:color w:val="000000"/>
          <w:spacing w:val="-2"/>
        </w:rPr>
        <w:sectPr w:rsidR="00000000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0B6D30EE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  <w:tab w:val="left" w:pos="9237"/>
        </w:tabs>
        <w:kinsoku w:val="0"/>
        <w:overflowPunct w:val="0"/>
        <w:spacing w:before="73"/>
        <w:ind w:left="1579" w:hanging="719"/>
        <w:rPr>
          <w:color w:val="000000"/>
          <w:spacing w:val="-10"/>
        </w:rPr>
      </w:pPr>
      <w:r>
        <w:lastRenderedPageBreak/>
        <w:t>Patient A had</w:t>
      </w:r>
      <w:r>
        <w:rPr>
          <w:spacing w:val="1"/>
        </w:rPr>
        <w:t xml:space="preserve"> </w:t>
      </w:r>
      <w:r>
        <w:t>a history</w:t>
      </w:r>
      <w:r>
        <w:rPr>
          <w:spacing w:val="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76FADEB8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19"/>
        <w:ind w:left="1579" w:hanging="719"/>
        <w:rPr>
          <w:color w:val="000000"/>
          <w:spacing w:val="-10"/>
        </w:rPr>
      </w:pPr>
      <w:r>
        <w:t>Among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things, 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ordered a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 §</w:t>
      </w:r>
      <w:r>
        <w:rPr>
          <w:i/>
          <w:iCs/>
          <w:color w:val="FF0000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pacing w:val="76"/>
          <w:w w:val="150"/>
          <w:sz w:val="29"/>
          <w:szCs w:val="29"/>
          <w:shd w:val="clear" w:color="auto" w:fill="AAAAAA"/>
        </w:rPr>
        <w:t xml:space="preserve"> </w:t>
      </w:r>
      <w:r>
        <w:rPr>
          <w:color w:val="000000"/>
          <w:spacing w:val="-10"/>
        </w:rPr>
        <w:t>.</w:t>
      </w:r>
    </w:p>
    <w:p w14:paraId="113F24E5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  <w:tab w:val="left" w:pos="9304"/>
        </w:tabs>
        <w:kinsoku w:val="0"/>
        <w:overflowPunct w:val="0"/>
        <w:spacing w:before="218"/>
        <w:ind w:left="1579" w:hanging="719"/>
        <w:rPr>
          <w:i/>
          <w:iCs/>
          <w:color w:val="FF0000"/>
          <w:sz w:val="29"/>
          <w:szCs w:val="29"/>
        </w:rPr>
      </w:pPr>
      <w:r>
        <w:t>The</w:t>
      </w:r>
      <w:r>
        <w:rPr>
          <w:spacing w:val="-20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3E7715F8" w14:textId="77777777" w:rsidR="00B17AF9" w:rsidRDefault="00B17AF9">
      <w:pPr>
        <w:pStyle w:val="BodyText"/>
        <w:tabs>
          <w:tab w:val="left" w:pos="5493"/>
        </w:tabs>
        <w:kinsoku w:val="0"/>
        <w:overflowPunct w:val="0"/>
        <w:spacing w:before="219"/>
        <w:ind w:left="120"/>
        <w:rPr>
          <w:color w:val="000000"/>
        </w:rPr>
      </w:pP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53"/>
          <w:sz w:val="29"/>
          <w:szCs w:val="29"/>
        </w:rPr>
        <w:t xml:space="preserve"> </w:t>
      </w:r>
      <w:r>
        <w:rPr>
          <w:color w:val="000000"/>
        </w:rPr>
        <w:t>.</w:t>
      </w:r>
    </w:p>
    <w:p w14:paraId="7992AE72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43" w:line="463" w:lineRule="auto"/>
        <w:ind w:right="593" w:firstLine="720"/>
        <w:rPr>
          <w:i/>
          <w:iCs/>
          <w:color w:val="FF0000"/>
          <w:position w:val="15"/>
          <w:sz w:val="10"/>
          <w:szCs w:val="10"/>
        </w:rPr>
      </w:pPr>
      <w:r>
        <w:rPr>
          <w:noProof/>
        </w:rPr>
        <w:pict w14:anchorId="3E79DE7C">
          <v:shape id="_x0000_s1035" style="position:absolute;left:0;text-align:left;margin-left:164.55pt;margin-top:12.9pt;width:48pt;height:16.2pt;z-index:-251663872;mso-position-horizontal-relative:page;mso-position-vertical-relative:text" coordsize="960,324" o:allowincell="f" path="m959,hhl79,r,l,,,323r79,l79,323r880,l959,xe" fillcolor="#aaa" stroked="f">
            <v:path arrowok="t"/>
            <w10:wrap anchorx="page"/>
          </v:shape>
        </w:pict>
      </w:r>
      <w:r>
        <w:rPr>
          <w:noProof/>
        </w:rPr>
        <w:pict w14:anchorId="64590646">
          <v:shape id="_x0000_s1036" style="position:absolute;left:0;text-align:left;margin-left:285.65pt;margin-top:12.9pt;width:43pt;height:16.2pt;z-index:-251662848;mso-position-horizontal-relative:page;mso-position-vertical-relative:text" coordsize="860,324" o:allowincell="f" path="m859,hhl,,,323r859,l859,xe" fillcolor="#aaa" stroked="f">
            <v:path arrowok="t"/>
            <w10:wrap anchorx="page"/>
          </v:shape>
        </w:pict>
      </w:r>
      <w:r>
        <w:rPr>
          <w:noProof/>
        </w:rPr>
        <w:pict w14:anchorId="4652935B">
          <v:shape id="_x0000_s1037" style="position:absolute;left:0;text-align:left;margin-left:171.15pt;margin-top:40.5pt;width:43.45pt;height:16.2pt;z-index:-251661824;mso-position-horizontal-relative:page;mso-position-vertical-relative:text" coordsize="869,324" o:allowincell="f" path="m868,hhl,,,323r868,l868,xe" fillcolor="#aaa" stroked="f">
            <v:path arrowok="t"/>
            <w10:wrap anchorx="page"/>
          </v:shape>
        </w:pict>
      </w:r>
      <w:r>
        <w:rPr>
          <w:noProof/>
        </w:rPr>
        <w:pict w14:anchorId="68EBE16C">
          <v:shape id="_x0000_s1038" style="position:absolute;left:0;text-align:left;margin-left:302.45pt;margin-top:40.5pt;width:35.45pt;height:16.2pt;z-index:-251660800;mso-position-horizontal-relative:page;mso-position-vertical-relative:text" coordsize="709,324" o:allowincell="f" path="m708,hhl,,,323r708,l708,xe" fillcolor="#aaa" stroked="f">
            <v:path arrowok="t"/>
            <w10:wrap anchorx="page"/>
          </v:shape>
        </w:pict>
      </w:r>
      <w:r>
        <w:rPr>
          <w:noProof/>
        </w:rPr>
        <w:pict w14:anchorId="3C33E47F">
          <v:shape id="_x0000_s1039" style="position:absolute;left:0;text-align:left;margin-left:475.25pt;margin-top:40.5pt;width:40.1pt;height:16.2pt;z-index:-251659776;mso-position-horizontal-relative:page;mso-position-vertical-relative:text" coordsize="802,324" o:allowincell="f" path="m801,hhl,,,323r801,l801,xe" fillcolor="#aaa" stroked="f">
            <v:path arrowok="t"/>
            <w10:wrap anchorx="page"/>
          </v:shape>
        </w:pict>
      </w:r>
      <w:r>
        <w:t>The</w:t>
      </w:r>
      <w:r>
        <w:rPr>
          <w:spacing w:val="-14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color w:val="000000"/>
        </w:rPr>
        <w:t>t discussed the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 c. 4, § 7(26)(c)</w:t>
      </w:r>
      <w:r>
        <w:rPr>
          <w:i/>
          <w:iCs/>
          <w:color w:val="FF0000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findings with the Respondent and recommended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-3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-3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-3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-3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patient,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G.L.</w:t>
      </w:r>
      <w:r>
        <w:rPr>
          <w:i/>
          <w:iCs/>
          <w:color w:val="FF0000"/>
          <w:spacing w:val="-3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c.</w:t>
      </w:r>
      <w:r>
        <w:rPr>
          <w:i/>
          <w:iCs/>
          <w:color w:val="FF0000"/>
          <w:spacing w:val="-3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4,</w:t>
      </w:r>
      <w:r>
        <w:rPr>
          <w:i/>
          <w:iCs/>
          <w:color w:val="FF0000"/>
          <w:spacing w:val="-3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§</w:t>
      </w:r>
      <w:r>
        <w:rPr>
          <w:i/>
          <w:iCs/>
          <w:color w:val="FF0000"/>
          <w:spacing w:val="-3"/>
          <w:position w:val="16"/>
          <w:sz w:val="9"/>
          <w:szCs w:val="9"/>
        </w:rPr>
        <w:t xml:space="preserve"> </w:t>
      </w:r>
      <w:r>
        <w:rPr>
          <w:i/>
          <w:iCs/>
          <w:color w:val="FF0000"/>
          <w:position w:val="16"/>
          <w:sz w:val="9"/>
          <w:szCs w:val="9"/>
        </w:rPr>
        <w:t>7(26)(c)</w:t>
      </w:r>
      <w:r>
        <w:rPr>
          <w:i/>
          <w:iCs/>
          <w:color w:val="FF0000"/>
          <w:spacing w:val="-2"/>
          <w:position w:val="16"/>
          <w:sz w:val="9"/>
          <w:szCs w:val="9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follow-up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</w:t>
      </w:r>
      <w:r>
        <w:rPr>
          <w:i/>
          <w:iCs/>
          <w:color w:val="FF0000"/>
          <w:spacing w:val="-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c.</w:t>
      </w:r>
      <w:r>
        <w:rPr>
          <w:i/>
          <w:iCs/>
          <w:color w:val="FF0000"/>
          <w:spacing w:val="-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4,</w:t>
      </w:r>
      <w:r>
        <w:rPr>
          <w:i/>
          <w:iCs/>
          <w:color w:val="FF0000"/>
          <w:spacing w:val="-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§</w:t>
      </w:r>
      <w:r>
        <w:rPr>
          <w:i/>
          <w:iCs/>
          <w:color w:val="FF0000"/>
          <w:spacing w:val="-3"/>
          <w:position w:val="15"/>
          <w:sz w:val="10"/>
          <w:szCs w:val="10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7(26)(c)</w:t>
      </w:r>
    </w:p>
    <w:p w14:paraId="0B3B4613" w14:textId="77777777" w:rsidR="00B17AF9" w:rsidRDefault="00B17AF9">
      <w:pPr>
        <w:pStyle w:val="BodyText"/>
        <w:kinsoku w:val="0"/>
        <w:overflowPunct w:val="0"/>
        <w:spacing w:line="295" w:lineRule="exact"/>
        <w:ind w:left="120"/>
        <w:rPr>
          <w:i/>
          <w:iCs/>
          <w:color w:val="FF0000"/>
          <w:spacing w:val="-2"/>
          <w:vertAlign w:val="superscript"/>
        </w:rPr>
      </w:pPr>
      <w:r>
        <w:rPr>
          <w:noProof/>
        </w:rPr>
        <w:pict w14:anchorId="2DD1A412">
          <v:shape id="_x0000_s1040" style="position:absolute;left:0;text-align:left;margin-left:71pt;margin-top:.65pt;width:24.25pt;height:16.2pt;z-index:-251658752;mso-position-horizontal-relative:page;mso-position-vertical-relative:text" coordsize="485,324" o:allowincell="f" path="m484,hhl,,,323r484,l484,xe" fillcolor="#aaa" stroked="f">
            <v:path arrowok="t"/>
            <w10:wrap anchorx="page"/>
          </v:shape>
        </w:pict>
      </w:r>
      <w:r>
        <w:rPr>
          <w:noProof/>
        </w:rPr>
        <w:pict w14:anchorId="5E900866">
          <v:shape id="_x0000_s1041" style="position:absolute;left:0;text-align:left;margin-left:203.95pt;margin-top:.65pt;width:60pt;height:16.2pt;z-index:-251657728;mso-position-horizontal-relative:page;mso-position-vertical-relative:text" coordsize="1200,324" o:allowincell="f" path="m1200,hhl,,,323r1200,l1200,xe" fillcolor="#aaa" stroked="f">
            <v:path arrowok="t"/>
            <w10:wrap anchorx="page"/>
          </v:shape>
        </w:pic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</w:t>
      </w:r>
      <w:r>
        <w:rPr>
          <w:color w:val="000000"/>
        </w:rPr>
        <w:t>to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evaluate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3"/>
        </w:rPr>
        <w:t xml:space="preserve"> </w:t>
      </w:r>
      <w:r>
        <w:rPr>
          <w:i/>
          <w:iCs/>
          <w:color w:val="FF0000"/>
          <w:spacing w:val="-2"/>
          <w:vertAlign w:val="superscript"/>
        </w:rPr>
        <w:t>7(26)(c)</w:t>
      </w:r>
    </w:p>
    <w:p w14:paraId="7BFC07B6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58" w:line="480" w:lineRule="auto"/>
        <w:ind w:left="139" w:right="553" w:firstLine="720"/>
        <w:rPr>
          <w:color w:val="000000"/>
        </w:rPr>
      </w:pPr>
      <w:r>
        <w:rPr>
          <w:noProof/>
        </w:rPr>
        <w:pict w14:anchorId="569F244B">
          <v:shape id="_x0000_s1042" style="position:absolute;left:0;text-align:left;margin-left:292.6pt;margin-top:13.55pt;width:44.3pt;height:16.2pt;z-index:-251656704;mso-position-horizontal-relative:page;mso-position-vertical-relative:text" coordsize="886,324" o:allowincell="f" path="m885,hhl,,,323r885,l885,xe" fillcolor="#aaa" stroked="f">
            <v:path arrowok="t"/>
            <w10:wrap anchorx="page"/>
          </v:shape>
        </w:pic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-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negative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traumatic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injury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 Patient A’s medical records.</w:t>
      </w:r>
    </w:p>
    <w:p w14:paraId="0EC0D5E5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  <w:tab w:val="left" w:pos="4176"/>
        </w:tabs>
        <w:kinsoku w:val="0"/>
        <w:overflowPunct w:val="0"/>
        <w:spacing w:line="480" w:lineRule="auto"/>
        <w:ind w:left="139" w:right="592" w:firstLine="720"/>
        <w:rPr>
          <w:spacing w:val="-2"/>
        </w:rPr>
      </w:pPr>
      <w:r>
        <w:rPr>
          <w:noProof/>
        </w:rPr>
        <w:pict w14:anchorId="32403906">
          <v:shape id="_x0000_s1043" type="#_x0000_t202" style="position:absolute;left:0;text-align:left;margin-left:218.6pt;margin-top:27.35pt;width:51.3pt;height:16.2pt;z-index:-251649536;mso-position-horizontal-relative:page;mso-position-vertical-relative:text" o:allowincell="f" fillcolor="#aaa" stroked="f">
            <v:textbox inset="0,0,0,0">
              <w:txbxContent>
                <w:p w14:paraId="3F15B08B" w14:textId="77777777" w:rsidR="00B17AF9" w:rsidRDefault="00B17AF9">
                  <w:pPr>
                    <w:pStyle w:val="BodyText"/>
                    <w:kinsoku w:val="0"/>
                    <w:overflowPunct w:val="0"/>
                    <w:spacing w:line="126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4, §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his primary care physician and an</w:t>
      </w:r>
      <w:r>
        <w:tab/>
      </w:r>
      <w:r>
        <w:rPr>
          <w:spacing w:val="-2"/>
        </w:rPr>
        <w:t>surgeon.</w:t>
      </w:r>
    </w:p>
    <w:p w14:paraId="16DA6093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i/>
          <w:iCs/>
          <w:color w:val="FF0000"/>
          <w:vertAlign w:val="superscript"/>
        </w:rPr>
      </w:pPr>
      <w:r>
        <w:t>The</w:t>
      </w:r>
      <w:r>
        <w:rPr>
          <w:spacing w:val="-1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i/>
          <w:iCs/>
          <w:color w:val="FF0000"/>
          <w:shd w:val="clear" w:color="auto" w:fill="AAAAAA"/>
          <w:vertAlign w:val="superscript"/>
        </w:rPr>
        <w:t>G.L.</w:t>
      </w:r>
      <w:r>
        <w:rPr>
          <w:i/>
          <w:iCs/>
          <w:color w:val="FF0000"/>
          <w:spacing w:val="-20"/>
          <w:shd w:val="clear" w:color="auto" w:fill="AAAAAA"/>
        </w:rPr>
        <w:t xml:space="preserve"> </w:t>
      </w:r>
      <w:r>
        <w:rPr>
          <w:i/>
          <w:iCs/>
          <w:color w:val="FF0000"/>
          <w:shd w:val="clear" w:color="auto" w:fill="AAAAAA"/>
          <w:vertAlign w:val="superscript"/>
        </w:rPr>
        <w:t>c.</w:t>
      </w:r>
      <w:r>
        <w:rPr>
          <w:i/>
          <w:iCs/>
          <w:color w:val="FF0000"/>
          <w:spacing w:val="-20"/>
          <w:shd w:val="clear" w:color="auto" w:fill="AAAAAA"/>
        </w:rPr>
        <w:t xml:space="preserve"> </w:t>
      </w:r>
      <w:r>
        <w:rPr>
          <w:i/>
          <w:iCs/>
          <w:color w:val="FF0000"/>
          <w:shd w:val="clear" w:color="auto" w:fill="AAAAAA"/>
          <w:vertAlign w:val="superscript"/>
        </w:rPr>
        <w:t>4,</w:t>
      </w:r>
      <w:r>
        <w:rPr>
          <w:i/>
          <w:iCs/>
          <w:color w:val="FF0000"/>
          <w:spacing w:val="-20"/>
          <w:shd w:val="clear" w:color="auto" w:fill="AAAAAA"/>
        </w:rPr>
        <w:t xml:space="preserve"> </w:t>
      </w:r>
      <w:r>
        <w:rPr>
          <w:i/>
          <w:iCs/>
          <w:color w:val="FF0000"/>
          <w:shd w:val="clear" w:color="auto" w:fill="AAAAAA"/>
          <w:vertAlign w:val="superscript"/>
        </w:rPr>
        <w:t>§</w:t>
      </w:r>
      <w:r>
        <w:rPr>
          <w:i/>
          <w:iCs/>
          <w:color w:val="FF0000"/>
          <w:spacing w:val="-20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hd w:val="clear" w:color="auto" w:fill="AAAAAA"/>
          <w:vertAlign w:val="superscript"/>
        </w:rPr>
        <w:t>7(26)(c)</w:t>
      </w:r>
    </w:p>
    <w:p w14:paraId="52B7AB96" w14:textId="77777777" w:rsidR="00B17AF9" w:rsidRDefault="00B17AF9">
      <w:pPr>
        <w:pStyle w:val="BodyText"/>
        <w:kinsoku w:val="0"/>
        <w:overflowPunct w:val="0"/>
        <w:spacing w:before="10"/>
        <w:rPr>
          <w:i/>
          <w:iCs/>
          <w:sz w:val="18"/>
          <w:szCs w:val="18"/>
        </w:rPr>
      </w:pPr>
      <w:r>
        <w:rPr>
          <w:noProof/>
        </w:rPr>
        <w:pict w14:anchorId="64D8649C">
          <v:group id="_x0000_s1044" style="position:absolute;margin-left:70pt;margin-top:12.05pt;width:39.65pt;height:17.65pt;z-index:251651584;mso-wrap-distance-left:0;mso-wrap-distance-right:0;mso-position-horizontal-relative:page" coordorigin="1400,241" coordsize="793,353" o:allowincell="f">
            <v:shape id="_x0000_s1045" style="position:absolute;left:1420;top:270;width:654;height:324;mso-position-horizontal-relative:page;mso-position-vertical-relative:text" coordsize="654,324" o:allowincell="f" path="m653,hhl,,,323r653,l653,xe" fillcolor="#aaa" stroked="f">
              <v:path arrowok="t"/>
            </v:shape>
            <v:shape id="_x0000_s1046" type="#_x0000_t202" style="position:absolute;left:1400;top:242;width:711;height:131;mso-position-horizontal-relative:page;mso-position-vertical-relative:text" o:allowincell="f" filled="f" stroked="f">
              <v:textbox inset="0,0,0,0">
                <w:txbxContent>
                  <w:p w14:paraId="513819E1" w14:textId="77777777" w:rsidR="00B17AF9" w:rsidRDefault="00B17AF9">
                    <w:pPr>
                      <w:pStyle w:val="BodyText"/>
                      <w:kinsoku w:val="0"/>
                      <w:overflowPunct w:val="0"/>
                      <w:spacing w:before="18"/>
                      <w:ind w:left="20"/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2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v:shape id="_x0000_s1047" type="#_x0000_t202" style="position:absolute;left:2073;top:266;width:120;height:306;mso-position-horizontal-relative:page;mso-position-vertical-relative:text" o:allowincell="f" filled="f" stroked="f">
              <v:textbox inset="0,0,0,0">
                <w:txbxContent>
                  <w:p w14:paraId="3BD204E7" w14:textId="77777777" w:rsidR="00B17AF9" w:rsidRDefault="00B17AF9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3E7E91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34"/>
        <w:ind w:left="1579"/>
        <w:jc w:val="both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578A8227" w14:textId="77777777" w:rsidR="00B17AF9" w:rsidRDefault="00B17AF9">
      <w:pPr>
        <w:pStyle w:val="BodyText"/>
        <w:kinsoku w:val="0"/>
        <w:overflowPunct w:val="0"/>
        <w:spacing w:before="243" w:line="480" w:lineRule="auto"/>
        <w:ind w:left="140" w:right="534" w:hanging="20"/>
        <w:jc w:val="both"/>
        <w:rPr>
          <w:color w:val="000000"/>
        </w:rPr>
      </w:pPr>
      <w:r>
        <w:rPr>
          <w:noProof/>
        </w:rPr>
        <w:pict w14:anchorId="5C988ECF">
          <v:group id="_x0000_s1048" style="position:absolute;left:0;text-align:left;margin-left:502.85pt;margin-top:-14.45pt;width:15pt;height:16.55pt;z-index:251660800;mso-position-horizontal-relative:page" coordorigin="10057,-289" coordsize="300,331" o:allowincell="f">
            <v:shape id="_x0000_s1049" style="position:absolute;left:10057;top:-281;width:300;height:323;mso-position-horizontal-relative:page;mso-position-vertical-relative:text" coordsize="300,323" o:allowincell="f" path="m300,hhl,,,323r300,l300,xe" fillcolor="#aaa" stroked="f">
              <v:path arrowok="t"/>
            </v:shape>
            <v:shape id="_x0000_s1050" type="#_x0000_t202" style="position:absolute;left:10058;top:-290;width:300;height:332;mso-position-horizontal-relative:page;mso-position-vertical-relative:text" o:allowincell="f" filled="f" stroked="f">
              <v:textbox inset="0,0,0,0">
                <w:txbxContent>
                  <w:p w14:paraId="0755C9E1" w14:textId="77777777" w:rsidR="00B17AF9" w:rsidRDefault="00B17AF9">
                    <w:pPr>
                      <w:pStyle w:val="BodyText"/>
                      <w:kinsoku w:val="0"/>
                      <w:overflowPunct w:val="0"/>
                      <w:spacing w:line="89" w:lineRule="exact"/>
                      <w:ind w:left="-1"/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</w:t>
                    </w:r>
                    <w:r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  <w:t>4,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iCs/>
          <w:color w:val="FF0000"/>
          <w:position w:val="8"/>
          <w:sz w:val="19"/>
          <w:szCs w:val="19"/>
          <w:shd w:val="clear" w:color="auto" w:fill="AAAAAA"/>
        </w:rPr>
        <w:t>G.L. c. 4, § 7(26)(c)</w:t>
      </w:r>
      <w:r>
        <w:rPr>
          <w:i/>
          <w:iCs/>
          <w:color w:val="FF0000"/>
          <w:spacing w:val="32"/>
          <w:position w:val="8"/>
          <w:sz w:val="19"/>
          <w:szCs w:val="19"/>
        </w:rPr>
        <w:t xml:space="preserve"> </w:t>
      </w:r>
      <w:r>
        <w:rPr>
          <w:color w:val="000000"/>
        </w:rPr>
        <w:t>as she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 under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impression that Patient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 transferring his care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a different, in-network primary care physician.</w:t>
      </w:r>
    </w:p>
    <w:p w14:paraId="77AFE735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80"/>
          <w:tab w:val="left" w:pos="3649"/>
        </w:tabs>
        <w:kinsoku w:val="0"/>
        <w:overflowPunct w:val="0"/>
        <w:spacing w:line="434" w:lineRule="auto"/>
        <w:ind w:right="292" w:firstLine="720"/>
        <w:jc w:val="both"/>
        <w:rPr>
          <w:color w:val="000000"/>
        </w:rPr>
      </w:pPr>
      <w:r>
        <w:rPr>
          <w:noProof/>
        </w:rPr>
        <w:pict w14:anchorId="63AB88BE">
          <v:shape id="_x0000_s1051" style="position:absolute;left:0;text-align:left;margin-left:372.15pt;margin-top:27.3pt;width:59.05pt;height:16.2pt;z-index:-251654656;mso-position-horizontal-relative:page;mso-position-vertical-relative:text" coordsize="1181,324" o:allowincell="f" path="m1180,hhl,,,323r1180,l1180,xe" fillcolor="#aaa" stroked="f">
            <v:path arrowok="t"/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receive a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 xml:space="preserve">by the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19"/>
          <w:sz w:val="29"/>
          <w:szCs w:val="29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notifying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advising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 follow up with his primary care physician for further evaluation.</w:t>
      </w:r>
    </w:p>
    <w:p w14:paraId="3245E2AD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14"/>
        <w:ind w:left="1580"/>
        <w:jc w:val="both"/>
        <w:rPr>
          <w:color w:val="000000"/>
          <w:spacing w:val="-2"/>
        </w:rPr>
      </w:pPr>
      <w:r>
        <w:rPr>
          <w:noProof/>
        </w:rPr>
        <w:pict w14:anchorId="46A9D04B">
          <v:shape id="_x0000_s1052" style="position:absolute;left:0;text-align:left;margin-left:155.8pt;margin-top:2.35pt;width:22.15pt;height:16.2pt;z-index:-251653632;mso-position-horizontal-relative:page;mso-position-vertical-relative:text" coordsize="443,324" o:allowincell="f" path="m442,hhl,,,323r442,l442,xe" fillcolor="#aaa" stroked="f">
            <v:path arrowok="t"/>
            <w10:wrap anchorx="page"/>
          </v:shape>
        </w:pict>
      </w:r>
      <w:r>
        <w:rPr>
          <w:noProof/>
        </w:rPr>
        <w:pict w14:anchorId="7BA89CF7">
          <v:shape id="_x0000_s1053" style="position:absolute;left:0;text-align:left;margin-left:356.6pt;margin-top:2.35pt;width:107.35pt;height:16.2pt;z-index:-251652608;mso-position-horizontal-relative:page;mso-position-vertical-relative:text" coordsize="2147,324" o:allowincell="f" path="m2146,hhl,,,323r2146,l2146,xe" fillcolor="#aaa" stroked="f">
            <v:path arrowok="t"/>
            <w10:wrap anchorx="page"/>
          </v:shape>
        </w:pict>
      </w:r>
      <w:r>
        <w:t>In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 §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</w:t>
      </w:r>
      <w:r>
        <w:rPr>
          <w:i/>
          <w:iCs/>
          <w:color w:val="FF0000"/>
          <w:spacing w:val="58"/>
          <w:position w:val="17"/>
          <w:sz w:val="8"/>
          <w:szCs w:val="8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G.L.</w:t>
      </w:r>
      <w:r>
        <w:rPr>
          <w:i/>
          <w:iCs/>
          <w:color w:val="FF0000"/>
          <w:spacing w:val="3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c.</w:t>
      </w:r>
      <w:r>
        <w:rPr>
          <w:i/>
          <w:iCs/>
          <w:color w:val="FF0000"/>
          <w:spacing w:val="3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4,</w:t>
      </w:r>
      <w:r>
        <w:rPr>
          <w:i/>
          <w:iCs/>
          <w:color w:val="FF0000"/>
          <w:spacing w:val="3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position w:val="2"/>
          <w:sz w:val="26"/>
          <w:szCs w:val="26"/>
        </w:rPr>
        <w:t>§</w:t>
      </w:r>
      <w:r>
        <w:rPr>
          <w:i/>
          <w:iCs/>
          <w:color w:val="FF0000"/>
          <w:spacing w:val="4"/>
          <w:position w:val="2"/>
          <w:sz w:val="26"/>
          <w:szCs w:val="26"/>
        </w:rPr>
        <w:t xml:space="preserve"> </w:t>
      </w:r>
      <w:r>
        <w:rPr>
          <w:i/>
          <w:iCs/>
          <w:color w:val="FF0000"/>
          <w:spacing w:val="-2"/>
          <w:position w:val="2"/>
          <w:sz w:val="26"/>
          <w:szCs w:val="26"/>
        </w:rPr>
        <w:t>7(26)(c)</w:t>
      </w:r>
      <w:r>
        <w:rPr>
          <w:color w:val="000000"/>
          <w:spacing w:val="-2"/>
        </w:rPr>
        <w:t>.</w:t>
      </w:r>
    </w:p>
    <w:p w14:paraId="3E15DB98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before="228"/>
        <w:ind w:left="1580"/>
        <w:jc w:val="both"/>
        <w:rPr>
          <w:color w:val="000000"/>
          <w:spacing w:val="-10"/>
        </w:rPr>
      </w:pPr>
      <w:r>
        <w:rPr>
          <w:noProof/>
        </w:rPr>
        <w:pict w14:anchorId="0E9ABA20">
          <v:shape id="_x0000_s1054" style="position:absolute;left:0;text-align:left;margin-left:160.6pt;margin-top:13.55pt;width:32.05pt;height:16.2pt;z-index:-251651584;mso-position-horizontal-relative:page;mso-position-vertical-relative:text" coordsize="641,324" o:allowincell="f" path="m640,hhl,,,323r640,l640,xe" fillcolor="#aaa" stroked="f">
            <v:path arrowok="t"/>
            <w10:wrap anchorx="page"/>
          </v:shape>
        </w:pict>
      </w:r>
      <w:r>
        <w:rPr>
          <w:noProof/>
        </w:rPr>
        <w:pict w14:anchorId="60E323FB">
          <v:shape id="_x0000_s1055" style="position:absolute;left:0;text-align:left;margin-left:340.6pt;margin-top:13.55pt;width:104pt;height:16.2pt;z-index:-251650560;mso-position-horizontal-relative:page;mso-position-vertical-relative:text" coordsize="2080,324" o:allowincell="f" path="m2079,hhl,,,323r2079,l2079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4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 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58"/>
          <w:position w:val="17"/>
          <w:sz w:val="8"/>
          <w:szCs w:val="8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G.L.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c.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4,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§</w:t>
      </w:r>
      <w:r>
        <w:rPr>
          <w:i/>
          <w:iCs/>
          <w:color w:val="FF0000"/>
          <w:spacing w:val="-3"/>
          <w:position w:val="3"/>
          <w:sz w:val="26"/>
          <w:szCs w:val="26"/>
        </w:rPr>
        <w:t xml:space="preserve"> </w:t>
      </w:r>
      <w:r>
        <w:rPr>
          <w:i/>
          <w:iCs/>
          <w:color w:val="FF0000"/>
          <w:position w:val="3"/>
          <w:sz w:val="26"/>
          <w:szCs w:val="26"/>
        </w:rPr>
        <w:t>7(26)(c)</w:t>
      </w:r>
      <w:r>
        <w:rPr>
          <w:i/>
          <w:iCs/>
          <w:color w:val="FF0000"/>
          <w:spacing w:val="-43"/>
          <w:position w:val="3"/>
          <w:sz w:val="26"/>
          <w:szCs w:val="26"/>
        </w:rPr>
        <w:t xml:space="preserve"> </w:t>
      </w:r>
      <w:r>
        <w:rPr>
          <w:color w:val="000000"/>
          <w:spacing w:val="-10"/>
        </w:rPr>
        <w:t>.</w:t>
      </w:r>
    </w:p>
    <w:p w14:paraId="67961A67" w14:textId="77777777" w:rsidR="00B17AF9" w:rsidRDefault="00B17AF9">
      <w:pPr>
        <w:pStyle w:val="BodyText"/>
        <w:kinsoku w:val="0"/>
        <w:overflowPunct w:val="0"/>
      </w:pPr>
    </w:p>
    <w:p w14:paraId="047FC680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1" w:firstLine="720"/>
        <w:jc w:val="both"/>
      </w:pPr>
      <w:r>
        <w:t>In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malpractice and wrongful death suit against the Respondent.</w:t>
      </w:r>
    </w:p>
    <w:p w14:paraId="34EED140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1" w:firstLine="720"/>
        <w:jc w:val="both"/>
        <w:sectPr w:rsidR="00000000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48DE594B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126" w:firstLine="720"/>
        <w:rPr>
          <w:spacing w:val="-2"/>
        </w:rPr>
      </w:pPr>
      <w:r>
        <w:lastRenderedPageBreak/>
        <w:t>In April 2023, the jury returned a verdict finding the Respondent to be grossly negligent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injury and/or death.</w:t>
      </w:r>
      <w:r>
        <w:rPr>
          <w:spacing w:val="40"/>
        </w:rPr>
        <w:t xml:space="preserve"> </w:t>
      </w:r>
      <w:r>
        <w:t xml:space="preserve">A copy of the Verdict Form is attached hereto as </w:t>
      </w:r>
      <w:r>
        <w:rPr>
          <w:b/>
          <w:bCs/>
        </w:rPr>
        <w:t xml:space="preserve">Exhibit 1 </w:t>
      </w:r>
      <w:r>
        <w:t xml:space="preserve">and incorporated by </w:t>
      </w:r>
      <w:r>
        <w:rPr>
          <w:spacing w:val="-2"/>
        </w:rPr>
        <w:t>reference.</w:t>
      </w:r>
    </w:p>
    <w:p w14:paraId="1514724F" w14:textId="77777777" w:rsidR="00B17AF9" w:rsidRDefault="00B17AF9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61" w:firstLine="720"/>
      </w:pPr>
      <w:r>
        <w:t>The</w:t>
      </w:r>
      <w:r>
        <w:rPr>
          <w:spacing w:val="-5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totaling</w:t>
      </w:r>
      <w:r>
        <w:rPr>
          <w:spacing w:val="-4"/>
        </w:rPr>
        <w:t xml:space="preserve"> </w:t>
      </w:r>
      <w:r>
        <w:t>$5,875,000,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$275,000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awarded for punitive damages as a result of the finding of gross negligence.</w:t>
      </w:r>
    </w:p>
    <w:p w14:paraId="4C71EEEE" w14:textId="77777777" w:rsidR="00B17AF9" w:rsidRDefault="00B17AF9">
      <w:pPr>
        <w:pStyle w:val="BodyText"/>
        <w:kinsoku w:val="0"/>
        <w:overflowPunct w:val="0"/>
        <w:ind w:left="3898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49E7FD12" w14:textId="77777777" w:rsidR="00B17AF9" w:rsidRDefault="00B17AF9">
      <w:pPr>
        <w:pStyle w:val="BodyText"/>
        <w:kinsoku w:val="0"/>
        <w:overflowPunct w:val="0"/>
      </w:pPr>
    </w:p>
    <w:p w14:paraId="63E488DC" w14:textId="77777777" w:rsidR="00B17AF9" w:rsidRDefault="00B17AF9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spacing w:line="480" w:lineRule="auto"/>
        <w:ind w:right="279" w:firstLine="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§5,</w:t>
      </w:r>
      <w:r>
        <w:rPr>
          <w:spacing w:val="-3"/>
        </w:rPr>
        <w:t xml:space="preserve"> </w:t>
      </w:r>
      <w:r>
        <w:t>ninth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C.M.R.</w:t>
      </w:r>
      <w:r>
        <w:rPr>
          <w:spacing w:val="-3"/>
        </w:rPr>
        <w:t xml:space="preserve"> </w:t>
      </w:r>
      <w:r>
        <w:t>1.03(5)(a)</w:t>
      </w:r>
      <w:r>
        <w:rPr>
          <w:spacing w:val="-4"/>
        </w:rPr>
        <w:t xml:space="preserve"> </w:t>
      </w:r>
      <w:r>
        <w:t>3 in that he engaged in conduct which calls into question her competence to practice medicine, including but not limited to practicing medicine with gross incompetence, or with gross negligence on a particular occasion or negligence on repeated occasions.</w:t>
      </w:r>
    </w:p>
    <w:p w14:paraId="51633A49" w14:textId="77777777" w:rsidR="00B17AF9" w:rsidRDefault="00B17AF9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spacing w:line="480" w:lineRule="auto"/>
        <w:ind w:right="185" w:firstLine="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C.M.R</w:t>
      </w:r>
      <w:r>
        <w:rPr>
          <w:spacing w:val="-3"/>
        </w:rPr>
        <w:t xml:space="preserve"> </w:t>
      </w:r>
      <w:r>
        <w:t>1.03(5)(a)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malpractice within the meaning of G.L. c. 112, § 61.</w:t>
      </w:r>
    </w:p>
    <w:p w14:paraId="66BFDE9B" w14:textId="77777777" w:rsidR="00B17AF9" w:rsidRDefault="00B17AF9">
      <w:pPr>
        <w:pStyle w:val="BodyText"/>
        <w:kinsoku w:val="0"/>
        <w:overflowPunct w:val="0"/>
        <w:ind w:left="38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69CBC336" w14:textId="77777777" w:rsidR="00B17AF9" w:rsidRDefault="00B17AF9">
      <w:pPr>
        <w:pStyle w:val="BodyText"/>
        <w:kinsoku w:val="0"/>
        <w:overflowPunct w:val="0"/>
      </w:pPr>
    </w:p>
    <w:p w14:paraId="490CE5D4" w14:textId="77777777" w:rsidR="00B17AF9" w:rsidRDefault="00B17AF9">
      <w:pPr>
        <w:pStyle w:val="BodyText"/>
        <w:kinsoku w:val="0"/>
        <w:overflowPunct w:val="0"/>
        <w:spacing w:line="480" w:lineRule="auto"/>
        <w:ind w:left="140" w:right="406" w:firstLine="720"/>
      </w:pPr>
      <w:r>
        <w:t>Pursuant to G.L. c. 112, § 5A and 243 C.M.R. 1.05(7), the Respondent’s license to 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 law listed in the Conclusion section and not a combination of any or all of them.</w:t>
      </w:r>
    </w:p>
    <w:p w14:paraId="0ED9CF7C" w14:textId="77777777" w:rsidR="00B17AF9" w:rsidRDefault="00B17AF9">
      <w:pPr>
        <w:pStyle w:val="BodyText"/>
        <w:kinsoku w:val="0"/>
        <w:overflowPunct w:val="0"/>
        <w:spacing w:before="1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54F976E0" w14:textId="77777777" w:rsidR="00B17AF9" w:rsidRDefault="00B17AF9">
      <w:pPr>
        <w:pStyle w:val="BodyText"/>
        <w:kinsoku w:val="0"/>
        <w:overflowPunct w:val="0"/>
        <w:spacing w:before="276" w:line="480" w:lineRule="auto"/>
        <w:ind w:left="140" w:right="189" w:firstLine="720"/>
      </w:pPr>
      <w:r>
        <w:t>Complaint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01525D60" w14:textId="77777777" w:rsidR="00B17AF9" w:rsidRDefault="00B17AF9">
      <w:pPr>
        <w:pStyle w:val="BodyText"/>
        <w:kinsoku w:val="0"/>
        <w:overflowPunct w:val="0"/>
        <w:spacing w:before="276" w:line="480" w:lineRule="auto"/>
        <w:ind w:left="140" w:right="189" w:firstLine="720"/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4FD4D1DD" w14:textId="77777777" w:rsidR="00B17AF9" w:rsidRDefault="00B17AF9">
      <w:pPr>
        <w:pStyle w:val="BodyText"/>
        <w:kinsoku w:val="0"/>
        <w:overflowPunct w:val="0"/>
        <w:spacing w:before="79" w:line="480" w:lineRule="auto"/>
        <w:ind w:left="140" w:right="406" w:firstLine="720"/>
      </w:pPr>
      <w:r>
        <w:lastRenderedPageBreak/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3283E8A6" w14:textId="77777777" w:rsidR="00B17AF9" w:rsidRDefault="00B17AF9">
      <w:pPr>
        <w:pStyle w:val="BodyText"/>
        <w:kinsoku w:val="0"/>
        <w:overflowPunct w:val="0"/>
        <w:spacing w:line="480" w:lineRule="auto"/>
        <w:ind w:left="139" w:right="18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</w:t>
      </w:r>
      <w:r>
        <w:t>s acceptance of this Consent Order.</w:t>
      </w:r>
    </w:p>
    <w:p w14:paraId="0980F3B0" w14:textId="77777777" w:rsidR="00B17AF9" w:rsidRDefault="00B17AF9">
      <w:pPr>
        <w:pStyle w:val="BodyText"/>
        <w:kinsoku w:val="0"/>
        <w:overflowPunct w:val="0"/>
        <w:spacing w:line="480" w:lineRule="auto"/>
        <w:ind w:left="140" w:right="168" w:firstLine="720"/>
      </w:pPr>
      <w:r>
        <w:t>The Respondent shall provide a complete copy of this Consent Order 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</w:t>
      </w:r>
      <w:r>
        <w:rPr>
          <w:spacing w:val="-3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 of imposition of this reprimand.</w:t>
      </w:r>
      <w:r>
        <w:rPr>
          <w:spacing w:val="78"/>
        </w:rPr>
        <w:t xml:space="preserve"> </w:t>
      </w:r>
      <w:r>
        <w:t>The Respondent is further directed to certify to the Board within ten (10) days that the Respondent has</w:t>
      </w:r>
      <w:r>
        <w:t xml:space="preserve"> complied with this directive.</w:t>
      </w:r>
    </w:p>
    <w:p w14:paraId="33115013" w14:textId="77777777" w:rsidR="00B17AF9" w:rsidRDefault="00B17AF9">
      <w:pPr>
        <w:pStyle w:val="BodyText"/>
        <w:kinsoku w:val="0"/>
        <w:overflowPunct w:val="0"/>
        <w:spacing w:before="1" w:line="480" w:lineRule="auto"/>
        <w:ind w:left="140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3A39B807" w14:textId="77777777" w:rsidR="00B17AF9" w:rsidRDefault="00B17AF9">
      <w:pPr>
        <w:pStyle w:val="BodyText"/>
        <w:kinsoku w:val="0"/>
        <w:overflowPunct w:val="0"/>
        <w:spacing w:before="1" w:line="480" w:lineRule="auto"/>
        <w:ind w:left="140" w:right="406" w:firstLine="720"/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5355B730" w14:textId="77777777" w:rsidR="00B17AF9" w:rsidRDefault="00B17AF9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spacing w:before="75"/>
        <w:ind w:left="140" w:right="2258"/>
        <w:rPr>
          <w:spacing w:val="-4"/>
        </w:rPr>
      </w:pPr>
      <w:r>
        <w:rPr>
          <w:u w:val="single"/>
        </w:rPr>
        <w:lastRenderedPageBreak/>
        <w:t>Signed by Katherine E. Kroll, M.D.</w:t>
      </w:r>
      <w:r>
        <w:rPr>
          <w:u w:val="single"/>
        </w:rPr>
        <w:tab/>
      </w:r>
      <w:r>
        <w:tab/>
      </w:r>
      <w:r>
        <w:rPr>
          <w:u w:val="single"/>
        </w:rPr>
        <w:t>May 21, 2024</w:t>
      </w:r>
      <w:r>
        <w:rPr>
          <w:u w:val="single"/>
        </w:rPr>
        <w:tab/>
      </w:r>
      <w:r>
        <w:t xml:space="preserve"> Katherine E. Kroll,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1A6193B1" w14:textId="77777777" w:rsidR="00B17AF9" w:rsidRDefault="00B17AF9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2C6BAC51" w14:textId="77777777" w:rsidR="00B17AF9" w:rsidRDefault="00B17AF9">
      <w:pPr>
        <w:pStyle w:val="BodyText"/>
        <w:kinsoku w:val="0"/>
        <w:overflowPunct w:val="0"/>
      </w:pPr>
    </w:p>
    <w:p w14:paraId="39BE700D" w14:textId="77777777" w:rsidR="00B17AF9" w:rsidRDefault="00B17AF9">
      <w:pPr>
        <w:pStyle w:val="BodyText"/>
        <w:kinsoku w:val="0"/>
        <w:overflowPunct w:val="0"/>
      </w:pPr>
    </w:p>
    <w:p w14:paraId="59DD6748" w14:textId="77777777" w:rsidR="00B17AF9" w:rsidRDefault="00B17AF9">
      <w:pPr>
        <w:pStyle w:val="BodyText"/>
        <w:kinsoku w:val="0"/>
        <w:overflowPunct w:val="0"/>
      </w:pPr>
    </w:p>
    <w:p w14:paraId="1DD016B7" w14:textId="77777777" w:rsidR="00B17AF9" w:rsidRDefault="00B17AF9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Christine D. Cooledge</w:t>
      </w:r>
      <w:r>
        <w:rPr>
          <w:u w:val="single"/>
        </w:rPr>
        <w:tab/>
      </w:r>
      <w:r>
        <w:tab/>
      </w:r>
      <w:r>
        <w:rPr>
          <w:u w:val="single"/>
        </w:rPr>
        <w:t>May 21, 2024</w:t>
      </w:r>
      <w:r>
        <w:rPr>
          <w:u w:val="single"/>
        </w:rPr>
        <w:tab/>
      </w:r>
      <w:r>
        <w:t xml:space="preserve"> Christine D. Cooledge, Esq.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530430FD" w14:textId="77777777" w:rsidR="00B17AF9" w:rsidRDefault="00B17AF9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62D830D3" w14:textId="77777777" w:rsidR="00B17AF9" w:rsidRDefault="00B17AF9">
      <w:pPr>
        <w:pStyle w:val="BodyText"/>
        <w:kinsoku w:val="0"/>
        <w:overflowPunct w:val="0"/>
      </w:pPr>
    </w:p>
    <w:p w14:paraId="1AD60378" w14:textId="77777777" w:rsidR="00B17AF9" w:rsidRDefault="00B17AF9">
      <w:pPr>
        <w:pStyle w:val="BodyText"/>
        <w:kinsoku w:val="0"/>
        <w:overflowPunct w:val="0"/>
      </w:pPr>
    </w:p>
    <w:p w14:paraId="1F4FCCE4" w14:textId="77777777" w:rsidR="00B17AF9" w:rsidRDefault="00B17AF9">
      <w:pPr>
        <w:pStyle w:val="BodyText"/>
        <w:kinsoku w:val="0"/>
        <w:overflowPunct w:val="0"/>
      </w:pPr>
    </w:p>
    <w:p w14:paraId="53740671" w14:textId="77777777" w:rsidR="00B17AF9" w:rsidRDefault="00B17AF9">
      <w:pPr>
        <w:pStyle w:val="BodyText"/>
        <w:kinsoku w:val="0"/>
        <w:overflowPunct w:val="0"/>
      </w:pPr>
    </w:p>
    <w:p w14:paraId="2527FF0F" w14:textId="77777777" w:rsidR="00B17AF9" w:rsidRDefault="00B17AF9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Rachel N. Shute</w:t>
      </w:r>
      <w:r>
        <w:rPr>
          <w:u w:val="single"/>
        </w:rPr>
        <w:tab/>
      </w:r>
      <w:r>
        <w:tab/>
      </w:r>
      <w:r>
        <w:rPr>
          <w:u w:val="single"/>
        </w:rPr>
        <w:t>May 23, 2024</w:t>
      </w:r>
      <w:r>
        <w:rPr>
          <w:u w:val="single"/>
        </w:rPr>
        <w:tab/>
      </w:r>
      <w:r>
        <w:t xml:space="preserve"> Rachel N. Shute, Esq.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0A70AC68" w14:textId="77777777" w:rsidR="00B17AF9" w:rsidRDefault="00B17AF9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1F92CFF9" w14:textId="77777777" w:rsidR="00B17AF9" w:rsidRDefault="00B17AF9">
      <w:pPr>
        <w:pStyle w:val="BodyText"/>
        <w:kinsoku w:val="0"/>
        <w:overflowPunct w:val="0"/>
      </w:pPr>
    </w:p>
    <w:p w14:paraId="5E415427" w14:textId="77777777" w:rsidR="00B17AF9" w:rsidRDefault="00B17AF9">
      <w:pPr>
        <w:pStyle w:val="BodyText"/>
        <w:kinsoku w:val="0"/>
        <w:overflowPunct w:val="0"/>
      </w:pPr>
    </w:p>
    <w:p w14:paraId="0B464E10" w14:textId="77777777" w:rsidR="00B17AF9" w:rsidRDefault="00B17AF9">
      <w:pPr>
        <w:pStyle w:val="BodyText"/>
        <w:kinsoku w:val="0"/>
        <w:overflowPunct w:val="0"/>
      </w:pPr>
    </w:p>
    <w:p w14:paraId="232D72E3" w14:textId="77777777" w:rsidR="00B17AF9" w:rsidRDefault="00B17AF9">
      <w:pPr>
        <w:pStyle w:val="BodyText"/>
        <w:tabs>
          <w:tab w:val="left" w:pos="8986"/>
        </w:tabs>
        <w:kinsoku w:val="0"/>
        <w:overflowPunct w:val="0"/>
        <w:ind w:left="8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15th</w:t>
      </w:r>
      <w:r>
        <w:rPr>
          <w:spacing w:val="29"/>
        </w:rPr>
        <w:t xml:space="preserve"> 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August</w:t>
      </w:r>
      <w:r>
        <w:rPr>
          <w:u w:val="single"/>
        </w:rPr>
        <w:tab/>
      </w:r>
      <w:r>
        <w:rPr>
          <w:spacing w:val="-10"/>
        </w:rPr>
        <w:t>,</w:t>
      </w:r>
    </w:p>
    <w:p w14:paraId="219D3559" w14:textId="77777777" w:rsidR="00B17AF9" w:rsidRDefault="00B17AF9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27146ABB" w14:textId="77777777" w:rsidR="00B17AF9" w:rsidRDefault="00B17AF9">
      <w:pPr>
        <w:pStyle w:val="BodyText"/>
        <w:kinsoku w:val="0"/>
        <w:overflowPunct w:val="0"/>
      </w:pPr>
    </w:p>
    <w:p w14:paraId="554F41C7" w14:textId="77777777" w:rsidR="00B17AF9" w:rsidRDefault="00B17AF9">
      <w:pPr>
        <w:pStyle w:val="BodyText"/>
        <w:kinsoku w:val="0"/>
        <w:overflowPunct w:val="0"/>
      </w:pPr>
    </w:p>
    <w:p w14:paraId="5C9B51D2" w14:textId="77777777" w:rsidR="00B17AF9" w:rsidRDefault="00B17AF9">
      <w:pPr>
        <w:pStyle w:val="BodyText"/>
        <w:kinsoku w:val="0"/>
        <w:overflowPunct w:val="0"/>
      </w:pPr>
    </w:p>
    <w:p w14:paraId="4D9EE005" w14:textId="77777777" w:rsidR="00B17AF9" w:rsidRDefault="00B17AF9">
      <w:pPr>
        <w:pStyle w:val="BodyText"/>
        <w:tabs>
          <w:tab w:val="left" w:pos="8779"/>
        </w:tabs>
        <w:kinsoku w:val="0"/>
        <w:overflowPunct w:val="0"/>
        <w:ind w:left="5180" w:right="8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63050DE2" w14:textId="77777777" w:rsidR="00B17AF9" w:rsidRDefault="00B17AF9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64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FAB5" w14:textId="77777777" w:rsidR="00B17AF9" w:rsidRDefault="00B17AF9">
      <w:r>
        <w:separator/>
      </w:r>
    </w:p>
  </w:endnote>
  <w:endnote w:type="continuationSeparator" w:id="0">
    <w:p w14:paraId="06C2AAD5" w14:textId="77777777" w:rsidR="00B17AF9" w:rsidRDefault="00B1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79EA" w14:textId="77777777" w:rsidR="00B17AF9" w:rsidRDefault="00B17AF9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1167C4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00.95pt;height:13.05pt;z-index:-251657216;mso-position-horizontal-relative:page;mso-position-vertical-relative:page" o:allowincell="f" filled="f" stroked="f">
          <v:textbox inset="0,0,0,0">
            <w:txbxContent>
              <w:p w14:paraId="73A83334" w14:textId="77777777" w:rsidR="00B17AF9" w:rsidRDefault="00B17AF9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KATHERINE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E.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KROLL,</w:t>
                </w:r>
                <w:r>
                  <w:rPr>
                    <w:spacing w:val="-4"/>
                    <w:sz w:val="20"/>
                    <w:szCs w:val="20"/>
                  </w:rPr>
                  <w:t xml:space="preserve"> 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4F24F76">
        <v:shape id="_x0000_s2050" type="#_x0000_t202" style="position:absolute;margin-left:501.7pt;margin-top:743.95pt;width:27.35pt;height:13.05pt;z-index:-251656192;mso-position-horizontal-relative:page;mso-position-vertical-relative:page" o:allowincell="f" filled="f" stroked="f">
          <v:textbox inset="0,0,0,0">
            <w:txbxContent>
              <w:p w14:paraId="11A53266" w14:textId="77777777" w:rsidR="00B17AF9" w:rsidRDefault="00B17AF9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68BC" w14:textId="77777777" w:rsidR="00B17AF9" w:rsidRDefault="00B17AF9">
      <w:r>
        <w:separator/>
      </w:r>
    </w:p>
  </w:footnote>
  <w:footnote w:type="continuationSeparator" w:id="0">
    <w:p w14:paraId="3C2ABBE9" w14:textId="77777777" w:rsidR="00B17AF9" w:rsidRDefault="00B1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1973172568">
    <w:abstractNumId w:val="1"/>
  </w:num>
  <w:num w:numId="2" w16cid:durableId="31203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6455"/>
    <w:rsid w:val="00265393"/>
    <w:rsid w:val="00906455"/>
    <w:rsid w:val="00B1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7F39B18"/>
  <w14:defaultImageDpi w14:val="0"/>
  <w15:docId w15:val="{E034A9E2-7A10-43F5-A6C3-AC728C4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2024-08-29T12:57:00Z</dcterms:created>
  <dcterms:modified xsi:type="dcterms:W3CDTF">2024-08-29T12:57:00Z</dcterms:modified>
</cp:coreProperties>
</file>