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98E6" w14:textId="77777777" w:rsidR="00F64DDC" w:rsidRPr="00D97AD1" w:rsidRDefault="003A5CA5" w:rsidP="00F64DDC">
      <w:pPr>
        <w:jc w:val="center"/>
      </w:pPr>
      <w:r>
        <w:t>/</w:t>
      </w:r>
      <w:r w:rsidR="00F64DDC" w:rsidRPr="00D97AD1">
        <w:t xml:space="preserve">COMMONWEALTH OF </w:t>
      </w:r>
      <w:smartTag w:uri="urn:schemas-microsoft-com:office:smarttags" w:element="PostalCode">
        <w:r w:rsidR="00F64DDC" w:rsidRPr="00D97AD1">
          <w:t>MASSACHUSETTS</w:t>
        </w:r>
      </w:smartTag>
    </w:p>
    <w:p w14:paraId="0CDF7F0F" w14:textId="77777777" w:rsidR="00F64DDC" w:rsidRPr="00D97AD1" w:rsidRDefault="00F64DDC" w:rsidP="00F64DDC"/>
    <w:p w14:paraId="751A0B35" w14:textId="77777777" w:rsidR="00F64DDC" w:rsidRPr="00D97AD1" w:rsidRDefault="00F64DDC" w:rsidP="00F64DDC">
      <w:r w:rsidRPr="00D97AD1">
        <w:t>Middlesex, SS.</w:t>
      </w:r>
      <w:r w:rsidRPr="00D97AD1">
        <w:tab/>
      </w:r>
      <w:r w:rsidRPr="00D97AD1">
        <w:tab/>
      </w:r>
      <w:r w:rsidRPr="00D97AD1">
        <w:tab/>
      </w:r>
      <w:r w:rsidRPr="00D97AD1">
        <w:tab/>
      </w:r>
      <w:r w:rsidRPr="00D97AD1">
        <w:tab/>
      </w:r>
      <w:r w:rsidRPr="00D97AD1">
        <w:tab/>
        <w:t>Board of Registration in Medicine</w:t>
      </w:r>
    </w:p>
    <w:p w14:paraId="032CE944" w14:textId="77777777" w:rsidR="00F64DDC" w:rsidRPr="00D97AD1" w:rsidRDefault="00F64DDC" w:rsidP="00F64DDC"/>
    <w:p w14:paraId="6CFD96AA" w14:textId="780F02BA" w:rsidR="00F64DDC" w:rsidRPr="00D97AD1" w:rsidRDefault="00F64DDC" w:rsidP="00F64DDC">
      <w:r w:rsidRPr="00D97AD1">
        <w:tab/>
      </w:r>
      <w:r w:rsidRPr="00D97AD1">
        <w:tab/>
      </w:r>
      <w:r w:rsidRPr="00D97AD1">
        <w:tab/>
      </w:r>
      <w:r w:rsidRPr="00D97AD1">
        <w:tab/>
      </w:r>
      <w:r w:rsidRPr="00D97AD1">
        <w:tab/>
      </w:r>
      <w:r w:rsidRPr="00D97AD1">
        <w:tab/>
      </w:r>
      <w:r w:rsidRPr="00D97AD1">
        <w:tab/>
      </w:r>
      <w:r w:rsidRPr="00D97AD1">
        <w:tab/>
        <w:t>Adjudicatory Case No.</w:t>
      </w:r>
      <w:r w:rsidR="007D72EE">
        <w:t xml:space="preserve"> 2022-001</w:t>
      </w:r>
      <w:bookmarkStart w:id="0" w:name="_GoBack"/>
      <w:bookmarkEnd w:id="0"/>
    </w:p>
    <w:p w14:paraId="5789E41B" w14:textId="77777777" w:rsidR="00F64DDC" w:rsidRPr="00D97AD1" w:rsidRDefault="00F64DDC" w:rsidP="00F64DDC"/>
    <w:p w14:paraId="6000C363" w14:textId="77777777" w:rsidR="00F64DDC" w:rsidRPr="00D97AD1" w:rsidRDefault="00F64DDC" w:rsidP="00F64DDC"/>
    <w:p w14:paraId="1854962B" w14:textId="77777777" w:rsidR="00F64DDC" w:rsidRPr="0087142B" w:rsidRDefault="00F64DDC" w:rsidP="00F64DDC"/>
    <w:p w14:paraId="0011A400" w14:textId="77777777" w:rsidR="00F64DDC" w:rsidRPr="0087142B" w:rsidRDefault="00F64DDC" w:rsidP="00F64DDC">
      <w:pPr>
        <w:pBdr>
          <w:top w:val="single" w:sz="4" w:space="1" w:color="auto"/>
          <w:bottom w:val="single" w:sz="4" w:space="1" w:color="auto"/>
          <w:right w:val="single" w:sz="4" w:space="4" w:color="auto"/>
        </w:pBdr>
        <w:ind w:right="5490"/>
      </w:pPr>
      <w:r>
        <w:tab/>
      </w:r>
      <w:r>
        <w:tab/>
      </w:r>
      <w:r>
        <w:tab/>
      </w:r>
      <w:r>
        <w:tab/>
      </w:r>
      <w:r>
        <w:tab/>
      </w:r>
    </w:p>
    <w:p w14:paraId="3FCD4634" w14:textId="77777777" w:rsidR="00F64DDC" w:rsidRPr="0087142B" w:rsidRDefault="00F64DDC" w:rsidP="00F64DDC">
      <w:pPr>
        <w:pBdr>
          <w:top w:val="single" w:sz="4" w:space="1" w:color="auto"/>
          <w:bottom w:val="single" w:sz="4" w:space="1" w:color="auto"/>
          <w:right w:val="single" w:sz="4" w:space="4" w:color="auto"/>
        </w:pBdr>
        <w:ind w:right="5490"/>
      </w:pPr>
      <w:r>
        <w:t xml:space="preserve">In the Matter of </w:t>
      </w:r>
      <w:r>
        <w:tab/>
      </w:r>
      <w:r>
        <w:tab/>
      </w:r>
      <w:r>
        <w:tab/>
      </w:r>
    </w:p>
    <w:p w14:paraId="410B0731" w14:textId="77777777" w:rsidR="00F64DDC" w:rsidRPr="0087142B" w:rsidRDefault="00F64DDC" w:rsidP="00F64DDC">
      <w:pPr>
        <w:pBdr>
          <w:top w:val="single" w:sz="4" w:space="1" w:color="auto"/>
          <w:bottom w:val="single" w:sz="4" w:space="1" w:color="auto"/>
          <w:right w:val="single" w:sz="4" w:space="4" w:color="auto"/>
        </w:pBdr>
        <w:ind w:right="5490"/>
      </w:pPr>
      <w:r>
        <w:tab/>
      </w:r>
      <w:r>
        <w:tab/>
      </w:r>
      <w:r>
        <w:tab/>
      </w:r>
      <w:r>
        <w:tab/>
      </w:r>
      <w:r>
        <w:tab/>
      </w:r>
    </w:p>
    <w:p w14:paraId="5F1FC328" w14:textId="77777777" w:rsidR="00F64DDC" w:rsidRPr="00430FD0" w:rsidRDefault="00F64DDC" w:rsidP="00F64DDC">
      <w:pPr>
        <w:pBdr>
          <w:top w:val="single" w:sz="4" w:space="1" w:color="auto"/>
          <w:bottom w:val="single" w:sz="4" w:space="1" w:color="auto"/>
          <w:right w:val="single" w:sz="4" w:space="4" w:color="auto"/>
        </w:pBdr>
        <w:ind w:right="5490"/>
      </w:pPr>
      <w:r w:rsidRPr="00430FD0">
        <w:t>ARASH NIKTARASH, M.D.</w:t>
      </w:r>
      <w:r w:rsidRPr="00430FD0">
        <w:tab/>
      </w:r>
    </w:p>
    <w:p w14:paraId="608EC5FF" w14:textId="77777777" w:rsidR="00F64DDC" w:rsidRPr="0087142B" w:rsidRDefault="00F64DDC" w:rsidP="00F64DDC">
      <w:pPr>
        <w:pBdr>
          <w:top w:val="single" w:sz="4" w:space="1" w:color="auto"/>
          <w:bottom w:val="single" w:sz="4" w:space="1" w:color="auto"/>
          <w:right w:val="single" w:sz="4" w:space="4" w:color="auto"/>
        </w:pBdr>
        <w:ind w:right="5490"/>
      </w:pPr>
    </w:p>
    <w:p w14:paraId="604EBA20" w14:textId="77777777" w:rsidR="00F64DDC" w:rsidRPr="00D97AD1" w:rsidRDefault="00F64DDC" w:rsidP="00F64DDC"/>
    <w:p w14:paraId="47474C72" w14:textId="77777777" w:rsidR="00F64DDC" w:rsidRPr="00D97AD1" w:rsidRDefault="00F64DDC" w:rsidP="00F64DDC"/>
    <w:p w14:paraId="154C7DB2" w14:textId="77777777" w:rsidR="00F64DDC" w:rsidRPr="00D97AD1" w:rsidRDefault="00F64DDC" w:rsidP="00F64DDC">
      <w:pPr>
        <w:jc w:val="center"/>
      </w:pPr>
      <w:r w:rsidRPr="00D97AD1">
        <w:rPr>
          <w:b/>
          <w:u w:val="single"/>
        </w:rPr>
        <w:t>CONSENT ORDER</w:t>
      </w:r>
    </w:p>
    <w:p w14:paraId="327EC5B2" w14:textId="77777777" w:rsidR="00F64DDC" w:rsidRPr="00D97AD1" w:rsidRDefault="00F64DDC" w:rsidP="00F64DDC"/>
    <w:p w14:paraId="447301B3" w14:textId="77777777" w:rsidR="00F64DDC" w:rsidRPr="00D97AD1" w:rsidRDefault="00F64DDC" w:rsidP="00F64DDC">
      <w:pPr>
        <w:spacing w:line="480" w:lineRule="auto"/>
      </w:pPr>
      <w:r w:rsidRPr="00D97AD1">
        <w:tab/>
        <w:t xml:space="preserve">Pursuant to G.L. c. 30A, § 10, </w:t>
      </w:r>
      <w:r>
        <w:t xml:space="preserve">Arash Niktarash, M.D.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t xml:space="preserve">. 20-259.  </w:t>
      </w:r>
    </w:p>
    <w:p w14:paraId="0B15072C" w14:textId="77777777" w:rsidR="00F64DDC" w:rsidRPr="00D97AD1" w:rsidRDefault="00F64DDC" w:rsidP="00F64DDC">
      <w:pPr>
        <w:spacing w:line="480" w:lineRule="auto"/>
        <w:jc w:val="center"/>
        <w:rPr>
          <w:u w:val="single"/>
        </w:rPr>
      </w:pPr>
      <w:r w:rsidRPr="00D97AD1">
        <w:rPr>
          <w:u w:val="single"/>
        </w:rPr>
        <w:t>Findings of Fact</w:t>
      </w:r>
    </w:p>
    <w:p w14:paraId="40C0DFFA" w14:textId="77777777" w:rsidR="00F64DDC" w:rsidRDefault="00F64DDC" w:rsidP="00F64DDC">
      <w:pPr>
        <w:numPr>
          <w:ilvl w:val="0"/>
          <w:numId w:val="2"/>
        </w:numPr>
        <w:spacing w:line="480" w:lineRule="auto"/>
        <w:ind w:left="0" w:firstLine="720"/>
        <w:rPr>
          <w:bCs/>
        </w:rPr>
      </w:pPr>
      <w:r>
        <w:t>The Respondent</w:t>
      </w:r>
      <w:r>
        <w:rPr>
          <w:bCs/>
        </w:rPr>
        <w:t xml:space="preserve"> was born on August 10, 1977.  He graduated from Tehran University in 2003.  He was first licensed to practice medicine in Massachusetts in 2013 under certificate number 254628.  On August 10, 2015, the Respondent’s license to practice medicine in Massachusetts first lapsed.  He submitted a lapsed license application and was re-licensed on January 11, 2018.  On   August 10, 2018, the Respondent’s license lapsed again, and he has not sought reinstatement.  </w:t>
      </w:r>
    </w:p>
    <w:p w14:paraId="425D4E1D" w14:textId="77777777" w:rsidR="00F64DDC" w:rsidRPr="004E4949" w:rsidRDefault="00F64DDC" w:rsidP="00F64DDC">
      <w:pPr>
        <w:numPr>
          <w:ilvl w:val="0"/>
          <w:numId w:val="2"/>
        </w:numPr>
        <w:spacing w:line="480" w:lineRule="auto"/>
        <w:ind w:left="0" w:firstLine="720"/>
        <w:rPr>
          <w:bCs/>
        </w:rPr>
      </w:pPr>
      <w:r>
        <w:t>The Respondent holds an active license in Colorado where he currently practices.</w:t>
      </w:r>
    </w:p>
    <w:p w14:paraId="108A95A4" w14:textId="77777777" w:rsidR="00F64DDC" w:rsidRPr="00E85FAC" w:rsidRDefault="00F64DDC" w:rsidP="00F64DDC">
      <w:pPr>
        <w:pStyle w:val="NormalWeb"/>
        <w:numPr>
          <w:ilvl w:val="0"/>
          <w:numId w:val="2"/>
        </w:numPr>
        <w:spacing w:before="0" w:beforeAutospacing="0" w:after="0" w:afterAutospacing="0" w:line="480" w:lineRule="auto"/>
        <w:ind w:left="0" w:firstLine="720"/>
        <w:rPr>
          <w:bCs/>
        </w:rPr>
      </w:pPr>
      <w:r w:rsidRPr="00E85FAC">
        <w:rPr>
          <w:bCs/>
        </w:rPr>
        <w:lastRenderedPageBreak/>
        <w:t xml:space="preserve">On May 19, 2020, the Colorado Medical Board disciplined the Respondent for failing to refer a patient with possible cardiac arrythmia to a cardiologist; and </w:t>
      </w:r>
      <w:r>
        <w:rPr>
          <w:bCs/>
        </w:rPr>
        <w:t>failing</w:t>
      </w:r>
      <w:r w:rsidRPr="00E85FAC">
        <w:rPr>
          <w:bCs/>
        </w:rPr>
        <w:t xml:space="preserve"> to maintain a complete medical record </w:t>
      </w:r>
      <w:r>
        <w:rPr>
          <w:bCs/>
        </w:rPr>
        <w:t xml:space="preserve">for </w:t>
      </w:r>
      <w:r w:rsidRPr="00E85FAC">
        <w:rPr>
          <w:bCs/>
        </w:rPr>
        <w:t xml:space="preserve">said patient.  </w:t>
      </w:r>
      <w:r w:rsidRPr="00E85FAC">
        <w:rPr>
          <w:bCs/>
          <w:i/>
        </w:rPr>
        <w:t xml:space="preserve">See </w:t>
      </w:r>
      <w:r w:rsidRPr="00E85FAC">
        <w:rPr>
          <w:bCs/>
        </w:rPr>
        <w:t xml:space="preserve">Colorado Medical </w:t>
      </w:r>
      <w:r>
        <w:rPr>
          <w:bCs/>
        </w:rPr>
        <w:t xml:space="preserve">Board </w:t>
      </w:r>
      <w:r w:rsidRPr="00E85FAC">
        <w:rPr>
          <w:bCs/>
        </w:rPr>
        <w:t xml:space="preserve">Stipulation and Final </w:t>
      </w:r>
      <w:r>
        <w:rPr>
          <w:bCs/>
        </w:rPr>
        <w:t xml:space="preserve">Agency </w:t>
      </w:r>
      <w:r w:rsidRPr="00E85FAC">
        <w:rPr>
          <w:bCs/>
        </w:rPr>
        <w:t xml:space="preserve">Order at </w:t>
      </w:r>
      <w:r w:rsidRPr="00E85FAC">
        <w:t>Exhibit A and incorporated herein by reference</w:t>
      </w:r>
      <w:r>
        <w:t>.</w:t>
      </w:r>
    </w:p>
    <w:p w14:paraId="2F9B65A8" w14:textId="77777777" w:rsidR="00F64DDC" w:rsidRPr="00D97AD1" w:rsidRDefault="00F64DDC" w:rsidP="00F64DDC">
      <w:pPr>
        <w:spacing w:line="480" w:lineRule="auto"/>
        <w:jc w:val="center"/>
        <w:rPr>
          <w:u w:val="single"/>
        </w:rPr>
      </w:pPr>
      <w:r w:rsidRPr="00D97AD1">
        <w:rPr>
          <w:u w:val="single"/>
        </w:rPr>
        <w:t>Conclusion of Law</w:t>
      </w:r>
    </w:p>
    <w:p w14:paraId="7797B6E5" w14:textId="77777777" w:rsidR="00F64DDC" w:rsidRPr="00E50925" w:rsidRDefault="00361AA2" w:rsidP="002A25BE">
      <w:pPr>
        <w:spacing w:line="480" w:lineRule="auto"/>
        <w:ind w:firstLine="720"/>
      </w:pPr>
      <w:bookmarkStart w:id="1" w:name="_Hlk83109667"/>
      <w:r>
        <w:t>A.</w:t>
      </w:r>
      <w:r>
        <w:tab/>
      </w:r>
      <w:r w:rsidR="00F64DDC" w:rsidRPr="00E50925">
        <w:t>The Respondent has violated G.L. c. 112, § 5, eighth par. (</w:t>
      </w:r>
      <w:r w:rsidR="00F64DDC">
        <w:t>h</w:t>
      </w:r>
      <w:r w:rsidR="00F64DDC" w:rsidRPr="00E50925">
        <w:t>) and 243 CMR 1.03(5)(a)</w:t>
      </w:r>
      <w:r w:rsidR="00F64DDC">
        <w:t>12</w:t>
      </w:r>
      <w:r w:rsidR="00F64DDC" w:rsidRPr="00E50925">
        <w:t xml:space="preserve"> by </w:t>
      </w:r>
      <w:r w:rsidR="00F64DDC">
        <w:t xml:space="preserve">having been disciplined in another jurisdiction for reasons substantially the same as those set forth in G.L. c. 112, § 5 and 243 CMR 1.03(5), to wit:  </w:t>
      </w:r>
      <w:bookmarkEnd w:id="1"/>
      <w:r w:rsidR="00F64DDC" w:rsidRPr="00E50925">
        <w:t xml:space="preserve">The Respondent has violated G.L. c. 112, § 5, eighth par. (h) and 243 CMR 1.03(5)(a)11 by violating </w:t>
      </w:r>
      <w:r w:rsidR="00F64DDC" w:rsidRPr="00E50925">
        <w:rPr>
          <w:bCs/>
        </w:rPr>
        <w:t xml:space="preserve">a </w:t>
      </w:r>
      <w:r w:rsidR="00F64DDC" w:rsidRPr="00E50925">
        <w:t>regulation of the Board—to wit, 243 CMR 2.07(13)(a), which requires a physician to:  a) maintain a medical record for each patient, which is adequate to enable the licensee to provide proper diagnosis and treatment; and b) maintain a patient’s medical record in a manner which permits the former patient or a successor physician access to them.</w:t>
      </w:r>
    </w:p>
    <w:p w14:paraId="1250595E" w14:textId="77777777" w:rsidR="00F64DDC" w:rsidRPr="00D97AD1" w:rsidRDefault="00F64DDC" w:rsidP="00F64DDC">
      <w:pPr>
        <w:spacing w:line="480" w:lineRule="auto"/>
        <w:jc w:val="center"/>
        <w:rPr>
          <w:u w:val="single"/>
        </w:rPr>
      </w:pPr>
      <w:r w:rsidRPr="00D97AD1">
        <w:rPr>
          <w:u w:val="single"/>
        </w:rPr>
        <w:t>Sanction and Order</w:t>
      </w:r>
    </w:p>
    <w:p w14:paraId="2F812D76" w14:textId="77777777" w:rsidR="008320EB" w:rsidRDefault="00F64DDC" w:rsidP="001D0B84">
      <w:pPr>
        <w:spacing w:line="480" w:lineRule="auto"/>
        <w:rPr>
          <w:u w:val="single"/>
        </w:rPr>
      </w:pPr>
      <w:r w:rsidRPr="00D97AD1">
        <w:tab/>
        <w:t>The Respondent</w:t>
      </w:r>
      <w:r w:rsidR="00F54373">
        <w:t xml:space="preserve"> </w:t>
      </w:r>
      <w:r w:rsidRPr="00D97AD1">
        <w:t xml:space="preserve">is hereby </w:t>
      </w:r>
      <w:r>
        <w:t xml:space="preserve">Reprimanded.  </w:t>
      </w:r>
      <w:r w:rsidRPr="00E50925">
        <w:t xml:space="preserve">This sanction is imposed for </w:t>
      </w:r>
      <w:r>
        <w:t xml:space="preserve">the </w:t>
      </w:r>
      <w:r w:rsidRPr="00E50925">
        <w:t>violation of law listed in the Conclusion section.</w:t>
      </w:r>
    </w:p>
    <w:p w14:paraId="09B9D832" w14:textId="77777777" w:rsidR="00F64DDC" w:rsidRDefault="00F64DDC" w:rsidP="00F64DDC">
      <w:pPr>
        <w:spacing w:line="480" w:lineRule="auto"/>
        <w:jc w:val="center"/>
        <w:rPr>
          <w:u w:val="single"/>
        </w:rPr>
      </w:pPr>
      <w:r w:rsidRPr="00D97AD1">
        <w:rPr>
          <w:u w:val="single"/>
        </w:rPr>
        <w:t>Execution of this Consent Order</w:t>
      </w:r>
    </w:p>
    <w:p w14:paraId="39A79EDA" w14:textId="77777777" w:rsidR="00F64DDC" w:rsidRDefault="00F64DDC" w:rsidP="00F64DDC">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6E85DCDF" w14:textId="77777777" w:rsidR="00F64DDC" w:rsidRDefault="00F64DDC" w:rsidP="00F64DDC">
      <w:pPr>
        <w:spacing w:line="480" w:lineRule="auto"/>
      </w:pPr>
      <w:r>
        <w:lastRenderedPageBreak/>
        <w:tab/>
        <w:t>As to any matter in this Consent Order left to the discretion of the Board, neither the Respondent, nor anyone acting on her behalf, has received any promises or representations regarding the same.</w:t>
      </w:r>
    </w:p>
    <w:p w14:paraId="20774263" w14:textId="77777777" w:rsidR="00F64DDC" w:rsidRPr="00D97AD1" w:rsidRDefault="00F64DDC" w:rsidP="00F64DDC">
      <w:pPr>
        <w:spacing w:line="480" w:lineRule="auto"/>
      </w:pPr>
      <w:r>
        <w:tab/>
        <w:t>The Respondent waives any right of appeal that she may have resulting from the Board’s acceptance of this Consent Order.</w:t>
      </w:r>
    </w:p>
    <w:p w14:paraId="1A3A8EAF" w14:textId="77777777" w:rsidR="00F64DDC" w:rsidRPr="00D97AD1" w:rsidRDefault="00F64DDC" w:rsidP="00F64DDC">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Pr>
          <w:color w:val="000000"/>
        </w:rPr>
        <w:t>the Respondent</w:t>
      </w:r>
      <w:r w:rsidRPr="00D97AD1">
        <w:rPr>
          <w:color w:val="000000"/>
        </w:rPr>
        <w:t xml:space="preserve"> practices medicine; any in- or out-of-state health maintenance organization with whom </w:t>
      </w:r>
      <w:r>
        <w:rPr>
          <w:color w:val="000000"/>
        </w:rPr>
        <w:t>the Respondent</w:t>
      </w:r>
      <w:r w:rsidRPr="00D97AD1">
        <w:rPr>
          <w:color w:val="000000"/>
        </w:rPr>
        <w:t xml:space="preserve"> has privileges or any other kind of association; any state agency, in- or out-of-state, with which </w:t>
      </w:r>
      <w:r>
        <w:rPr>
          <w:color w:val="000000"/>
        </w:rPr>
        <w:t>the Respondent</w:t>
      </w:r>
      <w:r w:rsidRPr="00D97AD1">
        <w:rPr>
          <w:color w:val="000000"/>
        </w:rPr>
        <w:t xml:space="preserve"> has a provider contract; any in- or out-of-state medical employer, whether or not </w:t>
      </w:r>
      <w:r>
        <w:rPr>
          <w:color w:val="000000"/>
        </w:rPr>
        <w:t>the Respondent</w:t>
      </w:r>
      <w:r w:rsidRPr="00D97AD1">
        <w:rPr>
          <w:color w:val="000000"/>
        </w:rPr>
        <w:t xml:space="preserve"> practices medicine there; the state licensing boards of all states in which </w:t>
      </w:r>
      <w:r>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Pr="00D97AD1">
        <w:t xml:space="preserve">The Respondent shall also provide this notification to any such designated entities with which </w:t>
      </w:r>
      <w:r>
        <w:t>the Respondent</w:t>
      </w:r>
      <w:r w:rsidRPr="00D97AD1">
        <w:t xml:space="preserve"> becomes associated in the year following the date of imposition of this</w:t>
      </w:r>
      <w:r>
        <w:t xml:space="preserve"> reprimand</w:t>
      </w:r>
      <w:r w:rsidRPr="00E50925">
        <w:rPr>
          <w:bCs/>
        </w:rPr>
        <w:t>.</w:t>
      </w:r>
      <w:r w:rsidRPr="00D97AD1">
        <w:t xml:space="preserve">  </w:t>
      </w:r>
      <w:r w:rsidRPr="00D97AD1">
        <w:rPr>
          <w:color w:val="000000"/>
        </w:rPr>
        <w:t xml:space="preserve">The Respondent is further directed to certify to the Board within ten (10) days that </w:t>
      </w:r>
      <w:r>
        <w:rPr>
          <w:color w:val="000000"/>
        </w:rPr>
        <w:t>the Respondent</w:t>
      </w:r>
      <w:r w:rsidRPr="00D97AD1">
        <w:rPr>
          <w:color w:val="000000"/>
        </w:rPr>
        <w:t xml:space="preserve"> has complied with this directive.</w:t>
      </w:r>
    </w:p>
    <w:p w14:paraId="53808453" w14:textId="77777777" w:rsidR="00F64DDC" w:rsidRPr="00D97AD1" w:rsidRDefault="00F64DDC" w:rsidP="00F64DDC">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04613933" w14:textId="77777777" w:rsidR="00F64DDC" w:rsidRPr="00D97AD1" w:rsidRDefault="00F64DDC" w:rsidP="00F64DDC">
      <w:pPr>
        <w:pStyle w:val="BodyText"/>
        <w:rPr>
          <w:rFonts w:ascii="Times New Roman" w:hAnsi="Times New Roman"/>
          <w:color w:val="000000"/>
          <w:sz w:val="24"/>
        </w:rPr>
      </w:pPr>
    </w:p>
    <w:p w14:paraId="20DC1339" w14:textId="77777777" w:rsidR="00F64DDC" w:rsidRPr="00D97AD1" w:rsidRDefault="00F64DDC" w:rsidP="00F64DDC"/>
    <w:p w14:paraId="35DA464D" w14:textId="77777777" w:rsidR="00F64DDC" w:rsidRDefault="00F64DDC" w:rsidP="00F64DDC"/>
    <w:p w14:paraId="11C7D496" w14:textId="77777777" w:rsidR="00361AA2" w:rsidRDefault="00361AA2" w:rsidP="00F64DDC"/>
    <w:p w14:paraId="3A334573" w14:textId="77777777" w:rsidR="00361AA2" w:rsidRPr="00D97AD1" w:rsidRDefault="007D72EE" w:rsidP="00F64DDC">
      <w:r>
        <w:lastRenderedPageBreak/>
        <w:pict w14:anchorId="554B6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5pt">
            <v:imagedata r:id="rId8" o:title="signiture"/>
          </v:shape>
        </w:pict>
      </w:r>
      <w:r w:rsidR="00433931">
        <w:t xml:space="preserve">                                 10/20/2021</w:t>
      </w:r>
    </w:p>
    <w:p w14:paraId="5BFC2724" w14:textId="77777777" w:rsidR="00F64DDC" w:rsidRPr="00D97AD1" w:rsidRDefault="00F64DDC" w:rsidP="00F64DDC">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14:paraId="73766C2A" w14:textId="77777777" w:rsidR="00F64DDC" w:rsidRPr="00D97AD1" w:rsidRDefault="00F64DDC" w:rsidP="00F64DDC">
      <w:r>
        <w:t>Arash Niktarash</w:t>
      </w:r>
      <w:r w:rsidRPr="00D97AD1">
        <w:tab/>
      </w:r>
      <w:r w:rsidRPr="00D97AD1">
        <w:tab/>
      </w:r>
      <w:r w:rsidRPr="00D97AD1">
        <w:tab/>
      </w:r>
      <w:r w:rsidRPr="00D97AD1">
        <w:tab/>
      </w:r>
      <w:r w:rsidRPr="00D97AD1">
        <w:tab/>
      </w:r>
      <w:r w:rsidRPr="00D97AD1">
        <w:tab/>
        <w:t>Date</w:t>
      </w:r>
    </w:p>
    <w:p w14:paraId="21206A2A" w14:textId="77777777" w:rsidR="00F64DDC" w:rsidRPr="00D97AD1" w:rsidRDefault="00F64DDC" w:rsidP="00F64DDC">
      <w:r w:rsidRPr="00D97AD1">
        <w:t>Licensee</w:t>
      </w:r>
    </w:p>
    <w:p w14:paraId="73959E1A" w14:textId="77777777" w:rsidR="00F64DDC" w:rsidRPr="00D97AD1" w:rsidRDefault="00F64DDC" w:rsidP="00F64DDC"/>
    <w:p w14:paraId="4DDF4B46" w14:textId="77777777" w:rsidR="00F64DDC" w:rsidRPr="00D97AD1" w:rsidRDefault="00F64DDC" w:rsidP="00F64DDC"/>
    <w:p w14:paraId="0A5791C7" w14:textId="77777777" w:rsidR="00F64DDC" w:rsidRPr="00B77444" w:rsidRDefault="00B77444" w:rsidP="00AC4B87">
      <w:pPr>
        <w:ind w:firstLine="720"/>
      </w:pPr>
      <w:r w:rsidRPr="00AC4B87">
        <w:rPr>
          <w:rFonts w:ascii="Vladimir Script" w:hAnsi="Vladimir Script"/>
          <w:sz w:val="36"/>
          <w:szCs w:val="36"/>
        </w:rPr>
        <w:t>Paul W. Shaw</w:t>
      </w:r>
      <w:r>
        <w:rPr>
          <w:rFonts w:ascii="Vladimir Script" w:hAnsi="Vladimir Script"/>
          <w:sz w:val="28"/>
          <w:szCs w:val="28"/>
        </w:rPr>
        <w:tab/>
      </w:r>
      <w:r>
        <w:rPr>
          <w:rFonts w:ascii="Vladimir Script" w:hAnsi="Vladimir Script"/>
          <w:sz w:val="28"/>
          <w:szCs w:val="28"/>
        </w:rPr>
        <w:tab/>
      </w:r>
      <w:r>
        <w:rPr>
          <w:rFonts w:ascii="Vladimir Script" w:hAnsi="Vladimir Script"/>
          <w:sz w:val="28"/>
          <w:szCs w:val="28"/>
        </w:rPr>
        <w:tab/>
      </w:r>
      <w:r>
        <w:rPr>
          <w:rFonts w:ascii="Vladimir Script" w:hAnsi="Vladimir Script"/>
          <w:sz w:val="28"/>
          <w:szCs w:val="28"/>
        </w:rPr>
        <w:tab/>
      </w:r>
      <w:r w:rsidR="00AC4B87">
        <w:rPr>
          <w:rFonts w:ascii="Vladimir Script" w:hAnsi="Vladimir Script"/>
          <w:sz w:val="28"/>
          <w:szCs w:val="28"/>
        </w:rPr>
        <w:t xml:space="preserve">      </w:t>
      </w:r>
      <w:r>
        <w:t>10/25/2021</w:t>
      </w:r>
    </w:p>
    <w:p w14:paraId="5C802E7F" w14:textId="77777777" w:rsidR="00F64DDC" w:rsidRPr="00D97AD1" w:rsidRDefault="00F64DDC" w:rsidP="00F64DDC">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14:paraId="3C84A89C" w14:textId="77777777" w:rsidR="00F64DDC" w:rsidRPr="00D97AD1" w:rsidRDefault="00F64DDC" w:rsidP="00F64DDC">
      <w:r>
        <w:t>Paul Shaw</w:t>
      </w:r>
      <w:r w:rsidRPr="00D97AD1">
        <w:tab/>
      </w:r>
      <w:r w:rsidRPr="00D97AD1">
        <w:tab/>
      </w:r>
      <w:r w:rsidRPr="00D97AD1">
        <w:tab/>
      </w:r>
      <w:r w:rsidRPr="00D97AD1">
        <w:tab/>
      </w:r>
      <w:r w:rsidRPr="00D97AD1">
        <w:tab/>
      </w:r>
      <w:r w:rsidRPr="00D97AD1">
        <w:tab/>
      </w:r>
      <w:r w:rsidRPr="00D97AD1">
        <w:tab/>
        <w:t>Date</w:t>
      </w:r>
    </w:p>
    <w:p w14:paraId="484546C8" w14:textId="77777777" w:rsidR="00F64DDC" w:rsidRPr="00D97AD1" w:rsidRDefault="00F64DDC" w:rsidP="00F64DDC">
      <w:r w:rsidRPr="00D97AD1">
        <w:t>Attorney for the Licensee</w:t>
      </w:r>
    </w:p>
    <w:p w14:paraId="24B945E4" w14:textId="77777777" w:rsidR="00F64DDC" w:rsidRPr="00D97AD1" w:rsidRDefault="00F64DDC" w:rsidP="00F64DDC"/>
    <w:p w14:paraId="72BB107F" w14:textId="77777777" w:rsidR="00F64DDC" w:rsidRPr="00D97AD1" w:rsidRDefault="00F64DDC" w:rsidP="00F64DDC"/>
    <w:p w14:paraId="0D74BBB8" w14:textId="77777777" w:rsidR="00F64DDC" w:rsidRPr="003A5CA5" w:rsidRDefault="003A5CA5" w:rsidP="00F64DDC">
      <w:r>
        <w:t xml:space="preserve">/s/ </w:t>
      </w:r>
      <w:r>
        <w:rPr>
          <w:rFonts w:ascii="Edwardian Script ITC" w:hAnsi="Edwardian Script ITC"/>
        </w:rPr>
        <w:t>James Paikos</w:t>
      </w:r>
      <w:r>
        <w:rPr>
          <w:rFonts w:ascii="Edwardian Script ITC" w:hAnsi="Edwardian Script ITC"/>
        </w:rPr>
        <w:tab/>
      </w:r>
      <w:r>
        <w:rPr>
          <w:rFonts w:ascii="Edwardian Script ITC" w:hAnsi="Edwardian Script ITC"/>
        </w:rPr>
        <w:tab/>
      </w:r>
      <w:r>
        <w:rPr>
          <w:rFonts w:ascii="Edwardian Script ITC" w:hAnsi="Edwardian Script ITC"/>
        </w:rPr>
        <w:tab/>
      </w:r>
      <w:r>
        <w:rPr>
          <w:rFonts w:ascii="Edwardian Script ITC" w:hAnsi="Edwardian Script ITC"/>
        </w:rPr>
        <w:tab/>
      </w:r>
      <w:r>
        <w:rPr>
          <w:rFonts w:ascii="Edwardian Script ITC" w:hAnsi="Edwardian Script ITC"/>
        </w:rPr>
        <w:tab/>
      </w:r>
      <w:r>
        <w:rPr>
          <w:rFonts w:ascii="Edwardian Script ITC" w:hAnsi="Edwardian Script ITC"/>
        </w:rPr>
        <w:tab/>
      </w:r>
      <w:r>
        <w:t>10/25/2021</w:t>
      </w:r>
    </w:p>
    <w:p w14:paraId="525244C1" w14:textId="77777777" w:rsidR="00F64DDC" w:rsidRPr="00D97AD1" w:rsidRDefault="00F64DDC" w:rsidP="00F64DDC">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14:paraId="392481D2" w14:textId="77777777" w:rsidR="00F64DDC" w:rsidRPr="00D97AD1" w:rsidRDefault="00F64DDC" w:rsidP="00F64DDC">
      <w:r>
        <w:t>James Paikos</w:t>
      </w:r>
      <w:r w:rsidRPr="00D97AD1">
        <w:tab/>
      </w:r>
      <w:r w:rsidRPr="00D97AD1">
        <w:tab/>
      </w:r>
      <w:r w:rsidRPr="00D97AD1">
        <w:tab/>
      </w:r>
      <w:r w:rsidRPr="00D97AD1">
        <w:tab/>
      </w:r>
      <w:r w:rsidRPr="00D97AD1">
        <w:tab/>
      </w:r>
      <w:r w:rsidRPr="00D97AD1">
        <w:tab/>
      </w:r>
      <w:r w:rsidRPr="00D97AD1">
        <w:tab/>
        <w:t>Date</w:t>
      </w:r>
    </w:p>
    <w:p w14:paraId="489529BC" w14:textId="77777777" w:rsidR="00F64DDC" w:rsidRPr="00D97AD1" w:rsidRDefault="00F64DDC" w:rsidP="00F64DDC">
      <w:r w:rsidRPr="00D97AD1">
        <w:t>Complaint Counsel</w:t>
      </w:r>
    </w:p>
    <w:p w14:paraId="1D6EDFF9" w14:textId="77777777" w:rsidR="00F64DDC" w:rsidRPr="00D97AD1" w:rsidRDefault="00F64DDC" w:rsidP="00F64DDC"/>
    <w:p w14:paraId="419322A8" w14:textId="636D3690" w:rsidR="00F64DDC" w:rsidRPr="00D97AD1" w:rsidRDefault="00F64DDC" w:rsidP="00F64DDC">
      <w:r w:rsidRPr="00D97AD1">
        <w:tab/>
        <w:t xml:space="preserve">So ORDERED by the Board of Registration in Medicine this </w:t>
      </w:r>
      <w:r w:rsidR="007D72EE">
        <w:t>6th</w:t>
      </w:r>
      <w:r w:rsidRPr="00D97AD1">
        <w:t xml:space="preserve"> day of </w:t>
      </w:r>
      <w:r w:rsidR="007D72EE">
        <w:rPr>
          <w:u w:val="single"/>
        </w:rPr>
        <w:t xml:space="preserve">January     </w:t>
      </w:r>
      <w:r w:rsidRPr="00D97AD1">
        <w:t>, 20</w:t>
      </w:r>
      <w:r w:rsidR="007D72EE">
        <w:rPr>
          <w:u w:val="single"/>
        </w:rPr>
        <w:t>22</w:t>
      </w:r>
      <w:r w:rsidRPr="00D97AD1">
        <w:t>_.</w:t>
      </w:r>
    </w:p>
    <w:p w14:paraId="44A560A5" w14:textId="77777777" w:rsidR="00F64DDC" w:rsidRPr="00D97AD1" w:rsidRDefault="00F64DDC" w:rsidP="00F64DDC"/>
    <w:p w14:paraId="17797D13" w14:textId="77777777" w:rsidR="00F64DDC" w:rsidRPr="00D97AD1" w:rsidRDefault="00F64DDC" w:rsidP="00F64DDC"/>
    <w:p w14:paraId="2AC0014B" w14:textId="77777777" w:rsidR="00F64DDC" w:rsidRPr="00D97AD1" w:rsidRDefault="00F64DDC" w:rsidP="00F64DDC"/>
    <w:p w14:paraId="22FE6759" w14:textId="77233401" w:rsidR="00F64DDC" w:rsidRPr="00D97AD1" w:rsidRDefault="00F64DDC" w:rsidP="00F64DDC">
      <w:r w:rsidRPr="00D97AD1">
        <w:tab/>
      </w:r>
      <w:r w:rsidRPr="00D97AD1">
        <w:tab/>
      </w:r>
      <w:r w:rsidRPr="00D97AD1">
        <w:tab/>
      </w:r>
      <w:r w:rsidRPr="00D97AD1">
        <w:tab/>
      </w:r>
      <w:r w:rsidRPr="00D97AD1">
        <w:tab/>
      </w:r>
      <w:r w:rsidRPr="00D97AD1">
        <w:tab/>
      </w:r>
      <w:r w:rsidRPr="00D97AD1">
        <w:tab/>
      </w:r>
      <w:r w:rsidR="007D72EE">
        <w:rPr>
          <w:u w:val="single"/>
        </w:rPr>
        <w:t>Signed by Julian Robinson, M.D.</w:t>
      </w:r>
      <w:r w:rsidR="007D72EE">
        <w:rPr>
          <w:u w:val="single"/>
        </w:rPr>
        <w:tab/>
      </w:r>
    </w:p>
    <w:p w14:paraId="14CF97A7" w14:textId="77777777" w:rsidR="00F64DDC" w:rsidRDefault="00F64DDC" w:rsidP="00F64DDC">
      <w:r>
        <w:tab/>
      </w:r>
      <w:r>
        <w:tab/>
      </w:r>
      <w:r>
        <w:tab/>
      </w:r>
      <w:r>
        <w:tab/>
      </w:r>
      <w:r>
        <w:tab/>
      </w:r>
      <w:r>
        <w:tab/>
      </w:r>
      <w:r>
        <w:tab/>
      </w:r>
    </w:p>
    <w:p w14:paraId="7AF99EBB" w14:textId="7E81261D" w:rsidR="00F64DDC" w:rsidRDefault="00F64DDC" w:rsidP="00F64DDC">
      <w:r>
        <w:tab/>
      </w:r>
      <w:r>
        <w:tab/>
      </w:r>
      <w:r>
        <w:tab/>
      </w:r>
      <w:r>
        <w:tab/>
      </w:r>
      <w:r>
        <w:tab/>
      </w:r>
      <w:r>
        <w:tab/>
      </w:r>
      <w:r>
        <w:tab/>
        <w:t>Board Chair</w:t>
      </w:r>
    </w:p>
    <w:p w14:paraId="3BA028E9" w14:textId="0A4E4E96" w:rsidR="007D72EE" w:rsidRDefault="007D72EE" w:rsidP="00F64DDC"/>
    <w:p w14:paraId="47FDBB2C" w14:textId="77777777" w:rsidR="007D72EE" w:rsidRPr="0077511A" w:rsidRDefault="007D72EE" w:rsidP="007D72EE">
      <w:pPr>
        <w:ind w:right="90"/>
      </w:pPr>
      <w:r>
        <w:t xml:space="preserve">To obtain a copy of the out-of-state disciplinary order, please contact the appropriate state’s medical licensing board directly.  A list of  state medical boards and contact information is available at </w:t>
      </w:r>
      <w:hyperlink r:id="rId9"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10" w:history="1">
        <w:r>
          <w:rPr>
            <w:rStyle w:val="Hyperlink"/>
          </w:rPr>
          <w:t>https://www.mass.gov/board-of-registration-in-medicine-public-records</w:t>
        </w:r>
      </w:hyperlink>
      <w:r>
        <w:t>.</w:t>
      </w:r>
    </w:p>
    <w:p w14:paraId="79297F18" w14:textId="77777777" w:rsidR="007D72EE" w:rsidRPr="00D97AD1" w:rsidRDefault="007D72EE" w:rsidP="00F64DDC"/>
    <w:sectPr w:rsidR="007D72EE" w:rsidRPr="00D97AD1" w:rsidSect="00F64DDC">
      <w:footerReference w:type="defaul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2D07D" w14:textId="77777777" w:rsidR="009F00B3" w:rsidRDefault="009F00B3" w:rsidP="00F64DDC">
      <w:r>
        <w:separator/>
      </w:r>
    </w:p>
  </w:endnote>
  <w:endnote w:type="continuationSeparator" w:id="0">
    <w:p w14:paraId="5E2D2055" w14:textId="77777777" w:rsidR="009F00B3" w:rsidRDefault="009F00B3" w:rsidP="00F6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E9A0" w14:textId="77777777" w:rsidR="00F64DDC" w:rsidRPr="009A4740" w:rsidRDefault="00F64DDC" w:rsidP="00F64DDC">
    <w:pPr>
      <w:pStyle w:val="Footer"/>
      <w:tabs>
        <w:tab w:val="clear" w:pos="8640"/>
        <w:tab w:val="right" w:pos="9120"/>
      </w:tabs>
      <w:rPr>
        <w:sz w:val="20"/>
        <w:szCs w:val="20"/>
      </w:rPr>
    </w:pPr>
    <w:r w:rsidRPr="00430FD0">
      <w:rPr>
        <w:sz w:val="20"/>
        <w:szCs w:val="20"/>
      </w:rPr>
      <w:t>Consent Order – Arash Niktarash,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433931">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433931">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EE706" w14:textId="77777777" w:rsidR="009F00B3" w:rsidRDefault="009F00B3" w:rsidP="00F64DDC">
      <w:r>
        <w:separator/>
      </w:r>
    </w:p>
  </w:footnote>
  <w:footnote w:type="continuationSeparator" w:id="0">
    <w:p w14:paraId="7DD248AF" w14:textId="77777777" w:rsidR="009F00B3" w:rsidRDefault="009F00B3" w:rsidP="00F6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1259"/>
    <w:multiLevelType w:val="hybridMultilevel"/>
    <w:tmpl w:val="B248143A"/>
    <w:lvl w:ilvl="0" w:tplc="5B2C1818">
      <w:start w:val="1"/>
      <w:numFmt w:val="upperLetter"/>
      <w:lvlText w:val="%1."/>
      <w:lvlJc w:val="left"/>
      <w:pPr>
        <w:ind w:left="1440" w:hanging="720"/>
      </w:pPr>
      <w:rPr>
        <w:rFonts w:hint="default"/>
      </w:rPr>
    </w:lvl>
    <w:lvl w:ilvl="1" w:tplc="C898F710" w:tentative="1">
      <w:start w:val="1"/>
      <w:numFmt w:val="lowerLetter"/>
      <w:lvlText w:val="%2."/>
      <w:lvlJc w:val="left"/>
      <w:pPr>
        <w:ind w:left="1800" w:hanging="360"/>
      </w:pPr>
    </w:lvl>
    <w:lvl w:ilvl="2" w:tplc="ACCA2E7E" w:tentative="1">
      <w:start w:val="1"/>
      <w:numFmt w:val="lowerRoman"/>
      <w:lvlText w:val="%3."/>
      <w:lvlJc w:val="right"/>
      <w:pPr>
        <w:ind w:left="2520" w:hanging="180"/>
      </w:pPr>
    </w:lvl>
    <w:lvl w:ilvl="3" w:tplc="F316529E" w:tentative="1">
      <w:start w:val="1"/>
      <w:numFmt w:val="decimal"/>
      <w:lvlText w:val="%4."/>
      <w:lvlJc w:val="left"/>
      <w:pPr>
        <w:ind w:left="3240" w:hanging="360"/>
      </w:pPr>
    </w:lvl>
    <w:lvl w:ilvl="4" w:tplc="F88E1A56" w:tentative="1">
      <w:start w:val="1"/>
      <w:numFmt w:val="lowerLetter"/>
      <w:lvlText w:val="%5."/>
      <w:lvlJc w:val="left"/>
      <w:pPr>
        <w:ind w:left="3960" w:hanging="360"/>
      </w:pPr>
    </w:lvl>
    <w:lvl w:ilvl="5" w:tplc="D76E0E74" w:tentative="1">
      <w:start w:val="1"/>
      <w:numFmt w:val="lowerRoman"/>
      <w:lvlText w:val="%6."/>
      <w:lvlJc w:val="right"/>
      <w:pPr>
        <w:ind w:left="4680" w:hanging="180"/>
      </w:pPr>
    </w:lvl>
    <w:lvl w:ilvl="6" w:tplc="BB8C61CE" w:tentative="1">
      <w:start w:val="1"/>
      <w:numFmt w:val="decimal"/>
      <w:lvlText w:val="%7."/>
      <w:lvlJc w:val="left"/>
      <w:pPr>
        <w:ind w:left="5400" w:hanging="360"/>
      </w:pPr>
    </w:lvl>
    <w:lvl w:ilvl="7" w:tplc="8C5C3A46" w:tentative="1">
      <w:start w:val="1"/>
      <w:numFmt w:val="lowerLetter"/>
      <w:lvlText w:val="%8."/>
      <w:lvlJc w:val="left"/>
      <w:pPr>
        <w:ind w:left="6120" w:hanging="360"/>
      </w:pPr>
    </w:lvl>
    <w:lvl w:ilvl="8" w:tplc="D7D0FF7C" w:tentative="1">
      <w:start w:val="1"/>
      <w:numFmt w:val="lowerRoman"/>
      <w:lvlText w:val="%9."/>
      <w:lvlJc w:val="right"/>
      <w:pPr>
        <w:ind w:left="6840" w:hanging="180"/>
      </w:pPr>
    </w:lvl>
  </w:abstractNum>
  <w:abstractNum w:abstractNumId="1" w15:restartNumberingAfterBreak="0">
    <w:nsid w:val="449B4172"/>
    <w:multiLevelType w:val="hybridMultilevel"/>
    <w:tmpl w:val="C5E6A1F2"/>
    <w:lvl w:ilvl="0" w:tplc="72AE0E9C">
      <w:start w:val="1"/>
      <w:numFmt w:val="decimal"/>
      <w:lvlText w:val="%1."/>
      <w:lvlJc w:val="left"/>
      <w:pPr>
        <w:ind w:left="1080" w:hanging="360"/>
      </w:pPr>
      <w:rPr>
        <w:rFonts w:hint="default"/>
      </w:rPr>
    </w:lvl>
    <w:lvl w:ilvl="1" w:tplc="BE64AA5E" w:tentative="1">
      <w:start w:val="1"/>
      <w:numFmt w:val="lowerLetter"/>
      <w:lvlText w:val="%2."/>
      <w:lvlJc w:val="left"/>
      <w:pPr>
        <w:ind w:left="1800" w:hanging="360"/>
      </w:pPr>
    </w:lvl>
    <w:lvl w:ilvl="2" w:tplc="4C081C96" w:tentative="1">
      <w:start w:val="1"/>
      <w:numFmt w:val="lowerRoman"/>
      <w:lvlText w:val="%3."/>
      <w:lvlJc w:val="right"/>
      <w:pPr>
        <w:ind w:left="2520" w:hanging="180"/>
      </w:pPr>
    </w:lvl>
    <w:lvl w:ilvl="3" w:tplc="05C0EA3C" w:tentative="1">
      <w:start w:val="1"/>
      <w:numFmt w:val="decimal"/>
      <w:lvlText w:val="%4."/>
      <w:lvlJc w:val="left"/>
      <w:pPr>
        <w:ind w:left="3240" w:hanging="360"/>
      </w:pPr>
    </w:lvl>
    <w:lvl w:ilvl="4" w:tplc="BEB6FA68" w:tentative="1">
      <w:start w:val="1"/>
      <w:numFmt w:val="lowerLetter"/>
      <w:lvlText w:val="%5."/>
      <w:lvlJc w:val="left"/>
      <w:pPr>
        <w:ind w:left="3960" w:hanging="360"/>
      </w:pPr>
    </w:lvl>
    <w:lvl w:ilvl="5" w:tplc="1086204E" w:tentative="1">
      <w:start w:val="1"/>
      <w:numFmt w:val="lowerRoman"/>
      <w:lvlText w:val="%6."/>
      <w:lvlJc w:val="right"/>
      <w:pPr>
        <w:ind w:left="4680" w:hanging="180"/>
      </w:pPr>
    </w:lvl>
    <w:lvl w:ilvl="6" w:tplc="B51A18B8" w:tentative="1">
      <w:start w:val="1"/>
      <w:numFmt w:val="decimal"/>
      <w:lvlText w:val="%7."/>
      <w:lvlJc w:val="left"/>
      <w:pPr>
        <w:ind w:left="5400" w:hanging="360"/>
      </w:pPr>
    </w:lvl>
    <w:lvl w:ilvl="7" w:tplc="CEBEF7F2" w:tentative="1">
      <w:start w:val="1"/>
      <w:numFmt w:val="lowerLetter"/>
      <w:lvlText w:val="%8."/>
      <w:lvlJc w:val="left"/>
      <w:pPr>
        <w:ind w:left="6120" w:hanging="360"/>
      </w:pPr>
    </w:lvl>
    <w:lvl w:ilvl="8" w:tplc="A3C08C80" w:tentative="1">
      <w:start w:val="1"/>
      <w:numFmt w:val="lowerRoman"/>
      <w:lvlText w:val="%9."/>
      <w:lvlJc w:val="right"/>
      <w:pPr>
        <w:ind w:left="6840" w:hanging="180"/>
      </w:pPr>
    </w:lvl>
  </w:abstractNum>
  <w:abstractNum w:abstractNumId="2" w15:restartNumberingAfterBreak="0">
    <w:nsid w:val="5DE97F5D"/>
    <w:multiLevelType w:val="hybridMultilevel"/>
    <w:tmpl w:val="145C5E4E"/>
    <w:lvl w:ilvl="0" w:tplc="2CF2D012">
      <w:start w:val="1"/>
      <w:numFmt w:val="upperLetter"/>
      <w:lvlText w:val="%1."/>
      <w:lvlJc w:val="left"/>
      <w:pPr>
        <w:ind w:left="1080" w:hanging="360"/>
      </w:pPr>
      <w:rPr>
        <w:rFonts w:hint="default"/>
      </w:rPr>
    </w:lvl>
    <w:lvl w:ilvl="1" w:tplc="DF72D4EE">
      <w:start w:val="1"/>
      <w:numFmt w:val="lowerLetter"/>
      <w:lvlText w:val="%2."/>
      <w:lvlJc w:val="left"/>
      <w:pPr>
        <w:ind w:left="1800" w:hanging="360"/>
      </w:pPr>
    </w:lvl>
    <w:lvl w:ilvl="2" w:tplc="25241888" w:tentative="1">
      <w:start w:val="1"/>
      <w:numFmt w:val="lowerRoman"/>
      <w:lvlText w:val="%3."/>
      <w:lvlJc w:val="right"/>
      <w:pPr>
        <w:ind w:left="2520" w:hanging="180"/>
      </w:pPr>
    </w:lvl>
    <w:lvl w:ilvl="3" w:tplc="7674B49E" w:tentative="1">
      <w:start w:val="1"/>
      <w:numFmt w:val="decimal"/>
      <w:lvlText w:val="%4."/>
      <w:lvlJc w:val="left"/>
      <w:pPr>
        <w:ind w:left="3240" w:hanging="360"/>
      </w:pPr>
    </w:lvl>
    <w:lvl w:ilvl="4" w:tplc="9DA66888" w:tentative="1">
      <w:start w:val="1"/>
      <w:numFmt w:val="lowerLetter"/>
      <w:lvlText w:val="%5."/>
      <w:lvlJc w:val="left"/>
      <w:pPr>
        <w:ind w:left="3960" w:hanging="360"/>
      </w:pPr>
    </w:lvl>
    <w:lvl w:ilvl="5" w:tplc="B9105008" w:tentative="1">
      <w:start w:val="1"/>
      <w:numFmt w:val="lowerRoman"/>
      <w:lvlText w:val="%6."/>
      <w:lvlJc w:val="right"/>
      <w:pPr>
        <w:ind w:left="4680" w:hanging="180"/>
      </w:pPr>
    </w:lvl>
    <w:lvl w:ilvl="6" w:tplc="D2AEE3EC" w:tentative="1">
      <w:start w:val="1"/>
      <w:numFmt w:val="decimal"/>
      <w:lvlText w:val="%7."/>
      <w:lvlJc w:val="left"/>
      <w:pPr>
        <w:ind w:left="5400" w:hanging="360"/>
      </w:pPr>
    </w:lvl>
    <w:lvl w:ilvl="7" w:tplc="5D52873A" w:tentative="1">
      <w:start w:val="1"/>
      <w:numFmt w:val="lowerLetter"/>
      <w:lvlText w:val="%8."/>
      <w:lvlJc w:val="left"/>
      <w:pPr>
        <w:ind w:left="6120" w:hanging="360"/>
      </w:pPr>
    </w:lvl>
    <w:lvl w:ilvl="8" w:tplc="4A92186A" w:tentative="1">
      <w:start w:val="1"/>
      <w:numFmt w:val="lowerRoman"/>
      <w:lvlText w:val="%9."/>
      <w:lvlJc w:val="right"/>
      <w:pPr>
        <w:ind w:left="6840" w:hanging="180"/>
      </w:pPr>
    </w:lvl>
  </w:abstractNum>
  <w:abstractNum w:abstractNumId="3" w15:restartNumberingAfterBreak="0">
    <w:nsid w:val="702749EC"/>
    <w:multiLevelType w:val="hybridMultilevel"/>
    <w:tmpl w:val="3E465C20"/>
    <w:lvl w:ilvl="0" w:tplc="CE5AFAF8">
      <w:start w:val="1"/>
      <w:numFmt w:val="decimal"/>
      <w:lvlText w:val="%1."/>
      <w:lvlJc w:val="left"/>
      <w:pPr>
        <w:tabs>
          <w:tab w:val="num" w:pos="1440"/>
        </w:tabs>
        <w:ind w:left="0" w:firstLine="720"/>
      </w:pPr>
      <w:rPr>
        <w:rFonts w:hint="default"/>
      </w:rPr>
    </w:lvl>
    <w:lvl w:ilvl="1" w:tplc="A1AAA298" w:tentative="1">
      <w:start w:val="1"/>
      <w:numFmt w:val="lowerLetter"/>
      <w:lvlText w:val="%2."/>
      <w:lvlJc w:val="left"/>
      <w:pPr>
        <w:tabs>
          <w:tab w:val="num" w:pos="1440"/>
        </w:tabs>
        <w:ind w:left="1440" w:hanging="360"/>
      </w:pPr>
    </w:lvl>
    <w:lvl w:ilvl="2" w:tplc="0E0E8280" w:tentative="1">
      <w:start w:val="1"/>
      <w:numFmt w:val="lowerRoman"/>
      <w:lvlText w:val="%3."/>
      <w:lvlJc w:val="right"/>
      <w:pPr>
        <w:tabs>
          <w:tab w:val="num" w:pos="2160"/>
        </w:tabs>
        <w:ind w:left="2160" w:hanging="180"/>
      </w:pPr>
    </w:lvl>
    <w:lvl w:ilvl="3" w:tplc="EBB649FA" w:tentative="1">
      <w:start w:val="1"/>
      <w:numFmt w:val="decimal"/>
      <w:lvlText w:val="%4."/>
      <w:lvlJc w:val="left"/>
      <w:pPr>
        <w:tabs>
          <w:tab w:val="num" w:pos="2880"/>
        </w:tabs>
        <w:ind w:left="2880" w:hanging="360"/>
      </w:pPr>
    </w:lvl>
    <w:lvl w:ilvl="4" w:tplc="6582C386" w:tentative="1">
      <w:start w:val="1"/>
      <w:numFmt w:val="lowerLetter"/>
      <w:lvlText w:val="%5."/>
      <w:lvlJc w:val="left"/>
      <w:pPr>
        <w:tabs>
          <w:tab w:val="num" w:pos="3600"/>
        </w:tabs>
        <w:ind w:left="3600" w:hanging="360"/>
      </w:pPr>
    </w:lvl>
    <w:lvl w:ilvl="5" w:tplc="8F6CC4C8" w:tentative="1">
      <w:start w:val="1"/>
      <w:numFmt w:val="lowerRoman"/>
      <w:lvlText w:val="%6."/>
      <w:lvlJc w:val="right"/>
      <w:pPr>
        <w:tabs>
          <w:tab w:val="num" w:pos="4320"/>
        </w:tabs>
        <w:ind w:left="4320" w:hanging="180"/>
      </w:pPr>
    </w:lvl>
    <w:lvl w:ilvl="6" w:tplc="B3B0069E" w:tentative="1">
      <w:start w:val="1"/>
      <w:numFmt w:val="decimal"/>
      <w:lvlText w:val="%7."/>
      <w:lvlJc w:val="left"/>
      <w:pPr>
        <w:tabs>
          <w:tab w:val="num" w:pos="5040"/>
        </w:tabs>
        <w:ind w:left="5040" w:hanging="360"/>
      </w:pPr>
    </w:lvl>
    <w:lvl w:ilvl="7" w:tplc="56B8469E" w:tentative="1">
      <w:start w:val="1"/>
      <w:numFmt w:val="lowerLetter"/>
      <w:lvlText w:val="%8."/>
      <w:lvlJc w:val="left"/>
      <w:pPr>
        <w:tabs>
          <w:tab w:val="num" w:pos="5760"/>
        </w:tabs>
        <w:ind w:left="5760" w:hanging="360"/>
      </w:pPr>
    </w:lvl>
    <w:lvl w:ilvl="8" w:tplc="93A0E24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76BFF"/>
    <w:rsid w:val="0014214E"/>
    <w:rsid w:val="001D0B84"/>
    <w:rsid w:val="002603E9"/>
    <w:rsid w:val="002728BF"/>
    <w:rsid w:val="002A25BE"/>
    <w:rsid w:val="002A2E43"/>
    <w:rsid w:val="002B036D"/>
    <w:rsid w:val="002E3FCE"/>
    <w:rsid w:val="002E4DEE"/>
    <w:rsid w:val="0034120A"/>
    <w:rsid w:val="00341A27"/>
    <w:rsid w:val="00361AA2"/>
    <w:rsid w:val="003A5CA5"/>
    <w:rsid w:val="003B2400"/>
    <w:rsid w:val="00430FD0"/>
    <w:rsid w:val="00433931"/>
    <w:rsid w:val="00462F46"/>
    <w:rsid w:val="004E4949"/>
    <w:rsid w:val="0050779A"/>
    <w:rsid w:val="00765F36"/>
    <w:rsid w:val="00777F4D"/>
    <w:rsid w:val="007D72EE"/>
    <w:rsid w:val="008320EB"/>
    <w:rsid w:val="0087142B"/>
    <w:rsid w:val="00977E5F"/>
    <w:rsid w:val="009A4740"/>
    <w:rsid w:val="009F00B3"/>
    <w:rsid w:val="00AC4B87"/>
    <w:rsid w:val="00B77444"/>
    <w:rsid w:val="00BF48CC"/>
    <w:rsid w:val="00CA3D82"/>
    <w:rsid w:val="00CB682A"/>
    <w:rsid w:val="00D97AD1"/>
    <w:rsid w:val="00E50925"/>
    <w:rsid w:val="00E81EF7"/>
    <w:rsid w:val="00E85FAC"/>
    <w:rsid w:val="00F54373"/>
    <w:rsid w:val="00F6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4097"/>
    <o:shapelayout v:ext="edit">
      <o:idmap v:ext="edit" data="1"/>
    </o:shapelayout>
  </w:shapeDefaults>
  <w:decimalSymbol w:val="."/>
  <w:listSeparator w:val=","/>
  <w14:docId w14:val="563B5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4E4949"/>
    <w:pPr>
      <w:spacing w:before="100" w:beforeAutospacing="1" w:after="100" w:afterAutospacing="1"/>
    </w:pPr>
  </w:style>
  <w:style w:type="paragraph" w:styleId="BodyText2">
    <w:name w:val="Body Text 2"/>
    <w:basedOn w:val="Normal"/>
    <w:link w:val="BodyText2Char"/>
    <w:rsid w:val="00E85FAC"/>
    <w:pPr>
      <w:spacing w:after="120" w:line="480" w:lineRule="auto"/>
    </w:pPr>
  </w:style>
  <w:style w:type="character" w:customStyle="1" w:styleId="BodyText2Char">
    <w:name w:val="Body Text 2 Char"/>
    <w:link w:val="BodyText2"/>
    <w:rsid w:val="00E85FAC"/>
    <w:rPr>
      <w:sz w:val="24"/>
      <w:szCs w:val="24"/>
    </w:rPr>
  </w:style>
  <w:style w:type="paragraph" w:styleId="BalloonText">
    <w:name w:val="Balloon Text"/>
    <w:basedOn w:val="Normal"/>
    <w:link w:val="BalloonTextChar"/>
    <w:rsid w:val="00CD456D"/>
    <w:rPr>
      <w:rFonts w:ascii="Segoe UI" w:hAnsi="Segoe UI" w:cs="Segoe UI"/>
      <w:sz w:val="18"/>
      <w:szCs w:val="18"/>
    </w:rPr>
  </w:style>
  <w:style w:type="character" w:customStyle="1" w:styleId="BalloonTextChar">
    <w:name w:val="Balloon Text Char"/>
    <w:link w:val="BalloonText"/>
    <w:rsid w:val="00CD456D"/>
    <w:rPr>
      <w:rFonts w:ascii="Segoe UI" w:hAnsi="Segoe UI" w:cs="Segoe UI"/>
      <w:sz w:val="18"/>
      <w:szCs w:val="18"/>
    </w:rPr>
  </w:style>
  <w:style w:type="character" w:styleId="Hyperlink">
    <w:name w:val="Hyperlink"/>
    <w:unhideWhenUsed/>
    <w:rsid w:val="007D72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72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ss.gov/board-of-registration-in-medicine-public-records" TargetMode="External"/><Relationship Id="rId4" Type="http://schemas.openxmlformats.org/officeDocument/2006/relationships/settings" Target="settings.xml"/><Relationship Id="rId9" Type="http://schemas.openxmlformats.org/officeDocument/2006/relationships/hyperlink" Target="https://www.fsmb.org/contact-a-state-medica-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1A8FA-8D0C-4883-A2F3-4086DB8F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2022-01-26T13:51:00Z</dcterms:created>
  <dcterms:modified xsi:type="dcterms:W3CDTF">2022-01-26T14:00:00Z</dcterms:modified>
  <cp:category/>
  <cp:contentStatus/>
</cp:coreProperties>
</file>