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FA3C9" w14:textId="77777777" w:rsidR="00E81EF7" w:rsidRPr="00D97AD1" w:rsidRDefault="00E81EF7" w:rsidP="00E81EF7">
      <w:pPr>
        <w:jc w:val="center"/>
      </w:pPr>
      <w:smartTag w:uri="urn:schemas-microsoft-com:office:smarttags" w:element="place">
        <w:smartTag w:uri="urn:schemas-microsoft-com:office:smarttags" w:element="PlaceType">
          <w:r w:rsidRPr="00D97AD1">
            <w:t>COMMONWEALTH</w:t>
          </w:r>
        </w:smartTag>
        <w:r w:rsidRPr="00D97AD1">
          <w:t xml:space="preserve"> OF </w:t>
        </w:r>
        <w:smartTag w:uri="urn:schemas-microsoft-com:office:smarttags" w:element="PlaceName">
          <w:r w:rsidRPr="00D97AD1">
            <w:t>MASSACHUSETTS</w:t>
          </w:r>
        </w:smartTag>
      </w:smartTag>
    </w:p>
    <w:p w14:paraId="198B3D93" w14:textId="77777777" w:rsidR="00E81EF7" w:rsidRPr="00D97AD1" w:rsidRDefault="00E81EF7" w:rsidP="00E81EF7"/>
    <w:p w14:paraId="0DC5E4EE" w14:textId="77777777" w:rsidR="00E81EF7" w:rsidRPr="00D97AD1" w:rsidRDefault="00E81EF7" w:rsidP="00E81EF7">
      <w:r w:rsidRPr="00D97AD1">
        <w:t>Middlesex, SS.</w:t>
      </w:r>
      <w:r w:rsidRPr="00D97AD1">
        <w:tab/>
      </w:r>
      <w:r w:rsidRPr="00D97AD1">
        <w:tab/>
      </w:r>
      <w:r w:rsidRPr="00D97AD1">
        <w:tab/>
      </w:r>
      <w:r w:rsidRPr="00D97AD1">
        <w:tab/>
      </w:r>
      <w:r w:rsidRPr="00D97AD1">
        <w:tab/>
      </w:r>
      <w:r w:rsidRPr="00D97AD1">
        <w:tab/>
        <w:t>Board of Registration in Medicine</w:t>
      </w:r>
    </w:p>
    <w:p w14:paraId="7BEC3E99" w14:textId="77777777" w:rsidR="00E81EF7" w:rsidRPr="00D97AD1" w:rsidRDefault="00E81EF7" w:rsidP="00E81EF7"/>
    <w:p w14:paraId="312A6001" w14:textId="77777777" w:rsidR="00E81EF7" w:rsidRPr="00D97AD1" w:rsidRDefault="00E81EF7" w:rsidP="00E81EF7">
      <w:r w:rsidRPr="00D97AD1">
        <w:tab/>
      </w:r>
      <w:r w:rsidRPr="00D97AD1">
        <w:tab/>
      </w:r>
      <w:r w:rsidRPr="00D97AD1">
        <w:tab/>
      </w:r>
      <w:r w:rsidRPr="00D97AD1">
        <w:tab/>
      </w:r>
      <w:r w:rsidRPr="00D97AD1">
        <w:tab/>
      </w:r>
      <w:r w:rsidRPr="00D97AD1">
        <w:tab/>
      </w:r>
      <w:r w:rsidRPr="00D97AD1">
        <w:tab/>
      </w:r>
      <w:r w:rsidRPr="00D97AD1">
        <w:tab/>
        <w:t>Adjudicatory Case No.</w:t>
      </w:r>
    </w:p>
    <w:p w14:paraId="41B1D9E9" w14:textId="77777777" w:rsidR="00E81EF7" w:rsidRPr="00D97AD1" w:rsidRDefault="00E81EF7" w:rsidP="00E81EF7"/>
    <w:p w14:paraId="5F01876D" w14:textId="77777777" w:rsidR="00E81EF7" w:rsidRPr="00D97AD1" w:rsidRDefault="00E81EF7" w:rsidP="00E81EF7"/>
    <w:p w14:paraId="58B53AE3" w14:textId="77777777" w:rsidR="005F5E98" w:rsidRPr="0087142B" w:rsidRDefault="005F5E98" w:rsidP="005F5E98"/>
    <w:p w14:paraId="3BA0EB95" w14:textId="77777777" w:rsidR="005F5E98" w:rsidRPr="0087142B" w:rsidRDefault="005F5E98" w:rsidP="005F5E98">
      <w:pPr>
        <w:pBdr>
          <w:top w:val="single" w:sz="4" w:space="1" w:color="auto"/>
          <w:bottom w:val="single" w:sz="4" w:space="1" w:color="auto"/>
          <w:right w:val="single" w:sz="4" w:space="4" w:color="auto"/>
        </w:pBdr>
        <w:ind w:right="5490"/>
      </w:pPr>
      <w:r>
        <w:tab/>
      </w:r>
      <w:r>
        <w:tab/>
      </w:r>
      <w:r>
        <w:tab/>
      </w:r>
      <w:r>
        <w:tab/>
      </w:r>
      <w:r>
        <w:tab/>
      </w:r>
    </w:p>
    <w:p w14:paraId="277A9A28" w14:textId="77777777" w:rsidR="005F5E98" w:rsidRPr="0087142B" w:rsidRDefault="005F5E98" w:rsidP="005F5E98">
      <w:pPr>
        <w:pBdr>
          <w:top w:val="single" w:sz="4" w:space="1" w:color="auto"/>
          <w:bottom w:val="single" w:sz="4" w:space="1" w:color="auto"/>
          <w:right w:val="single" w:sz="4" w:space="4" w:color="auto"/>
        </w:pBdr>
        <w:ind w:right="5490"/>
      </w:pPr>
      <w:r>
        <w:t xml:space="preserve">In the Matter of </w:t>
      </w:r>
      <w:r>
        <w:tab/>
      </w:r>
      <w:r>
        <w:tab/>
      </w:r>
      <w:r>
        <w:tab/>
      </w:r>
    </w:p>
    <w:p w14:paraId="2578C102" w14:textId="77777777" w:rsidR="005F5E98" w:rsidRPr="0087142B" w:rsidRDefault="005F5E98" w:rsidP="005F5E98">
      <w:pPr>
        <w:pBdr>
          <w:top w:val="single" w:sz="4" w:space="1" w:color="auto"/>
          <w:bottom w:val="single" w:sz="4" w:space="1" w:color="auto"/>
          <w:right w:val="single" w:sz="4" w:space="4" w:color="auto"/>
        </w:pBdr>
        <w:ind w:right="5490"/>
      </w:pPr>
      <w:r>
        <w:tab/>
      </w:r>
      <w:r>
        <w:tab/>
      </w:r>
      <w:r>
        <w:tab/>
      </w:r>
      <w:r>
        <w:tab/>
      </w:r>
      <w:r>
        <w:tab/>
      </w:r>
    </w:p>
    <w:p w14:paraId="2491205A" w14:textId="77777777" w:rsidR="005F5E98" w:rsidRDefault="006E48F6" w:rsidP="005F5E98">
      <w:pPr>
        <w:pBdr>
          <w:top w:val="single" w:sz="4" w:space="1" w:color="auto"/>
          <w:bottom w:val="single" w:sz="4" w:space="1" w:color="auto"/>
          <w:right w:val="single" w:sz="4" w:space="4" w:color="auto"/>
        </w:pBdr>
        <w:ind w:right="5490"/>
      </w:pPr>
      <w:r>
        <w:t>HOOSHANG POOR</w:t>
      </w:r>
      <w:r w:rsidR="00B8677C" w:rsidRPr="00B8677C">
        <w:t>, M</w:t>
      </w:r>
      <w:r w:rsidR="00F15B69">
        <w:t>.</w:t>
      </w:r>
      <w:r w:rsidR="00B8677C" w:rsidRPr="00B8677C">
        <w:t>D</w:t>
      </w:r>
      <w:r w:rsidR="00F15B69">
        <w:t>.</w:t>
      </w:r>
    </w:p>
    <w:p w14:paraId="6E92E021" w14:textId="77777777" w:rsidR="00B8677C" w:rsidRPr="0087142B" w:rsidRDefault="00B8677C" w:rsidP="005F5E98">
      <w:pPr>
        <w:pBdr>
          <w:top w:val="single" w:sz="4" w:space="1" w:color="auto"/>
          <w:bottom w:val="single" w:sz="4" w:space="1" w:color="auto"/>
          <w:right w:val="single" w:sz="4" w:space="4" w:color="auto"/>
        </w:pBdr>
        <w:ind w:right="5490"/>
      </w:pPr>
    </w:p>
    <w:p w14:paraId="13AD3E1D" w14:textId="77777777" w:rsidR="00E81EF7" w:rsidRPr="00D97AD1" w:rsidRDefault="00E81EF7" w:rsidP="00E81EF7"/>
    <w:p w14:paraId="78349634" w14:textId="77777777" w:rsidR="00E81EF7" w:rsidRPr="00D97AD1" w:rsidRDefault="00E81EF7" w:rsidP="00E81EF7"/>
    <w:p w14:paraId="14734786" w14:textId="77777777" w:rsidR="00E81EF7" w:rsidRPr="00D97AD1" w:rsidRDefault="00E81EF7" w:rsidP="00E81EF7">
      <w:pPr>
        <w:jc w:val="center"/>
      </w:pPr>
      <w:r w:rsidRPr="00D97AD1">
        <w:rPr>
          <w:b/>
          <w:u w:val="single"/>
        </w:rPr>
        <w:t>CONSENT ORDER</w:t>
      </w:r>
    </w:p>
    <w:p w14:paraId="258B9242" w14:textId="77777777" w:rsidR="00E81EF7" w:rsidRPr="00D97AD1" w:rsidRDefault="00E81EF7" w:rsidP="00E81EF7"/>
    <w:p w14:paraId="7676B8C1" w14:textId="77777777" w:rsidR="00E81EF7" w:rsidRPr="00D97AD1" w:rsidRDefault="00E81EF7" w:rsidP="00E81EF7">
      <w:pPr>
        <w:spacing w:line="480" w:lineRule="auto"/>
      </w:pPr>
      <w:r w:rsidRPr="00D97AD1">
        <w:tab/>
        <w:t xml:space="preserve">Pursuant to G.L. c. 30A, § 10, </w:t>
      </w:r>
      <w:r w:rsidR="006E48F6">
        <w:t>Hooshang Poor</w:t>
      </w:r>
      <w:r w:rsidR="008F07B8" w:rsidRPr="008F07B8">
        <w:t>, M.D.</w:t>
      </w:r>
      <w:r w:rsidRPr="00D97AD1">
        <w:rPr>
          <w:color w:val="FF0000"/>
        </w:rPr>
        <w:t xml:space="preserve"> </w:t>
      </w:r>
      <w:r w:rsidRPr="00D97AD1">
        <w:t>(Respondent) and the Board of Registration in Medicine (Board) (hereinafter referred to jointly as the "Parties") agree that the Board may issue this Consent Order to resolve the above-captioned adjudicatory proceeding</w:t>
      </w:r>
      <w:r w:rsidR="009B120F" w:rsidRPr="00D97AD1">
        <w:t xml:space="preserve">. </w:t>
      </w:r>
      <w:r w:rsidRPr="00D97AD1">
        <w:t>The Parties further agree that this Consent Order will have all the force and effect of a Final Decision within the meaning of 801 CMR 1.01(11)(d)</w:t>
      </w:r>
      <w:r w:rsidR="009B120F" w:rsidRPr="00D97AD1">
        <w:t xml:space="preserve">. </w:t>
      </w:r>
      <w:r w:rsidRPr="00D97AD1">
        <w:t>The Respondent admits to the findings of fact specified below and agrees that the Board may make the conclusions of law and impose the sanction set forth below in resolution of investigative Docket No</w:t>
      </w:r>
      <w:r w:rsidR="006E48F6">
        <w:t>s</w:t>
      </w:r>
      <w:r w:rsidRPr="00D97AD1">
        <w:t xml:space="preserve">. </w:t>
      </w:r>
      <w:r w:rsidR="006E48F6" w:rsidRPr="006E48F6">
        <w:t>20-565 and 22-287</w:t>
      </w:r>
      <w:r w:rsidRPr="00D97AD1">
        <w:t>.</w:t>
      </w:r>
    </w:p>
    <w:p w14:paraId="439AA898" w14:textId="77777777" w:rsidR="00E81EF7" w:rsidRPr="00D97AD1" w:rsidRDefault="00E81EF7" w:rsidP="00E81EF7">
      <w:pPr>
        <w:spacing w:line="480" w:lineRule="auto"/>
        <w:jc w:val="center"/>
        <w:rPr>
          <w:u w:val="single"/>
        </w:rPr>
      </w:pPr>
      <w:r w:rsidRPr="00D97AD1">
        <w:rPr>
          <w:u w:val="single"/>
        </w:rPr>
        <w:t>Findings of Fact</w:t>
      </w:r>
    </w:p>
    <w:p w14:paraId="1F429907" w14:textId="77777777" w:rsidR="00C7502C" w:rsidRDefault="00C7502C" w:rsidP="00C7502C">
      <w:pPr>
        <w:numPr>
          <w:ilvl w:val="0"/>
          <w:numId w:val="1"/>
        </w:numPr>
        <w:spacing w:line="480" w:lineRule="auto"/>
      </w:pPr>
      <w:r>
        <w:t xml:space="preserve">The Respondent </w:t>
      </w:r>
      <w:r w:rsidR="008E198E" w:rsidRPr="008E198E">
        <w:t xml:space="preserve">is a </w:t>
      </w:r>
      <w:r w:rsidR="006E48F6" w:rsidRPr="006E48F6">
        <w:t xml:space="preserve">1977 graduate of the University of Pahlavi Faculty of Medicine in Shiraz, Iran. Since 1982, he has been licensed to practice medicine in Massachusetts under certificate number 50091. </w:t>
      </w:r>
      <w:r w:rsidR="001909EA">
        <w:t>The Respondent</w:t>
      </w:r>
      <w:r w:rsidR="006E48F6" w:rsidRPr="006E48F6">
        <w:t xml:space="preserve"> specializes in geriatric medicine and sees patients at several nursing homes. He is associated with New England Baptist Hospital.</w:t>
      </w:r>
    </w:p>
    <w:p w14:paraId="58F551CC" w14:textId="77777777" w:rsidR="00382337" w:rsidRDefault="00382337" w:rsidP="00382337">
      <w:pPr>
        <w:numPr>
          <w:ilvl w:val="0"/>
          <w:numId w:val="1"/>
        </w:numPr>
        <w:spacing w:line="480" w:lineRule="auto"/>
      </w:pPr>
      <w:bookmarkStart w:id="0" w:name="_Hlk138675312"/>
      <w:r>
        <w:t>The Massachusetts Prescription Awareness Tool</w:t>
      </w:r>
      <w:r w:rsidR="00F821AA">
        <w:t xml:space="preserve"> (</w:t>
      </w:r>
      <w:r w:rsidR="0080409D">
        <w:t>MassPAT</w:t>
      </w:r>
      <w:r w:rsidR="00F821AA">
        <w:t>)</w:t>
      </w:r>
      <w:r w:rsidR="0086360D">
        <w:t xml:space="preserve"> </w:t>
      </w:r>
      <w:r w:rsidR="0086360D" w:rsidRPr="0086360D">
        <w:t>displays all Schedules II-V federally controlled substances dispensed to patients</w:t>
      </w:r>
      <w:r>
        <w:t>.</w:t>
      </w:r>
    </w:p>
    <w:p w14:paraId="564FD80C" w14:textId="77777777" w:rsidR="00382337" w:rsidRDefault="00382337" w:rsidP="00382337">
      <w:pPr>
        <w:numPr>
          <w:ilvl w:val="0"/>
          <w:numId w:val="1"/>
        </w:numPr>
        <w:spacing w:line="480" w:lineRule="auto"/>
      </w:pPr>
      <w:r>
        <w:lastRenderedPageBreak/>
        <w:t xml:space="preserve">On or about December 5, 2014, physicians were required to check </w:t>
      </w:r>
      <w:r w:rsidR="0080409D">
        <w:t>MassPAT</w:t>
      </w:r>
      <w:r>
        <w:t xml:space="preserve"> prior to prescribing opioids listed in Schedules II and III.</w:t>
      </w:r>
    </w:p>
    <w:p w14:paraId="50203580" w14:textId="77777777" w:rsidR="006E48F6" w:rsidRDefault="006E48F6" w:rsidP="00382337">
      <w:pPr>
        <w:numPr>
          <w:ilvl w:val="0"/>
          <w:numId w:val="1"/>
        </w:numPr>
        <w:spacing w:line="480" w:lineRule="auto"/>
      </w:pPr>
      <w:r>
        <w:t xml:space="preserve">From 2014 to 2020, the Respondent prescribed opioids </w:t>
      </w:r>
      <w:r w:rsidR="00877143">
        <w:t xml:space="preserve">listed in Schedules II and III </w:t>
      </w:r>
      <w:r>
        <w:t>to numerous nursing home patients.</w:t>
      </w:r>
    </w:p>
    <w:p w14:paraId="7EB153FA" w14:textId="77777777" w:rsidR="00B16EFE" w:rsidRDefault="00C126B8" w:rsidP="00382337">
      <w:pPr>
        <w:numPr>
          <w:ilvl w:val="0"/>
          <w:numId w:val="1"/>
        </w:numPr>
        <w:spacing w:line="480" w:lineRule="auto"/>
      </w:pPr>
      <w:r>
        <w:t xml:space="preserve">From </w:t>
      </w:r>
      <w:r w:rsidR="006E48F6">
        <w:t>2014 to 2020</w:t>
      </w:r>
      <w:r>
        <w:t>, t</w:t>
      </w:r>
      <w:r w:rsidR="00382337">
        <w:t xml:space="preserve">he Respondent did not check  </w:t>
      </w:r>
      <w:r w:rsidR="0080409D">
        <w:t>MassPAT</w:t>
      </w:r>
      <w:r w:rsidR="00382337">
        <w:t xml:space="preserve"> prior to prescribing </w:t>
      </w:r>
      <w:r w:rsidR="006E48F6">
        <w:t>opioids</w:t>
      </w:r>
      <w:r w:rsidR="00877143" w:rsidRPr="00877143">
        <w:t xml:space="preserve"> </w:t>
      </w:r>
      <w:r w:rsidR="00877143">
        <w:t>listed in Schedules II and III</w:t>
      </w:r>
      <w:r>
        <w:t>.</w:t>
      </w:r>
    </w:p>
    <w:p w14:paraId="73EF8DE9" w14:textId="77777777" w:rsidR="006E48F6" w:rsidRDefault="006E48F6" w:rsidP="00382337">
      <w:pPr>
        <w:numPr>
          <w:ilvl w:val="0"/>
          <w:numId w:val="1"/>
        </w:numPr>
        <w:spacing w:line="480" w:lineRule="auto"/>
      </w:pPr>
      <w:r>
        <w:t>The Respondent</w:t>
      </w:r>
      <w:r w:rsidR="00137F2A">
        <w:t xml:space="preserve"> informed Board staff he</w:t>
      </w:r>
      <w:r>
        <w:t xml:space="preserve"> did not check MassPAT because he understood that nursing home patients </w:t>
      </w:r>
      <w:r w:rsidR="00B663B1">
        <w:t>were c</w:t>
      </w:r>
      <w:r w:rsidR="00B663B1" w:rsidRPr="00B663B1">
        <w:t xml:space="preserve">onsidered in-patient and therefore </w:t>
      </w:r>
      <w:r>
        <w:t>were exempt from MassPAT requirements.</w:t>
      </w:r>
    </w:p>
    <w:p w14:paraId="482419A8" w14:textId="77777777" w:rsidR="006E48F6" w:rsidRDefault="006E48F6" w:rsidP="00382337">
      <w:pPr>
        <w:numPr>
          <w:ilvl w:val="0"/>
          <w:numId w:val="1"/>
        </w:numPr>
        <w:spacing w:line="480" w:lineRule="auto"/>
      </w:pPr>
      <w:r>
        <w:t xml:space="preserve">On May 26, 2022, </w:t>
      </w:r>
      <w:r w:rsidR="001909EA">
        <w:t>the Respondent</w:t>
      </w:r>
      <w:r>
        <w:t xml:space="preserve"> entered into settlement agreement with the U.S. Attorney’s Office </w:t>
      </w:r>
      <w:r w:rsidR="00B663B1" w:rsidRPr="00B663B1">
        <w:t xml:space="preserve">and the Commonwealth of Massachusetts Attorney General’s Office </w:t>
      </w:r>
      <w:r>
        <w:t xml:space="preserve">in which he agreed to pay $100,000 for failure to check </w:t>
      </w:r>
      <w:r w:rsidR="0080409D">
        <w:t>MassPAT</w:t>
      </w:r>
      <w:r>
        <w:t xml:space="preserve"> prior to writing 51 prescriptions between January 5, 2019, and June 5, 2020. </w:t>
      </w:r>
    </w:p>
    <w:bookmarkEnd w:id="0"/>
    <w:p w14:paraId="2BF91F2B" w14:textId="77777777" w:rsidR="00E81EF7" w:rsidRPr="00B71DDA" w:rsidRDefault="00E81EF7" w:rsidP="00E81EF7">
      <w:pPr>
        <w:spacing w:line="480" w:lineRule="auto"/>
        <w:jc w:val="center"/>
        <w:rPr>
          <w:u w:val="single"/>
        </w:rPr>
      </w:pPr>
      <w:r w:rsidRPr="00B71DDA">
        <w:rPr>
          <w:u w:val="single"/>
        </w:rPr>
        <w:t>Conclusion of Law</w:t>
      </w:r>
    </w:p>
    <w:p w14:paraId="0F2D85FF" w14:textId="77777777" w:rsidR="00C126B8" w:rsidRPr="00B71DDA" w:rsidRDefault="00C126B8" w:rsidP="000674DD">
      <w:pPr>
        <w:numPr>
          <w:ilvl w:val="0"/>
          <w:numId w:val="5"/>
        </w:numPr>
        <w:shd w:val="clear" w:color="auto" w:fill="FFFFFF"/>
        <w:spacing w:line="480" w:lineRule="auto"/>
        <w:ind w:left="0" w:firstLine="720"/>
      </w:pPr>
      <w:r w:rsidRPr="00B71DDA">
        <w:t>Pursuant to G.L. c. 112, §5, eighth par. (b), and 243 C.M.R. 1.03(5)(a)</w:t>
      </w:r>
      <w:r w:rsidR="00B71DDA">
        <w:t xml:space="preserve"> 2</w:t>
      </w:r>
      <w:r w:rsidRPr="00B71DDA">
        <w:t>, the Board may discipline a physician upon proof satisfactory to a majority of the Board that said physician has committed an offense against any provisions of the laws of the Commonwealth relating to the practice of medicine, or any rule or regulation adopted thereunder, to wit:</w:t>
      </w:r>
    </w:p>
    <w:p w14:paraId="607A4527" w14:textId="77777777" w:rsidR="00C126B8" w:rsidRPr="00B71DDA" w:rsidRDefault="00C126B8" w:rsidP="000674DD">
      <w:pPr>
        <w:shd w:val="clear" w:color="auto" w:fill="FFFFFF"/>
        <w:spacing w:line="480" w:lineRule="auto"/>
        <w:ind w:left="720" w:firstLine="720"/>
      </w:pPr>
      <w:r w:rsidRPr="00B71DDA">
        <w:t>l. 105 CMR 700.00 as it pertains to mandatory review of the </w:t>
      </w:r>
      <w:bookmarkStart w:id="1" w:name="hit8"/>
      <w:bookmarkEnd w:id="1"/>
      <w:proofErr w:type="spellStart"/>
      <w:r w:rsidRPr="00B71DDA">
        <w:fldChar w:fldCharType="begin"/>
      </w:r>
      <w:r w:rsidRPr="00B71DDA">
        <w:instrText xml:space="preserve"> HYPERLINK "https://research.socialaw.com/document.php?id=brm:brm21k-7&amp;type=hitlist&amp;num=6" \l "hit7" </w:instrText>
      </w:r>
      <w:r w:rsidRPr="00B71DDA">
        <w:fldChar w:fldCharType="separate"/>
      </w:r>
      <w:r w:rsidRPr="00B71DDA">
        <w:fldChar w:fldCharType="begin"/>
      </w:r>
      <w:r w:rsidRPr="00B71DDA">
        <w:instrText xml:space="preserve"> INCLUDEPICTURE "https://research.socialaw.com/images/spacer.gif" \* MERGEFORMATINET </w:instrText>
      </w:r>
      <w:r w:rsidRPr="00B71DDA">
        <w:fldChar w:fldCharType="separate"/>
      </w:r>
      <w:r w:rsidR="00000000">
        <w:fldChar w:fldCharType="begin"/>
      </w:r>
      <w:r w:rsidR="00000000">
        <w:instrText xml:space="preserve"> INCLUDEPICTURE  "https://research.socialaw.com/images/spacer.gif" \* MERGEFORMATINET </w:instrText>
      </w:r>
      <w:r w:rsidR="00000000">
        <w:fldChar w:fldCharType="separate"/>
      </w:r>
      <w:r w:rsidR="0060218E">
        <w:pict w14:anchorId="6B31FE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revious Hit" style="width:.5pt;height:.5pt" o:button="t">
            <v:imagedata r:id="rId8" r:href="rId9"/>
          </v:shape>
        </w:pict>
      </w:r>
      <w:r w:rsidR="00000000">
        <w:fldChar w:fldCharType="end"/>
      </w:r>
      <w:r w:rsidRPr="00B71DDA">
        <w:fldChar w:fldCharType="end"/>
      </w:r>
      <w:r w:rsidRPr="00B71DDA">
        <w:fldChar w:fldCharType="end"/>
      </w:r>
      <w:r w:rsidR="0080409D">
        <w:t>MassPAT</w:t>
      </w:r>
      <w:proofErr w:type="spellEnd"/>
      <w:r w:rsidRPr="00B71DDA">
        <w:t xml:space="preserve"> </w:t>
      </w:r>
      <w:r w:rsidR="00B71DDA" w:rsidRPr="00B71DDA">
        <w:t xml:space="preserve"> </w:t>
      </w:r>
      <w:r w:rsidRPr="00B71DDA">
        <w:t>for the issuance of certain prescriptions.</w:t>
      </w:r>
    </w:p>
    <w:p w14:paraId="4DBBC7E0" w14:textId="77777777" w:rsidR="00E81EF7" w:rsidRPr="00B71DDA" w:rsidRDefault="00E81EF7" w:rsidP="00E81EF7">
      <w:pPr>
        <w:spacing w:line="480" w:lineRule="auto"/>
        <w:jc w:val="center"/>
        <w:rPr>
          <w:u w:val="single"/>
        </w:rPr>
      </w:pPr>
      <w:r w:rsidRPr="00B71DDA">
        <w:rPr>
          <w:u w:val="single"/>
        </w:rPr>
        <w:t>Sanction and Order</w:t>
      </w:r>
    </w:p>
    <w:p w14:paraId="37EFCCFE" w14:textId="77777777" w:rsidR="00E81EF7" w:rsidRPr="001F19A8" w:rsidRDefault="00E81EF7" w:rsidP="00E81EF7">
      <w:pPr>
        <w:spacing w:line="480" w:lineRule="auto"/>
      </w:pPr>
      <w:r w:rsidRPr="00B71DDA">
        <w:tab/>
        <w:t>The Respondent</w:t>
      </w:r>
      <w:r w:rsidR="00D1413E" w:rsidRPr="00B71DDA">
        <w:t>’s license</w:t>
      </w:r>
      <w:r w:rsidRPr="00B71DDA">
        <w:t xml:space="preserve"> </w:t>
      </w:r>
      <w:r w:rsidR="00D1413E" w:rsidRPr="00B71DDA">
        <w:t xml:space="preserve">is hereby </w:t>
      </w:r>
      <w:r w:rsidR="001F19A8" w:rsidRPr="00B71DDA">
        <w:t>REPRIMANDED</w:t>
      </w:r>
      <w:r w:rsidR="00EB7B93">
        <w:t xml:space="preserve">. </w:t>
      </w:r>
      <w:r w:rsidR="00F43B11" w:rsidRPr="001F19A8">
        <w:t xml:space="preserve">This sanction is imposed for </w:t>
      </w:r>
      <w:r w:rsidR="008731CF">
        <w:t>the</w:t>
      </w:r>
      <w:r w:rsidR="00F43B11" w:rsidRPr="001F19A8">
        <w:t xml:space="preserve"> violation of law listed in the Conclusion section.</w:t>
      </w:r>
    </w:p>
    <w:p w14:paraId="05980657" w14:textId="77777777" w:rsidR="00E81EF7" w:rsidRDefault="000674DD" w:rsidP="00B17C47">
      <w:pPr>
        <w:spacing w:line="480" w:lineRule="auto"/>
        <w:jc w:val="center"/>
        <w:rPr>
          <w:u w:val="single"/>
        </w:rPr>
      </w:pPr>
      <w:r>
        <w:rPr>
          <w:u w:val="single"/>
        </w:rPr>
        <w:br w:type="page"/>
      </w:r>
      <w:r w:rsidR="00E81EF7" w:rsidRPr="00D97AD1">
        <w:rPr>
          <w:u w:val="single"/>
        </w:rPr>
        <w:lastRenderedPageBreak/>
        <w:t>Execution of this Consent Order</w:t>
      </w:r>
    </w:p>
    <w:p w14:paraId="3437F7D2" w14:textId="77777777" w:rsidR="007E1862" w:rsidRDefault="007E1862" w:rsidP="007E1862">
      <w:pPr>
        <w:spacing w:line="480" w:lineRule="auto"/>
      </w:pPr>
      <w:r>
        <w:tab/>
        <w:t>Complaint Counsel and the Respondent agree that the approval of this Consent Order is left to the discretion of the Board</w:t>
      </w:r>
      <w:r w:rsidR="008731CF">
        <w:t xml:space="preserve">. </w:t>
      </w:r>
      <w:r>
        <w:t>The signature of Complaint Counsel, the Respondent, and the Respondent’s counsel</w:t>
      </w:r>
      <w:r w:rsidR="00B17C47">
        <w:t>s</w:t>
      </w:r>
      <w:r>
        <w:t xml:space="preserve"> are expressly conditioned on the Board accepting this Consent Order</w:t>
      </w:r>
      <w:r w:rsidR="008731CF">
        <w:t xml:space="preserve">. </w:t>
      </w:r>
      <w:r>
        <w:t>If the Board rejects this Consent Order in whole or in part, then the entire document shall be null and void; thereafter, neither of the parties nor anyone else may rely on these stipulations in this proceeding</w:t>
      </w:r>
      <w:r w:rsidR="009B120F">
        <w:t xml:space="preserve">. </w:t>
      </w:r>
    </w:p>
    <w:p w14:paraId="622B0050" w14:textId="77777777" w:rsidR="007E1862" w:rsidRDefault="007E1862" w:rsidP="007E1862">
      <w:pPr>
        <w:spacing w:line="480" w:lineRule="auto"/>
      </w:pPr>
      <w:r>
        <w:tab/>
        <w:t>As to any matter in this Consent Order left to the discretion of the Board, neither the Respondent, nor anyone acting on h</w:t>
      </w:r>
      <w:r w:rsidR="00B17C47">
        <w:t>is</w:t>
      </w:r>
      <w:r>
        <w:t xml:space="preserve"> behalf, has received any promises or representations regarding the same.</w:t>
      </w:r>
    </w:p>
    <w:p w14:paraId="26B7F2C7" w14:textId="77777777" w:rsidR="007E1862" w:rsidRPr="00D97AD1" w:rsidRDefault="007E1862" w:rsidP="007E1862">
      <w:pPr>
        <w:spacing w:line="480" w:lineRule="auto"/>
      </w:pPr>
      <w:r>
        <w:tab/>
        <w:t>The Respondent waives any right of appeal that he may have resulting from the Board’s acceptance of this Consent Order.</w:t>
      </w:r>
    </w:p>
    <w:p w14:paraId="79E97D7A" w14:textId="77777777" w:rsidR="006577F5" w:rsidRPr="00B71DDA" w:rsidRDefault="006577F5" w:rsidP="00C61EB6">
      <w:pPr>
        <w:spacing w:line="480" w:lineRule="auto"/>
        <w:rPr>
          <w:color w:val="000000"/>
        </w:rPr>
      </w:pPr>
      <w:r w:rsidRPr="00D97AD1">
        <w:rPr>
          <w:b/>
          <w:bCs/>
          <w:color w:val="000000"/>
        </w:rPr>
        <w:tab/>
      </w:r>
      <w:r w:rsidRPr="00D97AD1">
        <w:rPr>
          <w:color w:val="000000"/>
        </w:rPr>
        <w:t>The Respondent shall provide a complete copy of this Consent Order</w:t>
      </w:r>
      <w:r w:rsidRPr="00D97AD1">
        <w:rPr>
          <w:b/>
          <w:color w:val="000000"/>
        </w:rPr>
        <w:t xml:space="preserve"> </w:t>
      </w:r>
      <w:r w:rsidRPr="00D97AD1">
        <w:rPr>
          <w:color w:val="000000"/>
        </w:rPr>
        <w:t xml:space="preserve">with all exhibits and attachments within ten (10) days by certified mail, return receipt requested, or by hand delivery to the following designated entities:  any in- or out-of-state hospital, nursing home, clinic, other licensed facility, or municipal, state, or federal facility at which </w:t>
      </w:r>
      <w:r w:rsidR="00D97AD1">
        <w:rPr>
          <w:color w:val="000000"/>
        </w:rPr>
        <w:t>the Respondent</w:t>
      </w:r>
      <w:r w:rsidRPr="00D97AD1">
        <w:rPr>
          <w:color w:val="000000"/>
        </w:rPr>
        <w:t xml:space="preserve"> practices medicine; any in- or out-of-state health maintenance organization with whom </w:t>
      </w:r>
      <w:r w:rsidR="00D97AD1">
        <w:rPr>
          <w:color w:val="000000"/>
        </w:rPr>
        <w:t>the Respondent</w:t>
      </w:r>
      <w:r w:rsidRPr="00D97AD1">
        <w:rPr>
          <w:color w:val="000000"/>
        </w:rPr>
        <w:t xml:space="preserve"> has privileges or any other kind of association; any state agency, in- or out-of-state, with which </w:t>
      </w:r>
      <w:r w:rsidR="00D97AD1">
        <w:rPr>
          <w:color w:val="000000"/>
        </w:rPr>
        <w:t>the Respondent</w:t>
      </w:r>
      <w:r w:rsidRPr="00D97AD1">
        <w:rPr>
          <w:color w:val="000000"/>
        </w:rPr>
        <w:t xml:space="preserve"> has a provider contract; any in- or out-of-state medical employer, whether or not </w:t>
      </w:r>
      <w:r w:rsidR="00D97AD1">
        <w:rPr>
          <w:color w:val="000000"/>
        </w:rPr>
        <w:t>the Respondent</w:t>
      </w:r>
      <w:r w:rsidRPr="00D97AD1">
        <w:rPr>
          <w:color w:val="000000"/>
        </w:rPr>
        <w:t xml:space="preserve"> practices medicine there; the state licensing boards of all states in which </w:t>
      </w:r>
      <w:r w:rsidR="00D97AD1">
        <w:rPr>
          <w:color w:val="000000"/>
        </w:rPr>
        <w:t>the Respondent</w:t>
      </w:r>
      <w:r w:rsidRPr="00D97AD1">
        <w:rPr>
          <w:color w:val="000000"/>
        </w:rPr>
        <w:t xml:space="preserve"> has any kind of license to practice medicine; </w:t>
      </w:r>
      <w:r w:rsidRPr="00D97AD1">
        <w:t>the Drug Enforcement Administration Boston Diversion Group; and the Massachusetts Department of Public Health Drug Control Program</w:t>
      </w:r>
      <w:r w:rsidRPr="00D97AD1">
        <w:rPr>
          <w:color w:val="000000"/>
        </w:rPr>
        <w:t xml:space="preserve">. </w:t>
      </w:r>
      <w:r w:rsidR="000F1FD5" w:rsidRPr="00D97AD1">
        <w:t xml:space="preserve">The Respondent shall also provide this notification to any such </w:t>
      </w:r>
      <w:r w:rsidR="000F1FD5" w:rsidRPr="00D97AD1">
        <w:lastRenderedPageBreak/>
        <w:t xml:space="preserve">designated entities with which </w:t>
      </w:r>
      <w:r w:rsidR="00D97AD1">
        <w:t>the Respondent</w:t>
      </w:r>
      <w:r w:rsidR="000F1FD5" w:rsidRPr="00D97AD1">
        <w:t xml:space="preserve"> becomes associated in the year following the date of imposition of this</w:t>
      </w:r>
      <w:r w:rsidR="00DF5045">
        <w:t xml:space="preserve"> reprimand</w:t>
      </w:r>
      <w:r w:rsidR="000F1FD5" w:rsidRPr="00DF5045">
        <w:rPr>
          <w:bCs/>
        </w:rPr>
        <w:t>.</w:t>
      </w:r>
      <w:r w:rsidR="000F1FD5" w:rsidRPr="00D97AD1">
        <w:t xml:space="preserve"> </w:t>
      </w:r>
      <w:r w:rsidRPr="00D97AD1">
        <w:rPr>
          <w:color w:val="000000"/>
        </w:rPr>
        <w:t xml:space="preserve">The Respondent is further directed to certify to the Board within ten (10) days that </w:t>
      </w:r>
      <w:r w:rsidR="00D97AD1">
        <w:rPr>
          <w:color w:val="000000"/>
        </w:rPr>
        <w:t>the Respondent</w:t>
      </w:r>
      <w:r w:rsidRPr="00D97AD1">
        <w:rPr>
          <w:color w:val="000000"/>
        </w:rPr>
        <w:t xml:space="preserve"> has complied with this directive.</w:t>
      </w:r>
      <w:r w:rsidR="00B71DDA">
        <w:rPr>
          <w:color w:val="000000"/>
        </w:rPr>
        <w:t xml:space="preserve"> </w:t>
      </w:r>
      <w:r w:rsidRPr="00D97AD1">
        <w:rPr>
          <w:color w:val="000000"/>
        </w:rPr>
        <w:t>The Board expressly reserves the authority to independently notify, at any time, any of the entities designated above, or any other affected entity, of any action it has taken.</w:t>
      </w:r>
    </w:p>
    <w:p w14:paraId="0D7FB293" w14:textId="77777777" w:rsidR="00E81EF7" w:rsidRPr="00D97AD1" w:rsidRDefault="00E81EF7" w:rsidP="00E81EF7"/>
    <w:p w14:paraId="76F2719D" w14:textId="77777777" w:rsidR="00E81EF7" w:rsidRPr="00D97AD1" w:rsidRDefault="00E81EF7" w:rsidP="00E81EF7"/>
    <w:p w14:paraId="4DFD876D" w14:textId="1F3DACCC" w:rsidR="00E81EF7" w:rsidRPr="00D97AD1" w:rsidRDefault="0060218E" w:rsidP="00E81EF7">
      <w:r>
        <w:rPr>
          <w:u w:val="single"/>
        </w:rPr>
        <w:t>Signed by Hooshang Poor, M.D.</w:t>
      </w:r>
      <w:r>
        <w:rPr>
          <w:u w:val="single"/>
        </w:rPr>
        <w:tab/>
      </w:r>
      <w:r>
        <w:rPr>
          <w:u w:val="single"/>
        </w:rPr>
        <w:tab/>
      </w:r>
      <w:r w:rsidR="00E81EF7" w:rsidRPr="00D97AD1">
        <w:tab/>
      </w:r>
      <w:r>
        <w:rPr>
          <w:u w:val="single"/>
        </w:rPr>
        <w:t>6/24/23</w:t>
      </w:r>
      <w:r w:rsidR="00E81EF7" w:rsidRPr="00D97AD1">
        <w:rPr>
          <w:u w:val="single"/>
        </w:rPr>
        <w:tab/>
      </w:r>
      <w:r w:rsidR="00E81EF7" w:rsidRPr="00D97AD1">
        <w:rPr>
          <w:u w:val="single"/>
        </w:rPr>
        <w:tab/>
      </w:r>
    </w:p>
    <w:p w14:paraId="12412FF3" w14:textId="77777777" w:rsidR="00E81EF7" w:rsidRPr="00D97AD1" w:rsidRDefault="006E48F6" w:rsidP="00E81EF7">
      <w:r>
        <w:t>Hooshang Poor</w:t>
      </w:r>
      <w:r w:rsidR="00DF5045">
        <w:t>, M.D.</w:t>
      </w:r>
      <w:r w:rsidR="00E81EF7" w:rsidRPr="00D97AD1">
        <w:tab/>
      </w:r>
      <w:r w:rsidR="00E81EF7" w:rsidRPr="00D97AD1">
        <w:tab/>
      </w:r>
      <w:r w:rsidR="00E81EF7" w:rsidRPr="00D97AD1">
        <w:tab/>
      </w:r>
      <w:r w:rsidR="00E81EF7" w:rsidRPr="00D97AD1">
        <w:tab/>
      </w:r>
      <w:r w:rsidR="00E81EF7" w:rsidRPr="00D97AD1">
        <w:tab/>
        <w:t>Date</w:t>
      </w:r>
    </w:p>
    <w:p w14:paraId="69D93E76" w14:textId="77777777" w:rsidR="00E81EF7" w:rsidRPr="00D97AD1" w:rsidRDefault="00E81EF7" w:rsidP="00E81EF7">
      <w:r w:rsidRPr="00D97AD1">
        <w:t>Licensee</w:t>
      </w:r>
    </w:p>
    <w:p w14:paraId="4E3E361E" w14:textId="77777777" w:rsidR="00B17C47" w:rsidRPr="00D97AD1" w:rsidRDefault="00B17C47" w:rsidP="00B17C47"/>
    <w:p w14:paraId="43AF0367" w14:textId="77777777" w:rsidR="00E81EF7" w:rsidRPr="00D97AD1" w:rsidRDefault="00E81EF7" w:rsidP="00E81EF7"/>
    <w:p w14:paraId="2C224C7A" w14:textId="1698B1D5" w:rsidR="00E81EF7" w:rsidRPr="00D97AD1" w:rsidRDefault="0060218E" w:rsidP="00E81EF7">
      <w:r>
        <w:rPr>
          <w:u w:val="single"/>
        </w:rPr>
        <w:t>Signed by Vincent Dunn</w:t>
      </w:r>
      <w:r>
        <w:rPr>
          <w:u w:val="single"/>
        </w:rPr>
        <w:tab/>
      </w:r>
      <w:r>
        <w:rPr>
          <w:u w:val="single"/>
        </w:rPr>
        <w:tab/>
      </w:r>
      <w:r>
        <w:rPr>
          <w:u w:val="single"/>
        </w:rPr>
        <w:tab/>
      </w:r>
      <w:r w:rsidR="00E81EF7" w:rsidRPr="00D97AD1">
        <w:tab/>
      </w:r>
      <w:r>
        <w:rPr>
          <w:u w:val="single"/>
        </w:rPr>
        <w:t>6/26/23</w:t>
      </w:r>
      <w:r w:rsidR="00E81EF7" w:rsidRPr="00D97AD1">
        <w:rPr>
          <w:u w:val="single"/>
        </w:rPr>
        <w:tab/>
      </w:r>
      <w:r w:rsidR="00E81EF7" w:rsidRPr="00D97AD1">
        <w:rPr>
          <w:u w:val="single"/>
        </w:rPr>
        <w:tab/>
      </w:r>
    </w:p>
    <w:p w14:paraId="3ADCB7CB" w14:textId="77777777" w:rsidR="00E81EF7" w:rsidRPr="00D97AD1" w:rsidRDefault="001909EA" w:rsidP="00E81EF7">
      <w:r>
        <w:t>Vincent Dunn</w:t>
      </w:r>
      <w:r w:rsidR="00D1413E" w:rsidRPr="00D97AD1">
        <w:tab/>
      </w:r>
      <w:r w:rsidR="00D1413E" w:rsidRPr="00D97AD1">
        <w:tab/>
      </w:r>
      <w:r w:rsidR="00D1413E" w:rsidRPr="00D97AD1">
        <w:tab/>
      </w:r>
      <w:r w:rsidR="00D1413E" w:rsidRPr="00D97AD1">
        <w:tab/>
      </w:r>
      <w:r w:rsidR="00E81EF7" w:rsidRPr="00D97AD1">
        <w:tab/>
      </w:r>
      <w:r w:rsidR="00E81EF7" w:rsidRPr="00D97AD1">
        <w:tab/>
        <w:t>Date</w:t>
      </w:r>
    </w:p>
    <w:p w14:paraId="4083A78F" w14:textId="77777777" w:rsidR="00E81EF7" w:rsidRDefault="001909EA" w:rsidP="00E81EF7">
      <w:r>
        <w:t>Attorney for the Licensee</w:t>
      </w:r>
    </w:p>
    <w:p w14:paraId="15BFF75D" w14:textId="77777777" w:rsidR="001909EA" w:rsidRDefault="001909EA" w:rsidP="00E81EF7"/>
    <w:p w14:paraId="0081592C" w14:textId="2B9084B5" w:rsidR="001909EA" w:rsidRPr="00D97AD1" w:rsidRDefault="0060218E" w:rsidP="001909EA">
      <w:r>
        <w:rPr>
          <w:u w:val="single"/>
        </w:rPr>
        <w:t>Signed by Tracy Morong</w:t>
      </w:r>
      <w:r>
        <w:rPr>
          <w:u w:val="single"/>
        </w:rPr>
        <w:tab/>
      </w:r>
      <w:r>
        <w:rPr>
          <w:u w:val="single"/>
        </w:rPr>
        <w:tab/>
      </w:r>
      <w:r>
        <w:rPr>
          <w:u w:val="single"/>
        </w:rPr>
        <w:tab/>
      </w:r>
      <w:r w:rsidR="001909EA" w:rsidRPr="00D97AD1">
        <w:tab/>
      </w:r>
      <w:r>
        <w:rPr>
          <w:u w:val="single"/>
        </w:rPr>
        <w:t>June 26, 2023</w:t>
      </w:r>
      <w:r>
        <w:rPr>
          <w:u w:val="single"/>
        </w:rPr>
        <w:tab/>
      </w:r>
      <w:r w:rsidR="001909EA" w:rsidRPr="00D97AD1">
        <w:rPr>
          <w:u w:val="single"/>
        </w:rPr>
        <w:tab/>
      </w:r>
    </w:p>
    <w:p w14:paraId="7D468ACD" w14:textId="77777777" w:rsidR="001909EA" w:rsidRPr="00D97AD1" w:rsidRDefault="001909EA" w:rsidP="001909EA">
      <w:r>
        <w:t>Tracy Morong</w:t>
      </w:r>
      <w:r>
        <w:tab/>
      </w:r>
      <w:r w:rsidRPr="00D97AD1">
        <w:tab/>
      </w:r>
      <w:r w:rsidRPr="00D97AD1">
        <w:tab/>
      </w:r>
      <w:r w:rsidRPr="00D97AD1">
        <w:tab/>
      </w:r>
      <w:r w:rsidRPr="00D97AD1">
        <w:tab/>
      </w:r>
      <w:r w:rsidRPr="00D97AD1">
        <w:tab/>
        <w:t>Date</w:t>
      </w:r>
    </w:p>
    <w:p w14:paraId="1647E5EB" w14:textId="77777777" w:rsidR="001909EA" w:rsidRPr="00D97AD1" w:rsidRDefault="001909EA" w:rsidP="001909EA">
      <w:r w:rsidRPr="00D97AD1">
        <w:t>Complaint Counsel</w:t>
      </w:r>
    </w:p>
    <w:p w14:paraId="5F4C28BC" w14:textId="77777777" w:rsidR="001909EA" w:rsidRPr="00D97AD1" w:rsidRDefault="001909EA" w:rsidP="00E81EF7"/>
    <w:p w14:paraId="07C38F43" w14:textId="77777777" w:rsidR="00E81EF7" w:rsidRPr="00D97AD1" w:rsidRDefault="00E81EF7" w:rsidP="00E81EF7"/>
    <w:p w14:paraId="745BC472" w14:textId="7AE0F69D" w:rsidR="00E81EF7" w:rsidRPr="00D97AD1" w:rsidRDefault="00E81EF7" w:rsidP="00E81EF7">
      <w:r w:rsidRPr="00D97AD1">
        <w:tab/>
        <w:t xml:space="preserve">So ORDERED by the Board of Registration in Medicine this  </w:t>
      </w:r>
      <w:r w:rsidR="0060218E">
        <w:t>3rd</w:t>
      </w:r>
      <w:r w:rsidR="00D1413E" w:rsidRPr="00D97AD1">
        <w:t xml:space="preserve"> day of _</w:t>
      </w:r>
      <w:r w:rsidR="0060218E">
        <w:rPr>
          <w:u w:val="single"/>
        </w:rPr>
        <w:t>August</w:t>
      </w:r>
      <w:r w:rsidR="00D1413E" w:rsidRPr="00D97AD1">
        <w:t>__, 20</w:t>
      </w:r>
      <w:r w:rsidR="006C3578">
        <w:t>2</w:t>
      </w:r>
      <w:r w:rsidR="001909EA">
        <w:t>3</w:t>
      </w:r>
      <w:r w:rsidRPr="00D97AD1">
        <w:t>.</w:t>
      </w:r>
    </w:p>
    <w:p w14:paraId="7F8C31B6" w14:textId="77777777" w:rsidR="00E81EF7" w:rsidRPr="00D97AD1" w:rsidRDefault="00E81EF7" w:rsidP="00E81EF7"/>
    <w:p w14:paraId="405C0D53" w14:textId="77777777" w:rsidR="00E81EF7" w:rsidRPr="00D97AD1" w:rsidRDefault="00E81EF7" w:rsidP="00E81EF7"/>
    <w:p w14:paraId="26780CE2" w14:textId="77777777" w:rsidR="00E81EF7" w:rsidRPr="00D97AD1" w:rsidRDefault="00E81EF7" w:rsidP="00E81EF7"/>
    <w:p w14:paraId="66930ADF" w14:textId="025AC805" w:rsidR="00E81EF7" w:rsidRPr="00D97AD1" w:rsidRDefault="00E81EF7" w:rsidP="00E81EF7">
      <w:r w:rsidRPr="00D97AD1">
        <w:tab/>
      </w:r>
      <w:r w:rsidRPr="00D97AD1">
        <w:tab/>
      </w:r>
      <w:r w:rsidRPr="00D97AD1">
        <w:tab/>
      </w:r>
      <w:r w:rsidRPr="00D97AD1">
        <w:tab/>
      </w:r>
      <w:r w:rsidRPr="00D97AD1">
        <w:tab/>
      </w:r>
      <w:r w:rsidRPr="00D97AD1">
        <w:tab/>
      </w:r>
      <w:r w:rsidRPr="00D97AD1">
        <w:tab/>
      </w:r>
      <w:r w:rsidR="00D701C6">
        <w:rPr>
          <w:u w:val="single"/>
        </w:rPr>
        <w:t>Signed by Holly Oh, M.D.</w:t>
      </w:r>
      <w:r w:rsidR="00D701C6">
        <w:rPr>
          <w:u w:val="single"/>
        </w:rPr>
        <w:tab/>
      </w:r>
    </w:p>
    <w:p w14:paraId="321505DF" w14:textId="3C03EC1C" w:rsidR="00D23480" w:rsidRDefault="007131DB" w:rsidP="00E81EF7">
      <w:r>
        <w:tab/>
      </w:r>
      <w:r>
        <w:tab/>
      </w:r>
      <w:r>
        <w:tab/>
      </w:r>
      <w:r>
        <w:tab/>
      </w:r>
      <w:r>
        <w:tab/>
      </w:r>
      <w:r>
        <w:tab/>
      </w:r>
      <w:r>
        <w:tab/>
      </w:r>
      <w:r w:rsidR="00D701C6">
        <w:t>Holly Oh</w:t>
      </w:r>
      <w:r>
        <w:t>, M.D.</w:t>
      </w:r>
    </w:p>
    <w:p w14:paraId="6B8F1553" w14:textId="2453448D" w:rsidR="007131DB" w:rsidRPr="00D97AD1" w:rsidRDefault="007131DB" w:rsidP="00E81EF7">
      <w:r>
        <w:tab/>
      </w:r>
      <w:r>
        <w:tab/>
      </w:r>
      <w:r>
        <w:tab/>
      </w:r>
      <w:r>
        <w:tab/>
      </w:r>
      <w:r>
        <w:tab/>
      </w:r>
      <w:r>
        <w:tab/>
      </w:r>
      <w:r>
        <w:tab/>
      </w:r>
      <w:r w:rsidR="0060218E">
        <w:t>Vice</w:t>
      </w:r>
      <w:r>
        <w:t xml:space="preserve"> Chair</w:t>
      </w:r>
    </w:p>
    <w:sectPr w:rsidR="007131DB" w:rsidRPr="00D97AD1" w:rsidSect="00353275">
      <w:footerReference w:type="default" r:id="rId10"/>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16B21" w14:textId="77777777" w:rsidR="005754C3" w:rsidRDefault="005754C3" w:rsidP="00ED211F">
      <w:r>
        <w:separator/>
      </w:r>
    </w:p>
  </w:endnote>
  <w:endnote w:type="continuationSeparator" w:id="0">
    <w:p w14:paraId="44414C76" w14:textId="77777777" w:rsidR="005754C3" w:rsidRDefault="005754C3"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DF307" w14:textId="77777777" w:rsidR="008F07B8" w:rsidRPr="009A4740" w:rsidRDefault="008F07B8" w:rsidP="009A4740">
    <w:pPr>
      <w:pStyle w:val="Footer"/>
      <w:tabs>
        <w:tab w:val="clear" w:pos="8640"/>
        <w:tab w:val="right" w:pos="9120"/>
      </w:tabs>
      <w:rPr>
        <w:sz w:val="20"/>
        <w:szCs w:val="20"/>
      </w:rPr>
    </w:pPr>
    <w:r w:rsidRPr="009A4740">
      <w:rPr>
        <w:sz w:val="20"/>
        <w:szCs w:val="20"/>
      </w:rPr>
      <w:t xml:space="preserve">Consent Order – </w:t>
    </w:r>
    <w:r w:rsidR="006E48F6">
      <w:rPr>
        <w:sz w:val="20"/>
        <w:szCs w:val="20"/>
      </w:rPr>
      <w:t>Hooshang Poor</w:t>
    </w:r>
    <w:r w:rsidR="00C7502C" w:rsidRPr="00C7502C">
      <w:rPr>
        <w:sz w:val="20"/>
        <w:szCs w:val="20"/>
      </w:rPr>
      <w:t>, M.D.</w:t>
    </w:r>
    <w:r w:rsidRPr="009A4740">
      <w:rPr>
        <w:color w:val="FF0000"/>
        <w:sz w:val="20"/>
        <w:szCs w:val="20"/>
      </w:rPr>
      <w:tab/>
    </w:r>
    <w:r w:rsidRPr="009A4740">
      <w:rPr>
        <w:color w:val="FF0000"/>
        <w:sz w:val="20"/>
        <w:szCs w:val="20"/>
      </w:rPr>
      <w:tab/>
    </w:r>
    <w:r w:rsidRPr="009A4740">
      <w:rPr>
        <w:rStyle w:val="PageNumber"/>
        <w:sz w:val="20"/>
        <w:szCs w:val="20"/>
      </w:rPr>
      <w:fldChar w:fldCharType="begin"/>
    </w:r>
    <w:r w:rsidRPr="009A4740">
      <w:rPr>
        <w:rStyle w:val="PageNumber"/>
        <w:sz w:val="20"/>
        <w:szCs w:val="20"/>
      </w:rPr>
      <w:instrText xml:space="preserve"> PAGE </w:instrText>
    </w:r>
    <w:r w:rsidRPr="009A4740">
      <w:rPr>
        <w:rStyle w:val="PageNumber"/>
        <w:sz w:val="20"/>
        <w:szCs w:val="20"/>
      </w:rPr>
      <w:fldChar w:fldCharType="separate"/>
    </w:r>
    <w:r w:rsidR="00C7502C">
      <w:rPr>
        <w:rStyle w:val="PageNumber"/>
        <w:noProof/>
        <w:sz w:val="20"/>
        <w:szCs w:val="20"/>
      </w:rPr>
      <w:t>2</w:t>
    </w:r>
    <w:r w:rsidRPr="009A4740">
      <w:rPr>
        <w:rStyle w:val="PageNumber"/>
        <w:sz w:val="20"/>
        <w:szCs w:val="20"/>
      </w:rPr>
      <w:fldChar w:fldCharType="end"/>
    </w:r>
    <w:r w:rsidRPr="009A4740">
      <w:rPr>
        <w:rStyle w:val="PageNumber"/>
        <w:sz w:val="20"/>
        <w:szCs w:val="20"/>
      </w:rPr>
      <w:t xml:space="preserve"> of </w:t>
    </w:r>
    <w:r w:rsidRPr="009A4740">
      <w:rPr>
        <w:rStyle w:val="PageNumber"/>
        <w:sz w:val="20"/>
        <w:szCs w:val="20"/>
      </w:rPr>
      <w:fldChar w:fldCharType="begin"/>
    </w:r>
    <w:r w:rsidRPr="009A4740">
      <w:rPr>
        <w:rStyle w:val="PageNumber"/>
        <w:sz w:val="20"/>
        <w:szCs w:val="20"/>
      </w:rPr>
      <w:instrText xml:space="preserve"> NUMPAGES </w:instrText>
    </w:r>
    <w:r w:rsidRPr="009A4740">
      <w:rPr>
        <w:rStyle w:val="PageNumber"/>
        <w:sz w:val="20"/>
        <w:szCs w:val="20"/>
      </w:rPr>
      <w:fldChar w:fldCharType="separate"/>
    </w:r>
    <w:r w:rsidR="00C7502C">
      <w:rPr>
        <w:rStyle w:val="PageNumber"/>
        <w:noProof/>
        <w:sz w:val="20"/>
        <w:szCs w:val="20"/>
      </w:rPr>
      <w:t>4</w:t>
    </w:r>
    <w:r w:rsidRPr="009A4740">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F60EC" w14:textId="77777777" w:rsidR="005754C3" w:rsidRDefault="005754C3" w:rsidP="00ED211F">
      <w:r>
        <w:separator/>
      </w:r>
    </w:p>
  </w:footnote>
  <w:footnote w:type="continuationSeparator" w:id="0">
    <w:p w14:paraId="11C61859" w14:textId="77777777" w:rsidR="005754C3" w:rsidRDefault="005754C3" w:rsidP="00ED2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A016D"/>
    <w:multiLevelType w:val="hybridMultilevel"/>
    <w:tmpl w:val="D94611F0"/>
    <w:lvl w:ilvl="0" w:tplc="0BF4F44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D27860"/>
    <w:multiLevelType w:val="hybridMultilevel"/>
    <w:tmpl w:val="E8A461D0"/>
    <w:lvl w:ilvl="0" w:tplc="B3F8BD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7DD20B7"/>
    <w:multiLevelType w:val="hybridMultilevel"/>
    <w:tmpl w:val="A16AE9B0"/>
    <w:lvl w:ilvl="0" w:tplc="5DCA67BE">
      <w:start w:val="1"/>
      <w:numFmt w:val="upperLetter"/>
      <w:lvlText w:val="%1."/>
      <w:lvlJc w:val="left"/>
      <w:pPr>
        <w:ind w:left="1440" w:hanging="72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56365328">
    <w:abstractNumId w:val="2"/>
  </w:num>
  <w:num w:numId="2" w16cid:durableId="863885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70770733">
    <w:abstractNumId w:val="3"/>
  </w:num>
  <w:num w:numId="4" w16cid:durableId="1745644828">
    <w:abstractNumId w:val="1"/>
  </w:num>
  <w:num w:numId="5" w16cid:durableId="527720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1EF7"/>
    <w:rsid w:val="00010FFF"/>
    <w:rsid w:val="00023016"/>
    <w:rsid w:val="00023620"/>
    <w:rsid w:val="00033C0C"/>
    <w:rsid w:val="000502FA"/>
    <w:rsid w:val="000674DD"/>
    <w:rsid w:val="000757B0"/>
    <w:rsid w:val="000778E8"/>
    <w:rsid w:val="00093E11"/>
    <w:rsid w:val="000A0E63"/>
    <w:rsid w:val="000A10C2"/>
    <w:rsid w:val="000B1E17"/>
    <w:rsid w:val="000D31A9"/>
    <w:rsid w:val="000E3275"/>
    <w:rsid w:val="000E473C"/>
    <w:rsid w:val="000E5BE7"/>
    <w:rsid w:val="000E6787"/>
    <w:rsid w:val="000F070F"/>
    <w:rsid w:val="000F0C70"/>
    <w:rsid w:val="000F1FD5"/>
    <w:rsid w:val="000F4BA0"/>
    <w:rsid w:val="000F7B95"/>
    <w:rsid w:val="00107885"/>
    <w:rsid w:val="00115839"/>
    <w:rsid w:val="001318E2"/>
    <w:rsid w:val="00137BFD"/>
    <w:rsid w:val="00137F2A"/>
    <w:rsid w:val="00143047"/>
    <w:rsid w:val="00145FB1"/>
    <w:rsid w:val="00160A8D"/>
    <w:rsid w:val="00160B7E"/>
    <w:rsid w:val="00180535"/>
    <w:rsid w:val="00183713"/>
    <w:rsid w:val="001908D7"/>
    <w:rsid w:val="001909EA"/>
    <w:rsid w:val="001955F0"/>
    <w:rsid w:val="001B11D7"/>
    <w:rsid w:val="001B6037"/>
    <w:rsid w:val="001C2FE8"/>
    <w:rsid w:val="001C41DC"/>
    <w:rsid w:val="001F19A8"/>
    <w:rsid w:val="002059C8"/>
    <w:rsid w:val="00214D65"/>
    <w:rsid w:val="002210B5"/>
    <w:rsid w:val="00221650"/>
    <w:rsid w:val="00235344"/>
    <w:rsid w:val="0025049B"/>
    <w:rsid w:val="00254AC3"/>
    <w:rsid w:val="00263801"/>
    <w:rsid w:val="00264585"/>
    <w:rsid w:val="00285194"/>
    <w:rsid w:val="00293148"/>
    <w:rsid w:val="002A7F38"/>
    <w:rsid w:val="002B3E55"/>
    <w:rsid w:val="002D1189"/>
    <w:rsid w:val="002D1EA9"/>
    <w:rsid w:val="002D3386"/>
    <w:rsid w:val="002D63D7"/>
    <w:rsid w:val="002E103E"/>
    <w:rsid w:val="002E703E"/>
    <w:rsid w:val="002F23D0"/>
    <w:rsid w:val="002F47E6"/>
    <w:rsid w:val="003118A0"/>
    <w:rsid w:val="00334F0F"/>
    <w:rsid w:val="00353275"/>
    <w:rsid w:val="00355E6B"/>
    <w:rsid w:val="00361A7A"/>
    <w:rsid w:val="00362178"/>
    <w:rsid w:val="00372C0A"/>
    <w:rsid w:val="00373F30"/>
    <w:rsid w:val="00382333"/>
    <w:rsid w:val="00382337"/>
    <w:rsid w:val="003855D1"/>
    <w:rsid w:val="00391BF5"/>
    <w:rsid w:val="00394560"/>
    <w:rsid w:val="003C39C0"/>
    <w:rsid w:val="003D1F06"/>
    <w:rsid w:val="003D58A0"/>
    <w:rsid w:val="003E1CFC"/>
    <w:rsid w:val="003E42BD"/>
    <w:rsid w:val="003F5704"/>
    <w:rsid w:val="0040310C"/>
    <w:rsid w:val="0041038C"/>
    <w:rsid w:val="00411E3F"/>
    <w:rsid w:val="00416279"/>
    <w:rsid w:val="00422C94"/>
    <w:rsid w:val="00430AD0"/>
    <w:rsid w:val="0044024C"/>
    <w:rsid w:val="00443DDA"/>
    <w:rsid w:val="00452FBD"/>
    <w:rsid w:val="00474C54"/>
    <w:rsid w:val="00476E10"/>
    <w:rsid w:val="004778E6"/>
    <w:rsid w:val="004809BD"/>
    <w:rsid w:val="0049323E"/>
    <w:rsid w:val="004A501B"/>
    <w:rsid w:val="004C040F"/>
    <w:rsid w:val="004D3F18"/>
    <w:rsid w:val="004D5D69"/>
    <w:rsid w:val="004E352C"/>
    <w:rsid w:val="004F4A3D"/>
    <w:rsid w:val="00504CF2"/>
    <w:rsid w:val="00510598"/>
    <w:rsid w:val="00513817"/>
    <w:rsid w:val="00516929"/>
    <w:rsid w:val="00521F10"/>
    <w:rsid w:val="0054117F"/>
    <w:rsid w:val="005422A5"/>
    <w:rsid w:val="00544DE5"/>
    <w:rsid w:val="00553143"/>
    <w:rsid w:val="00555A66"/>
    <w:rsid w:val="00557F6F"/>
    <w:rsid w:val="005615B1"/>
    <w:rsid w:val="00563349"/>
    <w:rsid w:val="005754C3"/>
    <w:rsid w:val="00590C24"/>
    <w:rsid w:val="0059323A"/>
    <w:rsid w:val="005B0AB8"/>
    <w:rsid w:val="005B38D1"/>
    <w:rsid w:val="005B5C0E"/>
    <w:rsid w:val="005F4AF5"/>
    <w:rsid w:val="005F54A2"/>
    <w:rsid w:val="005F5E98"/>
    <w:rsid w:val="0060218E"/>
    <w:rsid w:val="006048C2"/>
    <w:rsid w:val="00615CB8"/>
    <w:rsid w:val="0062122F"/>
    <w:rsid w:val="00627FE4"/>
    <w:rsid w:val="00633F52"/>
    <w:rsid w:val="00651D10"/>
    <w:rsid w:val="0065256D"/>
    <w:rsid w:val="006577F5"/>
    <w:rsid w:val="00662379"/>
    <w:rsid w:val="00662D78"/>
    <w:rsid w:val="00675A4D"/>
    <w:rsid w:val="00686388"/>
    <w:rsid w:val="00687761"/>
    <w:rsid w:val="00697518"/>
    <w:rsid w:val="006A2119"/>
    <w:rsid w:val="006A6C2E"/>
    <w:rsid w:val="006B0B9D"/>
    <w:rsid w:val="006B5092"/>
    <w:rsid w:val="006B5893"/>
    <w:rsid w:val="006C3578"/>
    <w:rsid w:val="006D41AA"/>
    <w:rsid w:val="006E1D3E"/>
    <w:rsid w:val="006E48F6"/>
    <w:rsid w:val="006F1CC5"/>
    <w:rsid w:val="006F1F64"/>
    <w:rsid w:val="00701203"/>
    <w:rsid w:val="007131DB"/>
    <w:rsid w:val="00740D26"/>
    <w:rsid w:val="00744E25"/>
    <w:rsid w:val="00745A2B"/>
    <w:rsid w:val="007475A9"/>
    <w:rsid w:val="00762234"/>
    <w:rsid w:val="00762FDE"/>
    <w:rsid w:val="00767243"/>
    <w:rsid w:val="00770E67"/>
    <w:rsid w:val="00776601"/>
    <w:rsid w:val="00777526"/>
    <w:rsid w:val="007838A6"/>
    <w:rsid w:val="00795DF7"/>
    <w:rsid w:val="007B7064"/>
    <w:rsid w:val="007B79E9"/>
    <w:rsid w:val="007C3EC1"/>
    <w:rsid w:val="007C69C8"/>
    <w:rsid w:val="007D68C6"/>
    <w:rsid w:val="007E1862"/>
    <w:rsid w:val="007E5E4D"/>
    <w:rsid w:val="0080156A"/>
    <w:rsid w:val="008030B1"/>
    <w:rsid w:val="0080409D"/>
    <w:rsid w:val="00810F9D"/>
    <w:rsid w:val="00811081"/>
    <w:rsid w:val="00822FC6"/>
    <w:rsid w:val="00825CF7"/>
    <w:rsid w:val="008269C4"/>
    <w:rsid w:val="008303DC"/>
    <w:rsid w:val="008443E6"/>
    <w:rsid w:val="008500BA"/>
    <w:rsid w:val="008625C9"/>
    <w:rsid w:val="0086360D"/>
    <w:rsid w:val="00864990"/>
    <w:rsid w:val="0086575B"/>
    <w:rsid w:val="00870771"/>
    <w:rsid w:val="008731CF"/>
    <w:rsid w:val="00877143"/>
    <w:rsid w:val="0088141D"/>
    <w:rsid w:val="008819A0"/>
    <w:rsid w:val="00884B32"/>
    <w:rsid w:val="00886016"/>
    <w:rsid w:val="008A1203"/>
    <w:rsid w:val="008B58AE"/>
    <w:rsid w:val="008C5795"/>
    <w:rsid w:val="008D0C09"/>
    <w:rsid w:val="008E198E"/>
    <w:rsid w:val="008E3A93"/>
    <w:rsid w:val="008F03FF"/>
    <w:rsid w:val="008F07B8"/>
    <w:rsid w:val="009049D2"/>
    <w:rsid w:val="009056A6"/>
    <w:rsid w:val="009077BA"/>
    <w:rsid w:val="00914C9E"/>
    <w:rsid w:val="009261FD"/>
    <w:rsid w:val="00936747"/>
    <w:rsid w:val="00940FC5"/>
    <w:rsid w:val="00963295"/>
    <w:rsid w:val="00971041"/>
    <w:rsid w:val="00982263"/>
    <w:rsid w:val="00983FE9"/>
    <w:rsid w:val="00985599"/>
    <w:rsid w:val="00995E49"/>
    <w:rsid w:val="009A3C02"/>
    <w:rsid w:val="009A45D3"/>
    <w:rsid w:val="009A4740"/>
    <w:rsid w:val="009B120F"/>
    <w:rsid w:val="009B19A3"/>
    <w:rsid w:val="009B2BAA"/>
    <w:rsid w:val="009B3820"/>
    <w:rsid w:val="009B69EB"/>
    <w:rsid w:val="009B76C6"/>
    <w:rsid w:val="009D2C25"/>
    <w:rsid w:val="009D7CF3"/>
    <w:rsid w:val="009F543E"/>
    <w:rsid w:val="00A06618"/>
    <w:rsid w:val="00A07C15"/>
    <w:rsid w:val="00A30165"/>
    <w:rsid w:val="00A3085B"/>
    <w:rsid w:val="00A45129"/>
    <w:rsid w:val="00A45CA6"/>
    <w:rsid w:val="00A5190C"/>
    <w:rsid w:val="00A53972"/>
    <w:rsid w:val="00A56F1C"/>
    <w:rsid w:val="00A6250D"/>
    <w:rsid w:val="00A72821"/>
    <w:rsid w:val="00A777C6"/>
    <w:rsid w:val="00A86B2B"/>
    <w:rsid w:val="00B04B65"/>
    <w:rsid w:val="00B13A38"/>
    <w:rsid w:val="00B13E77"/>
    <w:rsid w:val="00B14794"/>
    <w:rsid w:val="00B16EFE"/>
    <w:rsid w:val="00B17C47"/>
    <w:rsid w:val="00B21764"/>
    <w:rsid w:val="00B46A89"/>
    <w:rsid w:val="00B60F81"/>
    <w:rsid w:val="00B61886"/>
    <w:rsid w:val="00B663B1"/>
    <w:rsid w:val="00B67867"/>
    <w:rsid w:val="00B71DDA"/>
    <w:rsid w:val="00B73EE2"/>
    <w:rsid w:val="00B776A6"/>
    <w:rsid w:val="00B862B1"/>
    <w:rsid w:val="00B8677C"/>
    <w:rsid w:val="00BA0ECF"/>
    <w:rsid w:val="00BC1646"/>
    <w:rsid w:val="00BC17A8"/>
    <w:rsid w:val="00BD1952"/>
    <w:rsid w:val="00BD1BFA"/>
    <w:rsid w:val="00C02039"/>
    <w:rsid w:val="00C105C4"/>
    <w:rsid w:val="00C105CC"/>
    <w:rsid w:val="00C126B8"/>
    <w:rsid w:val="00C16494"/>
    <w:rsid w:val="00C341B3"/>
    <w:rsid w:val="00C56518"/>
    <w:rsid w:val="00C56CC0"/>
    <w:rsid w:val="00C572C4"/>
    <w:rsid w:val="00C60CDD"/>
    <w:rsid w:val="00C61A92"/>
    <w:rsid w:val="00C61EB6"/>
    <w:rsid w:val="00C62DB7"/>
    <w:rsid w:val="00C64764"/>
    <w:rsid w:val="00C6719C"/>
    <w:rsid w:val="00C7502C"/>
    <w:rsid w:val="00CA38FF"/>
    <w:rsid w:val="00CA53EF"/>
    <w:rsid w:val="00CB7761"/>
    <w:rsid w:val="00CC3603"/>
    <w:rsid w:val="00CC4204"/>
    <w:rsid w:val="00CD063B"/>
    <w:rsid w:val="00CE05DA"/>
    <w:rsid w:val="00CE703E"/>
    <w:rsid w:val="00CF5053"/>
    <w:rsid w:val="00CF62EA"/>
    <w:rsid w:val="00D1413E"/>
    <w:rsid w:val="00D1441A"/>
    <w:rsid w:val="00D1448A"/>
    <w:rsid w:val="00D14896"/>
    <w:rsid w:val="00D15E9D"/>
    <w:rsid w:val="00D20B96"/>
    <w:rsid w:val="00D22C4F"/>
    <w:rsid w:val="00D23480"/>
    <w:rsid w:val="00D252CE"/>
    <w:rsid w:val="00D32175"/>
    <w:rsid w:val="00D33098"/>
    <w:rsid w:val="00D354C0"/>
    <w:rsid w:val="00D44A02"/>
    <w:rsid w:val="00D47AB3"/>
    <w:rsid w:val="00D545FA"/>
    <w:rsid w:val="00D56F27"/>
    <w:rsid w:val="00D701C6"/>
    <w:rsid w:val="00D81AD0"/>
    <w:rsid w:val="00D97AD1"/>
    <w:rsid w:val="00DA1BF1"/>
    <w:rsid w:val="00DB19E1"/>
    <w:rsid w:val="00DD2AB1"/>
    <w:rsid w:val="00DE1581"/>
    <w:rsid w:val="00DE28F2"/>
    <w:rsid w:val="00DE5FB8"/>
    <w:rsid w:val="00DE6325"/>
    <w:rsid w:val="00DF0009"/>
    <w:rsid w:val="00DF4AF6"/>
    <w:rsid w:val="00DF5045"/>
    <w:rsid w:val="00E11AE0"/>
    <w:rsid w:val="00E12100"/>
    <w:rsid w:val="00E1632E"/>
    <w:rsid w:val="00E16CDD"/>
    <w:rsid w:val="00E33304"/>
    <w:rsid w:val="00E40D87"/>
    <w:rsid w:val="00E4175B"/>
    <w:rsid w:val="00E47CC1"/>
    <w:rsid w:val="00E700DF"/>
    <w:rsid w:val="00E750C2"/>
    <w:rsid w:val="00E8033E"/>
    <w:rsid w:val="00E8120F"/>
    <w:rsid w:val="00E81EF7"/>
    <w:rsid w:val="00E95518"/>
    <w:rsid w:val="00EA05A3"/>
    <w:rsid w:val="00EA5E2E"/>
    <w:rsid w:val="00EB7B93"/>
    <w:rsid w:val="00EC5756"/>
    <w:rsid w:val="00EC75EF"/>
    <w:rsid w:val="00ED211F"/>
    <w:rsid w:val="00ED32F7"/>
    <w:rsid w:val="00ED7CF6"/>
    <w:rsid w:val="00EE00E7"/>
    <w:rsid w:val="00EF3885"/>
    <w:rsid w:val="00F039DF"/>
    <w:rsid w:val="00F0454B"/>
    <w:rsid w:val="00F15A33"/>
    <w:rsid w:val="00F15B69"/>
    <w:rsid w:val="00F220C0"/>
    <w:rsid w:val="00F30CE8"/>
    <w:rsid w:val="00F31A04"/>
    <w:rsid w:val="00F330FC"/>
    <w:rsid w:val="00F342FE"/>
    <w:rsid w:val="00F357EC"/>
    <w:rsid w:val="00F4036E"/>
    <w:rsid w:val="00F40660"/>
    <w:rsid w:val="00F43B11"/>
    <w:rsid w:val="00F5536A"/>
    <w:rsid w:val="00F61615"/>
    <w:rsid w:val="00F673C1"/>
    <w:rsid w:val="00F72A36"/>
    <w:rsid w:val="00F80E45"/>
    <w:rsid w:val="00F821AA"/>
    <w:rsid w:val="00F83A7F"/>
    <w:rsid w:val="00F841A7"/>
    <w:rsid w:val="00F87395"/>
    <w:rsid w:val="00FC7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5284BF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120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paragraph" w:styleId="ListParagraph">
    <w:name w:val="List Paragraph"/>
    <w:basedOn w:val="Normal"/>
    <w:uiPriority w:val="34"/>
    <w:qFormat/>
    <w:rsid w:val="00010FFF"/>
    <w:pPr>
      <w:ind w:left="720"/>
    </w:pPr>
  </w:style>
  <w:style w:type="character" w:customStyle="1" w:styleId="searchhit">
    <w:name w:val="searchhit"/>
    <w:basedOn w:val="DefaultParagraphFont"/>
    <w:rsid w:val="00C126B8"/>
  </w:style>
  <w:style w:type="character" w:styleId="CommentReference">
    <w:name w:val="annotation reference"/>
    <w:rsid w:val="000E6787"/>
    <w:rPr>
      <w:sz w:val="16"/>
      <w:szCs w:val="16"/>
    </w:rPr>
  </w:style>
  <w:style w:type="paragraph" w:styleId="CommentText">
    <w:name w:val="annotation text"/>
    <w:basedOn w:val="Normal"/>
    <w:link w:val="CommentTextChar"/>
    <w:rsid w:val="000E6787"/>
    <w:rPr>
      <w:sz w:val="20"/>
      <w:szCs w:val="20"/>
    </w:rPr>
  </w:style>
  <w:style w:type="character" w:customStyle="1" w:styleId="CommentTextChar">
    <w:name w:val="Comment Text Char"/>
    <w:basedOn w:val="DefaultParagraphFont"/>
    <w:link w:val="CommentText"/>
    <w:rsid w:val="000E6787"/>
  </w:style>
  <w:style w:type="paragraph" w:styleId="CommentSubject">
    <w:name w:val="annotation subject"/>
    <w:basedOn w:val="CommentText"/>
    <w:next w:val="CommentText"/>
    <w:link w:val="CommentSubjectChar"/>
    <w:rsid w:val="000E6787"/>
    <w:rPr>
      <w:b/>
      <w:bCs/>
    </w:rPr>
  </w:style>
  <w:style w:type="character" w:customStyle="1" w:styleId="CommentSubjectChar">
    <w:name w:val="Comment Subject Char"/>
    <w:link w:val="CommentSubject"/>
    <w:rsid w:val="000E6787"/>
    <w:rPr>
      <w:b/>
      <w:bCs/>
    </w:rPr>
  </w:style>
  <w:style w:type="paragraph" w:styleId="Revision">
    <w:name w:val="Revision"/>
    <w:hidden/>
    <w:uiPriority w:val="99"/>
    <w:semiHidden/>
    <w:rsid w:val="005615B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211064">
      <w:bodyDiv w:val="1"/>
      <w:marLeft w:val="0"/>
      <w:marRight w:val="0"/>
      <w:marTop w:val="0"/>
      <w:marBottom w:val="0"/>
      <w:divBdr>
        <w:top w:val="none" w:sz="0" w:space="0" w:color="auto"/>
        <w:left w:val="none" w:sz="0" w:space="0" w:color="auto"/>
        <w:bottom w:val="none" w:sz="0" w:space="0" w:color="auto"/>
        <w:right w:val="none" w:sz="0" w:space="0" w:color="auto"/>
      </w:divBdr>
    </w:div>
    <w:div w:id="1576040720">
      <w:bodyDiv w:val="1"/>
      <w:marLeft w:val="0"/>
      <w:marRight w:val="0"/>
      <w:marTop w:val="0"/>
      <w:marBottom w:val="0"/>
      <w:divBdr>
        <w:top w:val="none" w:sz="0" w:space="0" w:color="auto"/>
        <w:left w:val="none" w:sz="0" w:space="0" w:color="auto"/>
        <w:bottom w:val="none" w:sz="0" w:space="0" w:color="auto"/>
        <w:right w:val="none" w:sz="0" w:space="0" w:color="auto"/>
      </w:divBdr>
    </w:div>
    <w:div w:id="2090343231">
      <w:bodyDiv w:val="1"/>
      <w:marLeft w:val="0"/>
      <w:marRight w:val="0"/>
      <w:marTop w:val="0"/>
      <w:marBottom w:val="0"/>
      <w:divBdr>
        <w:top w:val="none" w:sz="0" w:space="0" w:color="auto"/>
        <w:left w:val="none" w:sz="0" w:space="0" w:color="auto"/>
        <w:bottom w:val="none" w:sz="0" w:space="0" w:color="auto"/>
        <w:right w:val="none" w:sz="0" w:space="0" w:color="auto"/>
      </w:divBdr>
      <w:divsChild>
        <w:div w:id="779421114">
          <w:marLeft w:val="0"/>
          <w:marRight w:val="0"/>
          <w:marTop w:val="0"/>
          <w:marBottom w:val="0"/>
          <w:divBdr>
            <w:top w:val="none" w:sz="0" w:space="0" w:color="auto"/>
            <w:left w:val="none" w:sz="0" w:space="0" w:color="auto"/>
            <w:bottom w:val="none" w:sz="0" w:space="0" w:color="auto"/>
            <w:right w:val="none" w:sz="0" w:space="0" w:color="auto"/>
          </w:divBdr>
        </w:div>
        <w:div w:id="1018627955">
          <w:marLeft w:val="0"/>
          <w:marRight w:val="0"/>
          <w:marTop w:val="0"/>
          <w:marBottom w:val="0"/>
          <w:divBdr>
            <w:top w:val="none" w:sz="0" w:space="0" w:color="auto"/>
            <w:left w:val="none" w:sz="0" w:space="0" w:color="auto"/>
            <w:bottom w:val="none" w:sz="0" w:space="0" w:color="auto"/>
            <w:right w:val="none" w:sz="0" w:space="0" w:color="auto"/>
          </w:divBdr>
        </w:div>
        <w:div w:id="1271351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s://research.socialaw.com/images/spacer.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B5C71-240B-4F29-9C30-CE5768AF2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871</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5825</CharactersWithSpaces>
  <SharedDoc>false</SharedDoc>
  <HLinks>
    <vt:vector size="6" baseType="variant">
      <vt:variant>
        <vt:i4>65631</vt:i4>
      </vt:variant>
      <vt:variant>
        <vt:i4>0</vt:i4>
      </vt:variant>
      <vt:variant>
        <vt:i4>0</vt:i4>
      </vt:variant>
      <vt:variant>
        <vt:i4>5</vt:i4>
      </vt:variant>
      <vt:variant>
        <vt:lpwstr>https://research.socialaw.com/document.php?id=brm:brm21k-7&amp;type=hitlist&amp;num=6</vt:lpwstr>
      </vt:variant>
      <vt:variant>
        <vt:lpwstr>hit7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2023-08-10T12:46:00Z</dcterms:created>
  <dcterms:modified xsi:type="dcterms:W3CDTF">2023-08-10T14:16:00Z</dcterms:modified>
</cp:coreProperties>
</file>