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E36C" w14:textId="77777777" w:rsidR="00290A56" w:rsidRPr="00ED4A57" w:rsidRDefault="00290A56" w:rsidP="00290A56">
      <w:pPr>
        <w:jc w:val="center"/>
      </w:pPr>
      <w:r w:rsidRPr="00ED4A57">
        <w:t>COMMONWEALTH OF MASSACHUSETTS</w:t>
      </w:r>
    </w:p>
    <w:p w14:paraId="446C7582" w14:textId="77777777" w:rsidR="00290A56" w:rsidRPr="00ED4A57" w:rsidRDefault="00290A56" w:rsidP="00290A56"/>
    <w:p w14:paraId="0FE4DCD0" w14:textId="77777777" w:rsidR="00290A56" w:rsidRPr="00ED4A57" w:rsidRDefault="00290A56" w:rsidP="00290A56">
      <w:r w:rsidRPr="00ED4A57">
        <w:t>Middlesex, SS.</w:t>
      </w:r>
      <w:r w:rsidRPr="00ED4A57">
        <w:tab/>
      </w:r>
      <w:r w:rsidRPr="00ED4A57">
        <w:tab/>
      </w:r>
      <w:r w:rsidRPr="00ED4A57">
        <w:tab/>
      </w:r>
      <w:r w:rsidRPr="00ED4A57">
        <w:tab/>
      </w:r>
      <w:r w:rsidRPr="00ED4A57">
        <w:tab/>
      </w:r>
      <w:r w:rsidRPr="00ED4A57">
        <w:tab/>
        <w:t>Board of Registration in Medicine</w:t>
      </w:r>
    </w:p>
    <w:p w14:paraId="59F7D035" w14:textId="77777777" w:rsidR="00290A56" w:rsidRPr="00ED4A57" w:rsidRDefault="00290A56" w:rsidP="00290A56"/>
    <w:p w14:paraId="12FB6762" w14:textId="3F87E2CD" w:rsidR="00290A56" w:rsidRPr="00ED4A57" w:rsidRDefault="00290A56" w:rsidP="00290A56">
      <w:r w:rsidRPr="00ED4A57">
        <w:tab/>
      </w:r>
      <w:r w:rsidRPr="00ED4A57">
        <w:tab/>
      </w:r>
      <w:r w:rsidRPr="00ED4A57">
        <w:tab/>
      </w:r>
      <w:r w:rsidRPr="00ED4A57">
        <w:tab/>
      </w:r>
      <w:r w:rsidRPr="00ED4A57">
        <w:tab/>
      </w:r>
      <w:r w:rsidRPr="00ED4A57">
        <w:tab/>
      </w:r>
      <w:r w:rsidRPr="00ED4A57">
        <w:tab/>
      </w:r>
      <w:r w:rsidRPr="00ED4A57">
        <w:tab/>
        <w:t>Adjudicatory Case No.</w:t>
      </w:r>
      <w:r w:rsidR="008834E5">
        <w:t xml:space="preserve"> 2022-047</w:t>
      </w:r>
    </w:p>
    <w:p w14:paraId="51B9E42E" w14:textId="77777777" w:rsidR="00290A56" w:rsidRPr="00ED4A57" w:rsidRDefault="00290A56" w:rsidP="00290A56"/>
    <w:p w14:paraId="6373A0C9" w14:textId="77777777" w:rsidR="00290A56" w:rsidRDefault="00290A56" w:rsidP="00290A56">
      <w:pPr>
        <w:ind w:right="5040"/>
      </w:pPr>
    </w:p>
    <w:p w14:paraId="65EC2452" w14:textId="77777777" w:rsidR="00290A56" w:rsidRDefault="00290A56" w:rsidP="00290A56">
      <w:pPr>
        <w:pBdr>
          <w:top w:val="single" w:sz="4" w:space="1" w:color="auto"/>
          <w:bottom w:val="single" w:sz="4" w:space="1" w:color="auto"/>
          <w:right w:val="single" w:sz="4" w:space="31" w:color="auto"/>
        </w:pBdr>
        <w:ind w:right="5040"/>
      </w:pPr>
      <w:r>
        <w:tab/>
      </w:r>
      <w:r>
        <w:tab/>
      </w:r>
      <w:r>
        <w:tab/>
      </w:r>
      <w:r>
        <w:tab/>
      </w:r>
      <w:r>
        <w:tab/>
      </w:r>
    </w:p>
    <w:p w14:paraId="2F3A4DCF" w14:textId="77777777" w:rsidR="00290A56" w:rsidRDefault="00290A56" w:rsidP="00290A56">
      <w:pPr>
        <w:pBdr>
          <w:top w:val="single" w:sz="4" w:space="1" w:color="auto"/>
          <w:bottom w:val="single" w:sz="4" w:space="1" w:color="auto"/>
          <w:right w:val="single" w:sz="4" w:space="31" w:color="auto"/>
        </w:pBdr>
        <w:ind w:right="5040"/>
      </w:pPr>
      <w:r>
        <w:t xml:space="preserve">In the Matter of </w:t>
      </w:r>
    </w:p>
    <w:p w14:paraId="6AC7C6E1" w14:textId="77777777" w:rsidR="00290A56" w:rsidRDefault="00290A56" w:rsidP="00290A56">
      <w:pPr>
        <w:pBdr>
          <w:top w:val="single" w:sz="4" w:space="1" w:color="auto"/>
          <w:bottom w:val="single" w:sz="4" w:space="1" w:color="auto"/>
          <w:right w:val="single" w:sz="4" w:space="31" w:color="auto"/>
        </w:pBdr>
        <w:ind w:right="5040"/>
      </w:pPr>
    </w:p>
    <w:p w14:paraId="0D2586EC" w14:textId="5C5E2B45" w:rsidR="00290A56" w:rsidRDefault="00057CCF" w:rsidP="00290A56">
      <w:pPr>
        <w:pBdr>
          <w:top w:val="single" w:sz="4" w:space="1" w:color="auto"/>
          <w:bottom w:val="single" w:sz="4" w:space="1" w:color="auto"/>
          <w:right w:val="single" w:sz="4" w:space="31" w:color="auto"/>
        </w:pBdr>
        <w:ind w:right="5040"/>
      </w:pPr>
      <w:r>
        <w:t>DONALD G. ROSS</w:t>
      </w:r>
      <w:r w:rsidR="00290A56" w:rsidRPr="00ED4A57">
        <w:t>, M</w:t>
      </w:r>
      <w:r w:rsidR="00290A56">
        <w:t>.D.</w:t>
      </w:r>
    </w:p>
    <w:p w14:paraId="73B5D5D6" w14:textId="77777777" w:rsidR="00290A56" w:rsidRDefault="00290A56" w:rsidP="00290A56">
      <w:pPr>
        <w:pBdr>
          <w:top w:val="single" w:sz="4" w:space="1" w:color="auto"/>
          <w:bottom w:val="single" w:sz="4" w:space="1" w:color="auto"/>
          <w:right w:val="single" w:sz="4" w:space="31" w:color="auto"/>
        </w:pBdr>
        <w:ind w:right="5040"/>
      </w:pPr>
      <w:r>
        <w:tab/>
      </w:r>
      <w:r>
        <w:tab/>
      </w:r>
      <w:r>
        <w:tab/>
      </w:r>
      <w:r>
        <w:tab/>
      </w:r>
      <w:r>
        <w:tab/>
      </w:r>
    </w:p>
    <w:p w14:paraId="2C0D7741" w14:textId="4B235991" w:rsidR="00290A56" w:rsidRPr="00ED7145" w:rsidRDefault="00290A56" w:rsidP="0043240D">
      <w:pPr>
        <w:ind w:right="5040"/>
      </w:pPr>
      <w:r>
        <w:tab/>
      </w:r>
      <w:r>
        <w:tab/>
      </w:r>
    </w:p>
    <w:p w14:paraId="1BA4C4E5" w14:textId="77777777" w:rsidR="00290A56" w:rsidRPr="00ED7145" w:rsidRDefault="00290A56" w:rsidP="00290A56">
      <w:pPr>
        <w:jc w:val="center"/>
      </w:pPr>
      <w:r w:rsidRPr="00ED7145">
        <w:rPr>
          <w:b/>
          <w:u w:val="single"/>
        </w:rPr>
        <w:t>CONSENT ORDER</w:t>
      </w:r>
    </w:p>
    <w:p w14:paraId="1B223539" w14:textId="77777777" w:rsidR="00290A56" w:rsidRPr="00ED7145" w:rsidRDefault="00290A56" w:rsidP="00290A56"/>
    <w:p w14:paraId="0A608FBF" w14:textId="3168F2A4" w:rsidR="00290A56" w:rsidRPr="00ED7145" w:rsidRDefault="00290A56" w:rsidP="00290A56">
      <w:pPr>
        <w:spacing w:line="480" w:lineRule="auto"/>
      </w:pPr>
      <w:r w:rsidRPr="00ED7145">
        <w:tab/>
        <w:t xml:space="preserve">Pursuant to G.L. c. 30A, § 10, </w:t>
      </w:r>
      <w:bookmarkStart w:id="0" w:name="_Hlk105493567"/>
      <w:r w:rsidR="00057CCF">
        <w:t>Donald G. Ross</w:t>
      </w:r>
      <w:r w:rsidRPr="00ED4A57">
        <w:t>, M.D.</w:t>
      </w:r>
      <w:bookmarkEnd w:id="0"/>
      <w:r w:rsidRPr="00ED7145">
        <w:t xml:space="preserve"> (</w:t>
      </w:r>
      <w:r>
        <w:t>“</w:t>
      </w:r>
      <w:r w:rsidRPr="00ED7145">
        <w:t>Respondent</w:t>
      </w:r>
      <w:r>
        <w:t>”</w:t>
      </w:r>
      <w:r w:rsidRPr="00ED7145">
        <w:t>) and the Board of Registration in Medicine (</w:t>
      </w:r>
      <w:r>
        <w:t>“</w:t>
      </w:r>
      <w:r w:rsidRPr="00ED7145">
        <w:t>Board</w:t>
      </w:r>
      <w:r>
        <w:t>”</w:t>
      </w:r>
      <w:r w:rsidRPr="00ED7145">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t>18-</w:t>
      </w:r>
      <w:r w:rsidR="00057CCF">
        <w:t>165</w:t>
      </w:r>
      <w:r w:rsidRPr="00ED7145">
        <w:t>.</w:t>
      </w:r>
    </w:p>
    <w:p w14:paraId="1F4E45EC" w14:textId="1846514F" w:rsidR="00FF10D2" w:rsidRPr="00ED7145" w:rsidRDefault="00290A56" w:rsidP="00FF10D2">
      <w:pPr>
        <w:spacing w:line="480" w:lineRule="auto"/>
        <w:jc w:val="center"/>
        <w:rPr>
          <w:u w:val="single"/>
        </w:rPr>
      </w:pPr>
      <w:r w:rsidRPr="00ED7145">
        <w:rPr>
          <w:u w:val="single"/>
        </w:rPr>
        <w:t>Findings of Fact</w:t>
      </w:r>
    </w:p>
    <w:p w14:paraId="12DAB458" w14:textId="3B392E48" w:rsidR="00C33742" w:rsidRDefault="00290A56" w:rsidP="00057CCF">
      <w:pPr>
        <w:numPr>
          <w:ilvl w:val="0"/>
          <w:numId w:val="1"/>
        </w:numPr>
        <w:spacing w:line="480" w:lineRule="auto"/>
      </w:pPr>
      <w:r>
        <w:t>The Respondent graduated from</w:t>
      </w:r>
      <w:r w:rsidR="00057CCF">
        <w:t xml:space="preserve"> University of Massachusetts Medical School in 1986.  He ha</w:t>
      </w:r>
      <w:r w:rsidR="006D0ECC">
        <w:t>d</w:t>
      </w:r>
      <w:r w:rsidR="00057CCF">
        <w:t xml:space="preserve"> been licensed to practice medicine in Massachusetts under certificate number 71926 since 1989</w:t>
      </w:r>
      <w:r w:rsidR="006D0ECC">
        <w:t xml:space="preserve"> until his license lapsed in June 2022</w:t>
      </w:r>
      <w:r w:rsidR="00057CCF">
        <w:t>.</w:t>
      </w:r>
      <w:r w:rsidR="00FF10D2">
        <w:t xml:space="preserve">  He is board-certified in Anatomic Pathology and Clinical Pathology.  He holds an additional medical license in New Hampshire.  </w:t>
      </w:r>
      <w:r w:rsidR="006D0ECC">
        <w:t>He most recently was affiliated with Sturdy Memorial Hospital.</w:t>
      </w:r>
      <w:r w:rsidR="0043240D">
        <w:t xml:space="preserve"> </w:t>
      </w:r>
    </w:p>
    <w:p w14:paraId="1412B95A" w14:textId="1191955E" w:rsidR="005D69D4" w:rsidRDefault="007B0FF6" w:rsidP="005D69D4">
      <w:pPr>
        <w:numPr>
          <w:ilvl w:val="0"/>
          <w:numId w:val="1"/>
        </w:numPr>
        <w:spacing w:line="480" w:lineRule="auto"/>
      </w:pPr>
      <w:r>
        <w:t>From 1996 to 2017, the Respondent worked as the Chief of Pathology at Holy Family Hospital.</w:t>
      </w:r>
    </w:p>
    <w:p w14:paraId="191BE29C" w14:textId="171485E9" w:rsidR="00D76979" w:rsidRDefault="00D76979" w:rsidP="00D76979">
      <w:pPr>
        <w:numPr>
          <w:ilvl w:val="0"/>
          <w:numId w:val="1"/>
        </w:numPr>
        <w:spacing w:line="480" w:lineRule="auto"/>
      </w:pPr>
      <w:r>
        <w:lastRenderedPageBreak/>
        <w:t>The Respondent had a history of telling offensive or sexually explicit jokes while at Holy Family Hospital.</w:t>
      </w:r>
    </w:p>
    <w:p w14:paraId="69AF2E16" w14:textId="591216D0" w:rsidR="007B0FF6" w:rsidRDefault="0050623E" w:rsidP="005D69D4">
      <w:pPr>
        <w:numPr>
          <w:ilvl w:val="0"/>
          <w:numId w:val="1"/>
        </w:numPr>
        <w:spacing w:line="480" w:lineRule="auto"/>
      </w:pPr>
      <w:r>
        <w:t>On or about</w:t>
      </w:r>
      <w:r w:rsidR="007B0FF6">
        <w:t xml:space="preserve"> March</w:t>
      </w:r>
      <w:r>
        <w:t xml:space="preserve"> 23</w:t>
      </w:r>
      <w:r w:rsidR="007B0FF6">
        <w:t xml:space="preserve"> and April</w:t>
      </w:r>
      <w:r>
        <w:t xml:space="preserve"> 30</w:t>
      </w:r>
      <w:r w:rsidR="00E95E87">
        <w:t>,</w:t>
      </w:r>
      <w:r w:rsidR="007B0FF6">
        <w:t xml:space="preserve"> 2017,</w:t>
      </w:r>
      <w:r w:rsidR="001E5F4D">
        <w:t xml:space="preserve"> while working at Holy Family Hospital,</w:t>
      </w:r>
      <w:r w:rsidR="007B0FF6">
        <w:t xml:space="preserve"> the </w:t>
      </w:r>
      <w:r w:rsidR="001E5F4D">
        <w:t xml:space="preserve">Respondent sent unsolicited sexually </w:t>
      </w:r>
      <w:r w:rsidR="002111FC" w:rsidRPr="002111FC">
        <w:t>inappropriate emails</w:t>
      </w:r>
      <w:r w:rsidR="001E5F4D">
        <w:t xml:space="preserve"> via the hospital’s email system to hospital employee</w:t>
      </w:r>
      <w:r w:rsidR="00D76979">
        <w:t>s</w:t>
      </w:r>
      <w:r w:rsidR="001E5F4D">
        <w:t xml:space="preserve"> and others.</w:t>
      </w:r>
    </w:p>
    <w:p w14:paraId="39F52007" w14:textId="3AADE1A7" w:rsidR="001E5F4D" w:rsidRDefault="001E5F4D" w:rsidP="005D69D4">
      <w:pPr>
        <w:numPr>
          <w:ilvl w:val="0"/>
          <w:numId w:val="1"/>
        </w:numPr>
        <w:spacing w:line="480" w:lineRule="auto"/>
      </w:pPr>
      <w:r>
        <w:t>In June 2017, Holy Family Hospital</w:t>
      </w:r>
      <w:r w:rsidR="0050623E">
        <w:t xml:space="preserve"> </w:t>
      </w:r>
      <w:r w:rsidR="00E95E87">
        <w:t xml:space="preserve">terminated the Respondent’s employment </w:t>
      </w:r>
      <w:proofErr w:type="gramStart"/>
      <w:r w:rsidR="002111FC">
        <w:t>as a result of</w:t>
      </w:r>
      <w:proofErr w:type="gramEnd"/>
      <w:r w:rsidR="002111FC">
        <w:t xml:space="preserve"> the inappropriate </w:t>
      </w:r>
      <w:r w:rsidR="002111FC" w:rsidRPr="002111FC">
        <w:t>emails</w:t>
      </w:r>
      <w:r w:rsidR="00E95E87">
        <w:t>.</w:t>
      </w:r>
      <w:r>
        <w:t xml:space="preserve"> </w:t>
      </w:r>
    </w:p>
    <w:p w14:paraId="594F9E63" w14:textId="5E7C2E4E" w:rsidR="00B254B6" w:rsidRDefault="00B254B6" w:rsidP="005D69D4">
      <w:pPr>
        <w:numPr>
          <w:ilvl w:val="0"/>
          <w:numId w:val="1"/>
        </w:numPr>
        <w:spacing w:line="480" w:lineRule="auto"/>
      </w:pPr>
      <w:r w:rsidRPr="00E241E1">
        <w:rPr>
          <w:lang w:val="en"/>
        </w:rPr>
        <w:t>Board Policy Number 01-01 on Disruptive Physician Behavior states "Behaviors such as foul language; rude, loud or offensive comments; and intimidation of staff, patients and family members are now recognized as detrimental to patient care."</w:t>
      </w:r>
    </w:p>
    <w:p w14:paraId="0790C19F" w14:textId="77777777" w:rsidR="005D69D4" w:rsidRPr="00ED7145" w:rsidRDefault="005D69D4" w:rsidP="005D69D4">
      <w:pPr>
        <w:spacing w:line="480" w:lineRule="auto"/>
        <w:jc w:val="center"/>
        <w:rPr>
          <w:u w:val="single"/>
        </w:rPr>
      </w:pPr>
      <w:r w:rsidRPr="00ED7145">
        <w:rPr>
          <w:u w:val="single"/>
        </w:rPr>
        <w:t>Conclusion</w:t>
      </w:r>
      <w:r>
        <w:rPr>
          <w:u w:val="single"/>
        </w:rPr>
        <w:t>s</w:t>
      </w:r>
      <w:r w:rsidRPr="00ED7145">
        <w:rPr>
          <w:u w:val="single"/>
        </w:rPr>
        <w:t xml:space="preserve"> of Law</w:t>
      </w:r>
    </w:p>
    <w:p w14:paraId="57609387" w14:textId="124286DD" w:rsidR="005D69D4" w:rsidRDefault="005D69D4" w:rsidP="005D69D4">
      <w:pPr>
        <w:pStyle w:val="ListParagraph"/>
        <w:numPr>
          <w:ilvl w:val="0"/>
          <w:numId w:val="2"/>
        </w:numPr>
        <w:spacing w:line="480" w:lineRule="auto"/>
        <w:ind w:left="0" w:firstLine="720"/>
      </w:pPr>
      <w:r w:rsidRPr="0030042E">
        <w:t xml:space="preserve">The Respondent has engaged in conduct that undermines the public confidence in the integrity of the medical profession.  </w:t>
      </w:r>
      <w:r w:rsidRPr="0030042E">
        <w:rPr>
          <w:i/>
        </w:rPr>
        <w:t xml:space="preserve">See </w:t>
      </w:r>
      <w:r w:rsidRPr="0030042E">
        <w:rPr>
          <w:i/>
          <w:iCs/>
        </w:rPr>
        <w:t>Levy v. Board of Registration in Medicine</w:t>
      </w:r>
      <w:r w:rsidRPr="0030042E">
        <w:t xml:space="preserve">, 378 Mass. 519 (1979); </w:t>
      </w:r>
      <w:r w:rsidRPr="0030042E">
        <w:rPr>
          <w:i/>
          <w:iCs/>
        </w:rPr>
        <w:t>Raymond v. Board of Registration in Medicine</w:t>
      </w:r>
      <w:r w:rsidRPr="0030042E">
        <w:t>, 387 Mass. 708 (1982).</w:t>
      </w:r>
    </w:p>
    <w:p w14:paraId="1D3C8515" w14:textId="471849DA" w:rsidR="0030042E" w:rsidRPr="0030042E" w:rsidRDefault="0030042E" w:rsidP="005D69D4">
      <w:pPr>
        <w:pStyle w:val="ListParagraph"/>
        <w:numPr>
          <w:ilvl w:val="0"/>
          <w:numId w:val="2"/>
        </w:numPr>
        <w:spacing w:line="480" w:lineRule="auto"/>
        <w:ind w:left="0" w:firstLine="720"/>
      </w:pPr>
      <w:r w:rsidRPr="00454012">
        <w:t xml:space="preserve">The Respondent has </w:t>
      </w:r>
      <w:r>
        <w:t xml:space="preserve">violated </w:t>
      </w:r>
      <w:r w:rsidRPr="00454012">
        <w:t>243 CMR 1.03(5)(a)18</w:t>
      </w:r>
      <w:r>
        <w:t xml:space="preserve"> by committing</w:t>
      </w:r>
      <w:r w:rsidRPr="00454012">
        <w:t xml:space="preserve"> misconduc</w:t>
      </w:r>
      <w:r>
        <w:t>t in the practice of medicine.</w:t>
      </w:r>
    </w:p>
    <w:p w14:paraId="2F0886AC" w14:textId="1414E324" w:rsidR="005D69D4" w:rsidRPr="00480725" w:rsidRDefault="005D69D4" w:rsidP="005D69D4">
      <w:pPr>
        <w:pStyle w:val="ListParagraph"/>
        <w:numPr>
          <w:ilvl w:val="0"/>
          <w:numId w:val="2"/>
        </w:numPr>
        <w:spacing w:line="480" w:lineRule="auto"/>
        <w:ind w:left="0" w:firstLine="720"/>
      </w:pPr>
      <w:r w:rsidRPr="00B254B6">
        <w:t>The Respondent has violated G.L. c. 112, § 5, eighth par. (h) and 243 CMR 1.03(5)(a)11 by violating a rule or regulation of the Board.  Specifically, the Respondent engaged in disruptive behavior contrary to Board</w:t>
      </w:r>
      <w:r w:rsidRPr="00B254B6">
        <w:rPr>
          <w:color w:val="000000"/>
          <w:sz w:val="23"/>
          <w:szCs w:val="23"/>
        </w:rPr>
        <w:t xml:space="preserve"> Policy 01-01 </w:t>
      </w:r>
      <w:r w:rsidRPr="00B254B6">
        <w:rPr>
          <w:color w:val="000000"/>
          <w:sz w:val="23"/>
          <w:szCs w:val="23"/>
          <w:u w:val="single"/>
        </w:rPr>
        <w:t>Disruptive Physician Behavior</w:t>
      </w:r>
      <w:r w:rsidRPr="00B254B6">
        <w:rPr>
          <w:b/>
          <w:color w:val="FF0000"/>
        </w:rPr>
        <w:t xml:space="preserve"> </w:t>
      </w:r>
      <w:r w:rsidRPr="00B254B6">
        <w:rPr>
          <w:color w:val="000000"/>
          <w:sz w:val="23"/>
          <w:szCs w:val="23"/>
        </w:rPr>
        <w:t>(Adopted June 13, 2001).</w:t>
      </w:r>
    </w:p>
    <w:p w14:paraId="0C87661A" w14:textId="4164A1C0" w:rsidR="00E95E87" w:rsidRDefault="00E95E87" w:rsidP="00E95E87">
      <w:pPr>
        <w:pStyle w:val="ListParagraph"/>
        <w:spacing w:line="480" w:lineRule="auto"/>
        <w:rPr>
          <w:color w:val="000000"/>
          <w:sz w:val="23"/>
          <w:szCs w:val="23"/>
        </w:rPr>
      </w:pPr>
    </w:p>
    <w:p w14:paraId="4C9E2654" w14:textId="77777777" w:rsidR="00E95E87" w:rsidRDefault="00E95E87" w:rsidP="00480725">
      <w:pPr>
        <w:pStyle w:val="ListParagraph"/>
        <w:spacing w:line="480" w:lineRule="auto"/>
      </w:pPr>
    </w:p>
    <w:p w14:paraId="1BBF52BE" w14:textId="77777777" w:rsidR="00480725" w:rsidRDefault="00480725">
      <w:pPr>
        <w:rPr>
          <w:u w:val="single"/>
        </w:rPr>
      </w:pPr>
      <w:r>
        <w:rPr>
          <w:u w:val="single"/>
        </w:rPr>
        <w:br w:type="page"/>
      </w:r>
    </w:p>
    <w:p w14:paraId="75234C26" w14:textId="77EB5F98" w:rsidR="005D69D4" w:rsidRPr="008865AC" w:rsidRDefault="005D69D4" w:rsidP="005D69D4">
      <w:pPr>
        <w:pStyle w:val="ListParagraph"/>
        <w:spacing w:line="480" w:lineRule="auto"/>
        <w:ind w:left="0"/>
        <w:jc w:val="center"/>
      </w:pPr>
      <w:r w:rsidRPr="008865AC">
        <w:rPr>
          <w:u w:val="single"/>
        </w:rPr>
        <w:lastRenderedPageBreak/>
        <w:t>Sanction and Order</w:t>
      </w:r>
    </w:p>
    <w:p w14:paraId="7D2B032E" w14:textId="15D5F4B4" w:rsidR="0050623E" w:rsidRPr="00ED7145" w:rsidRDefault="005D69D4" w:rsidP="005D69D4">
      <w:pPr>
        <w:spacing w:line="480" w:lineRule="auto"/>
      </w:pPr>
      <w:r w:rsidRPr="00ED7145">
        <w:tab/>
        <w:t>The Respondent’s license is hereby Reprimanded.  This sanction is imposed for each violation of law listed in the Conclusion section and not a combination of any or all of them.</w:t>
      </w:r>
    </w:p>
    <w:p w14:paraId="70535449" w14:textId="77777777" w:rsidR="005D69D4" w:rsidRPr="00ED7145" w:rsidRDefault="005D69D4" w:rsidP="005D69D4">
      <w:pPr>
        <w:spacing w:line="480" w:lineRule="auto"/>
        <w:jc w:val="center"/>
        <w:rPr>
          <w:u w:val="single"/>
        </w:rPr>
      </w:pPr>
      <w:r w:rsidRPr="00ED7145">
        <w:rPr>
          <w:u w:val="single"/>
        </w:rPr>
        <w:t>Execution of this Consent Order</w:t>
      </w:r>
    </w:p>
    <w:p w14:paraId="47D56536" w14:textId="77777777" w:rsidR="005D69D4" w:rsidRPr="00ED7145" w:rsidRDefault="005D69D4" w:rsidP="005D69D4">
      <w:pPr>
        <w:spacing w:line="480" w:lineRule="auto"/>
      </w:pPr>
      <w:r w:rsidRPr="00ED7145">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6098A9A6" w14:textId="77777777" w:rsidR="005D69D4" w:rsidRPr="00ED7145" w:rsidRDefault="005D69D4" w:rsidP="005D69D4">
      <w:pPr>
        <w:spacing w:line="480" w:lineRule="auto"/>
      </w:pPr>
      <w:r w:rsidRPr="00ED7145">
        <w:tab/>
        <w:t>As to any matter in this Consent Order left to the discretion of the Board, neither the Respondent, nor anyone acting on h</w:t>
      </w:r>
      <w:r>
        <w:t>is</w:t>
      </w:r>
      <w:r w:rsidRPr="00ED7145">
        <w:t xml:space="preserve"> behalf, has received any promises or representations regarding the same.</w:t>
      </w:r>
    </w:p>
    <w:p w14:paraId="5BB127C2" w14:textId="77777777" w:rsidR="005D69D4" w:rsidRPr="00ED7145" w:rsidRDefault="005D69D4" w:rsidP="005D69D4">
      <w:pPr>
        <w:spacing w:line="480" w:lineRule="auto"/>
      </w:pPr>
      <w:r w:rsidRPr="00ED7145">
        <w:tab/>
        <w:t>The Respondent waives any right of appeal that he may have resulting from the Board’s acceptance of this Consent Order.</w:t>
      </w:r>
    </w:p>
    <w:p w14:paraId="63BEC6A4" w14:textId="48E6B84E" w:rsidR="005D69D4" w:rsidRPr="005D69D4" w:rsidRDefault="005D69D4" w:rsidP="005D69D4">
      <w:pPr>
        <w:spacing w:line="480" w:lineRule="auto"/>
      </w:pPr>
      <w:r w:rsidRPr="00ED7145">
        <w:rPr>
          <w:b/>
          <w:bCs/>
        </w:rPr>
        <w:tab/>
      </w:r>
      <w:r w:rsidRPr="00ED7145">
        <w:t>The Respondent shall provide a complete copy of this Consent Order</w:t>
      </w:r>
      <w:r w:rsidRPr="00ED7145">
        <w:rPr>
          <w:b/>
        </w:rPr>
        <w:t xml:space="preserve"> </w:t>
      </w:r>
      <w:r w:rsidRPr="00ED7145">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t>
      </w:r>
      <w:r w:rsidRPr="00ED7145">
        <w:lastRenderedPageBreak/>
        <w:t>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associated in the year following the date of imposition of this reprimand</w:t>
      </w:r>
      <w:r w:rsidRPr="00ED7145">
        <w:rPr>
          <w:b/>
        </w:rPr>
        <w:t>.</w:t>
      </w:r>
      <w:r w:rsidRPr="00ED7145">
        <w:t xml:space="preserve">  The Respondent is further directed to certify to the Board within ten (10) days that the Respondent has complied with this directive.</w:t>
      </w:r>
    </w:p>
    <w:p w14:paraId="28D75E57" w14:textId="56396745" w:rsidR="005D69D4" w:rsidRPr="00ED7145" w:rsidRDefault="005D69D4" w:rsidP="005D69D4">
      <w:pPr>
        <w:spacing w:line="480" w:lineRule="auto"/>
      </w:pPr>
      <w:r>
        <w:tab/>
      </w:r>
      <w:r w:rsidRPr="00ED7145">
        <w:t>The Board expressly reserves the authority to independently notify, at any time, any of the entities designated above, or any other affected entity, of any action it has taken.</w:t>
      </w:r>
    </w:p>
    <w:p w14:paraId="694B047F" w14:textId="77777777" w:rsidR="005D69D4" w:rsidRPr="00ED7145" w:rsidRDefault="005D69D4" w:rsidP="005D69D4">
      <w:pPr>
        <w:pStyle w:val="BodyText"/>
        <w:rPr>
          <w:rFonts w:ascii="Times New Roman" w:hAnsi="Times New Roman"/>
          <w:sz w:val="24"/>
        </w:rPr>
      </w:pPr>
    </w:p>
    <w:p w14:paraId="7DF8749E" w14:textId="77777777" w:rsidR="005D69D4" w:rsidRPr="00ED7145" w:rsidRDefault="005D69D4" w:rsidP="005D69D4"/>
    <w:p w14:paraId="3F9ED499" w14:textId="77777777" w:rsidR="005D69D4" w:rsidRPr="00ED7145" w:rsidRDefault="005D69D4" w:rsidP="005D69D4"/>
    <w:p w14:paraId="4B4ECD85" w14:textId="0CE2F1FA" w:rsidR="005D69D4" w:rsidRPr="00ED7145" w:rsidRDefault="008834E5" w:rsidP="005D69D4">
      <w:r>
        <w:rPr>
          <w:u w:val="single"/>
        </w:rPr>
        <w:t>Signed by Donald G. Ross, M.D.</w:t>
      </w:r>
      <w:r>
        <w:rPr>
          <w:u w:val="single"/>
        </w:rPr>
        <w:tab/>
      </w:r>
      <w:r>
        <w:rPr>
          <w:u w:val="single"/>
        </w:rPr>
        <w:tab/>
      </w:r>
      <w:r w:rsidR="005D69D4" w:rsidRPr="00ED7145">
        <w:tab/>
      </w:r>
      <w:r>
        <w:rPr>
          <w:u w:val="single"/>
        </w:rPr>
        <w:t>8/22/22</w:t>
      </w:r>
      <w:r w:rsidR="005D69D4" w:rsidRPr="00ED7145">
        <w:rPr>
          <w:u w:val="single"/>
        </w:rPr>
        <w:tab/>
      </w:r>
      <w:r w:rsidR="005D69D4" w:rsidRPr="00ED7145">
        <w:rPr>
          <w:u w:val="single"/>
        </w:rPr>
        <w:tab/>
      </w:r>
    </w:p>
    <w:p w14:paraId="292F3C49" w14:textId="2A41654A" w:rsidR="005D69D4" w:rsidRPr="00ED7145" w:rsidRDefault="005D69D4" w:rsidP="005D69D4">
      <w:r>
        <w:t>Donald G. Ross</w:t>
      </w:r>
      <w:r w:rsidRPr="00ED4A57">
        <w:t>, M.D.</w:t>
      </w:r>
      <w:r>
        <w:tab/>
      </w:r>
      <w:r>
        <w:tab/>
      </w:r>
      <w:r w:rsidRPr="00ED7145">
        <w:tab/>
      </w:r>
      <w:r w:rsidRPr="00ED7145">
        <w:tab/>
      </w:r>
      <w:r w:rsidRPr="00ED7145">
        <w:tab/>
        <w:t>Date</w:t>
      </w:r>
    </w:p>
    <w:p w14:paraId="1428959D" w14:textId="77777777" w:rsidR="005D69D4" w:rsidRPr="00ED7145" w:rsidRDefault="005D69D4" w:rsidP="005D69D4">
      <w:r w:rsidRPr="00ED7145">
        <w:t>Licensee</w:t>
      </w:r>
    </w:p>
    <w:p w14:paraId="74005A62" w14:textId="77777777" w:rsidR="005D69D4" w:rsidRPr="00ED7145" w:rsidRDefault="005D69D4" w:rsidP="005D69D4"/>
    <w:p w14:paraId="4C986433" w14:textId="77777777" w:rsidR="005D69D4" w:rsidRPr="00ED7145" w:rsidRDefault="005D69D4" w:rsidP="005D69D4"/>
    <w:p w14:paraId="0D48E973" w14:textId="77777777" w:rsidR="005D69D4" w:rsidRPr="00ED7145" w:rsidRDefault="005D69D4" w:rsidP="005D69D4"/>
    <w:p w14:paraId="413089FD" w14:textId="24EF7C20" w:rsidR="005D69D4" w:rsidRPr="00ED7145" w:rsidRDefault="008834E5" w:rsidP="005D69D4">
      <w:r>
        <w:rPr>
          <w:u w:val="single"/>
        </w:rPr>
        <w:t>Signed by Paul Shaw, Esq.</w:t>
      </w:r>
      <w:r>
        <w:rPr>
          <w:u w:val="single"/>
        </w:rPr>
        <w:tab/>
      </w:r>
      <w:r>
        <w:rPr>
          <w:u w:val="single"/>
        </w:rPr>
        <w:tab/>
      </w:r>
      <w:r>
        <w:rPr>
          <w:u w:val="single"/>
        </w:rPr>
        <w:tab/>
      </w:r>
      <w:r w:rsidR="005D69D4" w:rsidRPr="00ED7145">
        <w:tab/>
      </w:r>
      <w:r>
        <w:rPr>
          <w:u w:val="single"/>
        </w:rPr>
        <w:t>8/24/2022</w:t>
      </w:r>
      <w:r w:rsidR="005D69D4" w:rsidRPr="00ED7145">
        <w:rPr>
          <w:u w:val="single"/>
        </w:rPr>
        <w:tab/>
      </w:r>
      <w:r w:rsidR="005D69D4" w:rsidRPr="00ED7145">
        <w:rPr>
          <w:u w:val="single"/>
        </w:rPr>
        <w:tab/>
      </w:r>
    </w:p>
    <w:p w14:paraId="7E2A8500" w14:textId="7D60B140" w:rsidR="005D69D4" w:rsidRPr="00ED7145" w:rsidRDefault="005D69D4" w:rsidP="005D69D4">
      <w:r>
        <w:t>Paul Shaw</w:t>
      </w:r>
      <w:r w:rsidRPr="00ED7145">
        <w:t>, Esq.</w:t>
      </w:r>
      <w:r>
        <w:tab/>
      </w:r>
      <w:r w:rsidRPr="00ED7145">
        <w:tab/>
      </w:r>
      <w:r w:rsidRPr="00ED7145">
        <w:tab/>
      </w:r>
      <w:r w:rsidRPr="00ED7145">
        <w:tab/>
      </w:r>
      <w:r w:rsidRPr="00ED7145">
        <w:tab/>
        <w:t>Date</w:t>
      </w:r>
    </w:p>
    <w:p w14:paraId="403D45E3" w14:textId="77777777" w:rsidR="005D69D4" w:rsidRPr="00ED7145" w:rsidRDefault="005D69D4" w:rsidP="005D69D4">
      <w:r w:rsidRPr="00ED7145">
        <w:t>Attorney for the Licensee</w:t>
      </w:r>
    </w:p>
    <w:p w14:paraId="09AEFD18" w14:textId="77777777" w:rsidR="005D69D4" w:rsidRPr="00ED7145" w:rsidRDefault="005D69D4" w:rsidP="005D69D4"/>
    <w:p w14:paraId="19303D37" w14:textId="77777777" w:rsidR="005D69D4" w:rsidRPr="00ED7145" w:rsidRDefault="005D69D4" w:rsidP="005D69D4"/>
    <w:p w14:paraId="6AA922FF" w14:textId="77777777" w:rsidR="005D69D4" w:rsidRPr="00ED7145" w:rsidRDefault="005D69D4" w:rsidP="005D69D4"/>
    <w:p w14:paraId="75B07D6E" w14:textId="421C97E0" w:rsidR="005D69D4" w:rsidRPr="00ED7145" w:rsidRDefault="008834E5" w:rsidP="005D69D4">
      <w:r>
        <w:rPr>
          <w:u w:val="single"/>
        </w:rPr>
        <w:t>Signed by Karen A. Robinson, Esq.</w:t>
      </w:r>
      <w:r>
        <w:rPr>
          <w:u w:val="single"/>
        </w:rPr>
        <w:tab/>
      </w:r>
      <w:r>
        <w:rPr>
          <w:u w:val="single"/>
        </w:rPr>
        <w:tab/>
      </w:r>
      <w:r w:rsidR="005D69D4" w:rsidRPr="00ED7145">
        <w:tab/>
      </w:r>
      <w:r>
        <w:rPr>
          <w:u w:val="single"/>
        </w:rPr>
        <w:t>9/2/2022</w:t>
      </w:r>
      <w:r w:rsidR="005D69D4" w:rsidRPr="00ED7145">
        <w:rPr>
          <w:u w:val="single"/>
        </w:rPr>
        <w:tab/>
      </w:r>
      <w:r w:rsidR="005D69D4" w:rsidRPr="00ED7145">
        <w:rPr>
          <w:u w:val="single"/>
        </w:rPr>
        <w:tab/>
      </w:r>
    </w:p>
    <w:p w14:paraId="0EC8DB47" w14:textId="77777777" w:rsidR="005D69D4" w:rsidRPr="00ED7145" w:rsidRDefault="005D69D4" w:rsidP="005D69D4">
      <w:r w:rsidRPr="00ED7145">
        <w:t>Karen A. Robinson, Esq.</w:t>
      </w:r>
      <w:r w:rsidRPr="00ED7145">
        <w:tab/>
      </w:r>
      <w:r w:rsidRPr="00ED7145">
        <w:tab/>
      </w:r>
      <w:r w:rsidRPr="00ED7145">
        <w:tab/>
      </w:r>
      <w:r w:rsidRPr="00ED7145">
        <w:tab/>
        <w:t>Date</w:t>
      </w:r>
    </w:p>
    <w:p w14:paraId="4A90DF13" w14:textId="77777777" w:rsidR="005D69D4" w:rsidRPr="00ED7145" w:rsidRDefault="005D69D4" w:rsidP="005D69D4">
      <w:r w:rsidRPr="00ED7145">
        <w:t>Complaint Counsel</w:t>
      </w:r>
    </w:p>
    <w:p w14:paraId="32CAC328" w14:textId="77777777" w:rsidR="005D69D4" w:rsidRPr="00ED7145" w:rsidRDefault="005D69D4" w:rsidP="005D69D4"/>
    <w:p w14:paraId="27AD948C" w14:textId="1CCD98E6" w:rsidR="005D69D4" w:rsidRPr="00ED7145" w:rsidRDefault="005D69D4" w:rsidP="005D69D4">
      <w:r w:rsidRPr="00ED7145">
        <w:tab/>
        <w:t xml:space="preserve">So ORDERED by the Board of Registration in Medicine this </w:t>
      </w:r>
      <w:r w:rsidR="008834E5">
        <w:t>17th</w:t>
      </w:r>
      <w:r w:rsidRPr="00ED7145">
        <w:t xml:space="preserve"> day of </w:t>
      </w:r>
      <w:r w:rsidR="008834E5">
        <w:rPr>
          <w:u w:val="single"/>
        </w:rPr>
        <w:t>November</w:t>
      </w:r>
      <w:r w:rsidRPr="00ED7145">
        <w:t>, 20</w:t>
      </w:r>
      <w:r w:rsidR="008834E5">
        <w:rPr>
          <w:u w:val="single"/>
        </w:rPr>
        <w:t>22</w:t>
      </w:r>
      <w:r w:rsidRPr="00ED7145">
        <w:t>_.</w:t>
      </w:r>
    </w:p>
    <w:p w14:paraId="49288F7B" w14:textId="77777777" w:rsidR="005D69D4" w:rsidRPr="00ED7145" w:rsidRDefault="005D69D4" w:rsidP="005D69D4"/>
    <w:p w14:paraId="34154C9B" w14:textId="77777777" w:rsidR="005D69D4" w:rsidRPr="00ED7145" w:rsidRDefault="005D69D4" w:rsidP="005D69D4"/>
    <w:p w14:paraId="3028B7DE" w14:textId="77777777" w:rsidR="005D69D4" w:rsidRPr="00ED7145" w:rsidRDefault="005D69D4" w:rsidP="005D69D4"/>
    <w:p w14:paraId="25228628" w14:textId="001F21F5" w:rsidR="005D69D4" w:rsidRPr="00ED7145" w:rsidRDefault="005D69D4" w:rsidP="005D69D4">
      <w:r w:rsidRPr="00ED7145">
        <w:tab/>
      </w:r>
      <w:r w:rsidRPr="00ED7145">
        <w:tab/>
      </w:r>
      <w:r w:rsidRPr="00ED7145">
        <w:tab/>
      </w:r>
      <w:r w:rsidRPr="00ED7145">
        <w:tab/>
      </w:r>
      <w:r w:rsidRPr="00ED7145">
        <w:tab/>
      </w:r>
      <w:r w:rsidRPr="00ED7145">
        <w:tab/>
      </w:r>
      <w:r w:rsidRPr="00ED7145">
        <w:tab/>
      </w:r>
      <w:r w:rsidR="008834E5">
        <w:rPr>
          <w:u w:val="single"/>
        </w:rPr>
        <w:t>Signed by Julian N. Robinson, M.D.</w:t>
      </w:r>
    </w:p>
    <w:p w14:paraId="38818373" w14:textId="77777777" w:rsidR="005D69D4" w:rsidRPr="00ED7145" w:rsidRDefault="005D69D4" w:rsidP="005D69D4">
      <w:r w:rsidRPr="00ED7145">
        <w:tab/>
      </w:r>
      <w:r w:rsidRPr="00ED7145">
        <w:tab/>
      </w:r>
      <w:r w:rsidRPr="00ED7145">
        <w:tab/>
      </w:r>
      <w:r w:rsidRPr="00ED7145">
        <w:tab/>
      </w:r>
      <w:r w:rsidRPr="00ED7145">
        <w:tab/>
      </w:r>
      <w:r w:rsidRPr="00ED7145">
        <w:tab/>
      </w:r>
      <w:r w:rsidRPr="00ED7145">
        <w:tab/>
        <w:t>Julian N. Robinson, M.D.</w:t>
      </w:r>
    </w:p>
    <w:p w14:paraId="5B9CA13A" w14:textId="77777777" w:rsidR="005D69D4" w:rsidRPr="00ED7145" w:rsidRDefault="005D69D4" w:rsidP="005D69D4">
      <w:r w:rsidRPr="00ED7145">
        <w:tab/>
      </w:r>
      <w:r w:rsidRPr="00ED7145">
        <w:tab/>
      </w:r>
      <w:r w:rsidRPr="00ED7145">
        <w:tab/>
      </w:r>
      <w:r w:rsidRPr="00ED7145">
        <w:tab/>
      </w:r>
      <w:r w:rsidRPr="00ED7145">
        <w:tab/>
      </w:r>
      <w:r w:rsidRPr="00ED7145">
        <w:tab/>
      </w:r>
      <w:r w:rsidRPr="00ED7145">
        <w:tab/>
        <w:t>Board Chair</w:t>
      </w:r>
    </w:p>
    <w:p w14:paraId="22E20EBB" w14:textId="77777777" w:rsidR="005D69D4" w:rsidRDefault="005D69D4" w:rsidP="005D69D4"/>
    <w:p w14:paraId="7CF87EF2" w14:textId="77777777" w:rsidR="00B02068" w:rsidRDefault="00B02068" w:rsidP="005D69D4">
      <w:pPr>
        <w:spacing w:line="480" w:lineRule="auto"/>
      </w:pPr>
    </w:p>
    <w:sectPr w:rsidR="00B020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0EC9" w14:textId="77777777" w:rsidR="00576867" w:rsidRDefault="00576867" w:rsidP="005D69D4">
      <w:r>
        <w:separator/>
      </w:r>
    </w:p>
  </w:endnote>
  <w:endnote w:type="continuationSeparator" w:id="0">
    <w:p w14:paraId="7FD5A598" w14:textId="77777777" w:rsidR="00576867" w:rsidRDefault="00576867" w:rsidP="005D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BF88" w14:textId="6C0245FA" w:rsidR="005D69D4" w:rsidRDefault="0043240D">
    <w:pPr>
      <w:pStyle w:val="Footer"/>
    </w:pPr>
    <w:r>
      <w:t>Consent Order – Donald G. Ross, M.D.</w:t>
    </w:r>
    <w:r w:rsidR="00480725">
      <w:tab/>
    </w:r>
    <w:r w:rsidR="00480725">
      <w:tab/>
    </w:r>
    <w:r w:rsidR="00480725">
      <w:fldChar w:fldCharType="begin"/>
    </w:r>
    <w:r w:rsidR="00480725">
      <w:instrText xml:space="preserve"> PAGE   \* MERGEFORMAT </w:instrText>
    </w:r>
    <w:r w:rsidR="00480725">
      <w:fldChar w:fldCharType="separate"/>
    </w:r>
    <w:r w:rsidR="00480725">
      <w:rPr>
        <w:noProof/>
      </w:rPr>
      <w:t>1</w:t>
    </w:r>
    <w:r w:rsidR="0048072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3A6B" w14:textId="77777777" w:rsidR="00576867" w:rsidRDefault="00576867" w:rsidP="005D69D4">
      <w:r>
        <w:separator/>
      </w:r>
    </w:p>
  </w:footnote>
  <w:footnote w:type="continuationSeparator" w:id="0">
    <w:p w14:paraId="11B6EB8E" w14:textId="77777777" w:rsidR="00576867" w:rsidRDefault="00576867" w:rsidP="005D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871DD"/>
    <w:multiLevelType w:val="hybridMultilevel"/>
    <w:tmpl w:val="D1040D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5436322">
    <w:abstractNumId w:val="1"/>
  </w:num>
  <w:num w:numId="2" w16cid:durableId="211628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56"/>
    <w:rsid w:val="00057CCF"/>
    <w:rsid w:val="001E5F4D"/>
    <w:rsid w:val="002111FC"/>
    <w:rsid w:val="00290A56"/>
    <w:rsid w:val="0030042E"/>
    <w:rsid w:val="00380E44"/>
    <w:rsid w:val="0043240D"/>
    <w:rsid w:val="00480725"/>
    <w:rsid w:val="004F709A"/>
    <w:rsid w:val="0050623E"/>
    <w:rsid w:val="00576867"/>
    <w:rsid w:val="005D69D4"/>
    <w:rsid w:val="005F4AA6"/>
    <w:rsid w:val="006D0ECC"/>
    <w:rsid w:val="007B0FF6"/>
    <w:rsid w:val="00823AC6"/>
    <w:rsid w:val="008834E5"/>
    <w:rsid w:val="00B02068"/>
    <w:rsid w:val="00B254B6"/>
    <w:rsid w:val="00C33742"/>
    <w:rsid w:val="00C91C2C"/>
    <w:rsid w:val="00D76979"/>
    <w:rsid w:val="00E95E87"/>
    <w:rsid w:val="00F540CF"/>
    <w:rsid w:val="00FF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F34BA"/>
  <w15:chartTrackingRefBased/>
  <w15:docId w15:val="{110B424E-6D72-453E-8333-BAF82A3A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5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rsid w:val="005D69D4"/>
    <w:pPr>
      <w:autoSpaceDE w:val="0"/>
      <w:autoSpaceDN w:val="0"/>
      <w:adjustRightInd w:val="0"/>
    </w:pPr>
    <w:rPr>
      <w:rFonts w:ascii="Arial" w:hAnsi="Arial"/>
      <w:sz w:val="20"/>
    </w:rPr>
  </w:style>
  <w:style w:type="character" w:customStyle="1" w:styleId="BodyTextChar">
    <w:name w:val="Body Text Char"/>
    <w:basedOn w:val="DefaultParagraphFont"/>
    <w:link w:val="BodyText"/>
    <w:rsid w:val="005D69D4"/>
    <w:rPr>
      <w:rFonts w:ascii="Arial" w:eastAsia="Times New Roman" w:hAnsi="Arial"/>
      <w:sz w:val="20"/>
    </w:rPr>
  </w:style>
  <w:style w:type="paragraph" w:styleId="ListParagraph">
    <w:name w:val="List Paragraph"/>
    <w:basedOn w:val="Normal"/>
    <w:uiPriority w:val="34"/>
    <w:qFormat/>
    <w:rsid w:val="005D69D4"/>
    <w:pPr>
      <w:ind w:left="720"/>
      <w:contextualSpacing/>
    </w:pPr>
  </w:style>
  <w:style w:type="paragraph" w:styleId="Header">
    <w:name w:val="header"/>
    <w:basedOn w:val="Normal"/>
    <w:link w:val="HeaderChar"/>
    <w:uiPriority w:val="99"/>
    <w:unhideWhenUsed/>
    <w:rsid w:val="005D69D4"/>
    <w:pPr>
      <w:tabs>
        <w:tab w:val="center" w:pos="4680"/>
        <w:tab w:val="right" w:pos="9360"/>
      </w:tabs>
    </w:pPr>
  </w:style>
  <w:style w:type="character" w:customStyle="1" w:styleId="HeaderChar">
    <w:name w:val="Header Char"/>
    <w:basedOn w:val="DefaultParagraphFont"/>
    <w:link w:val="Header"/>
    <w:uiPriority w:val="99"/>
    <w:rsid w:val="005D69D4"/>
    <w:rPr>
      <w:rFonts w:eastAsia="Times New Roman"/>
    </w:rPr>
  </w:style>
  <w:style w:type="paragraph" w:styleId="Footer">
    <w:name w:val="footer"/>
    <w:basedOn w:val="Normal"/>
    <w:link w:val="FooterChar"/>
    <w:uiPriority w:val="99"/>
    <w:unhideWhenUsed/>
    <w:rsid w:val="005D69D4"/>
    <w:pPr>
      <w:tabs>
        <w:tab w:val="center" w:pos="4680"/>
        <w:tab w:val="right" w:pos="9360"/>
      </w:tabs>
    </w:pPr>
  </w:style>
  <w:style w:type="character" w:customStyle="1" w:styleId="FooterChar">
    <w:name w:val="Footer Char"/>
    <w:basedOn w:val="DefaultParagraphFont"/>
    <w:link w:val="Footer"/>
    <w:uiPriority w:val="99"/>
    <w:rsid w:val="005D69D4"/>
    <w:rPr>
      <w:rFonts w:eastAsia="Times New Roman"/>
    </w:rPr>
  </w:style>
  <w:style w:type="character" w:styleId="CommentReference">
    <w:name w:val="annotation reference"/>
    <w:basedOn w:val="DefaultParagraphFont"/>
    <w:uiPriority w:val="99"/>
    <w:semiHidden/>
    <w:unhideWhenUsed/>
    <w:rsid w:val="0050623E"/>
    <w:rPr>
      <w:sz w:val="16"/>
      <w:szCs w:val="16"/>
    </w:rPr>
  </w:style>
  <w:style w:type="paragraph" w:styleId="CommentText">
    <w:name w:val="annotation text"/>
    <w:basedOn w:val="Normal"/>
    <w:link w:val="CommentTextChar"/>
    <w:uiPriority w:val="99"/>
    <w:semiHidden/>
    <w:unhideWhenUsed/>
    <w:rsid w:val="0050623E"/>
    <w:rPr>
      <w:sz w:val="20"/>
      <w:szCs w:val="20"/>
    </w:rPr>
  </w:style>
  <w:style w:type="character" w:customStyle="1" w:styleId="CommentTextChar">
    <w:name w:val="Comment Text Char"/>
    <w:basedOn w:val="DefaultParagraphFont"/>
    <w:link w:val="CommentText"/>
    <w:uiPriority w:val="99"/>
    <w:semiHidden/>
    <w:rsid w:val="0050623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0623E"/>
    <w:rPr>
      <w:b/>
      <w:bCs/>
    </w:rPr>
  </w:style>
  <w:style w:type="character" w:customStyle="1" w:styleId="CommentSubjectChar">
    <w:name w:val="Comment Subject Char"/>
    <w:basedOn w:val="CommentTextChar"/>
    <w:link w:val="CommentSubject"/>
    <w:uiPriority w:val="99"/>
    <w:semiHidden/>
    <w:rsid w:val="0050623E"/>
    <w:rPr>
      <w:rFonts w:eastAsia="Times New Roman"/>
      <w:b/>
      <w:bCs/>
      <w:sz w:val="20"/>
      <w:szCs w:val="20"/>
    </w:rPr>
  </w:style>
  <w:style w:type="paragraph" w:styleId="BalloonText">
    <w:name w:val="Balloon Text"/>
    <w:basedOn w:val="Normal"/>
    <w:link w:val="BalloonTextChar"/>
    <w:uiPriority w:val="99"/>
    <w:semiHidden/>
    <w:unhideWhenUsed/>
    <w:rsid w:val="00506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Karen (DPH)</dc:creator>
  <cp:keywords/>
  <dc:description/>
  <cp:lastModifiedBy>LaPointe, Donald (DPH)</cp:lastModifiedBy>
  <cp:revision>5</cp:revision>
  <dcterms:created xsi:type="dcterms:W3CDTF">2022-08-23T13:57:00Z</dcterms:created>
  <dcterms:modified xsi:type="dcterms:W3CDTF">2022-11-21T15:24:00Z</dcterms:modified>
</cp:coreProperties>
</file>