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56DC" w14:textId="77777777" w:rsidR="00E81EF7" w:rsidRPr="00452A27" w:rsidRDefault="00E81EF7" w:rsidP="00E81EF7">
      <w:pPr>
        <w:jc w:val="center"/>
      </w:pPr>
      <w:r w:rsidRPr="00452A27">
        <w:t>COMMONWEALTH OF MASSACHUSETTS</w:t>
      </w:r>
    </w:p>
    <w:p w14:paraId="5FF43D3E" w14:textId="77777777" w:rsidR="00E81EF7" w:rsidRPr="00452A27" w:rsidRDefault="00E81EF7" w:rsidP="00E81EF7"/>
    <w:p w14:paraId="37DE4F29" w14:textId="77777777" w:rsidR="00E81EF7" w:rsidRPr="00452A27" w:rsidRDefault="00E81EF7" w:rsidP="00E81EF7">
      <w:r w:rsidRPr="00452A27">
        <w:t>Middlesex, SS.</w:t>
      </w:r>
      <w:r w:rsidRPr="00452A27">
        <w:tab/>
      </w:r>
      <w:r w:rsidRPr="00452A27">
        <w:tab/>
      </w:r>
      <w:r w:rsidRPr="00452A27">
        <w:tab/>
      </w:r>
      <w:r w:rsidRPr="00452A27">
        <w:tab/>
      </w:r>
      <w:r w:rsidRPr="00452A27">
        <w:tab/>
      </w:r>
      <w:r w:rsidRPr="00452A27">
        <w:tab/>
        <w:t>Board of Registration in Medicine</w:t>
      </w:r>
    </w:p>
    <w:p w14:paraId="668FB75A" w14:textId="77777777" w:rsidR="00E81EF7" w:rsidRPr="00452A27" w:rsidRDefault="00E81EF7" w:rsidP="00E81EF7"/>
    <w:p w14:paraId="3279E145" w14:textId="1A451B46" w:rsidR="00E81EF7" w:rsidRPr="00452A27" w:rsidRDefault="00E81EF7" w:rsidP="00E81EF7">
      <w:r w:rsidRPr="00452A27">
        <w:tab/>
      </w:r>
      <w:r w:rsidRPr="00452A27">
        <w:tab/>
      </w:r>
      <w:r w:rsidRPr="00452A27">
        <w:tab/>
      </w:r>
      <w:r w:rsidRPr="00452A27">
        <w:tab/>
      </w:r>
      <w:r w:rsidRPr="00452A27">
        <w:tab/>
      </w:r>
      <w:r w:rsidRPr="00452A27">
        <w:tab/>
      </w:r>
      <w:r w:rsidRPr="00452A27">
        <w:tab/>
      </w:r>
      <w:r w:rsidRPr="00452A27">
        <w:tab/>
        <w:t>Adjudicatory Case No.</w:t>
      </w:r>
      <w:r w:rsidR="007A5EE2">
        <w:t xml:space="preserve"> 2023-007</w:t>
      </w:r>
    </w:p>
    <w:p w14:paraId="08C3EB49" w14:textId="77777777" w:rsidR="00E81EF7" w:rsidRPr="00452A27" w:rsidRDefault="00E81EF7" w:rsidP="00E81EF7"/>
    <w:p w14:paraId="5F26137A" w14:textId="77777777" w:rsidR="00E81EF7" w:rsidRPr="00452A27" w:rsidRDefault="00D03E3F" w:rsidP="00E81EF7">
      <w:r>
        <w:tab/>
      </w:r>
      <w:r>
        <w:tab/>
      </w:r>
      <w:r>
        <w:tab/>
      </w:r>
      <w:r>
        <w:tab/>
      </w:r>
      <w:r>
        <w:tab/>
      </w:r>
      <w:r>
        <w:tab/>
      </w:r>
      <w:r>
        <w:tab/>
      </w:r>
      <w:r>
        <w:tab/>
      </w:r>
    </w:p>
    <w:p w14:paraId="52C625DB" w14:textId="77777777" w:rsidR="005F5E98" w:rsidRPr="00452A27" w:rsidRDefault="005F5E98" w:rsidP="005F5E98"/>
    <w:p w14:paraId="16A72A0A" w14:textId="77777777" w:rsidR="005F5E98" w:rsidRPr="00452A27" w:rsidRDefault="005F5E98" w:rsidP="005F5E98">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26046F31" w14:textId="77777777" w:rsidR="005F5E98" w:rsidRPr="00452A27" w:rsidRDefault="005F5E98" w:rsidP="005F5E98">
      <w:pPr>
        <w:pBdr>
          <w:top w:val="single" w:sz="4" w:space="1" w:color="auto"/>
          <w:bottom w:val="single" w:sz="4" w:space="1" w:color="auto"/>
          <w:right w:val="single" w:sz="4" w:space="4" w:color="auto"/>
        </w:pBdr>
        <w:ind w:right="5490"/>
      </w:pPr>
      <w:r w:rsidRPr="00452A27">
        <w:t xml:space="preserve">In the Matter of </w:t>
      </w:r>
      <w:r w:rsidRPr="00452A27">
        <w:tab/>
      </w:r>
      <w:r w:rsidRPr="00452A27">
        <w:tab/>
      </w:r>
      <w:r w:rsidRPr="00452A27">
        <w:tab/>
      </w:r>
    </w:p>
    <w:p w14:paraId="132A6F10" w14:textId="77777777" w:rsidR="005F5E98" w:rsidRPr="00452A27" w:rsidRDefault="005F5E98" w:rsidP="005F5E98">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5DF37E7F" w14:textId="77777777" w:rsidR="005F5E98" w:rsidRPr="00452A27" w:rsidRDefault="00D03E3F" w:rsidP="005F5E98">
      <w:pPr>
        <w:pBdr>
          <w:top w:val="single" w:sz="4" w:space="1" w:color="auto"/>
          <w:bottom w:val="single" w:sz="4" w:space="1" w:color="auto"/>
          <w:right w:val="single" w:sz="4" w:space="4" w:color="auto"/>
        </w:pBdr>
        <w:ind w:right="5490"/>
      </w:pPr>
      <w:r>
        <w:t>TRINH THI TRAN</w:t>
      </w:r>
      <w:r w:rsidR="00AA5AFD" w:rsidRPr="00452A27">
        <w:t>, M.D.</w:t>
      </w:r>
      <w:r w:rsidR="005F5E98" w:rsidRPr="00452A27">
        <w:tab/>
      </w:r>
    </w:p>
    <w:p w14:paraId="6148A520" w14:textId="77777777" w:rsidR="005F5E98" w:rsidRPr="00452A27" w:rsidRDefault="005F5E98" w:rsidP="005F5E98">
      <w:pPr>
        <w:pBdr>
          <w:top w:val="single" w:sz="4" w:space="1" w:color="auto"/>
          <w:bottom w:val="single" w:sz="4" w:space="1" w:color="auto"/>
          <w:right w:val="single" w:sz="4" w:space="4" w:color="auto"/>
        </w:pBdr>
        <w:ind w:right="5490"/>
      </w:pPr>
    </w:p>
    <w:p w14:paraId="3AF3B868" w14:textId="77777777" w:rsidR="00E81EF7" w:rsidRPr="00452A27" w:rsidRDefault="00E81EF7" w:rsidP="00E81EF7"/>
    <w:p w14:paraId="32F64A52" w14:textId="77777777" w:rsidR="00E81EF7" w:rsidRPr="00452A27" w:rsidRDefault="00E81EF7" w:rsidP="00E81EF7"/>
    <w:p w14:paraId="2D8DEBC7" w14:textId="77777777" w:rsidR="00E81EF7" w:rsidRPr="00452A27" w:rsidRDefault="00E81EF7" w:rsidP="00E81EF7">
      <w:pPr>
        <w:jc w:val="center"/>
      </w:pPr>
      <w:r w:rsidRPr="00452A27">
        <w:rPr>
          <w:b/>
          <w:u w:val="single"/>
        </w:rPr>
        <w:t>CONSENT ORDER</w:t>
      </w:r>
    </w:p>
    <w:p w14:paraId="389B0FC7" w14:textId="77777777" w:rsidR="00E81EF7" w:rsidRPr="00452A27" w:rsidRDefault="00E81EF7" w:rsidP="00E81EF7"/>
    <w:p w14:paraId="2FB92102" w14:textId="77777777" w:rsidR="00E81EF7" w:rsidRPr="00452A27" w:rsidRDefault="00E81EF7" w:rsidP="00E81EF7">
      <w:pPr>
        <w:spacing w:line="480" w:lineRule="auto"/>
      </w:pPr>
      <w:r w:rsidRPr="00452A27">
        <w:tab/>
        <w:t xml:space="preserve">Pursuant to G.L. c. 30A, § 10, </w:t>
      </w:r>
      <w:r w:rsidR="00D03E3F">
        <w:t xml:space="preserve">Trinh </w:t>
      </w:r>
      <w:proofErr w:type="spellStart"/>
      <w:r w:rsidR="00D03E3F">
        <w:t>Thi</w:t>
      </w:r>
      <w:proofErr w:type="spellEnd"/>
      <w:r w:rsidR="00D03E3F">
        <w:t xml:space="preserve"> Tran</w:t>
      </w:r>
      <w:r w:rsidR="00AA5AFD" w:rsidRPr="00452A27">
        <w:t>, M.D.</w:t>
      </w:r>
      <w:r w:rsidRPr="00452A27">
        <w:t xml:space="preserve">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AA5AFD" w:rsidRPr="00452A27">
        <w:t>21-</w:t>
      </w:r>
      <w:r w:rsidR="00D03E3F">
        <w:t>548</w:t>
      </w:r>
      <w:r w:rsidRPr="00452A27">
        <w:t>.</w:t>
      </w:r>
    </w:p>
    <w:p w14:paraId="6C3409CA" w14:textId="77777777" w:rsidR="00E81EF7" w:rsidRPr="00452A27" w:rsidRDefault="00E81EF7" w:rsidP="00E81EF7">
      <w:pPr>
        <w:spacing w:line="480" w:lineRule="auto"/>
        <w:jc w:val="center"/>
        <w:rPr>
          <w:u w:val="single"/>
        </w:rPr>
      </w:pPr>
      <w:r w:rsidRPr="00452A27">
        <w:rPr>
          <w:u w:val="single"/>
        </w:rPr>
        <w:t>Findings of Fact</w:t>
      </w:r>
    </w:p>
    <w:p w14:paraId="23686FD6" w14:textId="77777777" w:rsidR="00D03E3F" w:rsidRPr="005E3BF9" w:rsidRDefault="00D03E3F" w:rsidP="00D03E3F">
      <w:pPr>
        <w:numPr>
          <w:ilvl w:val="0"/>
          <w:numId w:val="1"/>
        </w:numPr>
        <w:spacing w:line="480" w:lineRule="auto"/>
      </w:pPr>
      <w:r w:rsidRPr="005E3BF9">
        <w:t xml:space="preserve">The Respondent graduated from the </w:t>
      </w:r>
      <w:r>
        <w:t>University of Massachusetts Medical School</w:t>
      </w:r>
      <w:r w:rsidRPr="005E3BF9">
        <w:t xml:space="preserve"> in 200</w:t>
      </w:r>
      <w:r>
        <w:t>8</w:t>
      </w:r>
      <w:r w:rsidRPr="005E3BF9">
        <w:t xml:space="preserve">.  </w:t>
      </w:r>
      <w:r>
        <w:t>Sh</w:t>
      </w:r>
      <w:r w:rsidRPr="005E3BF9">
        <w:t>e has been licensed to practice medicine in Massachusetts under certificate number 2</w:t>
      </w:r>
      <w:r>
        <w:t>46947</w:t>
      </w:r>
      <w:r w:rsidRPr="005E3BF9">
        <w:t xml:space="preserve"> since 20</w:t>
      </w:r>
      <w:r>
        <w:t>11</w:t>
      </w:r>
      <w:r w:rsidRPr="005E3BF9">
        <w:t xml:space="preserve">.  </w:t>
      </w:r>
      <w:r>
        <w:t>Sh</w:t>
      </w:r>
      <w:r w:rsidRPr="005E3BF9">
        <w:t xml:space="preserve">e is Board-certified </w:t>
      </w:r>
      <w:r>
        <w:t>in Emergency</w:t>
      </w:r>
      <w:r w:rsidRPr="005E3BF9">
        <w:t xml:space="preserve"> Medicine.  </w:t>
      </w:r>
      <w:r>
        <w:t>Sh</w:t>
      </w:r>
      <w:r w:rsidRPr="005E3BF9">
        <w:t xml:space="preserve">e </w:t>
      </w:r>
      <w:r w:rsidR="008A5A4B">
        <w:t xml:space="preserve">has </w:t>
      </w:r>
      <w:r w:rsidRPr="005E3BF9">
        <w:t>ha</w:t>
      </w:r>
      <w:r w:rsidR="00D154CE">
        <w:t>d</w:t>
      </w:r>
      <w:r w:rsidRPr="005E3BF9">
        <w:t xml:space="preserve"> privileges at </w:t>
      </w:r>
      <w:r>
        <w:t>Sturdy Memorial Hospital (Sturdy)</w:t>
      </w:r>
      <w:r w:rsidRPr="005E3BF9">
        <w:t xml:space="preserve"> and </w:t>
      </w:r>
      <w:r>
        <w:t>Morton Hospital and Medical Center</w:t>
      </w:r>
      <w:r w:rsidRPr="005E3BF9">
        <w:t xml:space="preserve">.  </w:t>
      </w:r>
    </w:p>
    <w:p w14:paraId="78973C7B" w14:textId="77777777" w:rsidR="00D03E3F" w:rsidRPr="005E3BF9" w:rsidRDefault="00D03E3F" w:rsidP="00D03E3F">
      <w:pPr>
        <w:numPr>
          <w:ilvl w:val="0"/>
          <w:numId w:val="1"/>
        </w:numPr>
        <w:spacing w:line="480" w:lineRule="auto"/>
      </w:pPr>
      <w:r w:rsidRPr="005E3BF9">
        <w:t xml:space="preserve">On </w:t>
      </w:r>
      <w:r w:rsidR="00075D1B">
        <w:t xml:space="preserve">Saturday, </w:t>
      </w:r>
      <w:r>
        <w:t>October 30</w:t>
      </w:r>
      <w:r w:rsidRPr="005E3BF9">
        <w:t xml:space="preserve">, 2021, the Respondent </w:t>
      </w:r>
      <w:r>
        <w:t>agreed to work the first half of a shift, from 4:30</w:t>
      </w:r>
      <w:r w:rsidR="008A5A4B">
        <w:t xml:space="preserve"> </w:t>
      </w:r>
      <w:r>
        <w:t>pm to approximately 9:00</w:t>
      </w:r>
      <w:r w:rsidR="008A5A4B">
        <w:t xml:space="preserve"> </w:t>
      </w:r>
      <w:r>
        <w:t>pm, at Sturdy to assist a colleague</w:t>
      </w:r>
      <w:r w:rsidRPr="005E3BF9">
        <w:t>.</w:t>
      </w:r>
    </w:p>
    <w:p w14:paraId="5CF82F6C" w14:textId="77777777" w:rsidR="00D03E3F" w:rsidRPr="005E3BF9" w:rsidRDefault="00D03E3F" w:rsidP="00D03E3F">
      <w:pPr>
        <w:numPr>
          <w:ilvl w:val="0"/>
          <w:numId w:val="1"/>
        </w:numPr>
        <w:spacing w:line="480" w:lineRule="auto"/>
      </w:pPr>
      <w:r>
        <w:t>The Respondent drove herself to Sturdy and arrived at approximately 4:00</w:t>
      </w:r>
      <w:r w:rsidR="00075D1B">
        <w:t xml:space="preserve"> </w:t>
      </w:r>
      <w:r>
        <w:t>pm</w:t>
      </w:r>
      <w:r w:rsidRPr="005E3BF9">
        <w:t>.</w:t>
      </w:r>
    </w:p>
    <w:p w14:paraId="38401C13" w14:textId="77777777" w:rsidR="00D03E3F" w:rsidRPr="005E3BF9" w:rsidRDefault="00D03E3F" w:rsidP="00D03E3F">
      <w:pPr>
        <w:numPr>
          <w:ilvl w:val="0"/>
          <w:numId w:val="1"/>
        </w:numPr>
        <w:spacing w:line="480" w:lineRule="auto"/>
      </w:pPr>
      <w:r>
        <w:lastRenderedPageBreak/>
        <w:t xml:space="preserve">During the shift, the Respondent learned that she would </w:t>
      </w:r>
      <w:r w:rsidR="008A5A4B">
        <w:t xml:space="preserve">also </w:t>
      </w:r>
      <w:r w:rsidR="00075D1B">
        <w:t xml:space="preserve">need </w:t>
      </w:r>
      <w:r w:rsidR="008A5A4B">
        <w:t xml:space="preserve">to </w:t>
      </w:r>
      <w:r>
        <w:t>cover the second half of the shift, and she would likely be working until approximately 1:00</w:t>
      </w:r>
      <w:r w:rsidR="00DD57B8">
        <w:t xml:space="preserve"> </w:t>
      </w:r>
      <w:r>
        <w:t xml:space="preserve">am on </w:t>
      </w:r>
      <w:r w:rsidR="00075D1B">
        <w:t xml:space="preserve">Sunday, </w:t>
      </w:r>
      <w:r>
        <w:t>October 31, 2021</w:t>
      </w:r>
      <w:r w:rsidRPr="005E3BF9">
        <w:t>.</w:t>
      </w:r>
    </w:p>
    <w:p w14:paraId="0E81D694" w14:textId="77777777" w:rsidR="00D03E3F" w:rsidRDefault="00D03E3F" w:rsidP="00D03E3F">
      <w:pPr>
        <w:numPr>
          <w:ilvl w:val="0"/>
          <w:numId w:val="1"/>
        </w:numPr>
        <w:spacing w:line="480" w:lineRule="auto"/>
      </w:pPr>
      <w:r>
        <w:t xml:space="preserve">Though she had already discharged most of her patients, </w:t>
      </w:r>
      <w:r w:rsidR="008A5A4B">
        <w:t xml:space="preserve">at approximately 8:00 p.m. </w:t>
      </w:r>
      <w:r w:rsidR="00DD57B8">
        <w:t>the Respondent</w:t>
      </w:r>
      <w:r>
        <w:t xml:space="preserve"> picked up two new patients, evaluated them, and placed their orders.</w:t>
      </w:r>
    </w:p>
    <w:p w14:paraId="26119ECB" w14:textId="77777777" w:rsidR="00D03E3F" w:rsidRDefault="00D03E3F" w:rsidP="00D03E3F">
      <w:pPr>
        <w:numPr>
          <w:ilvl w:val="0"/>
          <w:numId w:val="1"/>
        </w:numPr>
        <w:spacing w:line="480" w:lineRule="auto"/>
      </w:pPr>
      <w:r>
        <w:t xml:space="preserve">Approximately fifteen minutes later, the emergency department had slowed down and the Respondent </w:t>
      </w:r>
      <w:r w:rsidR="008A5A4B">
        <w:t>had no additional</w:t>
      </w:r>
      <w:r>
        <w:t xml:space="preserve"> patients</w:t>
      </w:r>
      <w:r w:rsidR="008A5A4B">
        <w:t xml:space="preserve"> waiting to be seen</w:t>
      </w:r>
      <w:r>
        <w:t>.  The Respondent went out to her car in the hospital parking lot and drank a box and a half of wine.</w:t>
      </w:r>
    </w:p>
    <w:p w14:paraId="0D059FFA" w14:textId="77777777" w:rsidR="00D03E3F" w:rsidRDefault="00D03E3F" w:rsidP="00D03E3F">
      <w:pPr>
        <w:numPr>
          <w:ilvl w:val="0"/>
          <w:numId w:val="1"/>
        </w:numPr>
        <w:spacing w:line="480" w:lineRule="auto"/>
      </w:pPr>
      <w:r>
        <w:t xml:space="preserve">The Respondent then returned to the emergency department.  </w:t>
      </w:r>
      <w:r w:rsidR="008A5A4B">
        <w:t>Aware she had made a severe error, s</w:t>
      </w:r>
      <w:r>
        <w:t>he paced around the hallway, went into the breakroom, and sat in her cubicle.</w:t>
      </w:r>
    </w:p>
    <w:p w14:paraId="2BD6DF36" w14:textId="77777777" w:rsidR="00D03E3F" w:rsidRDefault="00D03E3F" w:rsidP="00D03E3F">
      <w:pPr>
        <w:numPr>
          <w:ilvl w:val="0"/>
          <w:numId w:val="1"/>
        </w:numPr>
        <w:spacing w:line="480" w:lineRule="auto"/>
      </w:pPr>
      <w:r>
        <w:t>The Chief of the Emergency Department (the Chief) approached the Respondent and instructed her to sign out her patients because the department was slow.</w:t>
      </w:r>
    </w:p>
    <w:p w14:paraId="6D3DE698" w14:textId="77777777" w:rsidR="00D03E3F" w:rsidRDefault="00D03E3F" w:rsidP="00D03E3F">
      <w:pPr>
        <w:numPr>
          <w:ilvl w:val="0"/>
          <w:numId w:val="1"/>
        </w:numPr>
        <w:spacing w:line="480" w:lineRule="auto"/>
      </w:pPr>
      <w:r>
        <w:t>During sign out, the Chief noticed that something was wrong and escorted the Respondent to a private area.</w:t>
      </w:r>
    </w:p>
    <w:p w14:paraId="7AC43619" w14:textId="77777777" w:rsidR="00D03E3F" w:rsidRDefault="00D03E3F" w:rsidP="00D03E3F">
      <w:pPr>
        <w:numPr>
          <w:ilvl w:val="0"/>
          <w:numId w:val="1"/>
        </w:numPr>
        <w:spacing w:line="480" w:lineRule="auto"/>
      </w:pPr>
      <w:r>
        <w:t>The Respondent admitted to the Chief that she had consumed alcohol in her vehicle.</w:t>
      </w:r>
    </w:p>
    <w:p w14:paraId="545C580A" w14:textId="77777777" w:rsidR="00D03E3F" w:rsidRDefault="00D03E3F" w:rsidP="00D03E3F">
      <w:pPr>
        <w:numPr>
          <w:ilvl w:val="0"/>
          <w:numId w:val="1"/>
        </w:numPr>
        <w:spacing w:line="480" w:lineRule="auto"/>
      </w:pPr>
      <w:r>
        <w:t>The Respondent submitted to a drug and alcohol test; the alcohol test yielded a positive result.</w:t>
      </w:r>
    </w:p>
    <w:p w14:paraId="75AA5451" w14:textId="77777777" w:rsidR="00D03E3F" w:rsidRDefault="00D03E3F" w:rsidP="00D03E3F">
      <w:pPr>
        <w:numPr>
          <w:ilvl w:val="0"/>
          <w:numId w:val="1"/>
        </w:numPr>
        <w:spacing w:line="480" w:lineRule="auto"/>
      </w:pPr>
      <w:r>
        <w:t>The Chief arranged for the Respondent to be transported home safely.</w:t>
      </w:r>
    </w:p>
    <w:p w14:paraId="22719BB7" w14:textId="77777777" w:rsidR="00D03E3F" w:rsidRDefault="00D03E3F" w:rsidP="00D03E3F">
      <w:pPr>
        <w:numPr>
          <w:ilvl w:val="0"/>
          <w:numId w:val="1"/>
        </w:numPr>
        <w:spacing w:line="480" w:lineRule="auto"/>
      </w:pPr>
      <w:r>
        <w:t xml:space="preserve">On October 31, 2021, the Respondent </w:t>
      </w:r>
      <w:r w:rsidR="009C1EA2">
        <w:t xml:space="preserve">returned to the hospital to speak with </w:t>
      </w:r>
      <w:r w:rsidR="00DD57B8">
        <w:t>the Chief Medical Officer</w:t>
      </w:r>
      <w:r w:rsidR="009C1EA2">
        <w:t xml:space="preserve"> and she told him what she had done.  She </w:t>
      </w:r>
      <w:r>
        <w:t>was placed on a leave of absence from Sturdy.</w:t>
      </w:r>
    </w:p>
    <w:p w14:paraId="7B6F91B8" w14:textId="77777777" w:rsidR="009C1EA2" w:rsidRDefault="00DD57B8" w:rsidP="00D03E3F">
      <w:pPr>
        <w:numPr>
          <w:ilvl w:val="0"/>
          <w:numId w:val="1"/>
        </w:numPr>
        <w:spacing w:line="480" w:lineRule="auto"/>
      </w:pPr>
      <w:r>
        <w:lastRenderedPageBreak/>
        <w:t>On</w:t>
      </w:r>
      <w:r w:rsidR="009C1EA2">
        <w:t xml:space="preserve"> Monday, November 1, </w:t>
      </w:r>
      <w:r>
        <w:t xml:space="preserve">2021, </w:t>
      </w:r>
      <w:r w:rsidR="009C1EA2">
        <w:t xml:space="preserve">the Respondent called Physician Health Services (PHS).  She was thereafter evaluated and participated in </w:t>
      </w:r>
      <w:r w:rsidR="00773D0E">
        <w:t xml:space="preserve">a six-week residential treatment program for health professionals, from November 5, 2021 to December 17, 2021. </w:t>
      </w:r>
      <w:r w:rsidR="004554DD">
        <w:t xml:space="preserve"> </w:t>
      </w:r>
      <w:r w:rsidR="00F7271A">
        <w:t xml:space="preserve">The treatment program supported the Respondent’s return to the practice of medicine commencing </w:t>
      </w:r>
      <w:r w:rsidR="0099182F">
        <w:t>December 31, 2021</w:t>
      </w:r>
      <w:r w:rsidR="00F7271A">
        <w:t>, with continuing care and monitoring through PHS.</w:t>
      </w:r>
      <w:r w:rsidR="004554DD">
        <w:t xml:space="preserve"> </w:t>
      </w:r>
      <w:r w:rsidR="00773D0E">
        <w:t xml:space="preserve"> </w:t>
      </w:r>
    </w:p>
    <w:p w14:paraId="023642AC" w14:textId="77777777" w:rsidR="00D154CE" w:rsidRDefault="00D4623C" w:rsidP="00406CD9">
      <w:pPr>
        <w:numPr>
          <w:ilvl w:val="0"/>
          <w:numId w:val="1"/>
        </w:numPr>
        <w:spacing w:line="480" w:lineRule="auto"/>
      </w:pPr>
      <w:r>
        <w:t>On December 28, 2021, the Respondent entered into a PHS Substance Abuse Monitoring Contract</w:t>
      </w:r>
      <w:r w:rsidR="00904D08">
        <w:t>.</w:t>
      </w:r>
      <w:r>
        <w:t xml:space="preserve">  To date, she has been compliant with all terms and conditions.</w:t>
      </w:r>
      <w:r w:rsidR="00904D08">
        <w:t xml:space="preserve"> </w:t>
      </w:r>
    </w:p>
    <w:p w14:paraId="76A879A7" w14:textId="77777777" w:rsidR="00E81EF7" w:rsidRPr="00452A27" w:rsidRDefault="00E81EF7" w:rsidP="00E81EF7">
      <w:pPr>
        <w:spacing w:line="480" w:lineRule="auto"/>
        <w:jc w:val="center"/>
        <w:rPr>
          <w:u w:val="single"/>
        </w:rPr>
      </w:pPr>
      <w:r w:rsidRPr="00452A27">
        <w:rPr>
          <w:u w:val="single"/>
        </w:rPr>
        <w:t>Conclusion of Law</w:t>
      </w:r>
    </w:p>
    <w:p w14:paraId="384FEC37" w14:textId="77777777" w:rsidR="00D03E3F" w:rsidRPr="00D03E3F" w:rsidRDefault="00D03E3F" w:rsidP="00D03E3F">
      <w:pPr>
        <w:numPr>
          <w:ilvl w:val="0"/>
          <w:numId w:val="2"/>
        </w:numPr>
        <w:spacing w:line="480" w:lineRule="auto"/>
        <w:contextualSpacing/>
        <w:rPr>
          <w:szCs w:val="20"/>
        </w:rPr>
      </w:pPr>
      <w:r>
        <w:t xml:space="preserve">The Respondent has violated G.L. c. 112, §5 eighth par. (d) and 243 CMR 1.03(5)(a)4 by practicing medicine </w:t>
      </w:r>
      <w:r w:rsidRPr="00D03E3F">
        <w:t>while her ability</w:t>
      </w:r>
      <w:r>
        <w:t xml:space="preserve"> to do so was impaired by </w:t>
      </w:r>
      <w:r w:rsidRPr="00D03E3F">
        <w:t>alcohol.</w:t>
      </w:r>
    </w:p>
    <w:p w14:paraId="6D25BDCA" w14:textId="77777777" w:rsidR="00AA5AFD" w:rsidRPr="00452A27" w:rsidRDefault="00AA5AFD" w:rsidP="00D03E3F">
      <w:pPr>
        <w:numPr>
          <w:ilvl w:val="0"/>
          <w:numId w:val="2"/>
        </w:numPr>
        <w:spacing w:line="480" w:lineRule="auto"/>
        <w:contextualSpacing/>
      </w:pPr>
      <w:r w:rsidRPr="00452A27">
        <w:t xml:space="preserve">The Respondent has engaged in conduct that undermines the public confidence in the integrity of the medical profession.  </w:t>
      </w:r>
      <w:r w:rsidRPr="00452A27">
        <w:rPr>
          <w:i/>
        </w:rPr>
        <w:t xml:space="preserve">See </w:t>
      </w:r>
      <w:r w:rsidRPr="00452A27">
        <w:rPr>
          <w:i/>
          <w:iCs/>
        </w:rPr>
        <w:t>Levy v. Board of Registration in Medicine</w:t>
      </w:r>
      <w:r w:rsidRPr="00452A27">
        <w:t xml:space="preserve">, 378 Mass. 519 (1979); </w:t>
      </w:r>
      <w:r w:rsidRPr="00452A27">
        <w:rPr>
          <w:i/>
          <w:iCs/>
        </w:rPr>
        <w:t>Raymond v. Board of Registration in Medicine</w:t>
      </w:r>
      <w:r w:rsidRPr="00452A27">
        <w:t>, 387 Mass. 708 (1982).</w:t>
      </w:r>
    </w:p>
    <w:p w14:paraId="5BEED6FB" w14:textId="77777777" w:rsidR="00E81EF7" w:rsidRPr="00452A27" w:rsidRDefault="00E81EF7" w:rsidP="00E81EF7">
      <w:pPr>
        <w:spacing w:line="480" w:lineRule="auto"/>
        <w:jc w:val="center"/>
        <w:rPr>
          <w:u w:val="single"/>
        </w:rPr>
      </w:pPr>
      <w:r w:rsidRPr="00452A27">
        <w:rPr>
          <w:u w:val="single"/>
        </w:rPr>
        <w:t>Sanction and Order</w:t>
      </w:r>
    </w:p>
    <w:p w14:paraId="74BA4AE6" w14:textId="45D9ACE3" w:rsidR="00FC3C39" w:rsidRPr="00452A27" w:rsidRDefault="00E81EF7" w:rsidP="00406CD9">
      <w:pPr>
        <w:spacing w:after="240" w:line="480" w:lineRule="auto"/>
        <w:ind w:firstLine="720"/>
        <w:contextualSpacing/>
      </w:pPr>
      <w:r w:rsidRPr="00452A27">
        <w:t>The Respondent</w:t>
      </w:r>
      <w:r w:rsidR="00D1413E" w:rsidRPr="00452A27">
        <w:t>’s license</w:t>
      </w:r>
      <w:r w:rsidRPr="00452A27">
        <w:t xml:space="preserve"> </w:t>
      </w:r>
      <w:r w:rsidR="00D1413E" w:rsidRPr="00452A27">
        <w:t xml:space="preserve">is hereby </w:t>
      </w:r>
      <w:r w:rsidR="00D05831">
        <w:t>SUSPENDED, indefinitely</w:t>
      </w:r>
      <w:r w:rsidR="00FC3C39" w:rsidRPr="00452A27">
        <w:t>.</w:t>
      </w:r>
      <w:r w:rsidR="00D05831">
        <w:t xml:space="preserve">  The Respondent</w:t>
      </w:r>
      <w:r w:rsidR="00D4623C">
        <w:t xml:space="preserve"> </w:t>
      </w:r>
      <w:r w:rsidR="00D154CE">
        <w:t xml:space="preserve">is </w:t>
      </w:r>
      <w:r w:rsidR="00904D08">
        <w:t>GRANTED</w:t>
      </w:r>
      <w:r w:rsidR="00D154CE">
        <w:t xml:space="preserve"> leave to petition for a stay of the suspension upon demonstrating her fitness to practice, including but not limited to:  documenting consistent compliance for twelve (12) months with her </w:t>
      </w:r>
      <w:r w:rsidR="00904D08">
        <w:t>December 28, 2021</w:t>
      </w:r>
      <w:r w:rsidR="00773D0E">
        <w:t xml:space="preserve"> </w:t>
      </w:r>
      <w:r w:rsidR="00D154CE">
        <w:t xml:space="preserve">PHS Substance Abuse Monitoring contract; submitting </w:t>
      </w:r>
      <w:r w:rsidR="00904D08">
        <w:t xml:space="preserve">documentation from her treating </w:t>
      </w:r>
      <w:r w:rsidR="00ED425B">
        <w:t>therapist</w:t>
      </w:r>
      <w:r w:rsidR="00904D08">
        <w:t xml:space="preserve"> that she is fit to practice medicine</w:t>
      </w:r>
      <w:r w:rsidR="0078041C">
        <w:t xml:space="preserve">; and completing the American Board of Emergency Medicine recertification course, </w:t>
      </w:r>
      <w:proofErr w:type="spellStart"/>
      <w:r w:rsidR="0078041C">
        <w:t>MyEMCert</w:t>
      </w:r>
      <w:proofErr w:type="spellEnd"/>
      <w:r w:rsidR="00904D08">
        <w:t xml:space="preserve">.  Any stay of the suspension would be at the Board’s discretion and contingent upon the Respondent entering into </w:t>
      </w:r>
      <w:r w:rsidR="00904D08">
        <w:lastRenderedPageBreak/>
        <w:t>a 5-year Probation Agreement with terms including: (1)</w:t>
      </w:r>
      <w:r w:rsidR="00D154CE">
        <w:t xml:space="preserve"> </w:t>
      </w:r>
      <w:r w:rsidR="00FC3C39" w:rsidRPr="00452A27">
        <w:t>comply with h</w:t>
      </w:r>
      <w:r w:rsidR="00D05831">
        <w:t>er</w:t>
      </w:r>
      <w:r w:rsidR="00FC3C39" w:rsidRPr="00452A27">
        <w:t xml:space="preserve"> existing Physician Health Services </w:t>
      </w:r>
      <w:r w:rsidR="00D05831">
        <w:t>(PHS) Substance Use Monitoring Contract</w:t>
      </w:r>
      <w:r w:rsidR="00FC3C39" w:rsidRPr="00452A27">
        <w:t xml:space="preserve">, </w:t>
      </w:r>
      <w:r w:rsidR="00D05831">
        <w:t xml:space="preserve">including weekly support group meetings, random drug testing, and </w:t>
      </w:r>
      <w:proofErr w:type="spellStart"/>
      <w:r w:rsidR="00D05831">
        <w:t>Soberlink</w:t>
      </w:r>
      <w:proofErr w:type="spellEnd"/>
      <w:r w:rsidR="00D05831">
        <w:t xml:space="preserve"> compliance</w:t>
      </w:r>
      <w:r w:rsidR="00095A9A">
        <w:t>;</w:t>
      </w:r>
      <w:r w:rsidR="00904D08">
        <w:t xml:space="preserve"> (2)</w:t>
      </w:r>
      <w:r w:rsidR="00095A9A">
        <w:t xml:space="preserve"> refrain from using alcohol;</w:t>
      </w:r>
      <w:r w:rsidR="00FC3C39" w:rsidRPr="00452A27">
        <w:t xml:space="preserve"> and</w:t>
      </w:r>
      <w:r w:rsidR="00904D08">
        <w:t xml:space="preserve"> (3)</w:t>
      </w:r>
      <w:r w:rsidR="00FC3C39" w:rsidRPr="00452A27">
        <w:t xml:space="preserve"> a Board-approved practice plan with Board-approved monitors to report on complete and timely submission of records.  This sanction is imposed for each violation of law listed in the Conclusion section and not a combination of any or all of them.  </w:t>
      </w:r>
    </w:p>
    <w:p w14:paraId="29D85317" w14:textId="77777777" w:rsidR="00E81EF7" w:rsidRPr="00452A27" w:rsidRDefault="00E81EF7" w:rsidP="00E81EF7">
      <w:pPr>
        <w:spacing w:line="480" w:lineRule="auto"/>
        <w:jc w:val="center"/>
        <w:rPr>
          <w:u w:val="single"/>
        </w:rPr>
      </w:pPr>
      <w:r w:rsidRPr="00452A27">
        <w:rPr>
          <w:u w:val="single"/>
        </w:rPr>
        <w:t>Execution of this Consent Order</w:t>
      </w:r>
    </w:p>
    <w:p w14:paraId="6AF864CE" w14:textId="77777777" w:rsidR="007E1862" w:rsidRPr="00452A27" w:rsidRDefault="007E1862" w:rsidP="007E1862">
      <w:pPr>
        <w:spacing w:line="480" w:lineRule="auto"/>
      </w:pPr>
      <w:r w:rsidRPr="00452A27">
        <w:tab/>
        <w:t>Complaint Counsel</w:t>
      </w:r>
      <w:r w:rsidR="00FC3C39" w:rsidRPr="00452A27">
        <w:t xml:space="preserve">, </w:t>
      </w:r>
      <w:r w:rsidRPr="00452A27">
        <w:t>the Respondent</w:t>
      </w:r>
      <w:r w:rsidR="00FC3C39" w:rsidRPr="00452A27">
        <w:t>, and the Respondent’s counsel</w:t>
      </w:r>
      <w:r w:rsidRPr="00452A27">
        <w:t xml:space="preserve">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56402FAA" w14:textId="77777777" w:rsidR="007E1862" w:rsidRPr="00452A27" w:rsidRDefault="007E1862" w:rsidP="007E1862">
      <w:pPr>
        <w:spacing w:line="480" w:lineRule="auto"/>
      </w:pPr>
      <w:r w:rsidRPr="00452A27">
        <w:tab/>
        <w:t>As to any matter in this Consent Order left to the discretion of the Board, neither the Respondent, nor anyone acting on her behalf, has received any promises or representations regarding the same.</w:t>
      </w:r>
    </w:p>
    <w:p w14:paraId="77717E45" w14:textId="77777777" w:rsidR="007E1862" w:rsidRPr="00452A27" w:rsidRDefault="007E1862" w:rsidP="007E1862">
      <w:pPr>
        <w:spacing w:line="480" w:lineRule="auto"/>
      </w:pPr>
      <w:r w:rsidRPr="00452A27">
        <w:tab/>
        <w:t>The Respondent waives any right of appeal that she may have resulting from the Board’s acceptance of this Consent Order.</w:t>
      </w:r>
    </w:p>
    <w:p w14:paraId="58062463" w14:textId="77777777" w:rsidR="006577F5" w:rsidRPr="00452A27" w:rsidRDefault="006577F5" w:rsidP="00C61EB6">
      <w:pPr>
        <w:spacing w:line="480" w:lineRule="auto"/>
      </w:pPr>
      <w:r w:rsidRPr="00452A27">
        <w:rPr>
          <w:b/>
          <w:bCs/>
        </w:rPr>
        <w:tab/>
      </w:r>
      <w:r w:rsidRPr="00452A27">
        <w:t>The Respondent shall provide a complete copy of this Consent Order</w:t>
      </w:r>
      <w:r w:rsidRPr="00452A27">
        <w:rPr>
          <w:b/>
        </w:rPr>
        <w:t xml:space="preserve"> </w:t>
      </w:r>
      <w:r w:rsidRPr="00452A27">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452A27">
        <w:t>the Respondent</w:t>
      </w:r>
      <w:r w:rsidRPr="00452A27">
        <w:t xml:space="preserve"> practices medicine; any in- or out-of-state health maintenance organization with whom </w:t>
      </w:r>
      <w:r w:rsidR="00D97AD1" w:rsidRPr="00452A27">
        <w:t xml:space="preserve">the </w:t>
      </w:r>
      <w:r w:rsidR="00D97AD1" w:rsidRPr="00452A27">
        <w:lastRenderedPageBreak/>
        <w:t>Respondent</w:t>
      </w:r>
      <w:r w:rsidRPr="00452A27">
        <w:t xml:space="preserve"> has privileges or any other kind of association; any state agency, in- or out-of-state, with which </w:t>
      </w:r>
      <w:r w:rsidR="00D97AD1" w:rsidRPr="00452A27">
        <w:t>the Respondent</w:t>
      </w:r>
      <w:r w:rsidRPr="00452A27">
        <w:t xml:space="preserve"> has a provider contract; any in- or out-of-state medical employer, whether or not </w:t>
      </w:r>
      <w:r w:rsidR="00D97AD1" w:rsidRPr="00452A27">
        <w:t>the Respondent</w:t>
      </w:r>
      <w:r w:rsidRPr="00452A27">
        <w:t xml:space="preserve"> practices medicine there; the state licensing boards of all states in which </w:t>
      </w:r>
      <w:r w:rsidR="00D97AD1" w:rsidRPr="00452A27">
        <w:t>the Respondent</w:t>
      </w:r>
      <w:r w:rsidRPr="00452A27">
        <w:t xml:space="preserve"> has any kind of license to practice medicine; the Drug Enforcement Administration Boston Diversion Group; and the Massachusetts Department of Public Health Drug Control Program.  </w:t>
      </w:r>
      <w:r w:rsidR="000F1FD5" w:rsidRPr="00452A27">
        <w:t xml:space="preserve">The Respondent shall also provide this notification to any such designated entities with which </w:t>
      </w:r>
      <w:r w:rsidR="00D97AD1" w:rsidRPr="00452A27">
        <w:t>the Respondent</w:t>
      </w:r>
      <w:r w:rsidR="000F1FD5" w:rsidRPr="00452A27">
        <w:t xml:space="preserve"> becomes associated </w:t>
      </w:r>
      <w:r w:rsidR="00D05831">
        <w:t>during th</w:t>
      </w:r>
      <w:r w:rsidR="00904D08">
        <w:t>e</w:t>
      </w:r>
      <w:r w:rsidR="00D05831">
        <w:t xml:space="preserve"> period of probation.</w:t>
      </w:r>
      <w:r w:rsidR="000F1FD5" w:rsidRPr="00452A27">
        <w:t xml:space="preserve">  </w:t>
      </w:r>
      <w:r w:rsidRPr="00452A27">
        <w:t xml:space="preserve">The Respondent is further directed to certify to the Board within ten (10) days that </w:t>
      </w:r>
      <w:r w:rsidR="00D97AD1" w:rsidRPr="00452A27">
        <w:t>the Respondent</w:t>
      </w:r>
      <w:r w:rsidRPr="00452A27">
        <w:t xml:space="preserve"> has complied with this directive.</w:t>
      </w:r>
    </w:p>
    <w:p w14:paraId="7EAEC599" w14:textId="77777777" w:rsidR="006577F5" w:rsidRPr="00452A27" w:rsidRDefault="006577F5" w:rsidP="00C61EB6">
      <w:pPr>
        <w:spacing w:line="480" w:lineRule="auto"/>
      </w:pPr>
      <w:r w:rsidRPr="00452A27">
        <w:rPr>
          <w:b/>
          <w:bCs/>
        </w:rPr>
        <w:tab/>
      </w:r>
      <w:r w:rsidRPr="00452A27">
        <w:t>The Board expressly reserves the authority to independently notify, at any time, any of the entities designated above, or any other affected entity, of any action it has taken.</w:t>
      </w:r>
    </w:p>
    <w:p w14:paraId="11DF8468" w14:textId="77777777" w:rsidR="006577F5" w:rsidRPr="00452A27" w:rsidRDefault="006577F5" w:rsidP="006577F5">
      <w:pPr>
        <w:pStyle w:val="BodyText"/>
        <w:rPr>
          <w:rFonts w:ascii="Times New Roman" w:hAnsi="Times New Roman"/>
          <w:sz w:val="24"/>
        </w:rPr>
      </w:pPr>
    </w:p>
    <w:p w14:paraId="46E74D24" w14:textId="77777777" w:rsidR="00E81EF7" w:rsidRPr="00452A27" w:rsidRDefault="00E81EF7" w:rsidP="00E81EF7"/>
    <w:p w14:paraId="3287433C" w14:textId="77777777" w:rsidR="00E81EF7" w:rsidRPr="00452A27" w:rsidRDefault="00E81EF7" w:rsidP="00E81EF7"/>
    <w:p w14:paraId="0A2B1085" w14:textId="70659548" w:rsidR="00E81EF7" w:rsidRPr="00452A27" w:rsidRDefault="007A5EE2" w:rsidP="00E81EF7">
      <w:r>
        <w:rPr>
          <w:u w:val="single"/>
        </w:rPr>
        <w:t xml:space="preserve">Signed by Trinh </w:t>
      </w:r>
      <w:proofErr w:type="spellStart"/>
      <w:r>
        <w:rPr>
          <w:u w:val="single"/>
        </w:rPr>
        <w:t>Thi</w:t>
      </w:r>
      <w:proofErr w:type="spellEnd"/>
      <w:r>
        <w:rPr>
          <w:u w:val="single"/>
        </w:rPr>
        <w:t xml:space="preserve"> Tran, M.D.</w:t>
      </w:r>
      <w:r>
        <w:rPr>
          <w:u w:val="single"/>
        </w:rPr>
        <w:tab/>
      </w:r>
      <w:r>
        <w:rPr>
          <w:u w:val="single"/>
        </w:rPr>
        <w:tab/>
      </w:r>
      <w:r w:rsidR="00E81EF7" w:rsidRPr="00452A27">
        <w:tab/>
      </w:r>
      <w:r>
        <w:rPr>
          <w:u w:val="single"/>
        </w:rPr>
        <w:t>1/3/23</w:t>
      </w:r>
      <w:r>
        <w:rPr>
          <w:u w:val="single"/>
        </w:rPr>
        <w:tab/>
      </w:r>
      <w:r w:rsidR="00E81EF7" w:rsidRPr="00452A27">
        <w:rPr>
          <w:u w:val="single"/>
        </w:rPr>
        <w:tab/>
      </w:r>
      <w:r w:rsidR="00E81EF7" w:rsidRPr="00452A27">
        <w:rPr>
          <w:u w:val="single"/>
        </w:rPr>
        <w:tab/>
      </w:r>
    </w:p>
    <w:p w14:paraId="312568E0" w14:textId="77777777" w:rsidR="00E81EF7" w:rsidRPr="00452A27" w:rsidRDefault="00904D08" w:rsidP="00E81EF7">
      <w:r>
        <w:t xml:space="preserve">Trinh </w:t>
      </w:r>
      <w:proofErr w:type="spellStart"/>
      <w:r>
        <w:t>Thi</w:t>
      </w:r>
      <w:proofErr w:type="spellEnd"/>
      <w:r>
        <w:t xml:space="preserve"> Tran, M.D.</w:t>
      </w:r>
      <w:r w:rsidR="00D1413E" w:rsidRPr="00452A27">
        <w:tab/>
      </w:r>
      <w:r w:rsidR="00D1413E" w:rsidRPr="00452A27">
        <w:tab/>
      </w:r>
      <w:r w:rsidR="00E81EF7" w:rsidRPr="00452A27">
        <w:tab/>
      </w:r>
      <w:r w:rsidR="00E81EF7" w:rsidRPr="00452A27">
        <w:tab/>
      </w:r>
      <w:r w:rsidR="00E81EF7" w:rsidRPr="00452A27">
        <w:tab/>
      </w:r>
      <w:r w:rsidR="00E81EF7" w:rsidRPr="00452A27">
        <w:tab/>
        <w:t>Date</w:t>
      </w:r>
    </w:p>
    <w:p w14:paraId="033539D0" w14:textId="77777777" w:rsidR="00E81EF7" w:rsidRPr="00452A27" w:rsidRDefault="00E81EF7" w:rsidP="00E81EF7">
      <w:r w:rsidRPr="00452A27">
        <w:t>Licensee</w:t>
      </w:r>
    </w:p>
    <w:p w14:paraId="2BF78B46" w14:textId="77777777" w:rsidR="00E81EF7" w:rsidRPr="00452A27" w:rsidRDefault="00E81EF7" w:rsidP="00E81EF7"/>
    <w:p w14:paraId="52A6C470" w14:textId="77777777" w:rsidR="00E81EF7" w:rsidRPr="00452A27" w:rsidRDefault="00E81EF7" w:rsidP="00E81EF7"/>
    <w:p w14:paraId="62CADC85" w14:textId="77777777" w:rsidR="00E81EF7" w:rsidRPr="00452A27" w:rsidRDefault="00E81EF7" w:rsidP="00E81EF7"/>
    <w:p w14:paraId="1B7AC05F" w14:textId="1E62BE2E" w:rsidR="00E81EF7" w:rsidRPr="00452A27" w:rsidRDefault="007A5EE2" w:rsidP="00E81EF7">
      <w:r>
        <w:rPr>
          <w:u w:val="single"/>
        </w:rPr>
        <w:t>Signed by Andrew L. Hyams, Esq.</w:t>
      </w:r>
      <w:r>
        <w:rPr>
          <w:u w:val="single"/>
        </w:rPr>
        <w:tab/>
      </w:r>
      <w:r>
        <w:rPr>
          <w:u w:val="single"/>
        </w:rPr>
        <w:tab/>
      </w:r>
      <w:r w:rsidR="00E81EF7" w:rsidRPr="00452A27">
        <w:tab/>
      </w:r>
      <w:r>
        <w:rPr>
          <w:u w:val="single"/>
        </w:rPr>
        <w:t>1/4/23</w:t>
      </w:r>
      <w:r>
        <w:rPr>
          <w:u w:val="single"/>
        </w:rPr>
        <w:tab/>
      </w:r>
      <w:r w:rsidR="00E81EF7" w:rsidRPr="00452A27">
        <w:rPr>
          <w:u w:val="single"/>
        </w:rPr>
        <w:tab/>
      </w:r>
      <w:r w:rsidR="00E81EF7" w:rsidRPr="00452A27">
        <w:rPr>
          <w:u w:val="single"/>
        </w:rPr>
        <w:tab/>
      </w:r>
    </w:p>
    <w:p w14:paraId="4F32BF1F" w14:textId="77777777" w:rsidR="00E81EF7" w:rsidRPr="00452A27" w:rsidRDefault="00904D08" w:rsidP="00E81EF7">
      <w:r>
        <w:t>Andrew L. Hyams, Esq.</w:t>
      </w:r>
      <w:r w:rsidR="00D1413E" w:rsidRPr="00452A27">
        <w:tab/>
      </w:r>
      <w:r w:rsidR="00D1413E" w:rsidRPr="00452A27">
        <w:tab/>
      </w:r>
      <w:r w:rsidR="00D1413E" w:rsidRPr="00452A27">
        <w:tab/>
      </w:r>
      <w:r w:rsidR="00E81EF7" w:rsidRPr="00452A27">
        <w:tab/>
      </w:r>
      <w:r w:rsidR="00E81EF7" w:rsidRPr="00452A27">
        <w:tab/>
        <w:t>Date</w:t>
      </w:r>
    </w:p>
    <w:p w14:paraId="68DAF475" w14:textId="77777777" w:rsidR="00E81EF7" w:rsidRPr="00452A27" w:rsidRDefault="00E81EF7" w:rsidP="00E81EF7">
      <w:r w:rsidRPr="00452A27">
        <w:t>Attorney for the Licensee</w:t>
      </w:r>
    </w:p>
    <w:p w14:paraId="32E1116F" w14:textId="77777777" w:rsidR="00E81EF7" w:rsidRPr="00452A27" w:rsidRDefault="00E81EF7" w:rsidP="00E81EF7"/>
    <w:p w14:paraId="7F669C7F" w14:textId="77777777" w:rsidR="00E81EF7" w:rsidRPr="00452A27" w:rsidRDefault="00E81EF7" w:rsidP="00E81EF7"/>
    <w:p w14:paraId="1E8EB7CA" w14:textId="77777777" w:rsidR="00E81EF7" w:rsidRPr="00452A27" w:rsidRDefault="00E81EF7" w:rsidP="00E81EF7"/>
    <w:p w14:paraId="642D7967" w14:textId="270BF469" w:rsidR="00E81EF7" w:rsidRPr="00452A27" w:rsidRDefault="007A5EE2" w:rsidP="00E81EF7">
      <w:r>
        <w:rPr>
          <w:u w:val="single"/>
        </w:rPr>
        <w:t>Signed by Rachel N. Shute, Esq.</w:t>
      </w:r>
      <w:r>
        <w:rPr>
          <w:u w:val="single"/>
        </w:rPr>
        <w:tab/>
      </w:r>
      <w:r>
        <w:rPr>
          <w:u w:val="single"/>
        </w:rPr>
        <w:tab/>
      </w:r>
      <w:r w:rsidR="00E81EF7" w:rsidRPr="00452A27">
        <w:tab/>
      </w:r>
      <w:r>
        <w:rPr>
          <w:u w:val="single"/>
        </w:rPr>
        <w:t>1/20/23</w:t>
      </w:r>
      <w:r w:rsidR="00E81EF7" w:rsidRPr="00452A27">
        <w:rPr>
          <w:u w:val="single"/>
        </w:rPr>
        <w:tab/>
      </w:r>
      <w:r w:rsidR="00E81EF7" w:rsidRPr="00452A27">
        <w:rPr>
          <w:u w:val="single"/>
        </w:rPr>
        <w:tab/>
      </w:r>
    </w:p>
    <w:p w14:paraId="3F974706" w14:textId="77777777" w:rsidR="00E81EF7" w:rsidRPr="00452A27" w:rsidRDefault="00904D08" w:rsidP="00E81EF7">
      <w:r>
        <w:t>Rachel N. Shute, Esq.</w:t>
      </w:r>
      <w:r w:rsidR="00D1413E" w:rsidRPr="00452A27">
        <w:tab/>
      </w:r>
      <w:r w:rsidR="00D1413E" w:rsidRPr="00452A27">
        <w:tab/>
      </w:r>
      <w:r w:rsidR="00D1413E" w:rsidRPr="00452A27">
        <w:tab/>
      </w:r>
      <w:r w:rsidR="00D1413E" w:rsidRPr="00452A27">
        <w:tab/>
      </w:r>
      <w:r w:rsidR="00E81EF7" w:rsidRPr="00452A27">
        <w:tab/>
      </w:r>
      <w:r w:rsidR="00E81EF7" w:rsidRPr="00452A27">
        <w:tab/>
        <w:t>Date</w:t>
      </w:r>
    </w:p>
    <w:p w14:paraId="298C8C85" w14:textId="77777777" w:rsidR="00E81EF7" w:rsidRPr="00452A27" w:rsidRDefault="00E81EF7" w:rsidP="00E81EF7">
      <w:r w:rsidRPr="00452A27">
        <w:t>Complaint Counsel</w:t>
      </w:r>
    </w:p>
    <w:p w14:paraId="0FF78DE8" w14:textId="77777777" w:rsidR="00E81EF7" w:rsidRPr="00452A27" w:rsidRDefault="00E81EF7" w:rsidP="00E81EF7"/>
    <w:p w14:paraId="270BAA9D" w14:textId="6FFC4CC4" w:rsidR="00E81EF7" w:rsidRPr="00452A27" w:rsidRDefault="00E81EF7" w:rsidP="00E81EF7">
      <w:r w:rsidRPr="00452A27">
        <w:tab/>
        <w:t xml:space="preserve">So ORDERED by the Board of Registration in Medicine this </w:t>
      </w:r>
      <w:r w:rsidR="007A5EE2">
        <w:t>19th</w:t>
      </w:r>
      <w:r w:rsidR="00D1413E" w:rsidRPr="00452A27">
        <w:t xml:space="preserve"> day of </w:t>
      </w:r>
      <w:r w:rsidR="007A5EE2">
        <w:rPr>
          <w:u w:val="single"/>
        </w:rPr>
        <w:t>January</w:t>
      </w:r>
      <w:r w:rsidR="00D1413E" w:rsidRPr="00452A27">
        <w:t>_, 20</w:t>
      </w:r>
      <w:r w:rsidR="007A5EE2">
        <w:rPr>
          <w:u w:val="single"/>
        </w:rPr>
        <w:t>23</w:t>
      </w:r>
      <w:r w:rsidR="00D1413E" w:rsidRPr="00452A27">
        <w:t>_</w:t>
      </w:r>
      <w:r w:rsidRPr="00452A27">
        <w:t>.</w:t>
      </w:r>
    </w:p>
    <w:p w14:paraId="059D1EC2" w14:textId="77777777" w:rsidR="00E81EF7" w:rsidRPr="00452A27" w:rsidRDefault="00E81EF7" w:rsidP="00E81EF7"/>
    <w:p w14:paraId="77B1A428" w14:textId="77777777" w:rsidR="00E81EF7" w:rsidRPr="00452A27" w:rsidRDefault="00E81EF7" w:rsidP="00E81EF7"/>
    <w:p w14:paraId="74F38EC2" w14:textId="77777777" w:rsidR="00E81EF7" w:rsidRPr="00452A27" w:rsidRDefault="00E81EF7" w:rsidP="00E81EF7"/>
    <w:p w14:paraId="3EB8AEF9" w14:textId="1452DBF1" w:rsidR="00E81EF7" w:rsidRPr="00452A27" w:rsidRDefault="00E81EF7" w:rsidP="00E81EF7">
      <w:r w:rsidRPr="00452A27">
        <w:lastRenderedPageBreak/>
        <w:tab/>
      </w:r>
      <w:r w:rsidRPr="00452A27">
        <w:tab/>
      </w:r>
      <w:r w:rsidRPr="00452A27">
        <w:tab/>
      </w:r>
      <w:r w:rsidRPr="00452A27">
        <w:tab/>
      </w:r>
      <w:r w:rsidRPr="00452A27">
        <w:tab/>
      </w:r>
      <w:r w:rsidRPr="00452A27">
        <w:tab/>
      </w:r>
      <w:r w:rsidRPr="00452A27">
        <w:tab/>
      </w:r>
      <w:r w:rsidR="007A5EE2">
        <w:rPr>
          <w:u w:val="single"/>
        </w:rPr>
        <w:t>Signed by Julian N. Robinson, M.D.</w:t>
      </w:r>
      <w:r w:rsidR="007A5EE2">
        <w:rPr>
          <w:u w:val="single"/>
        </w:rPr>
        <w:tab/>
      </w:r>
    </w:p>
    <w:p w14:paraId="4E1D6218" w14:textId="77777777" w:rsidR="00D23480" w:rsidRPr="00452A27" w:rsidRDefault="007131DB" w:rsidP="00E81EF7">
      <w:r w:rsidRPr="00452A27">
        <w:tab/>
      </w:r>
      <w:r w:rsidRPr="00452A27">
        <w:tab/>
      </w:r>
      <w:r w:rsidRPr="00452A27">
        <w:tab/>
      </w:r>
      <w:r w:rsidRPr="00452A27">
        <w:tab/>
      </w:r>
      <w:r w:rsidRPr="00452A27">
        <w:tab/>
      </w:r>
      <w:r w:rsidRPr="00452A27">
        <w:tab/>
      </w:r>
      <w:r w:rsidRPr="00452A27">
        <w:tab/>
      </w:r>
      <w:r w:rsidR="00C62DB7" w:rsidRPr="00452A27">
        <w:t>Julian N. Robinson</w:t>
      </w:r>
      <w:r w:rsidRPr="00452A27">
        <w:t>, M.D.</w:t>
      </w:r>
    </w:p>
    <w:p w14:paraId="5849122D" w14:textId="77777777" w:rsidR="007131DB" w:rsidRPr="00452A27" w:rsidRDefault="007131DB" w:rsidP="00E81EF7">
      <w:r w:rsidRPr="00452A27">
        <w:tab/>
      </w:r>
      <w:r w:rsidRPr="00452A27">
        <w:tab/>
      </w:r>
      <w:r w:rsidRPr="00452A27">
        <w:tab/>
      </w:r>
      <w:r w:rsidRPr="00452A27">
        <w:tab/>
      </w:r>
      <w:r w:rsidRPr="00452A27">
        <w:tab/>
      </w:r>
      <w:r w:rsidRPr="00452A27">
        <w:tab/>
      </w:r>
      <w:r w:rsidRPr="00452A27">
        <w:tab/>
        <w:t>Board Chair</w:t>
      </w:r>
    </w:p>
    <w:sectPr w:rsidR="007131DB" w:rsidRPr="00452A27"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2B9A" w14:textId="77777777" w:rsidR="0081355B" w:rsidRDefault="0081355B" w:rsidP="00ED211F">
      <w:r>
        <w:separator/>
      </w:r>
    </w:p>
  </w:endnote>
  <w:endnote w:type="continuationSeparator" w:id="0">
    <w:p w14:paraId="1EB727E9" w14:textId="77777777" w:rsidR="0081355B" w:rsidRDefault="0081355B"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577E" w14:textId="77777777" w:rsidR="00160B7E" w:rsidRPr="00452A27" w:rsidRDefault="00160B7E" w:rsidP="009A4740">
    <w:pPr>
      <w:pStyle w:val="Footer"/>
      <w:tabs>
        <w:tab w:val="clear" w:pos="8640"/>
        <w:tab w:val="right" w:pos="9120"/>
      </w:tabs>
      <w:rPr>
        <w:sz w:val="20"/>
        <w:szCs w:val="20"/>
      </w:rPr>
    </w:pPr>
    <w:r w:rsidRPr="00452A27">
      <w:rPr>
        <w:sz w:val="20"/>
        <w:szCs w:val="20"/>
      </w:rPr>
      <w:t xml:space="preserve">Consent Order – </w:t>
    </w:r>
    <w:r w:rsidR="00904D08">
      <w:rPr>
        <w:sz w:val="20"/>
        <w:szCs w:val="20"/>
      </w:rPr>
      <w:t>TRINH THI TRAN</w:t>
    </w:r>
    <w:r w:rsidR="00AA5AFD" w:rsidRPr="00452A27">
      <w:rPr>
        <w:sz w:val="20"/>
        <w:szCs w:val="20"/>
      </w:rPr>
      <w:t>, M.D.</w:t>
    </w:r>
    <w:r w:rsidRPr="00452A27">
      <w:rPr>
        <w:sz w:val="20"/>
        <w:szCs w:val="20"/>
      </w:rPr>
      <w:tab/>
    </w:r>
    <w:r w:rsidRPr="00452A27">
      <w:rPr>
        <w:sz w:val="20"/>
        <w:szCs w:val="20"/>
      </w:rPr>
      <w:tab/>
    </w:r>
    <w:r w:rsidRPr="00452A27">
      <w:rPr>
        <w:rStyle w:val="PageNumber"/>
        <w:sz w:val="20"/>
        <w:szCs w:val="20"/>
      </w:rPr>
      <w:fldChar w:fldCharType="begin"/>
    </w:r>
    <w:r w:rsidRPr="00452A27">
      <w:rPr>
        <w:rStyle w:val="PageNumber"/>
        <w:sz w:val="20"/>
        <w:szCs w:val="20"/>
      </w:rPr>
      <w:instrText xml:space="preserve"> PAGE </w:instrText>
    </w:r>
    <w:r w:rsidRPr="00452A27">
      <w:rPr>
        <w:rStyle w:val="PageNumber"/>
        <w:sz w:val="20"/>
        <w:szCs w:val="20"/>
      </w:rPr>
      <w:fldChar w:fldCharType="separate"/>
    </w:r>
    <w:r w:rsidR="005F5E98" w:rsidRPr="00452A27">
      <w:rPr>
        <w:rStyle w:val="PageNumber"/>
        <w:noProof/>
        <w:sz w:val="20"/>
        <w:szCs w:val="20"/>
      </w:rPr>
      <w:t>4</w:t>
    </w:r>
    <w:r w:rsidRPr="00452A27">
      <w:rPr>
        <w:rStyle w:val="PageNumber"/>
        <w:sz w:val="20"/>
        <w:szCs w:val="20"/>
      </w:rPr>
      <w:fldChar w:fldCharType="end"/>
    </w:r>
    <w:r w:rsidRPr="00452A27">
      <w:rPr>
        <w:rStyle w:val="PageNumber"/>
        <w:sz w:val="20"/>
        <w:szCs w:val="20"/>
      </w:rPr>
      <w:t xml:space="preserve"> of </w:t>
    </w:r>
    <w:r w:rsidRPr="00452A27">
      <w:rPr>
        <w:rStyle w:val="PageNumber"/>
        <w:sz w:val="20"/>
        <w:szCs w:val="20"/>
      </w:rPr>
      <w:fldChar w:fldCharType="begin"/>
    </w:r>
    <w:r w:rsidRPr="00452A27">
      <w:rPr>
        <w:rStyle w:val="PageNumber"/>
        <w:sz w:val="20"/>
        <w:szCs w:val="20"/>
      </w:rPr>
      <w:instrText xml:space="preserve"> NUMPAGES </w:instrText>
    </w:r>
    <w:r w:rsidRPr="00452A27">
      <w:rPr>
        <w:rStyle w:val="PageNumber"/>
        <w:sz w:val="20"/>
        <w:szCs w:val="20"/>
      </w:rPr>
      <w:fldChar w:fldCharType="separate"/>
    </w:r>
    <w:r w:rsidR="005F5E98" w:rsidRPr="00452A27">
      <w:rPr>
        <w:rStyle w:val="PageNumber"/>
        <w:noProof/>
        <w:sz w:val="20"/>
        <w:szCs w:val="20"/>
      </w:rPr>
      <w:t>4</w:t>
    </w:r>
    <w:r w:rsidRPr="00452A2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CF6B" w14:textId="77777777" w:rsidR="0081355B" w:rsidRDefault="0081355B" w:rsidP="00ED211F">
      <w:r>
        <w:separator/>
      </w:r>
    </w:p>
  </w:footnote>
  <w:footnote w:type="continuationSeparator" w:id="0">
    <w:p w14:paraId="18A59698" w14:textId="77777777" w:rsidR="0081355B" w:rsidRDefault="0081355B"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B1DEC"/>
    <w:multiLevelType w:val="hybridMultilevel"/>
    <w:tmpl w:val="BB5E84EA"/>
    <w:lvl w:ilvl="0" w:tplc="0E66D67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B408A5"/>
    <w:multiLevelType w:val="hybridMultilevel"/>
    <w:tmpl w:val="6CD8226A"/>
    <w:lvl w:ilvl="0" w:tplc="EB2ED6F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2145968">
    <w:abstractNumId w:val="2"/>
  </w:num>
  <w:num w:numId="2" w16cid:durableId="572816372">
    <w:abstractNumId w:val="0"/>
  </w:num>
  <w:num w:numId="3" w16cid:durableId="55712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053D5"/>
    <w:rsid w:val="00023016"/>
    <w:rsid w:val="00023620"/>
    <w:rsid w:val="00033C0C"/>
    <w:rsid w:val="000369B1"/>
    <w:rsid w:val="00055D28"/>
    <w:rsid w:val="000757B0"/>
    <w:rsid w:val="00075D1B"/>
    <w:rsid w:val="000778E8"/>
    <w:rsid w:val="00093E11"/>
    <w:rsid w:val="00095A9A"/>
    <w:rsid w:val="000A0E63"/>
    <w:rsid w:val="000A10C2"/>
    <w:rsid w:val="000B1E17"/>
    <w:rsid w:val="000D31A9"/>
    <w:rsid w:val="000E3275"/>
    <w:rsid w:val="000E473C"/>
    <w:rsid w:val="000F070F"/>
    <w:rsid w:val="000F0C70"/>
    <w:rsid w:val="000F1FD5"/>
    <w:rsid w:val="000F4BA0"/>
    <w:rsid w:val="000F7B95"/>
    <w:rsid w:val="00115839"/>
    <w:rsid w:val="001318E2"/>
    <w:rsid w:val="00137BFD"/>
    <w:rsid w:val="00143047"/>
    <w:rsid w:val="00145FB1"/>
    <w:rsid w:val="00160A8D"/>
    <w:rsid w:val="00160B7E"/>
    <w:rsid w:val="001615AB"/>
    <w:rsid w:val="00180535"/>
    <w:rsid w:val="00183713"/>
    <w:rsid w:val="001908D7"/>
    <w:rsid w:val="001955F0"/>
    <w:rsid w:val="001B11D7"/>
    <w:rsid w:val="001C2FE8"/>
    <w:rsid w:val="001C41DC"/>
    <w:rsid w:val="002059C8"/>
    <w:rsid w:val="00214D65"/>
    <w:rsid w:val="002210B5"/>
    <w:rsid w:val="00237F09"/>
    <w:rsid w:val="0025049B"/>
    <w:rsid w:val="00263801"/>
    <w:rsid w:val="00264585"/>
    <w:rsid w:val="00285194"/>
    <w:rsid w:val="00293148"/>
    <w:rsid w:val="002A7F38"/>
    <w:rsid w:val="002B246B"/>
    <w:rsid w:val="002C1755"/>
    <w:rsid w:val="002D1EA9"/>
    <w:rsid w:val="002D3386"/>
    <w:rsid w:val="002D63D7"/>
    <w:rsid w:val="002E703E"/>
    <w:rsid w:val="002F23D0"/>
    <w:rsid w:val="002F47E6"/>
    <w:rsid w:val="003118A0"/>
    <w:rsid w:val="00334F0F"/>
    <w:rsid w:val="00353275"/>
    <w:rsid w:val="00355E6B"/>
    <w:rsid w:val="00361A7A"/>
    <w:rsid w:val="00372C0A"/>
    <w:rsid w:val="00373F30"/>
    <w:rsid w:val="00382333"/>
    <w:rsid w:val="003855D1"/>
    <w:rsid w:val="00391BF5"/>
    <w:rsid w:val="00394560"/>
    <w:rsid w:val="003C39C0"/>
    <w:rsid w:val="003C75EA"/>
    <w:rsid w:val="003D1F06"/>
    <w:rsid w:val="003D2F6C"/>
    <w:rsid w:val="003D5090"/>
    <w:rsid w:val="003D58A0"/>
    <w:rsid w:val="003E1CFC"/>
    <w:rsid w:val="003E42BD"/>
    <w:rsid w:val="003F5704"/>
    <w:rsid w:val="0040310C"/>
    <w:rsid w:val="00406CD9"/>
    <w:rsid w:val="0041038C"/>
    <w:rsid w:val="00411E3F"/>
    <w:rsid w:val="00416279"/>
    <w:rsid w:val="00422C94"/>
    <w:rsid w:val="00430AD0"/>
    <w:rsid w:val="0044024C"/>
    <w:rsid w:val="00443DDA"/>
    <w:rsid w:val="00451152"/>
    <w:rsid w:val="00452A27"/>
    <w:rsid w:val="004554DD"/>
    <w:rsid w:val="00474C54"/>
    <w:rsid w:val="00476E10"/>
    <w:rsid w:val="004778E6"/>
    <w:rsid w:val="0049323E"/>
    <w:rsid w:val="004A501B"/>
    <w:rsid w:val="004D3F18"/>
    <w:rsid w:val="004D5D69"/>
    <w:rsid w:val="004F4A3D"/>
    <w:rsid w:val="004F78A5"/>
    <w:rsid w:val="005060B6"/>
    <w:rsid w:val="00510598"/>
    <w:rsid w:val="00513817"/>
    <w:rsid w:val="00516929"/>
    <w:rsid w:val="00521F10"/>
    <w:rsid w:val="00544DE5"/>
    <w:rsid w:val="00553143"/>
    <w:rsid w:val="00557F6F"/>
    <w:rsid w:val="0058413F"/>
    <w:rsid w:val="00590C24"/>
    <w:rsid w:val="0059323A"/>
    <w:rsid w:val="005B0AB8"/>
    <w:rsid w:val="005B38D1"/>
    <w:rsid w:val="005F4AF5"/>
    <w:rsid w:val="005F54A2"/>
    <w:rsid w:val="005F5E98"/>
    <w:rsid w:val="006048C2"/>
    <w:rsid w:val="00615CB8"/>
    <w:rsid w:val="0062122F"/>
    <w:rsid w:val="006232DF"/>
    <w:rsid w:val="00627FE4"/>
    <w:rsid w:val="00633F52"/>
    <w:rsid w:val="00651D10"/>
    <w:rsid w:val="0065256D"/>
    <w:rsid w:val="006577F5"/>
    <w:rsid w:val="00662379"/>
    <w:rsid w:val="00662D78"/>
    <w:rsid w:val="00675A4D"/>
    <w:rsid w:val="00686388"/>
    <w:rsid w:val="00687761"/>
    <w:rsid w:val="006A2119"/>
    <w:rsid w:val="006A6C2E"/>
    <w:rsid w:val="006B0B9D"/>
    <w:rsid w:val="006B5092"/>
    <w:rsid w:val="006D41AA"/>
    <w:rsid w:val="006E38A5"/>
    <w:rsid w:val="006F1CC5"/>
    <w:rsid w:val="006F1F64"/>
    <w:rsid w:val="007131DB"/>
    <w:rsid w:val="00740D26"/>
    <w:rsid w:val="007475A9"/>
    <w:rsid w:val="00762FDE"/>
    <w:rsid w:val="00767243"/>
    <w:rsid w:val="00773D0E"/>
    <w:rsid w:val="00777526"/>
    <w:rsid w:val="0078041C"/>
    <w:rsid w:val="007838A6"/>
    <w:rsid w:val="00795DF7"/>
    <w:rsid w:val="007A5EE2"/>
    <w:rsid w:val="007B7064"/>
    <w:rsid w:val="007B79E9"/>
    <w:rsid w:val="007C3EC1"/>
    <w:rsid w:val="007D68C6"/>
    <w:rsid w:val="007E1862"/>
    <w:rsid w:val="007E5E4D"/>
    <w:rsid w:val="0080156A"/>
    <w:rsid w:val="00810F9D"/>
    <w:rsid w:val="00811081"/>
    <w:rsid w:val="0081355B"/>
    <w:rsid w:val="00825CF7"/>
    <w:rsid w:val="008269C4"/>
    <w:rsid w:val="008625C9"/>
    <w:rsid w:val="00864990"/>
    <w:rsid w:val="0086575B"/>
    <w:rsid w:val="00870771"/>
    <w:rsid w:val="0088141D"/>
    <w:rsid w:val="008819A0"/>
    <w:rsid w:val="008A1203"/>
    <w:rsid w:val="008A5A4B"/>
    <w:rsid w:val="008B58AE"/>
    <w:rsid w:val="008B613A"/>
    <w:rsid w:val="008E3A93"/>
    <w:rsid w:val="008F03FF"/>
    <w:rsid w:val="009049D2"/>
    <w:rsid w:val="00904D08"/>
    <w:rsid w:val="009056A6"/>
    <w:rsid w:val="009077BA"/>
    <w:rsid w:val="00914C9E"/>
    <w:rsid w:val="00940FC5"/>
    <w:rsid w:val="00963295"/>
    <w:rsid w:val="00971041"/>
    <w:rsid w:val="00982263"/>
    <w:rsid w:val="00983FE9"/>
    <w:rsid w:val="0099182F"/>
    <w:rsid w:val="009A3C02"/>
    <w:rsid w:val="009A45D3"/>
    <w:rsid w:val="009A4740"/>
    <w:rsid w:val="009B19A3"/>
    <w:rsid w:val="009B2BAA"/>
    <w:rsid w:val="009B3820"/>
    <w:rsid w:val="009B69EB"/>
    <w:rsid w:val="009C1EA2"/>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A946CC"/>
    <w:rsid w:val="00AA5AFD"/>
    <w:rsid w:val="00B0216C"/>
    <w:rsid w:val="00B04B65"/>
    <w:rsid w:val="00B13A38"/>
    <w:rsid w:val="00B13E77"/>
    <w:rsid w:val="00B14794"/>
    <w:rsid w:val="00B46A89"/>
    <w:rsid w:val="00B5071F"/>
    <w:rsid w:val="00B60F81"/>
    <w:rsid w:val="00B61886"/>
    <w:rsid w:val="00B73EE2"/>
    <w:rsid w:val="00B776A6"/>
    <w:rsid w:val="00B862B1"/>
    <w:rsid w:val="00BA0ECF"/>
    <w:rsid w:val="00BC1646"/>
    <w:rsid w:val="00BC17A8"/>
    <w:rsid w:val="00BD1952"/>
    <w:rsid w:val="00BD1BFA"/>
    <w:rsid w:val="00BD321C"/>
    <w:rsid w:val="00C02039"/>
    <w:rsid w:val="00C105C4"/>
    <w:rsid w:val="00C105CC"/>
    <w:rsid w:val="00C16494"/>
    <w:rsid w:val="00C274E0"/>
    <w:rsid w:val="00C341B3"/>
    <w:rsid w:val="00C56518"/>
    <w:rsid w:val="00C56CC0"/>
    <w:rsid w:val="00C572C4"/>
    <w:rsid w:val="00C60CDD"/>
    <w:rsid w:val="00C61A92"/>
    <w:rsid w:val="00C61EB6"/>
    <w:rsid w:val="00C62DB7"/>
    <w:rsid w:val="00C6719C"/>
    <w:rsid w:val="00CA38FF"/>
    <w:rsid w:val="00CB7761"/>
    <w:rsid w:val="00CD063B"/>
    <w:rsid w:val="00CE05DA"/>
    <w:rsid w:val="00CE703E"/>
    <w:rsid w:val="00CF5053"/>
    <w:rsid w:val="00CF62EA"/>
    <w:rsid w:val="00D03E3F"/>
    <w:rsid w:val="00D05831"/>
    <w:rsid w:val="00D1413E"/>
    <w:rsid w:val="00D14896"/>
    <w:rsid w:val="00D154CE"/>
    <w:rsid w:val="00D15E9D"/>
    <w:rsid w:val="00D17761"/>
    <w:rsid w:val="00D20B96"/>
    <w:rsid w:val="00D22C4F"/>
    <w:rsid w:val="00D23480"/>
    <w:rsid w:val="00D252CE"/>
    <w:rsid w:val="00D32175"/>
    <w:rsid w:val="00D354C0"/>
    <w:rsid w:val="00D4623C"/>
    <w:rsid w:val="00D47AB3"/>
    <w:rsid w:val="00D545FA"/>
    <w:rsid w:val="00D56F27"/>
    <w:rsid w:val="00D64576"/>
    <w:rsid w:val="00D81AD0"/>
    <w:rsid w:val="00D97AD1"/>
    <w:rsid w:val="00DA1BF1"/>
    <w:rsid w:val="00DB19E1"/>
    <w:rsid w:val="00DD2AB1"/>
    <w:rsid w:val="00DD47E6"/>
    <w:rsid w:val="00DD57B8"/>
    <w:rsid w:val="00DE1E10"/>
    <w:rsid w:val="00DE28F2"/>
    <w:rsid w:val="00DE5FB8"/>
    <w:rsid w:val="00DF0009"/>
    <w:rsid w:val="00DF0A04"/>
    <w:rsid w:val="00DF398D"/>
    <w:rsid w:val="00DF4AF6"/>
    <w:rsid w:val="00E11AE0"/>
    <w:rsid w:val="00E12100"/>
    <w:rsid w:val="00E1632E"/>
    <w:rsid w:val="00E3679E"/>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425B"/>
    <w:rsid w:val="00ED7CF6"/>
    <w:rsid w:val="00EE00E7"/>
    <w:rsid w:val="00EE12AA"/>
    <w:rsid w:val="00EF3885"/>
    <w:rsid w:val="00F039DF"/>
    <w:rsid w:val="00F15A33"/>
    <w:rsid w:val="00F220C0"/>
    <w:rsid w:val="00F30CE8"/>
    <w:rsid w:val="00F31A04"/>
    <w:rsid w:val="00F330FC"/>
    <w:rsid w:val="00F357EC"/>
    <w:rsid w:val="00F35DCB"/>
    <w:rsid w:val="00F4036E"/>
    <w:rsid w:val="00F40660"/>
    <w:rsid w:val="00F43B11"/>
    <w:rsid w:val="00F5536A"/>
    <w:rsid w:val="00F61615"/>
    <w:rsid w:val="00F673C1"/>
    <w:rsid w:val="00F7271A"/>
    <w:rsid w:val="00F80E45"/>
    <w:rsid w:val="00F83A7F"/>
    <w:rsid w:val="00F841A7"/>
    <w:rsid w:val="00FC3C39"/>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869E3"/>
  <w15:chartTrackingRefBased/>
  <w15:docId w15:val="{AD7E2363-7362-4EF4-AD00-D697125D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styleId="CommentReference">
    <w:name w:val="annotation reference"/>
    <w:rsid w:val="004F78A5"/>
    <w:rPr>
      <w:sz w:val="16"/>
      <w:szCs w:val="16"/>
    </w:rPr>
  </w:style>
  <w:style w:type="paragraph" w:styleId="CommentText">
    <w:name w:val="annotation text"/>
    <w:basedOn w:val="Normal"/>
    <w:link w:val="CommentTextChar"/>
    <w:rsid w:val="004F78A5"/>
    <w:rPr>
      <w:sz w:val="20"/>
      <w:szCs w:val="20"/>
    </w:rPr>
  </w:style>
  <w:style w:type="character" w:customStyle="1" w:styleId="CommentTextChar">
    <w:name w:val="Comment Text Char"/>
    <w:basedOn w:val="DefaultParagraphFont"/>
    <w:link w:val="CommentText"/>
    <w:rsid w:val="004F78A5"/>
  </w:style>
  <w:style w:type="paragraph" w:styleId="CommentSubject">
    <w:name w:val="annotation subject"/>
    <w:basedOn w:val="CommentText"/>
    <w:next w:val="CommentText"/>
    <w:link w:val="CommentSubjectChar"/>
    <w:rsid w:val="004F78A5"/>
    <w:rPr>
      <w:b/>
      <w:bCs/>
    </w:rPr>
  </w:style>
  <w:style w:type="character" w:customStyle="1" w:styleId="CommentSubjectChar">
    <w:name w:val="Comment Subject Char"/>
    <w:link w:val="CommentSubject"/>
    <w:rsid w:val="004F78A5"/>
    <w:rPr>
      <w:b/>
      <w:bCs/>
    </w:rPr>
  </w:style>
  <w:style w:type="paragraph" w:styleId="BalloonText">
    <w:name w:val="Balloon Text"/>
    <w:basedOn w:val="Normal"/>
    <w:link w:val="BalloonTextChar"/>
    <w:rsid w:val="004F78A5"/>
    <w:rPr>
      <w:rFonts w:ascii="Segoe UI" w:hAnsi="Segoe UI" w:cs="Segoe UI"/>
      <w:sz w:val="18"/>
      <w:szCs w:val="18"/>
    </w:rPr>
  </w:style>
  <w:style w:type="character" w:customStyle="1" w:styleId="BalloonTextChar">
    <w:name w:val="Balloon Text Char"/>
    <w:link w:val="BalloonText"/>
    <w:rsid w:val="004F78A5"/>
    <w:rPr>
      <w:rFonts w:ascii="Segoe UI" w:hAnsi="Segoe UI" w:cs="Segoe UI"/>
      <w:sz w:val="18"/>
      <w:szCs w:val="18"/>
    </w:rPr>
  </w:style>
  <w:style w:type="paragraph" w:styleId="Revision">
    <w:name w:val="Revision"/>
    <w:hidden/>
    <w:uiPriority w:val="99"/>
    <w:semiHidden/>
    <w:rsid w:val="002B24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74143">
      <w:bodyDiv w:val="1"/>
      <w:marLeft w:val="0"/>
      <w:marRight w:val="0"/>
      <w:marTop w:val="0"/>
      <w:marBottom w:val="0"/>
      <w:divBdr>
        <w:top w:val="none" w:sz="0" w:space="0" w:color="auto"/>
        <w:left w:val="none" w:sz="0" w:space="0" w:color="auto"/>
        <w:bottom w:val="none" w:sz="0" w:space="0" w:color="auto"/>
        <w:right w:val="none" w:sz="0" w:space="0" w:color="auto"/>
      </w:divBdr>
    </w:div>
    <w:div w:id="176653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2E75A-32C9-4111-A7D4-AD0EF7EC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4</cp:revision>
  <cp:lastPrinted>2022-09-20T19:55:00Z</cp:lastPrinted>
  <dcterms:created xsi:type="dcterms:W3CDTF">2023-02-01T14:28:00Z</dcterms:created>
  <dcterms:modified xsi:type="dcterms:W3CDTF">2023-02-01T14:31:00Z</dcterms:modified>
</cp:coreProperties>
</file>