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"/>
        <w:tblpPr w:leftFromText="180" w:rightFromText="180" w:vertAnchor="page" w:horzAnchor="margin" w:tblpXSpec="center" w:tblpY="931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6210"/>
        <w:gridCol w:w="1530"/>
        <w:gridCol w:w="1440"/>
      </w:tblGrid>
      <w:tr w:rsidR="00FF584B" w:rsidRPr="00FF584B" w14:paraId="7DC31E0C" w14:textId="77777777" w:rsidTr="00480CA0">
        <w:trPr>
          <w:trHeight w:val="1880"/>
        </w:trPr>
        <w:tc>
          <w:tcPr>
            <w:tcW w:w="1998" w:type="dxa"/>
            <w:vAlign w:val="center"/>
          </w:tcPr>
          <w:p w14:paraId="55127161" w14:textId="77777777" w:rsidR="00FF584B" w:rsidRPr="00FF584B" w:rsidRDefault="00FF584B" w:rsidP="00FF584B">
            <w:pPr>
              <w:jc w:val="center"/>
              <w:rPr>
                <w:rFonts w:ascii="Tahoma" w:eastAsia="Times New Roman" w:hAnsi="Tahoma"/>
                <w:sz w:val="24"/>
                <w:szCs w:val="24"/>
              </w:rPr>
            </w:pPr>
            <w:r w:rsidRPr="00FF584B">
              <w:rPr>
                <w:rFonts w:ascii="Tahoma" w:eastAsia="Times New Roman" w:hAnsi="Tahoma"/>
                <w:noProof/>
                <w:sz w:val="24"/>
                <w:szCs w:val="24"/>
              </w:rPr>
              <w:drawing>
                <wp:inline distT="0" distB="0" distL="0" distR="0" wp14:anchorId="2F5E5AC2" wp14:editId="51CC897C">
                  <wp:extent cx="971550" cy="1162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2"/>
          </w:tcPr>
          <w:p w14:paraId="3F948894" w14:textId="77777777" w:rsidR="00FF584B" w:rsidRPr="00FF584B" w:rsidRDefault="00FF584B" w:rsidP="00FF584B">
            <w:pPr>
              <w:jc w:val="center"/>
              <w:rPr>
                <w:rFonts w:ascii="Arial" w:eastAsia="Times New Roman" w:hAnsi="Arial"/>
                <w:sz w:val="36"/>
                <w:szCs w:val="24"/>
              </w:rPr>
            </w:pPr>
            <w:r w:rsidRPr="00FF584B">
              <w:rPr>
                <w:rFonts w:ascii="Arial" w:eastAsia="Times New Roman" w:hAnsi="Arial"/>
                <w:sz w:val="36"/>
                <w:szCs w:val="24"/>
              </w:rPr>
              <w:t>The Commonwealth of Massachusetts</w:t>
            </w:r>
          </w:p>
          <w:p w14:paraId="404876A6" w14:textId="77777777" w:rsidR="00FF584B" w:rsidRPr="00FF584B" w:rsidRDefault="00FF584B" w:rsidP="00FF584B">
            <w:pPr>
              <w:jc w:val="center"/>
              <w:rPr>
                <w:rFonts w:ascii="Arial" w:eastAsia="Times New Roman" w:hAnsi="Arial"/>
                <w:sz w:val="28"/>
              </w:rPr>
            </w:pPr>
            <w:r w:rsidRPr="00FF584B">
              <w:rPr>
                <w:rFonts w:ascii="Arial" w:eastAsia="Times New Roman" w:hAnsi="Arial"/>
                <w:sz w:val="28"/>
              </w:rPr>
              <w:t>Executive Office of Health and Human Services</w:t>
            </w:r>
          </w:p>
          <w:p w14:paraId="36FC92D3" w14:textId="77777777" w:rsidR="00FF584B" w:rsidRPr="00FF584B" w:rsidRDefault="00FF584B" w:rsidP="00FF584B">
            <w:pPr>
              <w:jc w:val="center"/>
              <w:rPr>
                <w:rFonts w:ascii="Arial" w:eastAsia="Times New Roman" w:hAnsi="Arial"/>
                <w:sz w:val="28"/>
              </w:rPr>
            </w:pPr>
            <w:r w:rsidRPr="00FF584B">
              <w:rPr>
                <w:rFonts w:ascii="Arial" w:eastAsia="Times New Roman" w:hAnsi="Arial"/>
                <w:sz w:val="28"/>
              </w:rPr>
              <w:t>Department of Public Health</w:t>
            </w:r>
          </w:p>
          <w:p w14:paraId="784DDDEC" w14:textId="7D488E5F" w:rsidR="00FF584B" w:rsidRDefault="00230F6F" w:rsidP="00FF584B">
            <w:pPr>
              <w:jc w:val="center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250 Washington Street</w:t>
            </w:r>
          </w:p>
          <w:p w14:paraId="638AC753" w14:textId="0D36CDED" w:rsidR="00230F6F" w:rsidRPr="00FF584B" w:rsidRDefault="00230F6F" w:rsidP="00FF584B">
            <w:pPr>
              <w:jc w:val="center"/>
              <w:rPr>
                <w:rFonts w:ascii="Arial" w:eastAsia="Times New Roman" w:hAnsi="Arial"/>
                <w:sz w:val="8"/>
              </w:rPr>
            </w:pPr>
            <w:r>
              <w:rPr>
                <w:rFonts w:ascii="Arial" w:eastAsia="Times New Roman" w:hAnsi="Arial"/>
                <w:sz w:val="28"/>
              </w:rPr>
              <w:t>Boston, MA 02108</w:t>
            </w:r>
          </w:p>
          <w:p w14:paraId="5E47ACB4" w14:textId="77777777" w:rsidR="00FF584B" w:rsidRPr="00FF584B" w:rsidRDefault="00FF584B" w:rsidP="00FF584B">
            <w:pPr>
              <w:jc w:val="center"/>
              <w:rPr>
                <w:rFonts w:ascii="Arial" w:eastAsia="Times New Roman" w:hAnsi="Arial"/>
                <w:sz w:val="24"/>
              </w:rPr>
            </w:pPr>
          </w:p>
          <w:p w14:paraId="7EB96CE6" w14:textId="77777777" w:rsidR="00FF584B" w:rsidRPr="00FF584B" w:rsidRDefault="00FF584B" w:rsidP="00FF584B">
            <w:pPr>
              <w:jc w:val="center"/>
              <w:rPr>
                <w:rFonts w:ascii="Tahoma" w:eastAsia="Times New Roman" w:hAnsi="Tahoma"/>
                <w:sz w:val="8"/>
                <w:szCs w:val="24"/>
              </w:rPr>
            </w:pPr>
          </w:p>
        </w:tc>
        <w:tc>
          <w:tcPr>
            <w:tcW w:w="1440" w:type="dxa"/>
          </w:tcPr>
          <w:p w14:paraId="2A93A8E5" w14:textId="77777777" w:rsidR="00FF584B" w:rsidRPr="00FF584B" w:rsidRDefault="00FF584B" w:rsidP="00FF584B">
            <w:pPr>
              <w:jc w:val="center"/>
              <w:rPr>
                <w:rFonts w:ascii="Tahoma" w:eastAsia="Times New Roman" w:hAnsi="Tahoma"/>
                <w:sz w:val="24"/>
                <w:szCs w:val="24"/>
              </w:rPr>
            </w:pPr>
          </w:p>
        </w:tc>
      </w:tr>
      <w:tr w:rsidR="00FF584B" w:rsidRPr="00FF584B" w14:paraId="17263224" w14:textId="77777777" w:rsidTr="00480CA0">
        <w:tc>
          <w:tcPr>
            <w:tcW w:w="1998" w:type="dxa"/>
            <w:vAlign w:val="center"/>
          </w:tcPr>
          <w:p w14:paraId="4164AFCA" w14:textId="77777777" w:rsidR="00FF584B" w:rsidRPr="00FF584B" w:rsidRDefault="00FF584B" w:rsidP="00FF584B">
            <w:pPr>
              <w:jc w:val="center"/>
              <w:rPr>
                <w:rFonts w:ascii="Arial Rounded MT Bold" w:eastAsia="Times New Roman" w:hAnsi="Arial Rounded MT Bold"/>
                <w:sz w:val="16"/>
              </w:rPr>
            </w:pPr>
            <w:r w:rsidRPr="00FF584B">
              <w:rPr>
                <w:rFonts w:ascii="Arial Rounded MT Bold" w:eastAsia="Times New Roman" w:hAnsi="Arial Rounded MT Bold"/>
                <w:sz w:val="16"/>
              </w:rPr>
              <w:t>CHARLES D. BAKER</w:t>
            </w:r>
          </w:p>
          <w:p w14:paraId="4EB8B4EB" w14:textId="77777777" w:rsidR="00FF584B" w:rsidRPr="00FF584B" w:rsidRDefault="00FF584B" w:rsidP="00FF584B">
            <w:pPr>
              <w:spacing w:after="120"/>
              <w:jc w:val="center"/>
              <w:rPr>
                <w:rFonts w:ascii="Arial Rounded MT Bold" w:eastAsia="Times New Roman" w:hAnsi="Arial Rounded MT Bold"/>
                <w:sz w:val="14"/>
              </w:rPr>
            </w:pPr>
            <w:r w:rsidRPr="00FF584B">
              <w:rPr>
                <w:rFonts w:ascii="Arial Rounded MT Bold" w:eastAsia="Times New Roman" w:hAnsi="Arial Rounded MT Bold"/>
                <w:sz w:val="14"/>
              </w:rPr>
              <w:t>Governor</w:t>
            </w:r>
          </w:p>
          <w:p w14:paraId="1F0181BA" w14:textId="77777777" w:rsidR="00FF584B" w:rsidRPr="00FF584B" w:rsidRDefault="00FF584B" w:rsidP="00FF584B">
            <w:pPr>
              <w:jc w:val="center"/>
              <w:rPr>
                <w:rFonts w:ascii="Arial Rounded MT Bold" w:eastAsia="Times New Roman" w:hAnsi="Arial Rounded MT Bold"/>
                <w:sz w:val="16"/>
              </w:rPr>
            </w:pPr>
            <w:r w:rsidRPr="00FF584B">
              <w:rPr>
                <w:rFonts w:ascii="Arial Rounded MT Bold" w:eastAsia="Times New Roman" w:hAnsi="Arial Rounded MT Bold"/>
                <w:sz w:val="16"/>
              </w:rPr>
              <w:t>KARYN E. POLITO</w:t>
            </w:r>
          </w:p>
          <w:p w14:paraId="17DA74B2" w14:textId="77777777" w:rsidR="00FF584B" w:rsidRPr="00FF584B" w:rsidRDefault="00FF584B" w:rsidP="00FF584B">
            <w:pPr>
              <w:spacing w:after="120"/>
              <w:jc w:val="center"/>
              <w:rPr>
                <w:rFonts w:ascii="Arial Rounded MT Bold" w:eastAsia="Times New Roman" w:hAnsi="Arial Rounded MT Bold"/>
                <w:sz w:val="14"/>
              </w:rPr>
            </w:pPr>
            <w:r w:rsidRPr="00FF584B">
              <w:rPr>
                <w:rFonts w:ascii="Arial Rounded MT Bold" w:eastAsia="Times New Roman" w:hAnsi="Arial Rounded MT Bold"/>
                <w:sz w:val="14"/>
              </w:rPr>
              <w:t>Lieutenant Governor</w:t>
            </w:r>
          </w:p>
          <w:p w14:paraId="32BB8604" w14:textId="77777777" w:rsidR="00FF584B" w:rsidRPr="00FF584B" w:rsidRDefault="00FF584B" w:rsidP="00FF584B">
            <w:pPr>
              <w:jc w:val="center"/>
              <w:rPr>
                <w:rFonts w:ascii="Tahoma" w:eastAsia="Times New Roman" w:hAnsi="Tahoma"/>
                <w:sz w:val="12"/>
                <w:szCs w:val="12"/>
              </w:rPr>
            </w:pPr>
          </w:p>
        </w:tc>
        <w:tc>
          <w:tcPr>
            <w:tcW w:w="6210" w:type="dxa"/>
          </w:tcPr>
          <w:p w14:paraId="5F110784" w14:textId="7A304EB6" w:rsidR="00FF584B" w:rsidRPr="00FF584B" w:rsidRDefault="0036173C" w:rsidP="00FF584B">
            <w:pPr>
              <w:ind w:left="1440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Tel: </w:t>
            </w:r>
            <w:r w:rsidR="00FF584B" w:rsidRPr="00FF584B">
              <w:rPr>
                <w:rFonts w:ascii="Arial" w:eastAsia="Times New Roman" w:hAnsi="Arial"/>
              </w:rPr>
              <w:t>(617) 983-6550</w:t>
            </w:r>
          </w:p>
          <w:p w14:paraId="2B5A3868" w14:textId="1356A9DF" w:rsidR="00FF584B" w:rsidRPr="00FF584B" w:rsidRDefault="00FF584B" w:rsidP="00FF584B">
            <w:pPr>
              <w:ind w:left="1440"/>
              <w:jc w:val="center"/>
              <w:rPr>
                <w:rFonts w:ascii="Arial" w:eastAsia="Times New Roman" w:hAnsi="Arial"/>
              </w:rPr>
            </w:pPr>
            <w:r w:rsidRPr="00FF584B">
              <w:rPr>
                <w:rFonts w:ascii="Arial" w:eastAsia="Times New Roman" w:hAnsi="Arial"/>
              </w:rPr>
              <w:t>Fax: (617) 983-6925</w:t>
            </w:r>
          </w:p>
          <w:p w14:paraId="3F32C55F" w14:textId="77777777" w:rsidR="00FF584B" w:rsidRPr="00FF584B" w:rsidRDefault="00F1110E" w:rsidP="00FF584B">
            <w:pPr>
              <w:ind w:left="1440"/>
              <w:jc w:val="center"/>
              <w:rPr>
                <w:rFonts w:ascii="Arial" w:eastAsia="Times New Roman" w:hAnsi="Arial"/>
                <w:b/>
                <w:bCs/>
              </w:rPr>
            </w:pPr>
            <w:hyperlink r:id="rId9" w:history="1">
              <w:r w:rsidR="00FF584B" w:rsidRPr="00FF584B">
                <w:rPr>
                  <w:rFonts w:ascii="Arial" w:eastAsia="Times New Roman" w:hAnsi="Arial"/>
                  <w:color w:val="0000FF"/>
                  <w:u w:val="single"/>
                </w:rPr>
                <w:t>www.mass.gov/dph</w:t>
              </w:r>
            </w:hyperlink>
          </w:p>
          <w:p w14:paraId="19CAB451" w14:textId="77777777" w:rsidR="00FF584B" w:rsidRPr="00FF584B" w:rsidRDefault="00FF584B" w:rsidP="00FF584B">
            <w:pPr>
              <w:jc w:val="center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107442FF" w14:textId="77777777" w:rsidR="00FF584B" w:rsidRPr="00FF584B" w:rsidRDefault="00FF584B" w:rsidP="00FF584B">
            <w:pPr>
              <w:jc w:val="center"/>
              <w:rPr>
                <w:rFonts w:ascii="Arial Rounded MT Bold" w:eastAsia="Times New Roman" w:hAnsi="Arial Rounded MT Bold"/>
                <w:sz w:val="16"/>
              </w:rPr>
            </w:pPr>
            <w:r w:rsidRPr="00FF584B">
              <w:rPr>
                <w:rFonts w:ascii="Arial Rounded MT Bold" w:eastAsia="Times New Roman" w:hAnsi="Arial Rounded MT Bold"/>
                <w:sz w:val="16"/>
              </w:rPr>
              <w:t>MARYLOU SUDDERS</w:t>
            </w:r>
          </w:p>
          <w:p w14:paraId="573AF39F" w14:textId="77777777" w:rsidR="00FF584B" w:rsidRPr="00FF584B" w:rsidRDefault="00FF584B" w:rsidP="00FF584B">
            <w:pPr>
              <w:spacing w:after="120"/>
              <w:jc w:val="center"/>
              <w:rPr>
                <w:rFonts w:ascii="Arial Rounded MT Bold" w:eastAsia="Times New Roman" w:hAnsi="Arial Rounded MT Bold"/>
                <w:sz w:val="14"/>
              </w:rPr>
            </w:pPr>
            <w:r w:rsidRPr="00FF584B">
              <w:rPr>
                <w:rFonts w:ascii="Arial Rounded MT Bold" w:eastAsia="Times New Roman" w:hAnsi="Arial Rounded MT Bold"/>
                <w:sz w:val="14"/>
              </w:rPr>
              <w:t>Secretary</w:t>
            </w:r>
          </w:p>
          <w:p w14:paraId="0BA10371" w14:textId="77777777" w:rsidR="00FF584B" w:rsidRPr="00FF584B" w:rsidRDefault="00FF584B" w:rsidP="00FF584B">
            <w:pPr>
              <w:jc w:val="center"/>
              <w:rPr>
                <w:rFonts w:ascii="Arial Rounded MT Bold" w:eastAsia="Times New Roman" w:hAnsi="Arial Rounded MT Bold"/>
                <w:sz w:val="14"/>
                <w:szCs w:val="14"/>
              </w:rPr>
            </w:pPr>
            <w:r w:rsidRPr="00FF584B">
              <w:rPr>
                <w:rFonts w:ascii="Arial Rounded MT Bold" w:eastAsia="Times New Roman" w:hAnsi="Arial Rounded MT Bold"/>
                <w:sz w:val="16"/>
                <w:szCs w:val="16"/>
              </w:rPr>
              <w:t xml:space="preserve">MONICA BHAREL, MD, MPH </w:t>
            </w:r>
            <w:r w:rsidRPr="00FF584B">
              <w:rPr>
                <w:rFonts w:ascii="Arial Rounded MT Bold" w:eastAsia="Times New Roman" w:hAnsi="Arial Rounded MT Bold"/>
                <w:sz w:val="14"/>
                <w:szCs w:val="14"/>
              </w:rPr>
              <w:t>Commissioner</w:t>
            </w:r>
          </w:p>
          <w:p w14:paraId="3B0DB003" w14:textId="77777777" w:rsidR="00FF584B" w:rsidRPr="00FF584B" w:rsidRDefault="00FF584B" w:rsidP="00FF584B">
            <w:pPr>
              <w:jc w:val="center"/>
              <w:rPr>
                <w:rFonts w:ascii="Tahoma" w:eastAsia="Times New Roman" w:hAnsi="Tahoma"/>
                <w:sz w:val="24"/>
                <w:szCs w:val="24"/>
              </w:rPr>
            </w:pPr>
          </w:p>
        </w:tc>
      </w:tr>
    </w:tbl>
    <w:p w14:paraId="0CFF8317" w14:textId="77777777" w:rsidR="00FF584B" w:rsidRDefault="00FF584B" w:rsidP="00FF584B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</w:p>
    <w:p w14:paraId="0C48D178" w14:textId="0E2D0D81" w:rsidR="0036173C" w:rsidRPr="00480CA0" w:rsidRDefault="00FF584B" w:rsidP="00FF58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CA0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48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CA0">
        <w:rPr>
          <w:rFonts w:ascii="Times New Roman" w:eastAsia="Times New Roman" w:hAnsi="Times New Roman" w:cs="Times New Roman"/>
          <w:sz w:val="24"/>
          <w:szCs w:val="24"/>
        </w:rPr>
        <w:tab/>
      </w:r>
      <w:r w:rsidR="0036173C">
        <w:rPr>
          <w:rFonts w:ascii="Times New Roman" w:eastAsia="Times New Roman" w:hAnsi="Times New Roman" w:cs="Times New Roman"/>
          <w:sz w:val="24"/>
          <w:szCs w:val="24"/>
        </w:rPr>
        <w:t xml:space="preserve">Health Care Organization Chief Executive Officers </w:t>
      </w:r>
    </w:p>
    <w:p w14:paraId="13714967" w14:textId="7B795EB8" w:rsidR="00EB281A" w:rsidRPr="00480CA0" w:rsidRDefault="00FF584B" w:rsidP="00EB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CA0">
        <w:rPr>
          <w:rFonts w:ascii="Times New Roman" w:eastAsia="Times New Roman" w:hAnsi="Times New Roman" w:cs="Times New Roman"/>
          <w:b/>
          <w:bCs/>
          <w:sz w:val="24"/>
          <w:szCs w:val="24"/>
        </w:rPr>
        <w:t>From:</w:t>
      </w:r>
      <w:r w:rsidRPr="0048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CA0">
        <w:rPr>
          <w:rFonts w:ascii="Times New Roman" w:eastAsia="Times New Roman" w:hAnsi="Times New Roman" w:cs="Times New Roman"/>
          <w:sz w:val="24"/>
          <w:szCs w:val="24"/>
        </w:rPr>
        <w:tab/>
      </w:r>
      <w:r w:rsidR="00EB281A" w:rsidRPr="00480CA0">
        <w:rPr>
          <w:rFonts w:ascii="Times New Roman" w:eastAsia="Times New Roman" w:hAnsi="Times New Roman" w:cs="Times New Roman"/>
          <w:sz w:val="24"/>
          <w:szCs w:val="24"/>
        </w:rPr>
        <w:t>Kevin Cranston, MDiv, Director</w:t>
      </w:r>
      <w:r w:rsidR="00480CA0" w:rsidRPr="00480C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281A" w:rsidRPr="00480CA0">
        <w:rPr>
          <w:rFonts w:ascii="Times New Roman" w:eastAsia="Times New Roman" w:hAnsi="Times New Roman" w:cs="Times New Roman"/>
          <w:sz w:val="24"/>
          <w:szCs w:val="24"/>
        </w:rPr>
        <w:t xml:space="preserve"> BIDLS</w:t>
      </w:r>
    </w:p>
    <w:p w14:paraId="432961F4" w14:textId="4E523FBB" w:rsidR="00EB281A" w:rsidRPr="00480CA0" w:rsidRDefault="00EB281A" w:rsidP="00EB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CA0">
        <w:rPr>
          <w:rFonts w:ascii="Times New Roman" w:eastAsia="Times New Roman" w:hAnsi="Times New Roman" w:cs="Times New Roman"/>
          <w:sz w:val="24"/>
          <w:szCs w:val="24"/>
        </w:rPr>
        <w:tab/>
        <w:t xml:space="preserve">Elizabeth </w:t>
      </w:r>
      <w:proofErr w:type="spellStart"/>
      <w:r w:rsidRPr="00480CA0">
        <w:rPr>
          <w:rFonts w:ascii="Times New Roman" w:eastAsia="Times New Roman" w:hAnsi="Times New Roman" w:cs="Times New Roman"/>
          <w:sz w:val="24"/>
          <w:szCs w:val="24"/>
        </w:rPr>
        <w:t>Daake</w:t>
      </w:r>
      <w:proofErr w:type="spellEnd"/>
      <w:r w:rsidRPr="00480CA0">
        <w:rPr>
          <w:rFonts w:ascii="Times New Roman" w:eastAsia="Times New Roman" w:hAnsi="Times New Roman" w:cs="Times New Roman"/>
          <w:sz w:val="24"/>
          <w:szCs w:val="24"/>
        </w:rPr>
        <w:t xml:space="preserve"> Kelley, MPH, MBA, BHCSQ</w:t>
      </w:r>
    </w:p>
    <w:p w14:paraId="2A7EBFE6" w14:textId="02989F9F" w:rsidR="00FF584B" w:rsidRPr="00480CA0" w:rsidRDefault="00FF584B" w:rsidP="00FF58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CA0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48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CA0">
        <w:rPr>
          <w:rFonts w:ascii="Times New Roman" w:eastAsia="Times New Roman" w:hAnsi="Times New Roman" w:cs="Times New Roman"/>
          <w:sz w:val="24"/>
          <w:szCs w:val="24"/>
        </w:rPr>
        <w:tab/>
      </w:r>
      <w:r w:rsidR="00FA73A5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="006F1EE3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342C6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14:paraId="5B94990C" w14:textId="712186BB" w:rsidR="00FF584B" w:rsidRPr="00480CA0" w:rsidRDefault="00FF584B" w:rsidP="00FF58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CA0">
        <w:rPr>
          <w:rFonts w:ascii="Times New Roman" w:eastAsia="Times New Roman" w:hAnsi="Times New Roman" w:cs="Times New Roman"/>
          <w:b/>
          <w:bCs/>
          <w:sz w:val="24"/>
          <w:szCs w:val="24"/>
        </w:rPr>
        <w:t>RE:</w:t>
      </w:r>
      <w:r w:rsidRPr="00480C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80CA0">
        <w:rPr>
          <w:rFonts w:ascii="Times New Roman" w:eastAsia="Times New Roman" w:hAnsi="Times New Roman" w:cs="Times New Roman"/>
          <w:sz w:val="24"/>
          <w:szCs w:val="24"/>
        </w:rPr>
        <w:tab/>
      </w:r>
      <w:r w:rsidR="0036173C">
        <w:rPr>
          <w:rFonts w:ascii="Times New Roman" w:eastAsia="Times New Roman" w:hAnsi="Times New Roman" w:cs="Times New Roman"/>
          <w:sz w:val="24"/>
          <w:szCs w:val="24"/>
        </w:rPr>
        <w:t>Considerations for Health Care Personnel After COVID-19 Vaccination</w:t>
      </w:r>
      <w:r w:rsidRPr="0048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8C03B9" w14:textId="7B965F14" w:rsidR="00794C12" w:rsidRPr="00BB05B7" w:rsidRDefault="00FF584B" w:rsidP="00BB05B7">
      <w:pPr>
        <w:spacing w:after="0" w:line="240" w:lineRule="auto"/>
        <w:rPr>
          <w:rFonts w:ascii="Calibri" w:eastAsia="Times New Roman" w:hAnsi="Calibri" w:cs="Calibri"/>
        </w:rPr>
      </w:pPr>
      <w:r w:rsidRPr="00FF584B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43497" wp14:editId="43826DD5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6810375" cy="1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3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FD841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.45pt" to="536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" strokecolor="windowText">
                <w10:wrap anchorx="margin"/>
              </v:line>
            </w:pict>
          </mc:Fallback>
        </mc:AlternateContent>
      </w:r>
    </w:p>
    <w:p w14:paraId="7C59D233" w14:textId="2BF17433" w:rsidR="00A94D33" w:rsidRPr="00A94D33" w:rsidRDefault="00A94D33" w:rsidP="004A046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4D33">
        <w:rPr>
          <w:rFonts w:ascii="Times New Roman" w:hAnsi="Times New Roman" w:cs="Times New Roman"/>
          <w:b/>
          <w:sz w:val="24"/>
          <w:szCs w:val="24"/>
        </w:rPr>
        <w:t xml:space="preserve">Overview: </w:t>
      </w:r>
    </w:p>
    <w:p w14:paraId="601BFD7B" w14:textId="66460F7B" w:rsidR="007D1B7E" w:rsidRDefault="00EB257A" w:rsidP="00470DC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B257A">
        <w:rPr>
          <w:rFonts w:ascii="Times New Roman" w:hAnsi="Times New Roman" w:cs="Times New Roman"/>
          <w:bCs/>
          <w:sz w:val="24"/>
          <w:szCs w:val="24"/>
        </w:rPr>
        <w:t xml:space="preserve">This memorandum </w:t>
      </w:r>
      <w:r w:rsidR="00B839C3">
        <w:rPr>
          <w:rFonts w:ascii="Times New Roman" w:hAnsi="Times New Roman" w:cs="Times New Roman"/>
          <w:bCs/>
          <w:sz w:val="24"/>
          <w:szCs w:val="24"/>
        </w:rPr>
        <w:t>applies</w:t>
      </w:r>
      <w:r w:rsidRPr="00EB257A">
        <w:rPr>
          <w:rFonts w:ascii="Times New Roman" w:hAnsi="Times New Roman" w:cs="Times New Roman"/>
          <w:bCs/>
          <w:sz w:val="24"/>
          <w:szCs w:val="24"/>
        </w:rPr>
        <w:t xml:space="preserve"> to all </w:t>
      </w:r>
      <w:r w:rsidR="00395312">
        <w:rPr>
          <w:rFonts w:ascii="Times New Roman" w:hAnsi="Times New Roman" w:cs="Times New Roman"/>
          <w:bCs/>
          <w:sz w:val="24"/>
          <w:szCs w:val="24"/>
        </w:rPr>
        <w:t xml:space="preserve">health care organizations and providers. The Massachusetts Department of Public Health </w:t>
      </w:r>
      <w:r w:rsidR="00AE28D8">
        <w:rPr>
          <w:rFonts w:ascii="Times New Roman" w:hAnsi="Times New Roman" w:cs="Times New Roman"/>
          <w:bCs/>
          <w:sz w:val="24"/>
          <w:szCs w:val="24"/>
        </w:rPr>
        <w:t xml:space="preserve">(DPH) </w:t>
      </w:r>
      <w:bookmarkStart w:id="0" w:name="_Hlk59027628"/>
      <w:r w:rsidR="00BA55D2">
        <w:rPr>
          <w:rFonts w:ascii="Times New Roman" w:hAnsi="Times New Roman" w:cs="Times New Roman"/>
          <w:bCs/>
          <w:sz w:val="24"/>
          <w:szCs w:val="24"/>
        </w:rPr>
        <w:t>strongly</w:t>
      </w:r>
      <w:r w:rsidR="00395312">
        <w:rPr>
          <w:rFonts w:ascii="Times New Roman" w:hAnsi="Times New Roman" w:cs="Times New Roman"/>
          <w:bCs/>
          <w:sz w:val="24"/>
          <w:szCs w:val="24"/>
        </w:rPr>
        <w:t xml:space="preserve"> encourages </w:t>
      </w:r>
      <w:bookmarkEnd w:id="0"/>
      <w:r w:rsidR="00395312">
        <w:rPr>
          <w:rFonts w:ascii="Times New Roman" w:hAnsi="Times New Roman" w:cs="Times New Roman"/>
          <w:bCs/>
          <w:sz w:val="24"/>
          <w:szCs w:val="24"/>
        </w:rPr>
        <w:t>health care personnel and staff receive</w:t>
      </w:r>
      <w:r w:rsidR="00AE28D8">
        <w:rPr>
          <w:rFonts w:ascii="Times New Roman" w:hAnsi="Times New Roman" w:cs="Times New Roman"/>
          <w:bCs/>
          <w:sz w:val="24"/>
          <w:szCs w:val="24"/>
        </w:rPr>
        <w:t xml:space="preserve"> the COVID-19 vaccine as soon as they are eligible to do so. Early</w:t>
      </w:r>
      <w:r w:rsidR="00AE28D8" w:rsidRPr="00AE28D8">
        <w:rPr>
          <w:rFonts w:ascii="Times New Roman" w:hAnsi="Times New Roman" w:cs="Times New Roman"/>
          <w:bCs/>
          <w:sz w:val="24"/>
          <w:szCs w:val="24"/>
        </w:rPr>
        <w:t xml:space="preserve"> data suggest vaccines against COVID-19 are highly effective</w:t>
      </w:r>
      <w:r w:rsidR="00AE28D8">
        <w:rPr>
          <w:rFonts w:ascii="Times New Roman" w:hAnsi="Times New Roman" w:cs="Times New Roman"/>
          <w:bCs/>
          <w:sz w:val="24"/>
          <w:szCs w:val="24"/>
        </w:rPr>
        <w:t xml:space="preserve"> and safe</w:t>
      </w:r>
      <w:r w:rsidR="00AE28D8" w:rsidRPr="00AE28D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95312">
        <w:rPr>
          <w:rFonts w:ascii="Times New Roman" w:hAnsi="Times New Roman" w:cs="Times New Roman"/>
          <w:bCs/>
          <w:sz w:val="24"/>
          <w:szCs w:val="24"/>
        </w:rPr>
        <w:t xml:space="preserve">The purpose of this memorandum is to provide </w:t>
      </w:r>
      <w:r w:rsidR="00AE28D8">
        <w:rPr>
          <w:rFonts w:ascii="Times New Roman" w:hAnsi="Times New Roman" w:cs="Times New Roman"/>
          <w:bCs/>
          <w:sz w:val="24"/>
          <w:szCs w:val="24"/>
        </w:rPr>
        <w:t xml:space="preserve">guidance to health care organizations and providers regarding health care personnel working in the </w:t>
      </w:r>
      <w:r w:rsidR="00BA55D2">
        <w:rPr>
          <w:rFonts w:ascii="Times New Roman" w:hAnsi="Times New Roman" w:cs="Times New Roman"/>
          <w:bCs/>
          <w:sz w:val="24"/>
          <w:szCs w:val="24"/>
        </w:rPr>
        <w:t>three</w:t>
      </w:r>
      <w:r w:rsidR="006C5D16">
        <w:rPr>
          <w:rFonts w:ascii="Times New Roman" w:hAnsi="Times New Roman" w:cs="Times New Roman"/>
          <w:bCs/>
          <w:sz w:val="24"/>
          <w:szCs w:val="24"/>
        </w:rPr>
        <w:t xml:space="preserve"> days</w:t>
      </w:r>
      <w:r w:rsidR="00AE28D8">
        <w:rPr>
          <w:rFonts w:ascii="Times New Roman" w:hAnsi="Times New Roman" w:cs="Times New Roman"/>
          <w:bCs/>
          <w:sz w:val="24"/>
          <w:szCs w:val="24"/>
        </w:rPr>
        <w:t xml:space="preserve"> following COVID-19 vaccination as personnel may experience side effects.  </w:t>
      </w:r>
    </w:p>
    <w:p w14:paraId="13AD3CB9" w14:textId="307B99BC" w:rsidR="0036173C" w:rsidRDefault="00B839C3" w:rsidP="00470D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AE28D8">
        <w:rPr>
          <w:rFonts w:ascii="Times New Roman" w:hAnsi="Times New Roman" w:cs="Times New Roman"/>
          <w:sz w:val="24"/>
          <w:szCs w:val="24"/>
        </w:rPr>
        <w:t xml:space="preserve">memorandum may be updated as </w:t>
      </w:r>
      <w:r w:rsidR="007044C1">
        <w:rPr>
          <w:rFonts w:ascii="Times New Roman" w:hAnsi="Times New Roman" w:cs="Times New Roman"/>
          <w:sz w:val="24"/>
          <w:szCs w:val="24"/>
        </w:rPr>
        <w:t xml:space="preserve">more </w:t>
      </w:r>
      <w:r w:rsidR="00BA55D2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7044C1">
        <w:rPr>
          <w:rFonts w:ascii="Times New Roman" w:hAnsi="Times New Roman" w:cs="Times New Roman"/>
          <w:sz w:val="24"/>
          <w:szCs w:val="24"/>
        </w:rPr>
        <w:t xml:space="preserve">is </w:t>
      </w:r>
      <w:r w:rsidR="00EB257A" w:rsidRPr="00EB257A">
        <w:rPr>
          <w:rFonts w:ascii="Times New Roman" w:hAnsi="Times New Roman" w:cs="Times New Roman"/>
          <w:sz w:val="24"/>
          <w:szCs w:val="24"/>
        </w:rPr>
        <w:t>learn</w:t>
      </w:r>
      <w:r w:rsidR="007044C1">
        <w:rPr>
          <w:rFonts w:ascii="Times New Roman" w:hAnsi="Times New Roman" w:cs="Times New Roman"/>
          <w:sz w:val="24"/>
          <w:szCs w:val="24"/>
        </w:rPr>
        <w:t>ed</w:t>
      </w:r>
      <w:r w:rsidR="00EB257A" w:rsidRPr="00EB257A">
        <w:rPr>
          <w:rFonts w:ascii="Times New Roman" w:hAnsi="Times New Roman" w:cs="Times New Roman"/>
          <w:sz w:val="24"/>
          <w:szCs w:val="24"/>
        </w:rPr>
        <w:t xml:space="preserve"> about th</w:t>
      </w:r>
      <w:r w:rsidR="00905D41">
        <w:rPr>
          <w:rFonts w:ascii="Times New Roman" w:hAnsi="Times New Roman" w:cs="Times New Roman"/>
          <w:sz w:val="24"/>
          <w:szCs w:val="24"/>
        </w:rPr>
        <w:t>e</w:t>
      </w:r>
      <w:r w:rsidR="00EB257A" w:rsidRPr="00EB2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COVID-19 </w:t>
      </w:r>
      <w:r w:rsidR="00EB257A" w:rsidRPr="00EB257A">
        <w:rPr>
          <w:rFonts w:ascii="Times New Roman" w:hAnsi="Times New Roman" w:cs="Times New Roman"/>
          <w:sz w:val="24"/>
          <w:szCs w:val="24"/>
        </w:rPr>
        <w:t>virus</w:t>
      </w:r>
      <w:r w:rsidR="00AE28D8">
        <w:rPr>
          <w:rFonts w:ascii="Times New Roman" w:hAnsi="Times New Roman" w:cs="Times New Roman"/>
          <w:sz w:val="24"/>
          <w:szCs w:val="24"/>
        </w:rPr>
        <w:t xml:space="preserve"> and vaccines against COVID-19</w:t>
      </w:r>
      <w:r w:rsidR="00EB257A" w:rsidRPr="00EB25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E3FB8C" w14:textId="77777777" w:rsidR="00470DCD" w:rsidRDefault="00EB257A" w:rsidP="00470D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94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3DF37B" w14:textId="21AC8E83" w:rsidR="0036173C" w:rsidRDefault="00A94D33" w:rsidP="00470D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D33">
        <w:rPr>
          <w:rFonts w:ascii="Times New Roman" w:hAnsi="Times New Roman" w:cs="Times New Roman"/>
          <w:b/>
          <w:bCs/>
          <w:sz w:val="24"/>
          <w:szCs w:val="24"/>
        </w:rPr>
        <w:t>Background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85AA52" w14:textId="77777777" w:rsidR="00470DCD" w:rsidRDefault="00470DCD" w:rsidP="00470D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F8CE12" w14:textId="66AB17CE" w:rsidR="00A94D33" w:rsidRDefault="00A94D33" w:rsidP="00470D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 Centers for Disease Control and Prevention (CDC) and DPH guidance, any health</w:t>
      </w:r>
      <w:r w:rsidR="009E0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care personnel who experience symptoms consistent with COVID-19 should remain out of work and seek testing.  </w:t>
      </w:r>
      <w:r w:rsidR="00BA55D2">
        <w:rPr>
          <w:rFonts w:ascii="Times New Roman" w:hAnsi="Times New Roman" w:cs="Times New Roman"/>
          <w:sz w:val="24"/>
          <w:szCs w:val="24"/>
        </w:rPr>
        <w:br/>
      </w:r>
    </w:p>
    <w:p w14:paraId="497638F8" w14:textId="0D29FFB4" w:rsidR="00A94D33" w:rsidRDefault="00A94D33" w:rsidP="00470D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</w:t>
      </w:r>
      <w:r w:rsidR="006C5D16">
        <w:rPr>
          <w:rFonts w:ascii="Times New Roman" w:hAnsi="Times New Roman" w:cs="Times New Roman"/>
          <w:sz w:val="24"/>
          <w:szCs w:val="24"/>
        </w:rPr>
        <w:t>a small percentage of individuals may experience side effects after being vaccinated against COVID-19 and many health</w:t>
      </w:r>
      <w:r w:rsidR="009E085F">
        <w:rPr>
          <w:rFonts w:ascii="Times New Roman" w:hAnsi="Times New Roman" w:cs="Times New Roman"/>
          <w:sz w:val="24"/>
          <w:szCs w:val="24"/>
        </w:rPr>
        <w:t xml:space="preserve"> </w:t>
      </w:r>
      <w:r w:rsidR="006C5D16">
        <w:rPr>
          <w:rFonts w:ascii="Times New Roman" w:hAnsi="Times New Roman" w:cs="Times New Roman"/>
          <w:sz w:val="24"/>
          <w:szCs w:val="24"/>
        </w:rPr>
        <w:t>care personnel will be vaccinated in a short period of time, DPH is providing guidance about how health</w:t>
      </w:r>
      <w:r w:rsidR="009E085F">
        <w:rPr>
          <w:rFonts w:ascii="Times New Roman" w:hAnsi="Times New Roman" w:cs="Times New Roman"/>
          <w:sz w:val="24"/>
          <w:szCs w:val="24"/>
        </w:rPr>
        <w:t xml:space="preserve"> </w:t>
      </w:r>
      <w:r w:rsidR="006C5D16">
        <w:rPr>
          <w:rFonts w:ascii="Times New Roman" w:hAnsi="Times New Roman" w:cs="Times New Roman"/>
          <w:sz w:val="24"/>
          <w:szCs w:val="24"/>
        </w:rPr>
        <w:t xml:space="preserve">care personnel may continue to work in the safest manner possible while mildly symptomatic in the </w:t>
      </w:r>
      <w:r w:rsidR="00BA55D2">
        <w:rPr>
          <w:rFonts w:ascii="Times New Roman" w:hAnsi="Times New Roman" w:cs="Times New Roman"/>
          <w:sz w:val="24"/>
          <w:szCs w:val="24"/>
        </w:rPr>
        <w:t>three</w:t>
      </w:r>
      <w:r w:rsidR="006C5D16">
        <w:rPr>
          <w:rFonts w:ascii="Times New Roman" w:hAnsi="Times New Roman" w:cs="Times New Roman"/>
          <w:sz w:val="24"/>
          <w:szCs w:val="24"/>
        </w:rPr>
        <w:t xml:space="preserve"> days following COVID-19 vaccine administration. The chart </w:t>
      </w:r>
      <w:r w:rsidR="00470DCD">
        <w:rPr>
          <w:rFonts w:ascii="Times New Roman" w:hAnsi="Times New Roman" w:cs="Times New Roman"/>
          <w:sz w:val="24"/>
          <w:szCs w:val="24"/>
        </w:rPr>
        <w:t>below describes these situations.</w:t>
      </w:r>
    </w:p>
    <w:p w14:paraId="1D699999" w14:textId="1E2D56DD" w:rsidR="00AE28D8" w:rsidRDefault="00AE28D8" w:rsidP="00470D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A2FFB" w14:textId="20BF85E7" w:rsidR="009E7EFB" w:rsidRDefault="009E7EFB" w:rsidP="00470D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80C0F6" w14:textId="3DA28973" w:rsidR="009E7EFB" w:rsidRDefault="009E7EFB" w:rsidP="00470D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FC5DD" w14:textId="03D674E6" w:rsidR="00EB38AA" w:rsidRDefault="00EB38AA" w:rsidP="00470D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F4537" w14:textId="77777777" w:rsidR="00EB38AA" w:rsidRDefault="00EB38AA" w:rsidP="00470D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75910" w14:textId="0F62527B" w:rsidR="0036173C" w:rsidRDefault="0036173C" w:rsidP="00470D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2FC32" w14:textId="77777777" w:rsidR="00EB38AA" w:rsidRDefault="00EB38AA" w:rsidP="00470DCD">
      <w:pPr>
        <w:spacing w:after="0"/>
      </w:pPr>
    </w:p>
    <w:tbl>
      <w:tblPr>
        <w:tblStyle w:val="TableGrid"/>
        <w:tblpPr w:leftFromText="180" w:rightFromText="180" w:vertAnchor="text" w:horzAnchor="margin" w:tblpXSpec="center" w:tblpY="-176"/>
        <w:tblW w:w="9985" w:type="dxa"/>
        <w:tblLayout w:type="fixed"/>
        <w:tblLook w:val="04A0" w:firstRow="1" w:lastRow="0" w:firstColumn="1" w:lastColumn="0" w:noHBand="0" w:noVBand="1"/>
      </w:tblPr>
      <w:tblGrid>
        <w:gridCol w:w="4145"/>
        <w:gridCol w:w="1890"/>
        <w:gridCol w:w="3950"/>
      </w:tblGrid>
      <w:tr w:rsidR="00A94D33" w:rsidRPr="0036173C" w14:paraId="79057D74" w14:textId="77777777" w:rsidTr="00A94D33">
        <w:trPr>
          <w:trHeight w:val="335"/>
        </w:trPr>
        <w:tc>
          <w:tcPr>
            <w:tcW w:w="4145" w:type="dxa"/>
          </w:tcPr>
          <w:p w14:paraId="22242595" w14:textId="26F57349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" w:name="_Hlk57824070"/>
            <w:r w:rsidRPr="006F1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Post Vaccination</w:t>
            </w:r>
          </w:p>
        </w:tc>
        <w:tc>
          <w:tcPr>
            <w:tcW w:w="1890" w:type="dxa"/>
          </w:tcPr>
          <w:p w14:paraId="47CF67F9" w14:textId="361DA226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Recommendation for SARS-CoV-2 NAAT (i.e. PCR) Testing</w:t>
            </w:r>
          </w:p>
        </w:tc>
        <w:tc>
          <w:tcPr>
            <w:tcW w:w="3950" w:type="dxa"/>
          </w:tcPr>
          <w:p w14:paraId="49450CB6" w14:textId="77777777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Work restrictions </w:t>
            </w:r>
          </w:p>
        </w:tc>
      </w:tr>
      <w:tr w:rsidR="00A94D33" w:rsidRPr="0036173C" w14:paraId="3F3CE500" w14:textId="77777777" w:rsidTr="00A94D33">
        <w:trPr>
          <w:trHeight w:val="134"/>
        </w:trPr>
        <w:tc>
          <w:tcPr>
            <w:tcW w:w="4145" w:type="dxa"/>
          </w:tcPr>
          <w:p w14:paraId="62AAB516" w14:textId="2A709F78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Local site reaction only</w:t>
            </w:r>
          </w:p>
        </w:tc>
        <w:tc>
          <w:tcPr>
            <w:tcW w:w="1890" w:type="dxa"/>
          </w:tcPr>
          <w:p w14:paraId="650B132E" w14:textId="77777777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950" w:type="dxa"/>
          </w:tcPr>
          <w:p w14:paraId="12937D5C" w14:textId="7A9B0CE1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No restrictions</w:t>
            </w:r>
          </w:p>
        </w:tc>
      </w:tr>
      <w:tr w:rsidR="00A94D33" w:rsidRPr="0036173C" w14:paraId="471559DA" w14:textId="77777777" w:rsidTr="00A94D33">
        <w:trPr>
          <w:trHeight w:val="134"/>
        </w:trPr>
        <w:tc>
          <w:tcPr>
            <w:tcW w:w="4145" w:type="dxa"/>
          </w:tcPr>
          <w:p w14:paraId="1E29FBC8" w14:textId="77777777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Mild allergic symptoms such as rash (not hives) or itching</w:t>
            </w:r>
          </w:p>
        </w:tc>
        <w:tc>
          <w:tcPr>
            <w:tcW w:w="1890" w:type="dxa"/>
          </w:tcPr>
          <w:p w14:paraId="42F7A6A9" w14:textId="77777777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950" w:type="dxa"/>
          </w:tcPr>
          <w:p w14:paraId="651A900E" w14:textId="290E74DD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No restrictions</w:t>
            </w:r>
          </w:p>
        </w:tc>
      </w:tr>
      <w:tr w:rsidR="00A94D33" w:rsidRPr="0036173C" w14:paraId="2335D0A8" w14:textId="77777777" w:rsidTr="00A94D33">
        <w:trPr>
          <w:trHeight w:val="134"/>
        </w:trPr>
        <w:tc>
          <w:tcPr>
            <w:tcW w:w="4145" w:type="dxa"/>
          </w:tcPr>
          <w:p w14:paraId="1924E833" w14:textId="77777777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Hives or more severe allergic reaction</w:t>
            </w:r>
          </w:p>
        </w:tc>
        <w:tc>
          <w:tcPr>
            <w:tcW w:w="1890" w:type="dxa"/>
          </w:tcPr>
          <w:p w14:paraId="0C6F9047" w14:textId="77777777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950" w:type="dxa"/>
          </w:tcPr>
          <w:p w14:paraId="7D82EFC8" w14:textId="4601E538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No restrictions</w:t>
            </w:r>
          </w:p>
        </w:tc>
      </w:tr>
      <w:tr w:rsidR="00A94D33" w:rsidRPr="0036173C" w14:paraId="63D70A67" w14:textId="77777777" w:rsidTr="00A94D33">
        <w:trPr>
          <w:trHeight w:val="338"/>
        </w:trPr>
        <w:tc>
          <w:tcPr>
            <w:tcW w:w="4145" w:type="dxa"/>
          </w:tcPr>
          <w:p w14:paraId="62928064" w14:textId="77777777" w:rsidR="00A94D33" w:rsidRPr="006F1EE3" w:rsidRDefault="00A94D33" w:rsidP="0039531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 3 days post-vaccination with one or more of the following:</w:t>
            </w:r>
          </w:p>
          <w:p w14:paraId="2954617C" w14:textId="77777777" w:rsidR="00A94D33" w:rsidRPr="006F1EE3" w:rsidRDefault="00A94D33" w:rsidP="00395312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mild symptoms</w:t>
            </w:r>
            <w:r w:rsidRPr="006F1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&lt; 101F </w:t>
            </w:r>
          </w:p>
          <w:p w14:paraId="252C8DC4" w14:textId="77777777" w:rsidR="00A94D33" w:rsidRPr="006F1EE3" w:rsidRDefault="00A94D33" w:rsidP="00395312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mild headache </w:t>
            </w:r>
          </w:p>
          <w:p w14:paraId="39476920" w14:textId="180F22CE" w:rsidR="00A94D33" w:rsidRPr="006F1EE3" w:rsidRDefault="00A94D33" w:rsidP="00395312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mild fatigue</w:t>
            </w:r>
            <w:r w:rsidR="00EB38AA"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characterized by sense of tiredness</w:t>
            </w: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398D110" w14:textId="77777777" w:rsidR="00A94D33" w:rsidRPr="006F1EE3" w:rsidRDefault="00A94D33" w:rsidP="00395312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mild myalgias (muscle aches) </w:t>
            </w:r>
          </w:p>
          <w:p w14:paraId="1898FD86" w14:textId="77777777" w:rsidR="00A94D33" w:rsidRPr="006F1EE3" w:rsidRDefault="00A94D33" w:rsidP="00395312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mild arthralgias (joint pains)</w:t>
            </w:r>
          </w:p>
        </w:tc>
        <w:tc>
          <w:tcPr>
            <w:tcW w:w="1890" w:type="dxa"/>
          </w:tcPr>
          <w:p w14:paraId="5CA6B9C4" w14:textId="77777777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950" w:type="dxa"/>
          </w:tcPr>
          <w:p w14:paraId="7D348B75" w14:textId="758CDDC4" w:rsidR="00A94D33" w:rsidRPr="006F1EE3" w:rsidRDefault="009E7EFB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Able to work</w:t>
            </w:r>
            <w:r w:rsidR="00EB38AA"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wearing appropriate PPE</w:t>
            </w:r>
            <w:r w:rsidR="00C803F2"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while PCR test is pending.</w:t>
            </w:r>
          </w:p>
        </w:tc>
      </w:tr>
      <w:tr w:rsidR="00A94D33" w:rsidRPr="0036173C" w14:paraId="00DA669D" w14:textId="77777777" w:rsidTr="00A94D33">
        <w:trPr>
          <w:trHeight w:val="315"/>
        </w:trPr>
        <w:tc>
          <w:tcPr>
            <w:tcW w:w="4145" w:type="dxa"/>
          </w:tcPr>
          <w:p w14:paraId="4BB6F7D8" w14:textId="77777777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 3 days post-vaccination, with any of the following:</w:t>
            </w:r>
          </w:p>
          <w:p w14:paraId="454EFEEC" w14:textId="77777777" w:rsidR="00A94D33" w:rsidRPr="006F1EE3" w:rsidRDefault="00A94D33" w:rsidP="00395312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fever ≥ 101F </w:t>
            </w:r>
            <w:r w:rsidRPr="006F1EE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or</w:t>
            </w:r>
          </w:p>
          <w:p w14:paraId="02967B54" w14:textId="77777777" w:rsidR="00A94D33" w:rsidRPr="006F1EE3" w:rsidRDefault="00A94D33" w:rsidP="00395312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severe headache </w:t>
            </w:r>
            <w:r w:rsidRPr="006F1EE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or</w:t>
            </w:r>
          </w:p>
          <w:p w14:paraId="620605F4" w14:textId="0D889170" w:rsidR="00A94D33" w:rsidRPr="006F1EE3" w:rsidRDefault="00A94D33" w:rsidP="00395312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severe fatigue</w:t>
            </w:r>
            <w:r w:rsidR="00EB38AA"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characterized by sense of exhaustion leading to curtailment of daily activities</w:t>
            </w: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F1EE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or</w:t>
            </w:r>
          </w:p>
          <w:p w14:paraId="1C1F4394" w14:textId="77777777" w:rsidR="00A94D33" w:rsidRPr="006F1EE3" w:rsidRDefault="00A94D33" w:rsidP="00395312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severe myalgias (muscle aches) </w:t>
            </w:r>
            <w:r w:rsidRPr="006F1EE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or</w:t>
            </w:r>
          </w:p>
          <w:p w14:paraId="76703863" w14:textId="77777777" w:rsidR="00A94D33" w:rsidRPr="006F1EE3" w:rsidRDefault="00A94D33" w:rsidP="00395312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severe arthralgias (joint pains) </w:t>
            </w:r>
            <w:r w:rsidRPr="006F1EE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or</w:t>
            </w:r>
          </w:p>
          <w:p w14:paraId="4A3033F0" w14:textId="77777777" w:rsidR="00A94D33" w:rsidRPr="006F1EE3" w:rsidRDefault="00A94D33" w:rsidP="00395312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any other symptoms consistent with COVID-19</w:t>
            </w:r>
          </w:p>
        </w:tc>
        <w:tc>
          <w:tcPr>
            <w:tcW w:w="1890" w:type="dxa"/>
          </w:tcPr>
          <w:p w14:paraId="1C016538" w14:textId="77777777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950" w:type="dxa"/>
          </w:tcPr>
          <w:p w14:paraId="757E1437" w14:textId="3B12AA4D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Restricted from working onsite pending COVID-19 test results and </w:t>
            </w:r>
            <w:r w:rsidR="009E7EFB"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suggest </w:t>
            </w: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follow up with health care provider.</w:t>
            </w:r>
          </w:p>
        </w:tc>
      </w:tr>
      <w:tr w:rsidR="00A94D33" w:rsidRPr="0036173C" w14:paraId="3488E7ED" w14:textId="77777777" w:rsidTr="00A94D33">
        <w:trPr>
          <w:trHeight w:val="698"/>
        </w:trPr>
        <w:tc>
          <w:tcPr>
            <w:tcW w:w="4145" w:type="dxa"/>
          </w:tcPr>
          <w:p w14:paraId="559F4669" w14:textId="77777777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≥ 3 days post-vaccination, any symptoms consistent with COVID-19</w:t>
            </w:r>
          </w:p>
        </w:tc>
        <w:tc>
          <w:tcPr>
            <w:tcW w:w="1890" w:type="dxa"/>
          </w:tcPr>
          <w:p w14:paraId="4176A941" w14:textId="77777777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950" w:type="dxa"/>
          </w:tcPr>
          <w:p w14:paraId="65E8F196" w14:textId="172ECA4E" w:rsidR="00A94D33" w:rsidRPr="006F1EE3" w:rsidRDefault="00A94D33" w:rsidP="0039531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EE3">
              <w:rPr>
                <w:rFonts w:ascii="Times New Roman" w:eastAsia="Calibri" w:hAnsi="Times New Roman" w:cs="Times New Roman"/>
                <w:sz w:val="20"/>
                <w:szCs w:val="20"/>
              </w:rPr>
              <w:t>Restricted from onsite work pending COVID-19 test results and 24 hours post-symptom resolution.</w:t>
            </w:r>
          </w:p>
        </w:tc>
      </w:tr>
    </w:tbl>
    <w:bookmarkEnd w:id="1"/>
    <w:p w14:paraId="66B2F1D4" w14:textId="1F4355CA" w:rsidR="005A2117" w:rsidRDefault="00470DCD" w:rsidP="00470D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</w:t>
      </w:r>
      <w:r w:rsidR="009E0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care personnel who develop any symptoms consistent with COVID-19 after vaccination should receive a test for SARS-CoV-2 as soon as possible.  </w:t>
      </w:r>
    </w:p>
    <w:p w14:paraId="5012663E" w14:textId="77777777" w:rsidR="00470DCD" w:rsidRDefault="00470DCD" w:rsidP="00470D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D4C5B9" w14:textId="753EDF1A" w:rsidR="00611723" w:rsidRPr="006C5D16" w:rsidRDefault="006C5D16" w:rsidP="00470D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D16">
        <w:rPr>
          <w:rFonts w:ascii="Times New Roman" w:hAnsi="Times New Roman" w:cs="Times New Roman"/>
          <w:sz w:val="24"/>
          <w:szCs w:val="24"/>
        </w:rPr>
        <w:t>Health</w:t>
      </w:r>
      <w:r w:rsidR="009E085F">
        <w:rPr>
          <w:rFonts w:ascii="Times New Roman" w:hAnsi="Times New Roman" w:cs="Times New Roman"/>
          <w:sz w:val="24"/>
          <w:szCs w:val="24"/>
        </w:rPr>
        <w:t xml:space="preserve"> </w:t>
      </w:r>
      <w:r w:rsidRPr="006C5D16">
        <w:rPr>
          <w:rFonts w:ascii="Times New Roman" w:hAnsi="Times New Roman" w:cs="Times New Roman"/>
          <w:sz w:val="24"/>
          <w:szCs w:val="24"/>
        </w:rPr>
        <w:t xml:space="preserve">care </w:t>
      </w:r>
      <w:r>
        <w:rPr>
          <w:rFonts w:ascii="Times New Roman" w:hAnsi="Times New Roman" w:cs="Times New Roman"/>
          <w:sz w:val="24"/>
          <w:szCs w:val="24"/>
        </w:rPr>
        <w:t>personnel are</w:t>
      </w:r>
      <w:r w:rsidRPr="006C5D16">
        <w:rPr>
          <w:rFonts w:ascii="Times New Roman" w:hAnsi="Times New Roman" w:cs="Times New Roman"/>
          <w:sz w:val="24"/>
          <w:szCs w:val="24"/>
        </w:rPr>
        <w:t xml:space="preserve"> required to report certain adverse events following vaccination to </w:t>
      </w:r>
      <w:r w:rsidR="006F1EE3">
        <w:rPr>
          <w:rFonts w:ascii="Times New Roman" w:hAnsi="Times New Roman" w:cs="Times New Roman"/>
          <w:sz w:val="24"/>
          <w:szCs w:val="24"/>
        </w:rPr>
        <w:t xml:space="preserve">the </w:t>
      </w:r>
      <w:r w:rsidRPr="006C5D16">
        <w:rPr>
          <w:rFonts w:ascii="Times New Roman" w:hAnsi="Times New Roman" w:cs="Times New Roman"/>
          <w:sz w:val="24"/>
          <w:szCs w:val="24"/>
        </w:rPr>
        <w:t>Vaccine Adverse Event Reporting System (VAERS)</w:t>
      </w:r>
      <w:r w:rsidR="00C803F2" w:rsidRPr="00C803F2">
        <w:t xml:space="preserve"> </w:t>
      </w:r>
      <w:r w:rsidR="00C803F2">
        <w:rPr>
          <w:rFonts w:ascii="Times New Roman" w:hAnsi="Times New Roman" w:cs="Times New Roman"/>
          <w:sz w:val="24"/>
          <w:szCs w:val="24"/>
        </w:rPr>
        <w:t>at</w:t>
      </w:r>
      <w:r w:rsidR="00BA55D2">
        <w:rPr>
          <w:rFonts w:ascii="Times New Roman" w:hAnsi="Times New Roman" w:cs="Times New Roman"/>
          <w:sz w:val="24"/>
          <w:szCs w:val="24"/>
        </w:rPr>
        <w:t>:</w:t>
      </w:r>
      <w:r w:rsidR="00C803F2" w:rsidRPr="00C803F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803F2" w:rsidRPr="00A72CEC">
          <w:rPr>
            <w:rStyle w:val="Hyperlink"/>
            <w:rFonts w:ascii="Times New Roman" w:hAnsi="Times New Roman" w:cs="Times New Roman"/>
            <w:sz w:val="24"/>
            <w:szCs w:val="24"/>
          </w:rPr>
          <w:t>https://vaers.hhs.gov/reportevent.html</w:t>
        </w:r>
      </w:hyperlink>
      <w:r w:rsidR="00BA55D2">
        <w:rPr>
          <w:rFonts w:ascii="Times New Roman" w:hAnsi="Times New Roman" w:cs="Times New Roman"/>
          <w:sz w:val="24"/>
          <w:szCs w:val="24"/>
        </w:rPr>
        <w:t xml:space="preserve">. </w:t>
      </w:r>
      <w:r w:rsidR="00C803F2">
        <w:rPr>
          <w:rFonts w:ascii="Times New Roman" w:hAnsi="Times New Roman" w:cs="Times New Roman"/>
          <w:sz w:val="24"/>
          <w:szCs w:val="24"/>
        </w:rPr>
        <w:t>Please work with your employee health department or designee to share any adverse events.</w:t>
      </w:r>
      <w:r w:rsidRPr="006C5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64F01" w14:textId="77777777" w:rsidR="00470DCD" w:rsidRDefault="00470DCD" w:rsidP="00470D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2E6BF" w14:textId="6CE942D8" w:rsidR="00936CE8" w:rsidRPr="00F869DD" w:rsidRDefault="005A2117" w:rsidP="00470D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Healthcare Personnel</w:t>
      </w:r>
      <w:r w:rsidR="00936CE8" w:rsidRPr="00F869DD">
        <w:rPr>
          <w:rFonts w:ascii="Times New Roman" w:hAnsi="Times New Roman" w:cs="Times New Roman"/>
          <w:b/>
          <w:bCs/>
          <w:sz w:val="24"/>
          <w:szCs w:val="24"/>
        </w:rPr>
        <w:t xml:space="preserve"> Definition: </w:t>
      </w:r>
    </w:p>
    <w:p w14:paraId="5A558BC4" w14:textId="77777777" w:rsidR="00470DCD" w:rsidRDefault="00470DCD" w:rsidP="00470D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B3EFF" w14:textId="0801D58B" w:rsidR="00EB257A" w:rsidRPr="00EB257A" w:rsidRDefault="00EB257A" w:rsidP="00470DCD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EB257A">
        <w:rPr>
          <w:rFonts w:ascii="Times New Roman" w:hAnsi="Times New Roman" w:cs="Times New Roman"/>
          <w:sz w:val="24"/>
          <w:szCs w:val="24"/>
        </w:rPr>
        <w:t>For purpos</w:t>
      </w:r>
      <w:r w:rsidR="005A2117">
        <w:rPr>
          <w:rFonts w:ascii="Times New Roman" w:hAnsi="Times New Roman" w:cs="Times New Roman"/>
          <w:sz w:val="24"/>
          <w:szCs w:val="24"/>
        </w:rPr>
        <w:t>e</w:t>
      </w:r>
      <w:r w:rsidR="00BA55D2">
        <w:rPr>
          <w:rFonts w:ascii="Times New Roman" w:hAnsi="Times New Roman" w:cs="Times New Roman"/>
          <w:sz w:val="24"/>
          <w:szCs w:val="24"/>
        </w:rPr>
        <w:t>s</w:t>
      </w:r>
      <w:r w:rsidR="005A2117">
        <w:rPr>
          <w:rFonts w:ascii="Times New Roman" w:hAnsi="Times New Roman" w:cs="Times New Roman"/>
          <w:sz w:val="24"/>
          <w:szCs w:val="24"/>
        </w:rPr>
        <w:t xml:space="preserve"> of working onsite following vaccine administration</w:t>
      </w:r>
      <w:r w:rsidRPr="00EB257A">
        <w:rPr>
          <w:rFonts w:ascii="Times New Roman" w:hAnsi="Times New Roman" w:cs="Times New Roman"/>
          <w:sz w:val="24"/>
          <w:szCs w:val="24"/>
        </w:rPr>
        <w:t xml:space="preserve"> and, in accordance with CMS and CDC</w:t>
      </w:r>
      <w:r w:rsidR="003A60B5">
        <w:rPr>
          <w:rFonts w:ascii="Times New Roman" w:hAnsi="Times New Roman" w:cs="Times New Roman"/>
          <w:sz w:val="24"/>
          <w:szCs w:val="24"/>
        </w:rPr>
        <w:t xml:space="preserve"> guidance</w:t>
      </w:r>
      <w:r w:rsidRPr="00EB257A">
        <w:rPr>
          <w:rFonts w:ascii="Times New Roman" w:hAnsi="Times New Roman" w:cs="Times New Roman"/>
          <w:sz w:val="24"/>
          <w:szCs w:val="24"/>
        </w:rPr>
        <w:t xml:space="preserve">, </w:t>
      </w:r>
      <w:r w:rsidR="005A2117">
        <w:rPr>
          <w:rFonts w:ascii="Times New Roman" w:hAnsi="Times New Roman" w:cs="Times New Roman"/>
          <w:sz w:val="24"/>
          <w:szCs w:val="24"/>
        </w:rPr>
        <w:t>health</w:t>
      </w:r>
      <w:r w:rsidR="009E085F">
        <w:rPr>
          <w:rFonts w:ascii="Times New Roman" w:hAnsi="Times New Roman" w:cs="Times New Roman"/>
          <w:sz w:val="24"/>
          <w:szCs w:val="24"/>
        </w:rPr>
        <w:t xml:space="preserve"> </w:t>
      </w:r>
      <w:r w:rsidR="005A2117">
        <w:rPr>
          <w:rFonts w:ascii="Times New Roman" w:hAnsi="Times New Roman" w:cs="Times New Roman"/>
          <w:sz w:val="24"/>
          <w:szCs w:val="24"/>
        </w:rPr>
        <w:t>care personnel</w:t>
      </w:r>
      <w:r w:rsidR="00EB38AA">
        <w:rPr>
          <w:rFonts w:ascii="Times New Roman" w:hAnsi="Times New Roman" w:cs="Times New Roman"/>
          <w:sz w:val="24"/>
          <w:szCs w:val="24"/>
        </w:rPr>
        <w:t xml:space="preserve"> include</w:t>
      </w:r>
      <w:r w:rsidR="006629E6">
        <w:rPr>
          <w:rFonts w:ascii="Times New Roman" w:hAnsi="Times New Roman" w:cs="Times New Roman"/>
          <w:sz w:val="24"/>
          <w:szCs w:val="24"/>
        </w:rPr>
        <w:t>:</w:t>
      </w:r>
      <w:r w:rsidRPr="00EB257A">
        <w:rPr>
          <w:rFonts w:ascii="Times New Roman" w:hAnsi="Times New Roman" w:cs="Times New Roman"/>
          <w:sz w:val="24"/>
          <w:szCs w:val="24"/>
        </w:rPr>
        <w:t xml:space="preserve"> </w:t>
      </w:r>
      <w:r w:rsidR="005D7BF9">
        <w:rPr>
          <w:rFonts w:ascii="Times New Roman" w:hAnsi="Times New Roman" w:cs="Times New Roman"/>
          <w:sz w:val="24"/>
          <w:szCs w:val="24"/>
        </w:rPr>
        <w:t>e</w:t>
      </w:r>
      <w:r w:rsidR="005D7BF9" w:rsidRPr="005D7BF9">
        <w:rPr>
          <w:rFonts w:ascii="Times New Roman" w:hAnsi="Times New Roman" w:cs="Times New Roman"/>
          <w:sz w:val="24"/>
          <w:szCs w:val="24"/>
        </w:rPr>
        <w:t>mployees</w:t>
      </w:r>
      <w:r w:rsidR="008C1C33">
        <w:rPr>
          <w:rFonts w:ascii="Times New Roman" w:hAnsi="Times New Roman" w:cs="Times New Roman"/>
          <w:sz w:val="24"/>
          <w:szCs w:val="24"/>
        </w:rPr>
        <w:t>,</w:t>
      </w:r>
      <w:r w:rsidR="006C1E4F">
        <w:rPr>
          <w:rFonts w:ascii="Times New Roman" w:hAnsi="Times New Roman" w:cs="Times New Roman"/>
          <w:sz w:val="24"/>
          <w:szCs w:val="24"/>
        </w:rPr>
        <w:t xml:space="preserve"> </w:t>
      </w:r>
      <w:r w:rsidR="005D7BF9" w:rsidRPr="005D7BF9">
        <w:rPr>
          <w:rFonts w:ascii="Times New Roman" w:hAnsi="Times New Roman" w:cs="Times New Roman"/>
          <w:sz w:val="24"/>
          <w:szCs w:val="24"/>
        </w:rPr>
        <w:t xml:space="preserve">consultants, contractors, caregivers who provide care and services to </w:t>
      </w:r>
      <w:r w:rsidR="005A2117">
        <w:rPr>
          <w:rFonts w:ascii="Times New Roman" w:hAnsi="Times New Roman" w:cs="Times New Roman"/>
          <w:sz w:val="24"/>
          <w:szCs w:val="24"/>
        </w:rPr>
        <w:t>patients</w:t>
      </w:r>
      <w:r w:rsidR="005D7BF9" w:rsidRPr="005D7BF9">
        <w:rPr>
          <w:rFonts w:ascii="Times New Roman" w:hAnsi="Times New Roman" w:cs="Times New Roman"/>
          <w:sz w:val="24"/>
          <w:szCs w:val="24"/>
        </w:rPr>
        <w:t xml:space="preserve"> on behalf of the facility, and students in the </w:t>
      </w:r>
      <w:r w:rsidR="005A2117">
        <w:rPr>
          <w:rFonts w:ascii="Times New Roman" w:hAnsi="Times New Roman" w:cs="Times New Roman"/>
          <w:sz w:val="24"/>
          <w:szCs w:val="24"/>
        </w:rPr>
        <w:t>clinical</w:t>
      </w:r>
      <w:r w:rsidR="005D7BF9" w:rsidRPr="005D7BF9">
        <w:rPr>
          <w:rFonts w:ascii="Times New Roman" w:hAnsi="Times New Roman" w:cs="Times New Roman"/>
          <w:sz w:val="24"/>
          <w:szCs w:val="24"/>
        </w:rPr>
        <w:t xml:space="preserve"> training programs or from affiliated academic institutions </w:t>
      </w:r>
      <w:r w:rsidR="008374D2">
        <w:rPr>
          <w:rFonts w:ascii="Times New Roman" w:hAnsi="Times New Roman" w:cs="Times New Roman"/>
          <w:sz w:val="24"/>
          <w:szCs w:val="24"/>
        </w:rPr>
        <w:t>reporting to the facility</w:t>
      </w:r>
      <w:r w:rsidR="005A2117">
        <w:rPr>
          <w:rFonts w:ascii="Times New Roman" w:hAnsi="Times New Roman" w:cs="Times New Roman"/>
          <w:sz w:val="24"/>
          <w:szCs w:val="24"/>
        </w:rPr>
        <w:t>.</w:t>
      </w:r>
    </w:p>
    <w:p w14:paraId="08EC00EE" w14:textId="77777777" w:rsidR="00470DCD" w:rsidRDefault="00470DCD" w:rsidP="00470DCD">
      <w:pPr>
        <w:autoSpaceDE w:val="0"/>
        <w:autoSpaceDN w:val="0"/>
        <w:adjustRightInd w:val="0"/>
        <w:spacing w:after="0"/>
        <w:rPr>
          <w:rFonts w:ascii="Times New Roman" w:eastAsia="@Batang" w:hAnsi="Times New Roman" w:cs="Times New Roman"/>
          <w:sz w:val="24"/>
          <w:szCs w:val="24"/>
        </w:rPr>
      </w:pPr>
    </w:p>
    <w:p w14:paraId="32045489" w14:textId="7C2940C6" w:rsidR="00EB257A" w:rsidRPr="00EB257A" w:rsidRDefault="005A2117" w:rsidP="00470D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@Batang" w:hAnsi="Times New Roman" w:cs="Times New Roman"/>
          <w:sz w:val="24"/>
          <w:szCs w:val="24"/>
        </w:rPr>
        <w:t>Health care organizations and providers</w:t>
      </w:r>
      <w:r w:rsidR="004A0463" w:rsidRPr="00EB257A">
        <w:rPr>
          <w:rFonts w:ascii="Times New Roman" w:eastAsia="@Batang" w:hAnsi="Times New Roman" w:cs="Times New Roman"/>
          <w:sz w:val="24"/>
          <w:szCs w:val="24"/>
        </w:rPr>
        <w:t xml:space="preserve"> </w:t>
      </w:r>
      <w:r w:rsidR="00EB257A" w:rsidRPr="00EB257A">
        <w:rPr>
          <w:rFonts w:ascii="Times New Roman" w:eastAsia="@Batang" w:hAnsi="Times New Roman" w:cs="Times New Roman"/>
          <w:sz w:val="24"/>
          <w:szCs w:val="24"/>
        </w:rPr>
        <w:t xml:space="preserve">in Massachusetts </w:t>
      </w:r>
      <w:r w:rsidR="00FF584B">
        <w:rPr>
          <w:rFonts w:ascii="Times New Roman" w:eastAsia="@Batang" w:hAnsi="Times New Roman" w:cs="Times New Roman"/>
          <w:sz w:val="24"/>
          <w:szCs w:val="24"/>
        </w:rPr>
        <w:t xml:space="preserve">are encouraged </w:t>
      </w:r>
      <w:r w:rsidR="00EB257A" w:rsidRPr="00EB257A">
        <w:rPr>
          <w:rFonts w:ascii="Times New Roman" w:eastAsia="@Batang" w:hAnsi="Times New Roman" w:cs="Times New Roman"/>
          <w:sz w:val="24"/>
          <w:szCs w:val="24"/>
        </w:rPr>
        <w:t xml:space="preserve">to monitor the </w:t>
      </w:r>
      <w:r w:rsidR="00BA55D2">
        <w:rPr>
          <w:rFonts w:ascii="Times New Roman" w:eastAsia="@Batang" w:hAnsi="Times New Roman" w:cs="Times New Roman"/>
          <w:sz w:val="24"/>
          <w:szCs w:val="24"/>
        </w:rPr>
        <w:t xml:space="preserve">following </w:t>
      </w:r>
      <w:r w:rsidR="00EB257A" w:rsidRPr="00EB257A">
        <w:rPr>
          <w:rFonts w:ascii="Times New Roman" w:eastAsia="@Batang" w:hAnsi="Times New Roman" w:cs="Times New Roman"/>
          <w:sz w:val="24"/>
          <w:szCs w:val="24"/>
        </w:rPr>
        <w:t xml:space="preserve">CMS and CDC </w:t>
      </w:r>
      <w:r w:rsidR="00EB257A" w:rsidRPr="00EB257A">
        <w:rPr>
          <w:rFonts w:ascii="Times New Roman" w:hAnsi="Times New Roman" w:cs="Times New Roman"/>
          <w:sz w:val="24"/>
          <w:szCs w:val="24"/>
        </w:rPr>
        <w:t>website</w:t>
      </w:r>
      <w:r w:rsidR="00BA55D2">
        <w:rPr>
          <w:rFonts w:ascii="Times New Roman" w:hAnsi="Times New Roman" w:cs="Times New Roman"/>
          <w:sz w:val="24"/>
          <w:szCs w:val="24"/>
        </w:rPr>
        <w:t>s</w:t>
      </w:r>
      <w:r w:rsidR="00EB257A" w:rsidRPr="00EB257A">
        <w:rPr>
          <w:rFonts w:ascii="Times New Roman" w:hAnsi="Times New Roman" w:cs="Times New Roman"/>
          <w:sz w:val="24"/>
          <w:szCs w:val="24"/>
        </w:rPr>
        <w:t xml:space="preserve"> for up-to-date information and resources:</w:t>
      </w:r>
    </w:p>
    <w:p w14:paraId="6B2BE8C1" w14:textId="77777777" w:rsidR="00EB257A" w:rsidRPr="00EB257A" w:rsidRDefault="00EB257A" w:rsidP="00470D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57A">
        <w:rPr>
          <w:rFonts w:ascii="Times New Roman" w:hAnsi="Times New Roman" w:cs="Times New Roman"/>
          <w:sz w:val="24"/>
          <w:szCs w:val="24"/>
        </w:rPr>
        <w:lastRenderedPageBreak/>
        <w:t xml:space="preserve">CMS website: </w:t>
      </w:r>
      <w:hyperlink r:id="rId11" w:history="1">
        <w:r w:rsidRPr="00EB257A">
          <w:rPr>
            <w:rStyle w:val="Hyperlink"/>
            <w:rFonts w:ascii="Times New Roman" w:hAnsi="Times New Roman" w:cs="Times New Roman"/>
            <w:sz w:val="24"/>
            <w:szCs w:val="24"/>
          </w:rPr>
          <w:t>https://www.cms.gov/About-CMS/Agency-Information/Emergency/EPRO/Current-Emergencies/Current-Emergencies-page</w:t>
        </w:r>
      </w:hyperlink>
    </w:p>
    <w:p w14:paraId="7AD3F9BF" w14:textId="4D5D9445" w:rsidR="005A2117" w:rsidRDefault="00EB257A" w:rsidP="00470DC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cs="Times New Roman"/>
        </w:rPr>
      </w:pPr>
      <w:r w:rsidRPr="00EB257A">
        <w:rPr>
          <w:rFonts w:ascii="Times New Roman" w:cs="Times New Roman"/>
        </w:rPr>
        <w:t xml:space="preserve">CDC website: </w:t>
      </w:r>
      <w:hyperlink r:id="rId12" w:history="1">
        <w:r w:rsidR="005A2117" w:rsidRPr="00205EF0">
          <w:rPr>
            <w:rStyle w:val="Hyperlink"/>
            <w:rFonts w:ascii="Times New Roman" w:cs="Times New Roman"/>
          </w:rPr>
          <w:t>https://www.cdc.gov/coronavirus/2019-ncov/vaccines/index.html</w:t>
        </w:r>
      </w:hyperlink>
    </w:p>
    <w:p w14:paraId="56C15FC4" w14:textId="79857458" w:rsidR="00EB257A" w:rsidRPr="005A2117" w:rsidRDefault="00EB257A" w:rsidP="00470DCD">
      <w:pPr>
        <w:pStyle w:val="NormalWeb"/>
        <w:spacing w:before="0" w:beforeAutospacing="0" w:after="0" w:afterAutospacing="0"/>
        <w:ind w:left="360"/>
        <w:rPr>
          <w:rFonts w:ascii="Times New Roman" w:cs="Times New Roman"/>
        </w:rPr>
      </w:pPr>
    </w:p>
    <w:p w14:paraId="5383C02A" w14:textId="5E0386A3" w:rsidR="00EB257A" w:rsidRDefault="00EB257A" w:rsidP="00470DCD">
      <w:pPr>
        <w:pStyle w:val="NormalWeb"/>
        <w:spacing w:before="0" w:beforeAutospacing="0" w:after="0" w:afterAutospacing="0"/>
        <w:rPr>
          <w:rFonts w:ascii="Times New Roman" w:cs="Times New Roman"/>
        </w:rPr>
      </w:pPr>
      <w:r w:rsidRPr="00EB257A">
        <w:rPr>
          <w:rFonts w:ascii="Times New Roman" w:cs="Times New Roman"/>
        </w:rPr>
        <w:t xml:space="preserve">Additionally, please </w:t>
      </w:r>
      <w:r w:rsidR="009E085F">
        <w:rPr>
          <w:rFonts w:ascii="Times New Roman" w:cs="Times New Roman"/>
        </w:rPr>
        <w:t>review</w:t>
      </w:r>
      <w:r w:rsidRPr="00EB257A">
        <w:rPr>
          <w:rFonts w:ascii="Times New Roman" w:cs="Times New Roman"/>
        </w:rPr>
        <w:t xml:space="preserve"> </w:t>
      </w:r>
      <w:r w:rsidR="00BA55D2">
        <w:rPr>
          <w:rFonts w:ascii="Times New Roman" w:cs="Times New Roman"/>
        </w:rPr>
        <w:t xml:space="preserve">the following </w:t>
      </w:r>
      <w:r w:rsidRPr="00EB257A">
        <w:rPr>
          <w:rFonts w:ascii="Times New Roman" w:cs="Times New Roman"/>
        </w:rPr>
        <w:t>DPH</w:t>
      </w:r>
      <w:r w:rsidR="00BA55D2">
        <w:rPr>
          <w:rFonts w:ascii="Times New Roman" w:cs="Times New Roman"/>
        </w:rPr>
        <w:t xml:space="preserve"> resources for</w:t>
      </w:r>
      <w:r w:rsidRPr="00EB257A">
        <w:rPr>
          <w:rFonts w:ascii="Times New Roman" w:cs="Times New Roman"/>
        </w:rPr>
        <w:t xml:space="preserve"> up-to-date information on COVID-19 in Massachusetts: </w:t>
      </w:r>
      <w:hyperlink r:id="rId13" w:history="1">
        <w:r w:rsidR="00BA55D2" w:rsidRPr="00293A26">
          <w:rPr>
            <w:rStyle w:val="Hyperlink"/>
            <w:rFonts w:ascii="Times New Roman" w:cs="Times New Roman"/>
          </w:rPr>
          <w:t>https://www.mass.gov/2019coronavirus</w:t>
        </w:r>
      </w:hyperlink>
      <w:r w:rsidR="005A2117">
        <w:rPr>
          <w:rFonts w:ascii="Times New Roman" w:cs="Times New Roman"/>
        </w:rPr>
        <w:t xml:space="preserve"> and </w:t>
      </w:r>
      <w:hyperlink r:id="rId14" w:history="1">
        <w:r w:rsidR="00BA55D2" w:rsidRPr="00293A26">
          <w:rPr>
            <w:rStyle w:val="Hyperlink"/>
            <w:rFonts w:ascii="Times New Roman" w:cs="Times New Roman"/>
          </w:rPr>
          <w:t>https://www.mass.gov/covid-19-vaccine-in-massachusetts</w:t>
        </w:r>
      </w:hyperlink>
    </w:p>
    <w:p w14:paraId="68E49208" w14:textId="77777777" w:rsidR="005A2117" w:rsidRPr="00EB257A" w:rsidRDefault="005A2117" w:rsidP="00EB257A">
      <w:pPr>
        <w:pStyle w:val="NormalWeb"/>
        <w:spacing w:before="0" w:beforeAutospacing="0" w:after="0" w:afterAutospacing="0"/>
        <w:rPr>
          <w:rFonts w:ascii="Times New Roman" w:cs="Times New Roman"/>
        </w:rPr>
      </w:pPr>
    </w:p>
    <w:p w14:paraId="4CA7DF26" w14:textId="77777777" w:rsidR="00EB257A" w:rsidRPr="00EB257A" w:rsidRDefault="00EB257A" w:rsidP="00EB257A">
      <w:pPr>
        <w:spacing w:line="276" w:lineRule="auto"/>
        <w:rPr>
          <w:rFonts w:ascii="Arial" w:hAnsi="Arial" w:cs="Arial"/>
          <w:b/>
        </w:rPr>
      </w:pPr>
    </w:p>
    <w:sectPr w:rsidR="00EB257A" w:rsidRPr="00EB257A" w:rsidSect="00C66900">
      <w:headerReference w:type="default" r:id="rId15"/>
      <w:footerReference w:type="default" r:id="rId16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C7EC0" w14:textId="77777777" w:rsidR="00F1110E" w:rsidRDefault="00F1110E" w:rsidP="009862C9">
      <w:pPr>
        <w:spacing w:after="0" w:line="240" w:lineRule="auto"/>
      </w:pPr>
      <w:r>
        <w:separator/>
      </w:r>
    </w:p>
  </w:endnote>
  <w:endnote w:type="continuationSeparator" w:id="0">
    <w:p w14:paraId="342E1E4C" w14:textId="77777777" w:rsidR="00F1110E" w:rsidRDefault="00F1110E" w:rsidP="0098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41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CD4B3" w14:textId="270DDF06" w:rsidR="009862C9" w:rsidRDefault="009862C9">
        <w:pPr>
          <w:pStyle w:val="Footer"/>
          <w:jc w:val="center"/>
        </w:pPr>
        <w:r w:rsidRPr="00FB4379">
          <w:rPr>
            <w:rFonts w:ascii="Times New Roman" w:hAnsi="Times New Roman" w:cs="Times New Roman"/>
            <w:sz w:val="20"/>
          </w:rPr>
          <w:fldChar w:fldCharType="begin"/>
        </w:r>
        <w:r w:rsidRPr="00FB4379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FB4379">
          <w:rPr>
            <w:rFonts w:ascii="Times New Roman" w:hAnsi="Times New Roman" w:cs="Times New Roman"/>
            <w:sz w:val="20"/>
          </w:rPr>
          <w:fldChar w:fldCharType="separate"/>
        </w:r>
        <w:r w:rsidR="006860B7">
          <w:rPr>
            <w:rFonts w:ascii="Times New Roman" w:hAnsi="Times New Roman" w:cs="Times New Roman"/>
            <w:noProof/>
            <w:sz w:val="20"/>
          </w:rPr>
          <w:t>1</w:t>
        </w:r>
        <w:r w:rsidRPr="00FB4379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0398942C" w14:textId="77777777" w:rsidR="009862C9" w:rsidRDefault="00986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73A10" w14:textId="77777777" w:rsidR="00F1110E" w:rsidRDefault="00F1110E" w:rsidP="009862C9">
      <w:pPr>
        <w:spacing w:after="0" w:line="240" w:lineRule="auto"/>
      </w:pPr>
      <w:r>
        <w:separator/>
      </w:r>
    </w:p>
  </w:footnote>
  <w:footnote w:type="continuationSeparator" w:id="0">
    <w:p w14:paraId="65C316DB" w14:textId="77777777" w:rsidR="00F1110E" w:rsidRDefault="00F1110E" w:rsidP="0098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AB091" w14:textId="77777777" w:rsidR="009862C9" w:rsidRDefault="009862C9">
    <w:pPr>
      <w:pStyle w:val="Header"/>
      <w:jc w:val="center"/>
    </w:pPr>
  </w:p>
  <w:p w14:paraId="3AA4796D" w14:textId="1143AC8A" w:rsidR="009862C9" w:rsidRDefault="009862C9">
    <w:pPr>
      <w:pStyle w:val="Header"/>
    </w:pPr>
  </w:p>
  <w:p w14:paraId="6C3EEB05" w14:textId="77777777" w:rsidR="006C5D16" w:rsidRDefault="006C5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D037D"/>
    <w:multiLevelType w:val="hybridMultilevel"/>
    <w:tmpl w:val="646E37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02DA7"/>
    <w:multiLevelType w:val="hybridMultilevel"/>
    <w:tmpl w:val="52F0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6FBD"/>
    <w:multiLevelType w:val="hybridMultilevel"/>
    <w:tmpl w:val="CE4CE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E1470"/>
    <w:multiLevelType w:val="hybridMultilevel"/>
    <w:tmpl w:val="6C9E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184F33"/>
    <w:multiLevelType w:val="hybridMultilevel"/>
    <w:tmpl w:val="54A00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A357E3"/>
    <w:multiLevelType w:val="hybridMultilevel"/>
    <w:tmpl w:val="28188028"/>
    <w:lvl w:ilvl="0" w:tplc="F7700C2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E049EA"/>
    <w:multiLevelType w:val="hybridMultilevel"/>
    <w:tmpl w:val="B1BE6C62"/>
    <w:lvl w:ilvl="0" w:tplc="A32679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8B634C"/>
    <w:multiLevelType w:val="hybridMultilevel"/>
    <w:tmpl w:val="B1BE6C62"/>
    <w:lvl w:ilvl="0" w:tplc="A32679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532D8"/>
    <w:multiLevelType w:val="hybridMultilevel"/>
    <w:tmpl w:val="D52A5158"/>
    <w:lvl w:ilvl="0" w:tplc="5188369E">
      <w:start w:val="1"/>
      <w:numFmt w:val="lowerRoman"/>
      <w:lvlText w:val="%1.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70D27837"/>
    <w:multiLevelType w:val="hybridMultilevel"/>
    <w:tmpl w:val="564C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2E71D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D3189"/>
    <w:multiLevelType w:val="hybridMultilevel"/>
    <w:tmpl w:val="562A1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57"/>
    <w:rsid w:val="00005898"/>
    <w:rsid w:val="000105E3"/>
    <w:rsid w:val="00034C64"/>
    <w:rsid w:val="00051015"/>
    <w:rsid w:val="00054E65"/>
    <w:rsid w:val="00070329"/>
    <w:rsid w:val="000910AC"/>
    <w:rsid w:val="000B0179"/>
    <w:rsid w:val="001000D9"/>
    <w:rsid w:val="00102BD6"/>
    <w:rsid w:val="00115008"/>
    <w:rsid w:val="0013643A"/>
    <w:rsid w:val="001556CC"/>
    <w:rsid w:val="00155AA4"/>
    <w:rsid w:val="001633CB"/>
    <w:rsid w:val="00174C4D"/>
    <w:rsid w:val="0019784F"/>
    <w:rsid w:val="001A2F08"/>
    <w:rsid w:val="001B3087"/>
    <w:rsid w:val="00207F40"/>
    <w:rsid w:val="00212FE8"/>
    <w:rsid w:val="002239D6"/>
    <w:rsid w:val="00230F6F"/>
    <w:rsid w:val="00236D1B"/>
    <w:rsid w:val="00236E8F"/>
    <w:rsid w:val="002545AC"/>
    <w:rsid w:val="00275D21"/>
    <w:rsid w:val="002A1195"/>
    <w:rsid w:val="002A1904"/>
    <w:rsid w:val="002B1F95"/>
    <w:rsid w:val="002B5D32"/>
    <w:rsid w:val="002C0966"/>
    <w:rsid w:val="002C5B97"/>
    <w:rsid w:val="002D547F"/>
    <w:rsid w:val="00300837"/>
    <w:rsid w:val="0030506B"/>
    <w:rsid w:val="003060BA"/>
    <w:rsid w:val="003116EA"/>
    <w:rsid w:val="00316021"/>
    <w:rsid w:val="003263F3"/>
    <w:rsid w:val="0036173C"/>
    <w:rsid w:val="0036744B"/>
    <w:rsid w:val="00377595"/>
    <w:rsid w:val="0038098E"/>
    <w:rsid w:val="0038532B"/>
    <w:rsid w:val="00395312"/>
    <w:rsid w:val="00397F5F"/>
    <w:rsid w:val="003A1F4D"/>
    <w:rsid w:val="003A60B5"/>
    <w:rsid w:val="00413FD4"/>
    <w:rsid w:val="00424C40"/>
    <w:rsid w:val="00425624"/>
    <w:rsid w:val="00427262"/>
    <w:rsid w:val="004358B1"/>
    <w:rsid w:val="00470DCD"/>
    <w:rsid w:val="00480CA0"/>
    <w:rsid w:val="0048774E"/>
    <w:rsid w:val="004A0463"/>
    <w:rsid w:val="004A3439"/>
    <w:rsid w:val="004C185C"/>
    <w:rsid w:val="004F42FA"/>
    <w:rsid w:val="005000FF"/>
    <w:rsid w:val="00506715"/>
    <w:rsid w:val="0053028C"/>
    <w:rsid w:val="00536EF0"/>
    <w:rsid w:val="00545C06"/>
    <w:rsid w:val="0055512E"/>
    <w:rsid w:val="00581C6B"/>
    <w:rsid w:val="005851D6"/>
    <w:rsid w:val="00594854"/>
    <w:rsid w:val="005A2117"/>
    <w:rsid w:val="005A38D5"/>
    <w:rsid w:val="005A5EA2"/>
    <w:rsid w:val="005C5187"/>
    <w:rsid w:val="005D7BF9"/>
    <w:rsid w:val="005F5F38"/>
    <w:rsid w:val="00611723"/>
    <w:rsid w:val="00611B0E"/>
    <w:rsid w:val="006206A7"/>
    <w:rsid w:val="00624D5D"/>
    <w:rsid w:val="006342C6"/>
    <w:rsid w:val="006529A7"/>
    <w:rsid w:val="006629E6"/>
    <w:rsid w:val="00680658"/>
    <w:rsid w:val="006860B7"/>
    <w:rsid w:val="0069264D"/>
    <w:rsid w:val="006B46F3"/>
    <w:rsid w:val="006B770E"/>
    <w:rsid w:val="006C1E4F"/>
    <w:rsid w:val="006C5D16"/>
    <w:rsid w:val="006C67A5"/>
    <w:rsid w:val="006E1F93"/>
    <w:rsid w:val="006E2C9F"/>
    <w:rsid w:val="006E7584"/>
    <w:rsid w:val="006F1EE3"/>
    <w:rsid w:val="007044C1"/>
    <w:rsid w:val="00712D3B"/>
    <w:rsid w:val="007137F4"/>
    <w:rsid w:val="00715F00"/>
    <w:rsid w:val="00720FE7"/>
    <w:rsid w:val="00726D62"/>
    <w:rsid w:val="00727E93"/>
    <w:rsid w:val="00743CB5"/>
    <w:rsid w:val="00747CE3"/>
    <w:rsid w:val="0075657C"/>
    <w:rsid w:val="00764341"/>
    <w:rsid w:val="00770080"/>
    <w:rsid w:val="007734E8"/>
    <w:rsid w:val="0077420B"/>
    <w:rsid w:val="00792800"/>
    <w:rsid w:val="00794C12"/>
    <w:rsid w:val="00794FF3"/>
    <w:rsid w:val="007A43DE"/>
    <w:rsid w:val="007C1601"/>
    <w:rsid w:val="007C2C9B"/>
    <w:rsid w:val="007C433D"/>
    <w:rsid w:val="007D1557"/>
    <w:rsid w:val="007D1B7E"/>
    <w:rsid w:val="007D5CB4"/>
    <w:rsid w:val="00805FDC"/>
    <w:rsid w:val="0081279A"/>
    <w:rsid w:val="00820D02"/>
    <w:rsid w:val="0082192A"/>
    <w:rsid w:val="00831C6D"/>
    <w:rsid w:val="008374D2"/>
    <w:rsid w:val="00845832"/>
    <w:rsid w:val="008462CF"/>
    <w:rsid w:val="0085023A"/>
    <w:rsid w:val="00853242"/>
    <w:rsid w:val="008546DC"/>
    <w:rsid w:val="00865158"/>
    <w:rsid w:val="00880DB0"/>
    <w:rsid w:val="008914BB"/>
    <w:rsid w:val="008B0F3A"/>
    <w:rsid w:val="008B4F3D"/>
    <w:rsid w:val="008C1C33"/>
    <w:rsid w:val="008C4AC8"/>
    <w:rsid w:val="008D51E1"/>
    <w:rsid w:val="008E537F"/>
    <w:rsid w:val="00905D41"/>
    <w:rsid w:val="00931FD4"/>
    <w:rsid w:val="00936CE8"/>
    <w:rsid w:val="00945ADB"/>
    <w:rsid w:val="00972368"/>
    <w:rsid w:val="0097384B"/>
    <w:rsid w:val="00974446"/>
    <w:rsid w:val="00980071"/>
    <w:rsid w:val="009862C9"/>
    <w:rsid w:val="009928C9"/>
    <w:rsid w:val="0099789F"/>
    <w:rsid w:val="009A67BA"/>
    <w:rsid w:val="009C1651"/>
    <w:rsid w:val="009C4035"/>
    <w:rsid w:val="009D3011"/>
    <w:rsid w:val="009E085F"/>
    <w:rsid w:val="009E7DDE"/>
    <w:rsid w:val="009E7EFB"/>
    <w:rsid w:val="009F6AFC"/>
    <w:rsid w:val="00A01B9A"/>
    <w:rsid w:val="00A03584"/>
    <w:rsid w:val="00A03615"/>
    <w:rsid w:val="00A05938"/>
    <w:rsid w:val="00A141E9"/>
    <w:rsid w:val="00A55FEB"/>
    <w:rsid w:val="00A76506"/>
    <w:rsid w:val="00A8225D"/>
    <w:rsid w:val="00A94C3D"/>
    <w:rsid w:val="00A94D33"/>
    <w:rsid w:val="00A96C0F"/>
    <w:rsid w:val="00AA6DF8"/>
    <w:rsid w:val="00AC64F7"/>
    <w:rsid w:val="00AC7760"/>
    <w:rsid w:val="00AD6E5F"/>
    <w:rsid w:val="00AE28D8"/>
    <w:rsid w:val="00B018D9"/>
    <w:rsid w:val="00B0476E"/>
    <w:rsid w:val="00B327F4"/>
    <w:rsid w:val="00B37568"/>
    <w:rsid w:val="00B51C8B"/>
    <w:rsid w:val="00B52460"/>
    <w:rsid w:val="00B7735B"/>
    <w:rsid w:val="00B82DBA"/>
    <w:rsid w:val="00B8354A"/>
    <w:rsid w:val="00B839C3"/>
    <w:rsid w:val="00B93127"/>
    <w:rsid w:val="00BA2238"/>
    <w:rsid w:val="00BA4DFE"/>
    <w:rsid w:val="00BA55D2"/>
    <w:rsid w:val="00BB05B7"/>
    <w:rsid w:val="00BB0C53"/>
    <w:rsid w:val="00BC26B8"/>
    <w:rsid w:val="00BC7388"/>
    <w:rsid w:val="00BD08A3"/>
    <w:rsid w:val="00BF50E1"/>
    <w:rsid w:val="00BF6477"/>
    <w:rsid w:val="00C04B8D"/>
    <w:rsid w:val="00C21B86"/>
    <w:rsid w:val="00C30FF9"/>
    <w:rsid w:val="00C4326D"/>
    <w:rsid w:val="00C45F37"/>
    <w:rsid w:val="00C571E4"/>
    <w:rsid w:val="00C66900"/>
    <w:rsid w:val="00C670F3"/>
    <w:rsid w:val="00C70DA5"/>
    <w:rsid w:val="00C803F2"/>
    <w:rsid w:val="00C8762E"/>
    <w:rsid w:val="00CA0C90"/>
    <w:rsid w:val="00CB5128"/>
    <w:rsid w:val="00CB5C9C"/>
    <w:rsid w:val="00CB6FE8"/>
    <w:rsid w:val="00CC641F"/>
    <w:rsid w:val="00CE0AC6"/>
    <w:rsid w:val="00D17FDE"/>
    <w:rsid w:val="00D2192A"/>
    <w:rsid w:val="00D50A7F"/>
    <w:rsid w:val="00D535D3"/>
    <w:rsid w:val="00D6316D"/>
    <w:rsid w:val="00D83C77"/>
    <w:rsid w:val="00D90F55"/>
    <w:rsid w:val="00D92017"/>
    <w:rsid w:val="00DB0454"/>
    <w:rsid w:val="00DD1CE0"/>
    <w:rsid w:val="00DE7BE0"/>
    <w:rsid w:val="00DF250D"/>
    <w:rsid w:val="00E06897"/>
    <w:rsid w:val="00E218F7"/>
    <w:rsid w:val="00E3030C"/>
    <w:rsid w:val="00E318F9"/>
    <w:rsid w:val="00E36709"/>
    <w:rsid w:val="00E41CD1"/>
    <w:rsid w:val="00E45688"/>
    <w:rsid w:val="00E500CB"/>
    <w:rsid w:val="00E6155B"/>
    <w:rsid w:val="00E92B5C"/>
    <w:rsid w:val="00E93000"/>
    <w:rsid w:val="00E970A5"/>
    <w:rsid w:val="00EB0733"/>
    <w:rsid w:val="00EB257A"/>
    <w:rsid w:val="00EB281A"/>
    <w:rsid w:val="00EB38AA"/>
    <w:rsid w:val="00EB50DD"/>
    <w:rsid w:val="00EC0882"/>
    <w:rsid w:val="00EC4410"/>
    <w:rsid w:val="00ED12F4"/>
    <w:rsid w:val="00EE7B52"/>
    <w:rsid w:val="00EF636F"/>
    <w:rsid w:val="00F1110E"/>
    <w:rsid w:val="00F12574"/>
    <w:rsid w:val="00F12661"/>
    <w:rsid w:val="00F2195D"/>
    <w:rsid w:val="00F316BE"/>
    <w:rsid w:val="00F339C7"/>
    <w:rsid w:val="00F366ED"/>
    <w:rsid w:val="00F53E46"/>
    <w:rsid w:val="00F54456"/>
    <w:rsid w:val="00F729AD"/>
    <w:rsid w:val="00F729C5"/>
    <w:rsid w:val="00F74746"/>
    <w:rsid w:val="00F82754"/>
    <w:rsid w:val="00F853F5"/>
    <w:rsid w:val="00F869DD"/>
    <w:rsid w:val="00F86E0E"/>
    <w:rsid w:val="00FA2660"/>
    <w:rsid w:val="00FA73A5"/>
    <w:rsid w:val="00FB4379"/>
    <w:rsid w:val="00FC118E"/>
    <w:rsid w:val="00FC6382"/>
    <w:rsid w:val="00FD505E"/>
    <w:rsid w:val="00FE315F"/>
    <w:rsid w:val="00FE5993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0A15D"/>
  <w15:docId w15:val="{2E088AAD-E71E-4913-8B85-0C51EB44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2C9"/>
  </w:style>
  <w:style w:type="paragraph" w:styleId="Footer">
    <w:name w:val="footer"/>
    <w:basedOn w:val="Normal"/>
    <w:link w:val="FooterChar"/>
    <w:uiPriority w:val="99"/>
    <w:unhideWhenUsed/>
    <w:rsid w:val="00986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2C9"/>
  </w:style>
  <w:style w:type="table" w:styleId="TableGrid">
    <w:name w:val="Table Grid"/>
    <w:basedOn w:val="TableNormal"/>
    <w:uiPriority w:val="39"/>
    <w:rsid w:val="0079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3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7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93"/>
    <w:rPr>
      <w:rFonts w:ascii="Segoe UI" w:hAnsi="Segoe UI" w:cs="Segoe UI"/>
      <w:sz w:val="18"/>
      <w:szCs w:val="18"/>
    </w:rPr>
  </w:style>
  <w:style w:type="table" w:customStyle="1" w:styleId="GridTable41">
    <w:name w:val="Grid Table 41"/>
    <w:basedOn w:val="TableNormal"/>
    <w:uiPriority w:val="49"/>
    <w:rsid w:val="00727E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551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51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EB257A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584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044C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50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0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0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A2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2019coronavir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c.gov/coronavirus/2019-ncov/vaccines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s.gov/About-CMS/Agency-Information/Emergency/EPRO/Current-Emergencies/Current-Emergencies-pag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aers.hhs.gov/reportev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dph" TargetMode="External"/><Relationship Id="rId14" Type="http://schemas.openxmlformats.org/officeDocument/2006/relationships/hyperlink" Target="https://www.mass.gov/covid-19-vaccine-in-massachuset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A75A-849B-466D-8A29-0F232FF2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Bichelman, Jamie E (DPH)</cp:lastModifiedBy>
  <cp:revision>4</cp:revision>
  <cp:lastPrinted>2020-09-24T12:40:00Z</cp:lastPrinted>
  <dcterms:created xsi:type="dcterms:W3CDTF">2020-12-16T19:46:00Z</dcterms:created>
  <dcterms:modified xsi:type="dcterms:W3CDTF">2020-12-16T21:35:00Z</dcterms:modified>
</cp:coreProperties>
</file>