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726B" w:rsidR="00E30C4F" w:rsidP="002023F3" w:rsidRDefault="007827E8" w14:textId="2D3B2225" w14:paraId="1E254096">
      <w:pPr>
        <w:spacing w:after="0"/>
      </w:pPr>
      <w:r w:rsidRPr="002023F3" w:rsidR="30A7AA91">
        <w:rPr>
          <w:rFonts w:ascii="Aptos" w:hAnsi="Aptos" w:cs="Calibri"/>
          <w:b w:val="1"/>
          <w:bCs w:val="1"/>
        </w:rPr>
        <w:t>Background</w:t>
      </w:r>
      <w:r w:rsidR="462B8D68">
        <w:rPr>
          <w:rFonts w:ascii="Aptos" w:hAnsi="Aptos" w:cs="Calibri"/>
          <w:b w:val="1"/>
          <w:bCs w:val="1"/>
        </w:rPr>
        <w:t xml:space="preserve"> &amp; Instructions</w:t>
      </w:r>
      <w:r w:rsidRPr="002023F3" w:rsidR="30A7AA91">
        <w:rPr>
          <w:rFonts w:ascii="Aptos" w:hAnsi="Aptos" w:cs="Calibri"/>
          <w:b w:val="1"/>
          <w:bCs w:val="1"/>
        </w:rPr>
        <w:t xml:space="preserve">:</w:t>
      </w:r>
    </w:p>
    <w:p w:rsidRPr="00F4726B" w:rsidR="00E30C4F" w:rsidP="002023F3" w:rsidRDefault="007827E8" w14:paraId="59187229" w14:textId="24621FA8">
      <w:pPr>
        <w:spacing w:after="0"/>
      </w:pPr>
      <w:r w:rsidRPr="00714BA9" w:rsidR="5BD9415D">
        <w:rPr/>
        <w:t>The </w:t>
      </w:r>
      <w:r w:rsidR="729CAFA6">
        <w:rPr/>
        <w:t>EPA</w:t>
      </w:r>
      <w:r w:rsidR="3146BA9E">
        <w:rPr/>
        <w:t xml:space="preserve"> </w:t>
      </w:r>
      <w:r w:rsidR="6D6AE0EB">
        <w:rPr/>
        <w:t>Language</w:t>
      </w:r>
      <w:r w:rsidR="53714100">
        <w:rPr/>
        <w:t xml:space="preserve"> Access Plan</w:t>
      </w:r>
      <w:r w:rsidR="1385FBC5">
        <w:rPr/>
        <w:t xml:space="preserve"> </w:t>
      </w:r>
      <w:r w:rsidR="3AB91C76">
        <w:rPr>
          <w:rFonts w:ascii="Roboto" w:hAnsi="Roboto"/>
          <w:color w:val="0A0A0A"/>
          <w:shd w:val="clear" w:color="auto" w:fill="FFFFFF"/>
        </w:rPr>
        <w:t>(</w:t>
      </w:r>
      <w:r w:rsidRPr="002023F3" w:rsidR="3AB91C76">
        <w:rPr>
          <w:rFonts w:ascii="Aptos" w:hAnsi="Aptos" w:cs="Calibri"/>
        </w:rPr>
        <w:t>L</w:t>
      </w:r>
      <w:r w:rsidR="022A8D0A">
        <w:rPr>
          <w:rFonts w:ascii="Aptos" w:hAnsi="Aptos" w:cs="Calibri"/>
        </w:rPr>
        <w:t>AP)</w:t>
      </w:r>
      <w:r w:rsidR="20CE00F1">
        <w:rPr>
          <w:rFonts w:ascii="Aptos" w:hAnsi="Aptos" w:cs="Calibri"/>
        </w:rPr>
        <w:t xml:space="preserve"> </w:t>
      </w:r>
      <w:r w:rsidRPr="00714BA9" w:rsidR="5BD9415D">
        <w:rPr>
          <w:rFonts w:ascii="Roboto" w:hAnsi="Roboto"/>
          <w:color w:val="0A0A0A"/>
          <w:shd w:val="clear" w:color="auto" w:fill="FFFFFF"/>
        </w:rPr>
        <w:t>is </w:t>
      </w:r>
      <w:r w:rsidRPr="00714BA9" w:rsidR="5BD9415D">
        <w:rPr/>
        <w:t xml:space="preserve">a </w:t>
      </w:r>
      <w:r w:rsidRPr="00714BA9" w:rsidR="5BD9415D">
        <w:rPr/>
        <w:t xml:space="preserve">component</w:t>
      </w:r>
      <w:r w:rsidRPr="00714BA9" w:rsidR="5BD9415D">
        <w:rPr/>
        <w:t xml:space="preserve"> of the 2024 Consumer Confidence Report (CCR) Rule revisions, which require </w:t>
      </w:r>
      <w:r w:rsidR="3B9CDE56">
        <w:rPr/>
        <w:t xml:space="preserve">Public Water Systems serving 100,000 or more persons, </w:t>
      </w:r>
      <w:r w:rsidR="31B9F43B">
        <w:rPr/>
        <w:t>to</w:t>
      </w:r>
      <w:r w:rsidR="3B9CDE56">
        <w:rPr/>
        <w:t xml:space="preserve"> develop a plan for </w:t>
      </w:r>
      <w:r w:rsidR="3B9CDE56">
        <w:rPr/>
        <w:t xml:space="preserve">providing </w:t>
      </w:r>
      <w:r w:rsidR="3B9CDE56">
        <w:rPr/>
        <w:t xml:space="preserve">assistance</w:t>
      </w:r>
      <w:r w:rsidR="3B9CDE56">
        <w:rPr/>
        <w:t xml:space="preserve"> to</w:t>
      </w:r>
      <w:r w:rsidR="3B9CDE56">
        <w:rPr/>
        <w:t xml:space="preserve"> consumers with limited English </w:t>
      </w:r>
      <w:r w:rsidR="3B9CDE56">
        <w:rPr/>
        <w:t xml:space="preserve">proficiency</w:t>
      </w:r>
      <w:r w:rsidR="3B9CDE56">
        <w:rPr/>
        <w:t xml:space="preserve">. The system must evaluate the languages spoken by persons with limited English </w:t>
      </w:r>
      <w:r w:rsidR="3B9CDE56">
        <w:rPr/>
        <w:t xml:space="preserve">proficiency</w:t>
      </w:r>
      <w:r w:rsidR="3B9CDE56">
        <w:rPr/>
        <w:t xml:space="preserve"> served by the water system, and the system's </w:t>
      </w:r>
      <w:r w:rsidR="3B9CDE56">
        <w:rPr/>
        <w:t xml:space="preserve">anticipated</w:t>
      </w:r>
      <w:r w:rsidR="3B9CDE56">
        <w:rPr/>
        <w:t xml:space="preserve"> approach to address translation needs. The first </w:t>
      </w:r>
      <w:r w:rsidR="13F98FCF">
        <w:rPr/>
        <w:t>LAP</w:t>
      </w:r>
      <w:r w:rsidR="3B9CDE56">
        <w:rPr/>
        <w:t xml:space="preserve"> must be provided to the state with the first report in 2027. </w:t>
      </w:r>
      <w:r w:rsidR="43DAB8D0">
        <w:rPr/>
        <w:t>LAP</w:t>
      </w:r>
      <w:r w:rsidR="22CF02D6">
        <w:rPr/>
        <w:t>s</w:t>
      </w:r>
      <w:r w:rsidR="3B9CDE56">
        <w:rPr/>
        <w:t xml:space="preserve"> must be evaluated annually and updated as necessary and reported </w:t>
      </w:r>
      <w:r w:rsidR="5B5560DB">
        <w:rPr/>
        <w:t>n</w:t>
      </w:r>
      <w:r w:rsidR="450DAB14">
        <w:rPr/>
        <w:t xml:space="preserve">o later than 10 days after the date the system is required to distribute the </w:t>
      </w:r>
      <w:r w:rsidR="5B5560DB">
        <w:rPr/>
        <w:t>C</w:t>
      </w:r>
      <w:r w:rsidR="10E44068">
        <w:rPr/>
        <w:t xml:space="preserve">onsumer Confidence Report </w:t>
      </w:r>
      <w:r w:rsidR="450DAB14">
        <w:rPr/>
        <w:t>to its c</w:t>
      </w:r>
      <w:r w:rsidR="28D275E2">
        <w:rPr/>
        <w:t>onsu</w:t>
      </w:r>
      <w:r w:rsidR="450DAB14">
        <w:rPr/>
        <w:t xml:space="preserve">mers, </w:t>
      </w:r>
      <w:r w:rsidR="1FA8EB50">
        <w:rPr/>
        <w:t xml:space="preserve">along with the </w:t>
      </w:r>
      <w:r w:rsidR="450DAB14">
        <w:rPr/>
        <w:t xml:space="preserve"> certification that the report(s) has/have been distributed to c</w:t>
      </w:r>
      <w:r w:rsidR="4B2BED40">
        <w:rPr/>
        <w:t>onsu</w:t>
      </w:r>
      <w:r w:rsidR="450DAB14">
        <w:rPr/>
        <w:t xml:space="preserve">mers, and that the information is correct and consistent with the compliance monitoring data </w:t>
      </w:r>
      <w:r w:rsidR="6C52618D">
        <w:rPr/>
        <w:t>in the CCR</w:t>
      </w:r>
      <w:r w:rsidR="169C7DFB">
        <w:rPr/>
        <w:t xml:space="preserve">. </w:t>
      </w:r>
      <w:r w:rsidR="085ADAE5">
        <w:rPr/>
        <w:t>See</w:t>
      </w:r>
      <w:r w:rsidRPr="00070918" w:rsidR="1FB3D645">
        <w:rPr/>
        <w:t xml:space="preserve"> </w:t>
      </w:r>
      <w:hyperlink w:history="1" r:id="Rd5d9f7b659234f39">
        <w:r w:rsidRPr="00070918" w:rsidR="1FB3D645">
          <w:rPr>
            <w:color w:val="0000FF"/>
            <w:u w:val="single"/>
          </w:rPr>
          <w:t>Consumer Confidence Report Rule Revisions | US EPA</w:t>
        </w:r>
      </w:hyperlink>
      <w:r w:rsidR="432454C4">
        <w:rPr/>
        <w:t xml:space="preserve">. </w:t>
      </w:r>
    </w:p>
    <w:p w:rsidRPr="002023F3" w:rsidR="00D2500C" w:rsidP="002023F3" w:rsidRDefault="00D2500C" w14:paraId="36D3C256" w14:textId="77777777">
      <w:pPr>
        <w:spacing w:after="0"/>
        <w:rPr>
          <w:rFonts w:ascii="Aptos" w:hAnsi="Aptos" w:cs="Calibri"/>
          <w:i/>
          <w:iCs/>
        </w:rPr>
      </w:pPr>
    </w:p>
    <w:p w:rsidRPr="001C7F1D" w:rsidR="00DE3CFF" w:rsidP="449F7615" w:rsidRDefault="001C71BA" w14:paraId="489910A4" w14:textId="17B68077">
      <w:pPr>
        <w:spacing w:after="0"/>
        <w:rPr>
          <w:rFonts w:ascii="Aptos" w:hAnsi="Aptos" w:cs="Calibri"/>
          <w:i w:val="0"/>
          <w:iCs w:val="0"/>
        </w:rPr>
      </w:pPr>
      <w:r w:rsidRPr="449F7615" w:rsidR="00AC70CE">
        <w:rPr>
          <w:rFonts w:ascii="Aptos" w:hAnsi="Aptos" w:cs="Calibri"/>
        </w:rPr>
        <w:t xml:space="preserve">MassDEP Drinking Water Program has developed this </w:t>
      </w:r>
      <w:r w:rsidRPr="449F7615" w:rsidR="00942C06">
        <w:rPr>
          <w:rFonts w:ascii="Aptos" w:hAnsi="Aptos" w:cs="Calibri"/>
        </w:rPr>
        <w:t xml:space="preserve">CCR-LAP </w:t>
      </w:r>
      <w:r w:rsidRPr="449F7615" w:rsidR="21053C12">
        <w:rPr>
          <w:rFonts w:ascii="Aptos" w:hAnsi="Aptos" w:cs="Calibri"/>
        </w:rPr>
        <w:t xml:space="preserve">template </w:t>
      </w:r>
      <w:r w:rsidRPr="449F7615" w:rsidR="00942C06">
        <w:rPr>
          <w:rFonts w:ascii="Aptos" w:hAnsi="Aptos" w:cs="Calibri"/>
        </w:rPr>
        <w:t xml:space="preserve">for </w:t>
      </w:r>
      <w:r w:rsidRPr="449F7615" w:rsidR="00D2500C">
        <w:rPr>
          <w:rFonts w:ascii="Aptos" w:hAnsi="Aptos" w:cs="Calibri"/>
        </w:rPr>
        <w:t xml:space="preserve">Public Water Suppliers </w:t>
      </w:r>
      <w:r w:rsidRPr="449F7615" w:rsidR="00A46DC1">
        <w:rPr>
          <w:rFonts w:ascii="Aptos" w:hAnsi="Aptos" w:cs="Calibri"/>
        </w:rPr>
        <w:t xml:space="preserve">(PWS) </w:t>
      </w:r>
      <w:r w:rsidRPr="449F7615" w:rsidR="00D2500C">
        <w:rPr>
          <w:rFonts w:ascii="Aptos" w:hAnsi="Aptos" w:cs="Calibri"/>
        </w:rPr>
        <w:t>to document their L</w:t>
      </w:r>
      <w:r w:rsidRPr="449F7615" w:rsidR="00B91317">
        <w:rPr>
          <w:rFonts w:ascii="Aptos" w:hAnsi="Aptos" w:cs="Calibri"/>
        </w:rPr>
        <w:t>AP</w:t>
      </w:r>
      <w:r w:rsidRPr="449F7615" w:rsidR="006A168B">
        <w:rPr>
          <w:rFonts w:ascii="Aptos" w:hAnsi="Aptos" w:cs="Calibri"/>
        </w:rPr>
        <w:t>.</w:t>
      </w:r>
      <w:r w:rsidRPr="449F7615" w:rsidR="00B91317">
        <w:rPr>
          <w:rFonts w:ascii="Aptos" w:hAnsi="Aptos" w:cs="Calibri"/>
        </w:rPr>
        <w:t xml:space="preserve"> </w:t>
      </w:r>
      <w:r w:rsidRPr="449F7615" w:rsidR="006A168B">
        <w:rPr>
          <w:rFonts w:ascii="Aptos" w:hAnsi="Aptos" w:cs="Calibri"/>
        </w:rPr>
        <w:t>The CCR-LAP</w:t>
      </w:r>
      <w:r w:rsidRPr="449F7615" w:rsidR="244E7C41">
        <w:rPr>
          <w:rFonts w:ascii="Aptos" w:hAnsi="Aptos" w:cs="Calibri"/>
        </w:rPr>
        <w:t xml:space="preserve"> </w:t>
      </w:r>
      <w:r w:rsidRPr="449F7615" w:rsidR="00B91317">
        <w:rPr>
          <w:rFonts w:ascii="Aptos" w:hAnsi="Aptos" w:cs="Calibri"/>
        </w:rPr>
        <w:t xml:space="preserve">can be used </w:t>
      </w:r>
      <w:r w:rsidRPr="449F7615" w:rsidR="00507D41">
        <w:rPr>
          <w:rFonts w:ascii="Aptos" w:hAnsi="Aptos" w:cs="Calibri"/>
        </w:rPr>
        <w:t>by</w:t>
      </w:r>
      <w:r w:rsidRPr="449F7615" w:rsidR="00E60997">
        <w:rPr>
          <w:rFonts w:ascii="Aptos" w:hAnsi="Aptos" w:cs="Calibri"/>
        </w:rPr>
        <w:t xml:space="preserve"> a PWS </w:t>
      </w:r>
      <w:r w:rsidRPr="449F7615" w:rsidR="00DB1D4B">
        <w:rPr>
          <w:rFonts w:ascii="Aptos" w:hAnsi="Aptos" w:cs="Calibri"/>
        </w:rPr>
        <w:t xml:space="preserve">to </w:t>
      </w:r>
      <w:r w:rsidRPr="449F7615" w:rsidR="00DB1D4B">
        <w:rPr>
          <w:rFonts w:ascii="Aptos" w:hAnsi="Aptos" w:cs="Calibri"/>
        </w:rPr>
        <w:t>facilitate</w:t>
      </w:r>
      <w:r w:rsidRPr="449F7615" w:rsidR="00DB1D4B">
        <w:rPr>
          <w:rFonts w:ascii="Aptos" w:hAnsi="Aptos" w:cs="Calibri"/>
        </w:rPr>
        <w:t xml:space="preserve"> communication for those who do not use English as their primary language and have limited ability to read, write, speak, or understand English</w:t>
      </w:r>
      <w:r w:rsidRPr="449F7615" w:rsidR="009C3577">
        <w:rPr>
          <w:rFonts w:ascii="Aptos" w:hAnsi="Aptos" w:cs="Calibri"/>
        </w:rPr>
        <w:t xml:space="preserve"> for all forms of </w:t>
      </w:r>
      <w:r w:rsidRPr="449F7615" w:rsidR="000D7510">
        <w:rPr>
          <w:rFonts w:ascii="Aptos" w:hAnsi="Aptos" w:cs="Calibri"/>
        </w:rPr>
        <w:t>notification and information for co</w:t>
      </w:r>
      <w:r w:rsidRPr="449F7615" w:rsidR="00F17A9F">
        <w:rPr>
          <w:rFonts w:ascii="Aptos" w:hAnsi="Aptos" w:cs="Calibri"/>
        </w:rPr>
        <w:t>nsumers</w:t>
      </w:r>
      <w:r w:rsidRPr="449F7615" w:rsidR="00B91317">
        <w:rPr>
          <w:rFonts w:ascii="Aptos" w:hAnsi="Aptos" w:cs="Calibri"/>
        </w:rPr>
        <w:t>.</w:t>
      </w:r>
      <w:r w:rsidRPr="449F7615" w:rsidR="1873C190">
        <w:rPr>
          <w:rFonts w:ascii="Aptos" w:hAnsi="Aptos" w:cs="Calibri"/>
          <w:i w:val="0"/>
          <w:iCs w:val="0"/>
        </w:rPr>
        <w:t xml:space="preserve"> </w:t>
      </w:r>
      <w:r w:rsidRPr="449F7615" w:rsidR="1873C190">
        <w:rPr>
          <w:rFonts w:ascii="Aptos" w:hAnsi="Aptos" w:cs="Calibri"/>
          <w:i w:val="0"/>
          <w:iCs w:val="0"/>
        </w:rPr>
        <w:t xml:space="preserve">Please </w:t>
      </w:r>
      <w:r w:rsidRPr="449F7615" w:rsidR="5C1AFC20">
        <w:rPr>
          <w:rFonts w:ascii="Aptos" w:hAnsi="Aptos" w:cs="Calibri"/>
          <w:i w:val="0"/>
          <w:iCs w:val="0"/>
        </w:rPr>
        <w:t>review th</w:t>
      </w:r>
      <w:r w:rsidRPr="449F7615" w:rsidR="7BCBF2F0">
        <w:rPr>
          <w:rFonts w:ascii="Aptos" w:hAnsi="Aptos" w:cs="Calibri"/>
          <w:i w:val="0"/>
          <w:iCs w:val="0"/>
        </w:rPr>
        <w:t xml:space="preserve">is template’s </w:t>
      </w:r>
      <w:r w:rsidRPr="449F7615" w:rsidR="148EEEE6">
        <w:rPr>
          <w:rFonts w:ascii="Aptos" w:hAnsi="Aptos" w:cs="Calibri"/>
          <w:i w:val="0"/>
          <w:iCs w:val="0"/>
        </w:rPr>
        <w:t xml:space="preserve">tables, certification statements, and </w:t>
      </w:r>
      <w:r w:rsidRPr="449F7615" w:rsidR="5C1AFC20">
        <w:rPr>
          <w:rFonts w:ascii="Aptos" w:hAnsi="Aptos" w:cs="Calibri"/>
          <w:i w:val="0"/>
          <w:iCs w:val="0"/>
        </w:rPr>
        <w:t>highlighted sections</w:t>
      </w:r>
      <w:r w:rsidRPr="449F7615" w:rsidR="5C1AFC20">
        <w:rPr>
          <w:rFonts w:ascii="Aptos" w:hAnsi="Aptos" w:cs="Calibri"/>
          <w:i w:val="0"/>
          <w:iCs w:val="0"/>
        </w:rPr>
        <w:t xml:space="preserve"> and ensure you are including the </w:t>
      </w:r>
      <w:r w:rsidRPr="449F7615" w:rsidR="5C1AFC20">
        <w:rPr>
          <w:rFonts w:ascii="Aptos" w:hAnsi="Aptos" w:cs="Calibri"/>
          <w:i w:val="0"/>
          <w:iCs w:val="0"/>
        </w:rPr>
        <w:t>appropriate information</w:t>
      </w:r>
      <w:r w:rsidRPr="449F7615" w:rsidR="3BA2C8B2">
        <w:rPr>
          <w:rFonts w:ascii="Aptos" w:hAnsi="Aptos" w:cs="Calibri"/>
          <w:i w:val="0"/>
          <w:iCs w:val="0"/>
          <w:u w:val="none"/>
        </w:rPr>
        <w:t>.</w:t>
      </w:r>
    </w:p>
    <w:p w:rsidR="66B55662" w:rsidP="66B55662" w:rsidRDefault="66B55662" w14:paraId="7C467828" w14:textId="4A99B4F6">
      <w:pPr>
        <w:spacing w:after="0"/>
        <w:rPr>
          <w:rFonts w:ascii="Aptos" w:hAnsi="Aptos" w:cs="Calibri"/>
        </w:rPr>
      </w:pPr>
    </w:p>
    <w:p w:rsidRPr="00113943" w:rsidR="00C156E0" w:rsidP="00C156E0" w:rsidRDefault="005E06F3" w14:paraId="0D7C36B7" w14:textId="775E41FF">
      <w:pPr>
        <w:jc w:val="center"/>
        <w:rPr>
          <w:b w:val="1"/>
          <w:bCs w:val="1"/>
          <w:sz w:val="28"/>
          <w:szCs w:val="28"/>
          <w:u w:val="single"/>
        </w:rPr>
      </w:pPr>
      <w:r w:rsidRPr="449F7615" w:rsidR="18DB2473">
        <w:rPr>
          <w:b w:val="1"/>
          <w:bCs w:val="1"/>
          <w:sz w:val="28"/>
          <w:szCs w:val="28"/>
          <w:u w:val="single"/>
        </w:rPr>
        <w:t>Consumer Confidence Report (CCR) Language Access Plan (LAP)</w:t>
      </w:r>
    </w:p>
    <w:p w:rsidR="003746AF" w:rsidP="449F7615" w:rsidRDefault="00030F28" w14:paraId="195DB189" w14:textId="714BCDC3">
      <w:pPr>
        <w:jc w:val="center"/>
        <w:rPr>
          <w:b w:val="1"/>
          <w:bCs w:val="1"/>
          <w:u w:val="none"/>
        </w:rPr>
      </w:pPr>
      <w:r w:rsidRPr="449F7615" w:rsidR="756AD16D">
        <w:rPr>
          <w:b w:val="1"/>
          <w:bCs w:val="1"/>
          <w:u w:val="none"/>
        </w:rPr>
        <w:t>for</w:t>
      </w:r>
    </w:p>
    <w:tbl>
      <w:tblPr>
        <w:tblW w:w="936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left w:w="0" w:type="dxa"/>
          <w:right w:w="0" w:type="dxa"/>
        </w:tblCellMar>
        <w:tblLook w:val="04A0" w:firstRow="1" w:lastRow="0" w:firstColumn="1" w:lastColumn="0" w:noHBand="0" w:noVBand="1"/>
      </w:tblPr>
      <w:tblGrid>
        <w:gridCol w:w="9360"/>
      </w:tblGrid>
      <w:tr w:rsidRPr="000C09AE" w:rsidR="000C09AE" w:rsidTr="449F7615" w14:paraId="545E7062" w14:textId="77777777">
        <w:trPr>
          <w:trHeight w:val="300"/>
        </w:trPr>
        <w:tc>
          <w:tcPr>
            <w:tcW w:w="9360" w:type="dxa"/>
            <w:tcBorders/>
            <w:tcMar/>
            <w:hideMark/>
          </w:tcPr>
          <w:p w:rsidRPr="000C09AE" w:rsidR="000C09AE" w:rsidP="000C09AE" w:rsidRDefault="000C09AE" w14:paraId="56C811C4" w14:textId="77777777">
            <w:r w:rsidRPr="000C09AE">
              <w:rPr>
                <w:b/>
                <w:bCs/>
                <w:u w:val="single"/>
              </w:rPr>
              <w:t>City/Town:</w:t>
            </w:r>
            <w:r w:rsidRPr="000C09AE">
              <w:t> </w:t>
            </w:r>
          </w:p>
        </w:tc>
      </w:tr>
      <w:tr w:rsidRPr="000C09AE" w:rsidR="000C09AE" w:rsidTr="449F7615" w14:paraId="1072DF6D" w14:textId="77777777">
        <w:trPr>
          <w:trHeight w:val="300"/>
        </w:trPr>
        <w:tc>
          <w:tcPr>
            <w:tcW w:w="9360" w:type="dxa"/>
            <w:tcBorders/>
            <w:tcMar/>
            <w:hideMark/>
          </w:tcPr>
          <w:p w:rsidRPr="000C09AE" w:rsidR="000C09AE" w:rsidP="000C09AE" w:rsidRDefault="000C09AE" w14:paraId="460A33D2" w14:textId="77777777">
            <w:r w:rsidRPr="000C09AE">
              <w:rPr>
                <w:b/>
                <w:bCs/>
                <w:u w:val="single"/>
              </w:rPr>
              <w:t>PWS Name:</w:t>
            </w:r>
            <w:r w:rsidRPr="000C09AE">
              <w:t> </w:t>
            </w:r>
          </w:p>
        </w:tc>
      </w:tr>
      <w:tr w:rsidRPr="000C09AE" w:rsidR="000C09AE" w:rsidTr="449F7615" w14:paraId="5E082399" w14:textId="77777777">
        <w:trPr>
          <w:trHeight w:val="300"/>
        </w:trPr>
        <w:tc>
          <w:tcPr>
            <w:tcW w:w="9360" w:type="dxa"/>
            <w:tcBorders/>
            <w:tcMar/>
            <w:hideMark/>
          </w:tcPr>
          <w:p w:rsidRPr="000C09AE" w:rsidR="000C09AE" w:rsidP="000C09AE" w:rsidRDefault="000C09AE" w14:paraId="21F20DCD" w14:textId="77777777">
            <w:r w:rsidRPr="000C09AE">
              <w:rPr>
                <w:b/>
                <w:bCs/>
                <w:u w:val="single"/>
              </w:rPr>
              <w:t>PWS ID#:</w:t>
            </w:r>
            <w:r w:rsidRPr="000C09AE">
              <w:t> </w:t>
            </w:r>
          </w:p>
        </w:tc>
      </w:tr>
      <w:tr w:rsidRPr="000C09AE" w:rsidR="000C09AE" w:rsidTr="449F7615" w14:paraId="3CDA84A3" w14:textId="77777777">
        <w:trPr>
          <w:trHeight w:val="300"/>
        </w:trPr>
        <w:tc>
          <w:tcPr>
            <w:tcW w:w="9360" w:type="dxa"/>
            <w:tcBorders/>
            <w:tcMar/>
            <w:hideMark/>
          </w:tcPr>
          <w:p w:rsidRPr="000C09AE" w:rsidR="000C09AE" w:rsidP="000C09AE" w:rsidRDefault="000C09AE" w14:paraId="794A9246" w14:textId="77777777">
            <w:r w:rsidRPr="66B55662">
              <w:rPr>
                <w:b/>
                <w:bCs/>
                <w:u w:val="single"/>
              </w:rPr>
              <w:t>PWS TYPE:</w:t>
            </w:r>
            <w:r w:rsidRPr="66B55662">
              <w:rPr>
                <w:b/>
                <w:bCs/>
              </w:rPr>
              <w:t xml:space="preserve"> COM                                              </w:t>
            </w:r>
            <w:r w:rsidRPr="66B55662">
              <w:rPr>
                <w:b/>
                <w:bCs/>
                <w:u w:val="single"/>
              </w:rPr>
              <w:t xml:space="preserve"> PWS Population: </w:t>
            </w:r>
            <w:r>
              <w:t> </w:t>
            </w:r>
          </w:p>
        </w:tc>
      </w:tr>
      <w:tr w:rsidRPr="000C09AE" w:rsidR="000C09AE" w:rsidTr="449F7615" w14:paraId="146BF951" w14:textId="77777777">
        <w:trPr>
          <w:trHeight w:val="300"/>
        </w:trPr>
        <w:tc>
          <w:tcPr>
            <w:tcW w:w="9360" w:type="dxa"/>
            <w:tcBorders/>
            <w:tcMar/>
            <w:hideMark/>
          </w:tcPr>
          <w:p w:rsidRPr="005457F7" w:rsidR="000C09AE" w:rsidP="000C09AE" w:rsidRDefault="005457F7" w14:paraId="261F28C6" w14:textId="5F5B709C">
            <w:pPr>
              <w:rPr>
                <w:b/>
                <w:bCs/>
              </w:rPr>
            </w:pPr>
            <w:r w:rsidRPr="005457F7">
              <w:rPr>
                <w:b/>
                <w:bCs/>
              </w:rPr>
              <w:t>Date:</w:t>
            </w:r>
          </w:p>
        </w:tc>
      </w:tr>
    </w:tbl>
    <w:p w:rsidR="000C09AE" w:rsidP="00A31564" w:rsidRDefault="000C09AE" w14:paraId="1D3344B2" w14:textId="77777777">
      <w:pPr>
        <w:pStyle w:val="ListParagraph"/>
        <w:numPr>
          <w:ilvl w:val="0"/>
          <w:numId w:val="1"/>
        </w:numPr>
        <w:spacing w:line="276" w:lineRule="auto"/>
        <w:ind w:left="360"/>
        <w:rPr>
          <w:b/>
          <w:bCs/>
        </w:rPr>
      </w:pPr>
      <w:r w:rsidRPr="000C09AE">
        <w:rPr>
          <w:b/>
          <w:bCs/>
        </w:rPr>
        <w:t>Introduction: </w:t>
      </w:r>
    </w:p>
    <w:p w:rsidRPr="000C09AE" w:rsidR="000C09AE" w:rsidP="00A31564" w:rsidRDefault="6FF89C48" w14:paraId="1C99B161" w14:textId="248B2973">
      <w:pPr>
        <w:pStyle w:val="ListParagraph"/>
        <w:spacing w:line="276" w:lineRule="auto"/>
        <w:ind w:left="360"/>
        <w:rPr>
          <w:b/>
          <w:bCs/>
        </w:rPr>
      </w:pPr>
      <w:r>
        <w:t xml:space="preserve">Our PWS has prepared the following LAP </w:t>
      </w:r>
      <w:r w:rsidR="6D9455F6">
        <w:t xml:space="preserve">to describe </w:t>
      </w:r>
      <w:r w:rsidR="4682DC7F">
        <w:t xml:space="preserve">how our PWS </w:t>
      </w:r>
      <w:r w:rsidR="7A290034">
        <w:t>will</w:t>
      </w:r>
      <w:r>
        <w:t xml:space="preserve"> interacting with </w:t>
      </w:r>
      <w:r w:rsidR="7FC7EB18">
        <w:t xml:space="preserve">our </w:t>
      </w:r>
      <w:r w:rsidR="1BC32A54">
        <w:t>consumers</w:t>
      </w:r>
      <w:r w:rsidR="7D0615BF">
        <w:t xml:space="preserve"> </w:t>
      </w:r>
      <w:r>
        <w:t xml:space="preserve">who have limited English proficiency. Our PWS is committed to improving the accessibility of our programs, policies and activities for the non-English speaking </w:t>
      </w:r>
      <w:r w:rsidR="480A517B">
        <w:t>con</w:t>
      </w:r>
      <w:r>
        <w:t>s</w:t>
      </w:r>
      <w:r w:rsidR="480A517B">
        <w:t>umers</w:t>
      </w:r>
      <w:r>
        <w:t xml:space="preserve"> within the communities that we serve. We recognize the importance of providing accessible communications, engaging with communities, and </w:t>
      </w:r>
      <w:r>
        <w:lastRenderedPageBreak/>
        <w:t>fostering involvement from all members of the public. We will review and update this LAP annually in order to ensure continued responsiveness to community needs, consistent with our mission to provide high quality and equitable drinking water services. </w:t>
      </w:r>
    </w:p>
    <w:p w:rsidR="66B55662" w:rsidP="66B55662" w:rsidRDefault="66B55662" w14:paraId="75707BC9" w14:textId="483C31E0">
      <w:pPr>
        <w:pStyle w:val="ListParagraph"/>
        <w:spacing w:line="276" w:lineRule="auto"/>
        <w:ind w:left="360"/>
      </w:pPr>
    </w:p>
    <w:p w:rsidRPr="000C09AE" w:rsidR="000C09AE" w:rsidP="00740E64" w:rsidRDefault="000C09AE" w14:paraId="0DCCEB7F" w14:textId="24C9DD97">
      <w:pPr>
        <w:pStyle w:val="ListParagraph"/>
        <w:numPr>
          <w:ilvl w:val="0"/>
          <w:numId w:val="1"/>
        </w:numPr>
        <w:spacing w:line="276" w:lineRule="auto"/>
        <w:ind w:left="360"/>
        <w:rPr>
          <w:b/>
          <w:bCs/>
        </w:rPr>
      </w:pPr>
      <w:r w:rsidRPr="000C09AE">
        <w:rPr>
          <w:b/>
          <w:bCs/>
        </w:rPr>
        <w:t>Purpose:</w:t>
      </w:r>
    </w:p>
    <w:p w:rsidRPr="000C09AE" w:rsidR="000C09AE" w:rsidP="00740E64" w:rsidRDefault="6FF89C48" w14:paraId="704C7732" w14:textId="09C1D861">
      <w:pPr>
        <w:pStyle w:val="ListParagraph"/>
        <w:spacing w:line="276" w:lineRule="auto"/>
        <w:ind w:left="360"/>
      </w:pPr>
      <w:r>
        <w:t xml:space="preserve">The purpose of this LAP is to ensure meaningful communication and access to information on our services, programs, activities and materials for all </w:t>
      </w:r>
      <w:r w:rsidR="5BDE675C">
        <w:t>consumer</w:t>
      </w:r>
      <w:r>
        <w:t xml:space="preserve">s in our service area. </w:t>
      </w:r>
      <w:r w:rsidR="0F253E24">
        <w:t>Consumer</w:t>
      </w:r>
      <w:r>
        <w:t xml:space="preserve">s who do not speak English as their primary language and who have limited ability to read, write, or understand English may be considered to have Limited English Proficiency (LEP). We are committed to making information and communications available to LEP </w:t>
      </w:r>
      <w:r w:rsidR="3ECB83CE">
        <w:t>consumers</w:t>
      </w:r>
      <w:r>
        <w:t xml:space="preserve"> as part of our mission. Based on this commitment, our PWS makes every attempt to assist LEP </w:t>
      </w:r>
      <w:r w:rsidR="452879C9">
        <w:t>consumer</w:t>
      </w:r>
      <w:r>
        <w:t>s in a fair and timely manner by providing translation and interpreter services. </w:t>
      </w:r>
    </w:p>
    <w:p w:rsidR="003A0058" w:rsidP="00C27C3F" w:rsidRDefault="00BB4E91" w14:paraId="4085BF97" w14:textId="4C379822">
      <w:pPr>
        <w:pStyle w:val="ListParagraph"/>
        <w:numPr>
          <w:ilvl w:val="0"/>
          <w:numId w:val="30"/>
        </w:numPr>
        <w:spacing w:line="276" w:lineRule="auto"/>
        <w:ind w:left="720"/>
      </w:pPr>
      <w:r w:rsidRPr="003A0058">
        <w:rPr>
          <w:b/>
          <w:bCs/>
          <w:i/>
          <w:iCs/>
          <w:u w:val="single"/>
        </w:rPr>
        <w:t xml:space="preserve">What </w:t>
      </w:r>
      <w:r w:rsidR="00370A08">
        <w:rPr>
          <w:b/>
          <w:bCs/>
          <w:i/>
          <w:iCs/>
          <w:u w:val="single"/>
        </w:rPr>
        <w:t>is</w:t>
      </w:r>
      <w:r w:rsidRPr="003A0058">
        <w:rPr>
          <w:b/>
          <w:bCs/>
          <w:i/>
          <w:iCs/>
          <w:u w:val="single"/>
        </w:rPr>
        <w:t xml:space="preserve"> </w:t>
      </w:r>
      <w:r w:rsidRPr="003A0058" w:rsidR="00D30159">
        <w:rPr>
          <w:b/>
          <w:bCs/>
          <w:i/>
          <w:iCs/>
          <w:u w:val="single"/>
        </w:rPr>
        <w:t>‘</w:t>
      </w:r>
      <w:r w:rsidRPr="003A0058">
        <w:rPr>
          <w:b/>
          <w:bCs/>
          <w:i/>
          <w:iCs/>
          <w:u w:val="single"/>
        </w:rPr>
        <w:t xml:space="preserve">Translation </w:t>
      </w:r>
      <w:r w:rsidRPr="003A0058" w:rsidR="00D30159">
        <w:rPr>
          <w:b/>
          <w:bCs/>
          <w:i/>
          <w:iCs/>
          <w:u w:val="single"/>
        </w:rPr>
        <w:t>S</w:t>
      </w:r>
      <w:r w:rsidRPr="003A0058">
        <w:rPr>
          <w:b/>
          <w:bCs/>
          <w:i/>
          <w:iCs/>
          <w:u w:val="single"/>
        </w:rPr>
        <w:t>ervice</w:t>
      </w:r>
      <w:r w:rsidRPr="003A0058" w:rsidR="00D30159">
        <w:rPr>
          <w:b/>
          <w:bCs/>
          <w:i/>
          <w:iCs/>
          <w:u w:val="single"/>
        </w:rPr>
        <w:t>’</w:t>
      </w:r>
      <w:r w:rsidRPr="003A0058">
        <w:rPr>
          <w:b/>
          <w:bCs/>
          <w:i/>
          <w:iCs/>
          <w:u w:val="single"/>
        </w:rPr>
        <w:t>:</w:t>
      </w:r>
      <w:r w:rsidRPr="0002035E">
        <w:t xml:space="preserve"> </w:t>
      </w:r>
      <w:r w:rsidRPr="003A0058" w:rsidR="000C09AE">
        <w:rPr>
          <w:i/>
          <w:iCs/>
          <w:u w:val="single"/>
        </w:rPr>
        <w:t xml:space="preserve">Translation </w:t>
      </w:r>
      <w:r w:rsidRPr="003A0058" w:rsidR="00D3439D">
        <w:rPr>
          <w:i/>
          <w:iCs/>
          <w:u w:val="single"/>
        </w:rPr>
        <w:t>Service</w:t>
      </w:r>
      <w:r w:rsidR="00D3439D">
        <w:rPr>
          <w:i/>
          <w:iCs/>
        </w:rPr>
        <w:t xml:space="preserve"> </w:t>
      </w:r>
      <w:r w:rsidRPr="000C09AE" w:rsidR="000C09AE">
        <w:t>is the process of converting written text from a source language into an equivalent written text in a target language as fully and as accurately as possible while maintaining the style, tone, and intent of the text, and while considering differences of culture and dialect. </w:t>
      </w:r>
      <w:r w:rsidRPr="000D5485" w:rsidR="000D5485">
        <w:t>There are many free translation tools and applications available</w:t>
      </w:r>
      <w:r w:rsidR="00385645">
        <w:t>.</w:t>
      </w:r>
      <w:r w:rsidRPr="000D5485" w:rsidR="000D5485">
        <w:t xml:space="preserve"> E.g. Google</w:t>
      </w:r>
      <w:r w:rsidR="00C27C3F">
        <w:t>.</w:t>
      </w:r>
    </w:p>
    <w:p w:rsidRPr="003A0058" w:rsidR="000C09AE" w:rsidP="66B55662" w:rsidRDefault="353B52D4" w14:paraId="0461C84B" w14:textId="12AA06B5">
      <w:pPr>
        <w:pStyle w:val="ListParagraph"/>
        <w:numPr>
          <w:ilvl w:val="0"/>
          <w:numId w:val="30"/>
        </w:numPr>
        <w:spacing w:line="276" w:lineRule="auto"/>
        <w:ind w:left="720"/>
        <w:rPr>
          <w:rFonts w:cs="Segoe UI"/>
          <w:highlight w:val="yellow"/>
        </w:rPr>
      </w:pPr>
      <w:r w:rsidRPr="66B55662">
        <w:rPr>
          <w:b/>
          <w:bCs/>
          <w:i/>
          <w:iCs/>
          <w:u w:val="single"/>
        </w:rPr>
        <w:t xml:space="preserve">What </w:t>
      </w:r>
      <w:r w:rsidRPr="66B55662" w:rsidR="00D30159">
        <w:rPr>
          <w:b/>
          <w:bCs/>
          <w:i/>
          <w:iCs/>
          <w:u w:val="single"/>
        </w:rPr>
        <w:t>are</w:t>
      </w:r>
      <w:r w:rsidRPr="66B55662">
        <w:rPr>
          <w:b/>
          <w:bCs/>
          <w:i/>
          <w:iCs/>
          <w:u w:val="single"/>
        </w:rPr>
        <w:t xml:space="preserve"> </w:t>
      </w:r>
      <w:r w:rsidRPr="66B55662" w:rsidR="00D30159">
        <w:rPr>
          <w:b/>
          <w:bCs/>
          <w:i/>
          <w:iCs/>
          <w:u w:val="single"/>
        </w:rPr>
        <w:t>‘</w:t>
      </w:r>
      <w:r w:rsidRPr="66B55662">
        <w:rPr>
          <w:b/>
          <w:bCs/>
          <w:i/>
          <w:iCs/>
          <w:u w:val="single"/>
        </w:rPr>
        <w:t>Interpre</w:t>
      </w:r>
      <w:r w:rsidRPr="66B55662" w:rsidR="7A51718F">
        <w:rPr>
          <w:b/>
          <w:bCs/>
          <w:i/>
          <w:iCs/>
          <w:u w:val="single"/>
        </w:rPr>
        <w:t>ter Services</w:t>
      </w:r>
      <w:r w:rsidRPr="66B55662" w:rsidR="00D30159">
        <w:rPr>
          <w:b/>
          <w:bCs/>
          <w:i/>
          <w:iCs/>
          <w:u w:val="single"/>
        </w:rPr>
        <w:t>’</w:t>
      </w:r>
      <w:r w:rsidRPr="66B55662" w:rsidR="7A51718F">
        <w:rPr>
          <w:b/>
          <w:bCs/>
          <w:i/>
          <w:iCs/>
          <w:u w:val="single"/>
        </w:rPr>
        <w:t>:</w:t>
      </w:r>
      <w:r w:rsidRPr="66B55662" w:rsidR="7A51718F">
        <w:rPr>
          <w:i/>
          <w:iCs/>
        </w:rPr>
        <w:t xml:space="preserve"> </w:t>
      </w:r>
      <w:r w:rsidRPr="66B55662" w:rsidR="6FF89C48">
        <w:rPr>
          <w:i/>
          <w:iCs/>
          <w:u w:val="single"/>
        </w:rPr>
        <w:t>Interpreter Services</w:t>
      </w:r>
      <w:r w:rsidRPr="66B55662" w:rsidR="6FF89C48">
        <w:rPr>
          <w:i/>
          <w:iCs/>
        </w:rPr>
        <w:t xml:space="preserve"> </w:t>
      </w:r>
      <w:r w:rsidR="6FF89C48">
        <w:t>are conducted in</w:t>
      </w:r>
      <w:r w:rsidR="7E4B1434">
        <w:t>-</w:t>
      </w:r>
      <w:r w:rsidR="6FF89C48">
        <w:t xml:space="preserve">person by trained interpreters who provide face-to-face interactions to provide real-time interpretation between </w:t>
      </w:r>
      <w:r w:rsidR="0C81A55C">
        <w:t>consumers</w:t>
      </w:r>
      <w:r w:rsidR="6FF89C48">
        <w:t xml:space="preserve"> who speak different languages. In-person interpreting enables effective communication and ensures that </w:t>
      </w:r>
      <w:r w:rsidR="6159EC55">
        <w:t>consumers</w:t>
      </w:r>
      <w:r w:rsidR="6FF89C48">
        <w:t xml:space="preserve"> can fully participate and comprehend the information being conveyed. </w:t>
      </w:r>
      <w:r w:rsidRPr="66B55662" w:rsidR="7E4B1434">
        <w:rPr>
          <w:rFonts w:cs="Segoe UI"/>
          <w:highlight w:val="yellow"/>
        </w:rPr>
        <w:t>[</w:t>
      </w:r>
      <w:r w:rsidRPr="66B55662" w:rsidR="4B593663">
        <w:rPr>
          <w:rFonts w:cs="Segoe UI"/>
          <w:highlight w:val="yellow"/>
        </w:rPr>
        <w:t xml:space="preserve">PWS </w:t>
      </w:r>
      <w:r w:rsidRPr="66B55662" w:rsidR="7E4B1434">
        <w:rPr>
          <w:rFonts w:cs="Segoe UI"/>
          <w:highlight w:val="yellow"/>
        </w:rPr>
        <w:t>Insert telephonic or virtual interpretive service options as well as interpreter contact information if available]</w:t>
      </w:r>
    </w:p>
    <w:p w:rsidR="66B55662" w:rsidP="66B55662" w:rsidRDefault="66B55662" w14:paraId="6EC786ED" w14:textId="7D322274">
      <w:pPr>
        <w:pStyle w:val="ListParagraph"/>
        <w:spacing w:line="276" w:lineRule="auto"/>
        <w:rPr>
          <w:rFonts w:cs="Segoe UI"/>
          <w:highlight w:val="yellow"/>
        </w:rPr>
      </w:pPr>
    </w:p>
    <w:p w:rsidRPr="000C09AE" w:rsidR="000C09AE" w:rsidP="00740E64" w:rsidRDefault="000C09AE" w14:paraId="0335E99B" w14:textId="61CDB27E">
      <w:pPr>
        <w:pStyle w:val="ListParagraph"/>
        <w:numPr>
          <w:ilvl w:val="0"/>
          <w:numId w:val="1"/>
        </w:numPr>
        <w:spacing w:line="276" w:lineRule="auto"/>
        <w:ind w:left="360"/>
        <w:rPr>
          <w:b/>
          <w:bCs/>
        </w:rPr>
      </w:pPr>
      <w:r w:rsidRPr="000C09AE">
        <w:rPr>
          <w:b/>
          <w:bCs/>
        </w:rPr>
        <w:t>Language Access Plan</w:t>
      </w:r>
      <w:r w:rsidR="0045435E">
        <w:rPr>
          <w:b/>
          <w:bCs/>
        </w:rPr>
        <w:t>:</w:t>
      </w:r>
    </w:p>
    <w:p w:rsidRPr="000C09AE" w:rsidR="000C09AE" w:rsidP="00740E64" w:rsidRDefault="6FF89C48" w14:paraId="45CD91AF" w14:textId="6C96AC2B">
      <w:pPr>
        <w:pStyle w:val="ListParagraph"/>
        <w:spacing w:line="276" w:lineRule="auto"/>
        <w:ind w:left="360"/>
        <w:rPr>
          <w:sz w:val="28"/>
          <w:szCs w:val="28"/>
        </w:rPr>
      </w:pPr>
      <w:r w:rsidRPr="4F7557A0">
        <w:rPr>
          <w:rStyle w:val="normaltextrun"/>
          <w:rFonts w:cs="Calibri" w:eastAsiaTheme="majorEastAsia"/>
        </w:rPr>
        <w:t xml:space="preserve">This LAP has been prepared to ensure that our service area </w:t>
      </w:r>
      <w:r w:rsidRPr="4F7557A0" w:rsidR="426FEDBC">
        <w:rPr>
          <w:rStyle w:val="normaltextrun"/>
          <w:rFonts w:cs="Calibri" w:eastAsiaTheme="majorEastAsia"/>
        </w:rPr>
        <w:t>consumers</w:t>
      </w:r>
      <w:r w:rsidRPr="4F7557A0">
        <w:rPr>
          <w:rStyle w:val="normaltextrun"/>
          <w:rFonts w:cs="Calibri" w:eastAsiaTheme="majorEastAsia"/>
        </w:rPr>
        <w:t xml:space="preserve"> and communities have timely access to </w:t>
      </w:r>
      <w:r w:rsidRPr="4F7557A0">
        <w:rPr>
          <w:rStyle w:val="normaltextrun"/>
          <w:rFonts w:cs="Calibri" w:eastAsiaTheme="majorEastAsia"/>
          <w:highlight w:val="yellow"/>
        </w:rPr>
        <w:t>[</w:t>
      </w:r>
      <w:r w:rsidRPr="4F7557A0" w:rsidR="6A7DBB7A">
        <w:rPr>
          <w:rStyle w:val="normaltextrun"/>
          <w:rFonts w:cs="Calibri" w:eastAsiaTheme="majorEastAsia"/>
          <w:highlight w:val="yellow"/>
        </w:rPr>
        <w:t xml:space="preserve">PWS </w:t>
      </w:r>
      <w:r w:rsidRPr="4F7557A0">
        <w:rPr>
          <w:rStyle w:val="normaltextrun"/>
          <w:rFonts w:cs="Calibri" w:eastAsiaTheme="majorEastAsia"/>
          <w:highlight w:val="yellow"/>
          <w:shd w:val="clear" w:color="auto" w:fill="FFFF00"/>
        </w:rPr>
        <w:t>select</w:t>
      </w:r>
      <w:r w:rsidRPr="4F7557A0">
        <w:rPr>
          <w:rStyle w:val="normaltextrun"/>
          <w:rFonts w:cs="Calibri" w:eastAsiaTheme="majorEastAsia"/>
          <w:shd w:val="clear" w:color="auto" w:fill="FFFF00"/>
        </w:rPr>
        <w:t xml:space="preserve"> all applicable:</w:t>
      </w:r>
      <w:r w:rsidRPr="4F7557A0">
        <w:rPr>
          <w:rStyle w:val="normaltextrun"/>
          <w:rFonts w:cs="Calibri" w:eastAsiaTheme="majorEastAsia"/>
        </w:rPr>
        <w:t xml:space="preserve"> </w:t>
      </w:r>
      <w:r w:rsidRPr="4F7557A0">
        <w:rPr>
          <w:rStyle w:val="normaltextrun"/>
          <w:rFonts w:cs="Calibri" w:eastAsiaTheme="majorEastAsia"/>
          <w:shd w:val="clear" w:color="auto" w:fill="FFFF00"/>
        </w:rPr>
        <w:t>public notices, information on and links to public meetings, contact information, financial reports, information regarding upcoming and ongoing construction, water quality information, special projects and initiatives, and environmental and planning documents</w:t>
      </w:r>
      <w:r w:rsidRPr="4F7557A0">
        <w:rPr>
          <w:rStyle w:val="normaltextrun"/>
          <w:rFonts w:cs="Calibri" w:eastAsiaTheme="majorEastAsia"/>
        </w:rPr>
        <w:t>].</w:t>
      </w:r>
      <w:r w:rsidRPr="4F7557A0">
        <w:rPr>
          <w:rStyle w:val="eop"/>
          <w:rFonts w:cs="Calibri" w:eastAsiaTheme="majorEastAsia"/>
        </w:rPr>
        <w:t> </w:t>
      </w:r>
    </w:p>
    <w:p w:rsidR="000C09AE" w:rsidP="00740E64" w:rsidRDefault="6FF89C48" w14:paraId="08FE7861" w14:textId="2492301F">
      <w:pPr>
        <w:pStyle w:val="paragraph"/>
        <w:spacing w:before="0" w:beforeAutospacing="0" w:after="0" w:afterAutospacing="0" w:line="276" w:lineRule="auto"/>
        <w:ind w:left="360"/>
        <w:textAlignment w:val="baseline"/>
        <w:rPr>
          <w:rStyle w:val="eop"/>
          <w:rFonts w:cs="Calibri" w:asciiTheme="minorHAnsi" w:hAnsiTheme="minorHAnsi" w:eastAsiaTheme="majorEastAsia"/>
        </w:rPr>
      </w:pPr>
      <w:r w:rsidRPr="4F7557A0">
        <w:rPr>
          <w:rStyle w:val="normaltextrun"/>
          <w:rFonts w:cs="Calibri" w:asciiTheme="minorHAnsi" w:hAnsiTheme="minorHAnsi" w:eastAsiaTheme="majorEastAsia"/>
          <w:b/>
          <w:bCs/>
          <w:u w:val="single"/>
        </w:rPr>
        <w:t xml:space="preserve">Our PWS </w:t>
      </w:r>
      <w:r w:rsidRPr="4F7557A0">
        <w:rPr>
          <w:rStyle w:val="normaltextrun"/>
          <w:rFonts w:cs="Calibri" w:asciiTheme="minorHAnsi" w:hAnsiTheme="minorHAnsi" w:eastAsiaTheme="majorEastAsia"/>
        </w:rPr>
        <w:t xml:space="preserve">has identified the following </w:t>
      </w:r>
      <w:r w:rsidRPr="4F7557A0">
        <w:rPr>
          <w:rStyle w:val="normaltextrun"/>
          <w:rFonts w:cs="Calibri" w:asciiTheme="minorHAnsi" w:hAnsiTheme="minorHAnsi" w:eastAsiaTheme="majorEastAsia"/>
          <w:shd w:val="clear" w:color="auto" w:fill="FFFF00"/>
        </w:rPr>
        <w:t>[</w:t>
      </w:r>
      <w:r w:rsidRPr="4F7557A0" w:rsidR="6A7DBB7A">
        <w:rPr>
          <w:rStyle w:val="normaltextrun"/>
          <w:rFonts w:cs="Calibri" w:asciiTheme="minorHAnsi" w:hAnsiTheme="minorHAnsi" w:eastAsiaTheme="majorEastAsia"/>
          <w:shd w:val="clear" w:color="auto" w:fill="FFFF00"/>
        </w:rPr>
        <w:t xml:space="preserve">PWS </w:t>
      </w:r>
      <w:r w:rsidRPr="4F7557A0">
        <w:rPr>
          <w:rStyle w:val="normaltextrun"/>
          <w:rFonts w:cs="Calibri" w:asciiTheme="minorHAnsi" w:hAnsiTheme="minorHAnsi" w:eastAsiaTheme="majorEastAsia"/>
          <w:shd w:val="clear" w:color="auto" w:fill="FFFF00"/>
        </w:rPr>
        <w:t>insert the specific number___]</w:t>
      </w:r>
      <w:r w:rsidRPr="4F7557A0">
        <w:rPr>
          <w:rStyle w:val="normaltextrun"/>
          <w:rFonts w:cs="Calibri" w:asciiTheme="minorHAnsi" w:hAnsiTheme="minorHAnsi" w:eastAsiaTheme="majorEastAsia"/>
        </w:rPr>
        <w:t xml:space="preserve"> languages as the most prevalent languages spoken by </w:t>
      </w:r>
      <w:r w:rsidRPr="4F7557A0" w:rsidR="3D409E68">
        <w:rPr>
          <w:rStyle w:val="normaltextrun"/>
          <w:rFonts w:cs="Calibri" w:asciiTheme="minorHAnsi" w:hAnsiTheme="minorHAnsi" w:eastAsiaTheme="majorEastAsia"/>
        </w:rPr>
        <w:t>consumer</w:t>
      </w:r>
      <w:r w:rsidRPr="4F7557A0">
        <w:rPr>
          <w:rStyle w:val="normaltextrun"/>
          <w:rFonts w:cs="Calibri" w:asciiTheme="minorHAnsi" w:hAnsiTheme="minorHAnsi" w:eastAsiaTheme="majorEastAsia"/>
        </w:rPr>
        <w:t xml:space="preserve">s in our service area, based on EEA’s </w:t>
      </w:r>
      <w:r w:rsidRPr="4F7557A0">
        <w:rPr>
          <w:rStyle w:val="normaltextrun"/>
          <w:rFonts w:cs="Calibri" w:asciiTheme="minorHAnsi" w:hAnsiTheme="minorHAnsi" w:eastAsiaTheme="majorEastAsia"/>
          <w:i/>
          <w:iCs/>
        </w:rPr>
        <w:t xml:space="preserve">Languages Spoken in Massachusetts </w:t>
      </w:r>
      <w:r w:rsidRPr="4F7557A0">
        <w:rPr>
          <w:rStyle w:val="normaltextrun"/>
          <w:rFonts w:cs="Calibri" w:asciiTheme="minorHAnsi" w:hAnsiTheme="minorHAnsi" w:eastAsiaTheme="majorEastAsia"/>
        </w:rPr>
        <w:t>GIS Viewer and 2015 Census Bureau American Community Survey data. </w:t>
      </w:r>
      <w:r w:rsidRPr="4F7557A0">
        <w:rPr>
          <w:rStyle w:val="eop"/>
          <w:rFonts w:cs="Calibri" w:asciiTheme="minorHAnsi" w:hAnsiTheme="minorHAnsi" w:eastAsiaTheme="majorEastAsia"/>
        </w:rPr>
        <w:t> </w:t>
      </w:r>
    </w:p>
    <w:p w:rsidR="000C09AE" w:rsidP="00740E64" w:rsidRDefault="000C09AE" w14:paraId="42333BA5" w14:textId="77777777">
      <w:pPr>
        <w:pStyle w:val="paragraph"/>
        <w:spacing w:before="0" w:beforeAutospacing="0" w:after="0" w:afterAutospacing="0" w:line="276" w:lineRule="auto"/>
        <w:ind w:left="360"/>
        <w:textAlignment w:val="baseline"/>
        <w:rPr>
          <w:rFonts w:cs="Segoe UI" w:asciiTheme="minorHAnsi" w:hAnsiTheme="minorHAnsi"/>
          <w:sz w:val="20"/>
          <w:szCs w:val="20"/>
        </w:rPr>
      </w:pPr>
    </w:p>
    <w:p w:rsidRPr="000C09AE" w:rsidR="000C09AE" w:rsidP="00740E64" w:rsidRDefault="000C09AE" w14:paraId="5B495CE6" w14:textId="4C55153B">
      <w:pPr>
        <w:pStyle w:val="paragraph"/>
        <w:spacing w:before="0" w:beforeAutospacing="0" w:after="0" w:afterAutospacing="0" w:line="276" w:lineRule="auto"/>
        <w:ind w:left="360"/>
        <w:textAlignment w:val="baseline"/>
        <w:rPr>
          <w:rFonts w:cs="Segoe UI" w:asciiTheme="minorHAnsi" w:hAnsiTheme="minorHAnsi"/>
          <w:b/>
          <w:bCs/>
          <w:u w:val="single"/>
        </w:rPr>
      </w:pPr>
      <w:r w:rsidRPr="000C09AE">
        <w:rPr>
          <w:rFonts w:cs="Segoe UI" w:asciiTheme="minorHAnsi" w:hAnsiTheme="minorHAnsi"/>
          <w:b/>
          <w:bCs/>
          <w:u w:val="single"/>
        </w:rPr>
        <w:t>Languages Identified:</w:t>
      </w:r>
    </w:p>
    <w:p w:rsidRPr="007A24F6" w:rsidR="000C09AE" w:rsidP="00740E64" w:rsidRDefault="000C09AE" w14:paraId="16E01E55" w14:textId="67FEE142">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08086F73" w14:textId="37D65AC1">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69802724" w14:textId="1763E4ED">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60784B32" w14:textId="79EE3716">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0084488D" w14:textId="0D0C2407">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0D2C7886" w14:textId="5427F83F">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5DF1028D" w14:textId="2B934422">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46877567" w14:textId="5A2D1A66">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2544D65E" w14:textId="5E877866">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67401FA7" w14:textId="0615527A">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409CEFC9" w14:textId="4840FB4E">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107D48A5" w14:textId="5464E192">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3E461B8B" w14:textId="7B4A429B">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3630E60A" w14:textId="4D65806E">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Pr="007A24F6" w:rsidR="000C09AE" w:rsidP="00740E64" w:rsidRDefault="000C09AE" w14:paraId="036F2D7A" w14:textId="66AB509D">
      <w:pPr>
        <w:pStyle w:val="paragraph"/>
        <w:numPr>
          <w:ilvl w:val="0"/>
          <w:numId w:val="6"/>
        </w:numPr>
        <w:spacing w:before="0" w:beforeAutospacing="0" w:after="0" w:afterAutospacing="0" w:line="276" w:lineRule="auto"/>
        <w:ind w:left="108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w:t>
      </w:r>
    </w:p>
    <w:p w:rsidR="000C09AE" w:rsidP="00740E64" w:rsidRDefault="000C09AE" w14:paraId="28F13C9A" w14:textId="77777777">
      <w:pPr>
        <w:pStyle w:val="paragraph"/>
        <w:spacing w:before="0" w:beforeAutospacing="0" w:after="0" w:afterAutospacing="0"/>
        <w:ind w:left="1080"/>
        <w:textAlignment w:val="baseline"/>
        <w:rPr>
          <w:rFonts w:cs="Segoe UI" w:asciiTheme="minorHAnsi" w:hAnsiTheme="minorHAnsi"/>
        </w:rPr>
      </w:pPr>
    </w:p>
    <w:p w:rsidR="000C09AE" w:rsidP="00740E64" w:rsidRDefault="000C09AE" w14:paraId="4DBE5557" w14:textId="77777777">
      <w:pPr>
        <w:pStyle w:val="paragraph"/>
        <w:spacing w:before="0" w:beforeAutospacing="0" w:after="0" w:afterAutospacing="0"/>
        <w:ind w:left="1080"/>
        <w:textAlignment w:val="baseline"/>
        <w:rPr>
          <w:rFonts w:cs="Segoe UI" w:asciiTheme="minorHAnsi" w:hAnsiTheme="minorHAnsi"/>
        </w:rPr>
      </w:pPr>
    </w:p>
    <w:p w:rsidRPr="000C09AE" w:rsidR="000C09AE" w:rsidP="00740E64" w:rsidRDefault="63176567" w14:paraId="61A19F31" w14:textId="6B57F0E5">
      <w:pPr>
        <w:pStyle w:val="paragraph"/>
        <w:spacing w:before="0" w:beforeAutospacing="0" w:after="0" w:afterAutospacing="0" w:line="276" w:lineRule="auto"/>
        <w:ind w:firstLine="720"/>
        <w:textAlignment w:val="baseline"/>
        <w:rPr>
          <w:rFonts w:cs="Segoe UI" w:asciiTheme="minorHAnsi" w:hAnsiTheme="minorHAnsi"/>
          <w:b/>
          <w:bCs/>
        </w:rPr>
      </w:pPr>
      <w:r w:rsidRPr="4F7557A0">
        <w:rPr>
          <w:rFonts w:cs="Segoe UI" w:asciiTheme="minorHAnsi" w:hAnsiTheme="minorHAnsi"/>
          <w:b/>
          <w:bCs/>
        </w:rPr>
        <w:t xml:space="preserve">LAP </w:t>
      </w:r>
      <w:r w:rsidRPr="4F7557A0" w:rsidR="6FF89C48">
        <w:rPr>
          <w:rFonts w:cs="Segoe UI" w:asciiTheme="minorHAnsi" w:hAnsiTheme="minorHAnsi"/>
          <w:b/>
          <w:bCs/>
        </w:rPr>
        <w:t>Coordinator’s Duties and Responsibilities:</w:t>
      </w:r>
    </w:p>
    <w:p w:rsidRPr="007A24F6" w:rsidR="000C09AE" w:rsidP="00740E64" w:rsidRDefault="000C09AE" w14:paraId="32112020" w14:textId="4B37ED37">
      <w:pPr>
        <w:pStyle w:val="paragraph"/>
        <w:spacing w:before="0" w:beforeAutospacing="0" w:after="0" w:afterAutospacing="0" w:line="276" w:lineRule="auto"/>
        <w:ind w:firstLine="72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______________________________________________________________________________</w:t>
      </w:r>
    </w:p>
    <w:p w:rsidRPr="007A24F6" w:rsidR="000C09AE" w:rsidP="00740E64" w:rsidRDefault="000C09AE" w14:paraId="3F585781" w14:textId="4E6A79CC">
      <w:pPr>
        <w:pStyle w:val="paragraph"/>
        <w:spacing w:before="0" w:beforeAutospacing="0" w:after="0" w:afterAutospacing="0" w:line="276" w:lineRule="auto"/>
        <w:ind w:firstLine="72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______________________________________________________________________________</w:t>
      </w:r>
    </w:p>
    <w:p w:rsidRPr="007A24F6" w:rsidR="000C09AE" w:rsidP="00740E64" w:rsidRDefault="000C09AE" w14:paraId="5DE7118C" w14:textId="6FCD3051">
      <w:pPr>
        <w:pStyle w:val="paragraph"/>
        <w:spacing w:before="0" w:beforeAutospacing="0" w:after="0" w:afterAutospacing="0" w:line="276" w:lineRule="auto"/>
        <w:ind w:firstLine="72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______________________________________________________________________________</w:t>
      </w:r>
    </w:p>
    <w:p w:rsidRPr="007A24F6" w:rsidR="000C09AE" w:rsidP="00740E64" w:rsidRDefault="000C09AE" w14:paraId="4234628C" w14:textId="4024F628">
      <w:pPr>
        <w:pStyle w:val="paragraph"/>
        <w:spacing w:before="0" w:beforeAutospacing="0" w:after="0" w:afterAutospacing="0" w:line="276" w:lineRule="auto"/>
        <w:ind w:firstLine="72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______________________________________________________________________________</w:t>
      </w:r>
    </w:p>
    <w:p w:rsidRPr="007A24F6" w:rsidR="000C09AE" w:rsidP="00740E64" w:rsidRDefault="000C09AE" w14:paraId="6C47FBF5" w14:textId="18262C63">
      <w:pPr>
        <w:pStyle w:val="paragraph"/>
        <w:spacing w:before="0" w:beforeAutospacing="0" w:after="0" w:afterAutospacing="0" w:line="276" w:lineRule="auto"/>
        <w:ind w:firstLine="72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______________________________________________________________________________</w:t>
      </w:r>
    </w:p>
    <w:p w:rsidRPr="007A24F6" w:rsidR="000C09AE" w:rsidP="00740E64" w:rsidRDefault="000C09AE" w14:paraId="02B833ED" w14:textId="62B400F0">
      <w:pPr>
        <w:pStyle w:val="paragraph"/>
        <w:spacing w:before="0" w:beforeAutospacing="0" w:after="0" w:afterAutospacing="0" w:line="276" w:lineRule="auto"/>
        <w:ind w:firstLine="72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______________________________________________________________________________</w:t>
      </w:r>
    </w:p>
    <w:p w:rsidRPr="007A24F6" w:rsidR="000C09AE" w:rsidP="00740E64" w:rsidRDefault="000C09AE" w14:paraId="1EBF043C" w14:textId="4AFB0A96">
      <w:pPr>
        <w:pStyle w:val="paragraph"/>
        <w:spacing w:before="0" w:beforeAutospacing="0" w:after="0" w:afterAutospacing="0" w:line="276" w:lineRule="auto"/>
        <w:ind w:firstLine="720"/>
        <w:textAlignment w:val="baseline"/>
        <w:rPr>
          <w:rFonts w:cs="Segoe UI" w:asciiTheme="minorHAnsi" w:hAnsiTheme="minorHAnsi"/>
          <w:highlight w:val="yellow"/>
        </w:rPr>
      </w:pPr>
      <w:r w:rsidRPr="007A24F6">
        <w:rPr>
          <w:rFonts w:cs="Segoe UI" w:asciiTheme="minorHAnsi" w:hAnsiTheme="minorHAnsi"/>
          <w:highlight w:val="yellow"/>
        </w:rPr>
        <w:t>______________________________________________________________________________</w:t>
      </w:r>
    </w:p>
    <w:p w:rsidR="000C09AE" w:rsidP="449F7615" w:rsidRDefault="000C09AE" w14:paraId="0D4AC43B" w14:textId="2BECC8FD">
      <w:pPr>
        <w:pStyle w:val="paragraph"/>
        <w:spacing w:before="0" w:beforeAutospacing="off" w:after="0" w:afterAutospacing="off" w:line="276" w:lineRule="auto"/>
        <w:ind w:firstLine="720"/>
        <w:textAlignment w:val="baseline"/>
        <w:rPr>
          <w:rFonts w:ascii="Aptos" w:hAnsi="Aptos" w:cs="Segoe UI" w:asciiTheme="minorAscii" w:hAnsiTheme="minorAscii"/>
          <w:highlight w:val="yellow"/>
        </w:rPr>
      </w:pPr>
      <w:r w:rsidRPr="449F7615" w:rsidR="553C36AB">
        <w:rPr>
          <w:rFonts w:ascii="Aptos" w:hAnsi="Aptos" w:cs="Segoe UI" w:asciiTheme="minorAscii" w:hAnsiTheme="minorAscii"/>
          <w:highlight w:val="yellow"/>
        </w:rPr>
        <w:t>______________________________________________________________________________</w:t>
      </w:r>
    </w:p>
    <w:p w:rsidRPr="0045435E" w:rsidR="0045435E" w:rsidP="00740E64" w:rsidRDefault="0045435E" w14:paraId="73667B04" w14:textId="7A77DE51">
      <w:pPr>
        <w:pStyle w:val="paragraph"/>
        <w:spacing w:before="0" w:beforeAutospacing="0" w:after="0" w:afterAutospacing="0" w:line="276" w:lineRule="auto"/>
        <w:textAlignment w:val="baseline"/>
        <w:rPr>
          <w:rFonts w:cs="Segoe UI" w:asciiTheme="minorHAnsi" w:hAnsiTheme="minorHAnsi"/>
          <w:b/>
          <w:bCs/>
          <w:u w:val="single"/>
        </w:rPr>
      </w:pPr>
      <w:r>
        <w:rPr>
          <w:rFonts w:cs="Segoe UI" w:asciiTheme="minorHAnsi" w:hAnsiTheme="minorHAnsi"/>
        </w:rPr>
        <w:tab/>
      </w:r>
      <w:r w:rsidRPr="0045435E">
        <w:rPr>
          <w:rFonts w:cs="Segoe UI" w:asciiTheme="minorHAnsi" w:hAnsiTheme="minorHAnsi"/>
          <w:b/>
          <w:bCs/>
          <w:u w:val="single"/>
        </w:rPr>
        <w:t>Language Resources Provided by our PWS:</w:t>
      </w:r>
    </w:p>
    <w:p w:rsidR="0045435E" w:rsidP="00740E64" w:rsidRDefault="07518BBF" w14:paraId="214C5791" w14:textId="15241F73">
      <w:pPr>
        <w:pStyle w:val="paragraph"/>
        <w:numPr>
          <w:ilvl w:val="1"/>
          <w:numId w:val="4"/>
        </w:numPr>
        <w:spacing w:before="0" w:beforeAutospacing="0" w:after="0" w:afterAutospacing="0" w:line="276" w:lineRule="auto"/>
        <w:ind w:left="1440"/>
        <w:textAlignment w:val="baseline"/>
        <w:rPr>
          <w:rFonts w:cs="Segoe UI" w:asciiTheme="minorHAnsi" w:hAnsiTheme="minorHAnsi"/>
        </w:rPr>
      </w:pPr>
      <w:r w:rsidRPr="4F7557A0">
        <w:rPr>
          <w:rFonts w:cs="Segoe UI" w:asciiTheme="minorHAnsi" w:hAnsiTheme="minorHAnsi"/>
          <w:b/>
          <w:bCs/>
        </w:rPr>
        <w:t>Translation:</w:t>
      </w:r>
      <w:r w:rsidRPr="4F7557A0">
        <w:rPr>
          <w:rFonts w:cs="Segoe UI" w:asciiTheme="minorHAnsi" w:hAnsiTheme="minorHAnsi"/>
        </w:rPr>
        <w:t xml:space="preserve"> We are committed to maintaining all applicable PWS publications in the most prevalent languages spoken by </w:t>
      </w:r>
      <w:r w:rsidRPr="4F7557A0" w:rsidR="68A855CB">
        <w:rPr>
          <w:rFonts w:cs="Segoe UI" w:asciiTheme="minorHAnsi" w:hAnsiTheme="minorHAnsi"/>
        </w:rPr>
        <w:t>consumers</w:t>
      </w:r>
      <w:r w:rsidRPr="4F7557A0">
        <w:rPr>
          <w:rFonts w:cs="Segoe UI" w:asciiTheme="minorHAnsi" w:hAnsiTheme="minorHAnsi"/>
        </w:rPr>
        <w:t xml:space="preserve"> in our service area. We will work to identify any additional languages prevalent in that community. </w:t>
      </w:r>
    </w:p>
    <w:p w:rsidR="00F20EBC" w:rsidP="00740E64" w:rsidRDefault="00F20EBC" w14:paraId="20740CA0" w14:textId="77777777">
      <w:pPr>
        <w:pStyle w:val="paragraph"/>
        <w:spacing w:before="0" w:beforeAutospacing="0" w:after="0" w:afterAutospacing="0" w:line="276" w:lineRule="auto"/>
        <w:ind w:left="1440"/>
        <w:textAlignment w:val="baseline"/>
        <w:rPr>
          <w:rFonts w:cs="Segoe UI" w:asciiTheme="minorHAnsi" w:hAnsiTheme="minorHAnsi"/>
        </w:rPr>
      </w:pPr>
    </w:p>
    <w:p w:rsidRPr="0045435E" w:rsidR="0045435E" w:rsidP="00740E64" w:rsidRDefault="07518BBF" w14:paraId="38FC3A74" w14:textId="6A694EA6">
      <w:pPr>
        <w:pStyle w:val="paragraph"/>
        <w:numPr>
          <w:ilvl w:val="1"/>
          <w:numId w:val="4"/>
        </w:numPr>
        <w:spacing w:line="276" w:lineRule="auto"/>
        <w:ind w:left="1440"/>
        <w:rPr>
          <w:rFonts w:cs="Segoe UI" w:asciiTheme="minorHAnsi" w:hAnsiTheme="minorHAnsi"/>
        </w:rPr>
      </w:pPr>
      <w:r w:rsidRPr="4F7557A0">
        <w:rPr>
          <w:rFonts w:cs="Segoe UI" w:asciiTheme="minorHAnsi" w:hAnsiTheme="minorHAnsi"/>
          <w:b/>
          <w:bCs/>
        </w:rPr>
        <w:lastRenderedPageBreak/>
        <w:t>Vital Documents:</w:t>
      </w:r>
      <w:r w:rsidRPr="4F7557A0">
        <w:rPr>
          <w:rFonts w:ascii="Calibri" w:hAnsi="Calibri" w:cs="Calibri"/>
        </w:rPr>
        <w:t xml:space="preserve"> </w:t>
      </w:r>
      <w:r w:rsidRPr="4F7557A0">
        <w:rPr>
          <w:rFonts w:cs="Segoe UI" w:asciiTheme="minorHAnsi" w:hAnsiTheme="minorHAnsi"/>
        </w:rPr>
        <w:t xml:space="preserve">We will work to continuously ensure that vital documents, listed below, are translated into </w:t>
      </w:r>
      <w:r w:rsidRPr="4F7557A0" w:rsidR="5FC1D8DA">
        <w:rPr>
          <w:rFonts w:cs="Segoe UI" w:asciiTheme="minorHAnsi" w:hAnsiTheme="minorHAnsi"/>
        </w:rPr>
        <w:t>languages</w:t>
      </w:r>
      <w:r w:rsidRPr="4F7557A0">
        <w:rPr>
          <w:rFonts w:cs="Segoe UI" w:asciiTheme="minorHAnsi" w:hAnsiTheme="minorHAnsi"/>
        </w:rPr>
        <w:t xml:space="preserve"> identified within our service area, and that they are translated in a timely fashion, ensuring equitable access to this information. Our PWS will regularly review that all vital documents have been translated and are available for our LEP </w:t>
      </w:r>
      <w:r w:rsidRPr="4F7557A0" w:rsidR="59687411">
        <w:rPr>
          <w:rFonts w:cs="Segoe UI" w:asciiTheme="minorHAnsi" w:hAnsiTheme="minorHAnsi"/>
        </w:rPr>
        <w:t>consumer</w:t>
      </w:r>
      <w:r w:rsidRPr="4F7557A0">
        <w:rPr>
          <w:rFonts w:cs="Segoe UI" w:asciiTheme="minorHAnsi" w:hAnsiTheme="minorHAnsi"/>
        </w:rPr>
        <w:t>s. </w:t>
      </w:r>
    </w:p>
    <w:p w:rsidRPr="0045435E" w:rsidR="0045435E" w:rsidP="1EFBDEB7" w:rsidRDefault="0045435E" w14:paraId="3F5B44D7" w14:textId="5B875704">
      <w:pPr>
        <w:pStyle w:val="paragraph"/>
        <w:numPr>
          <w:ilvl w:val="2"/>
          <w:numId w:val="4"/>
        </w:numPr>
        <w:tabs>
          <w:tab w:val="clear" w:pos="2520"/>
          <w:tab w:val="num" w:pos="2160"/>
        </w:tabs>
        <w:spacing w:line="276" w:lineRule="auto"/>
        <w:ind w:left="2160"/>
        <w:rPr>
          <w:rFonts w:cs="Segoe UI" w:asciiTheme="minorHAnsi" w:hAnsiTheme="minorHAnsi"/>
        </w:rPr>
      </w:pPr>
      <w:r w:rsidRPr="1EFBDEB7">
        <w:rPr>
          <w:rFonts w:cs="Segoe UI" w:asciiTheme="minorHAnsi" w:hAnsiTheme="minorHAnsi"/>
          <w:i/>
          <w:iCs/>
        </w:rPr>
        <w:t xml:space="preserve">Vital Documents are documents that bring awareness to PWS’s programs, activities, services, </w:t>
      </w:r>
      <w:r w:rsidRPr="1EFBDEB7" w:rsidR="7A372AFD">
        <w:rPr>
          <w:rFonts w:cs="Segoe UI" w:asciiTheme="minorHAnsi" w:hAnsiTheme="minorHAnsi"/>
          <w:i/>
          <w:iCs/>
        </w:rPr>
        <w:t xml:space="preserve">consumer </w:t>
      </w:r>
      <w:r w:rsidRPr="1EFBDEB7">
        <w:rPr>
          <w:rFonts w:cs="Segoe UI" w:asciiTheme="minorHAnsi" w:hAnsiTheme="minorHAnsi"/>
          <w:i/>
          <w:iCs/>
        </w:rPr>
        <w:t>eligibility rights, or any information available in English that without translation may deny non-English speakers and limited English proficiency persons meaningful access.</w:t>
      </w:r>
      <w:r w:rsidRPr="1EFBDEB7">
        <w:rPr>
          <w:rFonts w:cs="Segoe UI" w:asciiTheme="minorHAnsi" w:hAnsiTheme="minorHAnsi"/>
        </w:rPr>
        <w:t> </w:t>
      </w:r>
    </w:p>
    <w:p w:rsidRPr="0045435E" w:rsidR="0045435E" w:rsidP="00740E64" w:rsidRDefault="0045435E" w14:paraId="2B6CB7A3" w14:textId="77777777">
      <w:pPr>
        <w:pStyle w:val="paragraph"/>
        <w:numPr>
          <w:ilvl w:val="3"/>
          <w:numId w:val="4"/>
        </w:numPr>
        <w:tabs>
          <w:tab w:val="clear" w:pos="3240"/>
          <w:tab w:val="num" w:pos="2880"/>
        </w:tabs>
        <w:spacing w:line="276" w:lineRule="auto"/>
        <w:ind w:left="2880"/>
        <w:rPr>
          <w:rFonts w:cs="Segoe UI" w:asciiTheme="minorHAnsi" w:hAnsiTheme="minorHAnsi"/>
        </w:rPr>
      </w:pPr>
      <w:r w:rsidRPr="0045435E">
        <w:rPr>
          <w:rFonts w:cs="Segoe UI" w:asciiTheme="minorHAnsi" w:hAnsiTheme="minorHAnsi"/>
          <w:i/>
          <w:iCs/>
        </w:rPr>
        <w:t>Board Meeting Agendas</w:t>
      </w:r>
      <w:r w:rsidRPr="0045435E">
        <w:rPr>
          <w:rFonts w:cs="Segoe UI" w:asciiTheme="minorHAnsi" w:hAnsiTheme="minorHAnsi"/>
        </w:rPr>
        <w:t> </w:t>
      </w:r>
    </w:p>
    <w:p w:rsidRPr="0045435E" w:rsidR="0045435E" w:rsidP="00740E64" w:rsidRDefault="0045435E" w14:paraId="04CD9F4B" w14:textId="77777777">
      <w:pPr>
        <w:pStyle w:val="paragraph"/>
        <w:numPr>
          <w:ilvl w:val="3"/>
          <w:numId w:val="4"/>
        </w:numPr>
        <w:tabs>
          <w:tab w:val="clear" w:pos="3240"/>
          <w:tab w:val="num" w:pos="2880"/>
        </w:tabs>
        <w:spacing w:line="276" w:lineRule="auto"/>
        <w:ind w:left="2880"/>
        <w:rPr>
          <w:rFonts w:cs="Segoe UI" w:asciiTheme="minorHAnsi" w:hAnsiTheme="minorHAnsi"/>
        </w:rPr>
      </w:pPr>
      <w:r w:rsidRPr="0045435E">
        <w:rPr>
          <w:rFonts w:cs="Segoe UI" w:asciiTheme="minorHAnsi" w:hAnsiTheme="minorHAnsi"/>
          <w:i/>
          <w:iCs/>
        </w:rPr>
        <w:t>Public Meeting Notices</w:t>
      </w:r>
      <w:r w:rsidRPr="0045435E">
        <w:rPr>
          <w:rFonts w:cs="Segoe UI" w:asciiTheme="minorHAnsi" w:hAnsiTheme="minorHAnsi"/>
        </w:rPr>
        <w:t> </w:t>
      </w:r>
    </w:p>
    <w:p w:rsidRPr="0045435E" w:rsidR="0045435E" w:rsidP="00740E64" w:rsidRDefault="0045435E" w14:paraId="5F64A0C3" w14:textId="77777777">
      <w:pPr>
        <w:pStyle w:val="paragraph"/>
        <w:numPr>
          <w:ilvl w:val="3"/>
          <w:numId w:val="4"/>
        </w:numPr>
        <w:tabs>
          <w:tab w:val="clear" w:pos="3240"/>
          <w:tab w:val="num" w:pos="2880"/>
        </w:tabs>
        <w:spacing w:line="276" w:lineRule="auto"/>
        <w:ind w:left="2880"/>
        <w:rPr>
          <w:rFonts w:cs="Segoe UI" w:asciiTheme="minorHAnsi" w:hAnsiTheme="minorHAnsi"/>
        </w:rPr>
      </w:pPr>
      <w:r w:rsidRPr="0045435E">
        <w:rPr>
          <w:rFonts w:cs="Segoe UI" w:asciiTheme="minorHAnsi" w:hAnsiTheme="minorHAnsi"/>
          <w:i/>
          <w:iCs/>
        </w:rPr>
        <w:t>Construction Project Information</w:t>
      </w:r>
      <w:r w:rsidRPr="0045435E">
        <w:rPr>
          <w:rFonts w:cs="Segoe UI" w:asciiTheme="minorHAnsi" w:hAnsiTheme="minorHAnsi"/>
        </w:rPr>
        <w:t> </w:t>
      </w:r>
    </w:p>
    <w:p w:rsidRPr="0045435E" w:rsidR="0045435E" w:rsidP="00740E64" w:rsidRDefault="0045435E" w14:paraId="32785299" w14:textId="77777777">
      <w:pPr>
        <w:pStyle w:val="paragraph"/>
        <w:numPr>
          <w:ilvl w:val="3"/>
          <w:numId w:val="4"/>
        </w:numPr>
        <w:tabs>
          <w:tab w:val="clear" w:pos="3240"/>
          <w:tab w:val="num" w:pos="2880"/>
        </w:tabs>
        <w:spacing w:line="276" w:lineRule="auto"/>
        <w:ind w:left="2880"/>
        <w:rPr>
          <w:rFonts w:cs="Segoe UI" w:asciiTheme="minorHAnsi" w:hAnsiTheme="minorHAnsi"/>
        </w:rPr>
      </w:pPr>
      <w:r w:rsidRPr="0045435E">
        <w:rPr>
          <w:rFonts w:cs="Segoe UI" w:asciiTheme="minorHAnsi" w:hAnsiTheme="minorHAnsi"/>
          <w:i/>
          <w:iCs/>
        </w:rPr>
        <w:t>Consumer Confidence Reports (CCRs)</w:t>
      </w:r>
      <w:r w:rsidRPr="0045435E">
        <w:rPr>
          <w:rFonts w:cs="Segoe UI" w:asciiTheme="minorHAnsi" w:hAnsiTheme="minorHAnsi"/>
        </w:rPr>
        <w:t> </w:t>
      </w:r>
    </w:p>
    <w:p w:rsidRPr="0045435E" w:rsidR="0045435E" w:rsidP="00740E64" w:rsidRDefault="0045435E" w14:paraId="4D0597CA" w14:textId="77777777">
      <w:pPr>
        <w:pStyle w:val="paragraph"/>
        <w:numPr>
          <w:ilvl w:val="3"/>
          <w:numId w:val="4"/>
        </w:numPr>
        <w:tabs>
          <w:tab w:val="clear" w:pos="3240"/>
          <w:tab w:val="num" w:pos="2880"/>
        </w:tabs>
        <w:spacing w:line="276" w:lineRule="auto"/>
        <w:ind w:left="2880"/>
        <w:rPr>
          <w:rFonts w:cs="Segoe UI" w:asciiTheme="minorHAnsi" w:hAnsiTheme="minorHAnsi"/>
        </w:rPr>
      </w:pPr>
      <w:r w:rsidRPr="0045435E">
        <w:rPr>
          <w:rFonts w:cs="Segoe UI" w:asciiTheme="minorHAnsi" w:hAnsiTheme="minorHAnsi"/>
          <w:i/>
          <w:iCs/>
        </w:rPr>
        <w:t>Environmental Justice Strategy</w:t>
      </w:r>
      <w:r w:rsidRPr="0045435E">
        <w:rPr>
          <w:rFonts w:cs="Segoe UI" w:asciiTheme="minorHAnsi" w:hAnsiTheme="minorHAnsi"/>
        </w:rPr>
        <w:t> </w:t>
      </w:r>
    </w:p>
    <w:p w:rsidR="0045435E" w:rsidP="00740E64" w:rsidRDefault="0045435E" w14:paraId="22FBA252" w14:textId="0E6E1CE5">
      <w:pPr>
        <w:pStyle w:val="paragraph"/>
        <w:numPr>
          <w:ilvl w:val="3"/>
          <w:numId w:val="4"/>
        </w:numPr>
        <w:tabs>
          <w:tab w:val="clear" w:pos="3240"/>
          <w:tab w:val="num" w:pos="2880"/>
        </w:tabs>
        <w:spacing w:line="276" w:lineRule="auto"/>
        <w:ind w:left="2880"/>
        <w:rPr>
          <w:rFonts w:cs="Segoe UI" w:asciiTheme="minorHAnsi" w:hAnsiTheme="minorHAnsi"/>
        </w:rPr>
      </w:pPr>
      <w:r w:rsidRPr="0045435E">
        <w:rPr>
          <w:rFonts w:cs="Segoe UI" w:asciiTheme="minorHAnsi" w:hAnsiTheme="minorHAnsi"/>
          <w:i/>
          <w:iCs/>
        </w:rPr>
        <w:t>Language Access Plans</w:t>
      </w:r>
      <w:r w:rsidRPr="0045435E">
        <w:rPr>
          <w:rFonts w:cs="Segoe UI" w:asciiTheme="minorHAnsi" w:hAnsiTheme="minorHAnsi"/>
        </w:rPr>
        <w:t> </w:t>
      </w:r>
    </w:p>
    <w:p w:rsidR="00F20EBC" w:rsidP="00740E64" w:rsidRDefault="00F20EBC" w14:paraId="06FE3506" w14:textId="77777777">
      <w:pPr>
        <w:pStyle w:val="paragraph"/>
        <w:spacing w:line="276" w:lineRule="auto"/>
        <w:rPr>
          <w:rFonts w:cs="Segoe UI" w:asciiTheme="minorHAnsi" w:hAnsiTheme="minorHAnsi"/>
        </w:rPr>
      </w:pPr>
    </w:p>
    <w:p w:rsidR="0045435E" w:rsidP="00740E64" w:rsidRDefault="0045435E" w14:paraId="0183A80C" w14:textId="4DF4F740">
      <w:pPr>
        <w:pStyle w:val="paragraph"/>
        <w:numPr>
          <w:ilvl w:val="1"/>
          <w:numId w:val="4"/>
        </w:numPr>
        <w:spacing w:line="276" w:lineRule="auto"/>
        <w:ind w:left="1440"/>
        <w:rPr>
          <w:rFonts w:cs="Segoe UI" w:asciiTheme="minorHAnsi" w:hAnsiTheme="minorHAnsi"/>
        </w:rPr>
      </w:pPr>
      <w:r w:rsidRPr="0045435E">
        <w:rPr>
          <w:rFonts w:cs="Segoe UI" w:asciiTheme="minorHAnsi" w:hAnsiTheme="minorHAnsi"/>
          <w:b/>
          <w:bCs/>
        </w:rPr>
        <w:t>Website Content:</w:t>
      </w:r>
      <w:r>
        <w:rPr>
          <w:rFonts w:cs="Segoe UI" w:asciiTheme="minorHAnsi" w:hAnsiTheme="minorHAnsi"/>
        </w:rPr>
        <w:t xml:space="preserve"> </w:t>
      </w:r>
      <w:r w:rsidRPr="0045435E">
        <w:rPr>
          <w:rFonts w:cs="Segoe UI" w:asciiTheme="minorHAnsi" w:hAnsiTheme="minorHAnsi"/>
        </w:rPr>
        <w:t xml:space="preserve">We will continue to implement translation services on our website, </w:t>
      </w:r>
      <w:r w:rsidRPr="00117EE3">
        <w:rPr>
          <w:rFonts w:cs="Segoe UI" w:asciiTheme="minorHAnsi" w:hAnsiTheme="minorHAnsi"/>
          <w:b/>
          <w:bCs/>
          <w:highlight w:val="yellow"/>
          <w:u w:val="single"/>
        </w:rPr>
        <w:t>(</w:t>
      </w:r>
      <w:r w:rsidRPr="00117EE3" w:rsidR="00117EE3">
        <w:rPr>
          <w:rFonts w:cs="Segoe UI" w:asciiTheme="minorHAnsi" w:hAnsiTheme="minorHAnsi"/>
          <w:b/>
          <w:bCs/>
          <w:highlight w:val="yellow"/>
          <w:u w:val="single"/>
        </w:rPr>
        <w:t xml:space="preserve">PWS </w:t>
      </w:r>
      <w:r w:rsidRPr="00117EE3">
        <w:rPr>
          <w:rFonts w:cs="Segoe UI" w:asciiTheme="minorHAnsi" w:hAnsiTheme="minorHAnsi"/>
          <w:b/>
          <w:bCs/>
          <w:highlight w:val="yellow"/>
          <w:u w:val="single"/>
        </w:rPr>
        <w:t>Insert PWS website/URL)</w:t>
      </w:r>
      <w:r w:rsidRPr="00117EE3">
        <w:rPr>
          <w:rFonts w:cs="Segoe UI" w:asciiTheme="minorHAnsi" w:hAnsiTheme="minorHAnsi"/>
          <w:highlight w:val="yellow"/>
        </w:rPr>
        <w:t>,</w:t>
      </w:r>
      <w:r w:rsidRPr="0045435E">
        <w:rPr>
          <w:rFonts w:cs="Segoe UI" w:asciiTheme="minorHAnsi" w:hAnsiTheme="minorHAnsi"/>
        </w:rPr>
        <w:t xml:space="preserve"> to ensure that information is accessible, including </w:t>
      </w:r>
      <w:r w:rsidRPr="007A24F6">
        <w:rPr>
          <w:rFonts w:cs="Segoe UI" w:asciiTheme="minorHAnsi" w:hAnsiTheme="minorHAnsi"/>
          <w:highlight w:val="yellow"/>
        </w:rPr>
        <w:t>[</w:t>
      </w:r>
      <w:r w:rsidR="00117EE3">
        <w:rPr>
          <w:rFonts w:cs="Segoe UI" w:asciiTheme="minorHAnsi" w:hAnsiTheme="minorHAnsi"/>
          <w:highlight w:val="yellow"/>
        </w:rPr>
        <w:t xml:space="preserve">PWS </w:t>
      </w:r>
      <w:r w:rsidRPr="007A24F6">
        <w:rPr>
          <w:rFonts w:cs="Segoe UI" w:asciiTheme="minorHAnsi" w:hAnsiTheme="minorHAnsi"/>
          <w:highlight w:val="yellow"/>
        </w:rPr>
        <w:t>insert applicable information: press releases, public notices, links to public meetings, upcoming and ongoing construction, contact information, special project information, water quality, information regarding sewer overflows, financial reports, and information on environmental and planning documents.]</w:t>
      </w:r>
    </w:p>
    <w:p w:rsidRPr="0045435E" w:rsidR="00F20EBC" w:rsidP="00740E64" w:rsidRDefault="00F20EBC" w14:paraId="5F0164BC" w14:textId="77777777">
      <w:pPr>
        <w:pStyle w:val="paragraph"/>
        <w:spacing w:line="276" w:lineRule="auto"/>
        <w:rPr>
          <w:rFonts w:cs="Segoe UI" w:asciiTheme="minorHAnsi" w:hAnsiTheme="minorHAnsi"/>
        </w:rPr>
      </w:pPr>
    </w:p>
    <w:p w:rsidR="00F20EBC" w:rsidP="00740E64" w:rsidRDefault="5FC1D8DA" w14:paraId="4E499A09" w14:textId="3047CB56">
      <w:pPr>
        <w:pStyle w:val="paragraph"/>
        <w:numPr>
          <w:ilvl w:val="1"/>
          <w:numId w:val="4"/>
        </w:numPr>
        <w:spacing w:line="276" w:lineRule="auto"/>
        <w:ind w:left="1440"/>
        <w:rPr>
          <w:rFonts w:cs="Segoe UI" w:asciiTheme="minorHAnsi" w:hAnsiTheme="minorHAnsi"/>
        </w:rPr>
      </w:pPr>
      <w:r w:rsidRPr="4F7557A0">
        <w:rPr>
          <w:rFonts w:cs="Segoe UI" w:asciiTheme="minorHAnsi" w:hAnsiTheme="minorHAnsi"/>
          <w:b/>
          <w:bCs/>
        </w:rPr>
        <w:t>Interpretive Services:</w:t>
      </w:r>
      <w:r w:rsidRPr="4F7557A0">
        <w:rPr>
          <w:rFonts w:cs="Segoe UI" w:asciiTheme="minorHAnsi" w:hAnsiTheme="minorHAnsi"/>
        </w:rPr>
        <w:t xml:space="preserve"> We will provide translation services for public meetings, upon request, in the prevalent languages spoken by </w:t>
      </w:r>
      <w:r w:rsidRPr="4F7557A0" w:rsidR="00292CA9">
        <w:rPr>
          <w:rFonts w:cs="Segoe UI" w:asciiTheme="minorHAnsi" w:hAnsiTheme="minorHAnsi"/>
        </w:rPr>
        <w:t>consumer</w:t>
      </w:r>
      <w:r w:rsidRPr="4F7557A0">
        <w:rPr>
          <w:rFonts w:cs="Segoe UI" w:asciiTheme="minorHAnsi" w:hAnsiTheme="minorHAnsi"/>
        </w:rPr>
        <w:t>s in our service area and American Sign Language (ASL).</w:t>
      </w:r>
      <w:r w:rsidRPr="4F7557A0" w:rsidR="723B5A4A">
        <w:rPr>
          <w:rFonts w:cs="Segoe UI" w:asciiTheme="minorHAnsi" w:hAnsiTheme="minorHAnsi"/>
        </w:rPr>
        <w:t xml:space="preserve"> </w:t>
      </w:r>
    </w:p>
    <w:p w:rsidRPr="00F20EBC" w:rsidR="00F20EBC" w:rsidP="00740E64" w:rsidRDefault="00F20EBC" w14:paraId="04E74202" w14:textId="77777777">
      <w:pPr>
        <w:pStyle w:val="paragraph"/>
        <w:spacing w:line="276" w:lineRule="auto"/>
        <w:rPr>
          <w:rFonts w:cs="Segoe UI" w:asciiTheme="minorHAnsi" w:hAnsiTheme="minorHAnsi"/>
        </w:rPr>
      </w:pPr>
    </w:p>
    <w:p w:rsidR="007A24F6" w:rsidP="00740E64" w:rsidRDefault="007A24F6" w14:paraId="2B2C36EE" w14:textId="76D8FA3E">
      <w:pPr>
        <w:pStyle w:val="paragraph"/>
        <w:numPr>
          <w:ilvl w:val="1"/>
          <w:numId w:val="4"/>
        </w:numPr>
        <w:spacing w:line="276" w:lineRule="auto"/>
        <w:ind w:left="1440"/>
        <w:rPr>
          <w:rFonts w:cs="Segoe UI" w:asciiTheme="minorHAnsi" w:hAnsiTheme="minorHAnsi"/>
        </w:rPr>
      </w:pPr>
      <w:r w:rsidRPr="007A24F6">
        <w:rPr>
          <w:rFonts w:cs="Segoe UI" w:asciiTheme="minorHAnsi" w:hAnsiTheme="minorHAnsi"/>
          <w:b/>
          <w:bCs/>
        </w:rPr>
        <w:t>Contract Vendors:</w:t>
      </w:r>
      <w:r>
        <w:rPr>
          <w:rFonts w:cs="Segoe UI" w:asciiTheme="minorHAnsi" w:hAnsiTheme="minorHAnsi"/>
        </w:rPr>
        <w:t xml:space="preserve"> </w:t>
      </w:r>
      <w:r w:rsidRPr="007A24F6">
        <w:rPr>
          <w:rFonts w:cs="Segoe UI" w:asciiTheme="minorHAnsi" w:hAnsiTheme="minorHAnsi"/>
        </w:rPr>
        <w:t>(</w:t>
      </w:r>
      <w:r w:rsidRPr="007A24F6">
        <w:rPr>
          <w:rFonts w:cs="Segoe UI" w:asciiTheme="minorHAnsi" w:hAnsiTheme="minorHAnsi"/>
          <w:i/>
          <w:iCs/>
        </w:rPr>
        <w:t>If applicable)</w:t>
      </w:r>
      <w:r w:rsidRPr="007A24F6">
        <w:rPr>
          <w:rFonts w:cs="Segoe UI" w:asciiTheme="minorHAnsi" w:hAnsiTheme="minorHAnsi"/>
          <w:b/>
          <w:bCs/>
        </w:rPr>
        <w:t xml:space="preserve"> </w:t>
      </w:r>
      <w:r w:rsidRPr="007A24F6">
        <w:rPr>
          <w:rFonts w:cs="Segoe UI" w:asciiTheme="minorHAnsi" w:hAnsiTheme="minorHAnsi"/>
        </w:rPr>
        <w:t xml:space="preserve">We will continue to work with the following contract vendor for translation and interpretive services: </w:t>
      </w:r>
      <w:r w:rsidRPr="007A24F6">
        <w:rPr>
          <w:rFonts w:cs="Segoe UI" w:asciiTheme="minorHAnsi" w:hAnsiTheme="minorHAnsi"/>
          <w:highlight w:val="yellow"/>
        </w:rPr>
        <w:t>[</w:t>
      </w:r>
      <w:r w:rsidR="00117EE3">
        <w:rPr>
          <w:rFonts w:cs="Segoe UI" w:asciiTheme="minorHAnsi" w:hAnsiTheme="minorHAnsi"/>
          <w:highlight w:val="yellow"/>
        </w:rPr>
        <w:t xml:space="preserve">PWS </w:t>
      </w:r>
      <w:r w:rsidRPr="007A24F6">
        <w:rPr>
          <w:rFonts w:cs="Segoe UI" w:asciiTheme="minorHAnsi" w:hAnsiTheme="minorHAnsi"/>
          <w:highlight w:val="yellow"/>
        </w:rPr>
        <w:t>Insert vendor name and contact information].</w:t>
      </w:r>
    </w:p>
    <w:p w:rsidR="00F20EBC" w:rsidP="00740E64" w:rsidRDefault="00F20EBC" w14:paraId="02B90D8E" w14:textId="77777777">
      <w:pPr>
        <w:pStyle w:val="paragraph"/>
        <w:spacing w:line="276" w:lineRule="auto"/>
        <w:rPr>
          <w:rFonts w:cs="Segoe UI" w:asciiTheme="minorHAnsi" w:hAnsiTheme="minorHAnsi"/>
        </w:rPr>
      </w:pPr>
    </w:p>
    <w:p w:rsidR="003F5A43" w:rsidP="00740E64" w:rsidRDefault="256EF381" w14:paraId="1E020015" w14:textId="0AAB065E">
      <w:pPr>
        <w:pStyle w:val="paragraph"/>
        <w:numPr>
          <w:ilvl w:val="1"/>
          <w:numId w:val="4"/>
        </w:numPr>
        <w:spacing w:line="276" w:lineRule="auto"/>
        <w:ind w:left="1440"/>
        <w:rPr>
          <w:rFonts w:cs="Segoe UI" w:asciiTheme="minorHAnsi" w:hAnsiTheme="minorHAnsi"/>
        </w:rPr>
      </w:pPr>
      <w:r w:rsidRPr="4F7557A0">
        <w:rPr>
          <w:rFonts w:cs="Segoe UI" w:asciiTheme="minorHAnsi" w:hAnsiTheme="minorHAnsi"/>
          <w:b/>
          <w:bCs/>
        </w:rPr>
        <w:t>Correspondence:</w:t>
      </w:r>
      <w:r w:rsidRPr="4F7557A0">
        <w:rPr>
          <w:rFonts w:cs="Segoe UI" w:asciiTheme="minorHAnsi" w:hAnsiTheme="minorHAnsi"/>
        </w:rPr>
        <w:t xml:space="preserve"> </w:t>
      </w:r>
      <w:r w:rsidRPr="4F7557A0">
        <w:rPr>
          <w:rFonts w:cs="Segoe UI" w:asciiTheme="minorHAnsi" w:hAnsiTheme="minorHAnsi"/>
          <w:i/>
          <w:iCs/>
        </w:rPr>
        <w:t>(If applicable)</w:t>
      </w:r>
      <w:r w:rsidRPr="4F7557A0">
        <w:rPr>
          <w:rFonts w:cs="Segoe UI" w:asciiTheme="minorHAnsi" w:hAnsiTheme="minorHAnsi"/>
          <w:b/>
          <w:bCs/>
        </w:rPr>
        <w:t xml:space="preserve"> </w:t>
      </w:r>
      <w:r w:rsidRPr="4F7557A0">
        <w:rPr>
          <w:rFonts w:cs="Segoe UI" w:asciiTheme="minorHAnsi" w:hAnsiTheme="minorHAnsi"/>
        </w:rPr>
        <w:t xml:space="preserve">We maintain a public notification system allowing </w:t>
      </w:r>
      <w:r w:rsidRPr="4F7557A0" w:rsidR="328CE053">
        <w:rPr>
          <w:rFonts w:cs="Segoe UI" w:asciiTheme="minorHAnsi" w:hAnsiTheme="minorHAnsi"/>
        </w:rPr>
        <w:t>consumer</w:t>
      </w:r>
      <w:r w:rsidRPr="4F7557A0">
        <w:rPr>
          <w:rFonts w:cs="Segoe UI" w:asciiTheme="minorHAnsi" w:hAnsiTheme="minorHAnsi"/>
        </w:rPr>
        <w:t xml:space="preserve">s to sign up for emails and text messages on important information such as </w:t>
      </w:r>
      <w:r w:rsidRPr="4F7557A0">
        <w:rPr>
          <w:rFonts w:cs="Segoe UI" w:asciiTheme="minorHAnsi" w:hAnsiTheme="minorHAnsi"/>
          <w:highlight w:val="yellow"/>
        </w:rPr>
        <w:t>[</w:t>
      </w:r>
      <w:r w:rsidRPr="4F7557A0" w:rsidR="554F86FC">
        <w:rPr>
          <w:rFonts w:cs="Segoe UI" w:asciiTheme="minorHAnsi" w:hAnsiTheme="minorHAnsi"/>
          <w:highlight w:val="yellow"/>
        </w:rPr>
        <w:t xml:space="preserve">PWS </w:t>
      </w:r>
      <w:r w:rsidRPr="4F7557A0">
        <w:rPr>
          <w:rFonts w:cs="Segoe UI" w:asciiTheme="minorHAnsi" w:hAnsiTheme="minorHAnsi"/>
          <w:highlight w:val="yellow"/>
        </w:rPr>
        <w:t xml:space="preserve">insert applicable </w:t>
      </w:r>
      <w:r w:rsidRPr="4F7557A0" w:rsidR="5791FBFF">
        <w:rPr>
          <w:rFonts w:cs="Segoe UI" w:asciiTheme="minorHAnsi" w:hAnsiTheme="minorHAnsi"/>
          <w:highlight w:val="yellow"/>
        </w:rPr>
        <w:t xml:space="preserve">drinking water and other </w:t>
      </w:r>
      <w:r w:rsidRPr="4F7557A0">
        <w:rPr>
          <w:rFonts w:cs="Segoe UI" w:asciiTheme="minorHAnsi" w:hAnsiTheme="minorHAnsi"/>
          <w:highlight w:val="yellow"/>
        </w:rPr>
        <w:t xml:space="preserve">information: water quality, construction projects, emergencies, </w:t>
      </w:r>
      <w:r w:rsidRPr="4F7557A0" w:rsidR="6486245F">
        <w:rPr>
          <w:rFonts w:cs="Segoe UI" w:asciiTheme="minorHAnsi" w:hAnsiTheme="minorHAnsi"/>
          <w:highlight w:val="yellow"/>
        </w:rPr>
        <w:t xml:space="preserve">Boil Water Orders, </w:t>
      </w:r>
      <w:r w:rsidRPr="4F7557A0" w:rsidR="13D08129">
        <w:rPr>
          <w:rFonts w:cs="Segoe UI" w:asciiTheme="minorHAnsi" w:hAnsiTheme="minorHAnsi"/>
          <w:highlight w:val="yellow"/>
        </w:rPr>
        <w:t xml:space="preserve">Do not drink Orders, Do not use Orders, </w:t>
      </w:r>
      <w:r w:rsidRPr="4F7557A0" w:rsidR="6486245F">
        <w:rPr>
          <w:rFonts w:cs="Segoe UI" w:asciiTheme="minorHAnsi" w:hAnsiTheme="minorHAnsi"/>
          <w:highlight w:val="yellow"/>
        </w:rPr>
        <w:t xml:space="preserve">Lead Action Level Exceedances, </w:t>
      </w:r>
      <w:r w:rsidRPr="4F7557A0" w:rsidR="13D08129">
        <w:rPr>
          <w:rFonts w:cs="Segoe UI" w:asciiTheme="minorHAnsi" w:hAnsiTheme="minorHAnsi"/>
          <w:highlight w:val="yellow"/>
        </w:rPr>
        <w:t xml:space="preserve">Drinking Water Emergency Declarations, </w:t>
      </w:r>
      <w:r w:rsidRPr="4F7557A0" w:rsidR="6486245F">
        <w:rPr>
          <w:rFonts w:cs="Segoe UI" w:asciiTheme="minorHAnsi" w:hAnsiTheme="minorHAnsi"/>
          <w:highlight w:val="yellow"/>
        </w:rPr>
        <w:t>etc.</w:t>
      </w:r>
      <w:r w:rsidRPr="4F7557A0">
        <w:rPr>
          <w:rFonts w:cs="Segoe UI" w:asciiTheme="minorHAnsi" w:hAnsiTheme="minorHAnsi"/>
          <w:highlight w:val="yellow"/>
        </w:rPr>
        <w:t>]</w:t>
      </w:r>
      <w:r w:rsidRPr="4F7557A0">
        <w:rPr>
          <w:rFonts w:cs="Segoe UI" w:asciiTheme="minorHAnsi" w:hAnsiTheme="minorHAnsi"/>
        </w:rPr>
        <w:t xml:space="preserve"> We will work to ensure that information included in these public notifications is accessible in the identified prevalent languages spoken by </w:t>
      </w:r>
      <w:r w:rsidRPr="4F7557A0" w:rsidR="6C3449B1">
        <w:rPr>
          <w:rFonts w:cs="Segoe UI" w:asciiTheme="minorHAnsi" w:hAnsiTheme="minorHAnsi"/>
        </w:rPr>
        <w:t>consumers</w:t>
      </w:r>
      <w:r w:rsidRPr="4F7557A0">
        <w:rPr>
          <w:rFonts w:cs="Segoe UI" w:asciiTheme="minorHAnsi" w:hAnsiTheme="minorHAnsi"/>
        </w:rPr>
        <w:t xml:space="preserve"> in our service area. </w:t>
      </w:r>
    </w:p>
    <w:p w:rsidR="00F20EBC" w:rsidP="00740E64" w:rsidRDefault="00F20EBC" w14:paraId="6868409E" w14:textId="77777777">
      <w:pPr>
        <w:pStyle w:val="paragraph"/>
        <w:spacing w:line="276" w:lineRule="auto"/>
        <w:rPr>
          <w:rFonts w:cs="Segoe UI" w:asciiTheme="minorHAnsi" w:hAnsiTheme="minorHAnsi"/>
        </w:rPr>
      </w:pPr>
    </w:p>
    <w:p w:rsidRPr="003F5A43" w:rsidR="003F5A43" w:rsidP="00740E64" w:rsidRDefault="003F5A43" w14:paraId="544D759F" w14:textId="27CA7BF4">
      <w:pPr>
        <w:pStyle w:val="paragraph"/>
        <w:numPr>
          <w:ilvl w:val="1"/>
          <w:numId w:val="4"/>
        </w:numPr>
        <w:spacing w:line="276" w:lineRule="auto"/>
        <w:ind w:left="1440"/>
        <w:rPr>
          <w:rFonts w:cs="Segoe UI" w:asciiTheme="minorHAnsi" w:hAnsiTheme="minorHAnsi"/>
        </w:rPr>
      </w:pPr>
      <w:r w:rsidRPr="003F5A43">
        <w:rPr>
          <w:rFonts w:cs="Segoe UI" w:asciiTheme="minorHAnsi" w:hAnsiTheme="minorHAnsi"/>
          <w:b/>
          <w:bCs/>
        </w:rPr>
        <w:t>Hotlines and Emergency Contacts:</w:t>
      </w:r>
      <w:r w:rsidRPr="003F5A43">
        <w:rPr>
          <w:rFonts w:cs="Segoe UI" w:asciiTheme="minorHAnsi" w:hAnsiTheme="minorHAnsi"/>
        </w:rPr>
        <w:t xml:space="preserve"> </w:t>
      </w:r>
      <w:r w:rsidRPr="003F5A43">
        <w:rPr>
          <w:rFonts w:cs="Segoe UI" w:asciiTheme="minorHAnsi" w:hAnsiTheme="minorHAnsi"/>
          <w:i/>
          <w:iCs/>
        </w:rPr>
        <w:t>(if applicable)</w:t>
      </w:r>
      <w:r w:rsidRPr="003F5A43">
        <w:rPr>
          <w:rFonts w:cs="Segoe UI" w:asciiTheme="minorHAnsi" w:hAnsiTheme="minorHAnsi"/>
          <w:b/>
          <w:bCs/>
        </w:rPr>
        <w:t xml:space="preserve"> </w:t>
      </w:r>
      <w:r w:rsidRPr="003F5A43">
        <w:rPr>
          <w:rFonts w:cs="Segoe UI" w:asciiTheme="minorHAnsi" w:hAnsiTheme="minorHAnsi"/>
        </w:rPr>
        <w:t>We will continue to maintain the following hotlines:</w:t>
      </w:r>
      <w:r w:rsidRPr="003F5A43">
        <w:rPr>
          <w:rFonts w:cs="Segoe UI"/>
        </w:rPr>
        <w:t> </w:t>
      </w:r>
    </w:p>
    <w:p w:rsidRPr="003F5A43" w:rsidR="003F5A43" w:rsidP="00740E64" w:rsidRDefault="003F5A43" w14:paraId="5FF6FEEF" w14:textId="77777777">
      <w:pPr>
        <w:pStyle w:val="paragraph"/>
        <w:numPr>
          <w:ilvl w:val="2"/>
          <w:numId w:val="4"/>
        </w:numPr>
        <w:tabs>
          <w:tab w:val="clear" w:pos="2520"/>
          <w:tab w:val="num" w:pos="2160"/>
        </w:tabs>
        <w:spacing w:line="276" w:lineRule="auto"/>
        <w:ind w:left="2160"/>
        <w:rPr>
          <w:rFonts w:cs="Segoe UI" w:asciiTheme="minorHAnsi" w:hAnsiTheme="minorHAnsi"/>
          <w:highlight w:val="yellow"/>
        </w:rPr>
      </w:pPr>
      <w:r w:rsidRPr="003F5A43">
        <w:rPr>
          <w:rFonts w:cs="Segoe UI" w:asciiTheme="minorHAnsi" w:hAnsiTheme="minorHAnsi"/>
          <w:highlight w:val="yellow"/>
        </w:rPr>
        <w:t>(Title), (XXX XXX-XXXX) </w:t>
      </w:r>
    </w:p>
    <w:p w:rsidR="003F5A43" w:rsidP="00740E64" w:rsidRDefault="003F5A43" w14:paraId="54D12483" w14:textId="28C6EC7C">
      <w:pPr>
        <w:pStyle w:val="paragraph"/>
        <w:numPr>
          <w:ilvl w:val="2"/>
          <w:numId w:val="4"/>
        </w:numPr>
        <w:tabs>
          <w:tab w:val="clear" w:pos="2520"/>
          <w:tab w:val="num" w:pos="2160"/>
        </w:tabs>
        <w:spacing w:line="276" w:lineRule="auto"/>
        <w:ind w:left="2160"/>
        <w:rPr>
          <w:rFonts w:cs="Segoe UI" w:asciiTheme="minorHAnsi" w:hAnsiTheme="minorHAnsi"/>
          <w:highlight w:val="yellow"/>
        </w:rPr>
      </w:pPr>
      <w:r w:rsidRPr="003F5A43">
        <w:rPr>
          <w:rFonts w:cs="Segoe UI" w:asciiTheme="minorHAnsi" w:hAnsiTheme="minorHAnsi"/>
          <w:highlight w:val="yellow"/>
        </w:rPr>
        <w:t>(Title), (XXX XXX-XXXX) </w:t>
      </w:r>
    </w:p>
    <w:p w:rsidRPr="005111D6" w:rsidR="00F20EBC" w:rsidP="00740E64" w:rsidRDefault="00F20EBC" w14:paraId="009A99B7" w14:textId="77777777">
      <w:pPr>
        <w:pStyle w:val="paragraph"/>
        <w:spacing w:line="276" w:lineRule="auto"/>
        <w:rPr>
          <w:rFonts w:cs="Segoe UI" w:asciiTheme="minorHAnsi" w:hAnsiTheme="minorHAnsi"/>
          <w:highlight w:val="yellow"/>
        </w:rPr>
      </w:pPr>
    </w:p>
    <w:p w:rsidRPr="005111D6" w:rsidR="005111D6" w:rsidP="00740E64" w:rsidRDefault="005111D6" w14:paraId="5CCF2990" w14:textId="27C16406">
      <w:pPr>
        <w:pStyle w:val="paragraph"/>
        <w:numPr>
          <w:ilvl w:val="0"/>
          <w:numId w:val="1"/>
        </w:numPr>
        <w:spacing w:line="276" w:lineRule="auto"/>
        <w:ind w:left="360"/>
        <w:rPr>
          <w:rFonts w:cs="Segoe UI" w:asciiTheme="minorHAnsi" w:hAnsiTheme="minorHAnsi"/>
          <w:b/>
          <w:bCs/>
        </w:rPr>
      </w:pPr>
      <w:r w:rsidRPr="005111D6">
        <w:rPr>
          <w:rFonts w:cs="Segoe UI" w:asciiTheme="minorHAnsi" w:hAnsiTheme="minorHAnsi"/>
          <w:b/>
          <w:bCs/>
        </w:rPr>
        <w:t>Monitoring of our LAP:</w:t>
      </w:r>
    </w:p>
    <w:p w:rsidR="005111D6" w:rsidP="00740E64" w:rsidRDefault="005111D6" w14:paraId="146EACF5" w14:textId="41270422">
      <w:pPr>
        <w:pStyle w:val="paragraph"/>
        <w:spacing w:line="276" w:lineRule="auto"/>
        <w:ind w:left="360"/>
        <w:rPr>
          <w:rStyle w:val="eop"/>
          <w:rFonts w:cs="Calibri" w:asciiTheme="minorHAnsi" w:hAnsiTheme="minorHAnsi" w:eastAsiaTheme="majorEastAsia"/>
        </w:rPr>
      </w:pPr>
      <w:r w:rsidRPr="005111D6">
        <w:rPr>
          <w:rStyle w:val="normaltextrun"/>
          <w:rFonts w:cs="Calibri" w:asciiTheme="minorHAnsi" w:hAnsiTheme="minorHAnsi" w:eastAsiaTheme="majorEastAsia"/>
        </w:rPr>
        <w:t>Our PWS will review and update its LAP at least annually. The review will include the</w:t>
      </w:r>
      <w:r w:rsidRPr="005111D6">
        <w:rPr>
          <w:rStyle w:val="eop"/>
          <w:rFonts w:cs="Calibri" w:asciiTheme="minorHAnsi" w:hAnsiTheme="minorHAnsi" w:eastAsiaTheme="majorEastAsia"/>
        </w:rPr>
        <w:t> </w:t>
      </w:r>
      <w:r w:rsidRPr="005111D6">
        <w:rPr>
          <w:rStyle w:val="normaltextrun"/>
          <w:rFonts w:cs="Calibri" w:asciiTheme="minorHAnsi" w:hAnsiTheme="minorHAnsi" w:eastAsiaTheme="majorEastAsia"/>
        </w:rPr>
        <w:t>following:</w:t>
      </w:r>
      <w:r w:rsidRPr="005111D6">
        <w:rPr>
          <w:rStyle w:val="eop"/>
          <w:rFonts w:cs="Calibri" w:asciiTheme="minorHAnsi" w:hAnsiTheme="minorHAnsi" w:eastAsiaTheme="majorEastAsia"/>
        </w:rPr>
        <w:t> </w:t>
      </w:r>
    </w:p>
    <w:p w:rsidRPr="005111D6" w:rsidR="005111D6" w:rsidP="00740E64" w:rsidRDefault="005111D6" w14:paraId="058B45F6" w14:textId="77777777">
      <w:pPr>
        <w:pStyle w:val="paragraph"/>
        <w:numPr>
          <w:ilvl w:val="0"/>
          <w:numId w:val="19"/>
        </w:numPr>
        <w:spacing w:line="276" w:lineRule="auto"/>
        <w:ind w:left="1080"/>
        <w:rPr>
          <w:rFonts w:cs="Segoe UI" w:asciiTheme="minorHAnsi" w:hAnsiTheme="minorHAnsi"/>
        </w:rPr>
      </w:pPr>
      <w:r w:rsidRPr="005111D6">
        <w:rPr>
          <w:rFonts w:cs="Segoe UI" w:asciiTheme="minorHAnsi" w:hAnsiTheme="minorHAnsi"/>
        </w:rPr>
        <w:t>Whether there have been any significant changes in the composition or language needs of the population served. </w:t>
      </w:r>
    </w:p>
    <w:p w:rsidRPr="005111D6" w:rsidR="005111D6" w:rsidP="00740E64" w:rsidRDefault="005111D6" w14:paraId="4B079E12" w14:textId="10D670E9">
      <w:pPr>
        <w:pStyle w:val="paragraph"/>
        <w:numPr>
          <w:ilvl w:val="0"/>
          <w:numId w:val="19"/>
        </w:numPr>
        <w:spacing w:line="276" w:lineRule="auto"/>
        <w:ind w:left="1080"/>
        <w:rPr>
          <w:rFonts w:cs="Segoe UI" w:asciiTheme="minorHAnsi" w:hAnsiTheme="minorHAnsi"/>
        </w:rPr>
      </w:pPr>
      <w:r w:rsidRPr="005111D6">
        <w:rPr>
          <w:rFonts w:cs="Segoe UI" w:asciiTheme="minorHAnsi" w:hAnsiTheme="minorHAnsi"/>
        </w:rPr>
        <w:t>Whether staff knows and understands the LAP document, and is comfortable, applying the protocols described within. </w:t>
      </w:r>
    </w:p>
    <w:p w:rsidRPr="005111D6" w:rsidR="005111D6" w:rsidP="00740E64" w:rsidRDefault="005111D6" w14:paraId="7E47EBDF" w14:textId="77777777">
      <w:pPr>
        <w:pStyle w:val="paragraph"/>
        <w:numPr>
          <w:ilvl w:val="0"/>
          <w:numId w:val="19"/>
        </w:numPr>
        <w:spacing w:line="276" w:lineRule="auto"/>
        <w:ind w:left="1080"/>
        <w:rPr>
          <w:rFonts w:cs="Segoe UI" w:asciiTheme="minorHAnsi" w:hAnsiTheme="minorHAnsi"/>
        </w:rPr>
      </w:pPr>
      <w:r w:rsidRPr="005111D6">
        <w:rPr>
          <w:rFonts w:cs="Segoe UI" w:asciiTheme="minorHAnsi" w:hAnsiTheme="minorHAnsi"/>
        </w:rPr>
        <w:t>Whether additional documents require translation. </w:t>
      </w:r>
    </w:p>
    <w:p w:rsidRPr="005111D6" w:rsidR="005111D6" w:rsidP="00740E64" w:rsidRDefault="005111D6" w14:paraId="2830BA1B" w14:textId="77777777">
      <w:pPr>
        <w:pStyle w:val="paragraph"/>
        <w:numPr>
          <w:ilvl w:val="0"/>
          <w:numId w:val="19"/>
        </w:numPr>
        <w:spacing w:line="276" w:lineRule="auto"/>
        <w:ind w:left="1080"/>
        <w:rPr>
          <w:rFonts w:cs="Segoe UI" w:asciiTheme="minorHAnsi" w:hAnsiTheme="minorHAnsi"/>
        </w:rPr>
      </w:pPr>
      <w:r w:rsidRPr="005111D6">
        <w:rPr>
          <w:rFonts w:cs="Segoe UI" w:asciiTheme="minorHAnsi" w:hAnsiTheme="minorHAnsi"/>
        </w:rPr>
        <w:t>Identification of any issues or problems related to serving LEP persons, which may have emerged during the past year. </w:t>
      </w:r>
    </w:p>
    <w:p w:rsidR="005111D6" w:rsidP="66B55662" w:rsidRDefault="005111D6" w14:paraId="48D96B75" w14:textId="59396A6D">
      <w:pPr>
        <w:pStyle w:val="paragraph"/>
        <w:numPr>
          <w:ilvl w:val="0"/>
          <w:numId w:val="19"/>
        </w:numPr>
        <w:spacing w:line="276" w:lineRule="auto"/>
        <w:ind w:left="1080"/>
        <w:rPr>
          <w:rFonts w:cs="Segoe UI" w:asciiTheme="minorHAnsi" w:hAnsiTheme="minorHAnsi"/>
        </w:rPr>
      </w:pPr>
      <w:r w:rsidRPr="66B55662">
        <w:rPr>
          <w:rFonts w:cs="Segoe UI" w:asciiTheme="minorHAnsi" w:hAnsiTheme="minorHAnsi"/>
        </w:rPr>
        <w:t>Identification of any recommended actions to provide more responsive and effective language services (e.g., adding documents to be translated, creating or expanding partnerships with community organizations, or changing staffing priorities). </w:t>
      </w:r>
    </w:p>
    <w:p w:rsidR="66B55662" w:rsidP="66B55662" w:rsidRDefault="66B55662" w14:paraId="666C6B46" w14:textId="4EF3B808">
      <w:pPr>
        <w:pStyle w:val="paragraph"/>
        <w:spacing w:line="276" w:lineRule="auto"/>
        <w:ind w:left="1080"/>
        <w:rPr>
          <w:rFonts w:cs="Segoe UI" w:asciiTheme="minorHAnsi" w:hAnsiTheme="minorHAnsi"/>
        </w:rPr>
      </w:pPr>
    </w:p>
    <w:p w:rsidR="005111D6" w:rsidP="00740E64" w:rsidRDefault="005111D6" w14:paraId="0E9423C1" w14:textId="0DB644FB">
      <w:pPr>
        <w:pStyle w:val="paragraph"/>
        <w:spacing w:line="276" w:lineRule="auto"/>
        <w:ind w:left="360"/>
        <w:rPr>
          <w:rFonts w:cs="Segoe UI" w:asciiTheme="minorHAnsi" w:hAnsiTheme="minorHAnsi"/>
        </w:rPr>
      </w:pPr>
      <w:r>
        <w:rPr>
          <w:rFonts w:cs="Segoe UI" w:asciiTheme="minorHAnsi" w:hAnsiTheme="minorHAnsi"/>
        </w:rPr>
        <w:lastRenderedPageBreak/>
        <w:t xml:space="preserve">Our PWS will also monitor </w:t>
      </w:r>
      <w:r w:rsidRPr="005111D6">
        <w:rPr>
          <w:rFonts w:cs="Segoe UI" w:asciiTheme="minorHAnsi" w:hAnsiTheme="minorHAnsi"/>
        </w:rPr>
        <w:t>effectiveness of the LAP. Monitoring efforts may include the following:</w:t>
      </w:r>
    </w:p>
    <w:p w:rsidRPr="005111D6" w:rsidR="005111D6" w:rsidP="00740E64" w:rsidRDefault="005111D6" w14:paraId="3D1C9D78" w14:textId="77777777">
      <w:pPr>
        <w:pStyle w:val="paragraph"/>
        <w:numPr>
          <w:ilvl w:val="0"/>
          <w:numId w:val="25"/>
        </w:numPr>
        <w:spacing w:line="276" w:lineRule="auto"/>
        <w:ind w:left="1080"/>
        <w:rPr>
          <w:rFonts w:cs="Segoe UI" w:asciiTheme="minorHAnsi" w:hAnsiTheme="minorHAnsi"/>
        </w:rPr>
      </w:pPr>
      <w:r w:rsidRPr="005111D6">
        <w:rPr>
          <w:rFonts w:cs="Segoe UI" w:asciiTheme="minorHAnsi" w:hAnsiTheme="minorHAnsi"/>
        </w:rPr>
        <w:t>Analyzing information and data on languages spoken in our service area; </w:t>
      </w:r>
    </w:p>
    <w:p w:rsidRPr="005111D6" w:rsidR="005111D6" w:rsidP="00740E64" w:rsidRDefault="005111D6" w14:paraId="0DD1E448" w14:textId="77777777">
      <w:pPr>
        <w:pStyle w:val="paragraph"/>
        <w:numPr>
          <w:ilvl w:val="0"/>
          <w:numId w:val="25"/>
        </w:numPr>
        <w:spacing w:line="276" w:lineRule="auto"/>
        <w:ind w:left="1080"/>
        <w:rPr>
          <w:rFonts w:cs="Segoe UI" w:asciiTheme="minorHAnsi" w:hAnsiTheme="minorHAnsi"/>
        </w:rPr>
      </w:pPr>
      <w:r w:rsidRPr="005111D6">
        <w:rPr>
          <w:rFonts w:cs="Segoe UI" w:asciiTheme="minorHAnsi" w:hAnsiTheme="minorHAnsi"/>
        </w:rPr>
        <w:t>Collecting data on language access services used (translation and interpretation requests); and </w:t>
      </w:r>
    </w:p>
    <w:p w:rsidR="005111D6" w:rsidP="66B55662" w:rsidRDefault="7A138730" w14:paraId="482F4FE9" w14:textId="7D38E9FC">
      <w:pPr>
        <w:pStyle w:val="paragraph"/>
        <w:numPr>
          <w:ilvl w:val="0"/>
          <w:numId w:val="25"/>
        </w:numPr>
        <w:spacing w:line="276" w:lineRule="auto"/>
        <w:ind w:left="1080"/>
        <w:rPr>
          <w:rFonts w:cs="Segoe UI" w:asciiTheme="minorHAnsi" w:hAnsiTheme="minorHAnsi"/>
        </w:rPr>
      </w:pPr>
      <w:r w:rsidRPr="66B55662">
        <w:rPr>
          <w:rFonts w:cs="Segoe UI" w:asciiTheme="minorHAnsi" w:hAnsiTheme="minorHAnsi"/>
        </w:rPr>
        <w:t xml:space="preserve">Monitoring feedback from community-based organizations, legal services and other stakeholders about the PWS’s effectiveness and performance in ensuring meaningful access for LEP </w:t>
      </w:r>
      <w:r w:rsidRPr="66B55662" w:rsidR="218D4850">
        <w:rPr>
          <w:rFonts w:cs="Segoe UI" w:asciiTheme="minorHAnsi" w:hAnsiTheme="minorHAnsi"/>
        </w:rPr>
        <w:t>consumer</w:t>
      </w:r>
      <w:r w:rsidRPr="66B55662">
        <w:rPr>
          <w:rFonts w:cs="Segoe UI" w:asciiTheme="minorHAnsi" w:hAnsiTheme="minorHAnsi"/>
        </w:rPr>
        <w:t>s. </w:t>
      </w:r>
    </w:p>
    <w:p w:rsidR="66B55662" w:rsidP="66B55662" w:rsidRDefault="66B55662" w14:paraId="38969803" w14:textId="4DFC35A4">
      <w:pPr>
        <w:pStyle w:val="paragraph"/>
        <w:spacing w:line="276" w:lineRule="auto"/>
        <w:ind w:left="1080"/>
        <w:rPr>
          <w:rFonts w:cs="Segoe UI" w:asciiTheme="minorHAnsi" w:hAnsiTheme="minorHAnsi"/>
        </w:rPr>
      </w:pPr>
    </w:p>
    <w:p w:rsidRPr="005111D6" w:rsidR="005111D6" w:rsidP="00740E64" w:rsidRDefault="005111D6" w14:paraId="4CD6E9AA" w14:textId="77777777">
      <w:pPr>
        <w:pStyle w:val="paragraph"/>
        <w:numPr>
          <w:ilvl w:val="0"/>
          <w:numId w:val="1"/>
        </w:numPr>
        <w:spacing w:line="276" w:lineRule="auto"/>
        <w:ind w:left="360"/>
        <w:rPr>
          <w:rFonts w:cs="Segoe UI" w:asciiTheme="minorHAnsi" w:hAnsiTheme="minorHAnsi"/>
          <w:b/>
          <w:bCs/>
        </w:rPr>
      </w:pPr>
      <w:r w:rsidRPr="66B55662">
        <w:rPr>
          <w:rFonts w:cs="Segoe UI" w:asciiTheme="minorHAnsi" w:hAnsiTheme="minorHAnsi"/>
          <w:b/>
          <w:bCs/>
        </w:rPr>
        <w:t>PWS Staff Training</w:t>
      </w:r>
    </w:p>
    <w:p w:rsidRPr="00F40F36" w:rsidR="005111D6" w:rsidP="66B55662" w:rsidRDefault="0B8BE7B1" w14:paraId="5D3AD5F0" w14:textId="2AD1BDD9">
      <w:pPr>
        <w:pStyle w:val="paragraph"/>
        <w:spacing w:line="276" w:lineRule="auto"/>
        <w:ind w:left="360"/>
        <w:rPr>
          <w:rStyle w:val="eop"/>
          <w:rFonts w:ascii="Calibri" w:hAnsi="Calibri" w:cs="Calibri" w:eastAsiaTheme="majorEastAsia"/>
          <w:highlight w:val="yellow"/>
        </w:rPr>
      </w:pPr>
      <w:r w:rsidRPr="66B55662">
        <w:rPr>
          <w:rStyle w:val="normaltextrun"/>
          <w:rFonts w:ascii="Calibri" w:hAnsi="Calibri" w:eastAsia="Calibri" w:cs="Calibri"/>
          <w:color w:val="000000" w:themeColor="text1"/>
        </w:rPr>
        <w:t>Our PWS is committed to providing annual or as needed training for staff on our LAP program.</w:t>
      </w:r>
      <w:r w:rsidRPr="66B55662">
        <w:rPr>
          <w:rStyle w:val="eop"/>
          <w:rFonts w:ascii="Calibri" w:hAnsi="Calibri" w:eastAsia="Calibri" w:cs="Calibri"/>
          <w:b/>
          <w:bCs/>
          <w:color w:val="000000" w:themeColor="text1"/>
        </w:rPr>
        <w:t> </w:t>
      </w:r>
      <w:r w:rsidRPr="66B55662" w:rsidR="00716AB3">
        <w:rPr>
          <w:rStyle w:val="eop"/>
          <w:rFonts w:ascii="Calibri" w:hAnsi="Calibri" w:cs="Calibri" w:eastAsiaTheme="majorEastAsia"/>
          <w:highlight w:val="yellow"/>
        </w:rPr>
        <w:t>Our PWS will</w:t>
      </w:r>
      <w:r w:rsidRPr="66B55662" w:rsidR="00775843">
        <w:rPr>
          <w:rStyle w:val="eop"/>
          <w:rFonts w:ascii="Calibri" w:hAnsi="Calibri" w:cs="Calibri" w:eastAsiaTheme="majorEastAsia"/>
          <w:highlight w:val="yellow"/>
        </w:rPr>
        <w:t xml:space="preserve"> provide training to staff as follows:</w:t>
      </w:r>
    </w:p>
    <w:p w:rsidRPr="00AE6B18" w:rsidR="00AE6B18" w:rsidP="26689212" w:rsidRDefault="736C66A1" w14:paraId="72FDF2BA" w14:textId="50620EBF">
      <w:pPr>
        <w:pStyle w:val="paragraph"/>
        <w:spacing w:line="276" w:lineRule="auto"/>
        <w:ind w:left="360"/>
        <w:rPr>
          <w:rStyle w:val="eop"/>
          <w:rFonts w:ascii="Calibri" w:hAnsi="Calibri" w:cs="Calibri" w:eastAsiaTheme="majorEastAsia"/>
        </w:rPr>
      </w:pPr>
      <w:r w:rsidRPr="26689212">
        <w:rPr>
          <w:rStyle w:val="eop"/>
          <w:rFonts w:ascii="Calibri" w:hAnsi="Calibri" w:cs="Calibri" w:eastAsiaTheme="majorEastAsia"/>
          <w:highlight w:val="yellow"/>
        </w:rPr>
        <w:t>_______________________________________________________________________</w:t>
      </w:r>
      <w:r w:rsidRPr="26689212" w:rsidR="682238FD">
        <w:rPr>
          <w:rStyle w:val="eop"/>
          <w:rFonts w:ascii="Calibri" w:hAnsi="Calibri" w:cs="Calibri" w:eastAsiaTheme="majorEastAsia"/>
          <w:highlight w:val="yellow"/>
        </w:rPr>
        <w:t>_________________________________________________________________________________________________________________________________________________________________________________________________________________________</w:t>
      </w:r>
      <w:r w:rsidRPr="26689212" w:rsidR="3B6546AA">
        <w:rPr>
          <w:rStyle w:val="eop"/>
          <w:rFonts w:ascii="Calibri" w:hAnsi="Calibri" w:cs="Calibri" w:eastAsiaTheme="majorEastAsia"/>
          <w:highlight w:val="yellow"/>
        </w:rPr>
        <w:t>____________</w:t>
      </w:r>
    </w:p>
    <w:p w:rsidRPr="005111D6" w:rsidR="003F5A43" w:rsidP="00740E64" w:rsidRDefault="005111D6" w14:paraId="00F00F14" w14:textId="603BFA2C">
      <w:pPr>
        <w:pStyle w:val="paragraph"/>
        <w:numPr>
          <w:ilvl w:val="0"/>
          <w:numId w:val="1"/>
        </w:numPr>
        <w:spacing w:line="276" w:lineRule="auto"/>
        <w:ind w:left="360"/>
        <w:rPr>
          <w:rFonts w:cs="Segoe UI" w:asciiTheme="minorHAnsi" w:hAnsiTheme="minorHAnsi"/>
          <w:b/>
          <w:bCs/>
        </w:rPr>
      </w:pPr>
      <w:r w:rsidRPr="005111D6">
        <w:rPr>
          <w:rFonts w:cs="Segoe UI" w:asciiTheme="minorHAnsi" w:hAnsiTheme="minorHAnsi"/>
          <w:b/>
          <w:bCs/>
        </w:rPr>
        <w:t>Additional Information &amp; PWS Contacts:</w:t>
      </w:r>
    </w:p>
    <w:p w:rsidR="005111D6" w:rsidP="00740E64" w:rsidRDefault="7A138730" w14:paraId="4FFFD73F" w14:textId="1BE7E2F3">
      <w:pPr>
        <w:pStyle w:val="paragraph"/>
        <w:spacing w:line="276" w:lineRule="auto"/>
        <w:ind w:left="360"/>
        <w:rPr>
          <w:rFonts w:cs="Segoe UI" w:asciiTheme="minorHAnsi" w:hAnsiTheme="minorHAnsi"/>
        </w:rPr>
      </w:pPr>
      <w:r w:rsidRPr="4F7557A0">
        <w:rPr>
          <w:rFonts w:cs="Segoe UI" w:asciiTheme="minorHAnsi" w:hAnsiTheme="minorHAnsi"/>
        </w:rPr>
        <w:t xml:space="preserve">Our PWS is committed to this plan for all </w:t>
      </w:r>
      <w:r w:rsidRPr="4F7557A0" w:rsidR="15A62D09">
        <w:rPr>
          <w:rFonts w:cs="Segoe UI" w:asciiTheme="minorHAnsi" w:hAnsiTheme="minorHAnsi"/>
        </w:rPr>
        <w:t>con</w:t>
      </w:r>
      <w:r w:rsidRPr="4F7557A0">
        <w:rPr>
          <w:rFonts w:cs="Segoe UI" w:asciiTheme="minorHAnsi" w:hAnsiTheme="minorHAnsi"/>
        </w:rPr>
        <w:t>s</w:t>
      </w:r>
      <w:r w:rsidRPr="4F7557A0" w:rsidR="15A62D09">
        <w:rPr>
          <w:rFonts w:cs="Segoe UI" w:asciiTheme="minorHAnsi" w:hAnsiTheme="minorHAnsi"/>
        </w:rPr>
        <w:t>umers</w:t>
      </w:r>
      <w:r w:rsidRPr="4F7557A0">
        <w:rPr>
          <w:rFonts w:cs="Segoe UI" w:asciiTheme="minorHAnsi" w:hAnsiTheme="minorHAnsi"/>
        </w:rPr>
        <w:t xml:space="preserve"> in our service area. For additional information, questions or comments please contact:</w:t>
      </w:r>
    </w:p>
    <w:p w:rsidR="005111D6" w:rsidP="449F7615" w:rsidRDefault="005111D6" w14:paraId="182ED318" w14:textId="2E44FD93">
      <w:pPr>
        <w:pStyle w:val="paragraph"/>
        <w:numPr>
          <w:ilvl w:val="0"/>
          <w:numId w:val="29"/>
        </w:numPr>
        <w:spacing w:line="276" w:lineRule="auto"/>
        <w:ind w:left="1080"/>
        <w:rPr>
          <w:rFonts w:ascii="Aptos" w:hAnsi="Aptos" w:cs="Segoe UI" w:asciiTheme="minorAscii" w:hAnsiTheme="minorAscii"/>
          <w:highlight w:val="yellow"/>
        </w:rPr>
      </w:pPr>
      <w:r w:rsidRPr="449F7615" w:rsidR="2B244A20">
        <w:rPr>
          <w:rFonts w:ascii="Aptos" w:hAnsi="Aptos" w:cs="Segoe UI" w:asciiTheme="minorAscii" w:hAnsiTheme="minorAscii"/>
          <w:highlight w:val="yellow"/>
        </w:rPr>
        <w:t>Name: ____________________________________________________</w:t>
      </w:r>
    </w:p>
    <w:p w:rsidR="005111D6" w:rsidP="449F7615" w:rsidRDefault="005111D6" w14:paraId="563E75CD" w14:textId="2067195E">
      <w:pPr>
        <w:pStyle w:val="paragraph"/>
        <w:numPr>
          <w:ilvl w:val="0"/>
          <w:numId w:val="29"/>
        </w:numPr>
        <w:spacing w:line="276" w:lineRule="auto"/>
        <w:ind w:left="1080"/>
        <w:rPr>
          <w:rFonts w:ascii="Aptos" w:hAnsi="Aptos" w:cs="Segoe UI" w:asciiTheme="minorAscii" w:hAnsiTheme="minorAscii"/>
          <w:highlight w:val="yellow"/>
        </w:rPr>
      </w:pPr>
      <w:r w:rsidRPr="449F7615" w:rsidR="2B244A20">
        <w:rPr>
          <w:rFonts w:ascii="Aptos" w:hAnsi="Aptos" w:cs="Segoe UI" w:asciiTheme="minorAscii" w:hAnsiTheme="minorAscii"/>
          <w:highlight w:val="yellow"/>
        </w:rPr>
        <w:t>Title: ______________________________________________________</w:t>
      </w:r>
    </w:p>
    <w:p w:rsidR="005111D6" w:rsidP="449F7615" w:rsidRDefault="005111D6" w14:paraId="6542EC74" w14:textId="77777777">
      <w:pPr>
        <w:pStyle w:val="paragraph"/>
        <w:numPr>
          <w:ilvl w:val="0"/>
          <w:numId w:val="29"/>
        </w:numPr>
        <w:spacing w:line="276" w:lineRule="auto"/>
        <w:ind w:left="1080"/>
        <w:rPr>
          <w:rFonts w:ascii="Aptos" w:hAnsi="Aptos" w:cs="Segoe UI" w:asciiTheme="minorAscii" w:hAnsiTheme="minorAscii"/>
          <w:highlight w:val="yellow"/>
        </w:rPr>
      </w:pPr>
      <w:r w:rsidRPr="449F7615" w:rsidR="2B244A20">
        <w:rPr>
          <w:rFonts w:ascii="Aptos" w:hAnsi="Aptos" w:cs="Segoe UI" w:asciiTheme="minorAscii" w:hAnsiTheme="minorAscii"/>
          <w:highlight w:val="yellow"/>
        </w:rPr>
        <w:t>Email: _____________________________________________________</w:t>
      </w:r>
    </w:p>
    <w:p w:rsidR="005111D6" w:rsidP="449F7615" w:rsidRDefault="005111D6" w14:paraId="208ECE1A" w14:textId="11AEE5F7">
      <w:pPr>
        <w:pStyle w:val="paragraph"/>
        <w:numPr>
          <w:ilvl w:val="0"/>
          <w:numId w:val="29"/>
        </w:numPr>
        <w:spacing w:line="276" w:lineRule="auto"/>
        <w:ind w:left="1080"/>
        <w:rPr>
          <w:rFonts w:ascii="Aptos" w:hAnsi="Aptos" w:cs="Segoe UI" w:asciiTheme="minorAscii" w:hAnsiTheme="minorAscii"/>
          <w:highlight w:val="yellow"/>
        </w:rPr>
      </w:pPr>
      <w:r w:rsidRPr="449F7615" w:rsidR="2B244A20">
        <w:rPr>
          <w:rFonts w:ascii="Aptos" w:hAnsi="Aptos" w:cs="Segoe UI" w:asciiTheme="minorAscii" w:hAnsiTheme="minorAscii"/>
          <w:highlight w:val="yellow"/>
        </w:rPr>
        <w:t>Phone: ____________________________________________________</w:t>
      </w:r>
    </w:p>
    <w:p w:rsidRPr="005111D6" w:rsidR="005111D6" w:rsidP="449F7615" w:rsidRDefault="005111D6" w14:paraId="38A5B6F4" w14:textId="77777777">
      <w:pPr>
        <w:pStyle w:val="paragraph"/>
        <w:spacing w:line="276" w:lineRule="auto"/>
        <w:rPr>
          <w:rFonts w:ascii="Aptos" w:hAnsi="Aptos" w:cs="Segoe UI" w:asciiTheme="minorAscii" w:hAnsiTheme="minorAscii"/>
          <w:highlight w:val="yellow"/>
        </w:rPr>
      </w:pPr>
    </w:p>
    <w:p w:rsidR="005111D6" w:rsidP="449F7615" w:rsidRDefault="005111D6" w14:paraId="3A7FC0D1" w14:textId="77777777">
      <w:pPr>
        <w:pStyle w:val="paragraph"/>
        <w:numPr>
          <w:ilvl w:val="0"/>
          <w:numId w:val="29"/>
        </w:numPr>
        <w:spacing w:line="276" w:lineRule="auto"/>
        <w:ind w:left="1080"/>
        <w:rPr>
          <w:rFonts w:ascii="Aptos" w:hAnsi="Aptos" w:cs="Segoe UI" w:asciiTheme="minorAscii" w:hAnsiTheme="minorAscii"/>
          <w:highlight w:val="yellow"/>
        </w:rPr>
      </w:pPr>
      <w:r w:rsidRPr="449F7615" w:rsidR="2B244A20">
        <w:rPr>
          <w:rFonts w:ascii="Aptos" w:hAnsi="Aptos" w:cs="Segoe UI" w:asciiTheme="minorAscii" w:hAnsiTheme="minorAscii"/>
          <w:highlight w:val="yellow"/>
        </w:rPr>
        <w:t>Name: ____________________________________________________</w:t>
      </w:r>
    </w:p>
    <w:p w:rsidR="005111D6" w:rsidP="449F7615" w:rsidRDefault="005111D6" w14:paraId="5214E6F8" w14:textId="77777777">
      <w:pPr>
        <w:pStyle w:val="paragraph"/>
        <w:numPr>
          <w:ilvl w:val="0"/>
          <w:numId w:val="29"/>
        </w:numPr>
        <w:spacing w:line="276" w:lineRule="auto"/>
        <w:ind w:left="1080"/>
        <w:rPr>
          <w:rFonts w:ascii="Aptos" w:hAnsi="Aptos" w:cs="Segoe UI" w:asciiTheme="minorAscii" w:hAnsiTheme="minorAscii"/>
          <w:highlight w:val="yellow"/>
        </w:rPr>
      </w:pPr>
      <w:r w:rsidRPr="449F7615" w:rsidR="2B244A20">
        <w:rPr>
          <w:rFonts w:ascii="Aptos" w:hAnsi="Aptos" w:cs="Segoe UI" w:asciiTheme="minorAscii" w:hAnsiTheme="minorAscii"/>
          <w:highlight w:val="yellow"/>
        </w:rPr>
        <w:t>Title: ______________________________________________________</w:t>
      </w:r>
    </w:p>
    <w:p w:rsidR="005111D6" w:rsidP="449F7615" w:rsidRDefault="005111D6" w14:paraId="06ED9828" w14:textId="77777777">
      <w:pPr>
        <w:pStyle w:val="paragraph"/>
        <w:numPr>
          <w:ilvl w:val="0"/>
          <w:numId w:val="29"/>
        </w:numPr>
        <w:spacing w:line="276" w:lineRule="auto"/>
        <w:ind w:left="1080"/>
        <w:rPr>
          <w:rFonts w:ascii="Aptos" w:hAnsi="Aptos" w:cs="Segoe UI" w:asciiTheme="minorAscii" w:hAnsiTheme="minorAscii"/>
          <w:highlight w:val="yellow"/>
        </w:rPr>
      </w:pPr>
      <w:r w:rsidRPr="449F7615" w:rsidR="2B244A20">
        <w:rPr>
          <w:rFonts w:ascii="Aptos" w:hAnsi="Aptos" w:cs="Segoe UI" w:asciiTheme="minorAscii" w:hAnsiTheme="minorAscii"/>
          <w:highlight w:val="yellow"/>
        </w:rPr>
        <w:t>Email: _____________________________________________________</w:t>
      </w:r>
    </w:p>
    <w:p w:rsidRPr="0045435E" w:rsidR="005111D6" w:rsidP="449F7615" w:rsidRDefault="005111D6" w14:paraId="63F2E4C3" w14:textId="77777777">
      <w:pPr>
        <w:pStyle w:val="paragraph"/>
        <w:numPr>
          <w:ilvl w:val="0"/>
          <w:numId w:val="29"/>
        </w:numPr>
        <w:spacing w:line="276" w:lineRule="auto"/>
        <w:ind w:left="1080"/>
        <w:rPr>
          <w:rFonts w:ascii="Aptos" w:hAnsi="Aptos" w:cs="Segoe UI" w:asciiTheme="minorAscii" w:hAnsiTheme="minorAscii"/>
          <w:highlight w:val="yellow"/>
        </w:rPr>
      </w:pPr>
      <w:r w:rsidRPr="449F7615" w:rsidR="2B244A20">
        <w:rPr>
          <w:rFonts w:ascii="Aptos" w:hAnsi="Aptos" w:cs="Segoe UI" w:asciiTheme="minorAscii" w:hAnsiTheme="minorAscii"/>
          <w:highlight w:val="yellow"/>
        </w:rPr>
        <w:t>Phone: ____________________________________________________</w:t>
      </w:r>
    </w:p>
    <w:p w:rsidR="66B55662" w:rsidP="66B55662" w:rsidRDefault="66B55662" w14:paraId="1E484C36" w14:textId="285B3FA6">
      <w:pPr>
        <w:pStyle w:val="paragraph"/>
        <w:spacing w:line="276" w:lineRule="auto"/>
        <w:ind w:left="1080"/>
        <w:rPr>
          <w:rFonts w:cs="Segoe UI" w:asciiTheme="minorHAnsi" w:hAnsiTheme="minorHAnsi"/>
        </w:rPr>
      </w:pPr>
    </w:p>
    <w:p w:rsidRPr="00092748" w:rsidR="0045435E" w:rsidP="00740E64" w:rsidRDefault="7A138730" w14:paraId="0B078A7A" w14:textId="1C6658E7">
      <w:pPr>
        <w:pStyle w:val="paragraph"/>
        <w:numPr>
          <w:ilvl w:val="0"/>
          <w:numId w:val="1"/>
        </w:numPr>
        <w:spacing w:before="0" w:beforeAutospacing="0" w:after="0" w:afterAutospacing="0" w:line="276" w:lineRule="auto"/>
        <w:ind w:left="360"/>
        <w:textAlignment w:val="baseline"/>
        <w:rPr>
          <w:rFonts w:cs="Segoe UI" w:asciiTheme="minorHAnsi" w:hAnsiTheme="minorHAnsi"/>
          <w:b/>
          <w:bCs/>
        </w:rPr>
      </w:pPr>
      <w:r w:rsidRPr="00092748">
        <w:rPr>
          <w:rFonts w:cs="Segoe UI" w:asciiTheme="minorHAnsi" w:hAnsiTheme="minorHAnsi"/>
          <w:b/>
          <w:bCs/>
        </w:rPr>
        <w:t>Certification and Date Submitted to MassDEP Drinking Water Program:</w:t>
      </w:r>
    </w:p>
    <w:p w:rsidRPr="00D961CD" w:rsidR="45F7773D" w:rsidP="00740E64" w:rsidRDefault="45F7773D" w14:paraId="4EE4A31C" w14:textId="08374F8E">
      <w:pPr>
        <w:pStyle w:val="paragraph"/>
        <w:spacing w:before="0" w:beforeAutospacing="0" w:after="0" w:afterAutospacing="0" w:line="276" w:lineRule="auto"/>
        <w:ind w:left="360"/>
        <w:rPr>
          <w:rFonts w:asciiTheme="minorHAnsi" w:hAnsiTheme="minorHAnsi"/>
          <w:i/>
          <w:iCs/>
        </w:rPr>
      </w:pPr>
      <w:r w:rsidRPr="00D961CD">
        <w:rPr>
          <w:rFonts w:asciiTheme="minorHAnsi" w:hAnsiTheme="minorHAnsi"/>
          <w:i/>
          <w:iCs/>
        </w:rPr>
        <w:t>“</w:t>
      </w:r>
      <w:r w:rsidRPr="00D961CD" w:rsidR="7ABDB7CB">
        <w:rPr>
          <w:rFonts w:asciiTheme="minorHAnsi" w:hAnsiTheme="minorHAnsi"/>
          <w:i/>
          <w:iCs/>
        </w:rPr>
        <w:t>I certify under penalty of law that I am the person authorized to fill out this form and the information contained herein is true, accurate, and complete to the best of my knowledge and belief.</w:t>
      </w:r>
      <w:r w:rsidRPr="00D961CD" w:rsidR="25BE2CFF">
        <w:rPr>
          <w:rFonts w:asciiTheme="minorHAnsi" w:hAnsiTheme="minorHAnsi"/>
          <w:i/>
          <w:iCs/>
        </w:rPr>
        <w:t xml:space="preserve"> and that I am </w:t>
      </w:r>
      <w:r w:rsidRPr="00D961CD" w:rsidR="4FC66B54">
        <w:rPr>
          <w:rFonts w:asciiTheme="minorHAnsi" w:hAnsiTheme="minorHAnsi"/>
          <w:i/>
          <w:iCs/>
        </w:rPr>
        <w:t>Publi</w:t>
      </w:r>
      <w:r w:rsidRPr="00D961CD" w:rsidR="3A15A448">
        <w:rPr>
          <w:rFonts w:asciiTheme="minorHAnsi" w:hAnsiTheme="minorHAnsi"/>
          <w:i/>
          <w:iCs/>
        </w:rPr>
        <w:t>c W</w:t>
      </w:r>
      <w:r w:rsidRPr="00D961CD" w:rsidR="4FC66B54">
        <w:rPr>
          <w:rFonts w:asciiTheme="minorHAnsi" w:hAnsiTheme="minorHAnsi"/>
          <w:i/>
          <w:iCs/>
        </w:rPr>
        <w:t>ater Supplier</w:t>
      </w:r>
      <w:r w:rsidRPr="00D961CD" w:rsidR="240D4364">
        <w:rPr>
          <w:rFonts w:asciiTheme="minorHAnsi" w:hAnsiTheme="minorHAnsi"/>
          <w:i/>
          <w:iCs/>
        </w:rPr>
        <w:t xml:space="preserve"> party responsible for completing this </w:t>
      </w:r>
      <w:r w:rsidRPr="00D961CD" w:rsidR="4585D3B2">
        <w:rPr>
          <w:rFonts w:asciiTheme="minorHAnsi" w:hAnsiTheme="minorHAnsi"/>
          <w:i/>
          <w:iCs/>
        </w:rPr>
        <w:t>LAP</w:t>
      </w:r>
      <w:r w:rsidRPr="00D961CD" w:rsidR="2C9AA241">
        <w:rPr>
          <w:rFonts w:asciiTheme="minorHAnsi" w:hAnsiTheme="minorHAnsi"/>
          <w:i/>
          <w:iCs/>
        </w:rPr>
        <w:t>.</w:t>
      </w:r>
      <w:r w:rsidRPr="00D961CD" w:rsidR="043DF3F3">
        <w:rPr>
          <w:rFonts w:asciiTheme="minorHAnsi" w:hAnsiTheme="minorHAnsi"/>
          <w:i/>
          <w:iCs/>
        </w:rPr>
        <w:t xml:space="preserve">” </w:t>
      </w:r>
    </w:p>
    <w:p w:rsidRPr="00D961CD" w:rsidR="5401AF68" w:rsidP="00740E64" w:rsidRDefault="5401AF68" w14:paraId="2425A713" w14:textId="7DAB3654">
      <w:pPr>
        <w:pStyle w:val="paragraph"/>
        <w:spacing w:before="0" w:beforeAutospacing="0" w:after="0" w:afterAutospacing="0" w:line="276" w:lineRule="auto"/>
        <w:ind w:left="360"/>
        <w:rPr>
          <w:rFonts w:asciiTheme="minorHAnsi" w:hAnsiTheme="minorHAnsi"/>
        </w:rPr>
      </w:pPr>
    </w:p>
    <w:p w:rsidRPr="00D961CD" w:rsidR="007B38D8" w:rsidP="00740E64" w:rsidRDefault="000C12EB" w14:paraId="0A9D6B97" w14:textId="5C3A7726">
      <w:pPr>
        <w:pStyle w:val="paragraph"/>
        <w:spacing w:before="0" w:beforeAutospacing="0" w:after="0" w:afterAutospacing="0" w:line="276" w:lineRule="auto"/>
        <w:ind w:left="360"/>
        <w:rPr>
          <w:rFonts w:asciiTheme="minorHAnsi" w:hAnsiTheme="minorHAnsi"/>
        </w:rPr>
      </w:pPr>
      <w:r w:rsidRPr="00D961CD">
        <w:rPr>
          <w:rFonts w:asciiTheme="minorHAnsi" w:hAnsiTheme="minorHAnsi"/>
          <w:b/>
          <w:bCs/>
        </w:rPr>
        <w:t>Signature:</w:t>
      </w:r>
      <w:r w:rsidRPr="00D961CD">
        <w:rPr>
          <w:rFonts w:asciiTheme="minorHAnsi" w:hAnsiTheme="minorHAnsi"/>
        </w:rPr>
        <w:t xml:space="preserve"> _____________________________________________</w:t>
      </w:r>
      <w:r w:rsidRPr="00D961CD" w:rsidR="00A146D7">
        <w:rPr>
          <w:rFonts w:asciiTheme="minorHAnsi" w:hAnsiTheme="minorHAnsi"/>
        </w:rPr>
        <w:t xml:space="preserve"> </w:t>
      </w:r>
      <w:r w:rsidRPr="00D961CD" w:rsidR="00A146D7">
        <w:rPr>
          <w:rFonts w:asciiTheme="minorHAnsi" w:hAnsiTheme="minorHAnsi"/>
          <w:b/>
          <w:bCs/>
        </w:rPr>
        <w:t>Date:</w:t>
      </w:r>
      <w:r w:rsidRPr="00D961CD" w:rsidR="00A146D7">
        <w:rPr>
          <w:rFonts w:asciiTheme="minorHAnsi" w:hAnsiTheme="minorHAnsi"/>
        </w:rPr>
        <w:t xml:space="preserve"> </w:t>
      </w:r>
      <w:r w:rsidRPr="00D961CD">
        <w:rPr>
          <w:rFonts w:asciiTheme="minorHAnsi" w:hAnsiTheme="minorHAnsi"/>
        </w:rPr>
        <w:t>___________</w:t>
      </w:r>
    </w:p>
    <w:p w:rsidRPr="00860068" w:rsidR="00CB6ADD" w:rsidP="00740E64" w:rsidRDefault="00CB6ADD" w14:paraId="54615DF7" w14:textId="6A062B3E">
      <w:pPr>
        <w:pStyle w:val="paragraph"/>
        <w:spacing w:before="0" w:beforeAutospacing="0" w:after="0" w:afterAutospacing="0" w:line="276" w:lineRule="auto"/>
        <w:ind w:left="360"/>
        <w:textAlignment w:val="baseline"/>
        <w:rPr>
          <w:rFonts w:cs="Segoe UI" w:asciiTheme="minorHAnsi" w:hAnsiTheme="minorHAnsi"/>
          <w:highlight w:val="green"/>
        </w:rPr>
      </w:pPr>
    </w:p>
    <w:p w:rsidRPr="00D961CD" w:rsidR="00CB6ADD" w:rsidP="00740E64" w:rsidRDefault="00D961CD" w14:paraId="1DFA8E1D" w14:textId="4BD80F12">
      <w:pPr>
        <w:pStyle w:val="paragraph"/>
        <w:spacing w:before="0" w:beforeAutospacing="0" w:after="0" w:afterAutospacing="0" w:line="276" w:lineRule="auto"/>
        <w:ind w:left="360" w:firstLine="720"/>
        <w:textAlignment w:val="baseline"/>
        <w:rPr>
          <w:rFonts w:cs="Segoe UI" w:asciiTheme="minorHAnsi" w:hAnsiTheme="minorHAnsi"/>
        </w:rPr>
      </w:pPr>
      <w:r w:rsidRPr="00D961CD">
        <w:rPr>
          <w:rFonts w:cs="Segoe UI" w:asciiTheme="minorHAnsi" w:hAnsiTheme="minorHAnsi"/>
          <w:b/>
          <w:bCs/>
        </w:rPr>
        <w:t xml:space="preserve">Printed </w:t>
      </w:r>
      <w:r w:rsidRPr="00D961CD" w:rsidR="00CB6ADD">
        <w:rPr>
          <w:rFonts w:cs="Segoe UI" w:asciiTheme="minorHAnsi" w:hAnsiTheme="minorHAnsi"/>
          <w:b/>
          <w:bCs/>
        </w:rPr>
        <w:t xml:space="preserve">Name: </w:t>
      </w:r>
      <w:r w:rsidRPr="00D961CD" w:rsidR="00CB6ADD">
        <w:rPr>
          <w:rFonts w:cs="Segoe UI" w:asciiTheme="minorHAnsi" w:hAnsiTheme="minorHAnsi"/>
        </w:rPr>
        <w:t xml:space="preserve"> ______________________________________________</w:t>
      </w:r>
    </w:p>
    <w:p w:rsidRPr="00D961CD" w:rsidR="00D961CD" w:rsidP="00740E64" w:rsidRDefault="00C751CD" w14:paraId="02252E02" w14:textId="1199238B">
      <w:pPr>
        <w:pStyle w:val="paragraph"/>
        <w:spacing w:before="0" w:beforeAutospacing="0" w:after="0" w:afterAutospacing="0" w:line="276" w:lineRule="auto"/>
        <w:ind w:left="360" w:firstLine="720"/>
        <w:textAlignment w:val="baseline"/>
        <w:rPr>
          <w:rFonts w:cs="Segoe UI" w:asciiTheme="minorHAnsi" w:hAnsiTheme="minorHAnsi"/>
        </w:rPr>
      </w:pPr>
      <w:r w:rsidRPr="00D961CD">
        <w:rPr>
          <w:rFonts w:cs="Segoe UI" w:asciiTheme="minorHAnsi" w:hAnsiTheme="minorHAnsi"/>
          <w:b/>
          <w:bCs/>
        </w:rPr>
        <w:t>Title: ________________</w:t>
      </w:r>
      <w:r w:rsidRPr="00D961CD" w:rsidR="00092748">
        <w:rPr>
          <w:rFonts w:cs="Segoe UI" w:asciiTheme="minorHAnsi" w:hAnsiTheme="minorHAnsi"/>
          <w:b/>
          <w:bCs/>
        </w:rPr>
        <w:t>________________________________________</w:t>
      </w:r>
    </w:p>
    <w:p w:rsidRPr="00D961CD" w:rsidR="00D961CD" w:rsidP="00740E64" w:rsidRDefault="00D961CD" w14:paraId="7960C3A6" w14:textId="75B03FA6">
      <w:pPr>
        <w:pStyle w:val="paragraph"/>
        <w:spacing w:before="0" w:beforeAutospacing="0" w:after="0" w:afterAutospacing="0" w:line="276" w:lineRule="auto"/>
        <w:ind w:left="360" w:firstLine="720"/>
        <w:textAlignment w:val="baseline"/>
        <w:rPr>
          <w:rFonts w:cs="Segoe UI" w:asciiTheme="minorHAnsi" w:hAnsiTheme="minorHAnsi"/>
        </w:rPr>
      </w:pPr>
      <w:r w:rsidRPr="00D961CD">
        <w:rPr>
          <w:rFonts w:cs="Segoe UI" w:asciiTheme="minorHAnsi" w:hAnsiTheme="minorHAnsi"/>
          <w:b/>
          <w:bCs/>
        </w:rPr>
        <w:t>Email Address:</w:t>
      </w:r>
      <w:r w:rsidRPr="00D961CD">
        <w:rPr>
          <w:rFonts w:cs="Segoe UI" w:asciiTheme="minorHAnsi" w:hAnsiTheme="minorHAnsi"/>
        </w:rPr>
        <w:t xml:space="preserve"> ________________</w:t>
      </w:r>
      <w:r>
        <w:rPr>
          <w:rFonts w:cs="Segoe UI" w:asciiTheme="minorHAnsi" w:hAnsiTheme="minorHAnsi"/>
        </w:rPr>
        <w:t>______________________________</w:t>
      </w:r>
    </w:p>
    <w:p w:rsidRPr="00D961CD" w:rsidR="00DE313E" w:rsidP="00740E64" w:rsidRDefault="007B1351" w14:paraId="2E9228AD" w14:textId="60B184BC">
      <w:pPr>
        <w:pStyle w:val="paragraph"/>
        <w:spacing w:before="0" w:beforeAutospacing="0" w:after="0" w:afterAutospacing="0" w:line="276" w:lineRule="auto"/>
        <w:ind w:left="360" w:firstLine="720"/>
        <w:textAlignment w:val="baseline"/>
        <w:rPr>
          <w:rFonts w:cs="Segoe UI" w:asciiTheme="minorHAnsi" w:hAnsiTheme="minorHAnsi"/>
        </w:rPr>
      </w:pPr>
      <w:r w:rsidRPr="00D961CD">
        <w:rPr>
          <w:rFonts w:cs="Segoe UI" w:asciiTheme="minorHAnsi" w:hAnsiTheme="minorHAnsi"/>
          <w:b/>
          <w:bCs/>
        </w:rPr>
        <w:t>Date</w:t>
      </w:r>
      <w:r w:rsidRPr="00D961CD" w:rsidR="00C751CD">
        <w:rPr>
          <w:rFonts w:cs="Segoe UI" w:asciiTheme="minorHAnsi" w:hAnsiTheme="minorHAnsi"/>
          <w:b/>
          <w:bCs/>
        </w:rPr>
        <w:t>:</w:t>
      </w:r>
      <w:r w:rsidRPr="00D961CD" w:rsidR="00092748">
        <w:rPr>
          <w:rFonts w:cs="Segoe UI" w:asciiTheme="minorHAnsi" w:hAnsiTheme="minorHAnsi"/>
          <w:b/>
          <w:bCs/>
        </w:rPr>
        <w:t xml:space="preserve"> ____________</w:t>
      </w:r>
      <w:r w:rsidR="00D961CD">
        <w:rPr>
          <w:rFonts w:cs="Segoe UI" w:asciiTheme="minorHAnsi" w:hAnsiTheme="minorHAnsi"/>
          <w:b/>
          <w:bCs/>
        </w:rPr>
        <w:t>___</w:t>
      </w:r>
    </w:p>
    <w:p w:rsidR="00C73F2B" w:rsidP="00740E64" w:rsidRDefault="009A0480" w14:paraId="6F29ECDD" w14:textId="2F3D7BA8">
      <w:pPr>
        <w:pStyle w:val="paragraph"/>
        <w:spacing w:before="0" w:beforeAutospacing="0" w:after="0" w:afterAutospacing="0" w:line="276" w:lineRule="auto"/>
        <w:ind w:left="360" w:firstLine="720"/>
        <w:textAlignment w:val="baseline"/>
        <w:rPr>
          <w:rFonts w:cs="Segoe UI" w:asciiTheme="minorHAnsi" w:hAnsiTheme="minorHAnsi"/>
        </w:rPr>
      </w:pPr>
      <w:r w:rsidRPr="00D961CD">
        <w:rPr>
          <w:rFonts w:cs="Segoe UI" w:asciiTheme="minorHAnsi" w:hAnsiTheme="minorHAnsi"/>
          <w:b/>
          <w:bCs/>
        </w:rPr>
        <w:t>Phone #:</w:t>
      </w:r>
      <w:r w:rsidRPr="00D961CD" w:rsidR="00D961CD">
        <w:rPr>
          <w:rFonts w:cs="Segoe UI" w:asciiTheme="minorHAnsi" w:hAnsiTheme="minorHAnsi"/>
          <w:b/>
          <w:bCs/>
        </w:rPr>
        <w:t xml:space="preserve"> </w:t>
      </w:r>
      <w:r w:rsidRPr="00D961CD">
        <w:rPr>
          <w:rFonts w:cs="Segoe UI" w:asciiTheme="minorHAnsi" w:hAnsiTheme="minorHAnsi"/>
        </w:rPr>
        <w:t>_______________________</w:t>
      </w:r>
    </w:p>
    <w:p w:rsidR="000C09AE" w:rsidP="00740E64" w:rsidRDefault="000C09AE" w14:paraId="052E4811" w14:textId="77777777">
      <w:pPr>
        <w:pStyle w:val="paragraph"/>
        <w:spacing w:before="0" w:beforeAutospacing="0" w:after="0" w:afterAutospacing="0"/>
        <w:ind w:firstLine="720"/>
        <w:textAlignment w:val="baseline"/>
        <w:rPr>
          <w:rFonts w:cs="Segoe UI" w:asciiTheme="minorHAnsi" w:hAnsiTheme="minorHAnsi"/>
        </w:rPr>
      </w:pPr>
    </w:p>
    <w:p w:rsidRPr="00805F29" w:rsidR="00C66343" w:rsidP="00805F29" w:rsidRDefault="00805F29" w14:paraId="2E1B148C" w14:textId="712D6EA6">
      <w:pPr>
        <w:pStyle w:val="paragraph"/>
        <w:spacing w:before="0" w:beforeAutospacing="0" w:after="0" w:afterAutospacing="0"/>
        <w:textAlignment w:val="baseline"/>
        <w:rPr>
          <w:rFonts w:cs="Segoe UI" w:asciiTheme="minorHAnsi" w:hAnsiTheme="minorHAnsi"/>
          <w:b/>
          <w:bCs/>
        </w:rPr>
      </w:pPr>
      <w:r w:rsidRPr="00805F29">
        <w:rPr>
          <w:rFonts w:cs="Segoe UI" w:asciiTheme="minorHAnsi" w:hAnsiTheme="minorHAnsi"/>
          <w:b/>
          <w:bCs/>
        </w:rPr>
        <w:t>H. Return Instructions</w:t>
      </w:r>
      <w:r>
        <w:rPr>
          <w:rFonts w:cs="Segoe UI" w:asciiTheme="minorHAnsi" w:hAnsiTheme="minorHAnsi"/>
          <w:b/>
          <w:bCs/>
        </w:rPr>
        <w:t>:</w:t>
      </w:r>
    </w:p>
    <w:p w:rsidR="000C09AE" w:rsidP="26689212" w:rsidRDefault="00787264" w14:paraId="33F917E6" w14:textId="37D1C9CA">
      <w:pPr>
        <w:pStyle w:val="paragraph"/>
        <w:spacing w:before="0" w:beforeAutospacing="0" w:after="0" w:afterAutospacing="0"/>
        <w:ind w:left="360"/>
        <w:rPr>
          <w:rFonts w:cs="Segoe UI" w:asciiTheme="minorHAnsi" w:hAnsiTheme="minorHAnsi"/>
        </w:rPr>
      </w:pPr>
      <w:r w:rsidRPr="26689212">
        <w:rPr>
          <w:rFonts w:cs="Segoe UI" w:asciiTheme="minorHAnsi" w:hAnsiTheme="minorHAnsi"/>
        </w:rPr>
        <w:t xml:space="preserve">If completed prior to </w:t>
      </w:r>
      <w:r w:rsidRPr="26689212" w:rsidR="00551DF5">
        <w:rPr>
          <w:rFonts w:cs="Segoe UI" w:asciiTheme="minorHAnsi" w:hAnsiTheme="minorHAnsi"/>
        </w:rPr>
        <w:t xml:space="preserve">2027: </w:t>
      </w:r>
      <w:r w:rsidRPr="26689212" w:rsidR="00A7183D">
        <w:rPr>
          <w:rFonts w:cs="Segoe UI" w:asciiTheme="minorHAnsi" w:hAnsiTheme="minorHAnsi"/>
        </w:rPr>
        <w:t xml:space="preserve">Return completed LAP to MassDEP Drinking Water Program at </w:t>
      </w:r>
      <w:hyperlink r:id="rId11">
        <w:r w:rsidRPr="26689212" w:rsidR="00B13BB9">
          <w:rPr>
            <w:rStyle w:val="Hyperlink"/>
            <w:rFonts w:cs="Segoe UI" w:asciiTheme="minorHAnsi" w:hAnsiTheme="minorHAnsi"/>
          </w:rPr>
          <w:t>program.director-dwp@mass.gov</w:t>
        </w:r>
      </w:hyperlink>
      <w:r w:rsidRPr="26689212" w:rsidR="006F3206">
        <w:rPr>
          <w:rFonts w:cs="Segoe UI" w:asciiTheme="minorHAnsi" w:hAnsiTheme="minorHAnsi"/>
        </w:rPr>
        <w:t>.</w:t>
      </w:r>
      <w:r w:rsidRPr="26689212" w:rsidR="00B13BB9">
        <w:rPr>
          <w:rFonts w:cs="Segoe UI" w:asciiTheme="minorHAnsi" w:hAnsiTheme="minorHAnsi"/>
        </w:rPr>
        <w:t xml:space="preserve"> Subject</w:t>
      </w:r>
      <w:r w:rsidRPr="26689212" w:rsidR="003F104C">
        <w:rPr>
          <w:rFonts w:cs="Segoe UI" w:asciiTheme="minorHAnsi" w:hAnsiTheme="minorHAnsi"/>
        </w:rPr>
        <w:t>:</w:t>
      </w:r>
      <w:r w:rsidRPr="26689212" w:rsidR="00B13BB9">
        <w:rPr>
          <w:rFonts w:cs="Segoe UI" w:asciiTheme="minorHAnsi" w:hAnsiTheme="minorHAnsi"/>
        </w:rPr>
        <w:t xml:space="preserve"> CCR-LAP</w:t>
      </w:r>
      <w:r w:rsidRPr="26689212" w:rsidR="003F104C">
        <w:rPr>
          <w:rFonts w:cs="Segoe UI" w:asciiTheme="minorHAnsi" w:hAnsiTheme="minorHAnsi"/>
        </w:rPr>
        <w:t>.</w:t>
      </w:r>
    </w:p>
    <w:sectPr w:rsidR="000C09AE" w:rsidSect="00111005">
      <w:headerReference w:type="default" r:id="rId12"/>
      <w:headerReference w:type="firs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FB5" w:rsidP="00F20EBC" w:rsidRDefault="00160FB5" w14:paraId="64417D93" w14:textId="77777777">
      <w:pPr>
        <w:spacing w:after="0" w:line="240" w:lineRule="auto"/>
      </w:pPr>
      <w:r>
        <w:separator/>
      </w:r>
    </w:p>
  </w:endnote>
  <w:endnote w:type="continuationSeparator" w:id="0">
    <w:p w:rsidR="00160FB5" w:rsidP="00F20EBC" w:rsidRDefault="00160FB5" w14:paraId="7A2C23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FB5" w:rsidP="00F20EBC" w:rsidRDefault="00160FB5" w14:paraId="44A05FB8" w14:textId="77777777">
      <w:pPr>
        <w:spacing w:after="0" w:line="240" w:lineRule="auto"/>
      </w:pPr>
      <w:r>
        <w:separator/>
      </w:r>
    </w:p>
  </w:footnote>
  <w:footnote w:type="continuationSeparator" w:id="0">
    <w:p w:rsidR="00160FB5" w:rsidP="00F20EBC" w:rsidRDefault="00160FB5" w14:paraId="228FB6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11005" w:rsidR="00111005" w:rsidP="00111005" w:rsidRDefault="00111005" w14:paraId="23295A1A" w14:textId="6DEF79C9">
    <w:pPr>
      <w:pStyle w:val="paragraph"/>
      <w:spacing w:before="0" w:beforeAutospacing="0" w:after="0" w:afterAutospacing="0"/>
      <w:textAlignment w:val="baseline"/>
      <w:rPr>
        <w:rFonts w:cs="Segoe UI" w:asciiTheme="minorHAnsi" w:hAnsiTheme="minorHAnsi"/>
      </w:rPr>
    </w:pPr>
    <w:r w:rsidRPr="00111005">
      <w:rPr>
        <w:rFonts w:asciiTheme="minorHAnsi" w:hAnsiTheme="minorHAnsi"/>
        <w:i/>
        <w:iCs/>
      </w:rPr>
      <w:t>MassDEP Drinking Water Program CCR LAP EXAMPLE </w:t>
    </w:r>
  </w:p>
  <w:p w:rsidRPr="00111005" w:rsidR="00111005" w:rsidP="00111005" w:rsidRDefault="00111005" w14:paraId="04726A78" w14:textId="4BF15F4A">
    <w:pPr>
      <w:pStyle w:val="Header"/>
      <w:rPr>
        <w:i/>
        <w:iCs/>
      </w:rPr>
    </w:pPr>
    <w:r w:rsidRPr="00111005">
      <w:rPr>
        <w:i/>
        <w:iCs/>
      </w:rPr>
      <w:t>PWS may use and update this example to create a Language Access Plan (LAP). </w:t>
    </w:r>
  </w:p>
  <w:p w:rsidR="00F20EBC" w:rsidP="4D346371" w:rsidRDefault="00F20EBC" w14:paraId="22CF25F6" w14:textId="346B3AF6">
    <w:pPr>
      <w:pStyle w:val="Header"/>
      <w:ind w:left="20"/>
      <w:rPr>
        <w:rFonts w:ascii="Calibri" w:hAnsi="Calibri" w:eastAsia="Calibri" w:cs="Calibri"/>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48245C82" w:rsidP="165FD923" w:rsidRDefault="00CD6E9C" w14:paraId="3C3A0F50" w14:textId="43161BE9">
    <w:pPr>
      <w:pStyle w:val="Header"/>
      <w:ind w:left="720" w:firstLine="720"/>
      <w:rPr>
        <w:rFonts w:ascii="Calibri" w:hAnsi="Calibri" w:cs="Calibri"/>
        <w:b/>
        <w:bCs/>
        <w:sz w:val="22"/>
        <w:szCs w:val="22"/>
      </w:rPr>
    </w:pPr>
    <w:r w:rsidRPr="00025D44">
      <w:rPr>
        <w:rFonts w:ascii="Calibri" w:hAnsi="Calibri" w:eastAsia="Calibri" w:cs="Calibri"/>
        <w:noProof/>
        <w:kern w:val="0"/>
        <w:sz w:val="22"/>
        <w:szCs w:val="22"/>
        <w14:ligatures w14:val="none"/>
      </w:rPr>
      <w:drawing>
        <wp:anchor distT="0" distB="0" distL="0" distR="0" simplePos="0" relativeHeight="251658240" behindDoc="1" locked="0" layoutInCell="1" allowOverlap="1" wp14:anchorId="1798BDFF" wp14:editId="1E90360F">
          <wp:simplePos x="0" y="0"/>
          <wp:positionH relativeFrom="page">
            <wp:posOffset>685801</wp:posOffset>
          </wp:positionH>
          <wp:positionV relativeFrom="page">
            <wp:posOffset>400050</wp:posOffset>
          </wp:positionV>
          <wp:extent cx="838200" cy="841477"/>
          <wp:effectExtent l="0" t="0" r="0" b="0"/>
          <wp:wrapNone/>
          <wp:docPr id="1" name="image1.png" descr="A picture containing the MassDEP icon."/>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image1.png" descr="A picture containing icon&#10;&#10;AI-generated content may be incorrect."/>
                  <pic:cNvPicPr/>
                </pic:nvPicPr>
                <pic:blipFill>
                  <a:blip xmlns:r="http://schemas.openxmlformats.org/officeDocument/2006/relationships" r:embed="rId1" cstate="print"/>
                  <a:stretch>
                    <a:fillRect/>
                  </a:stretch>
                </pic:blipFill>
                <pic:spPr>
                  <a:xfrm>
                    <a:off x="0" y="0"/>
                    <a:ext cx="843492" cy="846790"/>
                  </a:xfrm>
                  <a:prstGeom prst="rect">
                    <a:avLst/>
                  </a:prstGeom>
                </pic:spPr>
              </pic:pic>
            </a:graphicData>
          </a:graphic>
          <wp14:sizeRelH relativeFrom="margin">
            <wp14:pctWidth>0</wp14:pctWidth>
          </wp14:sizeRelH>
          <wp14:sizeRelV relativeFrom="margin">
            <wp14:pctHeight>0</wp14:pctHeight>
          </wp14:sizeRelV>
        </wp:anchor>
      </w:drawing>
    </w:r>
    <w:r w:rsidRPr="165FD923" w:rsidR="449F7615">
      <w:rPr>
        <w:rFonts w:ascii="Calibri" w:hAnsi="Calibri" w:cs="Calibri"/>
        <w:b w:val="1"/>
        <w:bCs w:val="1"/>
        <w:sz w:val="22"/>
        <w:szCs w:val="22"/>
      </w:rPr>
      <w:t>Massachusetts Department of Environmental Protection</w:t>
    </w:r>
  </w:p>
  <w:p w:rsidR="48245C82" w:rsidP="165FD923" w:rsidRDefault="165FD923" w14:paraId="56C82CC8" w14:textId="701DD235">
    <w:pPr>
      <w:pStyle w:val="Header"/>
      <w:ind w:left="720" w:firstLine="720"/>
    </w:pPr>
    <w:r w:rsidRPr="165FD923">
      <w:rPr>
        <w:rFonts w:ascii="Calibri" w:hAnsi="Calibri" w:cs="Calibri"/>
        <w:b/>
        <w:bCs/>
        <w:sz w:val="22"/>
        <w:szCs w:val="22"/>
      </w:rPr>
      <w:t>Bureau of Water Resources – Drinking Water Program</w:t>
    </w:r>
  </w:p>
  <w:p w:rsidR="008C4D50" w:rsidP="008C4D50" w:rsidRDefault="165FD923" w14:paraId="795B0058" w14:textId="11A58A4F">
    <w:pPr>
      <w:pStyle w:val="Header"/>
      <w:ind w:left="720" w:firstLine="720"/>
      <w:rPr>
        <w:rFonts w:ascii="Calibri" w:hAnsi="Calibri" w:cs="Calibri"/>
        <w:i/>
        <w:iCs/>
        <w:sz w:val="22"/>
        <w:szCs w:val="22"/>
      </w:rPr>
    </w:pPr>
    <w:r w:rsidRPr="165FD923">
      <w:rPr>
        <w:rFonts w:ascii="Calibri" w:hAnsi="Calibri" w:cs="Calibri"/>
        <w:i/>
        <w:iCs/>
        <w:sz w:val="22"/>
        <w:szCs w:val="22"/>
      </w:rPr>
      <w:t>Consumer Confidence Report Program</w:t>
    </w:r>
    <w:r w:rsidR="003746AF">
      <w:rPr>
        <w:rFonts w:ascii="Calibri" w:hAnsi="Calibri" w:cs="Calibri"/>
        <w:i/>
        <w:iCs/>
        <w:sz w:val="22"/>
        <w:szCs w:val="22"/>
      </w:rPr>
      <w:t xml:space="preserve"> </w:t>
    </w:r>
  </w:p>
  <w:p w:rsidR="003746AF" w:rsidP="008C4D50" w:rsidRDefault="003746AF" w14:paraId="1F048FA5" w14:textId="20C87076">
    <w:pPr>
      <w:pStyle w:val="Header"/>
      <w:ind w:left="720" w:firstLine="720"/>
      <w:rPr>
        <w:rFonts w:ascii="Calibri" w:hAnsi="Calibri" w:cs="Calibri"/>
        <w:i/>
        <w:iCs/>
        <w:sz w:val="22"/>
        <w:szCs w:val="22"/>
      </w:rPr>
    </w:pPr>
    <w:r>
      <w:rPr>
        <w:rFonts w:ascii="Calibri" w:hAnsi="Calibri" w:cs="Calibri"/>
        <w:i/>
        <w:iCs/>
        <w:sz w:val="22"/>
        <w:szCs w:val="22"/>
      </w:rPr>
      <w:t>Language Access Plan</w:t>
    </w:r>
    <w:r>
      <w:rPr>
        <w:rFonts w:ascii="Calibri" w:hAnsi="Calibri" w:cs="Calibri"/>
        <w:i/>
        <w:iCs/>
        <w:sz w:val="22"/>
        <w:szCs w:val="22"/>
      </w:rPr>
      <w:tab/>
    </w:r>
    <w:r>
      <w:rPr>
        <w:rFonts w:ascii="Calibri" w:hAnsi="Calibri" w:cs="Calibri"/>
        <w:i/>
        <w:iCs/>
        <w:sz w:val="22"/>
        <w:szCs w:val="22"/>
      </w:rPr>
      <w:tab/>
    </w:r>
    <w:r w:rsidRPr="4F7557A0">
      <w:rPr>
        <w:b/>
        <w:bCs/>
        <w:u w:val="single"/>
      </w:rPr>
      <w:t>CCR-LAP</w:t>
    </w:r>
  </w:p>
  <w:p w:rsidRPr="008C4D50" w:rsidR="00111586" w:rsidP="008C4D50" w:rsidRDefault="165FD923" w14:paraId="529B4AE2" w14:textId="38E9B895">
    <w:pPr>
      <w:pStyle w:val="Header"/>
      <w:ind w:left="720" w:firstLine="720"/>
      <w:rPr>
        <w:rFonts w:ascii="Calibri" w:hAnsi="Calibri" w:cs="Calibri"/>
        <w:i/>
        <w:iCs/>
        <w:sz w:val="22"/>
        <w:szCs w:val="22"/>
      </w:rPr>
    </w:pPr>
    <w:r w:rsidRPr="165FD923">
      <w:rPr>
        <w:rFonts w:ascii="Calibri" w:hAnsi="Calibri" w:cs="Calibri"/>
        <w:i/>
        <w:iCs/>
        <w:sz w:val="22"/>
        <w:szCs w:val="22"/>
      </w:rPr>
      <w:t>310 CMR 22.16A</w:t>
    </w:r>
  </w:p>
  <w:p w:rsidR="00111005" w:rsidP="165FD923" w:rsidRDefault="00111005" w14:paraId="08618C2C" w14:textId="2A94AC13">
    <w:pPr>
      <w:pStyle w:val="Header"/>
      <w:ind w:left="720" w:firstLine="720"/>
      <w:rPr>
        <w:rFonts w:ascii="Calibri" w:hAnsi="Calibri" w:cs="Calibri"/>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1B7"/>
    <w:multiLevelType w:val="multilevel"/>
    <w:tmpl w:val="3C2A9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BC5CDE"/>
    <w:multiLevelType w:val="hybridMultilevel"/>
    <w:tmpl w:val="10C25CA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1159EE"/>
    <w:multiLevelType w:val="hybridMultilevel"/>
    <w:tmpl w:val="82CAF1B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3264651"/>
    <w:multiLevelType w:val="multilevel"/>
    <w:tmpl w:val="CC28B7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54D5B2C"/>
    <w:multiLevelType w:val="multilevel"/>
    <w:tmpl w:val="05DAEE1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EB656F0"/>
    <w:multiLevelType w:val="hybridMultilevel"/>
    <w:tmpl w:val="03D8E7B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06275F0"/>
    <w:multiLevelType w:val="multilevel"/>
    <w:tmpl w:val="418C1146"/>
    <w:lvl w:ilvl="0">
      <w:start w:val="1"/>
      <w:numFmt w:val="bullet"/>
      <w:lvlText w:val=""/>
      <w:lvlJc w:val="left"/>
      <w:pPr>
        <w:tabs>
          <w:tab w:val="num" w:pos="1080"/>
        </w:tabs>
        <w:ind w:left="1080" w:hanging="360"/>
      </w:pPr>
      <w:rPr>
        <w:rFonts w:hint="default" w:ascii="Symbol" w:hAnsi="Symbol"/>
        <w:sz w:val="20"/>
      </w:rPr>
    </w:lvl>
    <w:lvl w:ilvl="1">
      <w:start w:val="1"/>
      <w:numFmt w:val="decimal"/>
      <w:lvlText w:val="%2."/>
      <w:lvlJc w:val="left"/>
      <w:pPr>
        <w:ind w:left="1800" w:hanging="360"/>
      </w:pPr>
      <w:rPr>
        <w:rFonts w:hint="default"/>
      </w:rPr>
    </w:lvl>
    <w:lvl w:ilvl="2">
      <w:start w:val="1"/>
      <w:numFmt w:val="bullet"/>
      <w:lvlText w:val=""/>
      <w:lvlJc w:val="left"/>
      <w:pPr>
        <w:tabs>
          <w:tab w:val="num" w:pos="2520"/>
        </w:tabs>
        <w:ind w:left="2520" w:hanging="360"/>
      </w:pPr>
      <w:rPr>
        <w:rFonts w:hint="default" w:ascii="Symbol" w:hAnsi="Symbol"/>
        <w:sz w:val="20"/>
      </w:rPr>
    </w:lvl>
    <w:lvl w:ilvl="3">
      <w:start w:val="1"/>
      <w:numFmt w:val="bullet"/>
      <w:lvlText w:val=""/>
      <w:lvlJc w:val="left"/>
      <w:pPr>
        <w:tabs>
          <w:tab w:val="num" w:pos="3240"/>
        </w:tabs>
        <w:ind w:left="3240" w:hanging="360"/>
      </w:pPr>
      <w:rPr>
        <w:rFonts w:hint="default" w:ascii="Symbol" w:hAnsi="Symbol"/>
        <w:sz w:val="20"/>
      </w:rPr>
    </w:lvl>
    <w:lvl w:ilvl="4">
      <w:start w:val="3"/>
      <w:numFmt w:val="bullet"/>
      <w:lvlText w:val="-"/>
      <w:lvlJc w:val="left"/>
      <w:pPr>
        <w:ind w:left="3960" w:hanging="360"/>
      </w:pPr>
      <w:rPr>
        <w:rFonts w:hint="default" w:ascii="Aptos" w:hAnsi="Aptos" w:eastAsia="Times New Roman" w:cs="Segoe UI"/>
        <w:b/>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7" w15:restartNumberingAfterBreak="0">
    <w:nsid w:val="20CC69CA"/>
    <w:multiLevelType w:val="multilevel"/>
    <w:tmpl w:val="5B9CE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C07640"/>
    <w:multiLevelType w:val="multilevel"/>
    <w:tmpl w:val="78D4E9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5770C56"/>
    <w:multiLevelType w:val="hybridMultilevel"/>
    <w:tmpl w:val="BD1447F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25ED3751"/>
    <w:multiLevelType w:val="multilevel"/>
    <w:tmpl w:val="963A9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9B95095"/>
    <w:multiLevelType w:val="multilevel"/>
    <w:tmpl w:val="6FB63A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E7214DD"/>
    <w:multiLevelType w:val="multilevel"/>
    <w:tmpl w:val="2B2A788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2F4A6F28"/>
    <w:multiLevelType w:val="multilevel"/>
    <w:tmpl w:val="1E5067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3BC65215"/>
    <w:multiLevelType w:val="hybridMultilevel"/>
    <w:tmpl w:val="D46CDB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917E0"/>
    <w:multiLevelType w:val="multilevel"/>
    <w:tmpl w:val="5A98D36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16" w15:restartNumberingAfterBreak="0">
    <w:nsid w:val="3C60722C"/>
    <w:multiLevelType w:val="multilevel"/>
    <w:tmpl w:val="9F26F0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1770375"/>
    <w:multiLevelType w:val="hybridMultilevel"/>
    <w:tmpl w:val="BB043C3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56B77B59"/>
    <w:multiLevelType w:val="multilevel"/>
    <w:tmpl w:val="AAAE5D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2A6A43"/>
    <w:multiLevelType w:val="multilevel"/>
    <w:tmpl w:val="B9629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9316E31"/>
    <w:multiLevelType w:val="hybridMultilevel"/>
    <w:tmpl w:val="5F22343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BBC07E1"/>
    <w:multiLevelType w:val="hybridMultilevel"/>
    <w:tmpl w:val="FA289CF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671B3C8B"/>
    <w:multiLevelType w:val="multilevel"/>
    <w:tmpl w:val="E2100C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6A5E70EE"/>
    <w:multiLevelType w:val="multilevel"/>
    <w:tmpl w:val="39A023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BEB5F73"/>
    <w:multiLevelType w:val="multilevel"/>
    <w:tmpl w:val="16D690F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84440D"/>
    <w:multiLevelType w:val="multilevel"/>
    <w:tmpl w:val="CB9484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D4B3676"/>
    <w:multiLevelType w:val="multilevel"/>
    <w:tmpl w:val="18108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E2A1CA4"/>
    <w:multiLevelType w:val="multilevel"/>
    <w:tmpl w:val="F2DC7C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B1937DE"/>
    <w:multiLevelType w:val="multilevel"/>
    <w:tmpl w:val="D6FC2E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F43063B"/>
    <w:multiLevelType w:val="multilevel"/>
    <w:tmpl w:val="5958D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76472979">
    <w:abstractNumId w:val="14"/>
  </w:num>
  <w:num w:numId="2" w16cid:durableId="1818061507">
    <w:abstractNumId w:val="22"/>
  </w:num>
  <w:num w:numId="3" w16cid:durableId="2002006820">
    <w:abstractNumId w:val="15"/>
  </w:num>
  <w:num w:numId="4" w16cid:durableId="1423453938">
    <w:abstractNumId w:val="6"/>
  </w:num>
  <w:num w:numId="5" w16cid:durableId="1204444990">
    <w:abstractNumId w:val="9"/>
  </w:num>
  <w:num w:numId="6" w16cid:durableId="1431462213">
    <w:abstractNumId w:val="21"/>
  </w:num>
  <w:num w:numId="7" w16cid:durableId="1973631970">
    <w:abstractNumId w:val="7"/>
  </w:num>
  <w:num w:numId="8" w16cid:durableId="965936537">
    <w:abstractNumId w:val="3"/>
  </w:num>
  <w:num w:numId="9" w16cid:durableId="1323585795">
    <w:abstractNumId w:val="29"/>
  </w:num>
  <w:num w:numId="10" w16cid:durableId="1256209529">
    <w:abstractNumId w:val="8"/>
  </w:num>
  <w:num w:numId="11" w16cid:durableId="338238142">
    <w:abstractNumId w:val="11"/>
  </w:num>
  <w:num w:numId="12" w16cid:durableId="17895540">
    <w:abstractNumId w:val="10"/>
  </w:num>
  <w:num w:numId="13" w16cid:durableId="995572568">
    <w:abstractNumId w:val="26"/>
  </w:num>
  <w:num w:numId="14" w16cid:durableId="709577123">
    <w:abstractNumId w:val="19"/>
  </w:num>
  <w:num w:numId="15" w16cid:durableId="1768651191">
    <w:abstractNumId w:val="18"/>
  </w:num>
  <w:num w:numId="16" w16cid:durableId="182520783">
    <w:abstractNumId w:val="12"/>
  </w:num>
  <w:num w:numId="17" w16cid:durableId="394668788">
    <w:abstractNumId w:val="13"/>
  </w:num>
  <w:num w:numId="18" w16cid:durableId="766999225">
    <w:abstractNumId w:val="17"/>
  </w:num>
  <w:num w:numId="19" w16cid:durableId="1795443393">
    <w:abstractNumId w:val="1"/>
  </w:num>
  <w:num w:numId="20" w16cid:durableId="1720132108">
    <w:abstractNumId w:val="27"/>
  </w:num>
  <w:num w:numId="21" w16cid:durableId="1689210110">
    <w:abstractNumId w:val="23"/>
  </w:num>
  <w:num w:numId="22" w16cid:durableId="1421633252">
    <w:abstractNumId w:val="24"/>
  </w:num>
  <w:num w:numId="23" w16cid:durableId="221061725">
    <w:abstractNumId w:val="4"/>
  </w:num>
  <w:num w:numId="24" w16cid:durableId="575942822">
    <w:abstractNumId w:val="28"/>
  </w:num>
  <w:num w:numId="25" w16cid:durableId="233668358">
    <w:abstractNumId w:val="20"/>
  </w:num>
  <w:num w:numId="26" w16cid:durableId="529075433">
    <w:abstractNumId w:val="0"/>
  </w:num>
  <w:num w:numId="27" w16cid:durableId="1070693852">
    <w:abstractNumId w:val="25"/>
  </w:num>
  <w:num w:numId="28" w16cid:durableId="2033416445">
    <w:abstractNumId w:val="16"/>
  </w:num>
  <w:num w:numId="29" w16cid:durableId="768352261">
    <w:abstractNumId w:val="5"/>
  </w:num>
  <w:num w:numId="30" w16cid:durableId="334186087">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AE"/>
    <w:rsid w:val="00005F69"/>
    <w:rsid w:val="00006AAC"/>
    <w:rsid w:val="00006EFB"/>
    <w:rsid w:val="00012C73"/>
    <w:rsid w:val="00013C02"/>
    <w:rsid w:val="00017681"/>
    <w:rsid w:val="0002035E"/>
    <w:rsid w:val="00020790"/>
    <w:rsid w:val="00021FC2"/>
    <w:rsid w:val="00025D44"/>
    <w:rsid w:val="00030F28"/>
    <w:rsid w:val="0003696F"/>
    <w:rsid w:val="000403D7"/>
    <w:rsid w:val="000426E0"/>
    <w:rsid w:val="00045B30"/>
    <w:rsid w:val="00046387"/>
    <w:rsid w:val="00050E5A"/>
    <w:rsid w:val="00061696"/>
    <w:rsid w:val="0006401C"/>
    <w:rsid w:val="00070918"/>
    <w:rsid w:val="000841E5"/>
    <w:rsid w:val="00092151"/>
    <w:rsid w:val="00092748"/>
    <w:rsid w:val="00094E40"/>
    <w:rsid w:val="000B0236"/>
    <w:rsid w:val="000B6395"/>
    <w:rsid w:val="000C09AE"/>
    <w:rsid w:val="000C12EB"/>
    <w:rsid w:val="000C5260"/>
    <w:rsid w:val="000D254B"/>
    <w:rsid w:val="000D3077"/>
    <w:rsid w:val="000D40EB"/>
    <w:rsid w:val="000D5485"/>
    <w:rsid w:val="000D7510"/>
    <w:rsid w:val="000E5EC9"/>
    <w:rsid w:val="00111005"/>
    <w:rsid w:val="00111586"/>
    <w:rsid w:val="00113943"/>
    <w:rsid w:val="00115ED3"/>
    <w:rsid w:val="00117EE3"/>
    <w:rsid w:val="001210B4"/>
    <w:rsid w:val="001212D8"/>
    <w:rsid w:val="001265F6"/>
    <w:rsid w:val="00134480"/>
    <w:rsid w:val="001354FB"/>
    <w:rsid w:val="001363E1"/>
    <w:rsid w:val="00155CE7"/>
    <w:rsid w:val="00160FB5"/>
    <w:rsid w:val="001632B7"/>
    <w:rsid w:val="00163BC9"/>
    <w:rsid w:val="00163F09"/>
    <w:rsid w:val="001658CC"/>
    <w:rsid w:val="00170B0D"/>
    <w:rsid w:val="00176F1E"/>
    <w:rsid w:val="00182D26"/>
    <w:rsid w:val="001847AB"/>
    <w:rsid w:val="001850DF"/>
    <w:rsid w:val="001902D1"/>
    <w:rsid w:val="001933F8"/>
    <w:rsid w:val="00194A2F"/>
    <w:rsid w:val="00194F17"/>
    <w:rsid w:val="00196D6D"/>
    <w:rsid w:val="00197B90"/>
    <w:rsid w:val="001B32DE"/>
    <w:rsid w:val="001B4CAB"/>
    <w:rsid w:val="001C194B"/>
    <w:rsid w:val="001C40B1"/>
    <w:rsid w:val="001C66AE"/>
    <w:rsid w:val="001C70EE"/>
    <w:rsid w:val="001C71BA"/>
    <w:rsid w:val="001C7A29"/>
    <w:rsid w:val="001C7F1D"/>
    <w:rsid w:val="001D0ED7"/>
    <w:rsid w:val="001D2BD4"/>
    <w:rsid w:val="001D6A64"/>
    <w:rsid w:val="002023F3"/>
    <w:rsid w:val="002029F3"/>
    <w:rsid w:val="00205C5F"/>
    <w:rsid w:val="0020653C"/>
    <w:rsid w:val="00206FCF"/>
    <w:rsid w:val="00210A9B"/>
    <w:rsid w:val="0022618E"/>
    <w:rsid w:val="00235EB2"/>
    <w:rsid w:val="00240E36"/>
    <w:rsid w:val="00242729"/>
    <w:rsid w:val="00243067"/>
    <w:rsid w:val="002472F1"/>
    <w:rsid w:val="002568D2"/>
    <w:rsid w:val="00262428"/>
    <w:rsid w:val="00266842"/>
    <w:rsid w:val="002669C2"/>
    <w:rsid w:val="00272165"/>
    <w:rsid w:val="00275481"/>
    <w:rsid w:val="0028196C"/>
    <w:rsid w:val="0028384E"/>
    <w:rsid w:val="00292CA9"/>
    <w:rsid w:val="00296807"/>
    <w:rsid w:val="002A7EEA"/>
    <w:rsid w:val="002B5FE7"/>
    <w:rsid w:val="002C0085"/>
    <w:rsid w:val="002C0219"/>
    <w:rsid w:val="002C077A"/>
    <w:rsid w:val="002C10D9"/>
    <w:rsid w:val="002D129B"/>
    <w:rsid w:val="002D16A6"/>
    <w:rsid w:val="002D31DC"/>
    <w:rsid w:val="002D7AD8"/>
    <w:rsid w:val="002E1539"/>
    <w:rsid w:val="002E2BD6"/>
    <w:rsid w:val="002E2C01"/>
    <w:rsid w:val="002E4856"/>
    <w:rsid w:val="002E737B"/>
    <w:rsid w:val="00301489"/>
    <w:rsid w:val="00303BCA"/>
    <w:rsid w:val="00304025"/>
    <w:rsid w:val="00313700"/>
    <w:rsid w:val="00314A8A"/>
    <w:rsid w:val="003212A7"/>
    <w:rsid w:val="003245C3"/>
    <w:rsid w:val="00336581"/>
    <w:rsid w:val="00340487"/>
    <w:rsid w:val="0034388C"/>
    <w:rsid w:val="00353FFA"/>
    <w:rsid w:val="00354BE0"/>
    <w:rsid w:val="00360A51"/>
    <w:rsid w:val="00361903"/>
    <w:rsid w:val="003649DA"/>
    <w:rsid w:val="0036566D"/>
    <w:rsid w:val="00370A08"/>
    <w:rsid w:val="0037271E"/>
    <w:rsid w:val="003737DC"/>
    <w:rsid w:val="00374506"/>
    <w:rsid w:val="003746AF"/>
    <w:rsid w:val="0038165A"/>
    <w:rsid w:val="00382426"/>
    <w:rsid w:val="00385645"/>
    <w:rsid w:val="00385854"/>
    <w:rsid w:val="00393742"/>
    <w:rsid w:val="00394A1C"/>
    <w:rsid w:val="00397D9A"/>
    <w:rsid w:val="003A0058"/>
    <w:rsid w:val="003A7AB2"/>
    <w:rsid w:val="003C40D9"/>
    <w:rsid w:val="003C5052"/>
    <w:rsid w:val="003D08D3"/>
    <w:rsid w:val="003D2CF5"/>
    <w:rsid w:val="003E0830"/>
    <w:rsid w:val="003E165F"/>
    <w:rsid w:val="003E3E3F"/>
    <w:rsid w:val="003F104C"/>
    <w:rsid w:val="003F218F"/>
    <w:rsid w:val="003F5A43"/>
    <w:rsid w:val="003F5BBB"/>
    <w:rsid w:val="003F7A11"/>
    <w:rsid w:val="00413545"/>
    <w:rsid w:val="004153C9"/>
    <w:rsid w:val="00420B7D"/>
    <w:rsid w:val="004407B7"/>
    <w:rsid w:val="00442D71"/>
    <w:rsid w:val="00443E39"/>
    <w:rsid w:val="0045435E"/>
    <w:rsid w:val="00460793"/>
    <w:rsid w:val="004622DD"/>
    <w:rsid w:val="00464E33"/>
    <w:rsid w:val="00466CC7"/>
    <w:rsid w:val="00495801"/>
    <w:rsid w:val="004A0561"/>
    <w:rsid w:val="004A48F0"/>
    <w:rsid w:val="004A4BE3"/>
    <w:rsid w:val="004B469C"/>
    <w:rsid w:val="004B6BB3"/>
    <w:rsid w:val="004D179A"/>
    <w:rsid w:val="004F140A"/>
    <w:rsid w:val="004F797D"/>
    <w:rsid w:val="00503E92"/>
    <w:rsid w:val="00507D41"/>
    <w:rsid w:val="0051071E"/>
    <w:rsid w:val="005111D6"/>
    <w:rsid w:val="00511FCD"/>
    <w:rsid w:val="00515EA0"/>
    <w:rsid w:val="00517707"/>
    <w:rsid w:val="005177CD"/>
    <w:rsid w:val="00523991"/>
    <w:rsid w:val="005411F4"/>
    <w:rsid w:val="00542FA1"/>
    <w:rsid w:val="005457F7"/>
    <w:rsid w:val="00551DF5"/>
    <w:rsid w:val="00553F8F"/>
    <w:rsid w:val="0055482A"/>
    <w:rsid w:val="00556CD9"/>
    <w:rsid w:val="005601F0"/>
    <w:rsid w:val="00560E56"/>
    <w:rsid w:val="00564404"/>
    <w:rsid w:val="00572559"/>
    <w:rsid w:val="00573097"/>
    <w:rsid w:val="00585CF6"/>
    <w:rsid w:val="00585DF0"/>
    <w:rsid w:val="00586B91"/>
    <w:rsid w:val="005B025C"/>
    <w:rsid w:val="005B1709"/>
    <w:rsid w:val="005C6283"/>
    <w:rsid w:val="005C6F85"/>
    <w:rsid w:val="005D30AE"/>
    <w:rsid w:val="005E06F3"/>
    <w:rsid w:val="005E57DA"/>
    <w:rsid w:val="00602B51"/>
    <w:rsid w:val="006036FE"/>
    <w:rsid w:val="00603E00"/>
    <w:rsid w:val="00607713"/>
    <w:rsid w:val="00607E8B"/>
    <w:rsid w:val="00614357"/>
    <w:rsid w:val="006253C5"/>
    <w:rsid w:val="0062559D"/>
    <w:rsid w:val="0063056C"/>
    <w:rsid w:val="00634639"/>
    <w:rsid w:val="0064147E"/>
    <w:rsid w:val="0065448E"/>
    <w:rsid w:val="00660ABA"/>
    <w:rsid w:val="006658AF"/>
    <w:rsid w:val="0067336F"/>
    <w:rsid w:val="0067468E"/>
    <w:rsid w:val="00677DDF"/>
    <w:rsid w:val="00681827"/>
    <w:rsid w:val="00682471"/>
    <w:rsid w:val="00682D03"/>
    <w:rsid w:val="00682E01"/>
    <w:rsid w:val="006842CE"/>
    <w:rsid w:val="00684D0B"/>
    <w:rsid w:val="00687B3E"/>
    <w:rsid w:val="00696A3E"/>
    <w:rsid w:val="006A168B"/>
    <w:rsid w:val="006B6EA0"/>
    <w:rsid w:val="006E70DC"/>
    <w:rsid w:val="006F2FDB"/>
    <w:rsid w:val="006F3206"/>
    <w:rsid w:val="00700CD9"/>
    <w:rsid w:val="00705585"/>
    <w:rsid w:val="00710EFA"/>
    <w:rsid w:val="0071409A"/>
    <w:rsid w:val="00714BA9"/>
    <w:rsid w:val="00716AB3"/>
    <w:rsid w:val="007225B8"/>
    <w:rsid w:val="00724D27"/>
    <w:rsid w:val="00736C26"/>
    <w:rsid w:val="00737A81"/>
    <w:rsid w:val="00740E64"/>
    <w:rsid w:val="0074345D"/>
    <w:rsid w:val="0074531A"/>
    <w:rsid w:val="00764D28"/>
    <w:rsid w:val="00766332"/>
    <w:rsid w:val="00770391"/>
    <w:rsid w:val="00773579"/>
    <w:rsid w:val="00773A7F"/>
    <w:rsid w:val="00775843"/>
    <w:rsid w:val="007827E8"/>
    <w:rsid w:val="007859A8"/>
    <w:rsid w:val="00787264"/>
    <w:rsid w:val="00794561"/>
    <w:rsid w:val="007A1243"/>
    <w:rsid w:val="007A24F6"/>
    <w:rsid w:val="007A3539"/>
    <w:rsid w:val="007A4C16"/>
    <w:rsid w:val="007B01B2"/>
    <w:rsid w:val="007B1351"/>
    <w:rsid w:val="007B38D8"/>
    <w:rsid w:val="007B4341"/>
    <w:rsid w:val="007B4A14"/>
    <w:rsid w:val="007C1567"/>
    <w:rsid w:val="007D5DB4"/>
    <w:rsid w:val="007E04F5"/>
    <w:rsid w:val="007E2C4C"/>
    <w:rsid w:val="007F324F"/>
    <w:rsid w:val="007F73F0"/>
    <w:rsid w:val="007F7EAA"/>
    <w:rsid w:val="0080381D"/>
    <w:rsid w:val="00804F44"/>
    <w:rsid w:val="00805F29"/>
    <w:rsid w:val="008068D2"/>
    <w:rsid w:val="0081091E"/>
    <w:rsid w:val="00812F0B"/>
    <w:rsid w:val="008174A4"/>
    <w:rsid w:val="0082156F"/>
    <w:rsid w:val="00824549"/>
    <w:rsid w:val="00824E16"/>
    <w:rsid w:val="0082577F"/>
    <w:rsid w:val="00831CF9"/>
    <w:rsid w:val="008421BB"/>
    <w:rsid w:val="00842A5E"/>
    <w:rsid w:val="00851417"/>
    <w:rsid w:val="00851461"/>
    <w:rsid w:val="00851635"/>
    <w:rsid w:val="00851C67"/>
    <w:rsid w:val="00852DEA"/>
    <w:rsid w:val="00854952"/>
    <w:rsid w:val="00860068"/>
    <w:rsid w:val="00860B3A"/>
    <w:rsid w:val="0086682E"/>
    <w:rsid w:val="00872247"/>
    <w:rsid w:val="00873EFF"/>
    <w:rsid w:val="008768CF"/>
    <w:rsid w:val="008773B1"/>
    <w:rsid w:val="008830C6"/>
    <w:rsid w:val="00890255"/>
    <w:rsid w:val="00894A10"/>
    <w:rsid w:val="008A5641"/>
    <w:rsid w:val="008A7F3B"/>
    <w:rsid w:val="008B1911"/>
    <w:rsid w:val="008B2E96"/>
    <w:rsid w:val="008B340E"/>
    <w:rsid w:val="008C170E"/>
    <w:rsid w:val="008C4D50"/>
    <w:rsid w:val="008C558A"/>
    <w:rsid w:val="008C56A5"/>
    <w:rsid w:val="008D0136"/>
    <w:rsid w:val="008D0B9D"/>
    <w:rsid w:val="008D156C"/>
    <w:rsid w:val="008E189B"/>
    <w:rsid w:val="008E66AE"/>
    <w:rsid w:val="008E76E2"/>
    <w:rsid w:val="008F612E"/>
    <w:rsid w:val="0090153E"/>
    <w:rsid w:val="00904DCF"/>
    <w:rsid w:val="009055AD"/>
    <w:rsid w:val="00906294"/>
    <w:rsid w:val="00910909"/>
    <w:rsid w:val="00932A2B"/>
    <w:rsid w:val="00934486"/>
    <w:rsid w:val="00935282"/>
    <w:rsid w:val="00936C9C"/>
    <w:rsid w:val="009423EE"/>
    <w:rsid w:val="00942C06"/>
    <w:rsid w:val="00943383"/>
    <w:rsid w:val="00946BE7"/>
    <w:rsid w:val="00946FA5"/>
    <w:rsid w:val="00951A99"/>
    <w:rsid w:val="00954A37"/>
    <w:rsid w:val="00962A19"/>
    <w:rsid w:val="00963F57"/>
    <w:rsid w:val="00965EB7"/>
    <w:rsid w:val="00970C7E"/>
    <w:rsid w:val="0097577C"/>
    <w:rsid w:val="009855D0"/>
    <w:rsid w:val="00991F24"/>
    <w:rsid w:val="009939E8"/>
    <w:rsid w:val="00993E62"/>
    <w:rsid w:val="009949A2"/>
    <w:rsid w:val="009960BA"/>
    <w:rsid w:val="009A0480"/>
    <w:rsid w:val="009A1EE3"/>
    <w:rsid w:val="009A53C6"/>
    <w:rsid w:val="009A6BAE"/>
    <w:rsid w:val="009A70C8"/>
    <w:rsid w:val="009B1283"/>
    <w:rsid w:val="009B43B4"/>
    <w:rsid w:val="009B7439"/>
    <w:rsid w:val="009C3577"/>
    <w:rsid w:val="009C60BF"/>
    <w:rsid w:val="009C6EB0"/>
    <w:rsid w:val="009D17C6"/>
    <w:rsid w:val="009D51D9"/>
    <w:rsid w:val="009E0AB5"/>
    <w:rsid w:val="009E5D62"/>
    <w:rsid w:val="009F1034"/>
    <w:rsid w:val="00A146D7"/>
    <w:rsid w:val="00A21525"/>
    <w:rsid w:val="00A23D42"/>
    <w:rsid w:val="00A26243"/>
    <w:rsid w:val="00A31564"/>
    <w:rsid w:val="00A3235F"/>
    <w:rsid w:val="00A35EB5"/>
    <w:rsid w:val="00A3719B"/>
    <w:rsid w:val="00A4211D"/>
    <w:rsid w:val="00A46DC1"/>
    <w:rsid w:val="00A479DC"/>
    <w:rsid w:val="00A526B5"/>
    <w:rsid w:val="00A5414F"/>
    <w:rsid w:val="00A556F7"/>
    <w:rsid w:val="00A5601C"/>
    <w:rsid w:val="00A57441"/>
    <w:rsid w:val="00A7183D"/>
    <w:rsid w:val="00A71DCD"/>
    <w:rsid w:val="00A72B14"/>
    <w:rsid w:val="00A83C3C"/>
    <w:rsid w:val="00A856FD"/>
    <w:rsid w:val="00A914C0"/>
    <w:rsid w:val="00A92402"/>
    <w:rsid w:val="00A96AAA"/>
    <w:rsid w:val="00AA2143"/>
    <w:rsid w:val="00AA4468"/>
    <w:rsid w:val="00AB4927"/>
    <w:rsid w:val="00AB514C"/>
    <w:rsid w:val="00AB5DB9"/>
    <w:rsid w:val="00AB6901"/>
    <w:rsid w:val="00AC4D8A"/>
    <w:rsid w:val="00AC70CE"/>
    <w:rsid w:val="00AD3917"/>
    <w:rsid w:val="00AD558A"/>
    <w:rsid w:val="00AE13AA"/>
    <w:rsid w:val="00AE63B7"/>
    <w:rsid w:val="00AE6B18"/>
    <w:rsid w:val="00AF329E"/>
    <w:rsid w:val="00AF4883"/>
    <w:rsid w:val="00AF691A"/>
    <w:rsid w:val="00B02BCD"/>
    <w:rsid w:val="00B13BB9"/>
    <w:rsid w:val="00B21D70"/>
    <w:rsid w:val="00B2481E"/>
    <w:rsid w:val="00B32D65"/>
    <w:rsid w:val="00B35353"/>
    <w:rsid w:val="00B37C09"/>
    <w:rsid w:val="00B75509"/>
    <w:rsid w:val="00B76DCA"/>
    <w:rsid w:val="00B82020"/>
    <w:rsid w:val="00B86489"/>
    <w:rsid w:val="00B8677E"/>
    <w:rsid w:val="00B90239"/>
    <w:rsid w:val="00B90D0B"/>
    <w:rsid w:val="00B91317"/>
    <w:rsid w:val="00B92FA7"/>
    <w:rsid w:val="00BA52FB"/>
    <w:rsid w:val="00BA6EF4"/>
    <w:rsid w:val="00BB4E91"/>
    <w:rsid w:val="00BC4913"/>
    <w:rsid w:val="00BC72B1"/>
    <w:rsid w:val="00BD17EA"/>
    <w:rsid w:val="00BD1F2D"/>
    <w:rsid w:val="00BD2401"/>
    <w:rsid w:val="00BE13F1"/>
    <w:rsid w:val="00BF2B8E"/>
    <w:rsid w:val="00BF5A8D"/>
    <w:rsid w:val="00C156E0"/>
    <w:rsid w:val="00C1662C"/>
    <w:rsid w:val="00C24045"/>
    <w:rsid w:val="00C2656B"/>
    <w:rsid w:val="00C27C3F"/>
    <w:rsid w:val="00C37784"/>
    <w:rsid w:val="00C3784C"/>
    <w:rsid w:val="00C42808"/>
    <w:rsid w:val="00C42B02"/>
    <w:rsid w:val="00C434F2"/>
    <w:rsid w:val="00C44927"/>
    <w:rsid w:val="00C44A96"/>
    <w:rsid w:val="00C51AE4"/>
    <w:rsid w:val="00C66343"/>
    <w:rsid w:val="00C669DA"/>
    <w:rsid w:val="00C67A9B"/>
    <w:rsid w:val="00C73F2B"/>
    <w:rsid w:val="00C751CD"/>
    <w:rsid w:val="00C86069"/>
    <w:rsid w:val="00C96A76"/>
    <w:rsid w:val="00C96CD9"/>
    <w:rsid w:val="00CB50E6"/>
    <w:rsid w:val="00CB5BE3"/>
    <w:rsid w:val="00CB6ADD"/>
    <w:rsid w:val="00CC52B9"/>
    <w:rsid w:val="00CD6CC6"/>
    <w:rsid w:val="00CD6E9C"/>
    <w:rsid w:val="00CE0F32"/>
    <w:rsid w:val="00CE3BDF"/>
    <w:rsid w:val="00CE4689"/>
    <w:rsid w:val="00CE564E"/>
    <w:rsid w:val="00CF1638"/>
    <w:rsid w:val="00D05889"/>
    <w:rsid w:val="00D1310A"/>
    <w:rsid w:val="00D17367"/>
    <w:rsid w:val="00D2500C"/>
    <w:rsid w:val="00D27104"/>
    <w:rsid w:val="00D30159"/>
    <w:rsid w:val="00D316CB"/>
    <w:rsid w:val="00D3439D"/>
    <w:rsid w:val="00D47523"/>
    <w:rsid w:val="00D50306"/>
    <w:rsid w:val="00D52211"/>
    <w:rsid w:val="00D57DA7"/>
    <w:rsid w:val="00D64543"/>
    <w:rsid w:val="00D753EC"/>
    <w:rsid w:val="00D758AD"/>
    <w:rsid w:val="00D87801"/>
    <w:rsid w:val="00D961CD"/>
    <w:rsid w:val="00D96CDF"/>
    <w:rsid w:val="00DA63EC"/>
    <w:rsid w:val="00DB0E2D"/>
    <w:rsid w:val="00DB1D4B"/>
    <w:rsid w:val="00DB34AE"/>
    <w:rsid w:val="00DB491B"/>
    <w:rsid w:val="00DC05E5"/>
    <w:rsid w:val="00DC1378"/>
    <w:rsid w:val="00DC297E"/>
    <w:rsid w:val="00DD11B5"/>
    <w:rsid w:val="00DE0F31"/>
    <w:rsid w:val="00DE12B4"/>
    <w:rsid w:val="00DE2BA5"/>
    <w:rsid w:val="00DE313E"/>
    <w:rsid w:val="00DE3CFF"/>
    <w:rsid w:val="00DE456A"/>
    <w:rsid w:val="00DE60CA"/>
    <w:rsid w:val="00E03FA3"/>
    <w:rsid w:val="00E0514C"/>
    <w:rsid w:val="00E1487F"/>
    <w:rsid w:val="00E17B7C"/>
    <w:rsid w:val="00E30C4F"/>
    <w:rsid w:val="00E37017"/>
    <w:rsid w:val="00E37FCF"/>
    <w:rsid w:val="00E427DE"/>
    <w:rsid w:val="00E4765C"/>
    <w:rsid w:val="00E54615"/>
    <w:rsid w:val="00E60997"/>
    <w:rsid w:val="00E60A59"/>
    <w:rsid w:val="00E65F0D"/>
    <w:rsid w:val="00E67F78"/>
    <w:rsid w:val="00E704C1"/>
    <w:rsid w:val="00E70B17"/>
    <w:rsid w:val="00E7569A"/>
    <w:rsid w:val="00E80A02"/>
    <w:rsid w:val="00E8585F"/>
    <w:rsid w:val="00E90176"/>
    <w:rsid w:val="00E975B6"/>
    <w:rsid w:val="00EA1A92"/>
    <w:rsid w:val="00EA3C53"/>
    <w:rsid w:val="00EA6E09"/>
    <w:rsid w:val="00EB05BB"/>
    <w:rsid w:val="00EB3DB1"/>
    <w:rsid w:val="00EB7E64"/>
    <w:rsid w:val="00EC6261"/>
    <w:rsid w:val="00EC7483"/>
    <w:rsid w:val="00ED3F06"/>
    <w:rsid w:val="00ED799C"/>
    <w:rsid w:val="00EE0F62"/>
    <w:rsid w:val="00EE35E9"/>
    <w:rsid w:val="00EE61F5"/>
    <w:rsid w:val="00EE6596"/>
    <w:rsid w:val="00EE67D7"/>
    <w:rsid w:val="00F0495B"/>
    <w:rsid w:val="00F10735"/>
    <w:rsid w:val="00F16183"/>
    <w:rsid w:val="00F17A3A"/>
    <w:rsid w:val="00F17A9F"/>
    <w:rsid w:val="00F20EBC"/>
    <w:rsid w:val="00F2277A"/>
    <w:rsid w:val="00F23762"/>
    <w:rsid w:val="00F23ECF"/>
    <w:rsid w:val="00F36D51"/>
    <w:rsid w:val="00F40F36"/>
    <w:rsid w:val="00F4726B"/>
    <w:rsid w:val="00F47A4B"/>
    <w:rsid w:val="00F52442"/>
    <w:rsid w:val="00F53FC5"/>
    <w:rsid w:val="00F54B0A"/>
    <w:rsid w:val="00F55D78"/>
    <w:rsid w:val="00F57229"/>
    <w:rsid w:val="00F57F72"/>
    <w:rsid w:val="00F65269"/>
    <w:rsid w:val="00F71D70"/>
    <w:rsid w:val="00F736C7"/>
    <w:rsid w:val="00F90BB9"/>
    <w:rsid w:val="00FA1BB5"/>
    <w:rsid w:val="00FA21E9"/>
    <w:rsid w:val="00FA4DD3"/>
    <w:rsid w:val="00FA502C"/>
    <w:rsid w:val="00FB09C7"/>
    <w:rsid w:val="00FB7708"/>
    <w:rsid w:val="00FC4213"/>
    <w:rsid w:val="00FC5895"/>
    <w:rsid w:val="00FD24DC"/>
    <w:rsid w:val="00FE67BE"/>
    <w:rsid w:val="00FF203F"/>
    <w:rsid w:val="00FF5503"/>
    <w:rsid w:val="00FF7FCA"/>
    <w:rsid w:val="0100DE4D"/>
    <w:rsid w:val="021458C9"/>
    <w:rsid w:val="022A8D0A"/>
    <w:rsid w:val="043DF3F3"/>
    <w:rsid w:val="04F41C17"/>
    <w:rsid w:val="05E9C7D6"/>
    <w:rsid w:val="0688C408"/>
    <w:rsid w:val="07470258"/>
    <w:rsid w:val="07518BBF"/>
    <w:rsid w:val="085ADAE5"/>
    <w:rsid w:val="090A53A3"/>
    <w:rsid w:val="099AA4FF"/>
    <w:rsid w:val="0B527B6C"/>
    <w:rsid w:val="0B8BE7B1"/>
    <w:rsid w:val="0C81A55C"/>
    <w:rsid w:val="0F253E24"/>
    <w:rsid w:val="106D8A38"/>
    <w:rsid w:val="10E44068"/>
    <w:rsid w:val="12A8C206"/>
    <w:rsid w:val="1385FBC5"/>
    <w:rsid w:val="13D08129"/>
    <w:rsid w:val="13F98FCF"/>
    <w:rsid w:val="148EEEE6"/>
    <w:rsid w:val="14E56344"/>
    <w:rsid w:val="14F25B66"/>
    <w:rsid w:val="15A62D09"/>
    <w:rsid w:val="165FD923"/>
    <w:rsid w:val="1672B8B7"/>
    <w:rsid w:val="169C7DFB"/>
    <w:rsid w:val="173B9E3E"/>
    <w:rsid w:val="17EFF9C4"/>
    <w:rsid w:val="1873C190"/>
    <w:rsid w:val="189C953B"/>
    <w:rsid w:val="18DB2473"/>
    <w:rsid w:val="1AB7429C"/>
    <w:rsid w:val="1BC32A54"/>
    <w:rsid w:val="1CE83B97"/>
    <w:rsid w:val="1D09F7EE"/>
    <w:rsid w:val="1D996586"/>
    <w:rsid w:val="1DD84CB9"/>
    <w:rsid w:val="1EFBDEB7"/>
    <w:rsid w:val="1FA8EB50"/>
    <w:rsid w:val="1FB3D645"/>
    <w:rsid w:val="20CE00F1"/>
    <w:rsid w:val="21053C12"/>
    <w:rsid w:val="2138A740"/>
    <w:rsid w:val="218D4850"/>
    <w:rsid w:val="22CF02D6"/>
    <w:rsid w:val="240D4364"/>
    <w:rsid w:val="244E7C41"/>
    <w:rsid w:val="256EF381"/>
    <w:rsid w:val="25BE2CFF"/>
    <w:rsid w:val="26689212"/>
    <w:rsid w:val="27C4B530"/>
    <w:rsid w:val="2829483E"/>
    <w:rsid w:val="28D275E2"/>
    <w:rsid w:val="29109F7D"/>
    <w:rsid w:val="2A53C34C"/>
    <w:rsid w:val="2B14B0AD"/>
    <w:rsid w:val="2B244A20"/>
    <w:rsid w:val="2B99AD95"/>
    <w:rsid w:val="2C9AA241"/>
    <w:rsid w:val="30A7AA91"/>
    <w:rsid w:val="3146BA9E"/>
    <w:rsid w:val="31B9F43B"/>
    <w:rsid w:val="31DB7C7A"/>
    <w:rsid w:val="328CE053"/>
    <w:rsid w:val="33805A8E"/>
    <w:rsid w:val="353B52D4"/>
    <w:rsid w:val="3760AB8A"/>
    <w:rsid w:val="3884330A"/>
    <w:rsid w:val="3A15A448"/>
    <w:rsid w:val="3A60A383"/>
    <w:rsid w:val="3AB91C76"/>
    <w:rsid w:val="3B6546AA"/>
    <w:rsid w:val="3B9CDE56"/>
    <w:rsid w:val="3BA2C8B2"/>
    <w:rsid w:val="3CE60A1E"/>
    <w:rsid w:val="3D409E68"/>
    <w:rsid w:val="3ECB83CE"/>
    <w:rsid w:val="3F9902FA"/>
    <w:rsid w:val="4238A537"/>
    <w:rsid w:val="426FEDBC"/>
    <w:rsid w:val="432454C4"/>
    <w:rsid w:val="43DAB8D0"/>
    <w:rsid w:val="449F7615"/>
    <w:rsid w:val="44DB7D82"/>
    <w:rsid w:val="450DAB14"/>
    <w:rsid w:val="452879C9"/>
    <w:rsid w:val="4544E2E6"/>
    <w:rsid w:val="4585D3B2"/>
    <w:rsid w:val="45F7773D"/>
    <w:rsid w:val="462B8D68"/>
    <w:rsid w:val="4682DC7F"/>
    <w:rsid w:val="480A517B"/>
    <w:rsid w:val="48245C82"/>
    <w:rsid w:val="4B2BED40"/>
    <w:rsid w:val="4B593663"/>
    <w:rsid w:val="4CA84466"/>
    <w:rsid w:val="4D346371"/>
    <w:rsid w:val="4D54CB2D"/>
    <w:rsid w:val="4D8255C2"/>
    <w:rsid w:val="4DB9DC4A"/>
    <w:rsid w:val="4F7557A0"/>
    <w:rsid w:val="4FC66B54"/>
    <w:rsid w:val="533AC547"/>
    <w:rsid w:val="53714100"/>
    <w:rsid w:val="53E867E7"/>
    <w:rsid w:val="5401AF68"/>
    <w:rsid w:val="553C36AB"/>
    <w:rsid w:val="554F86FC"/>
    <w:rsid w:val="55D3B30D"/>
    <w:rsid w:val="562D2563"/>
    <w:rsid w:val="573BAD67"/>
    <w:rsid w:val="5791FBFF"/>
    <w:rsid w:val="5824D961"/>
    <w:rsid w:val="593A784E"/>
    <w:rsid w:val="59687411"/>
    <w:rsid w:val="5B5560DB"/>
    <w:rsid w:val="5BD9415D"/>
    <w:rsid w:val="5BDE675C"/>
    <w:rsid w:val="5C1AFC20"/>
    <w:rsid w:val="5D52043F"/>
    <w:rsid w:val="5DA7293E"/>
    <w:rsid w:val="5EB8195B"/>
    <w:rsid w:val="5FC1D8DA"/>
    <w:rsid w:val="60160834"/>
    <w:rsid w:val="6159EC55"/>
    <w:rsid w:val="63176567"/>
    <w:rsid w:val="6362376A"/>
    <w:rsid w:val="644FFB6D"/>
    <w:rsid w:val="6486245F"/>
    <w:rsid w:val="66A2AB23"/>
    <w:rsid w:val="66B55662"/>
    <w:rsid w:val="6798A625"/>
    <w:rsid w:val="67B04EAE"/>
    <w:rsid w:val="682238FD"/>
    <w:rsid w:val="68A855CB"/>
    <w:rsid w:val="69BBB695"/>
    <w:rsid w:val="6A7DBB7A"/>
    <w:rsid w:val="6A9501BB"/>
    <w:rsid w:val="6C3449B1"/>
    <w:rsid w:val="6C52618D"/>
    <w:rsid w:val="6D6AE0EB"/>
    <w:rsid w:val="6D9455F6"/>
    <w:rsid w:val="6E62F0DB"/>
    <w:rsid w:val="6E73F0AF"/>
    <w:rsid w:val="6FE7F086"/>
    <w:rsid w:val="6FF89C48"/>
    <w:rsid w:val="713B149D"/>
    <w:rsid w:val="723B5A4A"/>
    <w:rsid w:val="729CAFA6"/>
    <w:rsid w:val="736C66A1"/>
    <w:rsid w:val="742D037C"/>
    <w:rsid w:val="756AD16D"/>
    <w:rsid w:val="785A6BA7"/>
    <w:rsid w:val="796A1C5A"/>
    <w:rsid w:val="796C42AD"/>
    <w:rsid w:val="7A138730"/>
    <w:rsid w:val="7A290034"/>
    <w:rsid w:val="7A372AFD"/>
    <w:rsid w:val="7A51718F"/>
    <w:rsid w:val="7ABDB7CB"/>
    <w:rsid w:val="7AFB0400"/>
    <w:rsid w:val="7BCBF2F0"/>
    <w:rsid w:val="7D0615BF"/>
    <w:rsid w:val="7D196D8F"/>
    <w:rsid w:val="7DDD5FC3"/>
    <w:rsid w:val="7E4B1434"/>
    <w:rsid w:val="7FC7EB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BCDE"/>
  <w15:chartTrackingRefBased/>
  <w15:docId w15:val="{7A9CE2B7-0EA3-4364-88F1-B906FA45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C09A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9A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9A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C09A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C09A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C09A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C09A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C09A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C09A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C09A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C09A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C09AE"/>
    <w:rPr>
      <w:rFonts w:eastAsiaTheme="majorEastAsia" w:cstheme="majorBidi"/>
      <w:color w:val="272727" w:themeColor="text1" w:themeTint="D8"/>
    </w:rPr>
  </w:style>
  <w:style w:type="paragraph" w:styleId="Title">
    <w:name w:val="Title"/>
    <w:basedOn w:val="Normal"/>
    <w:next w:val="Normal"/>
    <w:link w:val="TitleChar"/>
    <w:uiPriority w:val="10"/>
    <w:qFormat/>
    <w:rsid w:val="000C09A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C09A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C09A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C0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9AE"/>
    <w:pPr>
      <w:spacing w:before="160"/>
      <w:jc w:val="center"/>
    </w:pPr>
    <w:rPr>
      <w:i/>
      <w:iCs/>
      <w:color w:val="404040" w:themeColor="text1" w:themeTint="BF"/>
    </w:rPr>
  </w:style>
  <w:style w:type="character" w:styleId="QuoteChar" w:customStyle="1">
    <w:name w:val="Quote Char"/>
    <w:basedOn w:val="DefaultParagraphFont"/>
    <w:link w:val="Quote"/>
    <w:uiPriority w:val="29"/>
    <w:rsid w:val="000C09AE"/>
    <w:rPr>
      <w:i/>
      <w:iCs/>
      <w:color w:val="404040" w:themeColor="text1" w:themeTint="BF"/>
    </w:rPr>
  </w:style>
  <w:style w:type="paragraph" w:styleId="ListParagraph">
    <w:name w:val="List Paragraph"/>
    <w:basedOn w:val="Normal"/>
    <w:uiPriority w:val="34"/>
    <w:qFormat/>
    <w:rsid w:val="000C09AE"/>
    <w:pPr>
      <w:ind w:left="720"/>
      <w:contextualSpacing/>
    </w:pPr>
  </w:style>
  <w:style w:type="character" w:styleId="IntenseEmphasis">
    <w:name w:val="Intense Emphasis"/>
    <w:basedOn w:val="DefaultParagraphFont"/>
    <w:uiPriority w:val="21"/>
    <w:qFormat/>
    <w:rsid w:val="000C09AE"/>
    <w:rPr>
      <w:i/>
      <w:iCs/>
      <w:color w:val="0F4761" w:themeColor="accent1" w:themeShade="BF"/>
    </w:rPr>
  </w:style>
  <w:style w:type="paragraph" w:styleId="IntenseQuote">
    <w:name w:val="Intense Quote"/>
    <w:basedOn w:val="Normal"/>
    <w:next w:val="Normal"/>
    <w:link w:val="IntenseQuoteChar"/>
    <w:uiPriority w:val="30"/>
    <w:qFormat/>
    <w:rsid w:val="000C09A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C09AE"/>
    <w:rPr>
      <w:i/>
      <w:iCs/>
      <w:color w:val="0F4761" w:themeColor="accent1" w:themeShade="BF"/>
    </w:rPr>
  </w:style>
  <w:style w:type="character" w:styleId="IntenseReference">
    <w:name w:val="Intense Reference"/>
    <w:basedOn w:val="DefaultParagraphFont"/>
    <w:uiPriority w:val="32"/>
    <w:qFormat/>
    <w:rsid w:val="000C09AE"/>
    <w:rPr>
      <w:b/>
      <w:bCs/>
      <w:smallCaps/>
      <w:color w:val="0F4761" w:themeColor="accent1" w:themeShade="BF"/>
      <w:spacing w:val="5"/>
    </w:rPr>
  </w:style>
  <w:style w:type="character" w:styleId="Hyperlink">
    <w:name w:val="Hyperlink"/>
    <w:basedOn w:val="DefaultParagraphFont"/>
    <w:uiPriority w:val="99"/>
    <w:unhideWhenUsed/>
    <w:rsid w:val="000C09AE"/>
    <w:rPr>
      <w:color w:val="467886" w:themeColor="hyperlink"/>
      <w:u w:val="single"/>
    </w:rPr>
  </w:style>
  <w:style w:type="character" w:styleId="UnresolvedMention">
    <w:name w:val="Unresolved Mention"/>
    <w:basedOn w:val="DefaultParagraphFont"/>
    <w:uiPriority w:val="99"/>
    <w:semiHidden/>
    <w:unhideWhenUsed/>
    <w:rsid w:val="000C09AE"/>
    <w:rPr>
      <w:color w:val="605E5C"/>
      <w:shd w:val="clear" w:color="auto" w:fill="E1DFDD"/>
    </w:rPr>
  </w:style>
  <w:style w:type="paragraph" w:styleId="paragraph" w:customStyle="1">
    <w:name w:val="paragraph"/>
    <w:basedOn w:val="Normal"/>
    <w:rsid w:val="000C09AE"/>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0C09AE"/>
  </w:style>
  <w:style w:type="character" w:styleId="eop" w:customStyle="1">
    <w:name w:val="eop"/>
    <w:basedOn w:val="DefaultParagraphFont"/>
    <w:rsid w:val="000C09AE"/>
  </w:style>
  <w:style w:type="paragraph" w:styleId="Header">
    <w:name w:val="header"/>
    <w:basedOn w:val="Normal"/>
    <w:link w:val="HeaderChar"/>
    <w:uiPriority w:val="99"/>
    <w:unhideWhenUsed/>
    <w:rsid w:val="00F20E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0EBC"/>
  </w:style>
  <w:style w:type="paragraph" w:styleId="Footer">
    <w:name w:val="footer"/>
    <w:basedOn w:val="Normal"/>
    <w:link w:val="FooterChar"/>
    <w:uiPriority w:val="99"/>
    <w:unhideWhenUsed/>
    <w:rsid w:val="00F20E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0EBC"/>
  </w:style>
  <w:style w:type="table" w:styleId="TableGrid">
    <w:name w:val="Table Grid"/>
    <w:basedOn w:val="TableNormal"/>
    <w:uiPriority w:val="39"/>
    <w:rsid w:val="0011158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FA4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rogram.director-dwp@mass.gov" TargetMode="Externa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epa.gov/ccr/consumer-confidence-report-rule-revisions" TargetMode="External" Id="Rd5d9f7b659234f3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0" ma:contentTypeDescription="Create a new document." ma:contentTypeScope="" ma:versionID="eb55689204dfaf2ad0a13118a68c6887">
  <xsd:schema xmlns:xsd="http://www.w3.org/2001/XMLSchema" xmlns:xs="http://www.w3.org/2001/XMLSchema" xmlns:p="http://schemas.microsoft.com/office/2006/metadata/properties" targetNamespace="http://schemas.microsoft.com/office/2006/metadata/properties" ma:root="true" ma:fieldsID="a9a1f96ee8653f87d2b434f9cc571b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AF1D0-9C5D-4A0A-B2C6-D51D2FCC88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FF187-E03F-425E-9312-D85B20A45222}">
  <ds:schemaRefs>
    <ds:schemaRef ds:uri="http://schemas.microsoft.com/sharepoint/v3/contenttype/forms"/>
  </ds:schemaRefs>
</ds:datastoreItem>
</file>

<file path=customXml/itemProps3.xml><?xml version="1.0" encoding="utf-8"?>
<ds:datastoreItem xmlns:ds="http://schemas.openxmlformats.org/officeDocument/2006/customXml" ds:itemID="{02917764-92D0-4793-BDB0-9DCD5611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Joaquin, Ben (DEP)</dc:creator>
  <keywords/>
  <dc:description/>
  <lastModifiedBy>Joaquin, Ben (DEP)</lastModifiedBy>
  <revision>348</revision>
  <dcterms:created xsi:type="dcterms:W3CDTF">2025-11-19T08:29:00.0000000Z</dcterms:created>
  <dcterms:modified xsi:type="dcterms:W3CDTF">2025-12-09T20:42:40.6545255Z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ies>
</file>