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835BC" w14:textId="77777777" w:rsidR="009A6CD3" w:rsidRPr="00E27CD8" w:rsidRDefault="009A6CD3" w:rsidP="009A6CD3">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0288" behindDoc="1" locked="0" layoutInCell="1" allowOverlap="1" wp14:anchorId="76A3F484" wp14:editId="0AE85A07">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1583799F" w14:textId="77777777" w:rsidR="009A6CD3" w:rsidRPr="009D2D5F" w:rsidRDefault="009A6CD3" w:rsidP="009A6CD3">
                            <w:pPr>
                              <w:spacing w:before="0" w:after="0" w:afterAutospacing="0"/>
                            </w:pPr>
                            <w:r w:rsidRPr="009D2D5F">
                              <w:t xml:space="preserve"> </w:t>
                            </w:r>
                          </w:p>
                          <w:p w14:paraId="6FDD95C9" w14:textId="77777777" w:rsidR="009A6CD3" w:rsidRDefault="009A6CD3" w:rsidP="009A6CD3">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3F484"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1583799F" w14:textId="77777777" w:rsidR="009A6CD3" w:rsidRPr="009D2D5F" w:rsidRDefault="009A6CD3" w:rsidP="009A6CD3">
                      <w:pPr>
                        <w:spacing w:before="0" w:after="0" w:afterAutospacing="0"/>
                      </w:pPr>
                      <w:r w:rsidRPr="009D2D5F">
                        <w:t xml:space="preserve"> </w:t>
                      </w:r>
                    </w:p>
                    <w:p w14:paraId="6FDD95C9" w14:textId="77777777" w:rsidR="009A6CD3" w:rsidRDefault="009A6CD3" w:rsidP="009A6CD3">
                      <w:pPr>
                        <w:spacing w:before="0" w:after="0" w:afterAutospacing="0"/>
                      </w:pPr>
                    </w:p>
                  </w:txbxContent>
                </v:textbox>
              </v:shape>
            </w:pict>
          </mc:Fallback>
        </mc:AlternateContent>
      </w:r>
      <w:r w:rsidRPr="00E27CD8">
        <w:rPr>
          <w:rFonts w:ascii="Bookman Old Style" w:hAnsi="Bookman Old Style"/>
          <w:b/>
          <w:i/>
          <w:noProof/>
          <w:sz w:val="20"/>
          <w:szCs w:val="20"/>
        </w:rPr>
        <w:drawing>
          <wp:anchor distT="0" distB="0" distL="114300" distR="114300" simplePos="0" relativeHeight="251659264" behindDoc="0" locked="0" layoutInCell="1" allowOverlap="1" wp14:anchorId="0ED26B94" wp14:editId="3975C69C">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E27CD8">
        <w:rPr>
          <w:rFonts w:ascii="Bookman Old Style" w:hAnsi="Bookman Old Style"/>
          <w:b/>
          <w:i/>
          <w:sz w:val="20"/>
          <w:szCs w:val="20"/>
        </w:rPr>
        <w:t>Commonwealth of Massachusetts</w:t>
      </w:r>
    </w:p>
    <w:p w14:paraId="75C22E8E" w14:textId="77777777" w:rsidR="009A6CD3" w:rsidRPr="00E27CD8" w:rsidRDefault="009A6CD3" w:rsidP="009A6CD3">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358105CE" w14:textId="77777777" w:rsidR="009A6CD3" w:rsidRPr="00E27CD8" w:rsidRDefault="009A6CD3" w:rsidP="009A6CD3">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31C8925E" w14:textId="77777777" w:rsidR="009A6CD3" w:rsidRPr="00777A22" w:rsidRDefault="009A6CD3" w:rsidP="009A6CD3">
      <w:pPr>
        <w:spacing w:before="0" w:after="0" w:afterAutospacing="0"/>
        <w:ind w:left="2160"/>
        <w:rPr>
          <w:rFonts w:ascii="Bookman Old Style" w:hAnsi="Bookman Old Style"/>
          <w:i/>
          <w:sz w:val="18"/>
          <w:szCs w:val="18"/>
        </w:rPr>
      </w:pPr>
      <w:hyperlink r:id="rId9" w:tooltip="This link takes you to the MassHealth website homepage." w:history="1">
        <w:r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5E582F77" w:rsidR="00F664CC" w:rsidRPr="005B27F1" w:rsidRDefault="003C639C" w:rsidP="003C639C">
      <w:pPr>
        <w:pStyle w:val="Heading1"/>
        <w:ind w:left="5400" w:hanging="360"/>
      </w:pPr>
      <w:r>
        <w:t xml:space="preserve">Continuous Skilled Nursing Agency </w:t>
      </w:r>
      <w:r w:rsidR="00F664CC" w:rsidRPr="005B27F1">
        <w:t xml:space="preserve">Bulletin </w:t>
      </w:r>
      <w:r w:rsidR="00A0227E">
        <w:t>1</w:t>
      </w:r>
      <w:r w:rsidR="007866B5">
        <w:t>5</w:t>
      </w:r>
    </w:p>
    <w:p w14:paraId="21E58117" w14:textId="53AC7CC9" w:rsidR="00F664CC" w:rsidRPr="00150BCC" w:rsidRDefault="007866B5" w:rsidP="00150BCC">
      <w:pPr>
        <w:pStyle w:val="BullsHeading"/>
      </w:pPr>
      <w:r>
        <w:t>August</w:t>
      </w:r>
      <w:r w:rsidR="00F664CC" w:rsidRPr="00150BCC">
        <w:t xml:space="preserve"> </w:t>
      </w:r>
      <w:r w:rsidR="003C639C">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1E217E68" w:rsidR="00F664CC" w:rsidRPr="00F664CC" w:rsidRDefault="00F664CC" w:rsidP="00E27CD8">
      <w:r w:rsidRPr="00F664CC">
        <w:rPr>
          <w:b/>
        </w:rPr>
        <w:t>TO</w:t>
      </w:r>
      <w:r w:rsidRPr="00F664CC">
        <w:t>:</w:t>
      </w:r>
      <w:r>
        <w:tab/>
      </w:r>
      <w:r w:rsidR="00347604" w:rsidRPr="009C536F">
        <w:t>Continuous Skilled Nursing Agencies Participating in MassHealth</w:t>
      </w:r>
    </w:p>
    <w:p w14:paraId="7AD423C9" w14:textId="073B4E21" w:rsidR="00F664CC" w:rsidRPr="00F664CC" w:rsidRDefault="00F664CC" w:rsidP="00E27CD8">
      <w:r w:rsidRPr="00F664CC">
        <w:rPr>
          <w:b/>
        </w:rPr>
        <w:t>FROM</w:t>
      </w:r>
      <w:r w:rsidRPr="00F664CC">
        <w:t>:</w:t>
      </w:r>
      <w:r>
        <w:tab/>
      </w:r>
      <w:r w:rsidR="00347604">
        <w:t>Mike Levine</w:t>
      </w:r>
      <w:r w:rsidR="00AA6085">
        <w:t>, Assistant Secretary for MassHealth</w:t>
      </w:r>
      <w:r w:rsidR="007C3F2F">
        <w:t xml:space="preserve"> [signature of Mike Levine]</w:t>
      </w:r>
    </w:p>
    <w:p w14:paraId="376DC8E3" w14:textId="6B12DB5B" w:rsidR="00F664CC" w:rsidRPr="00F664CC" w:rsidRDefault="00F664CC" w:rsidP="006D14F9">
      <w:pPr>
        <w:pStyle w:val="SubjectLine"/>
        <w:ind w:left="1440" w:hanging="1080"/>
      </w:pPr>
      <w:r w:rsidRPr="00F664CC">
        <w:t>RE:</w:t>
      </w:r>
      <w:r w:rsidR="00BD2DAF">
        <w:tab/>
      </w:r>
      <w:r w:rsidR="006D14F9">
        <w:t xml:space="preserve">Complex Care Assistant Training and Comprehension Program </w:t>
      </w:r>
      <w:r w:rsidR="004B6990">
        <w:t xml:space="preserve">and Supervision </w:t>
      </w:r>
      <w:r w:rsidR="006D14F9">
        <w:t>Requirements</w:t>
      </w:r>
      <w:r w:rsidR="00774E56">
        <w:t xml:space="preserve"> - </w:t>
      </w:r>
      <w:r w:rsidR="00774E56" w:rsidRPr="007866B5">
        <w:t>Amended</w:t>
      </w:r>
    </w:p>
    <w:p w14:paraId="7775505E" w14:textId="77777777" w:rsidR="00C338E5" w:rsidRPr="005B27F1" w:rsidRDefault="00C338E5" w:rsidP="00C338E5">
      <w:pPr>
        <w:pStyle w:val="Heading2"/>
        <w:ind w:left="0" w:firstLine="360"/>
      </w:pPr>
      <w:r>
        <w:t>Introduction</w:t>
      </w:r>
      <w:r w:rsidRPr="005B27F1">
        <w:t xml:space="preserve"> </w:t>
      </w:r>
    </w:p>
    <w:p w14:paraId="6A990F58" w14:textId="1F37DFB8" w:rsidR="00C338E5" w:rsidRDefault="00C338E5" w:rsidP="00C338E5">
      <w:pPr>
        <w:spacing w:before="240"/>
      </w:pPr>
      <w:r>
        <w:t xml:space="preserve">In July 2023, the Executive Office of Health and Human Services (EOHHS) issued amendments to 130 CMR 438.000: </w:t>
      </w:r>
      <w:r w:rsidRPr="00B17512">
        <w:rPr>
          <w:i/>
          <w:iCs/>
        </w:rPr>
        <w:t>Continuous Skilled Nursing Agency</w:t>
      </w:r>
      <w:r>
        <w:t xml:space="preserve"> including the addition of a new service called </w:t>
      </w:r>
      <w:r w:rsidR="00C2319A">
        <w:t>c</w:t>
      </w:r>
      <w:r>
        <w:t xml:space="preserve">omplex </w:t>
      </w:r>
      <w:r w:rsidR="00C2319A">
        <w:t>c</w:t>
      </w:r>
      <w:r>
        <w:t xml:space="preserve">are </w:t>
      </w:r>
      <w:r w:rsidR="00C2319A">
        <w:t>a</w:t>
      </w:r>
      <w:r>
        <w:t xml:space="preserve">ssistant services. Complex care assistant services are medically necessary services authorized by MassHealth or its designee </w:t>
      </w:r>
      <w:r w:rsidR="00C130B9">
        <w:t>that are</w:t>
      </w:r>
      <w:r>
        <w:t xml:space="preserve"> delivered to complex care members.</w:t>
      </w:r>
      <w:r w:rsidR="00B17512">
        <w:t xml:space="preserve"> </w:t>
      </w:r>
      <w:r>
        <w:t xml:space="preserve">Continuous </w:t>
      </w:r>
      <w:r w:rsidR="00C2319A">
        <w:t>s</w:t>
      </w:r>
      <w:r>
        <w:t xml:space="preserve">killed </w:t>
      </w:r>
      <w:r w:rsidR="00C2319A">
        <w:t>n</w:t>
      </w:r>
      <w:r>
        <w:t>ursing (CSN) agencies must ensure all complex care assistants complete a competency training and comprehension program that meets the requirements established at 130 CMR 438.415(C)(3).</w:t>
      </w:r>
      <w:r w:rsidR="00B17512">
        <w:t xml:space="preserve"> </w:t>
      </w:r>
      <w:r w:rsidR="004B6990">
        <w:t xml:space="preserve">Additionally, complex care assistants must be supervised by a </w:t>
      </w:r>
      <w:r w:rsidR="00C2319A">
        <w:t>r</w:t>
      </w:r>
      <w:r w:rsidR="00B22A9B">
        <w:t xml:space="preserve">egistered </w:t>
      </w:r>
      <w:r w:rsidR="00C2319A">
        <w:t>n</w:t>
      </w:r>
      <w:r w:rsidR="00B22A9B">
        <w:t>urse (</w:t>
      </w:r>
      <w:r w:rsidR="004B6990">
        <w:t>RN</w:t>
      </w:r>
      <w:r w:rsidR="00B22A9B">
        <w:t>)</w:t>
      </w:r>
      <w:r w:rsidR="004B6990">
        <w:t xml:space="preserve"> in accordance with 130 CMR 438.415(C)(5).</w:t>
      </w:r>
    </w:p>
    <w:p w14:paraId="0CEEA413" w14:textId="3B8314F2" w:rsidR="00C338E5" w:rsidRDefault="00C338E5" w:rsidP="00C338E5">
      <w:pPr>
        <w:spacing w:before="240"/>
      </w:pPr>
      <w:r>
        <w:t xml:space="preserve">This bulletin </w:t>
      </w:r>
      <w:r w:rsidR="00774E56">
        <w:t xml:space="preserve">supersedes </w:t>
      </w:r>
      <w:r w:rsidR="00DA0704">
        <w:t xml:space="preserve">and replaces </w:t>
      </w:r>
      <w:r w:rsidR="00774E56">
        <w:t xml:space="preserve">CSN Agency Bulletin 13 by clarifying </w:t>
      </w:r>
      <w:r>
        <w:t>the requirements for the complex care assistant competency training and comprehension program</w:t>
      </w:r>
      <w:r w:rsidR="004B6990">
        <w:t xml:space="preserve"> </w:t>
      </w:r>
      <w:r w:rsidR="004B6990" w:rsidRPr="007866B5">
        <w:t xml:space="preserve">and </w:t>
      </w:r>
      <w:r w:rsidR="00774E56" w:rsidRPr="007866B5">
        <w:t>amending the biweekly RN supervisory visit requirements</w:t>
      </w:r>
      <w:r w:rsidR="004B6990" w:rsidRPr="007866B5">
        <w:t xml:space="preserve"> </w:t>
      </w:r>
      <w:r w:rsidR="00774E56" w:rsidRPr="007866B5">
        <w:t xml:space="preserve">for </w:t>
      </w:r>
      <w:r w:rsidR="004B6990" w:rsidRPr="007866B5">
        <w:t>complex care assistant services</w:t>
      </w:r>
      <w:r w:rsidRPr="007866B5">
        <w:t>.</w:t>
      </w:r>
      <w:r w:rsidR="00B17512" w:rsidRPr="007866B5">
        <w:t xml:space="preserve"> </w:t>
      </w:r>
      <w:r w:rsidRPr="007866B5">
        <w:t>All rules related to the delivery and payment of complex care assistant services</w:t>
      </w:r>
      <w:r w:rsidR="00697A29" w:rsidRPr="007866B5">
        <w:t>,</w:t>
      </w:r>
      <w:r w:rsidRPr="007866B5">
        <w:t xml:space="preserve"> as established under</w:t>
      </w:r>
      <w:r>
        <w:t xml:space="preserve"> 130 CMR 438.000</w:t>
      </w:r>
      <w:r w:rsidR="00697A29">
        <w:t>,</w:t>
      </w:r>
      <w:r>
        <w:t xml:space="preserve"> remain in effect.</w:t>
      </w:r>
    </w:p>
    <w:p w14:paraId="3A191F1B" w14:textId="77777777" w:rsidR="00C338E5" w:rsidRPr="00DF00F5" w:rsidRDefault="00C338E5" w:rsidP="00B17512">
      <w:pPr>
        <w:pStyle w:val="Heading2"/>
      </w:pPr>
      <w:r w:rsidRPr="00DF00F5">
        <w:t xml:space="preserve">Organizations that May Provide </w:t>
      </w:r>
      <w:r>
        <w:t>Complex Care Assistant Services</w:t>
      </w:r>
    </w:p>
    <w:p w14:paraId="70CB1D1B" w14:textId="287B206A" w:rsidR="00C338E5" w:rsidRDefault="00C338E5" w:rsidP="00C338E5">
      <w:pPr>
        <w:spacing w:before="240"/>
      </w:pPr>
      <w:r>
        <w:t>MassHealth-enrolled CSN agencies may provide complex care assistant services.</w:t>
      </w:r>
      <w:r w:rsidR="00B17512">
        <w:t xml:space="preserve"> </w:t>
      </w:r>
      <w:r>
        <w:t xml:space="preserve">Home health agencies that provide CSN services </w:t>
      </w:r>
      <w:r w:rsidR="007F4540">
        <w:t xml:space="preserve">in accordance with 130 CMR 438.000 </w:t>
      </w:r>
      <w:r>
        <w:t>are not permitted to provide complex care assistant services</w:t>
      </w:r>
      <w:r w:rsidR="007F4540">
        <w:t xml:space="preserve"> unless they are also enrolled as a CSN agency</w:t>
      </w:r>
      <w:r>
        <w:t>.</w:t>
      </w:r>
      <w:r w:rsidR="00B17512">
        <w:t xml:space="preserve"> </w:t>
      </w:r>
    </w:p>
    <w:p w14:paraId="6C76E91C" w14:textId="4DADF015" w:rsidR="004B6990" w:rsidRDefault="004B6990" w:rsidP="00B17512">
      <w:pPr>
        <w:pStyle w:val="Heading2"/>
      </w:pPr>
      <w:bookmarkStart w:id="0" w:name="_Hlk129167437"/>
      <w:r>
        <w:t xml:space="preserve">Complex Care Assistant Supervision Requirements </w:t>
      </w:r>
    </w:p>
    <w:p w14:paraId="59C84AAB" w14:textId="77777777" w:rsidR="00C2319A" w:rsidRDefault="00E140BE" w:rsidP="00C2319A">
      <w:pPr>
        <w:spacing w:before="240"/>
        <w:rPr>
          <w:bCs/>
        </w:rPr>
      </w:pPr>
      <w:r w:rsidRPr="007866B5">
        <w:rPr>
          <w:bCs/>
        </w:rPr>
        <w:t xml:space="preserve">MassHealth is </w:t>
      </w:r>
      <w:r w:rsidR="00DA0704" w:rsidRPr="007866B5">
        <w:rPr>
          <w:bCs/>
        </w:rPr>
        <w:t xml:space="preserve">clarifying </w:t>
      </w:r>
      <w:r w:rsidRPr="007866B5">
        <w:rPr>
          <w:bCs/>
        </w:rPr>
        <w:t xml:space="preserve">the </w:t>
      </w:r>
      <w:r w:rsidR="00774E56" w:rsidRPr="007866B5">
        <w:rPr>
          <w:bCs/>
        </w:rPr>
        <w:t xml:space="preserve">biweekly RN </w:t>
      </w:r>
      <w:r w:rsidRPr="007866B5">
        <w:rPr>
          <w:bCs/>
        </w:rPr>
        <w:t>supervis</w:t>
      </w:r>
      <w:r w:rsidR="00774E56" w:rsidRPr="007866B5">
        <w:rPr>
          <w:bCs/>
        </w:rPr>
        <w:t>ory visit</w:t>
      </w:r>
      <w:r w:rsidRPr="007866B5">
        <w:rPr>
          <w:bCs/>
        </w:rPr>
        <w:t xml:space="preserve"> requirements for complex care assistant services, established under 130 CMR</w:t>
      </w:r>
      <w:r w:rsidR="00DA0704" w:rsidRPr="007866B5">
        <w:rPr>
          <w:bCs/>
        </w:rPr>
        <w:t xml:space="preserve"> </w:t>
      </w:r>
      <w:r w:rsidRPr="007866B5">
        <w:rPr>
          <w:bCs/>
        </w:rPr>
        <w:t>438.415(C)(5)</w:t>
      </w:r>
      <w:r w:rsidR="00774E56" w:rsidRPr="007866B5">
        <w:rPr>
          <w:bCs/>
        </w:rPr>
        <w:t>(a)</w:t>
      </w:r>
      <w:r w:rsidRPr="007866B5">
        <w:rPr>
          <w:bCs/>
        </w:rPr>
        <w:t>, which state that</w:t>
      </w:r>
      <w:r w:rsidR="00DA0704" w:rsidRPr="007866B5">
        <w:rPr>
          <w:bCs/>
        </w:rPr>
        <w:t xml:space="preserve"> </w:t>
      </w:r>
      <w:r w:rsidR="004B6990" w:rsidRPr="007866B5">
        <w:rPr>
          <w:bCs/>
        </w:rPr>
        <w:t>an RN supervisor must make an onsite visit to the member’s home no less frequently than every 14 days to assess the quality and safety of the complex care assistant service</w:t>
      </w:r>
      <w:r w:rsidR="00312453" w:rsidRPr="007866B5">
        <w:rPr>
          <w:bCs/>
        </w:rPr>
        <w:t>s</w:t>
      </w:r>
      <w:r w:rsidR="004B6990" w:rsidRPr="007866B5">
        <w:rPr>
          <w:bCs/>
        </w:rPr>
        <w:t xml:space="preserve"> provided.</w:t>
      </w:r>
      <w:r w:rsidRPr="007866B5">
        <w:rPr>
          <w:bCs/>
        </w:rPr>
        <w:t xml:space="preserve"> If clinically appropriate, the 14-day RN supervisory visit </w:t>
      </w:r>
      <w:r w:rsidR="00774E56" w:rsidRPr="007866B5">
        <w:rPr>
          <w:bCs/>
        </w:rPr>
        <w:t>may be</w:t>
      </w:r>
      <w:r w:rsidRPr="007866B5">
        <w:rPr>
          <w:bCs/>
        </w:rPr>
        <w:t xml:space="preserve"> performed</w:t>
      </w:r>
      <w:r w:rsidR="004B6990" w:rsidRPr="007866B5">
        <w:rPr>
          <w:bCs/>
        </w:rPr>
        <w:t xml:space="preserve"> </w:t>
      </w:r>
      <w:r w:rsidR="00771E74" w:rsidRPr="007866B5">
        <w:rPr>
          <w:bCs/>
        </w:rPr>
        <w:t>using two-way audio-video telecommunications technology that allows for real-time interaction between the RN and the patient, and representative as needed</w:t>
      </w:r>
      <w:r w:rsidRPr="007866B5">
        <w:rPr>
          <w:bCs/>
        </w:rPr>
        <w:t>. If a CSN agency determines that a member’s clinical needs require in</w:t>
      </w:r>
      <w:r w:rsidR="00774E56" w:rsidRPr="007866B5">
        <w:rPr>
          <w:bCs/>
        </w:rPr>
        <w:t>-</w:t>
      </w:r>
      <w:r w:rsidRPr="007866B5">
        <w:rPr>
          <w:bCs/>
        </w:rPr>
        <w:t>person supervision, the RN supervisor must perform the supervisory visit in</w:t>
      </w:r>
      <w:r w:rsidR="00C2319A" w:rsidRPr="007866B5">
        <w:rPr>
          <w:bCs/>
        </w:rPr>
        <w:t xml:space="preserve"> </w:t>
      </w:r>
      <w:r w:rsidRPr="007866B5">
        <w:rPr>
          <w:bCs/>
        </w:rPr>
        <w:t>person and in the member’s</w:t>
      </w:r>
      <w:r>
        <w:rPr>
          <w:bCs/>
        </w:rPr>
        <w:t xml:space="preserve"> </w:t>
      </w:r>
    </w:p>
    <w:p w14:paraId="4A90BE54" w14:textId="73E566C0" w:rsidR="00312453" w:rsidRPr="00774E56" w:rsidRDefault="00E140BE" w:rsidP="00C2319A">
      <w:pPr>
        <w:spacing w:before="240"/>
        <w:rPr>
          <w:bCs/>
        </w:rPr>
      </w:pPr>
      <w:r w:rsidRPr="007866B5">
        <w:rPr>
          <w:bCs/>
        </w:rPr>
        <w:lastRenderedPageBreak/>
        <w:t xml:space="preserve">home. </w:t>
      </w:r>
      <w:r w:rsidR="00DA0704" w:rsidRPr="007866B5">
        <w:rPr>
          <w:bCs/>
        </w:rPr>
        <w:t>MassHealth will update the CSN agency provider regulations to reflect this clarification.</w:t>
      </w:r>
      <w:r w:rsidR="00C2319A" w:rsidRPr="007866B5">
        <w:rPr>
          <w:bCs/>
        </w:rPr>
        <w:t xml:space="preserve"> </w:t>
      </w:r>
      <w:r w:rsidR="00774E56" w:rsidRPr="007866B5">
        <w:rPr>
          <w:bCs/>
        </w:rPr>
        <w:t xml:space="preserve">The 60-day </w:t>
      </w:r>
      <w:r w:rsidR="00C2319A" w:rsidRPr="007866B5">
        <w:rPr>
          <w:bCs/>
        </w:rPr>
        <w:t>s</w:t>
      </w:r>
      <w:r w:rsidR="00774E56" w:rsidRPr="007866B5">
        <w:rPr>
          <w:bCs/>
        </w:rPr>
        <w:t xml:space="preserve">upervisory </w:t>
      </w:r>
      <w:r w:rsidR="00C2319A" w:rsidRPr="007866B5">
        <w:rPr>
          <w:bCs/>
        </w:rPr>
        <w:t>v</w:t>
      </w:r>
      <w:r w:rsidR="00774E56" w:rsidRPr="007866B5">
        <w:rPr>
          <w:bCs/>
        </w:rPr>
        <w:t>isits under 130 CMR 438.415(C)(5)(c) cannot be performed using telecommunications technology.</w:t>
      </w:r>
      <w:r w:rsidR="00774E56">
        <w:rPr>
          <w:bCs/>
        </w:rPr>
        <w:t xml:space="preserve"> </w:t>
      </w:r>
    </w:p>
    <w:p w14:paraId="3B288DE5" w14:textId="54E6FE65" w:rsidR="00C338E5" w:rsidRPr="00DF00F5" w:rsidRDefault="00C338E5" w:rsidP="00C2319A">
      <w:pPr>
        <w:pStyle w:val="Heading2"/>
      </w:pPr>
      <w:r w:rsidRPr="00DF00F5">
        <w:t xml:space="preserve">Organizations that May Provide </w:t>
      </w:r>
      <w:r>
        <w:t xml:space="preserve">a Competency </w:t>
      </w:r>
      <w:r w:rsidRPr="00DF00F5">
        <w:t>Training and Comprehension Program</w:t>
      </w:r>
    </w:p>
    <w:bookmarkEnd w:id="0"/>
    <w:p w14:paraId="1DD8520D" w14:textId="7F28FA11" w:rsidR="00C338E5" w:rsidRDefault="00C338E5" w:rsidP="00C05D3B">
      <w:r>
        <w:t xml:space="preserve">The complex care assistant competency training and comprehension program may be provided by any organization </w:t>
      </w:r>
      <w:r w:rsidR="002C262A">
        <w:t xml:space="preserve">as </w:t>
      </w:r>
      <w:r>
        <w:t xml:space="preserve">long as that organization </w:t>
      </w:r>
    </w:p>
    <w:p w14:paraId="0ED0779F" w14:textId="620E49B2" w:rsidR="00C338E5" w:rsidRDefault="002C262A" w:rsidP="00C338E5">
      <w:pPr>
        <w:pStyle w:val="BodyText"/>
        <w:widowControl w:val="0"/>
        <w:numPr>
          <w:ilvl w:val="0"/>
          <w:numId w:val="12"/>
        </w:numPr>
        <w:spacing w:before="0" w:after="0" w:afterAutospacing="0"/>
        <w:ind w:right="533"/>
      </w:pPr>
      <w:r>
        <w:t>h</w:t>
      </w:r>
      <w:r w:rsidR="00C338E5">
        <w:t>as no cited instances of noncompliance related to complex care assistant training or home health aide training by either MassHealth, the agency’s accrediting organization, or any other state or federal organization;</w:t>
      </w:r>
    </w:p>
    <w:p w14:paraId="6E89B965" w14:textId="0BBA5AD7" w:rsidR="00C338E5" w:rsidRDefault="002C262A" w:rsidP="00C338E5">
      <w:pPr>
        <w:pStyle w:val="BodyText"/>
        <w:widowControl w:val="0"/>
        <w:numPr>
          <w:ilvl w:val="0"/>
          <w:numId w:val="12"/>
        </w:numPr>
        <w:spacing w:before="0" w:after="0" w:afterAutospacing="0"/>
        <w:ind w:right="533"/>
      </w:pPr>
      <w:r>
        <w:t>h</w:t>
      </w:r>
      <w:r w:rsidR="00C338E5">
        <w:t>as not permitted an individual who does not meet the requirements of a qualified complex care assistant</w:t>
      </w:r>
      <w:r w:rsidR="000217FB">
        <w:t>,</w:t>
      </w:r>
      <w:r w:rsidR="00C338E5">
        <w:t xml:space="preserve"> as specified at 130 CMR 438.000</w:t>
      </w:r>
      <w:r w:rsidR="000217FB">
        <w:t>,</w:t>
      </w:r>
      <w:r w:rsidR="00C338E5">
        <w:t xml:space="preserve"> to </w:t>
      </w:r>
      <w:r w:rsidR="00454216">
        <w:t>provide</w:t>
      </w:r>
      <w:r w:rsidR="00C338E5">
        <w:t xml:space="preserve"> complex care assistant services, with the exception of licensed health professionals;</w:t>
      </w:r>
    </w:p>
    <w:p w14:paraId="349A3F18" w14:textId="426169EF" w:rsidR="00C338E5" w:rsidRDefault="000217FB" w:rsidP="00C338E5">
      <w:pPr>
        <w:pStyle w:val="BodyText"/>
        <w:widowControl w:val="0"/>
        <w:numPr>
          <w:ilvl w:val="0"/>
          <w:numId w:val="12"/>
        </w:numPr>
        <w:spacing w:before="0" w:after="0" w:afterAutospacing="0"/>
        <w:ind w:right="533"/>
      </w:pPr>
      <w:r>
        <w:t>h</w:t>
      </w:r>
      <w:r w:rsidR="00C338E5">
        <w:t>as no cited compliance deficiencies that endangered the health and safety of members</w:t>
      </w:r>
      <w:r w:rsidR="002B7777">
        <w:t xml:space="preserve"> </w:t>
      </w:r>
      <w:r w:rsidR="00C2319A">
        <w:t xml:space="preserve">and </w:t>
      </w:r>
      <w:r w:rsidR="002B7777">
        <w:t>that required</w:t>
      </w:r>
      <w:r w:rsidR="00C338E5">
        <w:t xml:space="preserve"> temporary management appointed to oversee the organization;</w:t>
      </w:r>
    </w:p>
    <w:p w14:paraId="1C7348AC" w14:textId="714745FE" w:rsidR="00C338E5" w:rsidRDefault="001129DB" w:rsidP="00C338E5">
      <w:pPr>
        <w:pStyle w:val="BodyText"/>
        <w:widowControl w:val="0"/>
        <w:numPr>
          <w:ilvl w:val="0"/>
          <w:numId w:val="12"/>
        </w:numPr>
        <w:spacing w:before="0" w:after="0" w:afterAutospacing="0"/>
        <w:ind w:right="533"/>
      </w:pPr>
      <w:r>
        <w:t>i</w:t>
      </w:r>
      <w:r w:rsidR="00C338E5">
        <w:t>s not under a settlement agreement with the Massachusetts State Attorney General’s Medicaid Fraud Division;</w:t>
      </w:r>
    </w:p>
    <w:p w14:paraId="0DB7B6DE" w14:textId="53084867" w:rsidR="00C338E5" w:rsidRDefault="00180BD7" w:rsidP="00C338E5">
      <w:pPr>
        <w:pStyle w:val="BodyText"/>
        <w:widowControl w:val="0"/>
        <w:numPr>
          <w:ilvl w:val="0"/>
          <w:numId w:val="12"/>
        </w:numPr>
        <w:spacing w:before="0" w:after="0" w:afterAutospacing="0"/>
        <w:ind w:right="533"/>
      </w:pPr>
      <w:r>
        <w:t>i</w:t>
      </w:r>
      <w:r w:rsidR="007F4540">
        <w:t xml:space="preserve">s not subject to MassHealth payment suspension from </w:t>
      </w:r>
      <w:r w:rsidR="00C338E5">
        <w:t>EOHHS;</w:t>
      </w:r>
    </w:p>
    <w:p w14:paraId="55BA7205" w14:textId="7FCE8ACE" w:rsidR="007F4540" w:rsidRDefault="00180BD7" w:rsidP="00C338E5">
      <w:pPr>
        <w:pStyle w:val="BodyText"/>
        <w:widowControl w:val="0"/>
        <w:numPr>
          <w:ilvl w:val="0"/>
          <w:numId w:val="12"/>
        </w:numPr>
        <w:spacing w:before="0" w:after="0" w:afterAutospacing="0"/>
        <w:ind w:right="533"/>
      </w:pPr>
      <w:r>
        <w:t>i</w:t>
      </w:r>
      <w:r w:rsidR="007F4540">
        <w:t>f participating in Medicare, is not subject to Medicare payment suspension</w:t>
      </w:r>
      <w:r>
        <w:t>;</w:t>
      </w:r>
    </w:p>
    <w:p w14:paraId="5BEF27F5" w14:textId="4692407C" w:rsidR="00C338E5" w:rsidRDefault="00417F1E" w:rsidP="00C338E5">
      <w:pPr>
        <w:pStyle w:val="BodyText"/>
        <w:widowControl w:val="0"/>
        <w:numPr>
          <w:ilvl w:val="0"/>
          <w:numId w:val="12"/>
        </w:numPr>
        <w:spacing w:before="0" w:after="0" w:afterAutospacing="0"/>
        <w:ind w:right="533"/>
      </w:pPr>
      <w:r>
        <w:t>h</w:t>
      </w:r>
      <w:r w:rsidR="00C338E5">
        <w:t xml:space="preserve">as </w:t>
      </w:r>
      <w:r w:rsidR="007F4540">
        <w:t>not been</w:t>
      </w:r>
      <w:r w:rsidR="00C338E5">
        <w:t xml:space="preserve"> terminate</w:t>
      </w:r>
      <w:r w:rsidR="007F4540">
        <w:t>d</w:t>
      </w:r>
      <w:r w:rsidR="00C338E5">
        <w:t xml:space="preserve"> </w:t>
      </w:r>
      <w:r w:rsidR="007F4540">
        <w:t xml:space="preserve">from </w:t>
      </w:r>
      <w:r w:rsidR="00C338E5">
        <w:t xml:space="preserve">MassHealth participation; </w:t>
      </w:r>
      <w:r w:rsidR="002B7777">
        <w:t>and</w:t>
      </w:r>
    </w:p>
    <w:p w14:paraId="00DCBC85" w14:textId="73C0B6E6" w:rsidR="00C338E5" w:rsidRDefault="00417F1E" w:rsidP="00C338E5">
      <w:pPr>
        <w:pStyle w:val="BodyText"/>
        <w:widowControl w:val="0"/>
        <w:numPr>
          <w:ilvl w:val="0"/>
          <w:numId w:val="12"/>
        </w:numPr>
        <w:spacing w:before="0" w:after="0" w:afterAutospacing="0"/>
        <w:ind w:right="533"/>
      </w:pPr>
      <w:r>
        <w:t>h</w:t>
      </w:r>
      <w:r w:rsidR="00C338E5">
        <w:t xml:space="preserve">as </w:t>
      </w:r>
      <w:r w:rsidR="00871988">
        <w:t xml:space="preserve">not </w:t>
      </w:r>
      <w:r w:rsidR="00C338E5">
        <w:t>been excluded from participating in state or federal health care programs or debarred from participating in any government program.</w:t>
      </w:r>
    </w:p>
    <w:p w14:paraId="087E608D" w14:textId="77777777" w:rsidR="00C338E5" w:rsidRPr="000B5C51" w:rsidRDefault="00C338E5" w:rsidP="00EE2D2C">
      <w:pPr>
        <w:pStyle w:val="Heading2"/>
        <w:rPr>
          <w:rStyle w:val="Heading3Char"/>
          <w:rFonts w:eastAsiaTheme="minorHAnsi"/>
        </w:rPr>
      </w:pPr>
      <w:bookmarkStart w:id="1" w:name="_Hlk136957160"/>
      <w:r w:rsidRPr="000B5C51">
        <w:t xml:space="preserve">Complex Care Assistant </w:t>
      </w:r>
      <w:r>
        <w:t xml:space="preserve">Competency </w:t>
      </w:r>
      <w:r w:rsidRPr="000B5C51">
        <w:t>Training and Comprehension Program</w:t>
      </w:r>
    </w:p>
    <w:bookmarkEnd w:id="1"/>
    <w:p w14:paraId="734AC448" w14:textId="7B06B67A" w:rsidR="00C338E5" w:rsidRPr="002D643D" w:rsidRDefault="00C338E5" w:rsidP="008424C9">
      <w:pPr>
        <w:rPr>
          <w:rStyle w:val="Heading3Char"/>
          <w:rFonts w:eastAsiaTheme="majorEastAsia"/>
          <w:b w:val="0"/>
        </w:rPr>
      </w:pPr>
      <w:r>
        <w:t xml:space="preserve">The complex care </w:t>
      </w:r>
      <w:r w:rsidRPr="00DF00F5">
        <w:t xml:space="preserve">assistant </w:t>
      </w:r>
      <w:r>
        <w:t xml:space="preserve">competency </w:t>
      </w:r>
      <w:r w:rsidRPr="00DF00F5">
        <w:t>training and comprehension program must train and assess an assistant’s ability to perform personal care services and other enhanced</w:t>
      </w:r>
      <w:r>
        <w:t xml:space="preserve"> care services specific to the complex care member the assistant is serving. </w:t>
      </w:r>
      <w:r w:rsidR="00C642F7">
        <w:t>T</w:t>
      </w:r>
      <w:r w:rsidR="00871988">
        <w:t>o provide complex care assistant services, an individual must meet the competency requirements for personal care services and enhanced care services as listed below.</w:t>
      </w:r>
    </w:p>
    <w:p w14:paraId="1658EDCD" w14:textId="010B1D82" w:rsidR="00C338E5" w:rsidRPr="002D643D" w:rsidRDefault="00C338E5" w:rsidP="00C338E5">
      <w:pPr>
        <w:spacing w:before="240"/>
        <w:rPr>
          <w:b/>
        </w:rPr>
      </w:pPr>
      <w:r>
        <w:rPr>
          <w:rStyle w:val="Heading3Char"/>
          <w:rFonts w:eastAsiaTheme="minorHAnsi"/>
        </w:rPr>
        <w:t>Personal Care Services</w:t>
      </w:r>
      <w:r w:rsidR="00C732A5">
        <w:rPr>
          <w:rStyle w:val="Heading3Char"/>
          <w:rFonts w:eastAsiaTheme="minorHAnsi"/>
        </w:rPr>
        <w:t>,</w:t>
      </w:r>
      <w:r>
        <w:rPr>
          <w:rStyle w:val="Heading3Char"/>
          <w:rFonts w:eastAsiaTheme="minorHAnsi"/>
        </w:rPr>
        <w:t xml:space="preserve"> Training</w:t>
      </w:r>
      <w:r w:rsidR="004D61A0">
        <w:rPr>
          <w:rStyle w:val="Heading3Char"/>
          <w:rFonts w:eastAsiaTheme="minorHAnsi"/>
        </w:rPr>
        <w:t>,</w:t>
      </w:r>
      <w:r>
        <w:rPr>
          <w:rStyle w:val="Heading3Char"/>
          <w:rFonts w:eastAsiaTheme="minorHAnsi"/>
        </w:rPr>
        <w:t xml:space="preserve"> </w:t>
      </w:r>
      <w:r w:rsidR="00C732A5">
        <w:rPr>
          <w:rStyle w:val="Heading3Char"/>
          <w:rFonts w:eastAsiaTheme="minorHAnsi"/>
        </w:rPr>
        <w:t xml:space="preserve">and Competency </w:t>
      </w:r>
      <w:r>
        <w:rPr>
          <w:rStyle w:val="Heading3Char"/>
          <w:rFonts w:eastAsiaTheme="minorHAnsi"/>
        </w:rPr>
        <w:t>Requirements</w:t>
      </w:r>
    </w:p>
    <w:p w14:paraId="6CA79DD2" w14:textId="62B4506F" w:rsidR="00C338E5" w:rsidRPr="00DF00F5" w:rsidRDefault="009E68E7" w:rsidP="00642284">
      <w:pPr>
        <w:spacing w:after="0" w:afterAutospacing="0"/>
      </w:pPr>
      <w:r>
        <w:t xml:space="preserve">The </w:t>
      </w:r>
      <w:r w:rsidR="00C338E5">
        <w:t>personal care services</w:t>
      </w:r>
      <w:r w:rsidR="00D50349">
        <w:t xml:space="preserve"> that </w:t>
      </w:r>
      <w:r w:rsidR="006476E8">
        <w:t xml:space="preserve">may be </w:t>
      </w:r>
      <w:r w:rsidR="00EE0CC0">
        <w:t>done</w:t>
      </w:r>
      <w:r w:rsidR="006476E8">
        <w:t xml:space="preserve"> by a complex care assistant are the same as those that </w:t>
      </w:r>
      <w:r w:rsidR="00D50349">
        <w:t xml:space="preserve">may be </w:t>
      </w:r>
      <w:r w:rsidR="00EE0CC0">
        <w:t>done</w:t>
      </w:r>
      <w:r w:rsidR="00D50349">
        <w:t xml:space="preserve"> by a home health aide</w:t>
      </w:r>
      <w:r w:rsidR="00C338E5">
        <w:t xml:space="preserve"> </w:t>
      </w:r>
      <w:r w:rsidR="006476E8">
        <w:t xml:space="preserve">and are </w:t>
      </w:r>
      <w:r w:rsidR="00C338E5">
        <w:t>defined at 130 CMR 403.416</w:t>
      </w:r>
      <w:r w:rsidR="00D50349">
        <w:t>(B) and (C</w:t>
      </w:r>
      <w:r w:rsidR="006476E8">
        <w:t>). T</w:t>
      </w:r>
      <w:r w:rsidR="00C338E5">
        <w:t xml:space="preserve">he competency training and comprehension program </w:t>
      </w:r>
      <w:r w:rsidR="006476E8">
        <w:t xml:space="preserve">for personal care services delivered by a complex care assistant </w:t>
      </w:r>
      <w:r w:rsidR="00C338E5">
        <w:t xml:space="preserve">must adhere to the home </w:t>
      </w:r>
      <w:r w:rsidR="00C338E5" w:rsidRPr="00DF00F5">
        <w:t xml:space="preserve">health aide training and competency evaluation program standards </w:t>
      </w:r>
      <w:r w:rsidR="00642284">
        <w:t>described in</w:t>
      </w:r>
      <w:r w:rsidR="00C338E5" w:rsidRPr="00DF00F5">
        <w:t xml:space="preserve"> 42 CFR 484.80.</w:t>
      </w:r>
      <w:r w:rsidR="00B17512">
        <w:t xml:space="preserve"> </w:t>
      </w:r>
      <w:r w:rsidR="00C338E5" w:rsidRPr="00DF00F5">
        <w:t xml:space="preserve">Accordingly, a complex care assistant is qualified </w:t>
      </w:r>
      <w:r w:rsidR="00E24AEE">
        <w:t>as</w:t>
      </w:r>
      <w:r w:rsidR="00E24AEE" w:rsidRPr="00DF00F5">
        <w:t xml:space="preserve"> </w:t>
      </w:r>
      <w:r w:rsidR="00C338E5" w:rsidRPr="00DF00F5">
        <w:t>long as the individual has completed</w:t>
      </w:r>
    </w:p>
    <w:p w14:paraId="755E8503" w14:textId="4E80D859" w:rsidR="00C338E5" w:rsidRPr="00DF00F5" w:rsidRDefault="00E24AEE" w:rsidP="00C338E5">
      <w:pPr>
        <w:pStyle w:val="BodyText"/>
        <w:widowControl w:val="0"/>
        <w:numPr>
          <w:ilvl w:val="0"/>
          <w:numId w:val="13"/>
        </w:numPr>
        <w:spacing w:before="0" w:after="0" w:afterAutospacing="0"/>
        <w:ind w:right="533"/>
      </w:pPr>
      <w:r>
        <w:t>a</w:t>
      </w:r>
      <w:r w:rsidR="00C338E5" w:rsidRPr="00DF00F5">
        <w:t xml:space="preserve"> training and competency evaluation program as described at 42 CFR 484.80(b) and (c)</w:t>
      </w:r>
      <w:r>
        <w:t>;</w:t>
      </w:r>
      <w:r w:rsidR="00C338E5" w:rsidRPr="00DF00F5">
        <w:t xml:space="preserve"> or</w:t>
      </w:r>
    </w:p>
    <w:p w14:paraId="4621AA84" w14:textId="3FF8B476" w:rsidR="00C338E5" w:rsidRPr="00DF00F5" w:rsidRDefault="00E24AEE" w:rsidP="00C338E5">
      <w:pPr>
        <w:pStyle w:val="BodyText"/>
        <w:widowControl w:val="0"/>
        <w:numPr>
          <w:ilvl w:val="0"/>
          <w:numId w:val="13"/>
        </w:numPr>
        <w:spacing w:before="0" w:after="0" w:afterAutospacing="0"/>
        <w:ind w:right="533"/>
      </w:pPr>
      <w:r>
        <w:t>a</w:t>
      </w:r>
      <w:r w:rsidR="00C338E5" w:rsidRPr="00DF00F5">
        <w:t xml:space="preserve"> competency evaluation program that meets the requirements established at 42 CFR 484.80(c).</w:t>
      </w:r>
    </w:p>
    <w:p w14:paraId="14976F7C" w14:textId="528565E9" w:rsidR="00C338E5" w:rsidRPr="00C338E5" w:rsidRDefault="00C338E5" w:rsidP="004F097B">
      <w:pPr>
        <w:rPr>
          <w:rStyle w:val="Heading3Char"/>
          <w:rFonts w:eastAsiaTheme="minorHAnsi"/>
          <w:b w:val="0"/>
          <w:bCs/>
        </w:rPr>
      </w:pPr>
      <w:r w:rsidRPr="00C338E5">
        <w:rPr>
          <w:rStyle w:val="Heading3Char"/>
          <w:rFonts w:eastAsiaTheme="minorHAnsi"/>
          <w:b w:val="0"/>
          <w:bCs/>
        </w:rPr>
        <w:lastRenderedPageBreak/>
        <w:t>Alternatively, a</w:t>
      </w:r>
      <w:r w:rsidR="00C732A5">
        <w:rPr>
          <w:rStyle w:val="Heading3Char"/>
          <w:rFonts w:eastAsiaTheme="minorHAnsi"/>
          <w:b w:val="0"/>
          <w:bCs/>
        </w:rPr>
        <w:t xml:space="preserve">n individual </w:t>
      </w:r>
      <w:r w:rsidRPr="00C338E5">
        <w:rPr>
          <w:rStyle w:val="Heading3Char"/>
          <w:rFonts w:eastAsiaTheme="minorHAnsi"/>
          <w:b w:val="0"/>
          <w:bCs/>
        </w:rPr>
        <w:t xml:space="preserve">who holds a current </w:t>
      </w:r>
      <w:r w:rsidR="00D8175C">
        <w:rPr>
          <w:rStyle w:val="Heading3Char"/>
          <w:rFonts w:eastAsiaTheme="minorHAnsi"/>
          <w:b w:val="0"/>
          <w:bCs/>
        </w:rPr>
        <w:t>c</w:t>
      </w:r>
      <w:r w:rsidRPr="00C338E5">
        <w:rPr>
          <w:rStyle w:val="Heading3Char"/>
          <w:rFonts w:eastAsiaTheme="minorHAnsi"/>
          <w:b w:val="0"/>
          <w:bCs/>
        </w:rPr>
        <w:t xml:space="preserve">ertified </w:t>
      </w:r>
      <w:r w:rsidR="00D8175C">
        <w:rPr>
          <w:rStyle w:val="Heading3Char"/>
          <w:rFonts w:eastAsiaTheme="minorHAnsi"/>
          <w:b w:val="0"/>
          <w:bCs/>
        </w:rPr>
        <w:t>n</w:t>
      </w:r>
      <w:r w:rsidRPr="00C338E5">
        <w:rPr>
          <w:rStyle w:val="Heading3Char"/>
          <w:rFonts w:eastAsiaTheme="minorHAnsi"/>
          <w:b w:val="0"/>
          <w:bCs/>
        </w:rPr>
        <w:t xml:space="preserve">ursing </w:t>
      </w:r>
      <w:r w:rsidR="00D8175C">
        <w:rPr>
          <w:rStyle w:val="Heading3Char"/>
          <w:rFonts w:eastAsiaTheme="minorHAnsi"/>
          <w:b w:val="0"/>
          <w:bCs/>
        </w:rPr>
        <w:t>a</w:t>
      </w:r>
      <w:r w:rsidRPr="00C338E5">
        <w:rPr>
          <w:rStyle w:val="Heading3Char"/>
          <w:rFonts w:eastAsiaTheme="minorHAnsi"/>
          <w:b w:val="0"/>
          <w:bCs/>
        </w:rPr>
        <w:t xml:space="preserve">ssistant license and is in good standing with the Massachusetts Department of Public Health’s Nurse Aide Registry Program is considered to have completed </w:t>
      </w:r>
      <w:r w:rsidR="00C732A5">
        <w:rPr>
          <w:rStyle w:val="Heading3Char"/>
          <w:rFonts w:eastAsiaTheme="minorHAnsi"/>
          <w:b w:val="0"/>
          <w:bCs/>
        </w:rPr>
        <w:t>the personal care training and competency requirements for complex care assistant services</w:t>
      </w:r>
      <w:r w:rsidRPr="00C338E5">
        <w:rPr>
          <w:rStyle w:val="Heading3Char"/>
          <w:rFonts w:eastAsiaTheme="minorHAnsi"/>
          <w:b w:val="0"/>
          <w:bCs/>
        </w:rPr>
        <w:t>.</w:t>
      </w:r>
    </w:p>
    <w:p w14:paraId="109CA03F" w14:textId="705D3733" w:rsidR="00C338E5" w:rsidRPr="000B5C51" w:rsidRDefault="00C338E5" w:rsidP="00C338E5">
      <w:pPr>
        <w:spacing w:before="240"/>
        <w:rPr>
          <w:rStyle w:val="Heading3Char"/>
          <w:rFonts w:eastAsiaTheme="minorHAnsi"/>
          <w:bCs/>
        </w:rPr>
      </w:pPr>
      <w:bookmarkStart w:id="2" w:name="_Hlk136956985"/>
      <w:r w:rsidRPr="000B5C51">
        <w:rPr>
          <w:rStyle w:val="Heading3Char"/>
          <w:rFonts w:eastAsiaTheme="minorHAnsi"/>
          <w:bCs/>
        </w:rPr>
        <w:t>Enhanced Care Services</w:t>
      </w:r>
    </w:p>
    <w:p w14:paraId="63BC4D34" w14:textId="7BBF378E" w:rsidR="00C338E5" w:rsidRPr="00C338E5" w:rsidRDefault="004260AA" w:rsidP="00AF7F21">
      <w:pPr>
        <w:spacing w:after="40" w:afterAutospacing="0"/>
        <w:rPr>
          <w:rStyle w:val="Heading3Char"/>
          <w:rFonts w:eastAsiaTheme="minorHAnsi"/>
          <w:b w:val="0"/>
          <w:bCs/>
        </w:rPr>
      </w:pPr>
      <w:r>
        <w:rPr>
          <w:rStyle w:val="Heading3Char"/>
          <w:rFonts w:eastAsiaTheme="minorHAnsi"/>
          <w:b w:val="0"/>
          <w:bCs/>
        </w:rPr>
        <w:t>A</w:t>
      </w:r>
      <w:r w:rsidRPr="00C338E5">
        <w:rPr>
          <w:rStyle w:val="Heading3Char"/>
          <w:rFonts w:eastAsiaTheme="minorHAnsi"/>
          <w:b w:val="0"/>
          <w:bCs/>
        </w:rPr>
        <w:t xml:space="preserve">fter being deemed competent by the </w:t>
      </w:r>
      <w:r>
        <w:rPr>
          <w:rStyle w:val="Heading3Char"/>
          <w:rFonts w:eastAsiaTheme="minorHAnsi"/>
          <w:b w:val="0"/>
          <w:bCs/>
        </w:rPr>
        <w:t>training organization and as designated in EOHHS guidance</w:t>
      </w:r>
      <w:r w:rsidR="00331EF5">
        <w:rPr>
          <w:rStyle w:val="Heading3Char"/>
          <w:rFonts w:eastAsiaTheme="minorHAnsi"/>
          <w:b w:val="0"/>
          <w:bCs/>
        </w:rPr>
        <w:t>,</w:t>
      </w:r>
      <w:r w:rsidRPr="00C338E5">
        <w:rPr>
          <w:rStyle w:val="Heading3Char"/>
          <w:rFonts w:eastAsiaTheme="minorHAnsi"/>
          <w:b w:val="0"/>
          <w:bCs/>
        </w:rPr>
        <w:t xml:space="preserve"> </w:t>
      </w:r>
      <w:r w:rsidR="00331EF5">
        <w:rPr>
          <w:rStyle w:val="Heading3Char"/>
          <w:rFonts w:eastAsiaTheme="minorHAnsi"/>
          <w:b w:val="0"/>
          <w:bCs/>
        </w:rPr>
        <w:t>c</w:t>
      </w:r>
      <w:r w:rsidR="00C338E5" w:rsidRPr="00C338E5">
        <w:rPr>
          <w:rStyle w:val="Heading3Char"/>
          <w:rFonts w:eastAsiaTheme="minorHAnsi"/>
          <w:b w:val="0"/>
          <w:bCs/>
        </w:rPr>
        <w:t>omplex care assistants are also permitted to perform the following enhanced care services that do not require the skills, judgement, or assessment of a nurse:</w:t>
      </w:r>
    </w:p>
    <w:p w14:paraId="49EAA632" w14:textId="1E28E97E"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enteral G-tube/J-tube feedings </w:t>
      </w:r>
    </w:p>
    <w:p w14:paraId="49F6B1FE" w14:textId="229245B7"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skin care including application of OTC products or routine G-tube/J-tube care </w:t>
      </w:r>
    </w:p>
    <w:p w14:paraId="18173159" w14:textId="60894722"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oxygen therapy </w:t>
      </w:r>
    </w:p>
    <w:p w14:paraId="4CCCCF2A" w14:textId="0D7AD266"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oral (dental) suction to remove superficial oral secretions </w:t>
      </w:r>
    </w:p>
    <w:p w14:paraId="6834620F" w14:textId="3BE64DE0"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ostomy and catheter care </w:t>
      </w:r>
    </w:p>
    <w:p w14:paraId="3CA2D78E" w14:textId="0D465468"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modified meal preparation </w:t>
      </w:r>
    </w:p>
    <w:p w14:paraId="74423320" w14:textId="35CA719B" w:rsidR="0086036B"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equipment management and maintenance (wheelchair, CPAP/BiPAP, oxygen and </w:t>
      </w:r>
      <w:r w:rsidR="00D8175C">
        <w:rPr>
          <w:rStyle w:val="Heading3Char"/>
          <w:rFonts w:eastAsiaTheme="minorHAnsi"/>
          <w:b w:val="0"/>
          <w:bCs/>
        </w:rPr>
        <w:t>r</w:t>
      </w:r>
      <w:r w:rsidRPr="00A36946">
        <w:rPr>
          <w:rStyle w:val="Heading3Char"/>
          <w:rFonts w:eastAsiaTheme="minorHAnsi"/>
          <w:b w:val="0"/>
          <w:bCs/>
        </w:rPr>
        <w:t>espiratory care equipment)</w:t>
      </w:r>
    </w:p>
    <w:p w14:paraId="7D74FFE1" w14:textId="2D869BC5" w:rsidR="0086036B"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transportation to medical providers</w:t>
      </w:r>
      <w:r w:rsidR="00D8175C">
        <w:rPr>
          <w:rStyle w:val="Heading3Char"/>
          <w:rFonts w:eastAsiaTheme="minorHAnsi"/>
          <w:b w:val="0"/>
          <w:bCs/>
        </w:rPr>
        <w:t xml:space="preserve">, </w:t>
      </w:r>
      <w:r w:rsidRPr="00A36946">
        <w:rPr>
          <w:rStyle w:val="Heading3Char"/>
          <w:rFonts w:eastAsiaTheme="minorHAnsi"/>
          <w:b w:val="0"/>
          <w:bCs/>
        </w:rPr>
        <w:t xml:space="preserve">pharmacy </w:t>
      </w:r>
    </w:p>
    <w:p w14:paraId="0348C73C" w14:textId="0C470DE5"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ajorEastAsia"/>
          <w:b w:val="0"/>
          <w:bCs/>
        </w:rPr>
        <w:t xml:space="preserve">incidental services </w:t>
      </w:r>
    </w:p>
    <w:bookmarkEnd w:id="2"/>
    <w:p w14:paraId="713FA742" w14:textId="499FFF54" w:rsidR="00C338E5" w:rsidRPr="00C338E5" w:rsidRDefault="003E39A0" w:rsidP="00C338E5">
      <w:pPr>
        <w:spacing w:after="0" w:line="276" w:lineRule="auto"/>
        <w:rPr>
          <w:rStyle w:val="Heading3Char"/>
          <w:rFonts w:eastAsiaTheme="minorHAnsi"/>
          <w:b w:val="0"/>
          <w:bCs/>
        </w:rPr>
      </w:pPr>
      <w:r>
        <w:rPr>
          <w:rStyle w:val="Heading3Char"/>
          <w:rFonts w:eastAsiaTheme="minorHAnsi"/>
          <w:b w:val="0"/>
          <w:bCs/>
        </w:rPr>
        <w:t>When</w:t>
      </w:r>
      <w:r w:rsidR="00C338E5" w:rsidRPr="00C338E5">
        <w:rPr>
          <w:rStyle w:val="Heading3Char"/>
          <w:rFonts w:eastAsiaTheme="minorHAnsi"/>
          <w:b w:val="0"/>
          <w:bCs/>
        </w:rPr>
        <w:t xml:space="preserve"> a </w:t>
      </w:r>
      <w:r w:rsidR="00771E74">
        <w:rPr>
          <w:rStyle w:val="Heading3Char"/>
          <w:rFonts w:eastAsiaTheme="minorHAnsi"/>
          <w:b w:val="0"/>
          <w:bCs/>
        </w:rPr>
        <w:t>c</w:t>
      </w:r>
      <w:r w:rsidR="00771E74" w:rsidRPr="00C338E5">
        <w:rPr>
          <w:rStyle w:val="Heading3Char"/>
          <w:rFonts w:eastAsiaTheme="minorHAnsi"/>
          <w:b w:val="0"/>
          <w:bCs/>
        </w:rPr>
        <w:t xml:space="preserve">omplex </w:t>
      </w:r>
      <w:r w:rsidR="00771E74">
        <w:rPr>
          <w:rStyle w:val="Heading3Char"/>
          <w:rFonts w:eastAsiaTheme="minorHAnsi"/>
          <w:b w:val="0"/>
          <w:bCs/>
        </w:rPr>
        <w:t>c</w:t>
      </w:r>
      <w:r w:rsidR="00771E74" w:rsidRPr="00C338E5">
        <w:rPr>
          <w:rStyle w:val="Heading3Char"/>
          <w:rFonts w:eastAsiaTheme="minorHAnsi"/>
          <w:b w:val="0"/>
          <w:bCs/>
        </w:rPr>
        <w:t xml:space="preserve">are </w:t>
      </w:r>
      <w:r w:rsidR="00771E74">
        <w:rPr>
          <w:rStyle w:val="Heading3Char"/>
          <w:rFonts w:eastAsiaTheme="minorHAnsi"/>
          <w:b w:val="0"/>
          <w:bCs/>
        </w:rPr>
        <w:t>a</w:t>
      </w:r>
      <w:r w:rsidR="00771E74" w:rsidRPr="00C338E5">
        <w:rPr>
          <w:rStyle w:val="Heading3Char"/>
          <w:rFonts w:eastAsiaTheme="minorHAnsi"/>
          <w:b w:val="0"/>
          <w:bCs/>
        </w:rPr>
        <w:t xml:space="preserve">ssistant </w:t>
      </w:r>
      <w:r w:rsidR="00C338E5" w:rsidRPr="00C338E5">
        <w:rPr>
          <w:rStyle w:val="Heading3Char"/>
          <w:rFonts w:eastAsiaTheme="minorHAnsi"/>
          <w:b w:val="0"/>
          <w:bCs/>
        </w:rPr>
        <w:t>is also a member’s parent, guardian, spouse, or other natural caregiver, tasks performed in the individual’s capacity as a natural caregiver that fall outside a complex care assistant’s scope are not reimbursable by MassHealth.</w:t>
      </w:r>
      <w:r w:rsidR="00B17512">
        <w:rPr>
          <w:rStyle w:val="Heading3Char"/>
          <w:rFonts w:eastAsiaTheme="minorHAnsi"/>
          <w:b w:val="0"/>
          <w:bCs/>
        </w:rPr>
        <w:t xml:space="preserve"> </w:t>
      </w:r>
      <w:r w:rsidR="00A96D27">
        <w:rPr>
          <w:rStyle w:val="Heading3Char"/>
          <w:rFonts w:eastAsiaTheme="minorHAnsi"/>
          <w:b w:val="0"/>
          <w:bCs/>
        </w:rPr>
        <w:t xml:space="preserve">Provision of complex care assistant services are limited to </w:t>
      </w:r>
      <w:r w:rsidR="001A356C">
        <w:rPr>
          <w:rStyle w:val="Heading3Char"/>
          <w:rFonts w:eastAsiaTheme="minorHAnsi"/>
          <w:b w:val="0"/>
          <w:bCs/>
        </w:rPr>
        <w:t xml:space="preserve">permissible </w:t>
      </w:r>
      <w:r w:rsidR="00A96D27">
        <w:rPr>
          <w:rStyle w:val="Heading3Char"/>
          <w:rFonts w:eastAsiaTheme="minorHAnsi"/>
          <w:b w:val="0"/>
          <w:bCs/>
        </w:rPr>
        <w:t>personal care and enhanced care tasks</w:t>
      </w:r>
      <w:r w:rsidR="001A356C">
        <w:rPr>
          <w:rStyle w:val="Heading3Char"/>
          <w:rFonts w:eastAsiaTheme="minorHAnsi"/>
          <w:b w:val="0"/>
          <w:bCs/>
        </w:rPr>
        <w:t xml:space="preserve"> as described in this bulletin and at 130 CMR 438.</w:t>
      </w:r>
      <w:r w:rsidR="002B7777">
        <w:rPr>
          <w:rStyle w:val="Heading3Char"/>
          <w:rFonts w:eastAsiaTheme="minorHAnsi"/>
          <w:b w:val="0"/>
          <w:bCs/>
        </w:rPr>
        <w:t>415(C)</w:t>
      </w:r>
      <w:r w:rsidR="001A356C">
        <w:rPr>
          <w:rStyle w:val="Heading3Char"/>
          <w:rFonts w:eastAsiaTheme="minorHAnsi"/>
          <w:b w:val="0"/>
          <w:bCs/>
        </w:rPr>
        <w:t>.</w:t>
      </w:r>
      <w:r w:rsidR="00B17512">
        <w:rPr>
          <w:rStyle w:val="Heading3Char"/>
          <w:rFonts w:eastAsiaTheme="minorHAnsi"/>
          <w:b w:val="0"/>
          <w:bCs/>
        </w:rPr>
        <w:t xml:space="preserve"> </w:t>
      </w:r>
      <w:r w:rsidR="001A356C">
        <w:rPr>
          <w:rStyle w:val="Heading3Char"/>
          <w:rFonts w:eastAsiaTheme="minorHAnsi"/>
          <w:b w:val="0"/>
          <w:bCs/>
        </w:rPr>
        <w:t>D</w:t>
      </w:r>
      <w:r w:rsidR="00C338E5" w:rsidRPr="00C338E5">
        <w:rPr>
          <w:rStyle w:val="Heading3Char"/>
          <w:rFonts w:eastAsiaTheme="minorHAnsi"/>
          <w:b w:val="0"/>
          <w:bCs/>
        </w:rPr>
        <w:t>ocumentation</w:t>
      </w:r>
      <w:r w:rsidR="001A356C">
        <w:rPr>
          <w:rStyle w:val="Heading3Char"/>
          <w:rFonts w:eastAsiaTheme="minorHAnsi"/>
          <w:b w:val="0"/>
          <w:bCs/>
        </w:rPr>
        <w:t xml:space="preserve"> </w:t>
      </w:r>
      <w:r w:rsidR="00C338E5" w:rsidRPr="00C338E5">
        <w:rPr>
          <w:rStyle w:val="Heading3Char"/>
          <w:rFonts w:eastAsiaTheme="minorHAnsi"/>
          <w:b w:val="0"/>
          <w:bCs/>
        </w:rPr>
        <w:t xml:space="preserve">of complex care assistant services </w:t>
      </w:r>
      <w:r w:rsidR="002B7777">
        <w:rPr>
          <w:rStyle w:val="Heading3Char"/>
          <w:rFonts w:eastAsiaTheme="minorHAnsi"/>
          <w:b w:val="0"/>
          <w:bCs/>
        </w:rPr>
        <w:t>must</w:t>
      </w:r>
      <w:r w:rsidR="002B7777" w:rsidRPr="00C338E5">
        <w:rPr>
          <w:rStyle w:val="Heading3Char"/>
          <w:rFonts w:eastAsiaTheme="minorHAnsi"/>
          <w:b w:val="0"/>
          <w:bCs/>
        </w:rPr>
        <w:t xml:space="preserve"> </w:t>
      </w:r>
      <w:r w:rsidR="00C338E5" w:rsidRPr="00C338E5">
        <w:rPr>
          <w:rStyle w:val="Heading3Char"/>
          <w:rFonts w:eastAsiaTheme="minorHAnsi"/>
          <w:b w:val="0"/>
          <w:bCs/>
        </w:rPr>
        <w:t xml:space="preserve">reflect </w:t>
      </w:r>
      <w:r w:rsidR="001A356C">
        <w:rPr>
          <w:rStyle w:val="Heading3Char"/>
          <w:rFonts w:eastAsiaTheme="minorHAnsi"/>
          <w:b w:val="0"/>
          <w:bCs/>
        </w:rPr>
        <w:t xml:space="preserve">permissible personal care and </w:t>
      </w:r>
      <w:r w:rsidR="00C338E5" w:rsidRPr="00C338E5">
        <w:rPr>
          <w:rStyle w:val="Heading3Char"/>
          <w:rFonts w:eastAsiaTheme="minorHAnsi"/>
          <w:b w:val="0"/>
          <w:bCs/>
        </w:rPr>
        <w:t xml:space="preserve">enhanced care tasks </w:t>
      </w:r>
      <w:r w:rsidR="001A356C">
        <w:rPr>
          <w:rStyle w:val="Heading3Char"/>
          <w:rFonts w:eastAsiaTheme="minorHAnsi"/>
          <w:b w:val="0"/>
          <w:bCs/>
        </w:rPr>
        <w:t xml:space="preserve">in accordance with </w:t>
      </w:r>
      <w:r w:rsidR="00C338E5" w:rsidRPr="00C338E5">
        <w:rPr>
          <w:rStyle w:val="Heading3Char"/>
          <w:rFonts w:eastAsiaTheme="minorHAnsi"/>
          <w:b w:val="0"/>
          <w:bCs/>
        </w:rPr>
        <w:t>the member’s plan of care</w:t>
      </w:r>
      <w:r w:rsidR="002C05B4">
        <w:rPr>
          <w:rStyle w:val="Heading3Char"/>
          <w:rFonts w:eastAsiaTheme="minorHAnsi"/>
          <w:b w:val="0"/>
          <w:bCs/>
        </w:rPr>
        <w:t>,</w:t>
      </w:r>
      <w:r w:rsidR="00C338E5" w:rsidRPr="00C338E5">
        <w:rPr>
          <w:rStyle w:val="Heading3Char"/>
          <w:rFonts w:eastAsiaTheme="minorHAnsi"/>
          <w:b w:val="0"/>
          <w:bCs/>
        </w:rPr>
        <w:t xml:space="preserve"> as described in 130 CMR 438.416</w:t>
      </w:r>
      <w:r w:rsidR="002C05B4">
        <w:rPr>
          <w:rStyle w:val="Heading3Char"/>
          <w:rFonts w:eastAsiaTheme="minorHAnsi"/>
          <w:b w:val="0"/>
          <w:bCs/>
        </w:rPr>
        <w:t>,</w:t>
      </w:r>
      <w:r w:rsidR="001A356C">
        <w:rPr>
          <w:rStyle w:val="Heading3Char"/>
          <w:rFonts w:eastAsiaTheme="minorHAnsi"/>
          <w:b w:val="0"/>
          <w:bCs/>
        </w:rPr>
        <w:t xml:space="preserve"> and</w:t>
      </w:r>
      <w:r w:rsidR="001A356C" w:rsidRPr="00C338E5">
        <w:rPr>
          <w:rStyle w:val="Heading3Char"/>
          <w:rFonts w:eastAsiaTheme="minorHAnsi"/>
          <w:b w:val="0"/>
          <w:bCs/>
        </w:rPr>
        <w:t xml:space="preserve"> </w:t>
      </w:r>
      <w:r w:rsidR="00A7765B">
        <w:rPr>
          <w:rStyle w:val="Heading3Char"/>
          <w:rFonts w:eastAsiaTheme="minorHAnsi"/>
          <w:b w:val="0"/>
          <w:bCs/>
        </w:rPr>
        <w:t xml:space="preserve">with </w:t>
      </w:r>
      <w:r w:rsidR="00C338E5" w:rsidRPr="00C338E5">
        <w:rPr>
          <w:rStyle w:val="Heading3Char"/>
          <w:rFonts w:eastAsiaTheme="minorHAnsi"/>
          <w:b w:val="0"/>
          <w:bCs/>
        </w:rPr>
        <w:t>the member care instructions</w:t>
      </w:r>
      <w:r w:rsidR="00A7765B">
        <w:rPr>
          <w:rStyle w:val="Heading3Char"/>
          <w:rFonts w:eastAsiaTheme="minorHAnsi"/>
          <w:b w:val="0"/>
          <w:bCs/>
        </w:rPr>
        <w:t>,</w:t>
      </w:r>
      <w:r w:rsidR="00C338E5" w:rsidRPr="00C338E5">
        <w:rPr>
          <w:rStyle w:val="Heading3Char"/>
          <w:rFonts w:eastAsiaTheme="minorHAnsi"/>
          <w:b w:val="0"/>
          <w:bCs/>
        </w:rPr>
        <w:t xml:space="preserve"> as described in 130 CMR 438.415(C)(4)</w:t>
      </w:r>
      <w:r w:rsidR="00AF7F21">
        <w:rPr>
          <w:rStyle w:val="Heading3Char"/>
          <w:rFonts w:eastAsiaTheme="minorHAnsi"/>
          <w:b w:val="0"/>
          <w:bCs/>
        </w:rPr>
        <w:t>.</w:t>
      </w:r>
    </w:p>
    <w:p w14:paraId="58B2DE5A" w14:textId="77777777" w:rsidR="00C338E5" w:rsidRPr="000B5C51" w:rsidRDefault="00C338E5" w:rsidP="00C338E5">
      <w:pPr>
        <w:spacing w:before="240"/>
        <w:rPr>
          <w:rStyle w:val="Heading3Char"/>
          <w:rFonts w:eastAsiaTheme="minorHAnsi"/>
          <w:bCs/>
        </w:rPr>
      </w:pPr>
      <w:r w:rsidRPr="000B5C51">
        <w:rPr>
          <w:rStyle w:val="Heading3Char"/>
          <w:rFonts w:eastAsiaTheme="minorHAnsi"/>
          <w:bCs/>
        </w:rPr>
        <w:t>Training Requirements for Enhanced Care Services</w:t>
      </w:r>
    </w:p>
    <w:p w14:paraId="61091555" w14:textId="1876506E" w:rsidR="00C338E5" w:rsidRPr="00C338E5" w:rsidRDefault="00C338E5" w:rsidP="004F097B">
      <w:pPr>
        <w:rPr>
          <w:rStyle w:val="Heading3Char"/>
          <w:rFonts w:eastAsiaTheme="minorHAnsi"/>
          <w:b w:val="0"/>
          <w:bCs/>
        </w:rPr>
      </w:pPr>
      <w:r w:rsidRPr="00C338E5">
        <w:rPr>
          <w:rStyle w:val="Heading3Char"/>
          <w:rFonts w:eastAsiaTheme="minorHAnsi"/>
          <w:b w:val="0"/>
          <w:bCs/>
        </w:rPr>
        <w:t>CSN agencies must ensure complex care assistants are proficient in safely providing the enhanced care services listed above that are specific for the complex</w:t>
      </w:r>
      <w:r w:rsidR="001A356C">
        <w:rPr>
          <w:rStyle w:val="Heading3Char"/>
          <w:rFonts w:eastAsiaTheme="minorHAnsi"/>
          <w:b w:val="0"/>
          <w:bCs/>
        </w:rPr>
        <w:t xml:space="preserve"> care</w:t>
      </w:r>
      <w:r w:rsidRPr="00C338E5">
        <w:rPr>
          <w:rStyle w:val="Heading3Char"/>
          <w:rFonts w:eastAsiaTheme="minorHAnsi"/>
          <w:b w:val="0"/>
          <w:bCs/>
        </w:rPr>
        <w:t xml:space="preserve"> member the assistant will serve.</w:t>
      </w:r>
      <w:r w:rsidR="00B17512">
        <w:rPr>
          <w:rStyle w:val="Heading3Char"/>
          <w:rFonts w:eastAsiaTheme="minorHAnsi"/>
          <w:b w:val="0"/>
          <w:bCs/>
        </w:rPr>
        <w:t xml:space="preserve"> </w:t>
      </w:r>
      <w:r w:rsidRPr="00C338E5">
        <w:rPr>
          <w:rStyle w:val="Heading3Char"/>
          <w:rFonts w:eastAsiaTheme="minorHAnsi"/>
          <w:b w:val="0"/>
          <w:bCs/>
        </w:rPr>
        <w:t>Proficiency in performing enhanced care services is defined as</w:t>
      </w:r>
    </w:p>
    <w:p w14:paraId="34845AA3" w14:textId="21F83E1A" w:rsidR="00C338E5" w:rsidRPr="00C338E5" w:rsidRDefault="00805A0E" w:rsidP="000705C7">
      <w:pPr>
        <w:pStyle w:val="ListParagraph"/>
        <w:numPr>
          <w:ilvl w:val="0"/>
          <w:numId w:val="23"/>
        </w:numPr>
        <w:spacing w:before="0" w:after="0" w:afterAutospacing="0" w:line="276" w:lineRule="auto"/>
        <w:rPr>
          <w:rStyle w:val="Heading3Char"/>
          <w:rFonts w:eastAsiaTheme="majorEastAsia"/>
          <w:b w:val="0"/>
          <w:bCs/>
        </w:rPr>
      </w:pPr>
      <w:r>
        <w:rPr>
          <w:rStyle w:val="Heading3Char"/>
          <w:rFonts w:eastAsiaTheme="majorEastAsia"/>
          <w:b w:val="0"/>
          <w:bCs/>
        </w:rPr>
        <w:t>d</w:t>
      </w:r>
      <w:r w:rsidR="00C338E5" w:rsidRPr="00C338E5">
        <w:rPr>
          <w:rStyle w:val="Heading3Char"/>
          <w:rFonts w:eastAsiaTheme="majorEastAsia"/>
          <w:b w:val="0"/>
          <w:bCs/>
        </w:rPr>
        <w:t>emonstrated competency in physically performing each task;</w:t>
      </w:r>
    </w:p>
    <w:p w14:paraId="5495E340" w14:textId="4B732E5B" w:rsidR="00C338E5" w:rsidRPr="00C338E5" w:rsidRDefault="007B1B86" w:rsidP="000705C7">
      <w:pPr>
        <w:pStyle w:val="ListParagraph"/>
        <w:numPr>
          <w:ilvl w:val="0"/>
          <w:numId w:val="23"/>
        </w:numPr>
        <w:spacing w:before="0" w:after="0" w:afterAutospacing="0" w:line="276" w:lineRule="auto"/>
        <w:rPr>
          <w:rStyle w:val="Heading3Char"/>
          <w:rFonts w:eastAsiaTheme="majorEastAsia"/>
          <w:b w:val="0"/>
          <w:bCs/>
        </w:rPr>
      </w:pPr>
      <w:r>
        <w:rPr>
          <w:rStyle w:val="Heading3Char"/>
          <w:rFonts w:eastAsiaTheme="majorEastAsia"/>
          <w:b w:val="0"/>
          <w:bCs/>
        </w:rPr>
        <w:t>the a</w:t>
      </w:r>
      <w:r w:rsidR="00C338E5" w:rsidRPr="00C338E5">
        <w:rPr>
          <w:rStyle w:val="Heading3Char"/>
          <w:rFonts w:eastAsiaTheme="majorEastAsia"/>
          <w:b w:val="0"/>
          <w:bCs/>
        </w:rPr>
        <w:t>bility to perform each task according to relevant technical standards;</w:t>
      </w:r>
    </w:p>
    <w:p w14:paraId="153BE565" w14:textId="1CC63AC4" w:rsidR="00C338E5" w:rsidRPr="00C338E5" w:rsidRDefault="007B1B86" w:rsidP="000705C7">
      <w:pPr>
        <w:pStyle w:val="ListParagraph"/>
        <w:numPr>
          <w:ilvl w:val="0"/>
          <w:numId w:val="23"/>
        </w:numPr>
        <w:spacing w:before="0" w:after="0" w:afterAutospacing="0" w:line="276" w:lineRule="auto"/>
        <w:rPr>
          <w:rStyle w:val="Heading3Char"/>
          <w:rFonts w:eastAsiaTheme="majorEastAsia"/>
          <w:b w:val="0"/>
          <w:bCs/>
        </w:rPr>
      </w:pPr>
      <w:bookmarkStart w:id="3" w:name="_Hlk129183743"/>
      <w:r>
        <w:rPr>
          <w:rStyle w:val="Heading3Char"/>
          <w:rFonts w:eastAsiaTheme="majorEastAsia"/>
          <w:b w:val="0"/>
          <w:bCs/>
        </w:rPr>
        <w:t>c</w:t>
      </w:r>
      <w:r w:rsidR="00C338E5" w:rsidRPr="00C338E5">
        <w:rPr>
          <w:rStyle w:val="Heading3Char"/>
          <w:rFonts w:eastAsiaTheme="majorEastAsia"/>
          <w:b w:val="0"/>
          <w:bCs/>
        </w:rPr>
        <w:t xml:space="preserve">omprehension of </w:t>
      </w:r>
      <w:bookmarkEnd w:id="3"/>
      <w:r w:rsidR="00C338E5" w:rsidRPr="00C338E5">
        <w:rPr>
          <w:rStyle w:val="Heading3Char"/>
          <w:rFonts w:eastAsiaTheme="majorEastAsia"/>
          <w:b w:val="0"/>
          <w:bCs/>
        </w:rPr>
        <w:t>the specific situations or times when each task needs to be performed;</w:t>
      </w:r>
    </w:p>
    <w:p w14:paraId="35DC10AF" w14:textId="1B0F20C4" w:rsidR="00C338E5" w:rsidRPr="00C338E5" w:rsidRDefault="00C338E5" w:rsidP="000705C7">
      <w:pPr>
        <w:pStyle w:val="ListParagraph"/>
        <w:numPr>
          <w:ilvl w:val="0"/>
          <w:numId w:val="23"/>
        </w:numPr>
        <w:spacing w:before="0" w:after="0" w:afterAutospacing="0" w:line="276" w:lineRule="auto"/>
        <w:rPr>
          <w:rStyle w:val="Heading3Char"/>
          <w:rFonts w:eastAsiaTheme="majorEastAsia"/>
          <w:b w:val="0"/>
          <w:bCs/>
        </w:rPr>
      </w:pPr>
      <w:r w:rsidRPr="00C338E5">
        <w:rPr>
          <w:rStyle w:val="Heading3Char"/>
          <w:rFonts w:eastAsiaTheme="majorEastAsia"/>
          <w:b w:val="0"/>
          <w:bCs/>
        </w:rPr>
        <w:t>comprehension as to why each task needs to be performed;</w:t>
      </w:r>
    </w:p>
    <w:p w14:paraId="5678DDDE" w14:textId="2E68BB5F" w:rsidR="00C338E5" w:rsidRPr="00C338E5" w:rsidRDefault="002D1E87" w:rsidP="000705C7">
      <w:pPr>
        <w:pStyle w:val="ListParagraph"/>
        <w:numPr>
          <w:ilvl w:val="0"/>
          <w:numId w:val="23"/>
        </w:numPr>
        <w:spacing w:before="0" w:after="0" w:afterAutospacing="0" w:line="276" w:lineRule="auto"/>
        <w:rPr>
          <w:rStyle w:val="Heading3Char"/>
          <w:rFonts w:eastAsiaTheme="majorEastAsia"/>
          <w:b w:val="0"/>
          <w:bCs/>
        </w:rPr>
      </w:pPr>
      <w:r>
        <w:rPr>
          <w:rStyle w:val="Heading3Char"/>
          <w:rFonts w:eastAsiaTheme="majorEastAsia"/>
          <w:b w:val="0"/>
          <w:bCs/>
        </w:rPr>
        <w:t>d</w:t>
      </w:r>
      <w:r w:rsidR="00C338E5" w:rsidRPr="00C338E5">
        <w:rPr>
          <w:rStyle w:val="Heading3Char"/>
          <w:rFonts w:eastAsiaTheme="majorEastAsia"/>
          <w:b w:val="0"/>
          <w:bCs/>
        </w:rPr>
        <w:t>emonstrated competency and knowledge of relevant equipment;</w:t>
      </w:r>
    </w:p>
    <w:p w14:paraId="75E474BF" w14:textId="0C69767F" w:rsidR="00AF7F21" w:rsidRDefault="002D1E87" w:rsidP="000705C7">
      <w:pPr>
        <w:pStyle w:val="ListParagraph"/>
        <w:numPr>
          <w:ilvl w:val="0"/>
          <w:numId w:val="23"/>
        </w:numPr>
        <w:spacing w:before="0" w:after="0" w:afterAutospacing="0" w:line="276" w:lineRule="auto"/>
        <w:rPr>
          <w:rStyle w:val="Heading3Char"/>
          <w:rFonts w:eastAsiaTheme="majorEastAsia"/>
          <w:b w:val="0"/>
          <w:bCs/>
        </w:rPr>
      </w:pPr>
      <w:r>
        <w:rPr>
          <w:rStyle w:val="Heading3Char"/>
          <w:rFonts w:eastAsiaTheme="majorEastAsia"/>
          <w:b w:val="0"/>
          <w:bCs/>
        </w:rPr>
        <w:t>d</w:t>
      </w:r>
      <w:r w:rsidR="00C338E5" w:rsidRPr="00C338E5">
        <w:rPr>
          <w:rStyle w:val="Heading3Char"/>
          <w:rFonts w:eastAsiaTheme="majorEastAsia"/>
          <w:b w:val="0"/>
          <w:bCs/>
        </w:rPr>
        <w:t>emonstrated competency in the use of personal protective equipment;</w:t>
      </w:r>
    </w:p>
    <w:p w14:paraId="67CF07C1" w14:textId="523C87E5" w:rsidR="00C338E5" w:rsidRPr="00AF7F21" w:rsidRDefault="00AF7F21" w:rsidP="00AF7F21">
      <w:pPr>
        <w:spacing w:before="0" w:after="200" w:afterAutospacing="0" w:line="276" w:lineRule="auto"/>
        <w:ind w:left="0"/>
        <w:rPr>
          <w:rStyle w:val="Heading3Char"/>
          <w:rFonts w:eastAsiaTheme="majorEastAsia"/>
          <w:b w:val="0"/>
          <w:bCs/>
        </w:rPr>
      </w:pPr>
      <w:r>
        <w:rPr>
          <w:rStyle w:val="Heading3Char"/>
          <w:rFonts w:eastAsiaTheme="majorEastAsia"/>
          <w:b w:val="0"/>
          <w:bCs/>
        </w:rPr>
        <w:br w:type="page"/>
      </w:r>
    </w:p>
    <w:p w14:paraId="585FC131" w14:textId="3FAD48CF" w:rsidR="002D1E87" w:rsidRDefault="002D1E87" w:rsidP="000705C7">
      <w:pPr>
        <w:pStyle w:val="ListParagraph"/>
        <w:numPr>
          <w:ilvl w:val="0"/>
          <w:numId w:val="23"/>
        </w:numPr>
        <w:spacing w:before="0" w:after="0" w:afterAutospacing="0" w:line="276" w:lineRule="auto"/>
        <w:rPr>
          <w:rStyle w:val="Heading3Char"/>
          <w:rFonts w:eastAsiaTheme="majorEastAsia"/>
          <w:b w:val="0"/>
          <w:bCs/>
        </w:rPr>
      </w:pPr>
      <w:r>
        <w:rPr>
          <w:rStyle w:val="Heading3Char"/>
          <w:rFonts w:eastAsiaTheme="majorEastAsia"/>
          <w:b w:val="0"/>
          <w:bCs/>
        </w:rPr>
        <w:lastRenderedPageBreak/>
        <w:t>c</w:t>
      </w:r>
      <w:r w:rsidR="00C338E5" w:rsidRPr="00C338E5">
        <w:rPr>
          <w:rStyle w:val="Heading3Char"/>
          <w:rFonts w:eastAsiaTheme="majorEastAsia"/>
          <w:b w:val="0"/>
          <w:bCs/>
        </w:rPr>
        <w:t>omprehension of appropriate steps that need to be taken if equipment does not perform as expected;</w:t>
      </w:r>
    </w:p>
    <w:p w14:paraId="6C834DBD" w14:textId="75CF0085" w:rsidR="00C338E5" w:rsidRPr="00C338E5" w:rsidRDefault="002D1E87" w:rsidP="00C338E5">
      <w:pPr>
        <w:pStyle w:val="ListParagraph"/>
        <w:numPr>
          <w:ilvl w:val="0"/>
          <w:numId w:val="14"/>
        </w:numPr>
        <w:spacing w:before="0" w:after="0" w:afterAutospacing="0" w:line="276" w:lineRule="auto"/>
        <w:rPr>
          <w:rStyle w:val="Heading3Char"/>
          <w:rFonts w:eastAsiaTheme="majorEastAsia"/>
          <w:b w:val="0"/>
          <w:bCs/>
        </w:rPr>
      </w:pPr>
      <w:r>
        <w:rPr>
          <w:rStyle w:val="Heading3Char"/>
          <w:rFonts w:eastAsiaTheme="majorEastAsia"/>
          <w:b w:val="0"/>
          <w:bCs/>
        </w:rPr>
        <w:t>c</w:t>
      </w:r>
      <w:r w:rsidR="00C338E5" w:rsidRPr="00C338E5">
        <w:rPr>
          <w:rStyle w:val="Heading3Char"/>
          <w:rFonts w:eastAsiaTheme="majorEastAsia"/>
          <w:b w:val="0"/>
          <w:bCs/>
        </w:rPr>
        <w:t>omprehension of the circumstances under which the RN supervisor must be contacted; and</w:t>
      </w:r>
    </w:p>
    <w:p w14:paraId="044A3CCE" w14:textId="2153DE90" w:rsidR="00C338E5" w:rsidRPr="00C338E5" w:rsidRDefault="002D1E87" w:rsidP="00C338E5">
      <w:pPr>
        <w:pStyle w:val="ListParagraph"/>
        <w:numPr>
          <w:ilvl w:val="0"/>
          <w:numId w:val="14"/>
        </w:numPr>
        <w:spacing w:before="0" w:after="0" w:afterAutospacing="0" w:line="276" w:lineRule="auto"/>
        <w:rPr>
          <w:rStyle w:val="Heading3Char"/>
          <w:rFonts w:eastAsiaTheme="majorEastAsia"/>
          <w:b w:val="0"/>
          <w:bCs/>
        </w:rPr>
      </w:pPr>
      <w:r>
        <w:rPr>
          <w:rStyle w:val="Heading3Char"/>
          <w:rFonts w:eastAsiaTheme="majorEastAsia"/>
          <w:b w:val="0"/>
          <w:bCs/>
        </w:rPr>
        <w:t>c</w:t>
      </w:r>
      <w:r w:rsidR="00C338E5" w:rsidRPr="00C338E5">
        <w:rPr>
          <w:rStyle w:val="Heading3Char"/>
          <w:rFonts w:eastAsiaTheme="majorEastAsia"/>
          <w:b w:val="0"/>
          <w:bCs/>
        </w:rPr>
        <w:t>omprehension of the signs and symptoms requiring medical attention and nursing assessment.</w:t>
      </w:r>
    </w:p>
    <w:p w14:paraId="63CBE21C" w14:textId="0F7CE1DE" w:rsidR="00C338E5" w:rsidRPr="00C338E5" w:rsidRDefault="00C338E5" w:rsidP="004F097B">
      <w:pPr>
        <w:rPr>
          <w:rStyle w:val="Heading3Char"/>
          <w:rFonts w:eastAsiaTheme="minorHAnsi"/>
          <w:b w:val="0"/>
          <w:bCs/>
        </w:rPr>
      </w:pPr>
      <w:r w:rsidRPr="00C338E5">
        <w:rPr>
          <w:rStyle w:val="Heading3Char"/>
          <w:rFonts w:eastAsiaTheme="minorHAnsi"/>
          <w:b w:val="0"/>
          <w:bCs/>
        </w:rPr>
        <w:t>Complex care assistants</w:t>
      </w:r>
      <w:r w:rsidR="008F0F5C">
        <w:rPr>
          <w:rStyle w:val="Heading3Char"/>
          <w:rFonts w:eastAsiaTheme="minorHAnsi"/>
          <w:b w:val="0"/>
          <w:bCs/>
        </w:rPr>
        <w:t xml:space="preserve"> have two paths to</w:t>
      </w:r>
      <w:r w:rsidRPr="00C338E5">
        <w:rPr>
          <w:rStyle w:val="Heading3Char"/>
          <w:rFonts w:eastAsiaTheme="minorHAnsi"/>
          <w:b w:val="0"/>
          <w:bCs/>
        </w:rPr>
        <w:t xml:space="preserve"> meet the competency training and comprehension requirements established at 130 CMR 438.415(C)(3)</w:t>
      </w:r>
      <w:r w:rsidR="008F0F5C">
        <w:rPr>
          <w:rStyle w:val="Heading3Char"/>
          <w:rFonts w:eastAsiaTheme="minorHAnsi"/>
          <w:b w:val="0"/>
          <w:bCs/>
        </w:rPr>
        <w:t>:</w:t>
      </w:r>
      <w:r w:rsidRPr="00C338E5">
        <w:rPr>
          <w:rStyle w:val="Heading3Char"/>
          <w:rFonts w:eastAsiaTheme="minorHAnsi"/>
          <w:b w:val="0"/>
          <w:bCs/>
        </w:rPr>
        <w:t xml:space="preserve"> </w:t>
      </w:r>
    </w:p>
    <w:p w14:paraId="1FAE39F2" w14:textId="60D432CB" w:rsidR="00C338E5" w:rsidRPr="00C338E5" w:rsidRDefault="008F0F5C" w:rsidP="00C338E5">
      <w:pPr>
        <w:pStyle w:val="ListParagraph"/>
        <w:numPr>
          <w:ilvl w:val="0"/>
          <w:numId w:val="15"/>
        </w:numPr>
        <w:spacing w:before="0" w:after="0" w:afterAutospacing="0" w:line="276" w:lineRule="auto"/>
        <w:rPr>
          <w:rStyle w:val="Heading3Char"/>
          <w:rFonts w:eastAsiaTheme="majorEastAsia"/>
          <w:b w:val="0"/>
          <w:bCs/>
        </w:rPr>
      </w:pPr>
      <w:r w:rsidRPr="0086036B">
        <w:rPr>
          <w:rStyle w:val="Heading3Char"/>
          <w:rFonts w:eastAsiaTheme="majorEastAsia"/>
        </w:rPr>
        <w:t>Training and Evaluation</w:t>
      </w:r>
      <w:r w:rsidRPr="00F52B4C">
        <w:rPr>
          <w:rStyle w:val="Heading3Char"/>
          <w:rFonts w:eastAsiaTheme="majorEastAsia"/>
          <w:b w:val="0"/>
          <w:bCs/>
        </w:rPr>
        <w:t>:</w:t>
      </w:r>
      <w:r>
        <w:rPr>
          <w:rStyle w:val="Heading3Char"/>
          <w:rFonts w:eastAsiaTheme="majorEastAsia"/>
          <w:b w:val="0"/>
          <w:bCs/>
        </w:rPr>
        <w:t xml:space="preserve"> </w:t>
      </w:r>
      <w:r w:rsidR="00C338E5" w:rsidRPr="00C338E5">
        <w:rPr>
          <w:rStyle w:val="Heading3Char"/>
          <w:rFonts w:eastAsiaTheme="majorEastAsia"/>
          <w:b w:val="0"/>
          <w:bCs/>
        </w:rPr>
        <w:t>The complex care assistant has received at least 10 hours of direct training on the enhanced care services specific to the member they will serve and the assistant’s proficiency, as defined above, in performing each trained task safely has been evaluated and documented; or</w:t>
      </w:r>
    </w:p>
    <w:p w14:paraId="79F1B05C" w14:textId="18205530" w:rsidR="00C338E5" w:rsidRPr="00C338E5" w:rsidRDefault="008F0F5C" w:rsidP="00C338E5">
      <w:pPr>
        <w:pStyle w:val="ListParagraph"/>
        <w:numPr>
          <w:ilvl w:val="0"/>
          <w:numId w:val="15"/>
        </w:numPr>
        <w:spacing w:before="0" w:after="0" w:afterAutospacing="0" w:line="276" w:lineRule="auto"/>
        <w:rPr>
          <w:rStyle w:val="Heading3Char"/>
          <w:rFonts w:eastAsiaTheme="majorEastAsia"/>
          <w:b w:val="0"/>
          <w:bCs/>
        </w:rPr>
      </w:pPr>
      <w:r w:rsidRPr="0086036B">
        <w:rPr>
          <w:rStyle w:val="Heading3Char"/>
          <w:rFonts w:eastAsiaTheme="majorEastAsia"/>
        </w:rPr>
        <w:t>Evaluation</w:t>
      </w:r>
      <w:r w:rsidRPr="00F52B4C">
        <w:rPr>
          <w:rStyle w:val="Heading3Char"/>
          <w:rFonts w:eastAsiaTheme="majorEastAsia"/>
          <w:b w:val="0"/>
          <w:bCs/>
        </w:rPr>
        <w:t>:</w:t>
      </w:r>
      <w:r>
        <w:rPr>
          <w:rStyle w:val="Heading3Char"/>
          <w:rFonts w:eastAsiaTheme="majorEastAsia"/>
          <w:b w:val="0"/>
          <w:bCs/>
        </w:rPr>
        <w:t xml:space="preserve"> </w:t>
      </w:r>
      <w:r w:rsidR="00C338E5" w:rsidRPr="00C338E5">
        <w:rPr>
          <w:rStyle w:val="Heading3Char"/>
          <w:rFonts w:eastAsiaTheme="majorEastAsia"/>
          <w:b w:val="0"/>
          <w:bCs/>
        </w:rPr>
        <w:t>The complex care assistant’s proficiency, as defined above, in safely performing each task relevant and specific to the member they will serve has been evaluated and documented.</w:t>
      </w:r>
    </w:p>
    <w:p w14:paraId="680AA7AB" w14:textId="7901C457" w:rsidR="00C338E5" w:rsidRPr="00C338E5" w:rsidRDefault="008F0F5C" w:rsidP="002B4528">
      <w:pPr>
        <w:rPr>
          <w:rStyle w:val="Heading3Char"/>
          <w:rFonts w:eastAsiaTheme="minorHAnsi"/>
          <w:b w:val="0"/>
          <w:bCs/>
        </w:rPr>
      </w:pPr>
      <w:r>
        <w:rPr>
          <w:rStyle w:val="Heading3Char"/>
          <w:rFonts w:eastAsiaTheme="minorHAnsi"/>
          <w:b w:val="0"/>
          <w:bCs/>
        </w:rPr>
        <w:t>For option 1, t</w:t>
      </w:r>
      <w:r w:rsidR="00C338E5" w:rsidRPr="00C338E5">
        <w:rPr>
          <w:rStyle w:val="Heading3Char"/>
          <w:rFonts w:eastAsiaTheme="minorHAnsi"/>
          <w:b w:val="0"/>
          <w:bCs/>
        </w:rPr>
        <w:t>he 10</w:t>
      </w:r>
      <w:r w:rsidR="00F52B4C">
        <w:rPr>
          <w:rStyle w:val="Heading3Char"/>
          <w:rFonts w:eastAsiaTheme="minorHAnsi"/>
          <w:b w:val="0"/>
          <w:bCs/>
        </w:rPr>
        <w:t xml:space="preserve"> </w:t>
      </w:r>
      <w:r w:rsidR="00C338E5" w:rsidRPr="00C338E5">
        <w:rPr>
          <w:rStyle w:val="Heading3Char"/>
          <w:rFonts w:eastAsiaTheme="minorHAnsi"/>
          <w:b w:val="0"/>
          <w:bCs/>
        </w:rPr>
        <w:t>hours of direct training must be provided by a</w:t>
      </w:r>
      <w:r w:rsidR="006B3EDF">
        <w:rPr>
          <w:rStyle w:val="Heading3Char"/>
          <w:rFonts w:eastAsiaTheme="minorHAnsi"/>
          <w:b w:val="0"/>
          <w:bCs/>
        </w:rPr>
        <w:t>n</w:t>
      </w:r>
      <w:r w:rsidR="00C338E5" w:rsidRPr="00C338E5">
        <w:rPr>
          <w:rStyle w:val="Heading3Char"/>
          <w:rFonts w:eastAsiaTheme="minorHAnsi"/>
          <w:b w:val="0"/>
          <w:bCs/>
        </w:rPr>
        <w:t xml:space="preserve"> RN</w:t>
      </w:r>
      <w:r>
        <w:rPr>
          <w:rStyle w:val="Heading3Char"/>
          <w:rFonts w:eastAsiaTheme="minorHAnsi"/>
          <w:b w:val="0"/>
          <w:bCs/>
        </w:rPr>
        <w:t>.</w:t>
      </w:r>
      <w:r w:rsidR="00C338E5" w:rsidRPr="00C338E5">
        <w:rPr>
          <w:rStyle w:val="Heading3Char"/>
          <w:rFonts w:eastAsiaTheme="minorHAnsi"/>
          <w:b w:val="0"/>
          <w:bCs/>
        </w:rPr>
        <w:t xml:space="preserve"> </w:t>
      </w:r>
      <w:r w:rsidR="001833E7">
        <w:rPr>
          <w:rStyle w:val="Heading3Char"/>
          <w:rFonts w:eastAsiaTheme="minorHAnsi"/>
          <w:b w:val="0"/>
          <w:bCs/>
        </w:rPr>
        <w:t>For either option, a</w:t>
      </w:r>
      <w:r w:rsidR="00C338E5" w:rsidRPr="00C338E5">
        <w:rPr>
          <w:rStyle w:val="Heading3Char"/>
          <w:rFonts w:eastAsiaTheme="minorHAnsi"/>
          <w:b w:val="0"/>
          <w:bCs/>
        </w:rPr>
        <w:t xml:space="preserve"> RN must also conduct the proficiency evaluation.</w:t>
      </w:r>
      <w:r w:rsidR="00B17512">
        <w:rPr>
          <w:rStyle w:val="Heading3Char"/>
          <w:rFonts w:eastAsiaTheme="minorHAnsi"/>
          <w:b w:val="0"/>
          <w:bCs/>
        </w:rPr>
        <w:t xml:space="preserve"> </w:t>
      </w:r>
      <w:r w:rsidR="00C338E5" w:rsidRPr="00C338E5">
        <w:rPr>
          <w:rStyle w:val="Heading3Char"/>
          <w:rFonts w:eastAsiaTheme="minorHAnsi"/>
          <w:b w:val="0"/>
          <w:bCs/>
        </w:rPr>
        <w:t xml:space="preserve">If there has been a period of 24 consecutive months in which the complex care assistant was not </w:t>
      </w:r>
      <w:r w:rsidR="006B3EDF">
        <w:rPr>
          <w:rStyle w:val="Heading3Char"/>
          <w:rFonts w:eastAsiaTheme="minorHAnsi"/>
          <w:b w:val="0"/>
          <w:bCs/>
        </w:rPr>
        <w:t>providing</w:t>
      </w:r>
      <w:r w:rsidR="006B3EDF" w:rsidRPr="00C338E5">
        <w:rPr>
          <w:rStyle w:val="Heading3Char"/>
          <w:rFonts w:eastAsiaTheme="minorHAnsi"/>
          <w:b w:val="0"/>
          <w:bCs/>
        </w:rPr>
        <w:t xml:space="preserve"> </w:t>
      </w:r>
      <w:r w:rsidR="00C338E5" w:rsidRPr="00C338E5">
        <w:rPr>
          <w:rStyle w:val="Heading3Char"/>
          <w:rFonts w:eastAsiaTheme="minorHAnsi"/>
          <w:b w:val="0"/>
          <w:bCs/>
        </w:rPr>
        <w:t xml:space="preserve">complex care assistant services reimbursed by MassHealth, the complex care assistant </w:t>
      </w:r>
      <w:r w:rsidR="001833E7">
        <w:rPr>
          <w:rStyle w:val="Heading3Char"/>
          <w:rFonts w:eastAsiaTheme="minorHAnsi"/>
          <w:b w:val="0"/>
          <w:bCs/>
        </w:rPr>
        <w:t xml:space="preserve">must be reevaluated for proficiency in performing enhanced care services. </w:t>
      </w:r>
    </w:p>
    <w:p w14:paraId="4D2227E7" w14:textId="4D054E1F" w:rsidR="00C338E5" w:rsidRPr="00C338E5" w:rsidRDefault="00C338E5" w:rsidP="00C338E5">
      <w:pPr>
        <w:spacing w:after="0" w:line="276" w:lineRule="auto"/>
        <w:rPr>
          <w:rStyle w:val="Heading3Char"/>
          <w:rFonts w:eastAsiaTheme="minorHAnsi"/>
          <w:bCs/>
        </w:rPr>
      </w:pPr>
      <w:r w:rsidRPr="001035A0">
        <w:rPr>
          <w:rStyle w:val="Heading3Char"/>
          <w:rFonts w:eastAsiaTheme="minorHAnsi"/>
          <w:bCs/>
        </w:rPr>
        <w:t>Change in Enhanced Care Services and Resumption of Care Training</w:t>
      </w:r>
    </w:p>
    <w:p w14:paraId="32619D70" w14:textId="53185829" w:rsidR="00C338E5" w:rsidRPr="00C338E5" w:rsidRDefault="00C338E5" w:rsidP="002B4528">
      <w:pPr>
        <w:rPr>
          <w:rStyle w:val="Heading3Char"/>
          <w:rFonts w:eastAsiaTheme="minorHAnsi"/>
          <w:b w:val="0"/>
          <w:bCs/>
        </w:rPr>
      </w:pPr>
      <w:r w:rsidRPr="00C338E5">
        <w:rPr>
          <w:rStyle w:val="Heading3Char"/>
          <w:rFonts w:eastAsiaTheme="minorHAnsi"/>
          <w:b w:val="0"/>
          <w:bCs/>
        </w:rPr>
        <w:t xml:space="preserve">If a complex care member experiences a change in enhanced care service needs, as determined by the CSN agency and the RN supervisor, the complex care assistant’s proficiency in completing the new task must be evaluated </w:t>
      </w:r>
      <w:r w:rsidR="001833E7">
        <w:rPr>
          <w:rStyle w:val="Heading3Char"/>
          <w:rFonts w:eastAsiaTheme="minorHAnsi"/>
          <w:b w:val="0"/>
          <w:bCs/>
        </w:rPr>
        <w:t xml:space="preserve">and additional training </w:t>
      </w:r>
      <w:r w:rsidR="00A44373">
        <w:rPr>
          <w:rStyle w:val="Heading3Char"/>
          <w:rFonts w:eastAsiaTheme="minorHAnsi"/>
          <w:b w:val="0"/>
          <w:bCs/>
        </w:rPr>
        <w:t xml:space="preserve">must </w:t>
      </w:r>
      <w:r w:rsidR="001833E7">
        <w:rPr>
          <w:rStyle w:val="Heading3Char"/>
          <w:rFonts w:eastAsiaTheme="minorHAnsi"/>
          <w:b w:val="0"/>
          <w:bCs/>
        </w:rPr>
        <w:t xml:space="preserve">be provided as necessary </w:t>
      </w:r>
      <w:r w:rsidRPr="00C338E5">
        <w:rPr>
          <w:rStyle w:val="Heading3Char"/>
          <w:rFonts w:eastAsiaTheme="minorHAnsi"/>
          <w:b w:val="0"/>
          <w:bCs/>
        </w:rPr>
        <w:t xml:space="preserve">before the assistant </w:t>
      </w:r>
      <w:r w:rsidR="00AF7F21">
        <w:rPr>
          <w:rStyle w:val="Heading3Char"/>
          <w:rFonts w:eastAsiaTheme="minorHAnsi"/>
          <w:b w:val="0"/>
          <w:bCs/>
        </w:rPr>
        <w:t>can</w:t>
      </w:r>
      <w:r w:rsidRPr="00C338E5">
        <w:rPr>
          <w:rStyle w:val="Heading3Char"/>
          <w:rFonts w:eastAsiaTheme="minorHAnsi"/>
          <w:b w:val="0"/>
          <w:bCs/>
        </w:rPr>
        <w:t xml:space="preserve"> provide </w:t>
      </w:r>
      <w:r w:rsidR="001833E7">
        <w:rPr>
          <w:rStyle w:val="Heading3Char"/>
          <w:rFonts w:eastAsiaTheme="minorHAnsi"/>
          <w:b w:val="0"/>
          <w:bCs/>
        </w:rPr>
        <w:t xml:space="preserve">the new </w:t>
      </w:r>
      <w:r w:rsidRPr="00C338E5">
        <w:rPr>
          <w:rStyle w:val="Heading3Char"/>
          <w:rFonts w:eastAsiaTheme="minorHAnsi"/>
          <w:b w:val="0"/>
          <w:bCs/>
        </w:rPr>
        <w:t>services to the member.</w:t>
      </w:r>
      <w:r w:rsidR="00B17512">
        <w:rPr>
          <w:rStyle w:val="Heading3Char"/>
          <w:rFonts w:eastAsiaTheme="minorHAnsi"/>
          <w:b w:val="0"/>
          <w:bCs/>
        </w:rPr>
        <w:t xml:space="preserve"> </w:t>
      </w:r>
      <w:r w:rsidRPr="00C338E5">
        <w:rPr>
          <w:rStyle w:val="Heading3Char"/>
          <w:rFonts w:eastAsiaTheme="minorHAnsi"/>
          <w:b w:val="0"/>
          <w:bCs/>
        </w:rPr>
        <w:t xml:space="preserve">The </w:t>
      </w:r>
      <w:r w:rsidR="001833E7">
        <w:rPr>
          <w:rStyle w:val="Heading3Char"/>
          <w:rFonts w:eastAsiaTheme="minorHAnsi"/>
          <w:b w:val="0"/>
          <w:bCs/>
        </w:rPr>
        <w:t xml:space="preserve">agency must update </w:t>
      </w:r>
      <w:r w:rsidRPr="00C338E5">
        <w:rPr>
          <w:rStyle w:val="Heading3Char"/>
          <w:rFonts w:eastAsiaTheme="minorHAnsi"/>
          <w:b w:val="0"/>
          <w:bCs/>
        </w:rPr>
        <w:t xml:space="preserve">member care instructions as described in 130 CMR 438.415(C)(4) </w:t>
      </w:r>
      <w:r w:rsidR="001833E7">
        <w:rPr>
          <w:rStyle w:val="Heading3Char"/>
          <w:rFonts w:eastAsiaTheme="minorHAnsi"/>
          <w:b w:val="0"/>
          <w:bCs/>
        </w:rPr>
        <w:t>to reflect the change in enhanced care service needs</w:t>
      </w:r>
      <w:r w:rsidRPr="00C338E5">
        <w:rPr>
          <w:rStyle w:val="Heading3Char"/>
          <w:rFonts w:eastAsiaTheme="minorHAnsi"/>
          <w:b w:val="0"/>
          <w:bCs/>
        </w:rPr>
        <w:t>.</w:t>
      </w:r>
      <w:r w:rsidR="00B17512">
        <w:rPr>
          <w:rStyle w:val="Heading3Char"/>
          <w:rFonts w:eastAsiaTheme="minorHAnsi"/>
          <w:b w:val="0"/>
          <w:bCs/>
        </w:rPr>
        <w:t xml:space="preserve"> </w:t>
      </w:r>
    </w:p>
    <w:p w14:paraId="6CF8BAFE" w14:textId="50B5CBF5" w:rsidR="00C338E5" w:rsidRPr="00C338E5" w:rsidRDefault="00C338E5" w:rsidP="008327B8">
      <w:pPr>
        <w:rPr>
          <w:rStyle w:val="Heading3Char"/>
          <w:rFonts w:eastAsiaTheme="minorHAnsi"/>
          <w:b w:val="0"/>
          <w:bCs/>
        </w:rPr>
      </w:pPr>
      <w:r w:rsidRPr="00C338E5">
        <w:rPr>
          <w:rStyle w:val="Heading3Char"/>
          <w:rFonts w:eastAsiaTheme="minorHAnsi"/>
          <w:b w:val="0"/>
          <w:bCs/>
        </w:rPr>
        <w:t>When a CSN agency conducts a resumption of care due to a break in services, including those caused by hospitalization, the CSN agency and RN supervisor must evaluate the member for changes in complex care assistant services.</w:t>
      </w:r>
      <w:r w:rsidR="00B17512">
        <w:rPr>
          <w:rStyle w:val="Heading3Char"/>
          <w:rFonts w:eastAsiaTheme="minorHAnsi"/>
          <w:b w:val="0"/>
          <w:bCs/>
        </w:rPr>
        <w:t xml:space="preserve"> </w:t>
      </w:r>
      <w:r w:rsidRPr="00C338E5">
        <w:rPr>
          <w:rStyle w:val="Heading3Char"/>
          <w:rFonts w:eastAsiaTheme="minorHAnsi"/>
          <w:b w:val="0"/>
          <w:bCs/>
        </w:rPr>
        <w:t xml:space="preserve">If there is a change in enhanced care needs, </w:t>
      </w:r>
      <w:bookmarkStart w:id="4" w:name="_Hlk136957208"/>
      <w:r w:rsidRPr="00C338E5">
        <w:rPr>
          <w:rStyle w:val="Heading3Char"/>
          <w:rFonts w:eastAsiaTheme="minorHAnsi"/>
          <w:b w:val="0"/>
          <w:bCs/>
        </w:rPr>
        <w:t>the complex care assistant’s proficiency</w:t>
      </w:r>
      <w:r w:rsidR="001833E7">
        <w:rPr>
          <w:rStyle w:val="Heading3Char"/>
          <w:rFonts w:eastAsiaTheme="minorHAnsi"/>
          <w:b w:val="0"/>
          <w:bCs/>
        </w:rPr>
        <w:t xml:space="preserve"> must be evaluated and new training provided as necessary</w:t>
      </w:r>
      <w:r w:rsidRPr="00C338E5">
        <w:rPr>
          <w:rStyle w:val="Heading3Char"/>
          <w:rFonts w:eastAsiaTheme="minorHAnsi"/>
          <w:b w:val="0"/>
          <w:bCs/>
        </w:rPr>
        <w:t xml:space="preserve"> </w:t>
      </w:r>
      <w:r w:rsidR="001833E7">
        <w:rPr>
          <w:rStyle w:val="Heading3Char"/>
          <w:rFonts w:eastAsiaTheme="minorHAnsi"/>
          <w:b w:val="0"/>
          <w:bCs/>
        </w:rPr>
        <w:t xml:space="preserve">before providing </w:t>
      </w:r>
      <w:bookmarkEnd w:id="4"/>
      <w:r w:rsidRPr="00C338E5">
        <w:rPr>
          <w:rStyle w:val="Heading3Char"/>
          <w:rFonts w:eastAsiaTheme="minorHAnsi"/>
          <w:b w:val="0"/>
          <w:bCs/>
        </w:rPr>
        <w:t xml:space="preserve">the new </w:t>
      </w:r>
      <w:r w:rsidR="00793948">
        <w:rPr>
          <w:rStyle w:val="Heading3Char"/>
          <w:rFonts w:eastAsiaTheme="minorHAnsi"/>
          <w:b w:val="0"/>
          <w:bCs/>
        </w:rPr>
        <w:t>enhanced care service</w:t>
      </w:r>
      <w:r w:rsidRPr="00C338E5">
        <w:rPr>
          <w:rStyle w:val="Heading3Char"/>
          <w:rFonts w:eastAsiaTheme="minorHAnsi"/>
          <w:b w:val="0"/>
          <w:bCs/>
        </w:rPr>
        <w:t>.</w:t>
      </w:r>
    </w:p>
    <w:p w14:paraId="0E63AF61" w14:textId="6F2D2788" w:rsidR="00C338E5" w:rsidRPr="00C338E5" w:rsidRDefault="00C338E5" w:rsidP="00C338E5">
      <w:pPr>
        <w:spacing w:after="0" w:line="276" w:lineRule="auto"/>
        <w:rPr>
          <w:rStyle w:val="Heading3Char"/>
          <w:rFonts w:eastAsiaTheme="minorHAnsi"/>
          <w:bCs/>
        </w:rPr>
      </w:pPr>
      <w:r w:rsidRPr="001035A0">
        <w:rPr>
          <w:rStyle w:val="Heading3Char"/>
          <w:rFonts w:eastAsiaTheme="minorHAnsi"/>
          <w:bCs/>
        </w:rPr>
        <w:t xml:space="preserve">Documentation of </w:t>
      </w:r>
      <w:r w:rsidR="008E04D2">
        <w:rPr>
          <w:rStyle w:val="Heading3Char"/>
          <w:rFonts w:eastAsiaTheme="minorHAnsi"/>
          <w:bCs/>
        </w:rPr>
        <w:t xml:space="preserve">Competency </w:t>
      </w:r>
      <w:r w:rsidRPr="001035A0">
        <w:rPr>
          <w:rStyle w:val="Heading3Char"/>
          <w:rFonts w:eastAsiaTheme="minorHAnsi"/>
          <w:bCs/>
        </w:rPr>
        <w:t>Training and Comprehension Program</w:t>
      </w:r>
    </w:p>
    <w:p w14:paraId="236A941C" w14:textId="61F90556" w:rsidR="008E04D2" w:rsidRDefault="00C338E5" w:rsidP="004F097B">
      <w:pPr>
        <w:rPr>
          <w:rStyle w:val="Heading3Char"/>
          <w:rFonts w:eastAsiaTheme="minorHAnsi"/>
          <w:b w:val="0"/>
          <w:bCs/>
        </w:rPr>
      </w:pPr>
      <w:r w:rsidRPr="00C338E5">
        <w:rPr>
          <w:rStyle w:val="Heading3Char"/>
          <w:rFonts w:eastAsiaTheme="minorHAnsi"/>
          <w:b w:val="0"/>
          <w:bCs/>
        </w:rPr>
        <w:t xml:space="preserve">CSN agencies must maintain a sufficient record in the complex care assistant’s employee file </w:t>
      </w:r>
      <w:r w:rsidR="00E22176">
        <w:rPr>
          <w:rStyle w:val="Heading3Char"/>
          <w:rFonts w:eastAsiaTheme="minorHAnsi"/>
          <w:b w:val="0"/>
          <w:bCs/>
        </w:rPr>
        <w:t>showing that</w:t>
      </w:r>
      <w:r w:rsidR="00E22176" w:rsidRPr="00C338E5">
        <w:rPr>
          <w:rStyle w:val="Heading3Char"/>
          <w:rFonts w:eastAsiaTheme="minorHAnsi"/>
          <w:b w:val="0"/>
          <w:bCs/>
        </w:rPr>
        <w:t xml:space="preserve"> </w:t>
      </w:r>
      <w:r w:rsidRPr="00C338E5">
        <w:rPr>
          <w:rStyle w:val="Heading3Char"/>
          <w:rFonts w:eastAsiaTheme="minorHAnsi"/>
          <w:b w:val="0"/>
          <w:bCs/>
        </w:rPr>
        <w:t>the assistant has successfully completed a competency training and comprehension program specific to the member they serve.</w:t>
      </w:r>
      <w:r w:rsidR="00B17512">
        <w:rPr>
          <w:rStyle w:val="Heading3Char"/>
          <w:rFonts w:eastAsiaTheme="minorHAnsi"/>
          <w:b w:val="0"/>
          <w:bCs/>
        </w:rPr>
        <w:t xml:space="preserve"> </w:t>
      </w:r>
      <w:r w:rsidRPr="00C338E5">
        <w:rPr>
          <w:rStyle w:val="Heading3Char"/>
          <w:rFonts w:eastAsiaTheme="minorHAnsi"/>
          <w:b w:val="0"/>
          <w:bCs/>
        </w:rPr>
        <w:t>The record must include evidence the assistant</w:t>
      </w:r>
    </w:p>
    <w:p w14:paraId="66833632" w14:textId="3F667AF5" w:rsidR="008E04D2" w:rsidRDefault="00C338E5" w:rsidP="008E04D2">
      <w:pPr>
        <w:pStyle w:val="ListParagraph"/>
        <w:numPr>
          <w:ilvl w:val="0"/>
          <w:numId w:val="19"/>
        </w:numPr>
        <w:spacing w:after="0" w:line="276" w:lineRule="auto"/>
        <w:rPr>
          <w:rStyle w:val="Heading3Char"/>
          <w:rFonts w:eastAsiaTheme="minorHAnsi"/>
          <w:b w:val="0"/>
          <w:bCs/>
        </w:rPr>
      </w:pPr>
      <w:r w:rsidRPr="008E04D2">
        <w:rPr>
          <w:rStyle w:val="Heading3Char"/>
          <w:rFonts w:eastAsiaTheme="minorHAnsi"/>
          <w:b w:val="0"/>
          <w:bCs/>
        </w:rPr>
        <w:t>completed training on personal care services and enhanced care services and has been evaluated to safely perform the care</w:t>
      </w:r>
      <w:r w:rsidR="008E04D2">
        <w:rPr>
          <w:rStyle w:val="Heading3Char"/>
          <w:rFonts w:eastAsiaTheme="minorHAnsi"/>
          <w:b w:val="0"/>
          <w:bCs/>
        </w:rPr>
        <w:t>;</w:t>
      </w:r>
      <w:r w:rsidRPr="0086036B">
        <w:rPr>
          <w:rStyle w:val="Heading3Char"/>
          <w:rFonts w:eastAsiaTheme="minorHAnsi"/>
          <w:b w:val="0"/>
          <w:bCs/>
        </w:rPr>
        <w:t xml:space="preserve"> or </w:t>
      </w:r>
    </w:p>
    <w:p w14:paraId="776BEE9F" w14:textId="25E7F0EE" w:rsidR="00C338E5" w:rsidRPr="001D7C74" w:rsidRDefault="00C338E5" w:rsidP="0086036B">
      <w:pPr>
        <w:pStyle w:val="ListParagraph"/>
        <w:numPr>
          <w:ilvl w:val="0"/>
          <w:numId w:val="19"/>
        </w:numPr>
        <w:spacing w:after="0" w:line="276" w:lineRule="auto"/>
        <w:rPr>
          <w:rStyle w:val="Heading3Char"/>
          <w:rFonts w:eastAsiaTheme="minorHAnsi"/>
          <w:b w:val="0"/>
          <w:bCs/>
        </w:rPr>
      </w:pPr>
      <w:r w:rsidRPr="008E04D2">
        <w:rPr>
          <w:rStyle w:val="Heading3Char"/>
          <w:rFonts w:eastAsiaTheme="minorHAnsi"/>
          <w:b w:val="0"/>
          <w:bCs/>
        </w:rPr>
        <w:lastRenderedPageBreak/>
        <w:t>the assistant’s proficiency in performing personal care services and enhanced care services has been evalua</w:t>
      </w:r>
      <w:r w:rsidRPr="00930C63">
        <w:rPr>
          <w:rStyle w:val="Heading3Char"/>
          <w:rFonts w:eastAsiaTheme="minorHAnsi"/>
          <w:b w:val="0"/>
          <w:bCs/>
        </w:rPr>
        <w:t xml:space="preserve">ted </w:t>
      </w:r>
      <w:r w:rsidR="00B52F4B">
        <w:rPr>
          <w:rStyle w:val="Heading3Char"/>
          <w:rFonts w:eastAsiaTheme="minorHAnsi"/>
          <w:b w:val="0"/>
          <w:bCs/>
        </w:rPr>
        <w:t xml:space="preserve">and shows that they can </w:t>
      </w:r>
      <w:r w:rsidRPr="00930C63">
        <w:rPr>
          <w:rStyle w:val="Heading3Char"/>
          <w:rFonts w:eastAsiaTheme="minorHAnsi"/>
          <w:b w:val="0"/>
          <w:bCs/>
        </w:rPr>
        <w:t>safely perform the care.</w:t>
      </w:r>
      <w:r w:rsidR="00B17512">
        <w:rPr>
          <w:rStyle w:val="Heading3Char"/>
          <w:rFonts w:eastAsiaTheme="minorHAnsi"/>
          <w:b w:val="0"/>
          <w:bCs/>
        </w:rPr>
        <w:t xml:space="preserve"> </w:t>
      </w:r>
    </w:p>
    <w:p w14:paraId="02AE2F5E" w14:textId="7A540E90" w:rsidR="00C338E5" w:rsidRPr="00C338E5" w:rsidRDefault="00C338E5" w:rsidP="00E358E0">
      <w:pPr>
        <w:rPr>
          <w:rStyle w:val="Heading3Char"/>
          <w:rFonts w:eastAsiaTheme="minorHAnsi"/>
          <w:b w:val="0"/>
          <w:bCs/>
        </w:rPr>
      </w:pPr>
      <w:r w:rsidRPr="00C338E5">
        <w:rPr>
          <w:rStyle w:val="Heading3Char"/>
          <w:rFonts w:eastAsiaTheme="minorHAnsi"/>
          <w:b w:val="0"/>
          <w:bCs/>
        </w:rPr>
        <w:t xml:space="preserve">As a part of the documentation, the training organization must produce a certificate </w:t>
      </w:r>
      <w:r w:rsidR="008E04D2" w:rsidRPr="00C338E5">
        <w:rPr>
          <w:rStyle w:val="Heading3Char"/>
          <w:rFonts w:eastAsiaTheme="minorHAnsi"/>
          <w:b w:val="0"/>
          <w:bCs/>
        </w:rPr>
        <w:t>d</w:t>
      </w:r>
      <w:r w:rsidR="008E04D2">
        <w:rPr>
          <w:rStyle w:val="Heading3Char"/>
          <w:rFonts w:eastAsiaTheme="minorHAnsi"/>
          <w:b w:val="0"/>
          <w:bCs/>
        </w:rPr>
        <w:t xml:space="preserve">ocumenting </w:t>
      </w:r>
      <w:r w:rsidRPr="00C338E5">
        <w:rPr>
          <w:rStyle w:val="Heading3Char"/>
          <w:rFonts w:eastAsiaTheme="minorHAnsi"/>
          <w:b w:val="0"/>
          <w:bCs/>
        </w:rPr>
        <w:t>completion of the competency training and comprehension program.</w:t>
      </w:r>
      <w:r w:rsidR="00B17512">
        <w:rPr>
          <w:rStyle w:val="Heading3Char"/>
          <w:rFonts w:eastAsiaTheme="minorHAnsi"/>
          <w:b w:val="0"/>
          <w:bCs/>
        </w:rPr>
        <w:t xml:space="preserve"> </w:t>
      </w:r>
      <w:r w:rsidRPr="00C338E5">
        <w:rPr>
          <w:rStyle w:val="Heading3Char"/>
          <w:rFonts w:eastAsiaTheme="minorHAnsi"/>
          <w:b w:val="0"/>
          <w:bCs/>
        </w:rPr>
        <w:t xml:space="preserve">The certificate must include </w:t>
      </w:r>
    </w:p>
    <w:p w14:paraId="6F5BE84F" w14:textId="163FC326" w:rsidR="00C338E5" w:rsidRPr="00C338E5" w:rsidRDefault="00E358E0" w:rsidP="00F02CF6">
      <w:pPr>
        <w:pStyle w:val="ListParagraph"/>
        <w:numPr>
          <w:ilvl w:val="0"/>
          <w:numId w:val="24"/>
        </w:numPr>
        <w:spacing w:before="0" w:after="0" w:afterAutospacing="0" w:line="276" w:lineRule="auto"/>
        <w:rPr>
          <w:rStyle w:val="Heading3Char"/>
          <w:rFonts w:eastAsiaTheme="majorEastAsia"/>
          <w:b w:val="0"/>
          <w:bCs/>
        </w:rPr>
      </w:pPr>
      <w:r>
        <w:rPr>
          <w:rStyle w:val="Heading3Char"/>
          <w:rFonts w:eastAsiaTheme="majorEastAsia"/>
          <w:b w:val="0"/>
          <w:bCs/>
        </w:rPr>
        <w:t>the n</w:t>
      </w:r>
      <w:r w:rsidR="00C338E5" w:rsidRPr="00C338E5">
        <w:rPr>
          <w:rStyle w:val="Heading3Char"/>
          <w:rFonts w:eastAsiaTheme="majorEastAsia"/>
          <w:b w:val="0"/>
          <w:bCs/>
        </w:rPr>
        <w:t xml:space="preserve">ame of the individual </w:t>
      </w:r>
      <w:r w:rsidR="008E04D2">
        <w:rPr>
          <w:rStyle w:val="Heading3Char"/>
          <w:rFonts w:eastAsiaTheme="majorEastAsia"/>
          <w:b w:val="0"/>
          <w:bCs/>
        </w:rPr>
        <w:t>certified</w:t>
      </w:r>
      <w:r w:rsidR="00C338E5" w:rsidRPr="00C338E5">
        <w:rPr>
          <w:rStyle w:val="Heading3Char"/>
          <w:rFonts w:eastAsiaTheme="majorEastAsia"/>
          <w:b w:val="0"/>
          <w:bCs/>
        </w:rPr>
        <w:t>;</w:t>
      </w:r>
    </w:p>
    <w:p w14:paraId="33EC23A0" w14:textId="272E4BC1" w:rsidR="00C338E5" w:rsidRPr="00C338E5" w:rsidRDefault="00E358E0" w:rsidP="00F02CF6">
      <w:pPr>
        <w:pStyle w:val="ListParagraph"/>
        <w:numPr>
          <w:ilvl w:val="0"/>
          <w:numId w:val="24"/>
        </w:numPr>
        <w:spacing w:before="0" w:after="0" w:afterAutospacing="0" w:line="276" w:lineRule="auto"/>
        <w:rPr>
          <w:rStyle w:val="Heading3Char"/>
          <w:rFonts w:eastAsiaTheme="majorEastAsia"/>
          <w:b w:val="0"/>
          <w:bCs/>
        </w:rPr>
      </w:pPr>
      <w:r>
        <w:rPr>
          <w:rStyle w:val="Heading3Char"/>
          <w:rFonts w:eastAsiaTheme="majorEastAsia"/>
          <w:b w:val="0"/>
          <w:bCs/>
        </w:rPr>
        <w:t>the n</w:t>
      </w:r>
      <w:r w:rsidR="00C338E5" w:rsidRPr="00C338E5">
        <w:rPr>
          <w:rStyle w:val="Heading3Char"/>
          <w:rFonts w:eastAsiaTheme="majorEastAsia"/>
          <w:b w:val="0"/>
          <w:bCs/>
        </w:rPr>
        <w:t>ame of the training organization;</w:t>
      </w:r>
    </w:p>
    <w:p w14:paraId="051F8486" w14:textId="51180CC1" w:rsidR="00C338E5" w:rsidRPr="00C338E5" w:rsidRDefault="00E358E0" w:rsidP="00F02CF6">
      <w:pPr>
        <w:pStyle w:val="ListParagraph"/>
        <w:numPr>
          <w:ilvl w:val="0"/>
          <w:numId w:val="24"/>
        </w:numPr>
        <w:spacing w:before="0" w:after="0" w:afterAutospacing="0" w:line="276" w:lineRule="auto"/>
        <w:rPr>
          <w:bCs/>
        </w:rPr>
      </w:pPr>
      <w:r>
        <w:rPr>
          <w:rStyle w:val="Heading3Char"/>
          <w:rFonts w:eastAsiaTheme="majorEastAsia"/>
          <w:b w:val="0"/>
          <w:bCs/>
        </w:rPr>
        <w:t>a s</w:t>
      </w:r>
      <w:r w:rsidR="00C338E5" w:rsidRPr="00C338E5">
        <w:rPr>
          <w:rStyle w:val="Heading3Char"/>
          <w:rFonts w:eastAsiaTheme="majorEastAsia"/>
          <w:b w:val="0"/>
          <w:bCs/>
        </w:rPr>
        <w:t xml:space="preserve">tatement </w:t>
      </w:r>
      <w:r>
        <w:rPr>
          <w:rStyle w:val="Heading3Char"/>
          <w:rFonts w:eastAsiaTheme="majorEastAsia"/>
          <w:b w:val="0"/>
          <w:bCs/>
        </w:rPr>
        <w:t xml:space="preserve">that </w:t>
      </w:r>
      <w:r w:rsidR="00C338E5" w:rsidRPr="00C338E5">
        <w:rPr>
          <w:rStyle w:val="Heading3Char"/>
          <w:rFonts w:eastAsiaTheme="majorEastAsia"/>
          <w:b w:val="0"/>
          <w:bCs/>
        </w:rPr>
        <w:t xml:space="preserve">the individual completed a home health aide training and competency evaluation program </w:t>
      </w:r>
      <w:r w:rsidR="008E04D2">
        <w:rPr>
          <w:rStyle w:val="Heading3Char"/>
          <w:rFonts w:eastAsiaTheme="majorEastAsia"/>
          <w:b w:val="0"/>
          <w:bCs/>
        </w:rPr>
        <w:t xml:space="preserve">or a competency evaluation program </w:t>
      </w:r>
      <w:r w:rsidR="00C338E5" w:rsidRPr="00C338E5">
        <w:rPr>
          <w:rStyle w:val="Heading3Char"/>
          <w:rFonts w:eastAsiaTheme="majorEastAsia"/>
          <w:b w:val="0"/>
          <w:bCs/>
        </w:rPr>
        <w:t xml:space="preserve">that meets the standards </w:t>
      </w:r>
      <w:r w:rsidR="00C238C4">
        <w:rPr>
          <w:rStyle w:val="Heading3Char"/>
          <w:rFonts w:eastAsiaTheme="majorEastAsia"/>
          <w:b w:val="0"/>
          <w:bCs/>
        </w:rPr>
        <w:t>described</w:t>
      </w:r>
      <w:r w:rsidR="00C338E5" w:rsidRPr="00C338E5">
        <w:rPr>
          <w:rStyle w:val="Heading3Char"/>
          <w:rFonts w:eastAsiaTheme="majorEastAsia"/>
          <w:b w:val="0"/>
          <w:bCs/>
        </w:rPr>
        <w:t xml:space="preserve"> at </w:t>
      </w:r>
      <w:r w:rsidR="00C338E5" w:rsidRPr="00C338E5">
        <w:rPr>
          <w:bCs/>
        </w:rPr>
        <w:t>42 CFR 484.80</w:t>
      </w:r>
      <w:r w:rsidR="00BA3408">
        <w:rPr>
          <w:bCs/>
        </w:rPr>
        <w:t xml:space="preserve"> and 130 CMR 438</w:t>
      </w:r>
      <w:r w:rsidR="006B0B93">
        <w:rPr>
          <w:bCs/>
        </w:rPr>
        <w:t>.415</w:t>
      </w:r>
      <w:r w:rsidR="00BA3408">
        <w:rPr>
          <w:bCs/>
        </w:rPr>
        <w:t>(C)(3)</w:t>
      </w:r>
      <w:r w:rsidR="00C338E5" w:rsidRPr="00C338E5">
        <w:rPr>
          <w:bCs/>
        </w:rPr>
        <w:t>;</w:t>
      </w:r>
    </w:p>
    <w:p w14:paraId="252BC287" w14:textId="5E049804" w:rsidR="00C338E5" w:rsidRPr="00DF00F5" w:rsidRDefault="00E358E0" w:rsidP="00F02CF6">
      <w:pPr>
        <w:pStyle w:val="ListParagraph"/>
        <w:numPr>
          <w:ilvl w:val="0"/>
          <w:numId w:val="24"/>
        </w:numPr>
        <w:spacing w:before="0" w:after="0" w:afterAutospacing="0" w:line="276" w:lineRule="auto"/>
      </w:pPr>
      <w:r>
        <w:rPr>
          <w:bCs/>
        </w:rPr>
        <w:t>a s</w:t>
      </w:r>
      <w:r w:rsidR="00C338E5" w:rsidRPr="00C338E5">
        <w:rPr>
          <w:bCs/>
        </w:rPr>
        <w:t xml:space="preserve">tatement </w:t>
      </w:r>
      <w:r>
        <w:rPr>
          <w:bCs/>
        </w:rPr>
        <w:t xml:space="preserve">that </w:t>
      </w:r>
      <w:r w:rsidR="00C338E5" w:rsidRPr="00C338E5">
        <w:rPr>
          <w:bCs/>
        </w:rPr>
        <w:t xml:space="preserve">the individual has met the competency training and comprehension program requirements for complex care assistant enhanced care services that meets the standards </w:t>
      </w:r>
      <w:r w:rsidR="00EC1404">
        <w:rPr>
          <w:bCs/>
        </w:rPr>
        <w:t>described</w:t>
      </w:r>
      <w:r w:rsidR="00C338E5" w:rsidRPr="00C338E5">
        <w:rPr>
          <w:bCs/>
        </w:rPr>
        <w:t xml:space="preserve"> at </w:t>
      </w:r>
      <w:r w:rsidR="00C338E5" w:rsidRPr="00A0303F">
        <w:rPr>
          <w:bCs/>
        </w:rPr>
        <w:t>130 CMR 438.415</w:t>
      </w:r>
      <w:r w:rsidR="00C338E5" w:rsidRPr="00A0303F">
        <w:t>(C)</w:t>
      </w:r>
      <w:r w:rsidR="00BA3408" w:rsidRPr="00A0303F">
        <w:t>(3)</w:t>
      </w:r>
      <w:r w:rsidR="00C338E5" w:rsidRPr="00A0303F">
        <w:t>;</w:t>
      </w:r>
    </w:p>
    <w:p w14:paraId="1AD27137" w14:textId="29086E5B" w:rsidR="00C338E5" w:rsidRPr="00DF00F5" w:rsidRDefault="00E358E0" w:rsidP="00F02CF6">
      <w:pPr>
        <w:pStyle w:val="ListParagraph"/>
        <w:numPr>
          <w:ilvl w:val="0"/>
          <w:numId w:val="24"/>
        </w:numPr>
        <w:spacing w:before="0" w:after="0" w:afterAutospacing="0" w:line="276" w:lineRule="auto"/>
      </w:pPr>
      <w:r>
        <w:t>the d</w:t>
      </w:r>
      <w:r w:rsidR="00C338E5" w:rsidRPr="00DF00F5">
        <w:t>ate of completion;</w:t>
      </w:r>
      <w:r w:rsidR="00C338E5">
        <w:t xml:space="preserve"> and</w:t>
      </w:r>
    </w:p>
    <w:p w14:paraId="164DF8FD" w14:textId="07B866E6" w:rsidR="00C338E5" w:rsidRPr="00DF00F5" w:rsidRDefault="00E358E0" w:rsidP="00F02CF6">
      <w:pPr>
        <w:pStyle w:val="ListParagraph"/>
        <w:numPr>
          <w:ilvl w:val="0"/>
          <w:numId w:val="24"/>
        </w:numPr>
        <w:spacing w:before="0" w:after="0" w:afterAutospacing="0" w:line="276" w:lineRule="auto"/>
      </w:pPr>
      <w:r>
        <w:t>the s</w:t>
      </w:r>
      <w:r w:rsidR="00C338E5" w:rsidRPr="00DF00F5">
        <w:t>ignature of the organization’s clinical supervisor</w:t>
      </w:r>
      <w:r w:rsidR="00C338E5">
        <w:t xml:space="preserve"> or director</w:t>
      </w:r>
      <w:r>
        <w:t>.</w:t>
      </w:r>
    </w:p>
    <w:p w14:paraId="7A2ABD15" w14:textId="17F9D63E" w:rsidR="00C338E5" w:rsidRPr="00C338E5" w:rsidRDefault="00C338E5" w:rsidP="00E358E0">
      <w:pPr>
        <w:rPr>
          <w:rStyle w:val="Heading3Char"/>
          <w:rFonts w:eastAsiaTheme="minorHAnsi"/>
          <w:b w:val="0"/>
          <w:bCs/>
        </w:rPr>
      </w:pPr>
      <w:r w:rsidRPr="00C338E5">
        <w:t>A complete list of enhanced care tasks the individual has completed a training and comprehension program for, including identification of specific equipment the assistant is proficient in using related to these tasks (</w:t>
      </w:r>
      <w:r w:rsidR="00272DAA">
        <w:t>e.g.,</w:t>
      </w:r>
      <w:r w:rsidRPr="00C338E5">
        <w:t xml:space="preserve"> low profile button g-tube</w:t>
      </w:r>
      <w:r w:rsidR="00EC20B5">
        <w:t>,</w:t>
      </w:r>
      <w:r w:rsidRPr="00C338E5">
        <w:t xml:space="preserve"> mushroom gastrostomy tube), must be attached to the certificate.</w:t>
      </w:r>
      <w:r w:rsidRPr="00C338E5">
        <w:rPr>
          <w:rStyle w:val="Heading3Char"/>
          <w:rFonts w:eastAsiaTheme="minorHAnsi"/>
        </w:rPr>
        <w:t xml:space="preserve"> </w:t>
      </w:r>
      <w:r w:rsidRPr="00C338E5">
        <w:rPr>
          <w:rStyle w:val="Heading3Char"/>
          <w:rFonts w:eastAsiaTheme="minorHAnsi"/>
          <w:b w:val="0"/>
          <w:bCs/>
        </w:rPr>
        <w:t>If the complex care assistant receives training or completes a proficiency evaluation for additional enhanced care tasks the member requires, this list must be updated to reflect the additional tasks.</w:t>
      </w:r>
      <w:r w:rsidR="00B17512">
        <w:rPr>
          <w:rStyle w:val="Heading3Char"/>
          <w:rFonts w:eastAsiaTheme="minorHAnsi"/>
          <w:b w:val="0"/>
          <w:bCs/>
        </w:rPr>
        <w:t xml:space="preserve"> </w:t>
      </w:r>
    </w:p>
    <w:p w14:paraId="0E13E624" w14:textId="4A2FA7FD" w:rsidR="00C338E5" w:rsidRPr="00C338E5" w:rsidRDefault="00C338E5" w:rsidP="00E358E0">
      <w:pPr>
        <w:rPr>
          <w:rStyle w:val="Heading3Char"/>
          <w:rFonts w:eastAsiaTheme="minorHAnsi"/>
          <w:b w:val="0"/>
          <w:bCs/>
        </w:rPr>
      </w:pPr>
      <w:r w:rsidRPr="00C338E5">
        <w:rPr>
          <w:rStyle w:val="Heading3Char"/>
          <w:rFonts w:eastAsiaTheme="minorHAnsi"/>
          <w:b w:val="0"/>
          <w:bCs/>
        </w:rPr>
        <w:t xml:space="preserve">If the assistant completed a separate home health aide training and competency evaluation program, the certificate does not need to include item 3 above </w:t>
      </w:r>
      <w:r w:rsidR="00B71729">
        <w:rPr>
          <w:rStyle w:val="Heading3Char"/>
          <w:rFonts w:eastAsiaTheme="minorHAnsi"/>
          <w:b w:val="0"/>
          <w:bCs/>
        </w:rPr>
        <w:t>as</w:t>
      </w:r>
      <w:r w:rsidR="00B71729" w:rsidRPr="00C338E5">
        <w:rPr>
          <w:rStyle w:val="Heading3Char"/>
          <w:rFonts w:eastAsiaTheme="minorHAnsi"/>
          <w:b w:val="0"/>
          <w:bCs/>
        </w:rPr>
        <w:t xml:space="preserve"> </w:t>
      </w:r>
      <w:r w:rsidRPr="00C338E5">
        <w:rPr>
          <w:rStyle w:val="Heading3Char"/>
          <w:rFonts w:eastAsiaTheme="minorHAnsi"/>
          <w:b w:val="0"/>
          <w:bCs/>
        </w:rPr>
        <w:t>long as the certificate is attached to documented proof the assistant completed the home health aide training and competency evaluation program.</w:t>
      </w:r>
    </w:p>
    <w:p w14:paraId="2C70AC66" w14:textId="164159AC" w:rsidR="00C338E5" w:rsidRPr="00C338E5" w:rsidRDefault="00C338E5" w:rsidP="00E358E0">
      <w:pPr>
        <w:rPr>
          <w:rStyle w:val="Heading3Char"/>
          <w:rFonts w:eastAsiaTheme="minorHAnsi"/>
          <w:b w:val="0"/>
          <w:bCs/>
        </w:rPr>
      </w:pPr>
      <w:r w:rsidRPr="00C338E5">
        <w:rPr>
          <w:rStyle w:val="Heading3Char"/>
          <w:rFonts w:eastAsiaTheme="minorHAnsi"/>
          <w:b w:val="0"/>
          <w:bCs/>
        </w:rPr>
        <w:t xml:space="preserve">A copy of the certificate </w:t>
      </w:r>
      <w:r w:rsidR="00F62C73" w:rsidRPr="00C338E5">
        <w:rPr>
          <w:rStyle w:val="Heading3Char"/>
          <w:rFonts w:eastAsiaTheme="minorHAnsi"/>
          <w:b w:val="0"/>
          <w:bCs/>
        </w:rPr>
        <w:t>d</w:t>
      </w:r>
      <w:r w:rsidR="00F62C73">
        <w:rPr>
          <w:rStyle w:val="Heading3Char"/>
          <w:rFonts w:eastAsiaTheme="minorHAnsi"/>
          <w:b w:val="0"/>
          <w:bCs/>
        </w:rPr>
        <w:t>ocumenting</w:t>
      </w:r>
      <w:r w:rsidR="00F62C73" w:rsidRPr="00C338E5">
        <w:rPr>
          <w:rStyle w:val="Heading3Char"/>
          <w:rFonts w:eastAsiaTheme="minorHAnsi"/>
          <w:b w:val="0"/>
          <w:bCs/>
        </w:rPr>
        <w:t xml:space="preserve"> </w:t>
      </w:r>
      <w:r w:rsidRPr="00C338E5">
        <w:rPr>
          <w:rStyle w:val="Heading3Char"/>
          <w:rFonts w:eastAsiaTheme="minorHAnsi"/>
          <w:b w:val="0"/>
          <w:bCs/>
        </w:rPr>
        <w:t>the assistant’s completion of the complex care assistant competency training and comprehension program must be made available to the assistant for their own personal records and upon their request. If a CSN agency chooses to hire a complex care assistant who previously completed a competency training and comprehension program through another agency or organization, it is up to the hiring CSN agency to determine if additional competency training or comprehension evaluation is required for the assistant to care for a member.</w:t>
      </w:r>
      <w:r w:rsidR="00B17512">
        <w:rPr>
          <w:rStyle w:val="Heading3Char"/>
          <w:rFonts w:eastAsiaTheme="minorHAnsi"/>
          <w:b w:val="0"/>
          <w:bCs/>
        </w:rPr>
        <w:t xml:space="preserve"> </w:t>
      </w:r>
      <w:r w:rsidRPr="00C338E5">
        <w:rPr>
          <w:rStyle w:val="Heading3Char"/>
          <w:rFonts w:eastAsiaTheme="minorHAnsi"/>
          <w:b w:val="0"/>
          <w:bCs/>
        </w:rPr>
        <w:t xml:space="preserve">Documentation of an assistant’s completion of a competency training and comprehension program must be maintained by the CSN agency according to </w:t>
      </w:r>
      <w:r w:rsidR="00F62C73">
        <w:rPr>
          <w:rStyle w:val="Heading3Char"/>
          <w:rFonts w:eastAsiaTheme="minorHAnsi"/>
          <w:b w:val="0"/>
          <w:bCs/>
        </w:rPr>
        <w:t>130 CMR 450.000</w:t>
      </w:r>
      <w:r w:rsidRPr="00C338E5">
        <w:rPr>
          <w:rStyle w:val="Heading3Char"/>
          <w:rFonts w:eastAsiaTheme="minorHAnsi"/>
          <w:b w:val="0"/>
          <w:bCs/>
        </w:rPr>
        <w:t>.</w:t>
      </w:r>
    </w:p>
    <w:p w14:paraId="29A69EA5" w14:textId="1E9DA8E3" w:rsidR="00BA3408" w:rsidRPr="00BA3408" w:rsidRDefault="00BA3408" w:rsidP="00B17512">
      <w:pPr>
        <w:pStyle w:val="Heading2"/>
        <w:rPr>
          <w:rStyle w:val="Heading3Char"/>
          <w:rFonts w:eastAsiaTheme="minorHAnsi"/>
        </w:rPr>
      </w:pPr>
      <w:r>
        <w:t>12-Month Evaluation of Personal Care and Enhanced Care Services</w:t>
      </w:r>
    </w:p>
    <w:p w14:paraId="1D287F7B" w14:textId="510350B0" w:rsidR="00BA3408" w:rsidRPr="00C338E5" w:rsidRDefault="00BA3408" w:rsidP="007124EB">
      <w:pPr>
        <w:rPr>
          <w:rStyle w:val="Heading3Char"/>
          <w:rFonts w:eastAsiaTheme="minorHAnsi"/>
          <w:b w:val="0"/>
          <w:bCs/>
        </w:rPr>
      </w:pPr>
      <w:r>
        <w:rPr>
          <w:rStyle w:val="Heading3Char"/>
          <w:rFonts w:eastAsiaTheme="minorHAnsi"/>
          <w:b w:val="0"/>
          <w:bCs/>
        </w:rPr>
        <w:t>A</w:t>
      </w:r>
      <w:r w:rsidRPr="00C338E5">
        <w:rPr>
          <w:rStyle w:val="Heading3Char"/>
          <w:rFonts w:eastAsiaTheme="minorHAnsi"/>
          <w:b w:val="0"/>
          <w:bCs/>
        </w:rPr>
        <w:t xml:space="preserve"> 12-month enhanced care evaluation must be conducted by a RN.</w:t>
      </w:r>
      <w:r w:rsidR="00B17512">
        <w:rPr>
          <w:rStyle w:val="Heading3Char"/>
          <w:rFonts w:eastAsiaTheme="minorHAnsi"/>
          <w:b w:val="0"/>
          <w:bCs/>
        </w:rPr>
        <w:t xml:space="preserve"> </w:t>
      </w:r>
      <w:r w:rsidRPr="00C338E5">
        <w:rPr>
          <w:rStyle w:val="Heading3Char"/>
          <w:rFonts w:eastAsiaTheme="minorHAnsi"/>
          <w:b w:val="0"/>
          <w:bCs/>
        </w:rPr>
        <w:t>The evaluation must review the member</w:t>
      </w:r>
      <w:r w:rsidR="00383090">
        <w:rPr>
          <w:rStyle w:val="Heading3Char"/>
          <w:rFonts w:eastAsiaTheme="minorHAnsi"/>
          <w:b w:val="0"/>
          <w:bCs/>
        </w:rPr>
        <w:t>-</w:t>
      </w:r>
      <w:r w:rsidRPr="00C338E5">
        <w:rPr>
          <w:rStyle w:val="Heading3Char"/>
          <w:rFonts w:eastAsiaTheme="minorHAnsi"/>
          <w:b w:val="0"/>
          <w:bCs/>
        </w:rPr>
        <w:t>specific enhanced care tasks the assistant performs according to the member’s care instructions</w:t>
      </w:r>
      <w:r w:rsidR="00860865">
        <w:rPr>
          <w:rStyle w:val="Heading3Char"/>
          <w:rFonts w:eastAsiaTheme="minorHAnsi"/>
          <w:b w:val="0"/>
          <w:bCs/>
        </w:rPr>
        <w:t>.</w:t>
      </w:r>
      <w:r>
        <w:rPr>
          <w:rStyle w:val="Heading3Char"/>
          <w:rFonts w:eastAsiaTheme="minorHAnsi"/>
          <w:b w:val="0"/>
          <w:bCs/>
        </w:rPr>
        <w:t xml:space="preserve"> </w:t>
      </w:r>
      <w:r w:rsidR="00860865">
        <w:rPr>
          <w:rStyle w:val="Heading3Char"/>
          <w:rFonts w:eastAsiaTheme="minorHAnsi"/>
          <w:b w:val="0"/>
          <w:bCs/>
        </w:rPr>
        <w:t>T</w:t>
      </w:r>
      <w:r w:rsidRPr="00C338E5">
        <w:rPr>
          <w:rStyle w:val="Heading3Char"/>
          <w:rFonts w:eastAsiaTheme="minorHAnsi"/>
          <w:b w:val="0"/>
          <w:bCs/>
        </w:rPr>
        <w:t>he complex care assistant’s proficiency</w:t>
      </w:r>
      <w:r>
        <w:rPr>
          <w:rStyle w:val="Heading3Char"/>
          <w:rFonts w:eastAsiaTheme="minorHAnsi"/>
          <w:b w:val="0"/>
          <w:bCs/>
        </w:rPr>
        <w:t xml:space="preserve"> must be evaluated and new training provided as necessary.</w:t>
      </w:r>
      <w:r w:rsidR="00B17512">
        <w:rPr>
          <w:rStyle w:val="Heading3Char"/>
          <w:rFonts w:eastAsiaTheme="minorHAnsi"/>
          <w:b w:val="0"/>
          <w:bCs/>
        </w:rPr>
        <w:t xml:space="preserve"> </w:t>
      </w:r>
      <w:r w:rsidRPr="00C338E5">
        <w:rPr>
          <w:rStyle w:val="Heading3Char"/>
          <w:rFonts w:eastAsiaTheme="minorHAnsi"/>
          <w:b w:val="0"/>
          <w:bCs/>
        </w:rPr>
        <w:t>The CSN agency must document the 12-month evaluation that demonstrates the assistant’s continued proficiency in performing the enhanced care tasks.</w:t>
      </w:r>
    </w:p>
    <w:p w14:paraId="79929D2B" w14:textId="77777777" w:rsidR="00C338E5" w:rsidRPr="00BA3408" w:rsidRDefault="00C338E5" w:rsidP="0086036B">
      <w:pPr>
        <w:spacing w:before="0" w:after="0" w:afterAutospacing="0" w:line="276" w:lineRule="auto"/>
        <w:ind w:left="0"/>
        <w:rPr>
          <w:rStyle w:val="Heading3Char"/>
          <w:rFonts w:eastAsiaTheme="majorEastAsia"/>
          <w:b w:val="0"/>
        </w:rPr>
      </w:pPr>
      <w:r w:rsidRPr="00BA3408">
        <w:rPr>
          <w:rStyle w:val="Heading3Char"/>
          <w:rFonts w:eastAsiaTheme="majorEastAsia"/>
        </w:rPr>
        <w:br w:type="page"/>
      </w:r>
    </w:p>
    <w:p w14:paraId="369F7566" w14:textId="77777777" w:rsidR="00F664CC" w:rsidRPr="009901A7" w:rsidRDefault="00F664CC" w:rsidP="00E27CD8">
      <w:pPr>
        <w:pStyle w:val="Heading2"/>
      </w:pPr>
      <w:r w:rsidRPr="009901A7">
        <w:lastRenderedPageBreak/>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2"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5296A6F3" w:rsidR="0039104C" w:rsidRDefault="0039104C" w:rsidP="00625C1F">
      <w:pPr>
        <w:pStyle w:val="BodyTextIndent"/>
        <w:spacing w:before="0" w:after="240" w:afterAutospacing="0"/>
      </w:pPr>
      <w:r>
        <w:t>If you have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775058">
            <w:pPr>
              <w:tabs>
                <w:tab w:val="left" w:pos="0"/>
              </w:tabs>
              <w:spacing w:before="0"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775058">
            <w:pPr>
              <w:tabs>
                <w:tab w:val="left" w:pos="0"/>
              </w:tabs>
              <w:spacing w:before="0"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775058">
            <w:pPr>
              <w:tabs>
                <w:tab w:val="left" w:pos="0"/>
              </w:tabs>
              <w:spacing w:before="0"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775058">
            <w:pPr>
              <w:tabs>
                <w:tab w:val="left" w:pos="0"/>
              </w:tabs>
              <w:spacing w:before="0" w:after="0" w:afterAutospacing="0"/>
              <w:ind w:left="0"/>
              <w:rPr>
                <w:rFonts w:cs="Arial"/>
              </w:rPr>
            </w:pPr>
            <w:hyperlink r:id="rId13"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775058">
            <w:pPr>
              <w:tabs>
                <w:tab w:val="left" w:pos="0"/>
              </w:tabs>
              <w:spacing w:before="0"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775058">
            <w:pPr>
              <w:tabs>
                <w:tab w:val="left" w:pos="0"/>
              </w:tabs>
              <w:spacing w:before="0" w:after="0" w:afterAutospacing="0"/>
              <w:ind w:left="0"/>
              <w:rPr>
                <w:rFonts w:cs="Arial"/>
              </w:rPr>
            </w:pPr>
            <w:hyperlink r:id="rId14"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775058">
            <w:pPr>
              <w:tabs>
                <w:tab w:val="left" w:pos="0"/>
              </w:tabs>
              <w:spacing w:before="0"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775058">
            <w:pPr>
              <w:tabs>
                <w:tab w:val="left" w:pos="0"/>
              </w:tabs>
              <w:spacing w:before="0" w:after="0" w:afterAutospacing="0"/>
              <w:ind w:left="0"/>
              <w:rPr>
                <w:rFonts w:cs="Arial"/>
              </w:rPr>
            </w:pPr>
            <w:r w:rsidRPr="0039104C">
              <w:rPr>
                <w:rFonts w:cs="Arial"/>
              </w:rPr>
              <w:t>MassHealth LTSS</w:t>
            </w:r>
          </w:p>
          <w:p w14:paraId="1B749E61" w14:textId="77777777" w:rsidR="0039104C" w:rsidRPr="0039104C" w:rsidRDefault="0039104C" w:rsidP="00775058">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775058">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775058">
            <w:pPr>
              <w:tabs>
                <w:tab w:val="left" w:pos="0"/>
              </w:tabs>
              <w:spacing w:before="0"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775058">
            <w:pPr>
              <w:tabs>
                <w:tab w:val="left" w:pos="0"/>
              </w:tabs>
              <w:spacing w:before="0" w:after="0" w:afterAutospacing="0"/>
              <w:ind w:left="0"/>
              <w:rPr>
                <w:rFonts w:cs="Arial"/>
              </w:rPr>
            </w:pPr>
            <w:r w:rsidRPr="0039104C">
              <w:rPr>
                <w:rFonts w:cs="Arial"/>
              </w:rPr>
              <w:t>(888) 832-3006</w:t>
            </w:r>
          </w:p>
        </w:tc>
      </w:tr>
    </w:tbl>
    <w:p w14:paraId="6D88794E" w14:textId="77777777" w:rsidR="0039104C" w:rsidRDefault="0039104C" w:rsidP="00EA42B5">
      <w:pPr>
        <w:tabs>
          <w:tab w:val="left" w:pos="1800"/>
          <w:tab w:val="left" w:pos="1980"/>
        </w:tabs>
        <w:spacing w:after="6600" w:afterAutospacing="0"/>
        <w:ind w:left="0"/>
      </w:pPr>
    </w:p>
    <w:p w14:paraId="4F4C80CA" w14:textId="6C2B17D0" w:rsidR="00EA42B5" w:rsidRPr="00CC1E11" w:rsidRDefault="00EA42B5" w:rsidP="00EA42B5">
      <w:pPr>
        <w:rPr>
          <w:rFonts w:ascii="Bookman Old Style" w:hAnsi="Bookman Old Style"/>
          <w:i/>
        </w:rPr>
      </w:pPr>
      <w:r>
        <w:tab/>
      </w:r>
      <w:r>
        <w:tab/>
      </w:r>
      <w:r>
        <w:tab/>
      </w:r>
      <w:r>
        <w:tab/>
      </w:r>
      <w:r>
        <w:tab/>
      </w:r>
      <w:r>
        <w:tab/>
      </w:r>
      <w:r>
        <w:tab/>
      </w:r>
      <w:r>
        <w:tab/>
      </w:r>
      <w:r w:rsidRPr="00CC1E11">
        <w:rPr>
          <w:rFonts w:ascii="Bookman Old Style" w:hAnsi="Bookman Old Style"/>
        </w:rPr>
        <w:t xml:space="preserve">Follow us on Twitter </w:t>
      </w:r>
      <w:hyperlink r:id="rId15" w:history="1">
        <w:r w:rsidRPr="00CC1E11">
          <w:rPr>
            <w:rStyle w:val="Hyperlink"/>
            <w:rFonts w:ascii="Bookman Old Style" w:hAnsi="Bookman Old Style"/>
            <w:b/>
            <w:i/>
          </w:rPr>
          <w:t>@MassHealth</w:t>
        </w:r>
      </w:hyperlink>
    </w:p>
    <w:p w14:paraId="79A8ED7F" w14:textId="44F5A6F1" w:rsidR="00EA42B5" w:rsidRPr="00F664CC" w:rsidRDefault="00EA42B5" w:rsidP="00E4164F">
      <w:pPr>
        <w:tabs>
          <w:tab w:val="left" w:pos="1800"/>
          <w:tab w:val="left" w:pos="1980"/>
        </w:tabs>
        <w:spacing w:after="7000" w:afterAutospacing="0"/>
        <w:ind w:left="0"/>
      </w:pPr>
    </w:p>
    <w:sectPr w:rsidR="00EA42B5"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B77E" w14:textId="77777777" w:rsidR="009D4927" w:rsidRDefault="009D4927" w:rsidP="00E27CD8">
      <w:r>
        <w:separator/>
      </w:r>
    </w:p>
  </w:endnote>
  <w:endnote w:type="continuationSeparator" w:id="0">
    <w:p w14:paraId="00649126" w14:textId="77777777" w:rsidR="009D4927" w:rsidRDefault="009D4927"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823E" w14:textId="77777777" w:rsidR="009D4927" w:rsidRDefault="009D4927" w:rsidP="00E27CD8">
      <w:r>
        <w:separator/>
      </w:r>
    </w:p>
  </w:footnote>
  <w:footnote w:type="continuationSeparator" w:id="0">
    <w:p w14:paraId="7EE25442" w14:textId="77777777" w:rsidR="009D4927" w:rsidRDefault="009D4927"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112361B3" w14:textId="1FFAB8F9" w:rsidR="0051611F" w:rsidRPr="005B27F1" w:rsidRDefault="0051611F" w:rsidP="0051611F">
    <w:pPr>
      <w:pStyle w:val="Heading1"/>
      <w:ind w:left="5400" w:hanging="360"/>
    </w:pPr>
    <w:r>
      <w:t xml:space="preserve">Continuous Skilled Nursing Agency </w:t>
    </w:r>
    <w:r w:rsidRPr="005B27F1">
      <w:t xml:space="preserve">Bulletin </w:t>
    </w:r>
    <w:r w:rsidR="007866B5">
      <w:t>15</w:t>
    </w:r>
  </w:p>
  <w:p w14:paraId="4598925B" w14:textId="2419ECD7" w:rsidR="00AD204A" w:rsidRDefault="007866B5" w:rsidP="0051611F">
    <w:pPr>
      <w:pStyle w:val="BullsHeading"/>
    </w:pPr>
    <w:r>
      <w:t>August</w:t>
    </w:r>
    <w:r w:rsidR="0051611F" w:rsidRPr="00150BCC">
      <w:t xml:space="preserve"> </w:t>
    </w:r>
    <w:r w:rsidR="0051611F">
      <w:t>2023</w:t>
    </w:r>
  </w:p>
  <w:p w14:paraId="09337F1C" w14:textId="533E1D78"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B0179"/>
    <w:multiLevelType w:val="hybridMultilevel"/>
    <w:tmpl w:val="C19064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E93918"/>
    <w:multiLevelType w:val="hybridMultilevel"/>
    <w:tmpl w:val="7B18A2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F120E1"/>
    <w:multiLevelType w:val="hybridMultilevel"/>
    <w:tmpl w:val="FCF0371E"/>
    <w:lvl w:ilvl="0" w:tplc="25685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DD7AB4"/>
    <w:multiLevelType w:val="hybridMultilevel"/>
    <w:tmpl w:val="2326A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1F7D28"/>
    <w:multiLevelType w:val="hybridMultilevel"/>
    <w:tmpl w:val="7AC08D26"/>
    <w:lvl w:ilvl="0" w:tplc="04090001">
      <w:start w:val="1"/>
      <w:numFmt w:val="bullet"/>
      <w:lvlText w:val=""/>
      <w:lvlJc w:val="left"/>
      <w:pPr>
        <w:ind w:left="1133" w:hanging="360"/>
      </w:pPr>
      <w:rPr>
        <w:rFonts w:ascii="Symbol" w:hAnsi="Symbol"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5" w15:restartNumberingAfterBreak="0">
    <w:nsid w:val="19417B19"/>
    <w:multiLevelType w:val="hybridMultilevel"/>
    <w:tmpl w:val="428096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F15BAF"/>
    <w:multiLevelType w:val="hybridMultilevel"/>
    <w:tmpl w:val="5A7CADA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DCD4643"/>
    <w:multiLevelType w:val="hybridMultilevel"/>
    <w:tmpl w:val="D30ABF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A5283B"/>
    <w:multiLevelType w:val="hybridMultilevel"/>
    <w:tmpl w:val="43FA53DE"/>
    <w:lvl w:ilvl="0" w:tplc="A3FC924E">
      <w:start w:val="8"/>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34194"/>
    <w:multiLevelType w:val="hybridMultilevel"/>
    <w:tmpl w:val="A7EEE438"/>
    <w:lvl w:ilvl="0" w:tplc="1D2EB6D0">
      <w:start w:val="1"/>
      <w:numFmt w:val="decimal"/>
      <w:lvlText w:val="%1."/>
      <w:lvlJc w:val="left"/>
      <w:pPr>
        <w:ind w:left="2088" w:hanging="360"/>
      </w:pPr>
      <w:rPr>
        <w:b w:val="0"/>
        <w:bCs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0" w15:restartNumberingAfterBreak="0">
    <w:nsid w:val="5AD741B6"/>
    <w:multiLevelType w:val="hybridMultilevel"/>
    <w:tmpl w:val="A462DB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9346FC"/>
    <w:multiLevelType w:val="hybridMultilevel"/>
    <w:tmpl w:val="0BE4788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5D572C4"/>
    <w:multiLevelType w:val="hybridMultilevel"/>
    <w:tmpl w:val="EE62B1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4AB1717"/>
    <w:multiLevelType w:val="hybridMultilevel"/>
    <w:tmpl w:val="F46A0E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7206969">
    <w:abstractNumId w:val="9"/>
  </w:num>
  <w:num w:numId="2" w16cid:durableId="1642805636">
    <w:abstractNumId w:val="7"/>
  </w:num>
  <w:num w:numId="3" w16cid:durableId="474225774">
    <w:abstractNumId w:val="6"/>
  </w:num>
  <w:num w:numId="4" w16cid:durableId="468322996">
    <w:abstractNumId w:val="5"/>
  </w:num>
  <w:num w:numId="5" w16cid:durableId="942690826">
    <w:abstractNumId w:val="4"/>
  </w:num>
  <w:num w:numId="6" w16cid:durableId="913202641">
    <w:abstractNumId w:val="8"/>
  </w:num>
  <w:num w:numId="7" w16cid:durableId="1344016687">
    <w:abstractNumId w:val="3"/>
  </w:num>
  <w:num w:numId="8" w16cid:durableId="1188829618">
    <w:abstractNumId w:val="2"/>
  </w:num>
  <w:num w:numId="9" w16cid:durableId="801381777">
    <w:abstractNumId w:val="1"/>
  </w:num>
  <w:num w:numId="10" w16cid:durableId="1996377669">
    <w:abstractNumId w:val="0"/>
  </w:num>
  <w:num w:numId="11" w16cid:durableId="605427253">
    <w:abstractNumId w:val="19"/>
  </w:num>
  <w:num w:numId="12" w16cid:durableId="690257679">
    <w:abstractNumId w:val="10"/>
  </w:num>
  <w:num w:numId="13" w16cid:durableId="1721392329">
    <w:abstractNumId w:val="20"/>
  </w:num>
  <w:num w:numId="14" w16cid:durableId="858852226">
    <w:abstractNumId w:val="17"/>
  </w:num>
  <w:num w:numId="15" w16cid:durableId="2003898166">
    <w:abstractNumId w:val="11"/>
  </w:num>
  <w:num w:numId="16" w16cid:durableId="1071469698">
    <w:abstractNumId w:val="15"/>
  </w:num>
  <w:num w:numId="17" w16cid:durableId="1474910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782652">
    <w:abstractNumId w:val="16"/>
  </w:num>
  <w:num w:numId="19" w16cid:durableId="64374694">
    <w:abstractNumId w:val="14"/>
  </w:num>
  <w:num w:numId="20" w16cid:durableId="1543978657">
    <w:abstractNumId w:val="18"/>
  </w:num>
  <w:num w:numId="21" w16cid:durableId="1016036968">
    <w:abstractNumId w:val="13"/>
  </w:num>
  <w:num w:numId="22" w16cid:durableId="410852550">
    <w:abstractNumId w:val="12"/>
  </w:num>
  <w:num w:numId="23" w16cid:durableId="524904188">
    <w:abstractNumId w:val="23"/>
  </w:num>
  <w:num w:numId="24" w16cid:durableId="2097898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14FE"/>
    <w:rsid w:val="000217FB"/>
    <w:rsid w:val="00050563"/>
    <w:rsid w:val="000705C7"/>
    <w:rsid w:val="000779EA"/>
    <w:rsid w:val="00085ABA"/>
    <w:rsid w:val="000946ED"/>
    <w:rsid w:val="000A1596"/>
    <w:rsid w:val="000A4D1F"/>
    <w:rsid w:val="000A70B5"/>
    <w:rsid w:val="000C087B"/>
    <w:rsid w:val="000D3DB5"/>
    <w:rsid w:val="000D4F10"/>
    <w:rsid w:val="000D5C9E"/>
    <w:rsid w:val="000D62AE"/>
    <w:rsid w:val="000F2B57"/>
    <w:rsid w:val="001129DB"/>
    <w:rsid w:val="00115CCB"/>
    <w:rsid w:val="00150BCC"/>
    <w:rsid w:val="0015179C"/>
    <w:rsid w:val="001554E7"/>
    <w:rsid w:val="001634DD"/>
    <w:rsid w:val="00177241"/>
    <w:rsid w:val="00180BD7"/>
    <w:rsid w:val="001833E7"/>
    <w:rsid w:val="00184E13"/>
    <w:rsid w:val="00190B6D"/>
    <w:rsid w:val="001A356C"/>
    <w:rsid w:val="001B17D7"/>
    <w:rsid w:val="001D6317"/>
    <w:rsid w:val="001D7C74"/>
    <w:rsid w:val="001F0845"/>
    <w:rsid w:val="0021192C"/>
    <w:rsid w:val="00215D57"/>
    <w:rsid w:val="00221556"/>
    <w:rsid w:val="00261E92"/>
    <w:rsid w:val="00272DAA"/>
    <w:rsid w:val="00286D27"/>
    <w:rsid w:val="0028720F"/>
    <w:rsid w:val="002B4528"/>
    <w:rsid w:val="002B6D6C"/>
    <w:rsid w:val="002B7777"/>
    <w:rsid w:val="002C05B4"/>
    <w:rsid w:val="002C262A"/>
    <w:rsid w:val="002C5B3C"/>
    <w:rsid w:val="002C78D5"/>
    <w:rsid w:val="002D1E87"/>
    <w:rsid w:val="002D643D"/>
    <w:rsid w:val="002D73E0"/>
    <w:rsid w:val="002F2993"/>
    <w:rsid w:val="003017DF"/>
    <w:rsid w:val="00312453"/>
    <w:rsid w:val="00324121"/>
    <w:rsid w:val="00331EF5"/>
    <w:rsid w:val="00332F46"/>
    <w:rsid w:val="003349AF"/>
    <w:rsid w:val="003401D2"/>
    <w:rsid w:val="003415F1"/>
    <w:rsid w:val="00341EAF"/>
    <w:rsid w:val="00347604"/>
    <w:rsid w:val="00383090"/>
    <w:rsid w:val="0039104C"/>
    <w:rsid w:val="003A3071"/>
    <w:rsid w:val="003A7588"/>
    <w:rsid w:val="003C639C"/>
    <w:rsid w:val="003C686A"/>
    <w:rsid w:val="003D59F0"/>
    <w:rsid w:val="003E2878"/>
    <w:rsid w:val="003E39A0"/>
    <w:rsid w:val="003F529E"/>
    <w:rsid w:val="00417F1E"/>
    <w:rsid w:val="00425FC9"/>
    <w:rsid w:val="004260AA"/>
    <w:rsid w:val="00451392"/>
    <w:rsid w:val="00454216"/>
    <w:rsid w:val="00484728"/>
    <w:rsid w:val="004A7718"/>
    <w:rsid w:val="004B698A"/>
    <w:rsid w:val="004B6990"/>
    <w:rsid w:val="004D08D1"/>
    <w:rsid w:val="004D61A0"/>
    <w:rsid w:val="004D61C3"/>
    <w:rsid w:val="004E4037"/>
    <w:rsid w:val="004F097B"/>
    <w:rsid w:val="004F4B9A"/>
    <w:rsid w:val="004F4CCE"/>
    <w:rsid w:val="004F520E"/>
    <w:rsid w:val="004F7112"/>
    <w:rsid w:val="00501173"/>
    <w:rsid w:val="005068BD"/>
    <w:rsid w:val="00507CFF"/>
    <w:rsid w:val="0051611F"/>
    <w:rsid w:val="00543DFB"/>
    <w:rsid w:val="00552A69"/>
    <w:rsid w:val="005574D1"/>
    <w:rsid w:val="00567079"/>
    <w:rsid w:val="0058634E"/>
    <w:rsid w:val="0059142C"/>
    <w:rsid w:val="005A4628"/>
    <w:rsid w:val="005A54F0"/>
    <w:rsid w:val="005B27F1"/>
    <w:rsid w:val="005C2B9B"/>
    <w:rsid w:val="005D7F0F"/>
    <w:rsid w:val="005E4B62"/>
    <w:rsid w:val="005E6F51"/>
    <w:rsid w:val="005F2B69"/>
    <w:rsid w:val="005F60FF"/>
    <w:rsid w:val="0061721B"/>
    <w:rsid w:val="0061725A"/>
    <w:rsid w:val="00617CE5"/>
    <w:rsid w:val="00622855"/>
    <w:rsid w:val="0062342F"/>
    <w:rsid w:val="00625C1F"/>
    <w:rsid w:val="00633DB2"/>
    <w:rsid w:val="00637290"/>
    <w:rsid w:val="00642207"/>
    <w:rsid w:val="00642284"/>
    <w:rsid w:val="006476E8"/>
    <w:rsid w:val="00660DA8"/>
    <w:rsid w:val="006643C4"/>
    <w:rsid w:val="00674F7D"/>
    <w:rsid w:val="006941BF"/>
    <w:rsid w:val="00697A29"/>
    <w:rsid w:val="006B0B93"/>
    <w:rsid w:val="006B0F87"/>
    <w:rsid w:val="006B3EDF"/>
    <w:rsid w:val="006C70F9"/>
    <w:rsid w:val="006D14F9"/>
    <w:rsid w:val="006D2A1D"/>
    <w:rsid w:val="006D3F15"/>
    <w:rsid w:val="006D5DE2"/>
    <w:rsid w:val="006F6005"/>
    <w:rsid w:val="00706438"/>
    <w:rsid w:val="007124EB"/>
    <w:rsid w:val="007246F9"/>
    <w:rsid w:val="00730D1B"/>
    <w:rsid w:val="00766D87"/>
    <w:rsid w:val="007711D4"/>
    <w:rsid w:val="00771E74"/>
    <w:rsid w:val="00774E56"/>
    <w:rsid w:val="00775058"/>
    <w:rsid w:val="00777A22"/>
    <w:rsid w:val="00781342"/>
    <w:rsid w:val="00784D23"/>
    <w:rsid w:val="007861E7"/>
    <w:rsid w:val="007866B5"/>
    <w:rsid w:val="00793948"/>
    <w:rsid w:val="00795E06"/>
    <w:rsid w:val="007A04A0"/>
    <w:rsid w:val="007B1B86"/>
    <w:rsid w:val="007B4D5C"/>
    <w:rsid w:val="007C3F2F"/>
    <w:rsid w:val="007F1927"/>
    <w:rsid w:val="007F4540"/>
    <w:rsid w:val="007F7DBF"/>
    <w:rsid w:val="00805A0E"/>
    <w:rsid w:val="00814BE9"/>
    <w:rsid w:val="008327B8"/>
    <w:rsid w:val="008424C9"/>
    <w:rsid w:val="008440F5"/>
    <w:rsid w:val="00852D17"/>
    <w:rsid w:val="0085360D"/>
    <w:rsid w:val="008600E7"/>
    <w:rsid w:val="0086036B"/>
    <w:rsid w:val="00860865"/>
    <w:rsid w:val="00863041"/>
    <w:rsid w:val="008646B0"/>
    <w:rsid w:val="008656BC"/>
    <w:rsid w:val="00871988"/>
    <w:rsid w:val="008809E5"/>
    <w:rsid w:val="00887ED3"/>
    <w:rsid w:val="0089329B"/>
    <w:rsid w:val="008B6E51"/>
    <w:rsid w:val="008C23C2"/>
    <w:rsid w:val="008D12E0"/>
    <w:rsid w:val="008D6086"/>
    <w:rsid w:val="008E04D2"/>
    <w:rsid w:val="008E57BF"/>
    <w:rsid w:val="008E5DC7"/>
    <w:rsid w:val="008F0F5C"/>
    <w:rsid w:val="009063BF"/>
    <w:rsid w:val="00914588"/>
    <w:rsid w:val="009174C3"/>
    <w:rsid w:val="00922F04"/>
    <w:rsid w:val="00930C63"/>
    <w:rsid w:val="009427F9"/>
    <w:rsid w:val="0094447E"/>
    <w:rsid w:val="00953AE8"/>
    <w:rsid w:val="00961DA1"/>
    <w:rsid w:val="00972787"/>
    <w:rsid w:val="00982839"/>
    <w:rsid w:val="009927AE"/>
    <w:rsid w:val="009A56E2"/>
    <w:rsid w:val="009A6CD3"/>
    <w:rsid w:val="009C299E"/>
    <w:rsid w:val="009D4927"/>
    <w:rsid w:val="009E435F"/>
    <w:rsid w:val="009E68E7"/>
    <w:rsid w:val="00A0227E"/>
    <w:rsid w:val="00A0303F"/>
    <w:rsid w:val="00A036E5"/>
    <w:rsid w:val="00A07C3C"/>
    <w:rsid w:val="00A1170E"/>
    <w:rsid w:val="00A36946"/>
    <w:rsid w:val="00A44373"/>
    <w:rsid w:val="00A50BAA"/>
    <w:rsid w:val="00A52BB3"/>
    <w:rsid w:val="00A67329"/>
    <w:rsid w:val="00A772C1"/>
    <w:rsid w:val="00A7765B"/>
    <w:rsid w:val="00A90E07"/>
    <w:rsid w:val="00A90E4D"/>
    <w:rsid w:val="00A95FC1"/>
    <w:rsid w:val="00A96D27"/>
    <w:rsid w:val="00AA6085"/>
    <w:rsid w:val="00AB56B2"/>
    <w:rsid w:val="00AB619B"/>
    <w:rsid w:val="00AC7C3F"/>
    <w:rsid w:val="00AD11CE"/>
    <w:rsid w:val="00AD204A"/>
    <w:rsid w:val="00AD51F5"/>
    <w:rsid w:val="00AD6899"/>
    <w:rsid w:val="00AF0B3D"/>
    <w:rsid w:val="00AF7F21"/>
    <w:rsid w:val="00B04B81"/>
    <w:rsid w:val="00B05C0B"/>
    <w:rsid w:val="00B07E54"/>
    <w:rsid w:val="00B14AC0"/>
    <w:rsid w:val="00B17512"/>
    <w:rsid w:val="00B22A9B"/>
    <w:rsid w:val="00B52F4B"/>
    <w:rsid w:val="00B67EBD"/>
    <w:rsid w:val="00B71729"/>
    <w:rsid w:val="00B73653"/>
    <w:rsid w:val="00B81035"/>
    <w:rsid w:val="00B81694"/>
    <w:rsid w:val="00B830E7"/>
    <w:rsid w:val="00B93F82"/>
    <w:rsid w:val="00B95D0E"/>
    <w:rsid w:val="00B96378"/>
    <w:rsid w:val="00BA3408"/>
    <w:rsid w:val="00BA7B18"/>
    <w:rsid w:val="00BA7CD3"/>
    <w:rsid w:val="00BC3755"/>
    <w:rsid w:val="00BC68E4"/>
    <w:rsid w:val="00BD2DAF"/>
    <w:rsid w:val="00BD3AAC"/>
    <w:rsid w:val="00BE6B9E"/>
    <w:rsid w:val="00BE6F3C"/>
    <w:rsid w:val="00C024A2"/>
    <w:rsid w:val="00C05D3B"/>
    <w:rsid w:val="00C06868"/>
    <w:rsid w:val="00C130B9"/>
    <w:rsid w:val="00C2319A"/>
    <w:rsid w:val="00C238C4"/>
    <w:rsid w:val="00C27AAF"/>
    <w:rsid w:val="00C338E5"/>
    <w:rsid w:val="00C47327"/>
    <w:rsid w:val="00C61B85"/>
    <w:rsid w:val="00C62461"/>
    <w:rsid w:val="00C642F7"/>
    <w:rsid w:val="00C732A5"/>
    <w:rsid w:val="00C85100"/>
    <w:rsid w:val="00C902BD"/>
    <w:rsid w:val="00CB06F8"/>
    <w:rsid w:val="00CB082C"/>
    <w:rsid w:val="00CB49FF"/>
    <w:rsid w:val="00CC1E11"/>
    <w:rsid w:val="00CD456D"/>
    <w:rsid w:val="00CF3787"/>
    <w:rsid w:val="00CF5D84"/>
    <w:rsid w:val="00D006F2"/>
    <w:rsid w:val="00D22B9C"/>
    <w:rsid w:val="00D50349"/>
    <w:rsid w:val="00D8175C"/>
    <w:rsid w:val="00DA0704"/>
    <w:rsid w:val="00DC162F"/>
    <w:rsid w:val="00DC2A58"/>
    <w:rsid w:val="00E01D80"/>
    <w:rsid w:val="00E03DC3"/>
    <w:rsid w:val="00E079CD"/>
    <w:rsid w:val="00E140BE"/>
    <w:rsid w:val="00E22176"/>
    <w:rsid w:val="00E231D7"/>
    <w:rsid w:val="00E24AEE"/>
    <w:rsid w:val="00E27CD8"/>
    <w:rsid w:val="00E3328B"/>
    <w:rsid w:val="00E358E0"/>
    <w:rsid w:val="00E4164F"/>
    <w:rsid w:val="00E562FE"/>
    <w:rsid w:val="00E60A14"/>
    <w:rsid w:val="00E67997"/>
    <w:rsid w:val="00E74F64"/>
    <w:rsid w:val="00E758C5"/>
    <w:rsid w:val="00E9066E"/>
    <w:rsid w:val="00E9679F"/>
    <w:rsid w:val="00EA42B5"/>
    <w:rsid w:val="00EB14B8"/>
    <w:rsid w:val="00EC1404"/>
    <w:rsid w:val="00EC20B5"/>
    <w:rsid w:val="00EC2FA6"/>
    <w:rsid w:val="00ED497C"/>
    <w:rsid w:val="00EE0CC0"/>
    <w:rsid w:val="00EE2D2C"/>
    <w:rsid w:val="00F016FE"/>
    <w:rsid w:val="00F02CF6"/>
    <w:rsid w:val="00F123D2"/>
    <w:rsid w:val="00F12C7D"/>
    <w:rsid w:val="00F17ED8"/>
    <w:rsid w:val="00F26737"/>
    <w:rsid w:val="00F45758"/>
    <w:rsid w:val="00F50532"/>
    <w:rsid w:val="00F52B4C"/>
    <w:rsid w:val="00F60574"/>
    <w:rsid w:val="00F62C73"/>
    <w:rsid w:val="00F664CC"/>
    <w:rsid w:val="00F73D6F"/>
    <w:rsid w:val="00F74F30"/>
    <w:rsid w:val="00F81A6A"/>
    <w:rsid w:val="00F82CC3"/>
    <w:rsid w:val="00F92D8D"/>
    <w:rsid w:val="00FA66B9"/>
    <w:rsid w:val="00FC3EB2"/>
    <w:rsid w:val="00FD521E"/>
    <w:rsid w:val="00FD5E79"/>
    <w:rsid w:val="00FD7779"/>
    <w:rsid w:val="00FE4C66"/>
    <w:rsid w:val="00FF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A1170E"/>
    <w:rPr>
      <w:sz w:val="16"/>
      <w:szCs w:val="16"/>
    </w:rPr>
  </w:style>
  <w:style w:type="paragraph" w:styleId="CommentText">
    <w:name w:val="annotation text"/>
    <w:basedOn w:val="Normal"/>
    <w:link w:val="CommentTextChar"/>
    <w:uiPriority w:val="99"/>
    <w:unhideWhenUsed/>
    <w:rsid w:val="00A1170E"/>
    <w:rPr>
      <w:sz w:val="20"/>
      <w:szCs w:val="20"/>
    </w:rPr>
  </w:style>
  <w:style w:type="character" w:customStyle="1" w:styleId="CommentTextChar">
    <w:name w:val="Comment Text Char"/>
    <w:basedOn w:val="DefaultParagraphFont"/>
    <w:link w:val="CommentText"/>
    <w:uiPriority w:val="99"/>
    <w:rsid w:val="00A1170E"/>
    <w:rPr>
      <w:rFonts w:ascii="Georgia" w:eastAsia="Times New Roman" w:hAnsi="Georgia" w:cs="Times New Roman"/>
      <w:sz w:val="20"/>
      <w:szCs w:val="20"/>
    </w:rPr>
  </w:style>
  <w:style w:type="character" w:styleId="FollowedHyperlink">
    <w:name w:val="FollowedHyperlink"/>
    <w:basedOn w:val="DefaultParagraphFont"/>
    <w:uiPriority w:val="99"/>
    <w:semiHidden/>
    <w:unhideWhenUsed/>
    <w:qFormat/>
    <w:rsid w:val="00177241"/>
    <w:rPr>
      <w:color w:val="800080" w:themeColor="followedHyperlink"/>
      <w:u w:val="single"/>
    </w:rPr>
  </w:style>
  <w:style w:type="character" w:styleId="UnresolvedMention">
    <w:name w:val="Unresolved Mention"/>
    <w:basedOn w:val="DefaultParagraphFont"/>
    <w:uiPriority w:val="99"/>
    <w:semiHidden/>
    <w:unhideWhenUsed/>
    <w:rsid w:val="001772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46F9"/>
    <w:rPr>
      <w:b/>
      <w:bCs/>
    </w:rPr>
  </w:style>
  <w:style w:type="character" w:customStyle="1" w:styleId="CommentSubjectChar">
    <w:name w:val="Comment Subject Char"/>
    <w:basedOn w:val="CommentTextChar"/>
    <w:link w:val="CommentSubject"/>
    <w:uiPriority w:val="99"/>
    <w:semiHidden/>
    <w:rsid w:val="007246F9"/>
    <w:rPr>
      <w:rFonts w:ascii="Georgia" w:eastAsia="Times New Roman" w:hAnsi="Georgia" w:cs="Times New Roman"/>
      <w:b/>
      <w:bCs/>
      <w:sz w:val="20"/>
      <w:szCs w:val="20"/>
    </w:rPr>
  </w:style>
  <w:style w:type="paragraph" w:styleId="Revision">
    <w:name w:val="Revision"/>
    <w:hidden/>
    <w:uiPriority w:val="99"/>
    <w:semiHidden/>
    <w:rsid w:val="0021192C"/>
    <w:pPr>
      <w:spacing w:after="0" w:line="240" w:lineRule="auto"/>
    </w:pPr>
    <w:rPr>
      <w:rFonts w:ascii="Georgia" w:eastAsia="Times New Roman" w:hAnsi="Georgia" w:cs="Times New Roman"/>
    </w:rPr>
  </w:style>
  <w:style w:type="paragraph" w:styleId="ListParagraph">
    <w:name w:val="List Paragraph"/>
    <w:basedOn w:val="Normal"/>
    <w:uiPriority w:val="34"/>
    <w:qFormat/>
    <w:rsid w:val="0015179C"/>
    <w:pPr>
      <w:ind w:left="720"/>
      <w:contextualSpacing/>
    </w:pPr>
  </w:style>
  <w:style w:type="paragraph" w:customStyle="1" w:styleId="psection-4">
    <w:name w:val="psection-4"/>
    <w:basedOn w:val="Normal"/>
    <w:rsid w:val="00501173"/>
    <w:pPr>
      <w:spacing w:before="100" w:beforeAutospacing="1"/>
      <w:ind w:left="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masshealthlt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hyperlink" Target="https://twitter.com/masshealt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5BC1-AEAE-4653-A595-DE3A2157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Bentley, Bernadette M. (EHS)</cp:lastModifiedBy>
  <cp:revision>4</cp:revision>
  <cp:lastPrinted>2023-07-20T14:10:00Z</cp:lastPrinted>
  <dcterms:created xsi:type="dcterms:W3CDTF">2023-08-15T16:12:00Z</dcterms:created>
  <dcterms:modified xsi:type="dcterms:W3CDTF">2023-08-15T16:16:00Z</dcterms:modified>
</cp:coreProperties>
</file>