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08C" w14:textId="13475D58" w:rsidR="008B1CCC" w:rsidRDefault="008B1CCC" w:rsidP="008B1CCC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D4BC8E" wp14:editId="1118E5CD">
            <wp:extent cx="1771650" cy="990600"/>
            <wp:effectExtent l="0" t="0" r="0" b="0"/>
            <wp:docPr id="1" name="Picture 1" descr="Corridor 9/495 Regional Chamber of MetroW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rridor 9/495 Regional Chamber of MetroWes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1B0F" w14:textId="77777777" w:rsidR="008B1CCC" w:rsidRDefault="008B1CCC" w:rsidP="003C2E36">
      <w:pPr>
        <w:spacing w:after="0"/>
        <w:rPr>
          <w:rFonts w:ascii="Times New Roman" w:hAnsi="Times New Roman" w:cs="Times New Roman"/>
        </w:rPr>
      </w:pPr>
    </w:p>
    <w:p w14:paraId="1FF820B9" w14:textId="2E591BD2" w:rsidR="003C2E36" w:rsidRDefault="008B1CCC" w:rsidP="003C2E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24, 2025</w:t>
      </w:r>
    </w:p>
    <w:p w14:paraId="43C4BB04" w14:textId="77777777" w:rsidR="008B1CCC" w:rsidRDefault="008B1CCC" w:rsidP="00BA75E8">
      <w:pPr>
        <w:spacing w:after="0"/>
        <w:rPr>
          <w:rFonts w:ascii="Times New Roman" w:hAnsi="Times New Roman" w:cs="Times New Roman"/>
        </w:rPr>
      </w:pPr>
    </w:p>
    <w:p w14:paraId="0B2965C5" w14:textId="3DBAD686" w:rsidR="00BA75E8" w:rsidRPr="00BA75E8" w:rsidRDefault="00D343E3" w:rsidP="00BA75E8">
      <w:pPr>
        <w:spacing w:after="0"/>
        <w:rPr>
          <w:rFonts w:ascii="Times New Roman" w:hAnsi="Times New Roman" w:cs="Times New Roman"/>
        </w:rPr>
      </w:pPr>
      <w:r w:rsidRPr="00D343E3">
        <w:rPr>
          <w:rFonts w:ascii="Times New Roman" w:hAnsi="Times New Roman" w:cs="Times New Roman"/>
        </w:rPr>
        <w:t>Dennis Renaud, Director</w:t>
      </w:r>
      <w:r w:rsidR="00616B8A">
        <w:rPr>
          <w:rFonts w:ascii="Times New Roman" w:hAnsi="Times New Roman" w:cs="Times New Roman"/>
        </w:rPr>
        <w:t xml:space="preserve">, </w:t>
      </w:r>
      <w:r w:rsidR="00BA75E8" w:rsidRPr="00BA75E8">
        <w:rPr>
          <w:rFonts w:ascii="Times New Roman" w:hAnsi="Times New Roman" w:cs="Times New Roman"/>
        </w:rPr>
        <w:t>Determination of Need Program</w:t>
      </w:r>
    </w:p>
    <w:p w14:paraId="209B8877" w14:textId="77777777" w:rsidR="00BA75E8" w:rsidRPr="00BA75E8" w:rsidRDefault="00BA75E8" w:rsidP="00BA75E8">
      <w:pPr>
        <w:spacing w:after="0"/>
        <w:rPr>
          <w:rFonts w:ascii="Times New Roman" w:hAnsi="Times New Roman" w:cs="Times New Roman"/>
        </w:rPr>
      </w:pPr>
      <w:r w:rsidRPr="00BA75E8">
        <w:rPr>
          <w:rFonts w:ascii="Times New Roman" w:hAnsi="Times New Roman" w:cs="Times New Roman"/>
        </w:rPr>
        <w:t xml:space="preserve">Massachusetts Department of Public Health </w:t>
      </w:r>
    </w:p>
    <w:p w14:paraId="32156F2F" w14:textId="77777777" w:rsidR="00521D31" w:rsidRDefault="00521D31" w:rsidP="00BA75E8">
      <w:pPr>
        <w:spacing w:after="0"/>
        <w:rPr>
          <w:rFonts w:ascii="Times New Roman" w:hAnsi="Times New Roman" w:cs="Times New Roman"/>
        </w:rPr>
      </w:pPr>
      <w:r w:rsidRPr="00521D31">
        <w:rPr>
          <w:rFonts w:ascii="Times New Roman" w:hAnsi="Times New Roman" w:cs="Times New Roman"/>
        </w:rPr>
        <w:t>67 Forest St., Marlborough, MA 01752</w:t>
      </w:r>
    </w:p>
    <w:p w14:paraId="4E31DFA0" w14:textId="0714D24B" w:rsidR="00BA75E8" w:rsidRPr="00BA75E8" w:rsidRDefault="00616B8A" w:rsidP="00BA75E8">
      <w:pPr>
        <w:spacing w:after="0"/>
        <w:rPr>
          <w:rFonts w:ascii="Times New Roman" w:hAnsi="Times New Roman" w:cs="Times New Roman"/>
        </w:rPr>
      </w:pPr>
      <w:hyperlink r:id="rId9" w:history="1">
        <w:r w:rsidRPr="00930C6F">
          <w:rPr>
            <w:rStyle w:val="Hyperlink"/>
            <w:rFonts w:ascii="Times New Roman" w:hAnsi="Times New Roman" w:cs="Times New Roman"/>
          </w:rPr>
          <w:t>DPH.DON@massmail.state.ma.us</w:t>
        </w:r>
      </w:hyperlink>
      <w:r>
        <w:rPr>
          <w:rFonts w:ascii="Times New Roman" w:hAnsi="Times New Roman" w:cs="Times New Roman"/>
        </w:rPr>
        <w:t xml:space="preserve"> </w:t>
      </w:r>
    </w:p>
    <w:p w14:paraId="66EEB3A4" w14:textId="77777777" w:rsidR="00BA75E8" w:rsidRPr="00BA75E8" w:rsidRDefault="00BA75E8" w:rsidP="00BA75E8">
      <w:pPr>
        <w:spacing w:after="0"/>
        <w:rPr>
          <w:rFonts w:ascii="Times New Roman" w:hAnsi="Times New Roman" w:cs="Times New Roman"/>
        </w:rPr>
      </w:pPr>
    </w:p>
    <w:p w14:paraId="6A5CEBA4" w14:textId="1C0BB24B" w:rsidR="00BA75E8" w:rsidRPr="004A6E3D" w:rsidRDefault="00BA75E8" w:rsidP="00BA75E8">
      <w:pPr>
        <w:spacing w:after="0"/>
        <w:rPr>
          <w:rFonts w:ascii="Times New Roman" w:hAnsi="Times New Roman" w:cs="Times New Roman"/>
          <w:b/>
          <w:bCs/>
        </w:rPr>
      </w:pPr>
      <w:r w:rsidRPr="004A6E3D">
        <w:rPr>
          <w:rFonts w:ascii="Times New Roman" w:hAnsi="Times New Roman" w:cs="Times New Roman"/>
          <w:b/>
          <w:bCs/>
        </w:rPr>
        <w:t xml:space="preserve">Re: Determination of Need Application </w:t>
      </w:r>
      <w:r w:rsidR="00DB05D3" w:rsidRPr="00DB05D3">
        <w:rPr>
          <w:rFonts w:ascii="Times New Roman" w:hAnsi="Times New Roman" w:cs="Times New Roman"/>
          <w:b/>
          <w:bCs/>
        </w:rPr>
        <w:t>UMMH-25021208-HE</w:t>
      </w:r>
      <w:r w:rsidR="00DB05D3">
        <w:rPr>
          <w:rFonts w:ascii="Times New Roman" w:hAnsi="Times New Roman" w:cs="Times New Roman"/>
          <w:b/>
          <w:bCs/>
        </w:rPr>
        <w:t xml:space="preserve"> </w:t>
      </w:r>
      <w:r w:rsidRPr="004A6E3D">
        <w:rPr>
          <w:rFonts w:ascii="Times New Roman" w:hAnsi="Times New Roman" w:cs="Times New Roman"/>
          <w:b/>
          <w:bCs/>
        </w:rPr>
        <w:t>Registration of Ten Taxpayer Group (TTG)</w:t>
      </w:r>
    </w:p>
    <w:p w14:paraId="7C8A0716" w14:textId="77777777" w:rsidR="00772F6F" w:rsidRPr="00BA75E8" w:rsidRDefault="00772F6F" w:rsidP="00BA75E8">
      <w:pPr>
        <w:spacing w:after="0"/>
        <w:rPr>
          <w:rFonts w:ascii="Times New Roman" w:hAnsi="Times New Roman" w:cs="Times New Roman"/>
        </w:rPr>
      </w:pPr>
    </w:p>
    <w:p w14:paraId="09C8EFB6" w14:textId="6A3DB79E" w:rsidR="00BA75E8" w:rsidRPr="00BA75E8" w:rsidRDefault="00BA75E8" w:rsidP="00BA75E8">
      <w:pPr>
        <w:spacing w:after="0"/>
        <w:rPr>
          <w:rFonts w:ascii="Times New Roman" w:hAnsi="Times New Roman" w:cs="Times New Roman"/>
        </w:rPr>
      </w:pPr>
      <w:r w:rsidRPr="00BA75E8">
        <w:rPr>
          <w:rFonts w:ascii="Times New Roman" w:hAnsi="Times New Roman" w:cs="Times New Roman"/>
        </w:rPr>
        <w:t xml:space="preserve">Dear </w:t>
      </w:r>
      <w:r w:rsidR="00616B8A">
        <w:rPr>
          <w:rFonts w:ascii="Times New Roman" w:hAnsi="Times New Roman" w:cs="Times New Roman"/>
        </w:rPr>
        <w:t xml:space="preserve">Mr. </w:t>
      </w:r>
      <w:r w:rsidR="00616B8A" w:rsidRPr="00D343E3">
        <w:rPr>
          <w:rFonts w:ascii="Times New Roman" w:hAnsi="Times New Roman" w:cs="Times New Roman"/>
        </w:rPr>
        <w:t>Renaud</w:t>
      </w:r>
      <w:r w:rsidR="002006A0">
        <w:rPr>
          <w:rFonts w:ascii="Times New Roman" w:hAnsi="Times New Roman" w:cs="Times New Roman"/>
        </w:rPr>
        <w:t>,</w:t>
      </w:r>
    </w:p>
    <w:p w14:paraId="7B1900C4" w14:textId="77777777" w:rsidR="00BA75E8" w:rsidRPr="00BA75E8" w:rsidRDefault="00BA75E8" w:rsidP="00BA75E8">
      <w:pPr>
        <w:spacing w:after="0"/>
        <w:rPr>
          <w:rFonts w:ascii="Times New Roman" w:hAnsi="Times New Roman" w:cs="Times New Roman"/>
        </w:rPr>
      </w:pPr>
    </w:p>
    <w:p w14:paraId="5BA413E9" w14:textId="440E4027" w:rsidR="00BA75E8" w:rsidRDefault="007F7735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F7735">
        <w:rPr>
          <w:rFonts w:ascii="Times New Roman" w:hAnsi="Times New Roman" w:cs="Times New Roman"/>
        </w:rPr>
        <w:t xml:space="preserve">ursuant to the provisions of 105 CMR. §§ 100.100 and 100.435, please accept the following request for </w:t>
      </w:r>
      <w:r w:rsidR="00451360">
        <w:rPr>
          <w:rFonts w:ascii="Times New Roman" w:hAnsi="Times New Roman" w:cs="Times New Roman"/>
        </w:rPr>
        <w:t xml:space="preserve">the </w:t>
      </w:r>
      <w:r w:rsidRPr="007F7735">
        <w:rPr>
          <w:rFonts w:ascii="Times New Roman" w:hAnsi="Times New Roman" w:cs="Times New Roman"/>
        </w:rPr>
        <w:t xml:space="preserve">registration of a TTG relative to </w:t>
      </w:r>
      <w:r w:rsidR="00E2753C">
        <w:rPr>
          <w:rFonts w:ascii="Times New Roman" w:hAnsi="Times New Roman" w:cs="Times New Roman"/>
        </w:rPr>
        <w:t xml:space="preserve">Determination of Need </w:t>
      </w:r>
      <w:r w:rsidR="00BD339D">
        <w:rPr>
          <w:rFonts w:ascii="Times New Roman" w:hAnsi="Times New Roman" w:cs="Times New Roman"/>
        </w:rPr>
        <w:t xml:space="preserve">(DoN) </w:t>
      </w:r>
      <w:r w:rsidR="00E2753C">
        <w:rPr>
          <w:rFonts w:ascii="Times New Roman" w:hAnsi="Times New Roman" w:cs="Times New Roman"/>
        </w:rPr>
        <w:t>Application</w:t>
      </w:r>
      <w:r w:rsidR="00341479">
        <w:rPr>
          <w:rFonts w:ascii="Times New Roman" w:hAnsi="Times New Roman" w:cs="Times New Roman"/>
        </w:rPr>
        <w:t xml:space="preserve"> </w:t>
      </w:r>
      <w:r w:rsidR="00341479" w:rsidRPr="00341479">
        <w:rPr>
          <w:rFonts w:ascii="Times New Roman" w:hAnsi="Times New Roman" w:cs="Times New Roman"/>
        </w:rPr>
        <w:t>UMMH-25021208-HE</w:t>
      </w:r>
      <w:r w:rsidR="002322EF">
        <w:rPr>
          <w:rFonts w:ascii="Times New Roman" w:hAnsi="Times New Roman" w:cs="Times New Roman"/>
        </w:rPr>
        <w:t xml:space="preserve"> </w:t>
      </w:r>
      <w:r w:rsidR="00224AB0">
        <w:rPr>
          <w:rFonts w:ascii="Times New Roman" w:hAnsi="Times New Roman" w:cs="Times New Roman"/>
        </w:rPr>
        <w:t xml:space="preserve">for </w:t>
      </w:r>
      <w:r w:rsidR="00224AB0" w:rsidRPr="00224AB0">
        <w:rPr>
          <w:rFonts w:ascii="Times New Roman" w:hAnsi="Times New Roman" w:cs="Times New Roman"/>
        </w:rPr>
        <w:t>a substantial change in service and substantial capital expenditure</w:t>
      </w:r>
      <w:r w:rsidR="00224AB0">
        <w:rPr>
          <w:rFonts w:ascii="Times New Roman" w:hAnsi="Times New Roman" w:cs="Times New Roman"/>
        </w:rPr>
        <w:t xml:space="preserve"> to </w:t>
      </w:r>
      <w:r w:rsidR="00307EBE">
        <w:rPr>
          <w:rFonts w:ascii="Times New Roman" w:hAnsi="Times New Roman" w:cs="Times New Roman"/>
        </w:rPr>
        <w:t xml:space="preserve">develop </w:t>
      </w:r>
      <w:r w:rsidR="00D6341F">
        <w:rPr>
          <w:rFonts w:ascii="Times New Roman" w:hAnsi="Times New Roman" w:cs="Times New Roman"/>
        </w:rPr>
        <w:t>a</w:t>
      </w:r>
      <w:r w:rsidR="00001E83">
        <w:rPr>
          <w:rFonts w:ascii="Times New Roman" w:hAnsi="Times New Roman" w:cs="Times New Roman"/>
        </w:rPr>
        <w:t xml:space="preserve"> </w:t>
      </w:r>
      <w:r w:rsidR="00D6341F" w:rsidRPr="00D6341F">
        <w:rPr>
          <w:rFonts w:ascii="Times New Roman" w:hAnsi="Times New Roman" w:cs="Times New Roman"/>
        </w:rPr>
        <w:t>Proton Therapy Service at the</w:t>
      </w:r>
      <w:r w:rsidR="001A1FD2">
        <w:rPr>
          <w:rFonts w:ascii="Times New Roman" w:hAnsi="Times New Roman" w:cs="Times New Roman"/>
        </w:rPr>
        <w:t xml:space="preserve"> </w:t>
      </w:r>
      <w:r w:rsidR="001A1FD2" w:rsidRPr="60A8EA88">
        <w:rPr>
          <w:rFonts w:ascii="Times New Roman" w:eastAsia="Times New Roman" w:hAnsi="Times New Roman" w:cs="Times New Roman"/>
        </w:rPr>
        <w:t>UMass Memorial</w:t>
      </w:r>
      <w:r w:rsidR="00D6341F" w:rsidRPr="60A8EA88">
        <w:rPr>
          <w:rFonts w:ascii="Times New Roman" w:eastAsia="Times New Roman" w:hAnsi="Times New Roman" w:cs="Times New Roman"/>
        </w:rPr>
        <w:t xml:space="preserve"> </w:t>
      </w:r>
      <w:r w:rsidR="45DE69F3" w:rsidRPr="60A8EA88">
        <w:rPr>
          <w:rFonts w:ascii="Times New Roman" w:eastAsia="Times New Roman" w:hAnsi="Times New Roman" w:cs="Times New Roman"/>
        </w:rPr>
        <w:t xml:space="preserve">Medical Center </w:t>
      </w:r>
      <w:r w:rsidR="00D6341F" w:rsidRPr="60A8EA88">
        <w:rPr>
          <w:rFonts w:ascii="Times New Roman" w:eastAsia="Times New Roman" w:hAnsi="Times New Roman" w:cs="Times New Roman"/>
        </w:rPr>
        <w:t xml:space="preserve">Cancer Center </w:t>
      </w:r>
      <w:r w:rsidR="001A1FD2" w:rsidRPr="60A8EA88">
        <w:rPr>
          <w:rFonts w:ascii="Times New Roman" w:eastAsia="Times New Roman" w:hAnsi="Times New Roman" w:cs="Times New Roman"/>
        </w:rPr>
        <w:t>at</w:t>
      </w:r>
      <w:r w:rsidR="00D6341F" w:rsidRPr="60A8EA88">
        <w:rPr>
          <w:rFonts w:ascii="Times New Roman" w:eastAsia="Times New Roman" w:hAnsi="Times New Roman" w:cs="Times New Roman"/>
        </w:rPr>
        <w:t xml:space="preserve"> Marlborough</w:t>
      </w:r>
      <w:r w:rsidR="00974D45">
        <w:rPr>
          <w:rFonts w:ascii="Times New Roman" w:hAnsi="Times New Roman" w:cs="Times New Roman"/>
        </w:rPr>
        <w:t xml:space="preserve">. </w:t>
      </w:r>
      <w:r w:rsidR="0074334E">
        <w:rPr>
          <w:rFonts w:ascii="Times New Roman" w:hAnsi="Times New Roman" w:cs="Times New Roman"/>
        </w:rPr>
        <w:t>Please note the following:</w:t>
      </w:r>
    </w:p>
    <w:p w14:paraId="339960FF" w14:textId="6C9453E2" w:rsidR="00595D40" w:rsidRPr="00BB39A0" w:rsidRDefault="0074334E" w:rsidP="00BB39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B39A0">
        <w:rPr>
          <w:rFonts w:ascii="Times New Roman" w:hAnsi="Times New Roman" w:cs="Times New Roman"/>
        </w:rPr>
        <w:t>The name and resident address of each TTG member is attached.</w:t>
      </w:r>
    </w:p>
    <w:p w14:paraId="4F261A87" w14:textId="77777777" w:rsidR="00595D40" w:rsidRPr="00BB39A0" w:rsidRDefault="0074334E" w:rsidP="00BB39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B39A0">
        <w:rPr>
          <w:rFonts w:ascii="Times New Roman" w:hAnsi="Times New Roman" w:cs="Times New Roman"/>
        </w:rPr>
        <w:t>Each TTG member is a resident of the Commonwealth of Massachusetts and is subject to any Massachusetts state income, excise or property tax during 202</w:t>
      </w:r>
      <w:r w:rsidR="00595D40" w:rsidRPr="00BB39A0">
        <w:rPr>
          <w:rFonts w:ascii="Times New Roman" w:hAnsi="Times New Roman" w:cs="Times New Roman"/>
        </w:rPr>
        <w:t>5</w:t>
      </w:r>
      <w:r w:rsidRPr="00BB39A0">
        <w:rPr>
          <w:rFonts w:ascii="Times New Roman" w:hAnsi="Times New Roman" w:cs="Times New Roman"/>
        </w:rPr>
        <w:t>, the year in which the Application was filed.</w:t>
      </w:r>
    </w:p>
    <w:p w14:paraId="50230DDB" w14:textId="56452AB2" w:rsidR="0074334E" w:rsidRPr="00BB39A0" w:rsidRDefault="0074334E" w:rsidP="00BB39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B39A0">
        <w:rPr>
          <w:rFonts w:ascii="Times New Roman" w:hAnsi="Times New Roman" w:cs="Times New Roman"/>
        </w:rPr>
        <w:t xml:space="preserve">The representative of the </w:t>
      </w:r>
      <w:r w:rsidR="008B1CCC">
        <w:rPr>
          <w:rFonts w:ascii="Times New Roman" w:hAnsi="Times New Roman" w:cs="Times New Roman"/>
        </w:rPr>
        <w:t xml:space="preserve">Corridor 9/495 Regional Chamber of MetroWest </w:t>
      </w:r>
      <w:r w:rsidRPr="00BB39A0">
        <w:rPr>
          <w:rFonts w:ascii="Times New Roman" w:hAnsi="Times New Roman" w:cs="Times New Roman"/>
        </w:rPr>
        <w:t>TTG designated to be the recipient of all written communications concerning the Application relative to this request is</w:t>
      </w:r>
      <w:r w:rsidR="008B1CCC">
        <w:rPr>
          <w:rFonts w:ascii="Times New Roman" w:hAnsi="Times New Roman" w:cs="Times New Roman"/>
        </w:rPr>
        <w:t xml:space="preserve"> Karen Chapman.  </w:t>
      </w:r>
      <w:r w:rsidR="00BB39A0" w:rsidRPr="00BB39A0">
        <w:rPr>
          <w:rFonts w:ascii="Times New Roman" w:hAnsi="Times New Roman" w:cs="Times New Roman"/>
        </w:rPr>
        <w:t>All materials can be sent to</w:t>
      </w:r>
      <w:r w:rsidR="008B1CCC">
        <w:rPr>
          <w:rFonts w:ascii="Times New Roman" w:hAnsi="Times New Roman" w:cs="Times New Roman"/>
        </w:rPr>
        <w:t xml:space="preserve"> </w:t>
      </w:r>
      <w:hyperlink r:id="rId10" w:history="1">
        <w:r w:rsidR="008B1CCC" w:rsidRPr="008B1CCC">
          <w:rPr>
            <w:rStyle w:val="Hyperlink"/>
            <w:rFonts w:ascii="Times New Roman" w:hAnsi="Times New Roman" w:cs="Times New Roman"/>
            <w:b/>
            <w:color w:val="auto"/>
          </w:rPr>
          <w:t>karenc@corridornine.org</w:t>
        </w:r>
      </w:hyperlink>
      <w:r w:rsidR="008B1CCC">
        <w:rPr>
          <w:rFonts w:ascii="Times New Roman" w:hAnsi="Times New Roman" w:cs="Times New Roman"/>
        </w:rPr>
        <w:t xml:space="preserve"> and 30 Lyman Street, Suite 6, Westborough, MA  01581.</w:t>
      </w:r>
    </w:p>
    <w:p w14:paraId="30835940" w14:textId="77777777" w:rsidR="00BB39A0" w:rsidRDefault="00BB39A0" w:rsidP="00BA75E8">
      <w:pPr>
        <w:spacing w:after="0"/>
        <w:rPr>
          <w:rFonts w:ascii="Times New Roman" w:hAnsi="Times New Roman" w:cs="Times New Roman"/>
        </w:rPr>
      </w:pPr>
    </w:p>
    <w:p w14:paraId="11367FEE" w14:textId="159DC27A" w:rsidR="00707401" w:rsidRDefault="00747EE7" w:rsidP="00BA75E8">
      <w:pPr>
        <w:spacing w:after="0"/>
        <w:rPr>
          <w:rFonts w:ascii="Times New Roman" w:hAnsi="Times New Roman" w:cs="Times New Roman"/>
        </w:rPr>
      </w:pPr>
      <w:r w:rsidRPr="00747EE7">
        <w:rPr>
          <w:rFonts w:ascii="Times New Roman" w:hAnsi="Times New Roman" w:cs="Times New Roman"/>
        </w:rPr>
        <w:t xml:space="preserve">We have discussed the DoN </w:t>
      </w:r>
      <w:r w:rsidRPr="005A2478">
        <w:rPr>
          <w:rFonts w:ascii="Times New Roman" w:hAnsi="Times New Roman" w:cs="Times New Roman"/>
        </w:rPr>
        <w:t>Application with the Applicant</w:t>
      </w:r>
      <w:r w:rsidR="00707401" w:rsidRPr="005A2478">
        <w:rPr>
          <w:rFonts w:ascii="Times New Roman" w:hAnsi="Times New Roman" w:cs="Times New Roman"/>
        </w:rPr>
        <w:t xml:space="preserve"> and are in support of</w:t>
      </w:r>
      <w:r w:rsidR="00654CB7" w:rsidRPr="005A2478">
        <w:rPr>
          <w:rFonts w:ascii="Times New Roman" w:hAnsi="Times New Roman" w:cs="Times New Roman"/>
        </w:rPr>
        <w:t xml:space="preserve"> </w:t>
      </w:r>
      <w:r w:rsidR="00B11A5B" w:rsidRPr="005A2478">
        <w:rPr>
          <w:rFonts w:ascii="Times New Roman" w:hAnsi="Times New Roman" w:cs="Times New Roman"/>
        </w:rPr>
        <w:t>UMass Memorial Health’s plans to develop a Proton Therapy Service at the</w:t>
      </w:r>
      <w:r w:rsidR="001A1FD2" w:rsidRPr="005A2478">
        <w:rPr>
          <w:rFonts w:ascii="Times New Roman" w:hAnsi="Times New Roman" w:cs="Times New Roman"/>
        </w:rPr>
        <w:t xml:space="preserve"> </w:t>
      </w:r>
      <w:r w:rsidR="001A1FD2" w:rsidRPr="005A2478">
        <w:rPr>
          <w:rFonts w:ascii="Times New Roman" w:eastAsia="Times New Roman" w:hAnsi="Times New Roman" w:cs="Times New Roman"/>
        </w:rPr>
        <w:t xml:space="preserve">UMass Memorial </w:t>
      </w:r>
      <w:r w:rsidR="5102AC6F" w:rsidRPr="005A2478">
        <w:rPr>
          <w:rFonts w:ascii="Times New Roman" w:eastAsia="Times New Roman" w:hAnsi="Times New Roman" w:cs="Times New Roman"/>
        </w:rPr>
        <w:t xml:space="preserve">Medical Center </w:t>
      </w:r>
      <w:r w:rsidR="001A1FD2" w:rsidRPr="005A2478">
        <w:rPr>
          <w:rFonts w:ascii="Times New Roman" w:eastAsia="Times New Roman" w:hAnsi="Times New Roman" w:cs="Times New Roman"/>
        </w:rPr>
        <w:t>Cancer Center</w:t>
      </w:r>
      <w:r w:rsidR="001A1FD2" w:rsidRPr="005A2478">
        <w:rPr>
          <w:rFonts w:ascii="Times New Roman" w:hAnsi="Times New Roman" w:cs="Times New Roman"/>
        </w:rPr>
        <w:t xml:space="preserve"> at Marlborough</w:t>
      </w:r>
      <w:r w:rsidR="00B11A5B" w:rsidRPr="005A2478">
        <w:rPr>
          <w:rFonts w:ascii="Times New Roman" w:hAnsi="Times New Roman" w:cs="Times New Roman"/>
        </w:rPr>
        <w:t>. We</w:t>
      </w:r>
      <w:r w:rsidR="003363B4" w:rsidRPr="005A2478">
        <w:rPr>
          <w:rFonts w:ascii="Times New Roman" w:hAnsi="Times New Roman" w:cs="Times New Roman"/>
        </w:rPr>
        <w:t xml:space="preserve"> believe bringing this service to Marlborough will improve access to life-saving cancer care </w:t>
      </w:r>
      <w:r w:rsidR="00925A92" w:rsidRPr="005A2478">
        <w:rPr>
          <w:rFonts w:ascii="Times New Roman" w:hAnsi="Times New Roman" w:cs="Times New Roman"/>
        </w:rPr>
        <w:t xml:space="preserve">in our region, boost innovation and job creation, and </w:t>
      </w:r>
      <w:r w:rsidR="00037D77" w:rsidRPr="005A2478">
        <w:rPr>
          <w:rFonts w:ascii="Times New Roman" w:hAnsi="Times New Roman" w:cs="Times New Roman"/>
        </w:rPr>
        <w:t xml:space="preserve">enhance health equity and </w:t>
      </w:r>
      <w:r w:rsidR="00F12E19" w:rsidRPr="005A2478">
        <w:rPr>
          <w:rFonts w:ascii="Times New Roman" w:hAnsi="Times New Roman" w:cs="Times New Roman"/>
        </w:rPr>
        <w:t xml:space="preserve">patient </w:t>
      </w:r>
      <w:r w:rsidR="00037D77" w:rsidRPr="005A2478">
        <w:rPr>
          <w:rFonts w:ascii="Times New Roman" w:hAnsi="Times New Roman" w:cs="Times New Roman"/>
        </w:rPr>
        <w:t>outcomes.</w:t>
      </w:r>
    </w:p>
    <w:p w14:paraId="2CE348EB" w14:textId="77777777" w:rsidR="00707401" w:rsidRDefault="00707401" w:rsidP="00BA75E8">
      <w:pPr>
        <w:spacing w:after="0"/>
        <w:rPr>
          <w:rFonts w:ascii="Times New Roman" w:hAnsi="Times New Roman" w:cs="Times New Roman"/>
        </w:rPr>
      </w:pPr>
    </w:p>
    <w:p w14:paraId="509286ED" w14:textId="72D69371" w:rsidR="00747EE7" w:rsidRDefault="00747EE7" w:rsidP="00BA75E8">
      <w:pPr>
        <w:spacing w:after="0"/>
        <w:rPr>
          <w:rFonts w:ascii="Times New Roman" w:hAnsi="Times New Roman" w:cs="Times New Roman"/>
        </w:rPr>
      </w:pPr>
      <w:r w:rsidRPr="00747EE7">
        <w:rPr>
          <w:rFonts w:ascii="Times New Roman" w:hAnsi="Times New Roman" w:cs="Times New Roman"/>
        </w:rPr>
        <w:t xml:space="preserve">We are not acting as an agent for the Applicant or another party.  </w:t>
      </w:r>
    </w:p>
    <w:p w14:paraId="13F9E2D2" w14:textId="77777777" w:rsidR="00747EE7" w:rsidRDefault="00747EE7" w:rsidP="00BA75E8">
      <w:pPr>
        <w:spacing w:after="0"/>
        <w:rPr>
          <w:rFonts w:ascii="Times New Roman" w:hAnsi="Times New Roman" w:cs="Times New Roman"/>
        </w:rPr>
      </w:pPr>
    </w:p>
    <w:p w14:paraId="3BD668EB" w14:textId="57C80E58" w:rsidR="00BB39A0" w:rsidRDefault="00BB39A0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attention to this matter.</w:t>
      </w:r>
    </w:p>
    <w:p w14:paraId="63E9BCA4" w14:textId="77777777" w:rsidR="00BB39A0" w:rsidRDefault="00BB39A0" w:rsidP="00BA75E8">
      <w:pPr>
        <w:spacing w:after="0"/>
        <w:rPr>
          <w:rFonts w:ascii="Times New Roman" w:hAnsi="Times New Roman" w:cs="Times New Roman"/>
        </w:rPr>
      </w:pPr>
    </w:p>
    <w:p w14:paraId="504A6078" w14:textId="19CDC619" w:rsidR="00BB39A0" w:rsidRDefault="00BB39A0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06356F66" w14:textId="77777777" w:rsidR="008B1CCC" w:rsidRDefault="008B1CCC" w:rsidP="00BA75E8">
      <w:pPr>
        <w:spacing w:after="0"/>
        <w:rPr>
          <w:rFonts w:ascii="Times New Roman" w:hAnsi="Times New Roman" w:cs="Times New Roman"/>
        </w:rPr>
      </w:pPr>
    </w:p>
    <w:p w14:paraId="7BD3C312" w14:textId="3E0325CC" w:rsidR="00773F06" w:rsidRPr="008B1CCC" w:rsidRDefault="008B1CCC" w:rsidP="00BA75E8">
      <w:pPr>
        <w:spacing w:after="0"/>
        <w:rPr>
          <w:rFonts w:ascii="Bradley Hand ITC" w:hAnsi="Bradley Hand ITC" w:cs="Times New Roman"/>
          <w:b/>
          <w:sz w:val="28"/>
          <w:szCs w:val="28"/>
        </w:rPr>
      </w:pPr>
      <w:r w:rsidRPr="008B1CCC">
        <w:rPr>
          <w:rFonts w:ascii="Bradley Hand ITC" w:hAnsi="Bradley Hand ITC" w:cs="Times New Roman"/>
          <w:b/>
          <w:sz w:val="28"/>
          <w:szCs w:val="28"/>
        </w:rPr>
        <w:t>Karen Chapman</w:t>
      </w:r>
    </w:p>
    <w:p w14:paraId="6913AC13" w14:textId="77777777" w:rsidR="008B1CCC" w:rsidRDefault="008B1CCC" w:rsidP="00BA75E8">
      <w:pPr>
        <w:spacing w:after="0"/>
        <w:rPr>
          <w:rFonts w:ascii="Times New Roman" w:hAnsi="Times New Roman" w:cs="Times New Roman"/>
        </w:rPr>
      </w:pPr>
    </w:p>
    <w:p w14:paraId="7C2DC650" w14:textId="6D477300" w:rsidR="008B1CCC" w:rsidRDefault="008B1CCC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Chapman</w:t>
      </w:r>
    </w:p>
    <w:p w14:paraId="0602B705" w14:textId="22C0A7EB" w:rsidR="008B1CCC" w:rsidRDefault="008B1CCC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President/CEO</w:t>
      </w:r>
    </w:p>
    <w:p w14:paraId="1DF3698F" w14:textId="50C3FF6F" w:rsidR="00773F06" w:rsidRDefault="008B1CCC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Corridor 9/495 Regional Chamber of MetroWest</w:t>
      </w:r>
    </w:p>
    <w:p w14:paraId="17FEB9C7" w14:textId="77777777" w:rsidR="00013159" w:rsidRDefault="00013159" w:rsidP="00013159">
      <w:pPr>
        <w:pStyle w:val="BodyText"/>
        <w:spacing w:before="162"/>
        <w:ind w:left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5C5F856" wp14:editId="26D4E664">
                <wp:simplePos x="0" y="0"/>
                <wp:positionH relativeFrom="page">
                  <wp:posOffset>7675964</wp:posOffset>
                </wp:positionH>
                <wp:positionV relativeFrom="page">
                  <wp:posOffset>9562893</wp:posOffset>
                </wp:positionV>
                <wp:extent cx="97155" cy="619760"/>
                <wp:effectExtent l="0" t="0" r="0" b="0"/>
                <wp:wrapNone/>
                <wp:docPr id="185490862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61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4089E" w14:textId="77777777" w:rsidR="00013159" w:rsidRDefault="00013159" w:rsidP="00013159">
                            <w:pPr>
                              <w:spacing w:line="975" w:lineRule="exact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50"/>
                                <w:sz w:val="8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5F85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04.4pt;margin-top:753pt;width:7.65pt;height:48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" filled="f" stroked="f">
                <v:textbox inset="0,0,0,0">
                  <w:txbxContent>
                    <w:p w14:paraId="3904089E" w14:textId="77777777" w:rsidR="00013159" w:rsidRDefault="00013159" w:rsidP="00013159">
                      <w:pPr>
                        <w:spacing w:line="975" w:lineRule="exact"/>
                        <w:rPr>
                          <w:sz w:val="88"/>
                        </w:rPr>
                      </w:pPr>
                      <w:r>
                        <w:rPr>
                          <w:color w:val="050505"/>
                          <w:spacing w:val="-10"/>
                          <w:w w:val="50"/>
                          <w:sz w:val="8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50505"/>
        </w:rPr>
        <w:t>April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24,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4"/>
        </w:rPr>
        <w:t>2025</w:t>
      </w:r>
    </w:p>
    <w:p w14:paraId="2229BD2B" w14:textId="77777777" w:rsidR="00013159" w:rsidRDefault="00013159" w:rsidP="00013159">
      <w:pPr>
        <w:pStyle w:val="BodyText"/>
        <w:spacing w:before="87"/>
      </w:pPr>
    </w:p>
    <w:p w14:paraId="364AE51A" w14:textId="77777777" w:rsidR="00013159" w:rsidRDefault="00013159" w:rsidP="00013159">
      <w:pPr>
        <w:pStyle w:val="BodyText"/>
        <w:ind w:left="127"/>
      </w:pP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Whom It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May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Concern:</w:t>
      </w:r>
    </w:p>
    <w:p w14:paraId="7243DF0C" w14:textId="77777777" w:rsidR="00013159" w:rsidRDefault="00013159" w:rsidP="00013159">
      <w:pPr>
        <w:pStyle w:val="BodyText"/>
        <w:spacing w:before="87"/>
      </w:pPr>
    </w:p>
    <w:p w14:paraId="30D0CFF0" w14:textId="77777777" w:rsidR="00013159" w:rsidRDefault="00013159" w:rsidP="00013159">
      <w:pPr>
        <w:pStyle w:val="BodyText"/>
        <w:spacing w:line="278" w:lineRule="auto"/>
        <w:ind w:left="123" w:right="386" w:firstLine="5"/>
      </w:pPr>
      <w:r>
        <w:rPr>
          <w:color w:val="050505"/>
        </w:rPr>
        <w:t>I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am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signing below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member 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Corridor 9/495 Regional Chamber 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MetroWest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Ten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Taxpayer Group regarding Determination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Need Application UMMH-25021208-HE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for a substantial change in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service and substantial capital expenditure 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develop a Proton Therapy Service at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the Cancer Center in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Marlborough.</w:t>
      </w:r>
    </w:p>
    <w:p w14:paraId="3425E7E4" w14:textId="77777777" w:rsidR="00013159" w:rsidRDefault="00013159" w:rsidP="00BA75E8">
      <w:pPr>
        <w:spacing w:after="0"/>
        <w:rPr>
          <w:rFonts w:ascii="Times New Roman" w:hAnsi="Times New Roman" w:cs="Times New Roman"/>
        </w:rPr>
      </w:pPr>
    </w:p>
    <w:p w14:paraId="19FA65C2" w14:textId="5FFBD1DE" w:rsidR="00013159" w:rsidRDefault="00013159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400728CA" w14:textId="29D040CD" w:rsidR="00013159" w:rsidRDefault="00013159" w:rsidP="00BA7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Karen Chapman, </w:t>
      </w:r>
      <w:r>
        <w:rPr>
          <w:rFonts w:ascii="Times New Roman" w:hAnsi="Times New Roman" w:cs="Times New Roman"/>
        </w:rPr>
        <w:t>[address redacted]</w:t>
      </w:r>
    </w:p>
    <w:p w14:paraId="42EB54CC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50EFB1ED" w14:textId="3552C20E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1689A984" w14:textId="64CC1D0D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Dave Kaiser, </w:t>
      </w:r>
      <w:r>
        <w:rPr>
          <w:rFonts w:ascii="Times New Roman" w:hAnsi="Times New Roman" w:cs="Times New Roman"/>
        </w:rPr>
        <w:t>[address redacted]</w:t>
      </w:r>
    </w:p>
    <w:p w14:paraId="1DB7E17B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3A38ED51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34F51764" w14:textId="5D4C929C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Michelle Gillespie, </w:t>
      </w:r>
      <w:r>
        <w:rPr>
          <w:rFonts w:ascii="Times New Roman" w:hAnsi="Times New Roman" w:cs="Times New Roman"/>
        </w:rPr>
        <w:t>[address redacted]</w:t>
      </w:r>
    </w:p>
    <w:p w14:paraId="121E211D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398F1E70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428F70A0" w14:textId="397A75BF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Pam Stevens, </w:t>
      </w:r>
      <w:r>
        <w:rPr>
          <w:rFonts w:ascii="Times New Roman" w:hAnsi="Times New Roman" w:cs="Times New Roman"/>
        </w:rPr>
        <w:t>[address redacted]</w:t>
      </w:r>
    </w:p>
    <w:p w14:paraId="7638CE04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13E07DF9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264D76C0" w14:textId="0FAA471C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Dave Bagdon, </w:t>
      </w:r>
      <w:r>
        <w:rPr>
          <w:rFonts w:ascii="Times New Roman" w:hAnsi="Times New Roman" w:cs="Times New Roman"/>
        </w:rPr>
        <w:t>[address redacted]</w:t>
      </w:r>
    </w:p>
    <w:p w14:paraId="70E1C543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04D16D8F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7164B733" w14:textId="26A13793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Joe Sova, </w:t>
      </w:r>
      <w:r>
        <w:rPr>
          <w:rFonts w:ascii="Times New Roman" w:hAnsi="Times New Roman" w:cs="Times New Roman"/>
        </w:rPr>
        <w:t>[address redacted]</w:t>
      </w:r>
    </w:p>
    <w:p w14:paraId="076E072A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3FD51ED5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6E0C9C3B" w14:textId="26C683B1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Sandy Coker, </w:t>
      </w:r>
      <w:r>
        <w:rPr>
          <w:rFonts w:ascii="Times New Roman" w:hAnsi="Times New Roman" w:cs="Times New Roman"/>
        </w:rPr>
        <w:t>[address redacted]</w:t>
      </w:r>
    </w:p>
    <w:p w14:paraId="0B2614EE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</w:p>
    <w:p w14:paraId="74D26EE1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47F499DC" w14:textId="04E7ADBD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Carlene Covino, </w:t>
      </w:r>
      <w:r>
        <w:rPr>
          <w:rFonts w:ascii="Times New Roman" w:hAnsi="Times New Roman" w:cs="Times New Roman"/>
        </w:rPr>
        <w:t>[address redacted]</w:t>
      </w:r>
    </w:p>
    <w:p w14:paraId="5C17C868" w14:textId="77777777" w:rsidR="00A75668" w:rsidRDefault="00A75668" w:rsidP="00013159">
      <w:pPr>
        <w:spacing w:after="0"/>
        <w:rPr>
          <w:rFonts w:ascii="Times New Roman" w:hAnsi="Times New Roman" w:cs="Times New Roman"/>
        </w:rPr>
      </w:pPr>
    </w:p>
    <w:p w14:paraId="0DBF6AF6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03771146" w14:textId="066736B2" w:rsidR="00013159" w:rsidRDefault="00A75668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Donna Cox, </w:t>
      </w:r>
      <w:r w:rsidR="00013159">
        <w:rPr>
          <w:rFonts w:ascii="Times New Roman" w:hAnsi="Times New Roman" w:cs="Times New Roman"/>
        </w:rPr>
        <w:t>[address redacted]</w:t>
      </w:r>
    </w:p>
    <w:p w14:paraId="521A98AF" w14:textId="77777777" w:rsidR="00A75668" w:rsidRDefault="00A75668" w:rsidP="00013159">
      <w:pPr>
        <w:spacing w:after="0"/>
        <w:rPr>
          <w:rFonts w:ascii="Times New Roman" w:hAnsi="Times New Roman" w:cs="Times New Roman"/>
        </w:rPr>
      </w:pPr>
    </w:p>
    <w:p w14:paraId="09DE5CDC" w14:textId="77777777" w:rsidR="00013159" w:rsidRDefault="00013159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Signature______[signature on file]______</w:t>
      </w:r>
    </w:p>
    <w:p w14:paraId="329D20C4" w14:textId="774C88C2" w:rsidR="00013159" w:rsidRDefault="00A75668" w:rsidP="00013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Vincent Servello, </w:t>
      </w:r>
      <w:r w:rsidR="00013159">
        <w:rPr>
          <w:rFonts w:ascii="Times New Roman" w:hAnsi="Times New Roman" w:cs="Times New Roman"/>
        </w:rPr>
        <w:t>[address redacted]</w:t>
      </w:r>
    </w:p>
    <w:p w14:paraId="575918A3" w14:textId="77777777" w:rsidR="00013159" w:rsidRDefault="00013159" w:rsidP="00BA75E8">
      <w:pPr>
        <w:spacing w:after="0"/>
        <w:rPr>
          <w:rFonts w:ascii="Times New Roman" w:hAnsi="Times New Roman" w:cs="Times New Roman"/>
        </w:rPr>
      </w:pPr>
    </w:p>
    <w:sectPr w:rsidR="00013159" w:rsidSect="008B1CCC">
      <w:pgSz w:w="12240" w:h="15840"/>
      <w:pgMar w:top="576" w:right="576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7ED"/>
    <w:multiLevelType w:val="hybridMultilevel"/>
    <w:tmpl w:val="64A4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7ACA"/>
    <w:multiLevelType w:val="hybridMultilevel"/>
    <w:tmpl w:val="B898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B5"/>
    <w:multiLevelType w:val="hybridMultilevel"/>
    <w:tmpl w:val="C44A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3098">
    <w:abstractNumId w:val="2"/>
  </w:num>
  <w:num w:numId="2" w16cid:durableId="1769232092">
    <w:abstractNumId w:val="0"/>
  </w:num>
  <w:num w:numId="3" w16cid:durableId="187337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E8"/>
    <w:rsid w:val="00001E83"/>
    <w:rsid w:val="00013159"/>
    <w:rsid w:val="00037D77"/>
    <w:rsid w:val="000A7173"/>
    <w:rsid w:val="001A1FD2"/>
    <w:rsid w:val="001A3045"/>
    <w:rsid w:val="001D123A"/>
    <w:rsid w:val="002006A0"/>
    <w:rsid w:val="00224AB0"/>
    <w:rsid w:val="002268E8"/>
    <w:rsid w:val="00226BAF"/>
    <w:rsid w:val="002322EF"/>
    <w:rsid w:val="00292A4D"/>
    <w:rsid w:val="002B4A11"/>
    <w:rsid w:val="002E774B"/>
    <w:rsid w:val="00300477"/>
    <w:rsid w:val="00307EBE"/>
    <w:rsid w:val="003363B4"/>
    <w:rsid w:val="00341479"/>
    <w:rsid w:val="003A045E"/>
    <w:rsid w:val="003C2E36"/>
    <w:rsid w:val="003E0F6B"/>
    <w:rsid w:val="003E50F9"/>
    <w:rsid w:val="00403774"/>
    <w:rsid w:val="00451360"/>
    <w:rsid w:val="004A6E3D"/>
    <w:rsid w:val="004E4FD8"/>
    <w:rsid w:val="0050513A"/>
    <w:rsid w:val="00521D31"/>
    <w:rsid w:val="00522933"/>
    <w:rsid w:val="00595D40"/>
    <w:rsid w:val="005A2478"/>
    <w:rsid w:val="005B44A4"/>
    <w:rsid w:val="005C4FAD"/>
    <w:rsid w:val="00600CEE"/>
    <w:rsid w:val="00602268"/>
    <w:rsid w:val="006025FA"/>
    <w:rsid w:val="00616B8A"/>
    <w:rsid w:val="00617EEE"/>
    <w:rsid w:val="00622F51"/>
    <w:rsid w:val="00647085"/>
    <w:rsid w:val="00654CB7"/>
    <w:rsid w:val="0067036A"/>
    <w:rsid w:val="00674F2E"/>
    <w:rsid w:val="006A3213"/>
    <w:rsid w:val="006B297F"/>
    <w:rsid w:val="00707401"/>
    <w:rsid w:val="0074334E"/>
    <w:rsid w:val="00747EE7"/>
    <w:rsid w:val="007576CC"/>
    <w:rsid w:val="00757AF3"/>
    <w:rsid w:val="00772F6F"/>
    <w:rsid w:val="00773F06"/>
    <w:rsid w:val="007A6E06"/>
    <w:rsid w:val="007F7735"/>
    <w:rsid w:val="0082272D"/>
    <w:rsid w:val="008376AC"/>
    <w:rsid w:val="00881FEE"/>
    <w:rsid w:val="008A04AE"/>
    <w:rsid w:val="008B1CCC"/>
    <w:rsid w:val="008B78B5"/>
    <w:rsid w:val="008E6CAB"/>
    <w:rsid w:val="00925A92"/>
    <w:rsid w:val="009468E1"/>
    <w:rsid w:val="00974D45"/>
    <w:rsid w:val="009A3428"/>
    <w:rsid w:val="009A65EF"/>
    <w:rsid w:val="009A6E99"/>
    <w:rsid w:val="00A07C42"/>
    <w:rsid w:val="00A2672C"/>
    <w:rsid w:val="00A351FC"/>
    <w:rsid w:val="00A73776"/>
    <w:rsid w:val="00A75668"/>
    <w:rsid w:val="00A948F6"/>
    <w:rsid w:val="00B0290F"/>
    <w:rsid w:val="00B06BEE"/>
    <w:rsid w:val="00B11A5B"/>
    <w:rsid w:val="00B97ADE"/>
    <w:rsid w:val="00BA75E8"/>
    <w:rsid w:val="00BB39A0"/>
    <w:rsid w:val="00BD339D"/>
    <w:rsid w:val="00BF0866"/>
    <w:rsid w:val="00C64422"/>
    <w:rsid w:val="00CB2E2E"/>
    <w:rsid w:val="00D05B96"/>
    <w:rsid w:val="00D343E3"/>
    <w:rsid w:val="00D404EA"/>
    <w:rsid w:val="00D47DEE"/>
    <w:rsid w:val="00D6341F"/>
    <w:rsid w:val="00D87495"/>
    <w:rsid w:val="00DB05D3"/>
    <w:rsid w:val="00E2753C"/>
    <w:rsid w:val="00F12E19"/>
    <w:rsid w:val="00F574B2"/>
    <w:rsid w:val="00F757A0"/>
    <w:rsid w:val="00FD6E41"/>
    <w:rsid w:val="00FF6435"/>
    <w:rsid w:val="363DA9B8"/>
    <w:rsid w:val="45DE69F3"/>
    <w:rsid w:val="5102AC6F"/>
    <w:rsid w:val="548A9E8F"/>
    <w:rsid w:val="60A8E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EA47"/>
  <w15:chartTrackingRefBased/>
  <w15:docId w15:val="{7AFF8888-2479-42B7-A148-5F8107AD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A1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A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749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13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315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renc@corridornin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H.DON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d3e67-d045-41be-847d-87b8b83d714a">
      <Terms xmlns="http://schemas.microsoft.com/office/infopath/2007/PartnerControls"/>
    </lcf76f155ced4ddcb4097134ff3c332f>
    <TaxCatchAll xmlns="46e5fc62-0a2e-47af-a84c-4ddbc0fcb9d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AEC0C54CB14BB6E5EB83DADCDB6E" ma:contentTypeVersion="18" ma:contentTypeDescription="Create a new document." ma:contentTypeScope="" ma:versionID="0698c859bd804a365b5e15565eb7c005">
  <xsd:schema xmlns:xsd="http://www.w3.org/2001/XMLSchema" xmlns:xs="http://www.w3.org/2001/XMLSchema" xmlns:p="http://schemas.microsoft.com/office/2006/metadata/properties" xmlns:ns2="68cd3e67-d045-41be-847d-87b8b83d714a" xmlns:ns3="46e5fc62-0a2e-47af-a84c-4ddbc0fcb9d8" targetNamespace="http://schemas.microsoft.com/office/2006/metadata/properties" ma:root="true" ma:fieldsID="159481095cca8d55c3d200b38ce59d65" ns2:_="" ns3:_="">
    <xsd:import namespace="68cd3e67-d045-41be-847d-87b8b83d714a"/>
    <xsd:import namespace="46e5fc62-0a2e-47af-a84c-4ddbc0fc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d3e67-d045-41be-847d-87b8b83d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9db317-0ab2-470a-b0a7-26d70a66e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5fc62-0a2e-47af-a84c-4ddbc0fc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0ffd04-ccb4-4864-8aef-4da8477997d3}" ma:internalName="TaxCatchAll" ma:showField="CatchAllData" ma:web="46e5fc62-0a2e-47af-a84c-4ddbc0fc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AA8F2-753E-4EA8-8FB0-CF3964C939F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46e5fc62-0a2e-47af-a84c-4ddbc0fcb9d8"/>
    <ds:schemaRef ds:uri="68cd3e67-d045-41be-847d-87b8b83d714a"/>
  </ds:schemaRefs>
</ds:datastoreItem>
</file>

<file path=customXml/itemProps2.xml><?xml version="1.0" encoding="utf-8"?>
<ds:datastoreItem xmlns:ds="http://schemas.openxmlformats.org/officeDocument/2006/customXml" ds:itemID="{C42F3C2A-0174-4163-99DB-8E0AE9FAC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DB507-1113-4DA4-9370-1683BECE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d3e67-d045-41be-847d-87b8b83d714a"/>
    <ds:schemaRef ds:uri="46e5fc62-0a2e-47af-a84c-4ddbc0fc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Links>
    <vt:vector size="6" baseType="variant">
      <vt:variant>
        <vt:i4>6946832</vt:i4>
      </vt:variant>
      <vt:variant>
        <vt:i4>0</vt:i4>
      </vt:variant>
      <vt:variant>
        <vt:i4>0</vt:i4>
      </vt:variant>
      <vt:variant>
        <vt:i4>5</vt:i4>
      </vt:variant>
      <vt:variant>
        <vt:lpwstr>mailto:DPH.DON@massmail.state.ma.us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Daigle-Alexander</dc:creator>
  <cp:keywords/>
  <dc:description/>
  <cp:lastModifiedBy>Marks, Brett (DPH)</cp:lastModifiedBy>
  <cp:revision>2</cp:revision>
  <dcterms:created xsi:type="dcterms:W3CDTF">2025-04-29T17:42:00Z</dcterms:created>
  <dcterms:modified xsi:type="dcterms:W3CDTF">2025-04-29T17:42:00Z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0x010100E1A3AEC0C54CB14BB6E5EB83DADCDB6E</vt:lpwstr>
  </property>
  <property fmtid="{D5CDD505-2E9C-101B-9397-08002B2CF9AE}" pid="3" name="MediaServiceImageTags">
    <vt:lpwstr/>
  </property>
</Properties>
</file>