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C1" w:rsidRDefault="007D61C1" w:rsidP="007D61C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List A: Opioids without Abuse-Deterrent Properties</w:t>
      </w:r>
    </w:p>
    <w:tbl>
      <w:tblPr>
        <w:tblW w:w="5047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890"/>
        <w:gridCol w:w="1350"/>
        <w:gridCol w:w="1800"/>
        <w:gridCol w:w="2016"/>
      </w:tblGrid>
      <w:tr w:rsidR="007D61C1" w:rsidRPr="007D61C1" w:rsidTr="007D61C1">
        <w:trPr>
          <w:tblHeader/>
        </w:trPr>
        <w:tc>
          <w:tcPr>
            <w:tcW w:w="2610" w:type="dxa"/>
            <w:shd w:val="clear" w:color="auto" w:fill="C0C0C0"/>
            <w:vAlign w:val="center"/>
          </w:tcPr>
          <w:p w:rsidR="007D61C1" w:rsidRPr="007D61C1" w:rsidRDefault="007D61C1" w:rsidP="007D6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1C1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7D61C1" w:rsidRPr="007D61C1" w:rsidRDefault="007D61C1" w:rsidP="007D6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1C1">
              <w:rPr>
                <w:rFonts w:ascii="Arial" w:hAnsi="Arial" w:cs="Arial"/>
                <w:b/>
                <w:sz w:val="20"/>
                <w:szCs w:val="20"/>
              </w:rPr>
              <w:t>Commercially Available Strengths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D61C1" w:rsidRPr="007D61C1" w:rsidRDefault="007D61C1" w:rsidP="007D6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1C1">
              <w:rPr>
                <w:rFonts w:ascii="Arial" w:hAnsi="Arial" w:cs="Arial"/>
                <w:b/>
                <w:sz w:val="20"/>
                <w:szCs w:val="20"/>
              </w:rPr>
              <w:t>Cost/unit*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7D61C1" w:rsidRPr="007D61C1" w:rsidRDefault="007D61C1" w:rsidP="007D6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1C1">
              <w:rPr>
                <w:rFonts w:ascii="Arial" w:hAnsi="Arial" w:cs="Arial"/>
                <w:b/>
                <w:sz w:val="20"/>
                <w:szCs w:val="20"/>
              </w:rPr>
              <w:t>Units Dispensed 2015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D61C1" w:rsidRPr="007D61C1" w:rsidRDefault="007D61C1" w:rsidP="007D6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1C1">
              <w:rPr>
                <w:rFonts w:ascii="Arial" w:hAnsi="Arial" w:cs="Arial"/>
                <w:b/>
                <w:sz w:val="20"/>
                <w:szCs w:val="20"/>
              </w:rPr>
              <w:t>Approximate Cost 2015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Abstral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(fentanyl sublingual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$39.02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$1,249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$49.01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$4,705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300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$58.77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$70.70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$91.06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$111.37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Acetaminophen with codeine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120 mg/12 mg/5 mL oral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300 mg/15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154,132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$26,202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7,446,045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$1,191,367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300 mg/60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559,111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$150,960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Actiq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(fentanyl 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transmucosal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lozenge)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$52.40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2,874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$150,598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$66.33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$81.27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$96.20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$150,072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1,200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$125.07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2,410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$301,419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1,600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$154.27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$9,256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Avinza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(mor</w:t>
            </w:r>
            <w:r>
              <w:rPr>
                <w:rFonts w:ascii="Arial" w:hAnsi="Arial" w:cs="Arial"/>
                <w:sz w:val="20"/>
                <w:szCs w:val="20"/>
              </w:rPr>
              <w:t>phine sulfate extended-release capsule)†</w:t>
            </w: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$5.31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$5,639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$7.87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$3,305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$24,669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$1,180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$15.49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$17,132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$21,881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Belbuca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(buprenorphine</w:t>
            </w:r>
            <w:r>
              <w:rPr>
                <w:rFonts w:ascii="Arial" w:hAnsi="Arial" w:cs="Arial"/>
                <w:sz w:val="20"/>
                <w:szCs w:val="20"/>
              </w:rPr>
              <w:t xml:space="preserve"> buccal film</w:t>
            </w:r>
            <w:r w:rsidRPr="005028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$4.26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$4.26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$10.20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900 mcg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$10.50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Bunavail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(buprenorphine/naloxone buccal film)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2.1 mg/0.3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5,698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$42,108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4.2 mg/0.7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53,279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$393,732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6.3 mg/1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10,306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$152,323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Buprenex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(buprenorphine injection)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0.3 mg/mL ampule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12,275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$186,212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Buprenorphine sublingual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131,244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$325,485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$4.64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733,665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$3,404,206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Buprenorphine/naloxone sublingual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mg/0.5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928,967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$4,328,986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mg/0.5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$8.34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7,775,642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$64,848,854 </w:t>
            </w:r>
          </w:p>
        </w:tc>
      </w:tr>
      <w:tr w:rsidR="002B01F9" w:rsidRPr="007D61C1" w:rsidTr="000B1E86">
        <w:tc>
          <w:tcPr>
            <w:tcW w:w="2610" w:type="dxa"/>
            <w:vMerge w:val="restart"/>
          </w:tcPr>
          <w:p w:rsidR="002B01F9" w:rsidRPr="007D61C1" w:rsidRDefault="002B01F9" w:rsidP="0044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Butalbital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/acetaminophen/caffeine/codeine capsule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441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mg/300 mg/40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441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441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39,728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$203,805 </w:t>
            </w:r>
          </w:p>
        </w:tc>
      </w:tr>
      <w:tr w:rsidR="002B01F9" w:rsidRPr="007D61C1" w:rsidTr="000B1E86">
        <w:tc>
          <w:tcPr>
            <w:tcW w:w="2610" w:type="dxa"/>
            <w:vMerge/>
          </w:tcPr>
          <w:p w:rsidR="002B01F9" w:rsidRPr="007D61C1" w:rsidRDefault="002B01F9" w:rsidP="0044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6D69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6D69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6D69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384,225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$418,805 </w:t>
            </w:r>
          </w:p>
        </w:tc>
      </w:tr>
      <w:tr w:rsidR="002B01F9" w:rsidRPr="007D61C1" w:rsidTr="000B1E86">
        <w:tc>
          <w:tcPr>
            <w:tcW w:w="2610" w:type="dxa"/>
          </w:tcPr>
          <w:p w:rsidR="002B01F9" w:rsidRPr="007D61C1" w:rsidRDefault="002B01F9" w:rsidP="005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Butalbital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/aspirin/caffeine/ codeine capsule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530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530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5300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64,135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$140,456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Butrans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(buprenorphine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transdermal system</w:t>
            </w:r>
            <w:r w:rsidRPr="005028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mcg/hour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$51.12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$335,858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mcg/hour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$71.56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$96,534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mcg/hour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$76.68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$843,097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mcg/hour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$110.61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$721,620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mcg/hour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$135.74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$1,748,195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Carisoprodol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/aspirin/ codeine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200 mg/325 mg/16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$1.94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3,489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$6,769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Codeine sulfate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63,395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$23,456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386,722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$154,689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$0.73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52,732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$38,494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mg/5 mL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$330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Demerol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(meperidine)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25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$1,189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75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$4,932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2,444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$7,894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$2.29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3,793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$8,686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$3,589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Dilaudid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(hydromorphone)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$1.43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$4.41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 mg/mL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32,936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$25,361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6,746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$11,198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26,484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$68,594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$4.95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28,682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$141,976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Duragesic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601C25">
              <w:rPr>
                <w:rFonts w:ascii="Arial" w:hAnsi="Arial" w:cs="Arial"/>
                <w:sz w:val="20"/>
                <w:szCs w:val="20"/>
              </w:rPr>
              <w:t>(fentanyl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transdermal system)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30.14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$20,345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36.39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$110,953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66.54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$309,810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101.49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$504,304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134.70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$1,509,852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Fentanyl transdermal system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$16.24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146,701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$2,382,424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$3.18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289,580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$920,864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37.5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$42.45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$5.83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259,965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$1,515,596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62.5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$61.69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$12.37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176,108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$2,178,456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>87.5 µg/hour</w:t>
            </w:r>
          </w:p>
        </w:tc>
        <w:tc>
          <w:tcPr>
            <w:tcW w:w="1350" w:type="dxa"/>
            <w:vAlign w:val="center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$83.99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µg/hour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$11.81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221,627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$2,617,415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Fentanyl 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transmucosal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lozenge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$12.19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2,891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$35,241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12,278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$189,572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$18.91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3,363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$63,594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$22.40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5,395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$120,848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1,200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$29.13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1,436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$41,831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1,600 </w:t>
            </w:r>
            <w:r w:rsidRPr="007D61C1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$35.92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1,980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$71,122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Fentora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(fentanyl buccal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</w:t>
            </w:r>
            <w:r w:rsidRPr="007D61C1">
              <w:t xml:space="preserve"> 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$42.86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2,385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$102,221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$54.14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9,318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$504,477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$78.57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15,328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$1,204,321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$102.00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6,894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$703,188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7D61C1">
              <w:t>µg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$125.68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12,183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$1,531,159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Fioricet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with codeine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butalbital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/acetaminophen/caffeine/codeine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mg/300 mg/40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$8.64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3,249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$28,071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mg/325 mg/40 mg/30 mg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$199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Fiorinal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with codeine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butalbital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/aspirin/caffeine/codeine capsule)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$8.31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7,482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$62,175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Hydrocodone/ acetaminophen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mg/15 mL elixir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122,501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$12,250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mg/500 mg/15 mL elixir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mg/15 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340,694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$81,767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2,268,884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$3,040,305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$1.47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843,088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$1,239,339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369,213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$697,813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4,562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$4,015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21,032,953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$7,992,522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6,978,068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$2,930,789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$0.44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7,838,176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$3,448,797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2.5 mg/500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mg/500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2,580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$232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mg/500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mg/500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mg/650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mg/660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mg/750 mg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$97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Hydrocodone/ibuprofen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11,579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$33,000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628,954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$251,582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$3.76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13,310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$50,046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Hydromorphone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$1,526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$0.85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30,965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$26,320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$1.62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5,775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$9,356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8,754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$21,010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 mg/mL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372,109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$119,075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 mg suppository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$9.81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5,215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$51,159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4,490,598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$4,041,538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$1.22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2,753,813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$3,359,652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828,064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$4,223,126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Hydromorphone extended-release tablet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11,947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$130,820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$16.43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15,036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$247,041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16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25,307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$554,476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32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12,064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$544,448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Ibudone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ibuprofen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1,274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$1,057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$532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Kadian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(morphine sulfate extended-release</w:t>
            </w:r>
            <w:r>
              <w:rPr>
                <w:rFonts w:ascii="Arial" w:hAnsi="Arial" w:cs="Arial"/>
                <w:sz w:val="20"/>
                <w:szCs w:val="20"/>
              </w:rPr>
              <w:t xml:space="preserve"> capsule</w:t>
            </w:r>
            <w:r w:rsidRPr="005028A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$11,063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6,034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$49,177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$8.87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2,378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$21,093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$11.83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2,694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$31,870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$14.83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$23,669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$17.74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$345,753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$23.63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$24,717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$291,892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$59.91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$26,001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Lazanda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(fentanyl nasal spray)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$453.50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rPr>
          <w:trHeight w:val="242"/>
        </w:trPr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$647.00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$2,588 </w:t>
            </w:r>
          </w:p>
        </w:tc>
      </w:tr>
      <w:tr w:rsidR="002B01F9" w:rsidRPr="007D61C1" w:rsidTr="00121277">
        <w:trPr>
          <w:trHeight w:val="242"/>
        </w:trPr>
        <w:tc>
          <w:tcPr>
            <w:tcW w:w="2610" w:type="dxa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Levorphanol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$38.75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118,602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$4,595,828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Lortab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acetaminophen)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mg/300 mg/15 mL elixir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23,910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$9,325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$2,690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$2.57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$463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Meperidine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25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4,833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$6,041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4,827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$6,613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mg/5 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4,825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$820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132,585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$98,113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11,946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$17,322 </w:t>
            </w:r>
          </w:p>
        </w:tc>
      </w:tr>
      <w:tr w:rsidR="002B01F9" w:rsidRPr="007D61C1" w:rsidTr="00AB790A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Methadone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mg/5 mL oral solution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232,585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$13,955 </w:t>
            </w:r>
          </w:p>
        </w:tc>
      </w:tr>
      <w:tr w:rsidR="002B01F9" w:rsidRPr="007D61C1" w:rsidTr="00AB790A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mg/5 mL oral solution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107,216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$11,794 </w:t>
            </w:r>
          </w:p>
        </w:tc>
      </w:tr>
      <w:tr w:rsidR="002B01F9" w:rsidRPr="007D61C1" w:rsidTr="00AB790A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mg/mL oral solution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113,590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$5,680 </w:t>
            </w:r>
          </w:p>
        </w:tc>
      </w:tr>
      <w:tr w:rsidR="002B01F9" w:rsidRPr="007D61C1" w:rsidTr="00AB790A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mg/mL solution for injection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$1,030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1,787,722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$375,422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</w:t>
            </w:r>
            <w:r w:rsidRPr="005028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9,020,202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$3,157,071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 tablet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$0.25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$83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Morphine sulfate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$572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$367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$291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6,662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$12,525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$1,235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$0.49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3,972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$1,946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mg/0.5 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mg/5 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743,863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$37,193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 mg/mL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$0.56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1,311,902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$734,665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 xml:space="preserve">20 mg/5 mL </w:t>
            </w:r>
            <w:r w:rsidRPr="007D61C1">
              <w:rPr>
                <w:rFonts w:ascii="Arial" w:hAnsi="Arial" w:cs="Arial"/>
                <w:sz w:val="20"/>
                <w:szCs w:val="20"/>
              </w:rPr>
              <w:lastRenderedPageBreak/>
              <w:t>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lastRenderedPageBreak/>
              <w:t>$0.08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341,248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$27,300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 suppository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$1,168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 suppository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3,139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$15,695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 mg suppository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$6.00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2,592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$15,552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 suppository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3,460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$25,950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1,692,741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$355,476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1,095,415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$383,395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24 hour capsules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 xml:space="preserve">$4.58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$37,112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$6.80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$39,590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$8.90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$87,069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$11.33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$44,527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90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$13.38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$80,441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$15.79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$146,752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12 or 24 hour capsules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$89,144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48,677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$203,470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$185,690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$205,785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$202,439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80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$100,814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$429,317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 extended-release tablets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3,161,026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$1,896,616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$1.14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2,955,878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$3,369,701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$2.23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1,469,363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$3,276,679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571,850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$1,881,387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$316,428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1C25">
              <w:rPr>
                <w:rFonts w:ascii="Arial" w:hAnsi="Arial" w:cs="Arial"/>
                <w:sz w:val="20"/>
                <w:szCs w:val="20"/>
              </w:rPr>
              <w:t xml:space="preserve">MS </w:t>
            </w:r>
            <w:proofErr w:type="spellStart"/>
            <w:r w:rsidRPr="00601C25">
              <w:rPr>
                <w:rFonts w:ascii="Arial" w:hAnsi="Arial" w:cs="Arial"/>
                <w:sz w:val="20"/>
                <w:szCs w:val="20"/>
              </w:rPr>
              <w:t>Contin</w:t>
            </w:r>
            <w:proofErr w:type="spellEnd"/>
            <w:r w:rsidRPr="00601C25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</w:rPr>
              <w:t xml:space="preserve"> (mor</w:t>
            </w:r>
            <w:r>
              <w:rPr>
                <w:rFonts w:ascii="Arial" w:hAnsi="Arial" w:cs="Arial"/>
                <w:sz w:val="20"/>
                <w:szCs w:val="20"/>
              </w:rPr>
              <w:t>phine sulfate extended-release tablets)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$33,060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$64,353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11.27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$209,802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16.68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$277,722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30.55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$3,055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Norco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3,136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$7,213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$2.67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7,894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$21,077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$3.52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88,184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$310,408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Nucynta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tapentadol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265,332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$1,162,154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115,663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$592,195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$6.82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149,128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$1,017,053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Opana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 mg/1 mL injection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1,852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$10,556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$10.35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11,994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$124,138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7AD9">
              <w:rPr>
                <w:rFonts w:ascii="Arial" w:hAnsi="Arial" w:cs="Arial"/>
                <w:sz w:val="20"/>
                <w:szCs w:val="20"/>
              </w:rPr>
              <w:t>Opana</w:t>
            </w:r>
            <w:proofErr w:type="spellEnd"/>
            <w:r w:rsidRPr="00057AD9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057AD9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028A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</w:rPr>
              <w:t xml:space="preserve"> extended-release</w:t>
            </w:r>
            <w:r w:rsidR="004A03BE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 w:rsidRPr="005028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$26,005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$2.98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$7,814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$3.63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$184,705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$5.44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$115,709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$6.43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$423,634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$9.26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$565,110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$12.08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108,376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$1,309,182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Oxycodone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 capsule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398,125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$585,244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mg/5 mL solution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5,386,797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$1,238,963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 mg/mL solution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$5.63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111,829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$629,597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35,983,163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$4,317,980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15,320,135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$3,523,631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9,336,250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$2,240,700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2,025,040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$1,012,520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7,292,552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$6,927,924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Oxycodone/ acetaminophen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mg/500 mg capsule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2.5 mg/325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$1.62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36,419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$58,999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22,153,621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$4,209,188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4,292,505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$2,575,503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mg/325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11,252,812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$9,339,834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mg/650 mg tablet</w:t>
            </w:r>
            <w:r w:rsidRPr="009F3A8E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$30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Oxycodone/aspirin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4.8355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$0.85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19,458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$16,539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Oxycodone/ibuprofen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mg/400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$395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tablet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57,215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$60,076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$1.91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138,024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$263,626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Oxymorphone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extended-release</w:t>
            </w:r>
            <w:r w:rsidR="004A03BE"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>
              <w:rPr>
                <w:rFonts w:ascii="Arial" w:hAnsi="Arial" w:cs="Arial"/>
                <w:sz w:val="20"/>
                <w:szCs w:val="20"/>
              </w:rPr>
              <w:t>§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$12,426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$19,501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$62,995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$116,703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31,842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$157,299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$248,388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center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$457,170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Percocet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(oxycodone/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$10.84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264,541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$2,867,624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$11.71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62,589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$732,917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335,320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$5,133,749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Primlev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(oxycodone/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$10,302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$9,144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Roxicet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(oxycodone/ acetaminophen)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mg/5 mL solution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26,912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$2,422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mg/325 mg tablet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3,112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$747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Roxicodone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(oxycodone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28,463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$135,769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$9.35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54,131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$506,125 </w:t>
            </w:r>
          </w:p>
        </w:tc>
      </w:tr>
      <w:tr w:rsidR="002B01F9" w:rsidRPr="007D61C1" w:rsidTr="007D61C1">
        <w:trPr>
          <w:cantSplit/>
        </w:trPr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Suboxone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(buprenorphine/naloxone film)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 mg/0.5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727,871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$3,006,107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 mg/1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150,864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$1,114,885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mg/2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7,623,865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$56,340,362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 mg/3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116,312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$1,719,091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334396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Suboxone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(buprenorphine/naloxone sublingual tablet)</w:t>
            </w:r>
            <w:r w:rsidRPr="00334396">
              <w:rPr>
                <w:rFonts w:ascii="Arial" w:hAnsi="Arial" w:cs="Arial"/>
                <w:sz w:val="20"/>
                <w:szCs w:val="20"/>
              </w:rPr>
              <w:t>†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 mg/2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$9.66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$1,758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Subsys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(fentanyl </w:t>
            </w:r>
            <w:r w:rsidRPr="007D61C1">
              <w:rPr>
                <w:rFonts w:ascii="Arial" w:hAnsi="Arial" w:cs="Arial"/>
                <w:sz w:val="20"/>
                <w:szCs w:val="20"/>
              </w:rPr>
              <w:lastRenderedPageBreak/>
              <w:t>sublingual spray)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lastRenderedPageBreak/>
              <w:t>100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$40.77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$4,077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$39.15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$56.83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2,640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$150,031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$56.19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$69.19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1,860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$128,693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1,200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$108.47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1,600 µg/spray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$135.54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$121,986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Synalgos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-DC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dihydrocodeine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/aspirin/ caffeine capsule)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16 mg/356.4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$1.71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1,440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$2,462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Trezix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dihydrocodeine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>/aspirin/ caffeine capsule)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16 mg/320.5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14,760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$62,730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Tylenol with codeine #3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(acetaminophen/codeine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300 mg/30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8,855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$10,892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Tylenol with codeine #4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(acetaminophen/codeine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300 mg/60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$1,649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Vicodin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$1.65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465,954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$768,824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Vicodin ES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$1.80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243,439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$438,190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Vicodin HP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93,960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$218,927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Vicoprofen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(hydrocodone/ibuprofen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mg/200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$4.00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$480 </w:t>
            </w:r>
          </w:p>
        </w:tc>
      </w:tr>
      <w:tr w:rsidR="002B01F9" w:rsidRPr="007D61C1" w:rsidTr="007D61C1">
        <w:tc>
          <w:tcPr>
            <w:tcW w:w="2610" w:type="dxa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Xartemis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</w:rPr>
              <w:t xml:space="preserve"> XR</w:t>
            </w:r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(oxycodone/ acetaminophen extended-release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$2.30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12,672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$29,146 </w:t>
            </w:r>
          </w:p>
        </w:tc>
      </w:tr>
      <w:tr w:rsidR="002B01F9" w:rsidRPr="007D61C1" w:rsidTr="00121277">
        <w:tc>
          <w:tcPr>
            <w:tcW w:w="2610" w:type="dxa"/>
            <w:vMerge w:val="restart"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28A3">
              <w:rPr>
                <w:rFonts w:ascii="Arial" w:hAnsi="Arial" w:cs="Arial"/>
                <w:sz w:val="20"/>
                <w:szCs w:val="20"/>
              </w:rPr>
              <w:t>Zohydro</w:t>
            </w:r>
            <w:proofErr w:type="spellEnd"/>
            <w:r w:rsidRPr="005028A3">
              <w:rPr>
                <w:rFonts w:ascii="Arial" w:hAnsi="Arial" w:cs="Arial"/>
                <w:sz w:val="20"/>
                <w:szCs w:val="20"/>
              </w:rPr>
              <w:t xml:space="preserve"> ER</w:t>
            </w:r>
            <w:r w:rsidRPr="005028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5028A3">
              <w:rPr>
                <w:rFonts w:ascii="Arial" w:hAnsi="Arial" w:cs="Arial"/>
                <w:sz w:val="20"/>
                <w:szCs w:val="20"/>
              </w:rPr>
              <w:t>(hydrocodone extended-release</w:t>
            </w:r>
            <w:r w:rsidR="004A03BE">
              <w:rPr>
                <w:rFonts w:ascii="Arial" w:hAnsi="Arial" w:cs="Arial"/>
                <w:sz w:val="20"/>
                <w:szCs w:val="20"/>
              </w:rPr>
              <w:t xml:space="preserve"> capsule</w:t>
            </w:r>
            <w:r w:rsidRPr="005028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$6.75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$473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$2,538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$7.44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$1,711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$7.67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40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$711 </w:t>
            </w:r>
          </w:p>
        </w:tc>
      </w:tr>
      <w:tr w:rsidR="002B01F9" w:rsidRPr="007D61C1" w:rsidTr="00121277">
        <w:tc>
          <w:tcPr>
            <w:tcW w:w="2610" w:type="dxa"/>
            <w:vMerge/>
          </w:tcPr>
          <w:p w:rsidR="002B01F9" w:rsidRPr="005028A3" w:rsidRDefault="002B01F9" w:rsidP="004809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8A3"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bottom"/>
          </w:tcPr>
          <w:p w:rsidR="002B01F9" w:rsidRPr="005028A3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B01F9" w:rsidRDefault="002B01F9" w:rsidP="00480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$3,461 </w:t>
            </w:r>
          </w:p>
        </w:tc>
      </w:tr>
      <w:tr w:rsidR="002B01F9" w:rsidRPr="007D61C1" w:rsidTr="007D61C1">
        <w:tc>
          <w:tcPr>
            <w:tcW w:w="2610" w:type="dxa"/>
            <w:vMerge w:val="restart"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1C1">
              <w:rPr>
                <w:rFonts w:ascii="Arial" w:hAnsi="Arial" w:cs="Arial"/>
                <w:sz w:val="20"/>
                <w:szCs w:val="20"/>
              </w:rPr>
              <w:t>Zubsolv</w:t>
            </w:r>
            <w:proofErr w:type="spellEnd"/>
            <w:r w:rsidRPr="007D61C1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7D61C1">
              <w:rPr>
                <w:rFonts w:ascii="Arial" w:hAnsi="Arial" w:cs="Arial"/>
                <w:sz w:val="20"/>
                <w:szCs w:val="20"/>
              </w:rPr>
              <w:t xml:space="preserve"> (buprenorphine/naloxone sublingual tablet)</w:t>
            </w: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1.4 mg/0.36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27,480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$101,401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2.9 mg/0.71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5.7 mg/1.4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163,790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$1,210,408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8.6 mg/2.1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$11.09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6,700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$74,303 </w:t>
            </w:r>
          </w:p>
        </w:tc>
      </w:tr>
      <w:tr w:rsidR="002B01F9" w:rsidRPr="007D61C1" w:rsidTr="007D61C1">
        <w:tc>
          <w:tcPr>
            <w:tcW w:w="2610" w:type="dxa"/>
            <w:vMerge/>
          </w:tcPr>
          <w:p w:rsidR="002B01F9" w:rsidRPr="007D61C1" w:rsidRDefault="002B01F9" w:rsidP="007D61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11.4 mg/2.9 mg</w:t>
            </w:r>
          </w:p>
        </w:tc>
        <w:tc>
          <w:tcPr>
            <w:tcW w:w="1350" w:type="dxa"/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2B01F9" w:rsidRPr="007D61C1" w:rsidRDefault="002B01F9" w:rsidP="007D6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9" w:rsidRPr="002B01F9" w:rsidRDefault="002B01F9" w:rsidP="002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1F9">
              <w:rPr>
                <w:rFonts w:ascii="Arial" w:hAnsi="Arial" w:cs="Arial"/>
                <w:sz w:val="20"/>
                <w:szCs w:val="20"/>
              </w:rPr>
              <w:t xml:space="preserve">$0 </w:t>
            </w:r>
          </w:p>
        </w:tc>
      </w:tr>
    </w:tbl>
    <w:p w:rsidR="00334396" w:rsidRDefault="00334396" w:rsidP="0033439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*Wholesale acquisition cost per Online Red Book as of 3/15/2016</w:t>
      </w:r>
    </w:p>
    <w:p w:rsidR="00334396" w:rsidRDefault="00334396" w:rsidP="0033439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†This brand name product has been discontinued</w:t>
      </w:r>
    </w:p>
    <w:p w:rsidR="007D61C1" w:rsidRDefault="00334396" w:rsidP="007D61C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‡This product is no longer available</w:t>
      </w:r>
    </w:p>
    <w:p w:rsidR="009F3A8E" w:rsidRPr="007D61C1" w:rsidRDefault="009F3A8E" w:rsidP="007D61C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§Generic </w:t>
      </w:r>
      <w:proofErr w:type="spellStart"/>
      <w:r>
        <w:rPr>
          <w:rFonts w:ascii="Arial" w:hAnsi="Arial" w:cs="Arial"/>
          <w:sz w:val="16"/>
          <w:szCs w:val="16"/>
        </w:rPr>
        <w:t>oxymorphone</w:t>
      </w:r>
      <w:proofErr w:type="spellEnd"/>
      <w:r>
        <w:rPr>
          <w:rFonts w:ascii="Arial" w:hAnsi="Arial" w:cs="Arial"/>
          <w:sz w:val="16"/>
          <w:szCs w:val="16"/>
        </w:rPr>
        <w:t xml:space="preserve"> extended-release is not A-rated to current formulation of </w:t>
      </w:r>
      <w:proofErr w:type="spellStart"/>
      <w:r>
        <w:rPr>
          <w:rFonts w:ascii="Arial" w:hAnsi="Arial" w:cs="Arial"/>
          <w:sz w:val="16"/>
          <w:szCs w:val="16"/>
        </w:rPr>
        <w:t>Opana</w:t>
      </w:r>
      <w:proofErr w:type="spellEnd"/>
      <w:r>
        <w:rPr>
          <w:rFonts w:ascii="Arial" w:hAnsi="Arial" w:cs="Arial"/>
          <w:sz w:val="16"/>
          <w:szCs w:val="16"/>
        </w:rPr>
        <w:t xml:space="preserve"> ER</w:t>
      </w:r>
    </w:p>
    <w:sectPr w:rsidR="009F3A8E" w:rsidRPr="007D6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C1"/>
    <w:rsid w:val="002B01F9"/>
    <w:rsid w:val="00334396"/>
    <w:rsid w:val="004A03BE"/>
    <w:rsid w:val="006323D4"/>
    <w:rsid w:val="007D61C1"/>
    <w:rsid w:val="00990621"/>
    <w:rsid w:val="009F3A8E"/>
    <w:rsid w:val="00BC1E16"/>
    <w:rsid w:val="00D70D11"/>
    <w:rsid w:val="00ED4864"/>
    <w:rsid w:val="00F2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D61C1"/>
  </w:style>
  <w:style w:type="paragraph" w:styleId="NoSpacing">
    <w:name w:val="No Spacing"/>
    <w:link w:val="NoSpacingChar"/>
    <w:uiPriority w:val="1"/>
    <w:qFormat/>
    <w:rsid w:val="007D61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7D61C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D61C1"/>
  </w:style>
  <w:style w:type="paragraph" w:styleId="NoSpacing">
    <w:name w:val="No Spacing"/>
    <w:link w:val="NoSpacingChar"/>
    <w:uiPriority w:val="1"/>
    <w:qFormat/>
    <w:rsid w:val="007D61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7D61C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10847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2016-04-06T19:25:00Z</dcterms:created>
  <dc:creator>UmassUser</dc:creator>
  <lastModifiedBy>SCray</lastModifiedBy>
  <lastPrinted>2016-04-06T19:24:00Z</lastPrinted>
  <dcterms:modified xsi:type="dcterms:W3CDTF">2016-04-06T19:25:00Z</dcterms:modified>
  <revision>2</revision>
</coreProperties>
</file>