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B437" w14:textId="2A84F321" w:rsidR="00FD567E" w:rsidRDefault="009B3817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Paula</w:t>
      </w:r>
      <w:r>
        <w:rPr>
          <w:rFonts w:ascii="Tahoma"/>
          <w:color w:val="0000FF"/>
          <w:spacing w:val="-2"/>
          <w:sz w:val="15"/>
          <w:u w:val="single" w:color="0000FF"/>
        </w:rPr>
        <w:t xml:space="preserve"> Hutchinson</w:t>
      </w:r>
    </w:p>
    <w:p w14:paraId="3CEB9572" w14:textId="77777777" w:rsidR="00FD567E" w:rsidRDefault="009B3817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34D10CBC" w14:textId="7FA5B03B" w:rsidR="00FD567E" w:rsidRDefault="009B3817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Cc: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Sharon</w:t>
      </w:r>
      <w:r>
        <w:rPr>
          <w:rFonts w:ascii="Tahoma"/>
          <w:color w:val="0000FF"/>
          <w:spacing w:val="-3"/>
          <w:sz w:val="15"/>
          <w:u w:val="single" w:color="0000FF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Carr</w:t>
      </w:r>
      <w:r>
        <w:rPr>
          <w:rFonts w:ascii="Tahoma"/>
          <w:sz w:val="15"/>
        </w:rPr>
        <w:t>;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Heather</w:t>
      </w:r>
      <w:r>
        <w:rPr>
          <w:rFonts w:ascii="Tahoma"/>
          <w:color w:val="0000FF"/>
          <w:spacing w:val="-3"/>
          <w:sz w:val="15"/>
          <w:u w:val="single" w:color="0000FF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LaBrie</w:t>
      </w:r>
      <w:r>
        <w:rPr>
          <w:rFonts w:ascii="Tahoma"/>
          <w:sz w:val="15"/>
        </w:rPr>
        <w:t>;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color w:val="0000FF"/>
          <w:sz w:val="15"/>
          <w:u w:val="single" w:color="0000FF"/>
        </w:rPr>
        <w:t>Krystin</w:t>
      </w:r>
      <w:r>
        <w:rPr>
          <w:rFonts w:ascii="Tahoma"/>
          <w:color w:val="0000FF"/>
          <w:spacing w:val="-3"/>
          <w:sz w:val="15"/>
          <w:u w:val="single" w:color="0000FF"/>
        </w:rPr>
        <w:t xml:space="preserve"> </w:t>
      </w:r>
      <w:r>
        <w:rPr>
          <w:rFonts w:ascii="Tahoma"/>
          <w:color w:val="0000FF"/>
          <w:spacing w:val="-2"/>
          <w:sz w:val="15"/>
          <w:u w:val="single" w:color="0000FF"/>
        </w:rPr>
        <w:t>Benson</w:t>
      </w:r>
    </w:p>
    <w:p w14:paraId="52E2455D" w14:textId="77777777" w:rsidR="00FD567E" w:rsidRDefault="009B3817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 xml:space="preserve">105 CMR 130 Vaccination Requirements: Proposed </w:t>
      </w:r>
      <w:r>
        <w:rPr>
          <w:rFonts w:ascii="Tahoma"/>
          <w:spacing w:val="-2"/>
          <w:sz w:val="15"/>
        </w:rPr>
        <w:t>Amen</w:t>
      </w:r>
      <w:r>
        <w:rPr>
          <w:rFonts w:ascii="Tahoma"/>
          <w:spacing w:val="-2"/>
          <w:sz w:val="15"/>
        </w:rPr>
        <w:t>dments</w:t>
      </w:r>
    </w:p>
    <w:p w14:paraId="4D8BDC0C" w14:textId="77777777" w:rsidR="00FD567E" w:rsidRDefault="009B3817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Thursday,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 xml:space="preserve">July 27, 2023 11:50:30 </w:t>
      </w:r>
      <w:r>
        <w:rPr>
          <w:rFonts w:ascii="Tahoma"/>
          <w:spacing w:val="-5"/>
          <w:sz w:val="15"/>
        </w:rPr>
        <w:t>AM</w:t>
      </w:r>
    </w:p>
    <w:p w14:paraId="09859B58" w14:textId="77777777" w:rsidR="00FD567E" w:rsidRDefault="009B3817">
      <w:pPr>
        <w:pStyle w:val="Body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82770E" wp14:editId="531E0E61">
                <wp:simplePos x="0" y="0"/>
                <wp:positionH relativeFrom="page">
                  <wp:posOffset>990600</wp:posOffset>
                </wp:positionH>
                <wp:positionV relativeFrom="paragraph">
                  <wp:posOffset>95075</wp:posOffset>
                </wp:positionV>
                <wp:extent cx="5810250" cy="1968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685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62"/>
                              </a:lnTo>
                              <a:lnTo>
                                <a:pt x="5810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6D435" id="Graphic 1" o:spid="_x0000_s1026" style="position:absolute;margin-left:78pt;margin-top:7.5pt;width:457.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" path="m5810250,l,,,19050r5810250,12l5810250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1A8537" wp14:editId="6B7570FC">
                <wp:simplePos x="0" y="0"/>
                <wp:positionH relativeFrom="page">
                  <wp:posOffset>990600</wp:posOffset>
                </wp:positionH>
                <wp:positionV relativeFrom="paragraph">
                  <wp:posOffset>209376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137C63DE" w14:textId="77777777" w:rsidR="00FD567E" w:rsidRDefault="009B3817">
                            <w:pPr>
                              <w:spacing w:before="45" w:line="247" w:lineRule="auto"/>
                              <w:ind w:left="4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system.</w:t>
                            </w:r>
                            <w:r>
                              <w:rPr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click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links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open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attachments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unless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1A853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6.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" fillcolor="#f7f14f" stroked="f">
                <v:textbox inset="0,0,0,0">
                  <w:txbxContent>
                    <w:p w14:paraId="137C63DE" w14:textId="77777777" w:rsidR="00FD567E" w:rsidRDefault="009B3817">
                      <w:pPr>
                        <w:spacing w:before="45" w:line="247" w:lineRule="auto"/>
                        <w:ind w:left="4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mail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system.</w:t>
                      </w:r>
                      <w:r>
                        <w:rPr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not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click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on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links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or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open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attachments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unless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A5306B" w14:textId="77777777" w:rsidR="00FD567E" w:rsidRDefault="00FD567E">
      <w:pPr>
        <w:pStyle w:val="BodyText"/>
        <w:spacing w:before="5"/>
        <w:rPr>
          <w:rFonts w:ascii="Tahoma"/>
          <w:sz w:val="10"/>
        </w:rPr>
      </w:pPr>
    </w:p>
    <w:p w14:paraId="0D3F7495" w14:textId="77777777" w:rsidR="00FD567E" w:rsidRDefault="009B3817">
      <w:pPr>
        <w:pStyle w:val="BodyText"/>
        <w:spacing w:before="3"/>
        <w:ind w:left="100"/>
      </w:pPr>
      <w:r>
        <w:t>To</w:t>
      </w:r>
      <w:r>
        <w:rPr>
          <w:spacing w:val="7"/>
        </w:rPr>
        <w:t xml:space="preserve"> </w:t>
      </w:r>
      <w:r>
        <w:t>Whom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rPr>
          <w:spacing w:val="-2"/>
        </w:rPr>
        <w:t>Concern:</w:t>
      </w:r>
    </w:p>
    <w:p w14:paraId="56682755" w14:textId="77777777" w:rsidR="00FD567E" w:rsidRDefault="00FD567E">
      <w:pPr>
        <w:pStyle w:val="BodyText"/>
        <w:rPr>
          <w:sz w:val="25"/>
        </w:rPr>
      </w:pPr>
    </w:p>
    <w:p w14:paraId="74B9D259" w14:textId="77777777" w:rsidR="00FD567E" w:rsidRDefault="009B3817">
      <w:pPr>
        <w:pStyle w:val="BodyText"/>
        <w:ind w:left="100"/>
      </w:pPr>
      <w:r>
        <w:t>Testimony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rPr>
          <w:spacing w:val="-2"/>
        </w:rPr>
        <w:t>Hearing</w:t>
      </w:r>
    </w:p>
    <w:p w14:paraId="17C7A4CF" w14:textId="77777777" w:rsidR="00FD567E" w:rsidRDefault="00FD567E">
      <w:pPr>
        <w:pStyle w:val="BodyText"/>
        <w:spacing w:before="8"/>
        <w:rPr>
          <w:sz w:val="24"/>
        </w:rPr>
      </w:pPr>
    </w:p>
    <w:p w14:paraId="610A5211" w14:textId="77777777" w:rsidR="00FD567E" w:rsidRDefault="009B3817">
      <w:pPr>
        <w:pStyle w:val="ListParagraph"/>
        <w:numPr>
          <w:ilvl w:val="0"/>
          <w:numId w:val="1"/>
        </w:numPr>
        <w:tabs>
          <w:tab w:val="left" w:pos="700"/>
        </w:tabs>
        <w:spacing w:line="280" w:lineRule="auto"/>
      </w:pPr>
      <w:r>
        <w:t>Please ensure that the proposed amendments to the vaccine requirements only apply to</w:t>
      </w:r>
      <w:r>
        <w:rPr>
          <w:spacing w:val="20"/>
        </w:rPr>
        <w:t xml:space="preserve"> </w:t>
      </w:r>
      <w:r>
        <w:t>direct</w:t>
      </w:r>
      <w:r>
        <w:rPr>
          <w:spacing w:val="20"/>
        </w:rPr>
        <w:t xml:space="preserve"> </w:t>
      </w:r>
      <w:r>
        <w:t>hires.</w:t>
      </w:r>
      <w:r>
        <w:rPr>
          <w:spacing w:val="20"/>
        </w:rPr>
        <w:t xml:space="preserve"> </w:t>
      </w:r>
      <w:r>
        <w:t>Due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staffing</w:t>
      </w:r>
      <w:r>
        <w:rPr>
          <w:spacing w:val="20"/>
        </w:rPr>
        <w:t xml:space="preserve"> </w:t>
      </w:r>
      <w:r>
        <w:t>crisis</w:t>
      </w:r>
      <w:r>
        <w:rPr>
          <w:spacing w:val="20"/>
        </w:rPr>
        <w:t xml:space="preserve"> </w:t>
      </w:r>
      <w:r>
        <w:t>our</w:t>
      </w:r>
      <w:r>
        <w:rPr>
          <w:spacing w:val="20"/>
        </w:rPr>
        <w:t xml:space="preserve"> </w:t>
      </w:r>
      <w:r>
        <w:t>facility</w:t>
      </w:r>
      <w:r>
        <w:rPr>
          <w:spacing w:val="20"/>
        </w:rPr>
        <w:t xml:space="preserve"> </w:t>
      </w:r>
      <w:r>
        <w:t>has</w:t>
      </w:r>
      <w:r>
        <w:rPr>
          <w:spacing w:val="20"/>
        </w:rPr>
        <w:t xml:space="preserve"> </w:t>
      </w:r>
      <w:r>
        <w:t>had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489</w:t>
      </w:r>
      <w:r>
        <w:rPr>
          <w:spacing w:val="20"/>
        </w:rPr>
        <w:t xml:space="preserve"> </w:t>
      </w:r>
      <w:r>
        <w:t>different agency staff in the past two years.</w:t>
      </w:r>
      <w:r>
        <w:rPr>
          <w:spacing w:val="40"/>
        </w:rPr>
        <w:t xml:space="preserve"> </w:t>
      </w:r>
      <w:r>
        <w:t>We have tried every imaginable way to increase recruitment.</w:t>
      </w:r>
      <w:r>
        <w:rPr>
          <w:spacing w:val="80"/>
        </w:rPr>
        <w:t xml:space="preserve"> </w:t>
      </w:r>
      <w:r>
        <w:t>While the proposed amendments will help with recruitment, the shortage</w:t>
      </w:r>
      <w:r>
        <w:rPr>
          <w:spacing w:val="40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expected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continue.</w:t>
      </w:r>
      <w:r>
        <w:rPr>
          <w:spacing w:val="80"/>
        </w:rPr>
        <w:t xml:space="preserve"> </w:t>
      </w:r>
      <w:r>
        <w:t>Tracking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annual</w:t>
      </w:r>
      <w:r>
        <w:rPr>
          <w:spacing w:val="23"/>
        </w:rPr>
        <w:t xml:space="preserve"> </w:t>
      </w:r>
      <w:r>
        <w:t>vaccin</w:t>
      </w:r>
      <w:r>
        <w:t>ations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agency</w:t>
      </w:r>
      <w:r>
        <w:rPr>
          <w:spacing w:val="23"/>
        </w:rPr>
        <w:t xml:space="preserve"> </w:t>
      </w:r>
      <w:r>
        <w:t>staff</w:t>
      </w:r>
      <w:r>
        <w:rPr>
          <w:spacing w:val="23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cause an undue hardship.</w:t>
      </w:r>
    </w:p>
    <w:p w14:paraId="63FB5135" w14:textId="77777777" w:rsidR="00FD567E" w:rsidRDefault="00FD567E">
      <w:pPr>
        <w:pStyle w:val="BodyText"/>
        <w:spacing w:before="11"/>
        <w:rPr>
          <w:sz w:val="23"/>
        </w:rPr>
      </w:pPr>
    </w:p>
    <w:p w14:paraId="3B6741D6" w14:textId="77777777" w:rsidR="00FD567E" w:rsidRDefault="009B3817">
      <w:pPr>
        <w:pStyle w:val="ListParagraph"/>
        <w:numPr>
          <w:ilvl w:val="0"/>
          <w:numId w:val="1"/>
        </w:numPr>
        <w:tabs>
          <w:tab w:val="left" w:pos="700"/>
        </w:tabs>
        <w:spacing w:line="278" w:lineRule="auto"/>
        <w:ind w:right="164"/>
      </w:pPr>
      <w:r>
        <w:t>Target rates for vaccinations and penalties associated with any target are not mentioned in the proposed amendments.</w:t>
      </w:r>
      <w:r>
        <w:rPr>
          <w:spacing w:val="80"/>
        </w:rPr>
        <w:t xml:space="preserve"> </w:t>
      </w:r>
      <w:r>
        <w:t>Please ensure that this is not an add-on.</w:t>
      </w:r>
      <w:r>
        <w:rPr>
          <w:spacing w:val="80"/>
        </w:rPr>
        <w:t xml:space="preserve"> </w:t>
      </w:r>
      <w:r>
        <w:t xml:space="preserve">If added to the proposed amendment it will </w:t>
      </w:r>
      <w:r>
        <w:t>create a financial hardship.</w:t>
      </w:r>
    </w:p>
    <w:p w14:paraId="03557195" w14:textId="77777777" w:rsidR="00FD567E" w:rsidRDefault="00FD567E">
      <w:pPr>
        <w:pStyle w:val="BodyText"/>
        <w:rPr>
          <w:sz w:val="24"/>
        </w:rPr>
      </w:pPr>
    </w:p>
    <w:p w14:paraId="7FF31580" w14:textId="77777777" w:rsidR="00FD567E" w:rsidRDefault="00FD567E">
      <w:pPr>
        <w:pStyle w:val="BodyText"/>
        <w:rPr>
          <w:sz w:val="24"/>
        </w:rPr>
      </w:pPr>
    </w:p>
    <w:p w14:paraId="2B8CCE6F" w14:textId="77777777" w:rsidR="00FD567E" w:rsidRDefault="00FD567E">
      <w:pPr>
        <w:pStyle w:val="BodyText"/>
        <w:spacing w:before="9"/>
      </w:pPr>
    </w:p>
    <w:p w14:paraId="53D83757" w14:textId="77777777" w:rsidR="00FD567E" w:rsidRDefault="009B3817">
      <w:pPr>
        <w:pStyle w:val="BodyText"/>
        <w:ind w:left="100"/>
      </w:pPr>
      <w:r>
        <w:t>Thank</w:t>
      </w:r>
      <w:r>
        <w:rPr>
          <w:spacing w:val="13"/>
        </w:rPr>
        <w:t xml:space="preserve"> </w:t>
      </w:r>
      <w:r>
        <w:rPr>
          <w:spacing w:val="-4"/>
        </w:rPr>
        <w:t>you,</w:t>
      </w:r>
    </w:p>
    <w:p w14:paraId="28CFD53B" w14:textId="77777777" w:rsidR="00FD567E" w:rsidRDefault="009B3817">
      <w:pPr>
        <w:pStyle w:val="BodyText"/>
        <w:spacing w:before="17"/>
        <w:ind w:left="100"/>
      </w:pPr>
      <w:r>
        <w:t>Paula</w:t>
      </w:r>
      <w:r>
        <w:rPr>
          <w:spacing w:val="8"/>
        </w:rPr>
        <w:t xml:space="preserve"> </w:t>
      </w:r>
      <w:r>
        <w:rPr>
          <w:spacing w:val="-2"/>
        </w:rPr>
        <w:t>Hutchinson</w:t>
      </w:r>
    </w:p>
    <w:p w14:paraId="4833FCFE" w14:textId="77777777" w:rsidR="00FD567E" w:rsidRDefault="00FD567E">
      <w:pPr>
        <w:pStyle w:val="BodyText"/>
        <w:rPr>
          <w:sz w:val="24"/>
        </w:rPr>
      </w:pPr>
    </w:p>
    <w:p w14:paraId="0D7D7DD5" w14:textId="77777777" w:rsidR="00FD567E" w:rsidRDefault="00FD567E">
      <w:pPr>
        <w:pStyle w:val="BodyText"/>
        <w:spacing w:before="5"/>
        <w:rPr>
          <w:sz w:val="24"/>
        </w:rPr>
      </w:pPr>
    </w:p>
    <w:p w14:paraId="22511AE3" w14:textId="77777777" w:rsidR="00FD567E" w:rsidRDefault="009B3817">
      <w:pPr>
        <w:pStyle w:val="BodyText"/>
        <w:spacing w:line="256" w:lineRule="auto"/>
        <w:ind w:left="100" w:right="5901"/>
      </w:pPr>
      <w:r>
        <w:t>Paula Hutchinson, RN, BSN, MBA Infection Preventionist</w:t>
      </w:r>
      <w:r>
        <w:rPr>
          <w:spacing w:val="80"/>
        </w:rPr>
        <w:t xml:space="preserve"> </w:t>
      </w:r>
      <w:r>
        <w:t>Countryside Healthcare, Milford</w:t>
      </w:r>
    </w:p>
    <w:p w14:paraId="1C814D62" w14:textId="77777777" w:rsidR="00FD567E" w:rsidRDefault="009B3817">
      <w:pPr>
        <w:pStyle w:val="BodyText"/>
        <w:spacing w:line="256" w:lineRule="auto"/>
        <w:ind w:left="100" w:right="5193"/>
      </w:pPr>
      <w:r>
        <w:t>One Countryside Dr,</w:t>
      </w:r>
      <w:r>
        <w:rPr>
          <w:spacing w:val="40"/>
        </w:rPr>
        <w:t xml:space="preserve"> </w:t>
      </w:r>
      <w:r>
        <w:t>Milford, MA</w:t>
      </w:r>
      <w:r>
        <w:rPr>
          <w:spacing w:val="40"/>
        </w:rPr>
        <w:t xml:space="preserve"> </w:t>
      </w:r>
      <w:r>
        <w:t>01757 508-473-0435, X8826</w:t>
      </w:r>
    </w:p>
    <w:sectPr w:rsidR="00FD567E">
      <w:type w:val="continuous"/>
      <w:pgSz w:w="12240" w:h="15840"/>
      <w:pgMar w:top="114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F5BEC"/>
    <w:multiLevelType w:val="hybridMultilevel"/>
    <w:tmpl w:val="8B84D5AA"/>
    <w:lvl w:ilvl="0" w:tplc="6D34070E">
      <w:start w:val="1"/>
      <w:numFmt w:val="decimal"/>
      <w:lvlText w:val="%1."/>
      <w:lvlJc w:val="left"/>
      <w:pPr>
        <w:ind w:left="700" w:hanging="27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9"/>
        <w:w w:val="102"/>
        <w:sz w:val="22"/>
        <w:szCs w:val="22"/>
        <w:lang w:val="en-US" w:eastAsia="en-US" w:bidi="ar-SA"/>
      </w:rPr>
    </w:lvl>
    <w:lvl w:ilvl="1" w:tplc="E550C198">
      <w:numFmt w:val="bullet"/>
      <w:lvlText w:val="•"/>
      <w:lvlJc w:val="left"/>
      <w:pPr>
        <w:ind w:left="1566" w:hanging="270"/>
      </w:pPr>
      <w:rPr>
        <w:rFonts w:hint="default"/>
        <w:lang w:val="en-US" w:eastAsia="en-US" w:bidi="ar-SA"/>
      </w:rPr>
    </w:lvl>
    <w:lvl w:ilvl="2" w:tplc="6C4E761E">
      <w:numFmt w:val="bullet"/>
      <w:lvlText w:val="•"/>
      <w:lvlJc w:val="left"/>
      <w:pPr>
        <w:ind w:left="2432" w:hanging="270"/>
      </w:pPr>
      <w:rPr>
        <w:rFonts w:hint="default"/>
        <w:lang w:val="en-US" w:eastAsia="en-US" w:bidi="ar-SA"/>
      </w:rPr>
    </w:lvl>
    <w:lvl w:ilvl="3" w:tplc="EA1CC1E8">
      <w:numFmt w:val="bullet"/>
      <w:lvlText w:val="•"/>
      <w:lvlJc w:val="left"/>
      <w:pPr>
        <w:ind w:left="3298" w:hanging="270"/>
      </w:pPr>
      <w:rPr>
        <w:rFonts w:hint="default"/>
        <w:lang w:val="en-US" w:eastAsia="en-US" w:bidi="ar-SA"/>
      </w:rPr>
    </w:lvl>
    <w:lvl w:ilvl="4" w:tplc="8DCE8DF2">
      <w:numFmt w:val="bullet"/>
      <w:lvlText w:val="•"/>
      <w:lvlJc w:val="left"/>
      <w:pPr>
        <w:ind w:left="4164" w:hanging="270"/>
      </w:pPr>
      <w:rPr>
        <w:rFonts w:hint="default"/>
        <w:lang w:val="en-US" w:eastAsia="en-US" w:bidi="ar-SA"/>
      </w:rPr>
    </w:lvl>
    <w:lvl w:ilvl="5" w:tplc="027CC7EC">
      <w:numFmt w:val="bullet"/>
      <w:lvlText w:val="•"/>
      <w:lvlJc w:val="left"/>
      <w:pPr>
        <w:ind w:left="5030" w:hanging="270"/>
      </w:pPr>
      <w:rPr>
        <w:rFonts w:hint="default"/>
        <w:lang w:val="en-US" w:eastAsia="en-US" w:bidi="ar-SA"/>
      </w:rPr>
    </w:lvl>
    <w:lvl w:ilvl="6" w:tplc="54B2A0A6">
      <w:numFmt w:val="bullet"/>
      <w:lvlText w:val="•"/>
      <w:lvlJc w:val="left"/>
      <w:pPr>
        <w:ind w:left="5896" w:hanging="270"/>
      </w:pPr>
      <w:rPr>
        <w:rFonts w:hint="default"/>
        <w:lang w:val="en-US" w:eastAsia="en-US" w:bidi="ar-SA"/>
      </w:rPr>
    </w:lvl>
    <w:lvl w:ilvl="7" w:tplc="825CACF8">
      <w:numFmt w:val="bullet"/>
      <w:lvlText w:val="•"/>
      <w:lvlJc w:val="left"/>
      <w:pPr>
        <w:ind w:left="6762" w:hanging="270"/>
      </w:pPr>
      <w:rPr>
        <w:rFonts w:hint="default"/>
        <w:lang w:val="en-US" w:eastAsia="en-US" w:bidi="ar-SA"/>
      </w:rPr>
    </w:lvl>
    <w:lvl w:ilvl="8" w:tplc="2A0217A6">
      <w:numFmt w:val="bullet"/>
      <w:lvlText w:val="•"/>
      <w:lvlJc w:val="left"/>
      <w:pPr>
        <w:ind w:left="7628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567E"/>
    <w:rsid w:val="009B3817"/>
    <w:rsid w:val="00F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B046C"/>
  <w15:docId w15:val="{03E5DE06-5EE4-484F-85FF-8E1BAD20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5"/>
      <w:ind w:left="4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00" w:right="140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Testimony@MassMail.State.M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</cp:lastModifiedBy>
  <cp:revision>2</cp:revision>
  <dcterms:created xsi:type="dcterms:W3CDTF">2023-08-09T17:44:00Z</dcterms:created>
  <dcterms:modified xsi:type="dcterms:W3CDTF">2023-08-09T17:44:00Z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