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24060" w14:textId="0D9C35FE" w:rsidR="00ED4D1A" w:rsidRPr="00D10A06" w:rsidRDefault="00567EC8" w:rsidP="003D4D9F">
      <w:pPr>
        <w:rPr>
          <w:rFonts w:ascii="Arial" w:eastAsia="Arial" w:hAnsi="Arial" w:cs="Arial"/>
        </w:rPr>
      </w:pPr>
      <w:r w:rsidRPr="00D10A06">
        <w:rPr>
          <w:rFonts w:ascii="Arial" w:hAnsi="Arial" w:cs="Arial"/>
        </w:rPr>
        <w:t xml:space="preserve">COVID-19 Guidance for </w:t>
      </w:r>
      <w:r w:rsidR="00334D27" w:rsidRPr="00D10A06">
        <w:rPr>
          <w:rFonts w:ascii="Arial" w:hAnsi="Arial" w:cs="Arial"/>
        </w:rPr>
        <w:t>Individua</w:t>
      </w:r>
      <w:r w:rsidR="00757440" w:rsidRPr="00D10A06">
        <w:rPr>
          <w:rFonts w:ascii="Arial" w:hAnsi="Arial" w:cs="Arial"/>
        </w:rPr>
        <w:t>l</w:t>
      </w:r>
      <w:r w:rsidR="00334D27" w:rsidRPr="00D10A06">
        <w:rPr>
          <w:rFonts w:ascii="Arial" w:hAnsi="Arial" w:cs="Arial"/>
        </w:rPr>
        <w:t xml:space="preserve"> </w:t>
      </w:r>
      <w:r w:rsidRPr="00D10A06">
        <w:rPr>
          <w:rFonts w:ascii="Arial" w:hAnsi="Arial" w:cs="Arial"/>
        </w:rPr>
        <w:t>Homeless Shelters</w:t>
      </w:r>
    </w:p>
    <w:p w14:paraId="1C7C668A" w14:textId="77777777" w:rsidR="00ED4D1A" w:rsidRDefault="00567EC8">
      <w:pPr>
        <w:pStyle w:val="NoSpacing"/>
        <w:rPr>
          <w:rFonts w:ascii="Arial" w:eastAsia="Arial" w:hAnsi="Arial" w:cs="Arial"/>
          <w:sz w:val="24"/>
          <w:szCs w:val="24"/>
        </w:rPr>
      </w:pPr>
      <w:r>
        <w:rPr>
          <w:rFonts w:ascii="Arial" w:hAnsi="Arial"/>
        </w:rPr>
        <w:t>Drafted by MA Department of Public Health</w:t>
      </w:r>
    </w:p>
    <w:p w14:paraId="6B76706E" w14:textId="4EC5F84E" w:rsidR="00ED4D1A" w:rsidRDefault="00567EC8">
      <w:pPr>
        <w:pStyle w:val="NoSpacing"/>
        <w:rPr>
          <w:rFonts w:ascii="Arial" w:eastAsia="Arial" w:hAnsi="Arial" w:cs="Arial"/>
        </w:rPr>
      </w:pPr>
      <w:r>
        <w:rPr>
          <w:rFonts w:ascii="Arial" w:hAnsi="Arial"/>
        </w:rPr>
        <w:t xml:space="preserve">Updated </w:t>
      </w:r>
      <w:r w:rsidR="003D4D9F">
        <w:rPr>
          <w:rFonts w:ascii="Arial" w:hAnsi="Arial"/>
        </w:rPr>
        <w:t>May 19</w:t>
      </w:r>
      <w:r>
        <w:rPr>
          <w:rFonts w:ascii="Arial" w:hAnsi="Arial"/>
        </w:rPr>
        <w:t>, 2020</w:t>
      </w:r>
    </w:p>
    <w:p w14:paraId="39C423EC" w14:textId="77777777" w:rsidR="00ED4D1A" w:rsidRDefault="00ED4D1A">
      <w:pPr>
        <w:pStyle w:val="NoSpacing"/>
        <w:rPr>
          <w:rFonts w:ascii="Arial" w:eastAsia="Arial" w:hAnsi="Arial" w:cs="Arial"/>
        </w:rPr>
      </w:pPr>
    </w:p>
    <w:p w14:paraId="5F4A4FAF" w14:textId="51ABE32C" w:rsidR="00D0449A" w:rsidRDefault="00D0449A" w:rsidP="00D0449A">
      <w:pPr>
        <w:pStyle w:val="NoSpacing"/>
        <w:spacing w:after="120"/>
        <w:rPr>
          <w:rFonts w:ascii="Arial" w:hAnsi="Arial"/>
          <w:b/>
          <w:bCs/>
          <w:color w:val="003399"/>
          <w:u w:color="003399"/>
        </w:rPr>
      </w:pPr>
      <w:bookmarkStart w:id="0" w:name="_Hlk36722188"/>
      <w:r>
        <w:rPr>
          <w:rFonts w:ascii="Arial" w:hAnsi="Arial"/>
          <w:b/>
          <w:bCs/>
          <w:color w:val="003399"/>
          <w:u w:color="003399"/>
        </w:rPr>
        <w:t>Obtaining Federal funding for increased costs related to COVID-19</w:t>
      </w:r>
    </w:p>
    <w:p w14:paraId="39B44654" w14:textId="4A36F81C" w:rsidR="00D0449A" w:rsidRPr="00D0449A" w:rsidRDefault="00D0449A" w:rsidP="00D0449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rPr>
      </w:pPr>
    </w:p>
    <w:p w14:paraId="5787D961" w14:textId="27D3EA98" w:rsidR="00D0449A" w:rsidRPr="00D0449A" w:rsidRDefault="00D0449A" w:rsidP="00D0449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Pr>
          <w:rFonts w:ascii="Arial" w:eastAsia="Times New Roman" w:hAnsi="Arial" w:cs="Arial"/>
          <w:sz w:val="22"/>
          <w:szCs w:val="22"/>
        </w:rPr>
        <w:t xml:space="preserve">The </w:t>
      </w:r>
      <w:hyperlink r:id="rId11" w:history="1">
        <w:r>
          <w:rPr>
            <w:rStyle w:val="Hyperlink"/>
            <w:rFonts w:ascii="Arial" w:eastAsia="Times New Roman" w:hAnsi="Arial" w:cs="Arial"/>
            <w:sz w:val="22"/>
            <w:szCs w:val="22"/>
          </w:rPr>
          <w:t>Commonwealth</w:t>
        </w:r>
      </w:hyperlink>
      <w:r w:rsidRPr="00D0449A">
        <w:rPr>
          <w:rFonts w:ascii="Arial" w:eastAsia="Times New Roman" w:hAnsi="Arial" w:cs="Arial"/>
          <w:sz w:val="22"/>
          <w:szCs w:val="22"/>
        </w:rPr>
        <w:t xml:space="preserve"> </w:t>
      </w:r>
      <w:r>
        <w:rPr>
          <w:rFonts w:ascii="Arial" w:eastAsia="Times New Roman" w:hAnsi="Arial" w:cs="Arial"/>
          <w:sz w:val="22"/>
          <w:szCs w:val="22"/>
        </w:rPr>
        <w:t xml:space="preserve">received </w:t>
      </w:r>
      <w:r w:rsidRPr="00D0449A">
        <w:rPr>
          <w:rFonts w:ascii="Arial" w:eastAsia="Times New Roman" w:hAnsi="Arial" w:cs="Arial"/>
          <w:sz w:val="22"/>
          <w:szCs w:val="22"/>
        </w:rPr>
        <w:t>a Major Disaster Declaration. Under FEMA’s Public Assistance Program within the Major Disaster Declaration, affected local governments and certain private non-profit organizations statewide will be reimbursed by the Federal Government for 75% of their costs associated with response and emergency protective measures.</w:t>
      </w:r>
    </w:p>
    <w:p w14:paraId="0FE02A10" w14:textId="77777777" w:rsidR="00D0449A" w:rsidRDefault="00D0449A" w:rsidP="00D0449A">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sz w:val="22"/>
          <w:szCs w:val="22"/>
        </w:rPr>
      </w:pPr>
    </w:p>
    <w:p w14:paraId="11AB493D" w14:textId="07DBA1F0" w:rsidR="00D0449A" w:rsidRPr="00D0449A" w:rsidRDefault="00D0449A" w:rsidP="00D0449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sidRPr="00D0449A">
        <w:rPr>
          <w:rFonts w:ascii="Arial" w:eastAsia="Times New Roman" w:hAnsi="Arial" w:cs="Arial"/>
          <w:sz w:val="22"/>
          <w:szCs w:val="22"/>
        </w:rPr>
        <w:t>To request funding assistance, please complete the following:</w:t>
      </w:r>
    </w:p>
    <w:p w14:paraId="73256B52" w14:textId="77777777" w:rsidR="00D0449A" w:rsidRPr="00D0449A" w:rsidRDefault="00D0449A" w:rsidP="00D0449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sidRPr="00D0449A">
        <w:rPr>
          <w:rFonts w:ascii="Arial" w:eastAsia="Times New Roman" w:hAnsi="Arial" w:cs="Arial"/>
          <w:sz w:val="22"/>
          <w:szCs w:val="22"/>
        </w:rPr>
        <w:t xml:space="preserve">Go to: </w:t>
      </w:r>
      <w:hyperlink r:id="rId12" w:history="1">
        <w:r w:rsidRPr="00D0449A">
          <w:rPr>
            <w:rStyle w:val="Hyperlink"/>
            <w:rFonts w:ascii="Arial" w:eastAsia="Times New Roman" w:hAnsi="Arial" w:cs="Arial"/>
            <w:sz w:val="22"/>
            <w:szCs w:val="22"/>
          </w:rPr>
          <w:t>https://massgov.formstack.com/forms/em3438_declaration_fema_pa_questions</w:t>
        </w:r>
      </w:hyperlink>
      <w:r w:rsidRPr="00D0449A">
        <w:rPr>
          <w:rFonts w:ascii="Arial" w:eastAsia="Times New Roman" w:hAnsi="Arial" w:cs="Arial"/>
          <w:sz w:val="22"/>
          <w:szCs w:val="22"/>
        </w:rPr>
        <w:t>.</w:t>
      </w:r>
    </w:p>
    <w:p w14:paraId="7D931189" w14:textId="77777777" w:rsidR="00D0449A" w:rsidRPr="00D0449A" w:rsidRDefault="00D0449A" w:rsidP="00D0449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sidRPr="00D0449A">
        <w:rPr>
          <w:rFonts w:ascii="Arial" w:eastAsia="Times New Roman" w:hAnsi="Arial" w:cs="Arial"/>
          <w:sz w:val="22"/>
          <w:szCs w:val="22"/>
        </w:rPr>
        <w:t>When prompted for a message, type: My organization is a private not-for-profit assisting with the COVID crisis and I would like to sign up for FEMA assistance.</w:t>
      </w:r>
    </w:p>
    <w:p w14:paraId="54A5024B" w14:textId="77777777" w:rsidR="00D0449A" w:rsidRDefault="00D0449A" w:rsidP="00D0449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p>
    <w:p w14:paraId="0E14B294" w14:textId="5732D868" w:rsidR="00D0449A" w:rsidRPr="00D0449A" w:rsidRDefault="00D0449A" w:rsidP="00D0449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sidRPr="00D0449A">
        <w:rPr>
          <w:rFonts w:ascii="Arial" w:eastAsia="Times New Roman" w:hAnsi="Arial" w:cs="Arial"/>
          <w:sz w:val="22"/>
          <w:szCs w:val="22"/>
        </w:rPr>
        <w:t xml:space="preserve">If you have questions, please reach out to </w:t>
      </w:r>
      <w:hyperlink r:id="rId13" w:history="1">
        <w:r w:rsidRPr="00D0449A">
          <w:rPr>
            <w:rStyle w:val="Hyperlink"/>
            <w:rFonts w:ascii="Arial" w:eastAsia="Times New Roman" w:hAnsi="Arial" w:cs="Arial"/>
            <w:sz w:val="22"/>
            <w:szCs w:val="22"/>
          </w:rPr>
          <w:t>disaster.recovery@mass.gov</w:t>
        </w:r>
      </w:hyperlink>
      <w:r w:rsidRPr="00D0449A">
        <w:rPr>
          <w:rFonts w:ascii="Arial" w:eastAsia="Times New Roman" w:hAnsi="Arial" w:cs="Arial"/>
          <w:sz w:val="22"/>
          <w:szCs w:val="22"/>
        </w:rPr>
        <w:t xml:space="preserve"> .</w:t>
      </w:r>
      <w:r w:rsidRPr="00D0449A">
        <w:rPr>
          <w:rFonts w:ascii="Arial" w:eastAsia="Times New Roman" w:hAnsi="Arial" w:cs="Arial"/>
          <w:color w:val="1F497D"/>
          <w:sz w:val="22"/>
          <w:szCs w:val="22"/>
        </w:rPr>
        <w:t xml:space="preserve">  </w:t>
      </w:r>
      <w:r w:rsidRPr="00D0449A">
        <w:rPr>
          <w:rFonts w:ascii="Arial" w:eastAsia="Times New Roman" w:hAnsi="Arial" w:cs="Arial"/>
          <w:sz w:val="22"/>
          <w:szCs w:val="22"/>
        </w:rPr>
        <w:t>We will help you with the process.</w:t>
      </w:r>
    </w:p>
    <w:bookmarkEnd w:id="0"/>
    <w:p w14:paraId="44C31C03" w14:textId="77777777" w:rsidR="00D0449A" w:rsidRDefault="00D0449A" w:rsidP="00D0449A">
      <w:pPr>
        <w:pStyle w:val="NoSpacing"/>
        <w:spacing w:after="120"/>
        <w:rPr>
          <w:rFonts w:ascii="Arial" w:eastAsia="Arial" w:hAnsi="Arial" w:cs="Arial"/>
        </w:rPr>
      </w:pPr>
    </w:p>
    <w:p w14:paraId="0C167230" w14:textId="77777777" w:rsidR="00D0449A" w:rsidRDefault="00D0449A" w:rsidP="00D0449A">
      <w:pPr>
        <w:pStyle w:val="NoSpacing"/>
        <w:spacing w:after="120"/>
        <w:rPr>
          <w:rFonts w:ascii="Arial" w:eastAsia="Arial" w:hAnsi="Arial" w:cs="Arial"/>
          <w:b/>
          <w:bCs/>
          <w:color w:val="003399"/>
          <w:u w:color="003399"/>
        </w:rPr>
      </w:pPr>
      <w:r>
        <w:rPr>
          <w:rFonts w:ascii="Arial" w:hAnsi="Arial"/>
          <w:b/>
          <w:bCs/>
          <w:color w:val="003399"/>
          <w:u w:color="003399"/>
        </w:rPr>
        <w:t>Staffing a Quarantine Location</w:t>
      </w:r>
    </w:p>
    <w:p w14:paraId="54275FC5" w14:textId="790A8037" w:rsidR="00D0449A" w:rsidRPr="00EF3D2B" w:rsidRDefault="00D0449A" w:rsidP="00D0449A">
      <w:pPr>
        <w:pStyle w:val="NoSpacing"/>
        <w:spacing w:after="120"/>
        <w:rPr>
          <w:rFonts w:ascii="Arial" w:hAnsi="Arial"/>
          <w:b/>
        </w:rPr>
      </w:pPr>
      <w:r>
        <w:rPr>
          <w:rFonts w:ascii="Arial" w:hAnsi="Arial"/>
        </w:rPr>
        <w:t xml:space="preserve">If a quarantine location is established, the shelter must divide staff into “quarantine” and “non-quarantine” teams. </w:t>
      </w:r>
      <w:r>
        <w:rPr>
          <w:rFonts w:ascii="Arial" w:hAnsi="Arial"/>
          <w:b/>
        </w:rPr>
        <w:t xml:space="preserve">Staff </w:t>
      </w:r>
      <w:r w:rsidR="00DD0CBA">
        <w:rPr>
          <w:rFonts w:ascii="Arial" w:hAnsi="Arial"/>
          <w:b/>
        </w:rPr>
        <w:t>should not</w:t>
      </w:r>
      <w:r>
        <w:rPr>
          <w:rFonts w:ascii="Arial" w:hAnsi="Arial"/>
          <w:b/>
        </w:rPr>
        <w:t xml:space="preserve"> work at both the quarantine location and the main facility. </w:t>
      </w:r>
    </w:p>
    <w:p w14:paraId="0591FB96" w14:textId="77777777" w:rsidR="00D0449A" w:rsidRPr="006A4623" w:rsidRDefault="00D0449A" w:rsidP="00D0449A">
      <w:pPr>
        <w:pStyle w:val="NoSpacing"/>
        <w:spacing w:after="120"/>
        <w:rPr>
          <w:rFonts w:ascii="Arial" w:hAnsi="Arial"/>
        </w:rPr>
      </w:pPr>
      <w:r>
        <w:rPr>
          <w:rFonts w:ascii="Arial" w:hAnsi="Arial"/>
        </w:rPr>
        <w:t>Staff that work on the non-quarantine team can continue operations as usual. Staff working on the quarantine team should comply with the following:</w:t>
      </w:r>
    </w:p>
    <w:p w14:paraId="4C6D5600" w14:textId="085A2E84" w:rsidR="00D0449A" w:rsidRPr="006A4623" w:rsidRDefault="00D0449A" w:rsidP="00D0449A">
      <w:pPr>
        <w:pStyle w:val="NoSpacing"/>
        <w:numPr>
          <w:ilvl w:val="0"/>
          <w:numId w:val="12"/>
        </w:numPr>
        <w:spacing w:after="120"/>
        <w:rPr>
          <w:rFonts w:ascii="Arial" w:hAnsi="Arial"/>
        </w:rPr>
      </w:pPr>
      <w:r>
        <w:rPr>
          <w:rFonts w:ascii="Arial" w:hAnsi="Arial"/>
        </w:rPr>
        <w:t>Staff working in the quarantine location should wear standard surgical masks</w:t>
      </w:r>
      <w:r w:rsidR="00DD0CBA">
        <w:rPr>
          <w:rFonts w:ascii="Arial" w:hAnsi="Arial"/>
        </w:rPr>
        <w:t xml:space="preserve"> and </w:t>
      </w:r>
      <w:r>
        <w:rPr>
          <w:rFonts w:ascii="Arial" w:hAnsi="Arial"/>
        </w:rPr>
        <w:t>gloves</w:t>
      </w:r>
      <w:r w:rsidR="00DD0CBA">
        <w:rPr>
          <w:rFonts w:ascii="Arial" w:hAnsi="Arial"/>
        </w:rPr>
        <w:t xml:space="preserve">. </w:t>
      </w:r>
      <w:r>
        <w:rPr>
          <w:rFonts w:ascii="Arial" w:hAnsi="Arial"/>
        </w:rPr>
        <w:t>The</w:t>
      </w:r>
      <w:r w:rsidR="00DD0CBA">
        <w:rPr>
          <w:rFonts w:ascii="Arial" w:hAnsi="Arial"/>
        </w:rPr>
        <w:t xml:space="preserve"> surgical mask </w:t>
      </w:r>
      <w:r>
        <w:rPr>
          <w:rFonts w:ascii="Arial" w:hAnsi="Arial"/>
        </w:rPr>
        <w:t xml:space="preserve">can be used throughout the entire day and should be disposed of at the end of the shift. Staff should immediately wash their hands for at least 20 seconds with soap and water </w:t>
      </w:r>
      <w:r w:rsidR="00DD0CBA">
        <w:rPr>
          <w:rFonts w:ascii="Arial" w:hAnsi="Arial"/>
        </w:rPr>
        <w:t>frequently.</w:t>
      </w:r>
    </w:p>
    <w:p w14:paraId="198913CC" w14:textId="4667D484" w:rsidR="00D0449A" w:rsidRDefault="00D0449A" w:rsidP="00D0449A">
      <w:pPr>
        <w:pStyle w:val="NoSpacing"/>
        <w:numPr>
          <w:ilvl w:val="0"/>
          <w:numId w:val="12"/>
        </w:numPr>
        <w:spacing w:after="120"/>
        <w:rPr>
          <w:rFonts w:ascii="Arial" w:hAnsi="Arial"/>
        </w:rPr>
      </w:pPr>
      <w:r>
        <w:rPr>
          <w:rFonts w:ascii="Arial" w:hAnsi="Arial"/>
        </w:rPr>
        <w:t>Food should be provided to guests in individual “take-out” bags. Non-quarantine team staff may prepare meals but should leave in a designated area for quarantine staff to pick up. All exchange of food between teams should be on a no-contact basis.</w:t>
      </w:r>
    </w:p>
    <w:p w14:paraId="3AC92BC3" w14:textId="2E937671" w:rsidR="00D0449A" w:rsidRDefault="00D0449A" w:rsidP="00D0449A">
      <w:pPr>
        <w:pStyle w:val="NoSpacing"/>
        <w:numPr>
          <w:ilvl w:val="0"/>
          <w:numId w:val="12"/>
        </w:numPr>
        <w:spacing w:after="120"/>
        <w:rPr>
          <w:rFonts w:ascii="Arial" w:hAnsi="Arial"/>
        </w:rPr>
      </w:pPr>
      <w:r w:rsidRPr="006A4623">
        <w:rPr>
          <w:rFonts w:ascii="Arial" w:hAnsi="Arial"/>
          <w:bCs/>
        </w:rPr>
        <w:t>Quarantine</w:t>
      </w:r>
      <w:r>
        <w:rPr>
          <w:rFonts w:ascii="Arial" w:hAnsi="Arial"/>
          <w:b/>
          <w:bCs/>
        </w:rPr>
        <w:t xml:space="preserve"> </w:t>
      </w:r>
      <w:r>
        <w:rPr>
          <w:rFonts w:ascii="Arial" w:hAnsi="Arial"/>
        </w:rPr>
        <w:t>team staff should change bed</w:t>
      </w:r>
      <w:r>
        <w:rPr>
          <w:rFonts w:ascii="Arial" w:hAnsi="Arial"/>
          <w:b/>
          <w:bCs/>
        </w:rPr>
        <w:t xml:space="preserve"> </w:t>
      </w:r>
      <w:r>
        <w:rPr>
          <w:rFonts w:ascii="Arial" w:hAnsi="Arial"/>
        </w:rPr>
        <w:t>linens</w:t>
      </w:r>
      <w:r>
        <w:rPr>
          <w:rFonts w:ascii="Arial" w:hAnsi="Arial"/>
          <w:b/>
          <w:bCs/>
        </w:rPr>
        <w:t xml:space="preserve"> </w:t>
      </w:r>
      <w:r>
        <w:rPr>
          <w:rFonts w:ascii="Arial" w:hAnsi="Arial"/>
        </w:rPr>
        <w:t xml:space="preserve">once per day. Bed linens should be laundered following the Cleaning and Disinfecting guidelines </w:t>
      </w:r>
      <w:r w:rsidR="00DD0CBA">
        <w:rPr>
          <w:rFonts w:ascii="Arial" w:hAnsi="Arial"/>
        </w:rPr>
        <w:t>below.</w:t>
      </w:r>
    </w:p>
    <w:p w14:paraId="537D66AD" w14:textId="77777777" w:rsidR="003C2AA0" w:rsidRDefault="003C2AA0" w:rsidP="00D0449A">
      <w:pPr>
        <w:pStyle w:val="NoSpacing"/>
        <w:spacing w:after="120"/>
        <w:rPr>
          <w:rFonts w:ascii="Arial" w:eastAsia="Arial" w:hAnsi="Arial" w:cs="Arial"/>
        </w:rPr>
      </w:pPr>
      <w:bookmarkStart w:id="1" w:name="_GoBack"/>
      <w:bookmarkEnd w:id="1"/>
    </w:p>
    <w:p w14:paraId="7896BFD9" w14:textId="77777777" w:rsidR="00D0449A" w:rsidRDefault="00D0449A" w:rsidP="00D0449A">
      <w:pPr>
        <w:pStyle w:val="NoSpacing"/>
        <w:spacing w:after="120"/>
        <w:rPr>
          <w:rFonts w:ascii="Arial" w:eastAsia="Arial" w:hAnsi="Arial" w:cs="Arial"/>
          <w:b/>
          <w:bCs/>
          <w:color w:val="003399"/>
          <w:u w:color="003399"/>
        </w:rPr>
      </w:pPr>
      <w:r>
        <w:rPr>
          <w:rFonts w:ascii="Arial" w:hAnsi="Arial"/>
          <w:b/>
          <w:bCs/>
          <w:color w:val="003399"/>
          <w:u w:color="003399"/>
        </w:rPr>
        <w:t>Triaging Guests</w:t>
      </w:r>
    </w:p>
    <w:p w14:paraId="4A4AD84D" w14:textId="77777777" w:rsidR="00D0449A" w:rsidRDefault="00D0449A" w:rsidP="00D0449A">
      <w:pPr>
        <w:pStyle w:val="NoSpacing"/>
        <w:spacing w:after="120"/>
        <w:rPr>
          <w:rFonts w:ascii="Arial" w:eastAsia="Arial" w:hAnsi="Arial" w:cs="Arial"/>
        </w:rPr>
      </w:pPr>
      <w:r>
        <w:rPr>
          <w:rFonts w:ascii="Arial" w:hAnsi="Arial"/>
        </w:rPr>
        <w:t>Each shelter should designate one or more employees to immediately triage individuals seeking services at their facility. The protocol below should be followed to appropriately direct individuals to the main facility or quarantine location:</w:t>
      </w:r>
    </w:p>
    <w:p w14:paraId="3458CE2D" w14:textId="77777777" w:rsidR="00D0449A" w:rsidRDefault="00D0449A" w:rsidP="00D0449A">
      <w:pPr>
        <w:pStyle w:val="NoSpacing"/>
        <w:numPr>
          <w:ilvl w:val="0"/>
          <w:numId w:val="14"/>
        </w:numPr>
        <w:spacing w:after="120"/>
        <w:rPr>
          <w:rFonts w:ascii="Arial" w:hAnsi="Arial"/>
        </w:rPr>
      </w:pPr>
      <w:r>
        <w:rPr>
          <w:rFonts w:ascii="Arial" w:hAnsi="Arial"/>
        </w:rPr>
        <w:t xml:space="preserve">Staff performing triage should be appropriately equipped with disposable gloves and standard surgical masks. They should also have a thermometer and associated disinfecting supplies on-hand for screenings. </w:t>
      </w:r>
    </w:p>
    <w:p w14:paraId="4DEA63C5" w14:textId="77777777" w:rsidR="00D0449A" w:rsidRDefault="00D0449A" w:rsidP="00D0449A">
      <w:pPr>
        <w:pStyle w:val="NoSpacing"/>
        <w:numPr>
          <w:ilvl w:val="0"/>
          <w:numId w:val="14"/>
        </w:numPr>
        <w:spacing w:after="120"/>
        <w:rPr>
          <w:rFonts w:ascii="Arial" w:hAnsi="Arial"/>
        </w:rPr>
      </w:pPr>
      <w:r>
        <w:rPr>
          <w:rFonts w:ascii="Arial" w:hAnsi="Arial"/>
        </w:rPr>
        <w:t>When an individual arrives at the facility, triage staff should perform the following screens to determine whether or not a guest can be allowed into the main facility:</w:t>
      </w:r>
    </w:p>
    <w:p w14:paraId="34026B16" w14:textId="77777777" w:rsidR="00D0449A" w:rsidRDefault="00D0449A" w:rsidP="00D0449A">
      <w:pPr>
        <w:pStyle w:val="NoSpacing"/>
        <w:numPr>
          <w:ilvl w:val="1"/>
          <w:numId w:val="14"/>
        </w:numPr>
        <w:spacing w:after="120"/>
        <w:rPr>
          <w:rFonts w:ascii="Arial" w:hAnsi="Arial"/>
        </w:rPr>
      </w:pPr>
      <w:r>
        <w:rPr>
          <w:rFonts w:ascii="Arial" w:hAnsi="Arial"/>
        </w:rPr>
        <w:lastRenderedPageBreak/>
        <w:t xml:space="preserve">Does the individual have a temperature of 100.3 or greater? </w:t>
      </w:r>
      <w:r>
        <w:rPr>
          <w:rFonts w:ascii="Arial" w:hAnsi="Arial"/>
          <w:b/>
          <w:bCs/>
        </w:rPr>
        <w:t>Note: Thermometers should be disinfected after each use.</w:t>
      </w:r>
    </w:p>
    <w:p w14:paraId="5BD301C2" w14:textId="77777777" w:rsidR="00D0449A" w:rsidRDefault="00D0449A" w:rsidP="00D0449A">
      <w:pPr>
        <w:pStyle w:val="NoSpacing"/>
        <w:numPr>
          <w:ilvl w:val="1"/>
          <w:numId w:val="14"/>
        </w:numPr>
        <w:spacing w:after="120"/>
        <w:rPr>
          <w:rFonts w:ascii="Arial" w:hAnsi="Arial"/>
        </w:rPr>
      </w:pPr>
      <w:r>
        <w:rPr>
          <w:rFonts w:ascii="Arial" w:hAnsi="Arial"/>
        </w:rPr>
        <w:t>Has the individual been tested for COVID-19, and if so, were the results positive?</w:t>
      </w:r>
    </w:p>
    <w:p w14:paraId="48F7565A" w14:textId="77777777" w:rsidR="00D0449A" w:rsidRDefault="00D0449A" w:rsidP="00D0449A">
      <w:pPr>
        <w:pStyle w:val="NoSpacing"/>
        <w:numPr>
          <w:ilvl w:val="1"/>
          <w:numId w:val="14"/>
        </w:numPr>
        <w:spacing w:after="120"/>
        <w:rPr>
          <w:rFonts w:ascii="Arial" w:hAnsi="Arial"/>
        </w:rPr>
      </w:pPr>
      <w:r>
        <w:rPr>
          <w:rFonts w:ascii="Arial" w:hAnsi="Arial"/>
        </w:rPr>
        <w:t>Is the individual awaiting results of a COVID-19 test?</w:t>
      </w:r>
    </w:p>
    <w:p w14:paraId="53B8A398" w14:textId="77777777" w:rsidR="00D0449A" w:rsidRDefault="00D0449A" w:rsidP="00D0449A">
      <w:pPr>
        <w:pStyle w:val="NoSpacing"/>
        <w:numPr>
          <w:ilvl w:val="1"/>
          <w:numId w:val="14"/>
        </w:numPr>
        <w:spacing w:after="120"/>
        <w:rPr>
          <w:rFonts w:ascii="Arial" w:hAnsi="Arial"/>
        </w:rPr>
      </w:pPr>
      <w:r>
        <w:rPr>
          <w:rFonts w:ascii="Arial" w:hAnsi="Arial"/>
        </w:rPr>
        <w:t>Is the individual exhibiting symptoms of respiratory illness, such as coughing or shortness of breath?</w:t>
      </w:r>
    </w:p>
    <w:p w14:paraId="6D68E372" w14:textId="77777777" w:rsidR="00D0449A" w:rsidRDefault="00D0449A" w:rsidP="00D0449A">
      <w:pPr>
        <w:pStyle w:val="NoSpacing"/>
        <w:spacing w:after="120"/>
        <w:ind w:left="720"/>
        <w:rPr>
          <w:rFonts w:ascii="Arial" w:eastAsia="Arial" w:hAnsi="Arial" w:cs="Arial"/>
        </w:rPr>
      </w:pPr>
      <w:r>
        <w:rPr>
          <w:rFonts w:ascii="Arial" w:hAnsi="Arial"/>
        </w:rPr>
        <w:t>If the answer to any of the above questions is “</w:t>
      </w:r>
      <w:r>
        <w:rPr>
          <w:rFonts w:ascii="Arial" w:hAnsi="Arial"/>
          <w:b/>
          <w:bCs/>
        </w:rPr>
        <w:t>Yes</w:t>
      </w:r>
      <w:r>
        <w:rPr>
          <w:rFonts w:ascii="Arial" w:hAnsi="Arial"/>
        </w:rPr>
        <w:t>,” the individual cannot enter the shelter and should be redirected to the quarantine location.</w:t>
      </w:r>
    </w:p>
    <w:p w14:paraId="6BEA7576" w14:textId="77777777" w:rsidR="00D0449A" w:rsidRDefault="00D0449A" w:rsidP="00D0449A">
      <w:pPr>
        <w:pStyle w:val="NoSpacing"/>
        <w:spacing w:after="120"/>
        <w:ind w:left="720"/>
        <w:rPr>
          <w:rFonts w:ascii="Arial" w:eastAsia="Arial" w:hAnsi="Arial" w:cs="Arial"/>
        </w:rPr>
      </w:pPr>
      <w:r>
        <w:rPr>
          <w:rFonts w:ascii="Arial" w:hAnsi="Arial"/>
        </w:rPr>
        <w:t>If the answer to all of the above questions is “</w:t>
      </w:r>
      <w:r>
        <w:rPr>
          <w:rFonts w:ascii="Arial" w:hAnsi="Arial"/>
          <w:b/>
          <w:bCs/>
        </w:rPr>
        <w:t>No</w:t>
      </w:r>
      <w:r>
        <w:rPr>
          <w:rFonts w:ascii="Arial" w:hAnsi="Arial"/>
        </w:rPr>
        <w:t>,” the individual may be allowed to enter the shelter’s main facility.</w:t>
      </w:r>
    </w:p>
    <w:p w14:paraId="1CA9232F" w14:textId="77777777" w:rsidR="00D0449A" w:rsidRDefault="00D0449A" w:rsidP="00D0449A">
      <w:pPr>
        <w:pStyle w:val="NoSpacing"/>
        <w:numPr>
          <w:ilvl w:val="0"/>
          <w:numId w:val="14"/>
        </w:numPr>
        <w:spacing w:after="120"/>
        <w:rPr>
          <w:rFonts w:ascii="Arial" w:hAnsi="Arial"/>
        </w:rPr>
      </w:pPr>
      <w:r>
        <w:rPr>
          <w:rFonts w:ascii="Arial" w:hAnsi="Arial"/>
        </w:rPr>
        <w:t>At the end of their shift, triage staff should throw away their gloves and masks and wash their hands for at least 20 seconds before leaving the facility.</w:t>
      </w:r>
    </w:p>
    <w:p w14:paraId="2A041556" w14:textId="77777777" w:rsidR="00ED4D1A" w:rsidRDefault="00ED4D1A">
      <w:pPr>
        <w:pStyle w:val="NoSpacing"/>
        <w:spacing w:after="120"/>
        <w:rPr>
          <w:rFonts w:ascii="Arial" w:eastAsia="Arial" w:hAnsi="Arial" w:cs="Arial"/>
        </w:rPr>
      </w:pPr>
    </w:p>
    <w:p w14:paraId="688AD7D4" w14:textId="77777777" w:rsidR="00061EB3" w:rsidRDefault="00567EC8">
      <w:pPr>
        <w:pStyle w:val="NoSpacing"/>
        <w:spacing w:after="120"/>
        <w:rPr>
          <w:rFonts w:ascii="Arial" w:hAnsi="Arial"/>
          <w:b/>
          <w:bCs/>
          <w:color w:val="003399"/>
          <w:u w:color="003399"/>
        </w:rPr>
      </w:pPr>
      <w:r>
        <w:rPr>
          <w:rFonts w:ascii="Arial" w:hAnsi="Arial"/>
          <w:b/>
          <w:bCs/>
          <w:color w:val="003399"/>
          <w:u w:color="003399"/>
        </w:rPr>
        <w:t>Cleaning and Disinfecting</w:t>
      </w:r>
    </w:p>
    <w:p w14:paraId="715F5408" w14:textId="75E23686" w:rsidR="00ED4D1A" w:rsidRDefault="00567EC8">
      <w:pPr>
        <w:pStyle w:val="NoSpacing"/>
        <w:spacing w:after="120"/>
        <w:rPr>
          <w:rFonts w:ascii="Arial" w:eastAsia="Arial" w:hAnsi="Arial" w:cs="Arial"/>
        </w:rPr>
      </w:pPr>
      <w:r>
        <w:rPr>
          <w:rFonts w:ascii="Arial" w:hAnsi="Arial"/>
        </w:rPr>
        <w:t>On a daily basis, shelter facilit</w:t>
      </w:r>
      <w:r w:rsidR="00DB3A7B">
        <w:rPr>
          <w:rFonts w:ascii="Arial" w:hAnsi="Arial"/>
        </w:rPr>
        <w:t>ies should be comprehensively cleaned and disinfected</w:t>
      </w:r>
      <w:r>
        <w:rPr>
          <w:rFonts w:ascii="Arial" w:hAnsi="Arial"/>
        </w:rPr>
        <w:t xml:space="preserve"> following the steps below. </w:t>
      </w:r>
      <w:r w:rsidR="00DB3A7B">
        <w:rPr>
          <w:rFonts w:ascii="Arial" w:hAnsi="Arial"/>
        </w:rPr>
        <w:t>S</w:t>
      </w:r>
      <w:r>
        <w:rPr>
          <w:rFonts w:ascii="Arial" w:hAnsi="Arial"/>
        </w:rPr>
        <w:t>taff should wear gloves while cleaning and disinfecting.</w:t>
      </w:r>
    </w:p>
    <w:p w14:paraId="7127B143" w14:textId="77777777" w:rsidR="00ED4D1A" w:rsidRDefault="00567EC8">
      <w:pPr>
        <w:pStyle w:val="NoSpacing"/>
        <w:spacing w:after="120"/>
        <w:rPr>
          <w:rFonts w:ascii="Arial" w:eastAsia="Arial" w:hAnsi="Arial" w:cs="Arial"/>
          <w:b/>
          <w:bCs/>
        </w:rPr>
      </w:pPr>
      <w:r>
        <w:rPr>
          <w:rFonts w:ascii="Arial" w:hAnsi="Arial"/>
          <w:b/>
          <w:bCs/>
        </w:rPr>
        <w:t>For surfaces:</w:t>
      </w:r>
    </w:p>
    <w:p w14:paraId="1AC84902" w14:textId="77777777" w:rsidR="00ED4D1A" w:rsidRDefault="00567EC8">
      <w:pPr>
        <w:pStyle w:val="NoSpacing"/>
        <w:numPr>
          <w:ilvl w:val="0"/>
          <w:numId w:val="4"/>
        </w:numPr>
        <w:spacing w:after="120"/>
        <w:rPr>
          <w:rFonts w:ascii="Arial" w:hAnsi="Arial"/>
        </w:rPr>
      </w:pPr>
      <w:r>
        <w:rPr>
          <w:rFonts w:ascii="Arial" w:hAnsi="Arial"/>
        </w:rPr>
        <w:t>Clean any dirty surfaces using a detergent or soap and water.</w:t>
      </w:r>
    </w:p>
    <w:p w14:paraId="10A59A56" w14:textId="025297E9" w:rsidR="00ED4D1A" w:rsidRDefault="00567EC8">
      <w:pPr>
        <w:pStyle w:val="NoSpacing"/>
        <w:numPr>
          <w:ilvl w:val="0"/>
          <w:numId w:val="4"/>
        </w:numPr>
        <w:spacing w:after="120"/>
        <w:rPr>
          <w:rFonts w:ascii="Arial" w:hAnsi="Arial"/>
        </w:rPr>
      </w:pPr>
      <w:r>
        <w:rPr>
          <w:rFonts w:ascii="Arial" w:hAnsi="Arial"/>
        </w:rPr>
        <w:t xml:space="preserve">Disinfect all surfaces with a diluted bleach solution, alcohol solution with at least 70% alcohol, or an </w:t>
      </w:r>
      <w:hyperlink r:id="rId14" w:history="1">
        <w:r w:rsidRPr="002C3118">
          <w:rPr>
            <w:rStyle w:val="Hyperlink"/>
            <w:rFonts w:ascii="Arial" w:hAnsi="Arial"/>
            <w:color w:val="0000CC"/>
          </w:rPr>
          <w:t>EPA-approved disinfectant</w:t>
        </w:r>
      </w:hyperlink>
      <w:r>
        <w:rPr>
          <w:rFonts w:ascii="Arial" w:hAnsi="Arial"/>
        </w:rPr>
        <w:t>. Make sure to pay special attention to high-touch surfaces such as doorknobs, railings, elevator buttons, and sinks.</w:t>
      </w:r>
    </w:p>
    <w:p w14:paraId="3C1E8918" w14:textId="7427B5BC" w:rsidR="00ED4D1A" w:rsidRDefault="00567EC8">
      <w:pPr>
        <w:pStyle w:val="NoSpacing"/>
        <w:numPr>
          <w:ilvl w:val="0"/>
          <w:numId w:val="4"/>
        </w:numPr>
        <w:spacing w:after="120"/>
        <w:rPr>
          <w:rFonts w:ascii="Arial" w:hAnsi="Arial"/>
        </w:rPr>
      </w:pPr>
      <w:r>
        <w:rPr>
          <w:rFonts w:ascii="Arial" w:hAnsi="Arial"/>
        </w:rPr>
        <w:t>To the extent possible, clean porous objects such as rugs and curtains based on the manufacturer’s instructions. If cleaning is impossible, store them away.</w:t>
      </w:r>
    </w:p>
    <w:p w14:paraId="7A7E2BDE" w14:textId="77777777" w:rsidR="00ED4D1A" w:rsidRDefault="00567EC8">
      <w:pPr>
        <w:pStyle w:val="NoSpacing"/>
        <w:numPr>
          <w:ilvl w:val="0"/>
          <w:numId w:val="4"/>
        </w:numPr>
        <w:spacing w:after="120"/>
        <w:rPr>
          <w:rFonts w:ascii="Arial" w:hAnsi="Arial"/>
        </w:rPr>
      </w:pPr>
      <w:r>
        <w:rPr>
          <w:rFonts w:ascii="Arial" w:hAnsi="Arial"/>
        </w:rPr>
        <w:t>After cleaning and disinfecting, immediately wash hands for at least 20 seconds.</w:t>
      </w:r>
    </w:p>
    <w:p w14:paraId="5565CECC" w14:textId="77777777" w:rsidR="00ED4D1A" w:rsidRDefault="00567EC8">
      <w:pPr>
        <w:pStyle w:val="NoSpacing"/>
        <w:spacing w:after="120"/>
        <w:rPr>
          <w:rFonts w:ascii="Arial" w:eastAsia="Arial" w:hAnsi="Arial" w:cs="Arial"/>
          <w:b/>
          <w:bCs/>
        </w:rPr>
      </w:pPr>
      <w:r>
        <w:rPr>
          <w:rFonts w:ascii="Arial" w:hAnsi="Arial"/>
          <w:b/>
          <w:bCs/>
        </w:rPr>
        <w:t>For laundered fabrics (e.g., clothing, towels, and linens):</w:t>
      </w:r>
    </w:p>
    <w:p w14:paraId="3DBB385C" w14:textId="2ACCDD4D" w:rsidR="00ED4D1A" w:rsidRDefault="00567EC8">
      <w:pPr>
        <w:pStyle w:val="NoSpacing"/>
        <w:numPr>
          <w:ilvl w:val="0"/>
          <w:numId w:val="6"/>
        </w:numPr>
        <w:spacing w:after="120"/>
        <w:rPr>
          <w:rFonts w:ascii="Arial" w:hAnsi="Arial"/>
        </w:rPr>
      </w:pPr>
      <w:r>
        <w:rPr>
          <w:rFonts w:ascii="Arial" w:hAnsi="Arial"/>
        </w:rPr>
        <w:t>Avoid shaking</w:t>
      </w:r>
      <w:r w:rsidR="00BF1377">
        <w:rPr>
          <w:rFonts w:ascii="Arial" w:hAnsi="Arial"/>
        </w:rPr>
        <w:t xml:space="preserve"> or “hugging”</w:t>
      </w:r>
      <w:r>
        <w:rPr>
          <w:rFonts w:ascii="Arial" w:hAnsi="Arial"/>
        </w:rPr>
        <w:t xml:space="preserve"> dirty laundry to the greatest extent possible.</w:t>
      </w:r>
    </w:p>
    <w:p w14:paraId="526DE981" w14:textId="77777777" w:rsidR="00ED4D1A" w:rsidRDefault="00567EC8">
      <w:pPr>
        <w:pStyle w:val="NoSpacing"/>
        <w:numPr>
          <w:ilvl w:val="0"/>
          <w:numId w:val="6"/>
        </w:numPr>
        <w:spacing w:after="120"/>
        <w:rPr>
          <w:rFonts w:ascii="Arial" w:hAnsi="Arial"/>
        </w:rPr>
      </w:pPr>
      <w:r>
        <w:rPr>
          <w:rFonts w:ascii="Arial" w:hAnsi="Arial"/>
        </w:rPr>
        <w:t xml:space="preserve">Launder items as appropriate in accordance with the manufacturer’s instructions. If possible, launder items using the warmest appropriate water setting for the items and dry items completely. Dirty laundry from an ill person can be washed with other people’s items. </w:t>
      </w:r>
    </w:p>
    <w:p w14:paraId="5DA3C9A9" w14:textId="77777777" w:rsidR="00ED4D1A" w:rsidRDefault="00567EC8">
      <w:pPr>
        <w:pStyle w:val="NoSpacing"/>
        <w:numPr>
          <w:ilvl w:val="0"/>
          <w:numId w:val="6"/>
        </w:numPr>
        <w:spacing w:after="120"/>
        <w:rPr>
          <w:rFonts w:ascii="Arial" w:hAnsi="Arial"/>
        </w:rPr>
      </w:pPr>
      <w:r>
        <w:rPr>
          <w:rFonts w:ascii="Arial" w:hAnsi="Arial"/>
        </w:rPr>
        <w:t>Clean and disinfect clothes hampers according to guidance above for surfaces. If possible, consider placing a bag liner that is either disposable (can be thrown away) or can be laundered.</w:t>
      </w:r>
    </w:p>
    <w:p w14:paraId="6F7C4364" w14:textId="77777777" w:rsidR="00ED4D1A" w:rsidRDefault="00567EC8">
      <w:pPr>
        <w:pStyle w:val="NoSpacing"/>
        <w:numPr>
          <w:ilvl w:val="0"/>
          <w:numId w:val="6"/>
        </w:numPr>
        <w:spacing w:after="120"/>
        <w:rPr>
          <w:rFonts w:ascii="Arial" w:hAnsi="Arial"/>
        </w:rPr>
      </w:pPr>
      <w:r>
        <w:rPr>
          <w:rFonts w:ascii="Arial" w:hAnsi="Arial"/>
        </w:rPr>
        <w:t>After cleaning and disinfecting, immediately wash hands for at least 20 seconds.</w:t>
      </w:r>
    </w:p>
    <w:p w14:paraId="0D323BDB" w14:textId="7DA132DD" w:rsidR="00ED4D1A" w:rsidRDefault="00567EC8">
      <w:pPr>
        <w:pStyle w:val="NoSpacing"/>
        <w:spacing w:after="120"/>
        <w:rPr>
          <w:rFonts w:ascii="Arial" w:eastAsia="Arial" w:hAnsi="Arial" w:cs="Arial"/>
        </w:rPr>
      </w:pPr>
      <w:r>
        <w:rPr>
          <w:rFonts w:ascii="Arial" w:hAnsi="Arial"/>
        </w:rPr>
        <w:t xml:space="preserve">In addition to following </w:t>
      </w:r>
      <w:r w:rsidR="00DB3A7B">
        <w:rPr>
          <w:rFonts w:ascii="Arial" w:hAnsi="Arial"/>
        </w:rPr>
        <w:t xml:space="preserve">the </w:t>
      </w:r>
      <w:r>
        <w:rPr>
          <w:rFonts w:ascii="Arial" w:hAnsi="Arial"/>
        </w:rPr>
        <w:t xml:space="preserve">cleaning and disinfecting protocols as described above, staff should review proper handwashing techniques and </w:t>
      </w:r>
      <w:r w:rsidR="00B55C48">
        <w:rPr>
          <w:rFonts w:ascii="Arial" w:hAnsi="Arial"/>
        </w:rPr>
        <w:t xml:space="preserve">try to reinforce </w:t>
      </w:r>
      <w:r>
        <w:rPr>
          <w:rFonts w:ascii="Arial" w:hAnsi="Arial"/>
        </w:rPr>
        <w:t xml:space="preserve">these techniques </w:t>
      </w:r>
      <w:r w:rsidR="00984C50">
        <w:rPr>
          <w:rFonts w:ascii="Arial" w:hAnsi="Arial"/>
        </w:rPr>
        <w:t>with</w:t>
      </w:r>
      <w:r>
        <w:rPr>
          <w:rFonts w:ascii="Arial" w:hAnsi="Arial"/>
        </w:rPr>
        <w:t xml:space="preserve"> others. Hand sanitizer and/or soap should be placed in accessible locations. Waste baskets should be placed in visible locations and emptied regularly.</w:t>
      </w:r>
      <w:r w:rsidR="008B46B2">
        <w:rPr>
          <w:rFonts w:ascii="Arial" w:hAnsi="Arial"/>
        </w:rPr>
        <w:t xml:space="preserve"> Tissues should be made </w:t>
      </w:r>
      <w:r w:rsidR="00B55C48">
        <w:rPr>
          <w:rFonts w:ascii="Arial" w:hAnsi="Arial"/>
        </w:rPr>
        <w:t>available</w:t>
      </w:r>
      <w:r w:rsidR="008B46B2">
        <w:rPr>
          <w:rFonts w:ascii="Arial" w:hAnsi="Arial"/>
        </w:rPr>
        <w:t xml:space="preserve"> </w:t>
      </w:r>
      <w:r w:rsidR="00B55C48">
        <w:rPr>
          <w:rFonts w:ascii="Arial" w:hAnsi="Arial"/>
        </w:rPr>
        <w:t xml:space="preserve">so </w:t>
      </w:r>
      <w:r w:rsidR="00984C50">
        <w:rPr>
          <w:rFonts w:ascii="Arial" w:hAnsi="Arial"/>
        </w:rPr>
        <w:t xml:space="preserve">that </w:t>
      </w:r>
      <w:r w:rsidR="00B55C48">
        <w:rPr>
          <w:rFonts w:ascii="Arial" w:hAnsi="Arial"/>
        </w:rPr>
        <w:t>individuals can cover their cough</w:t>
      </w:r>
      <w:r w:rsidR="00984C50">
        <w:rPr>
          <w:rFonts w:ascii="Arial" w:hAnsi="Arial"/>
        </w:rPr>
        <w:t>s</w:t>
      </w:r>
      <w:r w:rsidR="00B55C48">
        <w:rPr>
          <w:rFonts w:ascii="Arial" w:hAnsi="Arial"/>
        </w:rPr>
        <w:t xml:space="preserve"> and throw away the tissue. </w:t>
      </w:r>
    </w:p>
    <w:p w14:paraId="5B2F0305" w14:textId="77777777" w:rsidR="00ED4D1A" w:rsidRDefault="00567EC8">
      <w:pPr>
        <w:pStyle w:val="NoSpacing"/>
        <w:spacing w:after="120"/>
        <w:rPr>
          <w:rFonts w:ascii="Arial" w:eastAsia="Arial" w:hAnsi="Arial" w:cs="Arial"/>
        </w:rPr>
      </w:pPr>
      <w:r>
        <w:rPr>
          <w:rFonts w:ascii="Arial" w:hAnsi="Arial"/>
          <w:b/>
          <w:bCs/>
        </w:rPr>
        <w:t xml:space="preserve">Staff should be reminded to check their temperature every day before coming to work and to stay home if they have a fever or are feeling unwell. </w:t>
      </w:r>
      <w:r>
        <w:rPr>
          <w:rFonts w:ascii="Arial" w:hAnsi="Arial"/>
        </w:rPr>
        <w:t xml:space="preserve">If staff do not own a </w:t>
      </w:r>
      <w:r>
        <w:rPr>
          <w:rFonts w:ascii="Arial" w:hAnsi="Arial"/>
        </w:rPr>
        <w:lastRenderedPageBreak/>
        <w:t>thermometer, the shelter should make every attempt to screen staff members when they arrive to work.</w:t>
      </w:r>
    </w:p>
    <w:p w14:paraId="3593B514" w14:textId="77777777" w:rsidR="00ED4D1A" w:rsidRDefault="00ED4D1A">
      <w:pPr>
        <w:pStyle w:val="NoSpacing"/>
        <w:spacing w:after="120"/>
        <w:rPr>
          <w:rFonts w:ascii="Arial" w:eastAsia="Arial" w:hAnsi="Arial" w:cs="Arial"/>
        </w:rPr>
      </w:pPr>
    </w:p>
    <w:p w14:paraId="7E968712" w14:textId="77777777" w:rsidR="00ED4D1A" w:rsidRDefault="00567EC8">
      <w:pPr>
        <w:pStyle w:val="NoSpacing"/>
        <w:spacing w:after="120"/>
        <w:rPr>
          <w:rFonts w:ascii="Arial" w:eastAsia="Arial" w:hAnsi="Arial" w:cs="Arial"/>
          <w:color w:val="003399"/>
          <w:u w:color="003399"/>
        </w:rPr>
      </w:pPr>
      <w:r>
        <w:rPr>
          <w:rFonts w:ascii="Arial" w:hAnsi="Arial"/>
          <w:b/>
          <w:bCs/>
          <w:color w:val="003399"/>
          <w:u w:color="003399"/>
        </w:rPr>
        <w:t>Social Distancing</w:t>
      </w:r>
    </w:p>
    <w:p w14:paraId="674E074D" w14:textId="01370F2F" w:rsidR="00034197" w:rsidRDefault="00034197">
      <w:pPr>
        <w:pStyle w:val="NoSpacing"/>
        <w:spacing w:after="120"/>
        <w:rPr>
          <w:rFonts w:ascii="Arial" w:hAnsi="Arial"/>
        </w:rPr>
      </w:pPr>
      <w:r>
        <w:rPr>
          <w:rFonts w:ascii="Arial" w:hAnsi="Arial"/>
        </w:rPr>
        <w:t>Signs about social distancing should be posted throughout the shelter</w:t>
      </w:r>
      <w:r w:rsidR="00984C50">
        <w:rPr>
          <w:rFonts w:ascii="Arial" w:hAnsi="Arial"/>
        </w:rPr>
        <w:t xml:space="preserve">, such as those found on the </w:t>
      </w:r>
      <w:hyperlink r:id="rId15" w:history="1">
        <w:r w:rsidR="00984C50" w:rsidRPr="002C3118">
          <w:rPr>
            <w:rStyle w:val="Hyperlink"/>
            <w:rFonts w:ascii="Arial" w:hAnsi="Arial"/>
            <w:color w:val="0000CC"/>
          </w:rPr>
          <w:t>MA DPH website</w:t>
        </w:r>
      </w:hyperlink>
      <w:r>
        <w:rPr>
          <w:rFonts w:ascii="Arial" w:hAnsi="Arial"/>
        </w:rPr>
        <w:t xml:space="preserve">. </w:t>
      </w:r>
    </w:p>
    <w:p w14:paraId="6FC8B054" w14:textId="46645A04" w:rsidR="00ED4D1A" w:rsidRDefault="00567EC8">
      <w:pPr>
        <w:pStyle w:val="NoSpacing"/>
        <w:spacing w:after="120"/>
        <w:rPr>
          <w:rFonts w:ascii="Arial" w:eastAsia="Arial" w:hAnsi="Arial" w:cs="Arial"/>
        </w:rPr>
      </w:pPr>
      <w:r>
        <w:rPr>
          <w:rFonts w:ascii="Arial" w:hAnsi="Arial"/>
        </w:rPr>
        <w:t xml:space="preserve">Shelter staff should work to </w:t>
      </w:r>
      <w:r w:rsidR="00DB3A7B">
        <w:rPr>
          <w:rFonts w:ascii="Arial" w:hAnsi="Arial"/>
        </w:rPr>
        <w:t xml:space="preserve">maintain </w:t>
      </w:r>
      <w:r>
        <w:rPr>
          <w:rFonts w:ascii="Arial" w:hAnsi="Arial"/>
        </w:rPr>
        <w:t>the following social distancing policies:</w:t>
      </w:r>
    </w:p>
    <w:p w14:paraId="01216AD9" w14:textId="71298A51" w:rsidR="00ED4D1A" w:rsidRDefault="00567EC8">
      <w:pPr>
        <w:pStyle w:val="NoSpacing"/>
        <w:numPr>
          <w:ilvl w:val="0"/>
          <w:numId w:val="8"/>
        </w:numPr>
        <w:spacing w:after="120"/>
        <w:rPr>
          <w:rFonts w:ascii="Arial" w:hAnsi="Arial"/>
        </w:rPr>
      </w:pPr>
      <w:r>
        <w:rPr>
          <w:rFonts w:ascii="Arial" w:hAnsi="Arial"/>
        </w:rPr>
        <w:t xml:space="preserve">Individuals should be kept </w:t>
      </w:r>
      <w:r w:rsidR="00BF1377">
        <w:rPr>
          <w:rFonts w:ascii="Arial" w:hAnsi="Arial"/>
        </w:rPr>
        <w:t xml:space="preserve">at least 6 feet </w:t>
      </w:r>
      <w:r>
        <w:rPr>
          <w:rFonts w:ascii="Arial" w:hAnsi="Arial"/>
        </w:rPr>
        <w:t>apart as much as possible</w:t>
      </w:r>
      <w:r w:rsidR="00984C50">
        <w:rPr>
          <w:rFonts w:ascii="Arial" w:hAnsi="Arial"/>
        </w:rPr>
        <w:t xml:space="preserve"> </w:t>
      </w:r>
      <w:r>
        <w:rPr>
          <w:rFonts w:ascii="Arial" w:hAnsi="Arial"/>
        </w:rPr>
        <w:t>and reminded not to shake hands, high-five, hug, or have any other physical contact.</w:t>
      </w:r>
    </w:p>
    <w:p w14:paraId="7A0CC2B2" w14:textId="61AC4780" w:rsidR="00ED4D1A" w:rsidRDefault="00567EC8">
      <w:pPr>
        <w:pStyle w:val="NoSpacing"/>
        <w:numPr>
          <w:ilvl w:val="0"/>
          <w:numId w:val="8"/>
        </w:numPr>
        <w:spacing w:after="120"/>
        <w:rPr>
          <w:rFonts w:ascii="Arial" w:hAnsi="Arial"/>
        </w:rPr>
      </w:pPr>
      <w:r>
        <w:rPr>
          <w:rFonts w:ascii="Arial" w:hAnsi="Arial"/>
        </w:rPr>
        <w:t xml:space="preserve">Shelter </w:t>
      </w:r>
      <w:r w:rsidR="00DB3A7B">
        <w:rPr>
          <w:rFonts w:ascii="Arial" w:hAnsi="Arial"/>
        </w:rPr>
        <w:t xml:space="preserve">guests </w:t>
      </w:r>
      <w:r>
        <w:rPr>
          <w:rFonts w:ascii="Arial" w:hAnsi="Arial"/>
        </w:rPr>
        <w:t>and staff should wash their hands or use hand sanitizer often, making sure to wash all surfaces of their hands (front and back, wrists, between fingers, etc.)</w:t>
      </w:r>
    </w:p>
    <w:p w14:paraId="56962BE3" w14:textId="77777777" w:rsidR="00ED4D1A" w:rsidRDefault="00567EC8">
      <w:pPr>
        <w:pStyle w:val="NoSpacing"/>
        <w:numPr>
          <w:ilvl w:val="0"/>
          <w:numId w:val="8"/>
        </w:numPr>
        <w:spacing w:after="120"/>
        <w:rPr>
          <w:rFonts w:ascii="Arial" w:hAnsi="Arial"/>
        </w:rPr>
      </w:pPr>
      <w:r>
        <w:rPr>
          <w:rFonts w:ascii="Arial" w:hAnsi="Arial"/>
        </w:rPr>
        <w:t>Stagger mealtimes to reduce crowding in shared eating facilities. Stagger the schedule for use of common/shared kitchens.</w:t>
      </w:r>
    </w:p>
    <w:p w14:paraId="5A1E8731" w14:textId="25794D18" w:rsidR="00ED4D1A" w:rsidRDefault="00034197">
      <w:pPr>
        <w:pStyle w:val="NoSpacing"/>
        <w:numPr>
          <w:ilvl w:val="0"/>
          <w:numId w:val="8"/>
        </w:numPr>
        <w:spacing w:after="120"/>
        <w:rPr>
          <w:rFonts w:ascii="Arial" w:hAnsi="Arial"/>
        </w:rPr>
      </w:pPr>
      <w:r>
        <w:rPr>
          <w:rFonts w:ascii="Arial" w:hAnsi="Arial"/>
        </w:rPr>
        <w:t>To the extent possible, i</w:t>
      </w:r>
      <w:r w:rsidR="00567EC8">
        <w:rPr>
          <w:rFonts w:ascii="Arial" w:hAnsi="Arial"/>
        </w:rPr>
        <w:t xml:space="preserve">ncrease spacing of beds so that they are at least 6 feet apart. If space allows, put fewer </w:t>
      </w:r>
      <w:r w:rsidR="00DB3A7B">
        <w:rPr>
          <w:rFonts w:ascii="Arial" w:hAnsi="Arial"/>
        </w:rPr>
        <w:t>guest</w:t>
      </w:r>
      <w:r w:rsidR="00984C50">
        <w:rPr>
          <w:rFonts w:ascii="Arial" w:hAnsi="Arial"/>
        </w:rPr>
        <w:t xml:space="preserve">s </w:t>
      </w:r>
      <w:r w:rsidR="00567EC8">
        <w:rPr>
          <w:rFonts w:ascii="Arial" w:hAnsi="Arial"/>
        </w:rPr>
        <w:t xml:space="preserve">within a dorm/unit. Arrange beds so that individuals lay head-to-toe (or toe-to-toe), or use neutral barriers (i.e. foot lockers, curtains) to create barriers between beds. </w:t>
      </w:r>
      <w:r w:rsidR="00DB3A7B">
        <w:rPr>
          <w:rFonts w:ascii="Arial" w:hAnsi="Arial"/>
        </w:rPr>
        <w:t>Guest</w:t>
      </w:r>
      <w:r w:rsidR="00BF1377">
        <w:rPr>
          <w:rFonts w:ascii="Arial" w:hAnsi="Arial"/>
        </w:rPr>
        <w:t xml:space="preserve">s </w:t>
      </w:r>
      <w:r w:rsidR="00984C50">
        <w:rPr>
          <w:rFonts w:ascii="Arial" w:hAnsi="Arial"/>
        </w:rPr>
        <w:t xml:space="preserve">exhibiting signs of illness </w:t>
      </w:r>
      <w:r w:rsidR="00BF1377">
        <w:rPr>
          <w:rFonts w:ascii="Arial" w:hAnsi="Arial"/>
        </w:rPr>
        <w:t xml:space="preserve">such as fever or cough </w:t>
      </w:r>
      <w:r w:rsidR="00567EC8">
        <w:rPr>
          <w:rFonts w:ascii="Arial" w:hAnsi="Arial"/>
        </w:rPr>
        <w:t xml:space="preserve">should not be allowed into the shelter (see “Triaging </w:t>
      </w:r>
      <w:r w:rsidR="00A83DE9">
        <w:rPr>
          <w:rFonts w:ascii="Arial" w:hAnsi="Arial"/>
        </w:rPr>
        <w:t>Guests</w:t>
      </w:r>
      <w:r w:rsidR="00567EC8">
        <w:rPr>
          <w:rFonts w:ascii="Arial" w:hAnsi="Arial"/>
        </w:rPr>
        <w:t xml:space="preserve">” below). </w:t>
      </w:r>
    </w:p>
    <w:p w14:paraId="603559EF" w14:textId="77777777" w:rsidR="00ED4D1A" w:rsidRDefault="00567EC8">
      <w:pPr>
        <w:pStyle w:val="NoSpacing"/>
        <w:numPr>
          <w:ilvl w:val="0"/>
          <w:numId w:val="8"/>
        </w:numPr>
        <w:spacing w:after="120"/>
        <w:rPr>
          <w:rFonts w:ascii="Arial" w:hAnsi="Arial"/>
        </w:rPr>
      </w:pPr>
      <w:r>
        <w:rPr>
          <w:rFonts w:ascii="Arial" w:hAnsi="Arial"/>
        </w:rPr>
        <w:t>Create a staggered bathing schedule to reduce the amount of people using the facilities at the same time.</w:t>
      </w:r>
    </w:p>
    <w:p w14:paraId="79C81EAE" w14:textId="39744184" w:rsidR="00ED4D1A" w:rsidRDefault="00567EC8">
      <w:pPr>
        <w:pStyle w:val="NoSpacing"/>
        <w:numPr>
          <w:ilvl w:val="0"/>
          <w:numId w:val="8"/>
        </w:numPr>
        <w:spacing w:after="120"/>
        <w:rPr>
          <w:rFonts w:ascii="Arial" w:hAnsi="Arial"/>
        </w:rPr>
      </w:pPr>
      <w:r>
        <w:rPr>
          <w:rFonts w:ascii="Arial" w:hAnsi="Arial"/>
        </w:rPr>
        <w:t xml:space="preserve">Reduce activities that congregate many </w:t>
      </w:r>
      <w:r w:rsidR="00DB3A7B">
        <w:rPr>
          <w:rFonts w:ascii="Arial" w:hAnsi="Arial"/>
        </w:rPr>
        <w:t>guest</w:t>
      </w:r>
      <w:r w:rsidR="00984C50">
        <w:rPr>
          <w:rFonts w:ascii="Arial" w:hAnsi="Arial"/>
        </w:rPr>
        <w:t xml:space="preserve">s </w:t>
      </w:r>
      <w:r>
        <w:rPr>
          <w:rFonts w:ascii="Arial" w:hAnsi="Arial"/>
        </w:rPr>
        <w:t>at once such as “house meetings” and opt for smaller group activities</w:t>
      </w:r>
      <w:r w:rsidR="00034197">
        <w:rPr>
          <w:rFonts w:ascii="Arial" w:hAnsi="Arial"/>
        </w:rPr>
        <w:t xml:space="preserve"> where individuals can practice social distancing</w:t>
      </w:r>
      <w:r>
        <w:rPr>
          <w:rFonts w:ascii="Arial" w:hAnsi="Arial"/>
        </w:rPr>
        <w:t>.</w:t>
      </w:r>
    </w:p>
    <w:p w14:paraId="0D4DF8E4" w14:textId="3C023474" w:rsidR="00ED4D1A" w:rsidRDefault="00567EC8">
      <w:pPr>
        <w:pStyle w:val="NoSpacing"/>
        <w:numPr>
          <w:ilvl w:val="0"/>
          <w:numId w:val="8"/>
        </w:numPr>
        <w:spacing w:after="120"/>
        <w:rPr>
          <w:rFonts w:ascii="Arial" w:hAnsi="Arial"/>
        </w:rPr>
      </w:pPr>
      <w:r>
        <w:rPr>
          <w:rFonts w:ascii="Arial" w:hAnsi="Arial"/>
        </w:rPr>
        <w:t xml:space="preserve">Reduce the amount of face-to-face interactions with </w:t>
      </w:r>
      <w:r w:rsidR="00DB3A7B">
        <w:rPr>
          <w:rFonts w:ascii="Arial" w:hAnsi="Arial"/>
        </w:rPr>
        <w:t xml:space="preserve">shelter guests </w:t>
      </w:r>
      <w:r>
        <w:rPr>
          <w:rFonts w:ascii="Arial" w:hAnsi="Arial"/>
        </w:rPr>
        <w:t>for simple informational purposes.</w:t>
      </w:r>
    </w:p>
    <w:p w14:paraId="03520A17" w14:textId="3BA31544" w:rsidR="00ED4D1A" w:rsidRDefault="00034197">
      <w:pPr>
        <w:pStyle w:val="NoSpacing"/>
        <w:numPr>
          <w:ilvl w:val="0"/>
          <w:numId w:val="8"/>
        </w:numPr>
        <w:spacing w:after="120"/>
        <w:rPr>
          <w:rFonts w:ascii="Arial" w:hAnsi="Arial"/>
        </w:rPr>
      </w:pPr>
      <w:r>
        <w:rPr>
          <w:rFonts w:ascii="Arial" w:hAnsi="Arial"/>
        </w:rPr>
        <w:t>Eliminate</w:t>
      </w:r>
      <w:r w:rsidR="00567EC8">
        <w:rPr>
          <w:rFonts w:ascii="Arial" w:hAnsi="Arial"/>
        </w:rPr>
        <w:t xml:space="preserve"> unnecessary assembly of staff.</w:t>
      </w:r>
      <w:r>
        <w:rPr>
          <w:rFonts w:ascii="Arial" w:hAnsi="Arial"/>
        </w:rPr>
        <w:t xml:space="preserve"> All staff meeting</w:t>
      </w:r>
      <w:r w:rsidR="00BF1377">
        <w:rPr>
          <w:rFonts w:ascii="Arial" w:hAnsi="Arial"/>
        </w:rPr>
        <w:t>s</w:t>
      </w:r>
      <w:r>
        <w:rPr>
          <w:rFonts w:ascii="Arial" w:hAnsi="Arial"/>
        </w:rPr>
        <w:t xml:space="preserve"> should allow for social distancing.</w:t>
      </w:r>
    </w:p>
    <w:p w14:paraId="7D59BDDD" w14:textId="77777777" w:rsidR="00ED4D1A" w:rsidRDefault="00ED4D1A">
      <w:pPr>
        <w:pStyle w:val="NoSpacing"/>
        <w:spacing w:after="120"/>
        <w:rPr>
          <w:rFonts w:ascii="Arial" w:eastAsia="Arial" w:hAnsi="Arial" w:cs="Arial"/>
        </w:rPr>
      </w:pPr>
    </w:p>
    <w:p w14:paraId="73F3E18F" w14:textId="77777777" w:rsidR="00FA1728" w:rsidRPr="00FA1728" w:rsidRDefault="00FA1728" w:rsidP="00FA1728">
      <w:pPr>
        <w:rPr>
          <w:rFonts w:ascii="Arial" w:hAnsi="Arial" w:cs="Arial"/>
          <w:b/>
          <w:bCs/>
        </w:rPr>
      </w:pPr>
      <w:r w:rsidRPr="00FA1728">
        <w:rPr>
          <w:rFonts w:ascii="Arial" w:hAnsi="Arial" w:cs="Arial"/>
          <w:b/>
          <w:bCs/>
        </w:rPr>
        <w:t>Resources:</w:t>
      </w:r>
    </w:p>
    <w:p w14:paraId="6E212F0C" w14:textId="77777777" w:rsidR="00FA1728" w:rsidRPr="00FA1728" w:rsidRDefault="00FA1728" w:rsidP="00FA1728">
      <w:pPr>
        <w:rPr>
          <w:rFonts w:ascii="Arial" w:hAnsi="Arial" w:cs="Arial"/>
          <w:b/>
          <w:bCs/>
        </w:rPr>
      </w:pPr>
    </w:p>
    <w:p w14:paraId="0A16C232" w14:textId="77777777" w:rsidR="00FA1728" w:rsidRPr="00FA1728" w:rsidRDefault="00FA1728" w:rsidP="00FA1728">
      <w:pPr>
        <w:rPr>
          <w:rFonts w:ascii="Arial" w:hAnsi="Arial" w:cs="Arial"/>
          <w:b/>
          <w:bCs/>
        </w:rPr>
      </w:pPr>
      <w:r w:rsidRPr="00FA1728">
        <w:rPr>
          <w:rFonts w:ascii="Arial" w:hAnsi="Arial" w:cs="Arial"/>
          <w:b/>
          <w:bCs/>
        </w:rPr>
        <w:t>CDC resources for people experiencing homelessness and shelters:</w:t>
      </w:r>
    </w:p>
    <w:p w14:paraId="26249BC2" w14:textId="77777777" w:rsidR="00FA1728" w:rsidRPr="00FA1728" w:rsidRDefault="00090E11" w:rsidP="00FA1728">
      <w:pPr>
        <w:rPr>
          <w:rFonts w:ascii="Arial" w:hAnsi="Arial" w:cs="Arial"/>
        </w:rPr>
      </w:pPr>
      <w:hyperlink r:id="rId16" w:history="1">
        <w:r w:rsidR="00FA1728" w:rsidRPr="00FA1728">
          <w:rPr>
            <w:rStyle w:val="Hyperlink"/>
            <w:rFonts w:ascii="Arial" w:hAnsi="Arial" w:cs="Arial"/>
          </w:rPr>
          <w:t>https://www.cdc.gov/coronavirus/2019-ncov/community/homeless-shelters/index.html</w:t>
        </w:r>
      </w:hyperlink>
    </w:p>
    <w:p w14:paraId="65781FAA" w14:textId="77777777" w:rsidR="00FA1728" w:rsidRPr="00FA1728" w:rsidRDefault="00FA1728" w:rsidP="00FA1728">
      <w:pPr>
        <w:rPr>
          <w:rFonts w:ascii="Arial" w:hAnsi="Arial" w:cs="Arial"/>
          <w:b/>
          <w:bCs/>
        </w:rPr>
      </w:pPr>
    </w:p>
    <w:p w14:paraId="4C63B3D2" w14:textId="6CBD72D8" w:rsidR="00FA1728" w:rsidRDefault="00FA1728" w:rsidP="00FA1728">
      <w:pPr>
        <w:rPr>
          <w:rFonts w:ascii="Arial" w:eastAsia="Times New Roman" w:hAnsi="Arial" w:cs="Arial"/>
        </w:rPr>
      </w:pPr>
      <w:r w:rsidRPr="00FA1728">
        <w:rPr>
          <w:rFonts w:ascii="Arial" w:eastAsia="Times New Roman" w:hAnsi="Arial" w:cs="Arial"/>
          <w:b/>
          <w:bCs/>
        </w:rPr>
        <w:t xml:space="preserve">US Interagency Council on Homelessness:  </w:t>
      </w:r>
      <w:hyperlink r:id="rId17" w:history="1">
        <w:r w:rsidRPr="00FA1728">
          <w:rPr>
            <w:rStyle w:val="Hyperlink"/>
            <w:rFonts w:ascii="Arial" w:eastAsia="Times New Roman" w:hAnsi="Arial" w:cs="Arial"/>
          </w:rPr>
          <w:t>https://www.usich.gov/covid-19</w:t>
        </w:r>
      </w:hyperlink>
    </w:p>
    <w:p w14:paraId="03ECE5A4" w14:textId="77777777" w:rsidR="00FA1728" w:rsidRPr="00FA1728" w:rsidRDefault="00FA1728" w:rsidP="00D044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rPr>
      </w:pPr>
      <w:r w:rsidRPr="00FA1728">
        <w:rPr>
          <w:rFonts w:ascii="Arial" w:eastAsia="Times New Roman" w:hAnsi="Arial" w:cs="Arial"/>
          <w:b/>
          <w:bCs/>
        </w:rPr>
        <w:t>Please note:</w:t>
      </w:r>
      <w:r w:rsidRPr="00FA1728">
        <w:rPr>
          <w:rFonts w:ascii="Arial" w:eastAsia="Times New Roman" w:hAnsi="Arial" w:cs="Arial"/>
        </w:rPr>
        <w:t xml:space="preserve"> “quarantine” is used for individuals who have been </w:t>
      </w:r>
      <w:r w:rsidRPr="00FA1728">
        <w:rPr>
          <w:rFonts w:ascii="Arial" w:eastAsia="Times New Roman" w:hAnsi="Arial" w:cs="Arial"/>
          <w:u w:val="single"/>
        </w:rPr>
        <w:t>exposed</w:t>
      </w:r>
      <w:r w:rsidRPr="00FA1728">
        <w:rPr>
          <w:rFonts w:ascii="Arial" w:eastAsia="Times New Roman" w:hAnsi="Arial" w:cs="Arial"/>
        </w:rPr>
        <w:t xml:space="preserve"> to COVID-19 but who </w:t>
      </w:r>
      <w:r w:rsidRPr="00FA1728">
        <w:rPr>
          <w:rFonts w:ascii="Arial" w:eastAsia="Times New Roman" w:hAnsi="Arial" w:cs="Arial"/>
          <w:u w:val="single"/>
        </w:rPr>
        <w:t>have not</w:t>
      </w:r>
      <w:r w:rsidRPr="00FA1728">
        <w:rPr>
          <w:rFonts w:ascii="Arial" w:eastAsia="Times New Roman" w:hAnsi="Arial" w:cs="Arial"/>
        </w:rPr>
        <w:t xml:space="preserve"> shown symptoms of illness themselves. “Isolation” is used for individuals who have either tested positive for COVID-19 or who are exhibiting signs of COVID-like illness (e.g., fever, cough, etc.).</w:t>
      </w:r>
    </w:p>
    <w:p w14:paraId="32326F23" w14:textId="77777777" w:rsidR="00FA1728" w:rsidRPr="00FA1728" w:rsidRDefault="00FA1728" w:rsidP="00FA1728">
      <w:pPr>
        <w:rPr>
          <w:rFonts w:ascii="Arial" w:hAnsi="Arial" w:cs="Arial"/>
          <w:b/>
          <w:color w:val="000000"/>
          <w:sz w:val="22"/>
          <w:szCs w:val="22"/>
          <w:u w:color="000000"/>
        </w:rPr>
      </w:pPr>
    </w:p>
    <w:p w14:paraId="7B77F273" w14:textId="201F05FF" w:rsidR="00C270E7" w:rsidRPr="00FA1728" w:rsidRDefault="00C270E7" w:rsidP="00C270E7">
      <w:pPr>
        <w:rPr>
          <w:rFonts w:ascii="Arial" w:hAnsi="Arial" w:cs="Arial"/>
        </w:rPr>
      </w:pPr>
    </w:p>
    <w:sectPr w:rsidR="00C270E7" w:rsidRPr="00FA172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0824B" w14:textId="77777777" w:rsidR="00090E11" w:rsidRDefault="00090E11">
      <w:r>
        <w:separator/>
      </w:r>
    </w:p>
  </w:endnote>
  <w:endnote w:type="continuationSeparator" w:id="0">
    <w:p w14:paraId="005BE4D9" w14:textId="77777777" w:rsidR="00090E11" w:rsidRDefault="0009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42B7" w14:textId="77777777" w:rsidR="00496DA1" w:rsidRDefault="00496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5C8D" w14:textId="77777777" w:rsidR="00496DA1" w:rsidRDefault="00496D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0F81" w14:textId="77777777" w:rsidR="00496DA1" w:rsidRDefault="00496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754AE" w14:textId="77777777" w:rsidR="00090E11" w:rsidRDefault="00090E11">
      <w:r>
        <w:separator/>
      </w:r>
    </w:p>
  </w:footnote>
  <w:footnote w:type="continuationSeparator" w:id="0">
    <w:p w14:paraId="70C03702" w14:textId="77777777" w:rsidR="00090E11" w:rsidRDefault="00090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9B801" w14:textId="5A5B2D89" w:rsidR="00496DA1" w:rsidRDefault="00496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DE98" w14:textId="76EEB79C" w:rsidR="00496DA1" w:rsidRDefault="00496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6DA9" w14:textId="73F6B3C3" w:rsidR="00496DA1" w:rsidRDefault="00496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69C6"/>
    <w:multiLevelType w:val="hybridMultilevel"/>
    <w:tmpl w:val="9838440C"/>
    <w:numStyleLink w:val="ImportedStyle7"/>
  </w:abstractNum>
  <w:abstractNum w:abstractNumId="1" w15:restartNumberingAfterBreak="0">
    <w:nsid w:val="0D5D5823"/>
    <w:multiLevelType w:val="hybridMultilevel"/>
    <w:tmpl w:val="1DD25CEC"/>
    <w:styleLink w:val="ImportedStyle6"/>
    <w:lvl w:ilvl="0" w:tplc="274265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10DF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9C33E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38C19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02AA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E6EC4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0100C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923A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A43A2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4E7FF6"/>
    <w:multiLevelType w:val="hybridMultilevel"/>
    <w:tmpl w:val="5F908806"/>
    <w:numStyleLink w:val="ImportedStyle4"/>
  </w:abstractNum>
  <w:abstractNum w:abstractNumId="3" w15:restartNumberingAfterBreak="0">
    <w:nsid w:val="114A7526"/>
    <w:multiLevelType w:val="multilevel"/>
    <w:tmpl w:val="14C2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8F4D44"/>
    <w:multiLevelType w:val="hybridMultilevel"/>
    <w:tmpl w:val="C8669416"/>
    <w:styleLink w:val="ImportedStyle5"/>
    <w:lvl w:ilvl="0" w:tplc="818E92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CA5B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06FD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A18CB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5E92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20535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F4080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FA6A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A263B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9E338B"/>
    <w:multiLevelType w:val="hybridMultilevel"/>
    <w:tmpl w:val="4C06E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C75AB2"/>
    <w:multiLevelType w:val="hybridMultilevel"/>
    <w:tmpl w:val="7430EA1A"/>
    <w:styleLink w:val="Bullets"/>
    <w:lvl w:ilvl="0" w:tplc="8F38CF4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822788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8AE7EB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DDCD13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E945FB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48A105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210433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372F70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D3E03D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CDD7935"/>
    <w:multiLevelType w:val="hybridMultilevel"/>
    <w:tmpl w:val="6562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D33E4"/>
    <w:multiLevelType w:val="multilevel"/>
    <w:tmpl w:val="D7383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9F4E36"/>
    <w:multiLevelType w:val="hybridMultilevel"/>
    <w:tmpl w:val="44469792"/>
    <w:styleLink w:val="ImportedStyle1"/>
    <w:lvl w:ilvl="0" w:tplc="255CC2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44F3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3801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369F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CA3C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8EE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4E2A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DAE2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3E2E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7EC188A"/>
    <w:multiLevelType w:val="multilevel"/>
    <w:tmpl w:val="34AAD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957F16"/>
    <w:multiLevelType w:val="hybridMultilevel"/>
    <w:tmpl w:val="9838440C"/>
    <w:styleLink w:val="ImportedStyle7"/>
    <w:lvl w:ilvl="0" w:tplc="06ECDD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16A0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1ACFF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73C99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4AC4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F68D5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05EB3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60F2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E8CFA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C45748F"/>
    <w:multiLevelType w:val="hybridMultilevel"/>
    <w:tmpl w:val="B002C306"/>
    <w:numStyleLink w:val="ImportedStyle2"/>
  </w:abstractNum>
  <w:abstractNum w:abstractNumId="13" w15:restartNumberingAfterBreak="0">
    <w:nsid w:val="3E615B3C"/>
    <w:multiLevelType w:val="multilevel"/>
    <w:tmpl w:val="CAF6C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C5424D"/>
    <w:multiLevelType w:val="hybridMultilevel"/>
    <w:tmpl w:val="B002C306"/>
    <w:styleLink w:val="ImportedStyle2"/>
    <w:lvl w:ilvl="0" w:tplc="3D52CD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7E66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72E13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16E88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4A89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E643D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B90CA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80B4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C594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F364542"/>
    <w:multiLevelType w:val="hybridMultilevel"/>
    <w:tmpl w:val="6238828A"/>
    <w:numStyleLink w:val="ImportedStyle3"/>
  </w:abstractNum>
  <w:abstractNum w:abstractNumId="16" w15:restartNumberingAfterBreak="0">
    <w:nsid w:val="456204DA"/>
    <w:multiLevelType w:val="hybridMultilevel"/>
    <w:tmpl w:val="44469792"/>
    <w:numStyleLink w:val="ImportedStyle1"/>
  </w:abstractNum>
  <w:abstractNum w:abstractNumId="17" w15:restartNumberingAfterBreak="0">
    <w:nsid w:val="47A428E1"/>
    <w:multiLevelType w:val="multilevel"/>
    <w:tmpl w:val="13703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C23295"/>
    <w:multiLevelType w:val="hybridMultilevel"/>
    <w:tmpl w:val="5F908806"/>
    <w:styleLink w:val="ImportedStyle4"/>
    <w:lvl w:ilvl="0" w:tplc="AF46A4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3E0E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E0D3F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F9243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D467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E64DA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862AB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10D8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C00F8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33C7135"/>
    <w:multiLevelType w:val="hybridMultilevel"/>
    <w:tmpl w:val="1DD25CEC"/>
    <w:numStyleLink w:val="ImportedStyle6"/>
  </w:abstractNum>
  <w:abstractNum w:abstractNumId="20" w15:restartNumberingAfterBreak="0">
    <w:nsid w:val="5A652ECA"/>
    <w:multiLevelType w:val="hybridMultilevel"/>
    <w:tmpl w:val="6238828A"/>
    <w:styleLink w:val="ImportedStyle3"/>
    <w:lvl w:ilvl="0" w:tplc="772661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EAEE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1AB19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B745E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EA08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5651D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6B0D8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5AC6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604E5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92F07E1"/>
    <w:multiLevelType w:val="hybridMultilevel"/>
    <w:tmpl w:val="4BAA3B62"/>
    <w:numStyleLink w:val="Bullet"/>
  </w:abstractNum>
  <w:abstractNum w:abstractNumId="22" w15:restartNumberingAfterBreak="0">
    <w:nsid w:val="6AE2294E"/>
    <w:multiLevelType w:val="hybridMultilevel"/>
    <w:tmpl w:val="A3741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06223B"/>
    <w:multiLevelType w:val="hybridMultilevel"/>
    <w:tmpl w:val="E41CB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9A2CA3"/>
    <w:multiLevelType w:val="hybridMultilevel"/>
    <w:tmpl w:val="4BAA3B62"/>
    <w:styleLink w:val="Bullet"/>
    <w:lvl w:ilvl="0" w:tplc="9ACABD0A">
      <w:start w:val="1"/>
      <w:numFmt w:val="bullet"/>
      <w:lvlText w:val="•"/>
      <w:lvlJc w:val="left"/>
      <w:pPr>
        <w:ind w:left="295" w:hanging="295"/>
      </w:pPr>
      <w:rPr>
        <w:rFonts w:hAnsi="Arial Unicode MS"/>
        <w:caps w:val="0"/>
        <w:smallCaps w:val="0"/>
        <w:strike w:val="0"/>
        <w:dstrike w:val="0"/>
        <w:outline w:val="0"/>
        <w:emboss w:val="0"/>
        <w:imprint w:val="0"/>
        <w:spacing w:val="0"/>
        <w:w w:val="100"/>
        <w:kern w:val="0"/>
        <w:position w:val="-2"/>
        <w:highlight w:val="none"/>
        <w:vertAlign w:val="baseline"/>
      </w:rPr>
    </w:lvl>
    <w:lvl w:ilvl="1" w:tplc="B86CBCA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E02025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467C729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8BC274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B70BA5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605ADC8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60C228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910923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5" w15:restartNumberingAfterBreak="0">
    <w:nsid w:val="78E67164"/>
    <w:multiLevelType w:val="hybridMultilevel"/>
    <w:tmpl w:val="C8669416"/>
    <w:numStyleLink w:val="ImportedStyle5"/>
  </w:abstractNum>
  <w:abstractNum w:abstractNumId="26" w15:restartNumberingAfterBreak="0">
    <w:nsid w:val="7D200A48"/>
    <w:multiLevelType w:val="hybridMultilevel"/>
    <w:tmpl w:val="44361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8367D6"/>
    <w:multiLevelType w:val="hybridMultilevel"/>
    <w:tmpl w:val="7430EA1A"/>
    <w:numStyleLink w:val="Bullets"/>
  </w:abstractNum>
  <w:num w:numId="1">
    <w:abstractNumId w:val="9"/>
  </w:num>
  <w:num w:numId="2">
    <w:abstractNumId w:val="16"/>
  </w:num>
  <w:num w:numId="3">
    <w:abstractNumId w:val="14"/>
  </w:num>
  <w:num w:numId="4">
    <w:abstractNumId w:val="12"/>
  </w:num>
  <w:num w:numId="5">
    <w:abstractNumId w:val="20"/>
  </w:num>
  <w:num w:numId="6">
    <w:abstractNumId w:val="15"/>
  </w:num>
  <w:num w:numId="7">
    <w:abstractNumId w:val="18"/>
  </w:num>
  <w:num w:numId="8">
    <w:abstractNumId w:val="2"/>
  </w:num>
  <w:num w:numId="9">
    <w:abstractNumId w:val="4"/>
  </w:num>
  <w:num w:numId="10">
    <w:abstractNumId w:val="25"/>
  </w:num>
  <w:num w:numId="11">
    <w:abstractNumId w:val="1"/>
  </w:num>
  <w:num w:numId="12">
    <w:abstractNumId w:val="19"/>
  </w:num>
  <w:num w:numId="13">
    <w:abstractNumId w:val="11"/>
  </w:num>
  <w:num w:numId="14">
    <w:abstractNumId w:val="0"/>
  </w:num>
  <w:num w:numId="15">
    <w:abstractNumId w:val="24"/>
  </w:num>
  <w:num w:numId="16">
    <w:abstractNumId w:val="21"/>
  </w:num>
  <w:num w:numId="17">
    <w:abstractNumId w:val="6"/>
  </w:num>
  <w:num w:numId="18">
    <w:abstractNumId w:val="27"/>
  </w:num>
  <w:num w:numId="19">
    <w:abstractNumId w:val="10"/>
  </w:num>
  <w:num w:numId="20">
    <w:abstractNumId w:val="3"/>
  </w:num>
  <w:num w:numId="21">
    <w:abstractNumId w:val="8"/>
  </w:num>
  <w:num w:numId="22">
    <w:abstractNumId w:val="17"/>
  </w:num>
  <w:num w:numId="23">
    <w:abstractNumId w:val="22"/>
  </w:num>
  <w:num w:numId="24">
    <w:abstractNumId w:val="7"/>
  </w:num>
  <w:num w:numId="25">
    <w:abstractNumId w:val="26"/>
  </w:num>
  <w:num w:numId="26">
    <w:abstractNumId w:val="5"/>
  </w:num>
  <w:num w:numId="27">
    <w:abstractNumId w:val="2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D1A"/>
    <w:rsid w:val="00034197"/>
    <w:rsid w:val="00061EB3"/>
    <w:rsid w:val="00090E11"/>
    <w:rsid w:val="00100CC5"/>
    <w:rsid w:val="00157306"/>
    <w:rsid w:val="00162E2E"/>
    <w:rsid w:val="00164003"/>
    <w:rsid w:val="001C190E"/>
    <w:rsid w:val="00261CFC"/>
    <w:rsid w:val="0029477B"/>
    <w:rsid w:val="002B1818"/>
    <w:rsid w:val="002C3118"/>
    <w:rsid w:val="00334D27"/>
    <w:rsid w:val="00362164"/>
    <w:rsid w:val="00397810"/>
    <w:rsid w:val="003C273E"/>
    <w:rsid w:val="003C2AA0"/>
    <w:rsid w:val="003D4D9F"/>
    <w:rsid w:val="003D6226"/>
    <w:rsid w:val="00402FF1"/>
    <w:rsid w:val="004577F5"/>
    <w:rsid w:val="00496DA1"/>
    <w:rsid w:val="00540A74"/>
    <w:rsid w:val="00567EC8"/>
    <w:rsid w:val="005B5ABF"/>
    <w:rsid w:val="005C0489"/>
    <w:rsid w:val="005E2CE9"/>
    <w:rsid w:val="005E548E"/>
    <w:rsid w:val="006032F3"/>
    <w:rsid w:val="0061406E"/>
    <w:rsid w:val="006A4623"/>
    <w:rsid w:val="007306DC"/>
    <w:rsid w:val="00731CD1"/>
    <w:rsid w:val="00757440"/>
    <w:rsid w:val="007D4C88"/>
    <w:rsid w:val="008B46B2"/>
    <w:rsid w:val="00984C50"/>
    <w:rsid w:val="009E4668"/>
    <w:rsid w:val="00A5050B"/>
    <w:rsid w:val="00A83DE9"/>
    <w:rsid w:val="00AC5FDF"/>
    <w:rsid w:val="00B55C48"/>
    <w:rsid w:val="00B75004"/>
    <w:rsid w:val="00BF1377"/>
    <w:rsid w:val="00C270E7"/>
    <w:rsid w:val="00CD0DBA"/>
    <w:rsid w:val="00D0449A"/>
    <w:rsid w:val="00D10A06"/>
    <w:rsid w:val="00D20BAE"/>
    <w:rsid w:val="00D314DC"/>
    <w:rsid w:val="00DB3A7B"/>
    <w:rsid w:val="00DD0CBA"/>
    <w:rsid w:val="00DD7C9B"/>
    <w:rsid w:val="00E930C6"/>
    <w:rsid w:val="00ED4D1A"/>
    <w:rsid w:val="00EF3D2B"/>
    <w:rsid w:val="00F15688"/>
    <w:rsid w:val="00F26429"/>
    <w:rsid w:val="00F81870"/>
    <w:rsid w:val="00FA1728"/>
    <w:rsid w:val="00FD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05227"/>
  <w15:docId w15:val="{31BB9880-2EBC-44E7-8832-A8A39362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Bullet">
    <w:name w:val="Bullet"/>
    <w:pPr>
      <w:numPr>
        <w:numId w:val="15"/>
      </w:numPr>
    </w:pPr>
  </w:style>
  <w:style w:type="numbering" w:customStyle="1" w:styleId="Bullets">
    <w:name w:val="Bullets"/>
    <w:pPr>
      <w:numPr>
        <w:numId w:val="1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19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90E"/>
    <w:rPr>
      <w:rFonts w:ascii="Segoe UI" w:hAnsi="Segoe UI" w:cs="Segoe UI"/>
      <w:sz w:val="18"/>
      <w:szCs w:val="18"/>
    </w:rPr>
  </w:style>
  <w:style w:type="character" w:customStyle="1" w:styleId="UnresolvedMention1">
    <w:name w:val="Unresolved Mention1"/>
    <w:basedOn w:val="DefaultParagraphFont"/>
    <w:uiPriority w:val="99"/>
    <w:semiHidden/>
    <w:unhideWhenUsed/>
    <w:rsid w:val="00F26429"/>
    <w:rPr>
      <w:color w:val="605E5C"/>
      <w:shd w:val="clear" w:color="auto" w:fill="E1DFDD"/>
    </w:rPr>
  </w:style>
  <w:style w:type="character" w:styleId="FollowedHyperlink">
    <w:name w:val="FollowedHyperlink"/>
    <w:basedOn w:val="DefaultParagraphFont"/>
    <w:uiPriority w:val="99"/>
    <w:semiHidden/>
    <w:unhideWhenUsed/>
    <w:rsid w:val="00F26429"/>
    <w:rPr>
      <w:color w:val="FF00FF" w:themeColor="followedHyperlink"/>
      <w:u w:val="single"/>
    </w:rPr>
  </w:style>
  <w:style w:type="paragraph" w:styleId="CommentSubject">
    <w:name w:val="annotation subject"/>
    <w:basedOn w:val="CommentText"/>
    <w:next w:val="CommentText"/>
    <w:link w:val="CommentSubjectChar"/>
    <w:uiPriority w:val="99"/>
    <w:semiHidden/>
    <w:unhideWhenUsed/>
    <w:rsid w:val="00034197"/>
    <w:rPr>
      <w:b/>
      <w:bCs/>
    </w:rPr>
  </w:style>
  <w:style w:type="character" w:customStyle="1" w:styleId="CommentSubjectChar">
    <w:name w:val="Comment Subject Char"/>
    <w:basedOn w:val="CommentTextChar"/>
    <w:link w:val="CommentSubject"/>
    <w:uiPriority w:val="99"/>
    <w:semiHidden/>
    <w:rsid w:val="00034197"/>
    <w:rPr>
      <w:b/>
      <w:bCs/>
    </w:rPr>
  </w:style>
  <w:style w:type="character" w:customStyle="1" w:styleId="UnresolvedMention2">
    <w:name w:val="Unresolved Mention2"/>
    <w:basedOn w:val="DefaultParagraphFont"/>
    <w:uiPriority w:val="99"/>
    <w:semiHidden/>
    <w:unhideWhenUsed/>
    <w:rsid w:val="00984C50"/>
    <w:rPr>
      <w:color w:val="605E5C"/>
      <w:shd w:val="clear" w:color="auto" w:fill="E1DFDD"/>
    </w:rPr>
  </w:style>
  <w:style w:type="paragraph" w:styleId="Revision">
    <w:name w:val="Revision"/>
    <w:hidden/>
    <w:uiPriority w:val="99"/>
    <w:semiHidden/>
    <w:rsid w:val="00A83DE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496DA1"/>
    <w:pPr>
      <w:tabs>
        <w:tab w:val="center" w:pos="4680"/>
        <w:tab w:val="right" w:pos="9360"/>
      </w:tabs>
    </w:pPr>
  </w:style>
  <w:style w:type="character" w:customStyle="1" w:styleId="HeaderChar">
    <w:name w:val="Header Char"/>
    <w:basedOn w:val="DefaultParagraphFont"/>
    <w:link w:val="Header"/>
    <w:uiPriority w:val="99"/>
    <w:rsid w:val="00496DA1"/>
    <w:rPr>
      <w:sz w:val="24"/>
      <w:szCs w:val="24"/>
    </w:rPr>
  </w:style>
  <w:style w:type="paragraph" w:styleId="Footer">
    <w:name w:val="footer"/>
    <w:basedOn w:val="Normal"/>
    <w:link w:val="FooterChar"/>
    <w:uiPriority w:val="99"/>
    <w:unhideWhenUsed/>
    <w:rsid w:val="00496DA1"/>
    <w:pPr>
      <w:tabs>
        <w:tab w:val="center" w:pos="4680"/>
        <w:tab w:val="right" w:pos="9360"/>
      </w:tabs>
    </w:pPr>
  </w:style>
  <w:style w:type="character" w:customStyle="1" w:styleId="FooterChar">
    <w:name w:val="Footer Char"/>
    <w:basedOn w:val="DefaultParagraphFont"/>
    <w:link w:val="Footer"/>
    <w:uiPriority w:val="99"/>
    <w:rsid w:val="00496DA1"/>
    <w:rPr>
      <w:sz w:val="24"/>
      <w:szCs w:val="24"/>
    </w:rPr>
  </w:style>
  <w:style w:type="paragraph" w:styleId="ListParagraph">
    <w:name w:val="List Paragraph"/>
    <w:basedOn w:val="Normal"/>
    <w:uiPriority w:val="34"/>
    <w:qFormat/>
    <w:rsid w:val="00C27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93535">
      <w:bodyDiv w:val="1"/>
      <w:marLeft w:val="0"/>
      <w:marRight w:val="0"/>
      <w:marTop w:val="0"/>
      <w:marBottom w:val="0"/>
      <w:divBdr>
        <w:top w:val="none" w:sz="0" w:space="0" w:color="auto"/>
        <w:left w:val="none" w:sz="0" w:space="0" w:color="auto"/>
        <w:bottom w:val="none" w:sz="0" w:space="0" w:color="auto"/>
        <w:right w:val="none" w:sz="0" w:space="0" w:color="auto"/>
      </w:divBdr>
    </w:div>
    <w:div w:id="1052072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saster.recovery@mass.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massgov.formstack.com/forms/em3438_declaration_fema_pa_questions" TargetMode="External"/><Relationship Id="rId17" Type="http://schemas.openxmlformats.org/officeDocument/2006/relationships/hyperlink" Target="https://www.usich.gov/covid-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c.gov/coronavirus/2019-ncov/community/homeless-shelters/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news/baker-polito-administration-announces-federal-disaster-declaration-for-covid-19-respons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ss.gov/info-details/covid-19-printable-fact-sheet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pesticide-registration/list-n-disinfectants-use-against-sars-cov-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7b9a8b576b8f9b53041967fc03513053">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2cb82d3da1b3517a7afaffd951e335a"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9E320-B4B6-4C09-ABFC-035BA9E0F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E9614-CA0E-49D9-BEC3-DA4AC4DF13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B19E0C-A4FE-4981-AAE5-867A54C93E57}">
  <ds:schemaRefs>
    <ds:schemaRef ds:uri="http://schemas.microsoft.com/sharepoint/v3/contenttype/forms"/>
  </ds:schemaRefs>
</ds:datastoreItem>
</file>

<file path=customXml/itemProps4.xml><?xml version="1.0" encoding="utf-8"?>
<ds:datastoreItem xmlns:ds="http://schemas.openxmlformats.org/officeDocument/2006/customXml" ds:itemID="{3A81CFAB-102C-4BF5-8DCD-36BD18CB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Brantley, Dawn (CDA)</dc:creator>
  <cp:lastModifiedBy>Kaplan, Amy E. (EHS)</cp:lastModifiedBy>
  <cp:revision>3</cp:revision>
  <cp:lastPrinted>2020-03-26T14:26:00Z</cp:lastPrinted>
  <dcterms:created xsi:type="dcterms:W3CDTF">2020-05-19T19:02:00Z</dcterms:created>
  <dcterms:modified xsi:type="dcterms:W3CDTF">2020-05-19T19:03:00Z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