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79E801BE" w:rsidR="006B3710" w:rsidRPr="006B3710" w:rsidRDefault="006B3710" w:rsidP="006B3710">
      <w:r>
        <w:rPr>
          <w:noProof/>
        </w:rPr>
        <w:drawing>
          <wp:inline distT="0" distB="0" distL="0" distR="0" wp14:anchorId="1E71CF80" wp14:editId="0E1A4E5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77777777" w:rsidR="00BE4880" w:rsidRPr="003354DD" w:rsidRDefault="00BE4880" w:rsidP="00BE4880">
      <w:pPr>
        <w:rPr>
          <w:sz w:val="14"/>
          <w:szCs w:val="14"/>
        </w:rPr>
      </w:pPr>
    </w:p>
    <w:p w14:paraId="140E5423" w14:textId="5FC34923" w:rsidR="006F33EE" w:rsidRDefault="004527D8" w:rsidP="00BE4880">
      <w:r>
        <w:t>April</w:t>
      </w:r>
      <w:r w:rsidR="006F33EE">
        <w:t xml:space="preserve"> </w:t>
      </w:r>
      <w:r w:rsidR="004223BA">
        <w:t>22</w:t>
      </w:r>
      <w:r w:rsidR="006F33EE">
        <w:t xml:space="preserve">, 2021 </w:t>
      </w:r>
    </w:p>
    <w:p w14:paraId="19338E33" w14:textId="218C0F15" w:rsidR="006F33EE" w:rsidRDefault="006F33EE" w:rsidP="00BE4880"/>
    <w:p w14:paraId="6887438C" w14:textId="2400CAC4" w:rsidR="00BE4880" w:rsidRDefault="00BE4880" w:rsidP="00BE4880">
      <w:r>
        <w:t>Dear Colleagues:</w:t>
      </w:r>
    </w:p>
    <w:p w14:paraId="45DBA80B" w14:textId="3FF3169D" w:rsidR="00BE4880" w:rsidRPr="006F021F" w:rsidRDefault="00BE4880" w:rsidP="006B3710">
      <w:pPr>
        <w:rPr>
          <w:sz w:val="16"/>
          <w:szCs w:val="16"/>
        </w:rPr>
      </w:pPr>
    </w:p>
    <w:p w14:paraId="250857BB" w14:textId="73FA0BF1" w:rsidR="006F021F" w:rsidRDefault="0032590D" w:rsidP="004223BA">
      <w:pPr>
        <w:spacing w:line="264" w:lineRule="auto"/>
      </w:pPr>
      <w:r>
        <w:t xml:space="preserve">We have some new </w:t>
      </w:r>
      <w:r w:rsidR="00887EB1" w:rsidRPr="00887EB1">
        <w:t xml:space="preserve">communications resources </w:t>
      </w:r>
      <w:r>
        <w:t>to share this week</w:t>
      </w:r>
      <w:r w:rsidR="006F021F">
        <w:t>. We hope you find them helpful.</w:t>
      </w:r>
    </w:p>
    <w:p w14:paraId="33A2AB23" w14:textId="1901741A" w:rsidR="004223BA" w:rsidRDefault="004223BA" w:rsidP="004223BA">
      <w:pPr>
        <w:spacing w:line="264" w:lineRule="auto"/>
      </w:pPr>
      <w:bookmarkStart w:id="0" w:name="_GoBack"/>
      <w:bookmarkEnd w:id="0"/>
    </w:p>
    <w:p w14:paraId="5590FBF3" w14:textId="4422D9DF" w:rsidR="00793C11" w:rsidRPr="00037532" w:rsidRDefault="0088117E" w:rsidP="00793C11">
      <w:pPr>
        <w:spacing w:after="120" w:line="264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27FCB0F" wp14:editId="080D076C">
            <wp:simplePos x="0" y="0"/>
            <wp:positionH relativeFrom="column">
              <wp:posOffset>3219450</wp:posOffset>
            </wp:positionH>
            <wp:positionV relativeFrom="paragraph">
              <wp:posOffset>231775</wp:posOffset>
            </wp:positionV>
            <wp:extent cx="2934335" cy="16376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25582" r="40036" b="20265"/>
                    <a:stretch/>
                  </pic:blipFill>
                  <pic:spPr bwMode="auto">
                    <a:xfrm>
                      <a:off x="0" y="0"/>
                      <a:ext cx="2934335" cy="163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93C11" w:rsidRPr="00037532">
        <w:rPr>
          <w:b/>
          <w:bCs/>
          <w:color w:val="FF0000"/>
        </w:rPr>
        <w:t xml:space="preserve">New </w:t>
      </w:r>
      <w:r w:rsidR="00793C11" w:rsidRPr="00037532">
        <w:rPr>
          <w:b/>
          <w:bCs/>
        </w:rPr>
        <w:t>Trust the Facts.</w:t>
      </w:r>
      <w:proofErr w:type="gramEnd"/>
      <w:r w:rsidR="00793C11" w:rsidRPr="00037532">
        <w:rPr>
          <w:b/>
          <w:bCs/>
        </w:rPr>
        <w:t xml:space="preserve"> Get the Vax</w:t>
      </w:r>
      <w:r w:rsidR="00793C11">
        <w:rPr>
          <w:b/>
          <w:bCs/>
        </w:rPr>
        <w:t xml:space="preserve"> TV ads go live today</w:t>
      </w:r>
    </w:p>
    <w:p w14:paraId="361E8912" w14:textId="1DAAFFC5" w:rsidR="00793C11" w:rsidRDefault="00793C11" w:rsidP="00793C11">
      <w:pPr>
        <w:spacing w:line="264" w:lineRule="auto"/>
        <w:rPr>
          <w:rStyle w:val="Hyperlink"/>
          <w:color w:val="auto"/>
          <w:u w:val="none"/>
        </w:rPr>
      </w:pPr>
      <w:r>
        <w:t>Today we are launching new TV ads</w:t>
      </w:r>
      <w:r w:rsidRPr="00DC233F">
        <w:t xml:space="preserve"> developed as part of our multili</w:t>
      </w:r>
      <w:r>
        <w:t xml:space="preserve">ngual public awareness vaccination campaign. </w:t>
      </w:r>
      <w:r w:rsidR="006F580D">
        <w:t xml:space="preserve">The first TV ad featured doctors addressing safety and effectiveness. The new </w:t>
      </w:r>
      <w:r>
        <w:t>ad</w:t>
      </w:r>
      <w:r w:rsidR="006F580D">
        <w:t>s are</w:t>
      </w:r>
      <w:r>
        <w:t xml:space="preserve"> voiced by Massachusetts essential workers – a teacher, firefighter, grocery worker, and others speaking about the importance of vaccination. These have been</w:t>
      </w:r>
      <w:r w:rsidRPr="0067458E">
        <w:rPr>
          <w:rStyle w:val="Hyperlink"/>
          <w:color w:val="auto"/>
          <w:u w:val="none"/>
        </w:rPr>
        <w:t xml:space="preserve"> added to </w:t>
      </w:r>
      <w:hyperlink r:id="rId8" w:history="1">
        <w:r>
          <w:rPr>
            <w:rStyle w:val="Hyperlink"/>
          </w:rPr>
          <w:t>Trust the Facts, Get the Vax Campaign Materials | Mass.gov</w:t>
        </w:r>
      </w:hyperlink>
      <w:r w:rsidRPr="0067458E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>Feel free to use the videos in your outreach. View them here:</w:t>
      </w:r>
    </w:p>
    <w:p w14:paraId="4C7D51AD" w14:textId="421F6228" w:rsidR="00793C11" w:rsidRPr="009902C6" w:rsidRDefault="00793C11" w:rsidP="00793C11">
      <w:pPr>
        <w:pStyle w:val="ListParagraph"/>
        <w:numPr>
          <w:ilvl w:val="0"/>
          <w:numId w:val="31"/>
        </w:numPr>
        <w:spacing w:line="264" w:lineRule="auto"/>
      </w:pPr>
      <w:r w:rsidRPr="009902C6">
        <w:t>English</w:t>
      </w:r>
      <w:r w:rsidR="00455548">
        <w:t>:</w:t>
      </w:r>
      <w:r w:rsidRPr="009902C6">
        <w:t xml:space="preserve"> </w:t>
      </w:r>
      <w:hyperlink r:id="rId9" w:history="1">
        <w:r w:rsidRPr="00E90828">
          <w:rPr>
            <w:rStyle w:val="Hyperlink"/>
          </w:rPr>
          <w:t>Why I Got My COVID-19 Vaccine</w:t>
        </w:r>
      </w:hyperlink>
      <w:r>
        <w:t xml:space="preserve"> </w:t>
      </w:r>
    </w:p>
    <w:p w14:paraId="3EC6B699" w14:textId="4D229455" w:rsidR="00793C11" w:rsidRPr="00E90828" w:rsidRDefault="00793C11" w:rsidP="00931FB7">
      <w:pPr>
        <w:pStyle w:val="ListParagraph"/>
        <w:numPr>
          <w:ilvl w:val="0"/>
          <w:numId w:val="31"/>
        </w:numPr>
        <w:spacing w:line="264" w:lineRule="auto"/>
        <w:rPr>
          <w:b/>
          <w:bCs/>
          <w:color w:val="FF0000"/>
        </w:rPr>
      </w:pPr>
      <w:r w:rsidRPr="009902C6">
        <w:t>Spanish:</w:t>
      </w:r>
      <w:r>
        <w:t xml:space="preserve"> </w:t>
      </w:r>
      <w:hyperlink r:id="rId10" w:history="1">
        <w:r w:rsidRPr="00E90828">
          <w:rPr>
            <w:rStyle w:val="Hyperlink"/>
          </w:rPr>
          <w:t xml:space="preserve">La </w:t>
        </w:r>
        <w:proofErr w:type="spellStart"/>
        <w:r w:rsidRPr="00E90828">
          <w:rPr>
            <w:rStyle w:val="Hyperlink"/>
          </w:rPr>
          <w:t>Vacuna</w:t>
        </w:r>
        <w:proofErr w:type="spellEnd"/>
        <w:r w:rsidRPr="00E90828">
          <w:rPr>
            <w:rStyle w:val="Hyperlink"/>
          </w:rPr>
          <w:t xml:space="preserve"> </w:t>
        </w:r>
        <w:proofErr w:type="spellStart"/>
        <w:r w:rsidRPr="00E90828">
          <w:rPr>
            <w:rStyle w:val="Hyperlink"/>
          </w:rPr>
          <w:t>Salva</w:t>
        </w:r>
        <w:proofErr w:type="spellEnd"/>
        <w:r w:rsidRPr="00E90828">
          <w:rPr>
            <w:rStyle w:val="Hyperlink"/>
          </w:rPr>
          <w:t xml:space="preserve"> </w:t>
        </w:r>
        <w:proofErr w:type="spellStart"/>
        <w:r w:rsidRPr="00E90828">
          <w:rPr>
            <w:rStyle w:val="Hyperlink"/>
          </w:rPr>
          <w:t>Vidas</w:t>
        </w:r>
        <w:proofErr w:type="spellEnd"/>
      </w:hyperlink>
      <w:r w:rsidRPr="00E90828">
        <w:rPr>
          <w:rStyle w:val="Hyperlink"/>
          <w:color w:val="auto"/>
          <w:u w:val="none"/>
        </w:rPr>
        <w:t xml:space="preserve"> </w:t>
      </w:r>
    </w:p>
    <w:p w14:paraId="310133BA" w14:textId="77777777" w:rsidR="00DA5A8B" w:rsidRDefault="00DA5A8B" w:rsidP="00037532">
      <w:pPr>
        <w:spacing w:after="120"/>
        <w:rPr>
          <w:b/>
          <w:bCs/>
          <w:color w:val="FF0000"/>
        </w:rPr>
      </w:pPr>
    </w:p>
    <w:p w14:paraId="7CEEE816" w14:textId="72401295" w:rsidR="00037532" w:rsidRDefault="00037532" w:rsidP="00037532">
      <w:pPr>
        <w:spacing w:after="120"/>
      </w:pPr>
      <w:r w:rsidRPr="00A842E8">
        <w:rPr>
          <w:b/>
          <w:bCs/>
          <w:color w:val="FF0000"/>
        </w:rPr>
        <w:t>New</w:t>
      </w:r>
      <w:r w:rsidRPr="00A842E8">
        <w:rPr>
          <w:color w:val="FF0000"/>
        </w:rPr>
        <w:t xml:space="preserve"> </w:t>
      </w:r>
      <w:r>
        <w:rPr>
          <w:b/>
          <w:bCs/>
        </w:rPr>
        <w:t>HRSA fact sheets:</w:t>
      </w:r>
      <w:r w:rsidRPr="004223BA">
        <w:t xml:space="preserve"> </w:t>
      </w:r>
      <w:r w:rsidRPr="004223BA">
        <w:rPr>
          <w:b/>
          <w:bCs/>
        </w:rPr>
        <w:t>Care for Uninsured Individuals</w:t>
      </w:r>
    </w:p>
    <w:p w14:paraId="652C5EDC" w14:textId="67CB4FE6" w:rsidR="00861630" w:rsidRPr="00284FCF" w:rsidRDefault="00DA5A8B" w:rsidP="00DA5A8B">
      <w:pPr>
        <w:pStyle w:val="xmsonormal"/>
        <w:spacing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fact sheets outline patient and provider </w:t>
      </w:r>
      <w:r w:rsidR="00861630">
        <w:rPr>
          <w:rFonts w:ascii="Calibri" w:hAnsi="Calibri" w:cs="Calibri"/>
          <w:sz w:val="22"/>
          <w:szCs w:val="22"/>
        </w:rPr>
        <w:t xml:space="preserve">rights and responsibilities regarding </w:t>
      </w:r>
      <w:hyperlink r:id="rId11" w:history="1">
        <w:r w:rsidR="00861630">
          <w:rPr>
            <w:rStyle w:val="Hyperlink"/>
            <w:rFonts w:ascii="Calibri" w:hAnsi="Calibri" w:cs="Calibri"/>
            <w:sz w:val="22"/>
            <w:szCs w:val="22"/>
          </w:rPr>
          <w:t>access to COVID-19 vaccines</w:t>
        </w:r>
      </w:hyperlink>
      <w:r w:rsidR="00861630">
        <w:rPr>
          <w:rFonts w:ascii="Calibri" w:hAnsi="Calibri" w:cs="Calibri"/>
          <w:sz w:val="22"/>
          <w:szCs w:val="22"/>
        </w:rPr>
        <w:t xml:space="preserve">, testing and treatment.  </w:t>
      </w:r>
      <w:r>
        <w:rPr>
          <w:rFonts w:ascii="Calibri" w:hAnsi="Calibri" w:cs="Calibri"/>
          <w:sz w:val="22"/>
          <w:szCs w:val="22"/>
        </w:rPr>
        <w:t xml:space="preserve">These </w:t>
      </w:r>
      <w:r w:rsidR="00284FCF">
        <w:rPr>
          <w:rFonts w:ascii="Calibri" w:hAnsi="Calibri" w:cs="Calibri"/>
          <w:sz w:val="22"/>
          <w:szCs w:val="22"/>
        </w:rPr>
        <w:t>underscore th</w:t>
      </w:r>
      <w:r>
        <w:rPr>
          <w:rFonts w:ascii="Calibri" w:hAnsi="Calibri" w:cs="Calibri"/>
          <w:sz w:val="22"/>
          <w:szCs w:val="22"/>
        </w:rPr>
        <w:t>at</w:t>
      </w:r>
      <w:r w:rsidR="00284FCF">
        <w:rPr>
          <w:rFonts w:ascii="Calibri" w:hAnsi="Calibri" w:cs="Calibri"/>
          <w:sz w:val="22"/>
          <w:szCs w:val="22"/>
        </w:rPr>
        <w:t xml:space="preserve"> e</w:t>
      </w:r>
      <w:r w:rsidR="00284FCF" w:rsidRPr="00284FCF">
        <w:rPr>
          <w:rFonts w:ascii="Calibri" w:hAnsi="Calibri" w:cs="Calibri"/>
          <w:sz w:val="22"/>
          <w:szCs w:val="22"/>
        </w:rPr>
        <w:t>veryone is eligible for COV</w:t>
      </w:r>
      <w:r w:rsidR="00284FCF">
        <w:rPr>
          <w:rFonts w:ascii="Calibri" w:hAnsi="Calibri" w:cs="Calibri"/>
          <w:sz w:val="22"/>
          <w:szCs w:val="22"/>
        </w:rPr>
        <w:t xml:space="preserve">ID-19 services, no matter their </w:t>
      </w:r>
      <w:r>
        <w:rPr>
          <w:rFonts w:ascii="Calibri" w:hAnsi="Calibri" w:cs="Calibri"/>
          <w:sz w:val="22"/>
          <w:szCs w:val="22"/>
        </w:rPr>
        <w:t>immigration status and y</w:t>
      </w:r>
      <w:r w:rsidRPr="00DA5A8B">
        <w:rPr>
          <w:rFonts w:ascii="Calibri" w:hAnsi="Calibri" w:cs="Calibri"/>
          <w:sz w:val="22"/>
          <w:szCs w:val="22"/>
        </w:rPr>
        <w:t>ou do not need a Social Secu</w:t>
      </w:r>
      <w:r>
        <w:rPr>
          <w:rFonts w:ascii="Calibri" w:hAnsi="Calibri" w:cs="Calibri"/>
          <w:sz w:val="22"/>
          <w:szCs w:val="22"/>
        </w:rPr>
        <w:t xml:space="preserve">rity Number or government ID to </w:t>
      </w:r>
      <w:r w:rsidRPr="00DA5A8B">
        <w:rPr>
          <w:rFonts w:ascii="Calibri" w:hAnsi="Calibri" w:cs="Calibri"/>
          <w:sz w:val="22"/>
          <w:szCs w:val="22"/>
        </w:rPr>
        <w:t>receive free COVID-19 services.</w:t>
      </w:r>
    </w:p>
    <w:p w14:paraId="69FC2CBD" w14:textId="77777777" w:rsidR="00037532" w:rsidRPr="004223BA" w:rsidRDefault="00037532" w:rsidP="00BA04B1">
      <w:pPr>
        <w:pStyle w:val="ListParagraph"/>
        <w:numPr>
          <w:ilvl w:val="0"/>
          <w:numId w:val="29"/>
        </w:numPr>
        <w:spacing w:line="264" w:lineRule="auto"/>
        <w:contextualSpacing w:val="0"/>
      </w:pPr>
      <w:r w:rsidRPr="004223BA">
        <w:rPr>
          <w:color w:val="000000"/>
        </w:rPr>
        <w:t>Fact Sheet for Patients - </w:t>
      </w:r>
      <w:hyperlink r:id="rId12" w:history="1">
        <w:r w:rsidRPr="004223BA">
          <w:rPr>
            <w:rStyle w:val="Hyperlink"/>
            <w:color w:val="0053CC"/>
          </w:rPr>
          <w:t>English</w:t>
        </w:r>
        <w:r w:rsidRPr="004223BA">
          <w:rPr>
            <w:rStyle w:val="appended-pdf-link"/>
            <w:color w:val="0053CC"/>
            <w:u w:val="single"/>
          </w:rPr>
          <w:t> - P</w:t>
        </w:r>
        <w:r w:rsidRPr="004223BA">
          <w:rPr>
            <w:rStyle w:val="appended-pdf-link"/>
            <w:color w:val="0053CC"/>
            <w:u w:val="single"/>
          </w:rPr>
          <w:t>DF</w:t>
        </w:r>
      </w:hyperlink>
      <w:r w:rsidRPr="004223BA">
        <w:rPr>
          <w:color w:val="000000"/>
        </w:rPr>
        <w:t> | </w:t>
      </w:r>
      <w:proofErr w:type="spellStart"/>
      <w:r w:rsidR="006F580D">
        <w:fldChar w:fldCharType="begin"/>
      </w:r>
      <w:r w:rsidR="006F580D">
        <w:instrText xml:space="preserve"> HYPERLINK "https://www.hhs.gov/sites/default/files/uninsured-patient-covid-services-poster-spanish.pdf" </w:instrText>
      </w:r>
      <w:r w:rsidR="006F580D">
        <w:fldChar w:fldCharType="separate"/>
      </w:r>
      <w:r w:rsidRPr="004223BA">
        <w:rPr>
          <w:rStyle w:val="Hyperlink"/>
          <w:color w:val="0053CC"/>
        </w:rPr>
        <w:t>Español</w:t>
      </w:r>
      <w:proofErr w:type="spellEnd"/>
      <w:r w:rsidRPr="004223BA">
        <w:rPr>
          <w:rStyle w:val="appended-pdf-link"/>
          <w:color w:val="0053CC"/>
          <w:u w:val="single"/>
        </w:rPr>
        <w:t> - PDF</w:t>
      </w:r>
      <w:r w:rsidR="006F580D">
        <w:rPr>
          <w:rStyle w:val="appended-pdf-link"/>
          <w:color w:val="0053CC"/>
          <w:u w:val="single"/>
        </w:rPr>
        <w:fldChar w:fldCharType="end"/>
      </w:r>
    </w:p>
    <w:p w14:paraId="0A4D4713" w14:textId="77777777" w:rsidR="00037532" w:rsidRPr="00284FCF" w:rsidRDefault="00037532" w:rsidP="00BA04B1">
      <w:pPr>
        <w:pStyle w:val="ListParagraph"/>
        <w:numPr>
          <w:ilvl w:val="0"/>
          <w:numId w:val="29"/>
        </w:numPr>
        <w:spacing w:line="264" w:lineRule="auto"/>
        <w:contextualSpacing w:val="0"/>
        <w:rPr>
          <w:rStyle w:val="appended-pdf-link"/>
        </w:rPr>
      </w:pPr>
      <w:r w:rsidRPr="004223BA">
        <w:rPr>
          <w:color w:val="000000"/>
        </w:rPr>
        <w:t>Fact Sheet for Providers - </w:t>
      </w:r>
      <w:hyperlink r:id="rId13" w:history="1">
        <w:r w:rsidRPr="004223BA">
          <w:rPr>
            <w:rStyle w:val="Hyperlink"/>
            <w:color w:val="0053CC"/>
          </w:rPr>
          <w:t>English</w:t>
        </w:r>
        <w:r w:rsidRPr="004223BA">
          <w:rPr>
            <w:rStyle w:val="appended-pdf-link"/>
            <w:color w:val="0053CC"/>
            <w:u w:val="single"/>
          </w:rPr>
          <w:t> - PDF</w:t>
        </w:r>
      </w:hyperlink>
      <w:r w:rsidRPr="004223BA">
        <w:rPr>
          <w:color w:val="000000"/>
        </w:rPr>
        <w:t> | </w:t>
      </w:r>
      <w:proofErr w:type="spellStart"/>
      <w:r w:rsidR="006F580D">
        <w:fldChar w:fldCharType="begin"/>
      </w:r>
      <w:r w:rsidR="006F580D">
        <w:instrText xml:space="preserve"> HYPERLINK "https://www.hhs.gov/sites/default/files/provider-covid-vaccine-factsheet-spanish.pdf" </w:instrText>
      </w:r>
      <w:r w:rsidR="006F580D">
        <w:fldChar w:fldCharType="separate"/>
      </w:r>
      <w:r w:rsidRPr="004223BA">
        <w:rPr>
          <w:rStyle w:val="Hyperlink"/>
          <w:color w:val="0053CC"/>
        </w:rPr>
        <w:t>Español</w:t>
      </w:r>
      <w:proofErr w:type="spellEnd"/>
      <w:r w:rsidRPr="004223BA">
        <w:rPr>
          <w:rStyle w:val="appended-pdf-link"/>
          <w:color w:val="0053CC"/>
          <w:u w:val="single"/>
        </w:rPr>
        <w:t> - PDF</w:t>
      </w:r>
      <w:r w:rsidR="006F580D">
        <w:rPr>
          <w:rStyle w:val="appended-pdf-link"/>
          <w:color w:val="0053CC"/>
          <w:u w:val="single"/>
        </w:rPr>
        <w:fldChar w:fldCharType="end"/>
      </w:r>
    </w:p>
    <w:p w14:paraId="59CE7539" w14:textId="77777777" w:rsidR="00284FCF" w:rsidRPr="004223BA" w:rsidRDefault="00284FCF" w:rsidP="00284FCF">
      <w:pPr>
        <w:pStyle w:val="ListParagraph"/>
        <w:spacing w:line="264" w:lineRule="auto"/>
        <w:contextualSpacing w:val="0"/>
      </w:pPr>
    </w:p>
    <w:p w14:paraId="718089A0" w14:textId="7A064DD5" w:rsidR="00793C11" w:rsidRPr="00DA5A8B" w:rsidRDefault="00DA5A8B" w:rsidP="00793C11">
      <w:pPr>
        <w:spacing w:line="264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465EF28" wp14:editId="5EE4DA2A">
            <wp:simplePos x="0" y="0"/>
            <wp:positionH relativeFrom="margin">
              <wp:posOffset>3964305</wp:posOffset>
            </wp:positionH>
            <wp:positionV relativeFrom="paragraph">
              <wp:posOffset>8890</wp:posOffset>
            </wp:positionV>
            <wp:extent cx="2083435" cy="1722120"/>
            <wp:effectExtent l="0" t="0" r="0" b="0"/>
            <wp:wrapThrough wrapText="bothSides">
              <wp:wrapPolygon edited="0">
                <wp:start x="0" y="0"/>
                <wp:lineTo x="0" y="21265"/>
                <wp:lineTo x="21330" y="21265"/>
                <wp:lineTo x="2133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1" b="30732"/>
                    <a:stretch/>
                  </pic:blipFill>
                  <pic:spPr bwMode="auto">
                    <a:xfrm>
                      <a:off x="0" y="0"/>
                      <a:ext cx="208343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0083A" w14:textId="3F13EA0A" w:rsidR="00BE6928" w:rsidRPr="00BE6928" w:rsidRDefault="00BE6928" w:rsidP="00BE6928">
      <w:pPr>
        <w:spacing w:after="120"/>
        <w:rPr>
          <w:color w:val="FF0000"/>
        </w:rPr>
      </w:pPr>
      <w:r>
        <w:rPr>
          <w:b/>
          <w:bCs/>
          <w:color w:val="FF0000"/>
        </w:rPr>
        <w:t xml:space="preserve">Reminder </w:t>
      </w:r>
      <w:r>
        <w:rPr>
          <w:b/>
          <w:bCs/>
        </w:rPr>
        <w:t>Red Sox Week @</w:t>
      </w:r>
      <w:r w:rsidRPr="00D26261">
        <w:rPr>
          <w:b/>
          <w:bCs/>
        </w:rPr>
        <w:t xml:space="preserve"> the Hynes</w:t>
      </w:r>
      <w:r>
        <w:rPr>
          <w:b/>
          <w:bCs/>
        </w:rPr>
        <w:t xml:space="preserve"> - </w:t>
      </w:r>
      <w:r w:rsidRPr="00D26261">
        <w:rPr>
          <w:rFonts w:eastAsia="Calibri" w:cs="Times New Roman"/>
          <w:b/>
        </w:rPr>
        <w:t>April 19-25</w:t>
      </w:r>
      <w:r w:rsidRPr="00D26261">
        <w:rPr>
          <w:bCs/>
        </w:rPr>
        <w:t xml:space="preserve"> </w:t>
      </w:r>
    </w:p>
    <w:p w14:paraId="09700A71" w14:textId="0B1C2019" w:rsidR="006F580D" w:rsidRDefault="00BE6928" w:rsidP="006F580D">
      <w:pPr>
        <w:rPr>
          <w:rStyle w:val="Hyperlink"/>
          <w:bCs/>
        </w:rPr>
      </w:pPr>
      <w:r w:rsidRPr="00D26261">
        <w:rPr>
          <w:rFonts w:eastAsia="Calibri" w:cs="Times New Roman"/>
        </w:rPr>
        <w:t>“</w:t>
      </w:r>
      <w:hyperlink r:id="rId15" w:history="1">
        <w:r w:rsidRPr="00D26261">
          <w:rPr>
            <w:rStyle w:val="Hyperlink"/>
            <w:rFonts w:eastAsia="Calibri" w:cs="Times New Roman"/>
          </w:rPr>
          <w:t>Red Sox Week at the Hynes”</w:t>
        </w:r>
      </w:hyperlink>
      <w:r w:rsidRPr="00D26261">
        <w:rPr>
          <w:rFonts w:eastAsia="Calibri" w:cs="Times New Roman"/>
        </w:rPr>
        <w:t xml:space="preserve"> </w:t>
      </w:r>
      <w:r w:rsidR="009902C6">
        <w:rPr>
          <w:rFonts w:eastAsia="Calibri" w:cs="Times New Roman"/>
        </w:rPr>
        <w:t>continues, focused on</w:t>
      </w:r>
      <w:r w:rsidRPr="00D26261">
        <w:rPr>
          <w:rFonts w:eastAsia="Calibri" w:cs="Times New Roman"/>
        </w:rPr>
        <w:t xml:space="preserve"> vaccine access for communities most disproportionately impacted by COVID-19. </w:t>
      </w:r>
      <w:r w:rsidR="00EC08AE">
        <w:rPr>
          <w:rFonts w:eastAsia="Calibri" w:cs="Times New Roman"/>
        </w:rPr>
        <w:t>O</w:t>
      </w:r>
      <w:r>
        <w:rPr>
          <w:rFonts w:eastAsia="Calibri" w:cs="Times New Roman"/>
        </w:rPr>
        <w:t>utreach is in Spanish</w:t>
      </w:r>
      <w:r w:rsidR="00EC08AE">
        <w:rPr>
          <w:rFonts w:eastAsia="Calibri" w:cs="Times New Roman"/>
        </w:rPr>
        <w:t>, Portuguese, and Chinese</w:t>
      </w:r>
      <w:r>
        <w:rPr>
          <w:rFonts w:eastAsia="Calibri" w:cs="Times New Roman"/>
        </w:rPr>
        <w:t xml:space="preserve">. </w:t>
      </w:r>
      <w:r w:rsidR="00DA5A8B">
        <w:rPr>
          <w:rFonts w:eastAsia="Calibri" w:cs="Times New Roman"/>
        </w:rPr>
        <w:t>Appointments are still available</w:t>
      </w:r>
      <w:r w:rsidR="009902C6">
        <w:rPr>
          <w:rFonts w:eastAsia="Calibri" w:cs="Times New Roman"/>
        </w:rPr>
        <w:t xml:space="preserve">. This link </w:t>
      </w:r>
      <w:r w:rsidR="00DA5A8B">
        <w:rPr>
          <w:rFonts w:eastAsia="Calibri" w:cs="Times New Roman"/>
        </w:rPr>
        <w:t xml:space="preserve">can be shared </w:t>
      </w:r>
      <w:r w:rsidR="009902C6">
        <w:rPr>
          <w:rFonts w:eastAsia="Calibri" w:cs="Times New Roman"/>
        </w:rPr>
        <w:t>in Spanish:</w:t>
      </w:r>
      <w:r w:rsidRPr="00D26261">
        <w:rPr>
          <w:bCs/>
        </w:rPr>
        <w:t xml:space="preserve"> </w:t>
      </w:r>
      <w:hyperlink r:id="rId16" w:history="1">
        <w:r w:rsidRPr="00D26261">
          <w:rPr>
            <w:rStyle w:val="Hyperlink"/>
            <w:bCs/>
          </w:rPr>
          <w:t>https://www.cic-health.com/r</w:t>
        </w:r>
        <w:r w:rsidRPr="00D26261">
          <w:rPr>
            <w:rStyle w:val="Hyperlink"/>
            <w:bCs/>
          </w:rPr>
          <w:t>edsox/elmundo1</w:t>
        </w:r>
      </w:hyperlink>
      <w:r w:rsidR="00793C11">
        <w:rPr>
          <w:rStyle w:val="Hyperlink"/>
          <w:bCs/>
        </w:rPr>
        <w:t xml:space="preserve">. </w:t>
      </w:r>
    </w:p>
    <w:p w14:paraId="4593FFF0" w14:textId="77777777" w:rsidR="00284FCF" w:rsidRPr="006F580D" w:rsidRDefault="00284FCF" w:rsidP="006F580D">
      <w:pPr>
        <w:rPr>
          <w:rFonts w:eastAsia="Calibri" w:cs="Times New Roman"/>
        </w:rPr>
      </w:pPr>
    </w:p>
    <w:p w14:paraId="62CC3064" w14:textId="1854F0A5" w:rsidR="00BE6928" w:rsidRPr="00793C11" w:rsidRDefault="00793C11" w:rsidP="004223BA">
      <w:pPr>
        <w:spacing w:after="120"/>
        <w:rPr>
          <w:i/>
        </w:rPr>
      </w:pPr>
      <w:r w:rsidRPr="00793C11">
        <w:rPr>
          <w:i/>
        </w:rPr>
        <w:t>(</w:t>
      </w:r>
      <w:proofErr w:type="gramStart"/>
      <w:r w:rsidRPr="00793C11">
        <w:rPr>
          <w:i/>
        </w:rPr>
        <w:t>photo</w:t>
      </w:r>
      <w:proofErr w:type="gramEnd"/>
      <w:r w:rsidRPr="00793C11">
        <w:rPr>
          <w:i/>
        </w:rPr>
        <w:t xml:space="preserve">: former player Manny </w:t>
      </w:r>
      <w:proofErr w:type="spellStart"/>
      <w:r w:rsidRPr="00793C11">
        <w:rPr>
          <w:i/>
        </w:rPr>
        <w:t>Delcarmen</w:t>
      </w:r>
      <w:proofErr w:type="spellEnd"/>
      <w:r w:rsidRPr="00793C11">
        <w:rPr>
          <w:i/>
        </w:rPr>
        <w:t xml:space="preserve"> and Sox staffer Pam Kenn flank </w:t>
      </w:r>
      <w:r>
        <w:rPr>
          <w:i/>
        </w:rPr>
        <w:t>Red Sox ticket winners</w:t>
      </w:r>
      <w:r w:rsidR="006F580D">
        <w:rPr>
          <w:i/>
        </w:rPr>
        <w:t xml:space="preserve"> this week at the Hynes</w:t>
      </w:r>
      <w:r w:rsidRPr="00793C11">
        <w:rPr>
          <w:i/>
        </w:rPr>
        <w:t>.)</w:t>
      </w:r>
    </w:p>
    <w:p w14:paraId="1C9238DA" w14:textId="77777777" w:rsidR="00EC08AE" w:rsidRDefault="00EC08AE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14908044" w14:textId="77777777" w:rsidR="00EC08AE" w:rsidRDefault="00EC08AE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56D4CD5" w14:textId="330385BE" w:rsidR="00354FFC" w:rsidRDefault="00256D6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="00292E24"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</w:t>
      </w:r>
      <w:r w:rsidR="00692A83" w:rsidRPr="00D8462C">
        <w:rPr>
          <w:rStyle w:val="Hyperlink"/>
          <w:rFonts w:eastAsia="Times New Roman"/>
          <w:i/>
          <w:color w:val="auto"/>
          <w:u w:val="none"/>
        </w:rPr>
        <w:t>!</w:t>
      </w:r>
    </w:p>
    <w:sectPr w:rsidR="00354FFC" w:rsidSect="009902C6">
      <w:pgSz w:w="12240" w:h="15840"/>
      <w:pgMar w:top="864" w:right="135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6B02185"/>
    <w:multiLevelType w:val="hybridMultilevel"/>
    <w:tmpl w:val="47DA02DC"/>
    <w:lvl w:ilvl="0" w:tplc="14148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10"/>
  </w:num>
  <w:num w:numId="5">
    <w:abstractNumId w:val="14"/>
  </w:num>
  <w:num w:numId="6">
    <w:abstractNumId w:val="28"/>
  </w:num>
  <w:num w:numId="7">
    <w:abstractNumId w:val="2"/>
  </w:num>
  <w:num w:numId="8">
    <w:abstractNumId w:val="8"/>
  </w:num>
  <w:num w:numId="9">
    <w:abstractNumId w:val="3"/>
  </w:num>
  <w:num w:numId="10">
    <w:abstractNumId w:val="17"/>
  </w:num>
  <w:num w:numId="11">
    <w:abstractNumId w:val="24"/>
  </w:num>
  <w:num w:numId="12">
    <w:abstractNumId w:val="1"/>
  </w:num>
  <w:num w:numId="13">
    <w:abstractNumId w:val="25"/>
  </w:num>
  <w:num w:numId="14">
    <w:abstractNumId w:val="6"/>
  </w:num>
  <w:num w:numId="15">
    <w:abstractNumId w:val="21"/>
  </w:num>
  <w:num w:numId="16">
    <w:abstractNumId w:val="26"/>
  </w:num>
  <w:num w:numId="17">
    <w:abstractNumId w:val="27"/>
  </w:num>
  <w:num w:numId="18">
    <w:abstractNumId w:val="18"/>
  </w:num>
  <w:num w:numId="19">
    <w:abstractNumId w:val="9"/>
  </w:num>
  <w:num w:numId="20">
    <w:abstractNumId w:val="29"/>
  </w:num>
  <w:num w:numId="21">
    <w:abstractNumId w:val="20"/>
  </w:num>
  <w:num w:numId="22">
    <w:abstractNumId w:val="13"/>
  </w:num>
  <w:num w:numId="23">
    <w:abstractNumId w:val="4"/>
  </w:num>
  <w:num w:numId="24">
    <w:abstractNumId w:val="19"/>
  </w:num>
  <w:num w:numId="25">
    <w:abstractNumId w:val="11"/>
  </w:num>
  <w:num w:numId="26">
    <w:abstractNumId w:val="22"/>
  </w:num>
  <w:num w:numId="27">
    <w:abstractNumId w:val="15"/>
  </w:num>
  <w:num w:numId="28">
    <w:abstractNumId w:val="7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326BF"/>
    <w:rsid w:val="000353B7"/>
    <w:rsid w:val="00037532"/>
    <w:rsid w:val="00037DD7"/>
    <w:rsid w:val="000465D4"/>
    <w:rsid w:val="00062716"/>
    <w:rsid w:val="00071704"/>
    <w:rsid w:val="000732E9"/>
    <w:rsid w:val="00076B3C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F323A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B2D9D"/>
    <w:rsid w:val="001B5017"/>
    <w:rsid w:val="001D7F2F"/>
    <w:rsid w:val="001F78D7"/>
    <w:rsid w:val="002037E8"/>
    <w:rsid w:val="00215131"/>
    <w:rsid w:val="00240D53"/>
    <w:rsid w:val="00244780"/>
    <w:rsid w:val="0025649D"/>
    <w:rsid w:val="00256D60"/>
    <w:rsid w:val="00275744"/>
    <w:rsid w:val="00276DA4"/>
    <w:rsid w:val="00283CD9"/>
    <w:rsid w:val="00284FCF"/>
    <w:rsid w:val="00292BFC"/>
    <w:rsid w:val="00292E24"/>
    <w:rsid w:val="002A4B50"/>
    <w:rsid w:val="002C4227"/>
    <w:rsid w:val="002E2E8A"/>
    <w:rsid w:val="002E78C4"/>
    <w:rsid w:val="00310045"/>
    <w:rsid w:val="00311705"/>
    <w:rsid w:val="00312F23"/>
    <w:rsid w:val="003157D6"/>
    <w:rsid w:val="0032590D"/>
    <w:rsid w:val="003354DD"/>
    <w:rsid w:val="00344251"/>
    <w:rsid w:val="00350F33"/>
    <w:rsid w:val="00354FFC"/>
    <w:rsid w:val="0036192F"/>
    <w:rsid w:val="0036316B"/>
    <w:rsid w:val="00365BD9"/>
    <w:rsid w:val="0039011D"/>
    <w:rsid w:val="003957AD"/>
    <w:rsid w:val="003A52C7"/>
    <w:rsid w:val="003C0986"/>
    <w:rsid w:val="003C4DEB"/>
    <w:rsid w:val="003C620A"/>
    <w:rsid w:val="003D567B"/>
    <w:rsid w:val="003D6EFA"/>
    <w:rsid w:val="003D7521"/>
    <w:rsid w:val="003E79B8"/>
    <w:rsid w:val="00401601"/>
    <w:rsid w:val="00406BDB"/>
    <w:rsid w:val="00410819"/>
    <w:rsid w:val="00412E77"/>
    <w:rsid w:val="00421348"/>
    <w:rsid w:val="004223BA"/>
    <w:rsid w:val="00431189"/>
    <w:rsid w:val="004321A0"/>
    <w:rsid w:val="00437DDE"/>
    <w:rsid w:val="00447347"/>
    <w:rsid w:val="004527D8"/>
    <w:rsid w:val="00455548"/>
    <w:rsid w:val="004742AC"/>
    <w:rsid w:val="0048524F"/>
    <w:rsid w:val="00490C11"/>
    <w:rsid w:val="00491BBE"/>
    <w:rsid w:val="004A069F"/>
    <w:rsid w:val="004A494C"/>
    <w:rsid w:val="004B60AC"/>
    <w:rsid w:val="004F41C0"/>
    <w:rsid w:val="004F4CEF"/>
    <w:rsid w:val="004F58AC"/>
    <w:rsid w:val="00507D39"/>
    <w:rsid w:val="00523A7D"/>
    <w:rsid w:val="00532F98"/>
    <w:rsid w:val="005354D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B5B57"/>
    <w:rsid w:val="005C4737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6F580D"/>
    <w:rsid w:val="00701F81"/>
    <w:rsid w:val="0070241C"/>
    <w:rsid w:val="00704CE6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93C11"/>
    <w:rsid w:val="007A3FFF"/>
    <w:rsid w:val="007B576A"/>
    <w:rsid w:val="007C3356"/>
    <w:rsid w:val="007D12CD"/>
    <w:rsid w:val="007D258C"/>
    <w:rsid w:val="00806308"/>
    <w:rsid w:val="008073CE"/>
    <w:rsid w:val="008149D6"/>
    <w:rsid w:val="008160DE"/>
    <w:rsid w:val="00816601"/>
    <w:rsid w:val="00835FAA"/>
    <w:rsid w:val="00843FF5"/>
    <w:rsid w:val="008512FF"/>
    <w:rsid w:val="00853AD5"/>
    <w:rsid w:val="00856C1C"/>
    <w:rsid w:val="00861630"/>
    <w:rsid w:val="00862904"/>
    <w:rsid w:val="00874A5C"/>
    <w:rsid w:val="0088117E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37862"/>
    <w:rsid w:val="00943779"/>
    <w:rsid w:val="00950781"/>
    <w:rsid w:val="00965674"/>
    <w:rsid w:val="00965F0D"/>
    <w:rsid w:val="0097093D"/>
    <w:rsid w:val="00971B4C"/>
    <w:rsid w:val="0098255B"/>
    <w:rsid w:val="00984639"/>
    <w:rsid w:val="009902C6"/>
    <w:rsid w:val="009A1A7C"/>
    <w:rsid w:val="009B21C4"/>
    <w:rsid w:val="009B3660"/>
    <w:rsid w:val="009B44A2"/>
    <w:rsid w:val="009C2645"/>
    <w:rsid w:val="009C60A4"/>
    <w:rsid w:val="009E67B8"/>
    <w:rsid w:val="009F172A"/>
    <w:rsid w:val="009F1DBF"/>
    <w:rsid w:val="009F2AE2"/>
    <w:rsid w:val="00A00778"/>
    <w:rsid w:val="00A04764"/>
    <w:rsid w:val="00A10F23"/>
    <w:rsid w:val="00A21B7B"/>
    <w:rsid w:val="00A33AC5"/>
    <w:rsid w:val="00A4253D"/>
    <w:rsid w:val="00A61705"/>
    <w:rsid w:val="00A651E6"/>
    <w:rsid w:val="00A72A7E"/>
    <w:rsid w:val="00A764C4"/>
    <w:rsid w:val="00A80969"/>
    <w:rsid w:val="00A81DCC"/>
    <w:rsid w:val="00A842E8"/>
    <w:rsid w:val="00A97D6C"/>
    <w:rsid w:val="00AC5C08"/>
    <w:rsid w:val="00AD08D5"/>
    <w:rsid w:val="00AE036F"/>
    <w:rsid w:val="00AE67C8"/>
    <w:rsid w:val="00B0336A"/>
    <w:rsid w:val="00B06A29"/>
    <w:rsid w:val="00B070B2"/>
    <w:rsid w:val="00B073F6"/>
    <w:rsid w:val="00B24423"/>
    <w:rsid w:val="00B24CA1"/>
    <w:rsid w:val="00B3236F"/>
    <w:rsid w:val="00B3323A"/>
    <w:rsid w:val="00B34729"/>
    <w:rsid w:val="00B42F0A"/>
    <w:rsid w:val="00B504A5"/>
    <w:rsid w:val="00B66EEA"/>
    <w:rsid w:val="00B845B4"/>
    <w:rsid w:val="00B97926"/>
    <w:rsid w:val="00BA04B1"/>
    <w:rsid w:val="00BB0F6B"/>
    <w:rsid w:val="00BB6578"/>
    <w:rsid w:val="00BB74FE"/>
    <w:rsid w:val="00BD2E2D"/>
    <w:rsid w:val="00BE4880"/>
    <w:rsid w:val="00BE6928"/>
    <w:rsid w:val="00C0620E"/>
    <w:rsid w:val="00C32D0B"/>
    <w:rsid w:val="00C35446"/>
    <w:rsid w:val="00C86D23"/>
    <w:rsid w:val="00C90BAF"/>
    <w:rsid w:val="00C92EBC"/>
    <w:rsid w:val="00CA1D46"/>
    <w:rsid w:val="00CA1FF5"/>
    <w:rsid w:val="00CA4D76"/>
    <w:rsid w:val="00CA50FA"/>
    <w:rsid w:val="00CA677A"/>
    <w:rsid w:val="00CA7383"/>
    <w:rsid w:val="00CC61A7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32C9A"/>
    <w:rsid w:val="00D339BF"/>
    <w:rsid w:val="00D41D49"/>
    <w:rsid w:val="00D52358"/>
    <w:rsid w:val="00D700B2"/>
    <w:rsid w:val="00D8308A"/>
    <w:rsid w:val="00D8462C"/>
    <w:rsid w:val="00D910D2"/>
    <w:rsid w:val="00D96734"/>
    <w:rsid w:val="00DA07D9"/>
    <w:rsid w:val="00DA26CC"/>
    <w:rsid w:val="00DA5A8B"/>
    <w:rsid w:val="00DB30FF"/>
    <w:rsid w:val="00DC233F"/>
    <w:rsid w:val="00DC284B"/>
    <w:rsid w:val="00DC38D8"/>
    <w:rsid w:val="00DC79EE"/>
    <w:rsid w:val="00DD35EC"/>
    <w:rsid w:val="00DF5F05"/>
    <w:rsid w:val="00E009F7"/>
    <w:rsid w:val="00E10EB7"/>
    <w:rsid w:val="00E202A7"/>
    <w:rsid w:val="00E3072E"/>
    <w:rsid w:val="00E324C2"/>
    <w:rsid w:val="00E3654D"/>
    <w:rsid w:val="00E46AFC"/>
    <w:rsid w:val="00E50382"/>
    <w:rsid w:val="00E637F6"/>
    <w:rsid w:val="00E80AC1"/>
    <w:rsid w:val="00E90828"/>
    <w:rsid w:val="00EB04D7"/>
    <w:rsid w:val="00EB6111"/>
    <w:rsid w:val="00EC08AE"/>
    <w:rsid w:val="00EC1853"/>
    <w:rsid w:val="00ED292D"/>
    <w:rsid w:val="00ED3A4B"/>
    <w:rsid w:val="00ED3E53"/>
    <w:rsid w:val="00ED7A87"/>
    <w:rsid w:val="00EE3E68"/>
    <w:rsid w:val="00EE6637"/>
    <w:rsid w:val="00EF0577"/>
    <w:rsid w:val="00EF4335"/>
    <w:rsid w:val="00F04A0A"/>
    <w:rsid w:val="00F12483"/>
    <w:rsid w:val="00F13BB0"/>
    <w:rsid w:val="00F42C2B"/>
    <w:rsid w:val="00F42E95"/>
    <w:rsid w:val="00F4313B"/>
    <w:rsid w:val="00F45757"/>
    <w:rsid w:val="00F81C51"/>
    <w:rsid w:val="00F837A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08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6163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08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616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rust-the-facts-get-the-vax-campaign-materials" TargetMode="External"/><Relationship Id="rId13" Type="http://schemas.openxmlformats.org/officeDocument/2006/relationships/hyperlink" Target="https://www.hhs.gov/sites/default/files/provider-covid-vaccine-factsheet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hhs.gov/sites/default/files/uninsured-patient-covid-services-poster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ic-health.com/redsox/elmundo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rldefense.proofpoint.com/v2/url?u=https-3A__www.hhs.gov_coronavirus_covid-2D19-2Dcare-2Duninsured-2Dindividuals_index.html&amp;d=DwMFaQ&amp;c=euGZstcaTDllvimEN8b7jXrwqOf-v5A_CdpgnVfiiMM&amp;r=ndL5v6GV2BmIpRUpvUaEnA&amp;m=sPDuYV26Sq9uvzq-hPnpVnUphQ_Pg1VFUkq7VS2NKR4&amp;s=ehS6JOqPgdqHvzpENzp2trOvFNYVI7SLGdDC2SKEdTM&amp;e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news/baker-polito-administration-announces-targeted-equity-partnership-with-boston-red-soxcommunity-partners-allocation-update-and-additional-sites-on-pre-registration-system" TargetMode="External"/><Relationship Id="rId10" Type="http://schemas.openxmlformats.org/officeDocument/2006/relationships/hyperlink" Target="https://youtu.be/nlJ9LLM0Yn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bsSbEi0Kbns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4</cp:revision>
  <dcterms:created xsi:type="dcterms:W3CDTF">2021-04-22T17:04:00Z</dcterms:created>
  <dcterms:modified xsi:type="dcterms:W3CDTF">2021-04-22T17:13:00Z</dcterms:modified>
</cp:coreProperties>
</file>