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F1693" w14:textId="05DEAF88" w:rsidR="006B3710" w:rsidRPr="006B3710" w:rsidRDefault="006B3710" w:rsidP="006B3710">
      <w:r>
        <w:rPr>
          <w:noProof/>
        </w:rPr>
        <w:drawing>
          <wp:inline distT="0" distB="0" distL="0" distR="0" wp14:anchorId="1E71CF80" wp14:editId="74660D1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140E5423" w14:textId="1AD34D87" w:rsidR="006F33EE" w:rsidRDefault="00C16421" w:rsidP="00BE4880">
      <w:r>
        <w:t xml:space="preserve">May </w:t>
      </w:r>
      <w:r w:rsidR="00226391">
        <w:t>13</w:t>
      </w:r>
      <w:r w:rsidR="006F33EE">
        <w:t xml:space="preserve">, 2021 </w:t>
      </w:r>
    </w:p>
    <w:p w14:paraId="19338E33" w14:textId="542FA2F4" w:rsidR="006F33EE" w:rsidRDefault="006F33EE" w:rsidP="00BE4880"/>
    <w:p w14:paraId="6887438C" w14:textId="720B7450" w:rsidR="00BE4880" w:rsidRDefault="00BE4880" w:rsidP="00BE4880">
      <w:r>
        <w:t>Dear Colleagues:</w:t>
      </w:r>
    </w:p>
    <w:p w14:paraId="45DBA80B" w14:textId="5A7D2938" w:rsidR="00BE4880" w:rsidRPr="006F021F" w:rsidRDefault="00BE4880" w:rsidP="006B3710">
      <w:pPr>
        <w:rPr>
          <w:sz w:val="16"/>
          <w:szCs w:val="16"/>
        </w:rPr>
      </w:pPr>
    </w:p>
    <w:p w14:paraId="57D2ECDB" w14:textId="501C4203" w:rsidR="00A90450" w:rsidRDefault="009B2650" w:rsidP="00EF40BD">
      <w:r>
        <w:t xml:space="preserve">Resources this week focus on the new eligibility of children ages 12-15. </w:t>
      </w:r>
      <w:r w:rsidR="006F021F">
        <w:t>We hope you find them helpful.</w:t>
      </w:r>
    </w:p>
    <w:p w14:paraId="427D73A3" w14:textId="30B0F88D" w:rsidR="00226391" w:rsidRDefault="00226391" w:rsidP="00A4253D">
      <w:pPr>
        <w:pStyle w:val="xmsolistparagraph"/>
        <w:spacing w:before="0" w:beforeAutospacing="0" w:after="0" w:afterAutospacing="0" w:line="264" w:lineRule="auto"/>
      </w:pPr>
    </w:p>
    <w:p w14:paraId="0B6DA260" w14:textId="3CBFCCFC" w:rsidR="00891BDC" w:rsidRPr="00891BDC" w:rsidRDefault="00891BDC" w:rsidP="00891BDC">
      <w:pPr>
        <w:pStyle w:val="xmsolistparagraph"/>
        <w:spacing w:before="0" w:beforeAutospacing="0" w:after="120" w:afterAutospacing="0" w:line="264" w:lineRule="auto"/>
        <w:rPr>
          <w:b/>
          <w:bCs/>
        </w:rPr>
      </w:pPr>
      <w:r w:rsidRPr="00891BDC">
        <w:rPr>
          <w:b/>
          <w:bCs/>
          <w:color w:val="FF0000"/>
        </w:rPr>
        <w:t xml:space="preserve">New </w:t>
      </w:r>
      <w:r w:rsidRPr="00891BDC">
        <w:rPr>
          <w:b/>
          <w:bCs/>
        </w:rPr>
        <w:t>COVID-19 vaccination for youth ages 12+</w:t>
      </w:r>
    </w:p>
    <w:p w14:paraId="6D929772" w14:textId="77777777" w:rsidR="00745116" w:rsidRDefault="00891BDC" w:rsidP="00745116">
      <w:pPr>
        <w:pStyle w:val="xmsolistparagraph"/>
        <w:spacing w:before="0" w:beforeAutospacing="0" w:after="0" w:afterAutospacing="0" w:line="264" w:lineRule="auto"/>
      </w:pPr>
      <w:r w:rsidRPr="00EF40BD">
        <w:t xml:space="preserve">Youth ages 12+ </w:t>
      </w:r>
      <w:r w:rsidR="00F20855">
        <w:t>can now</w:t>
      </w:r>
      <w:r w:rsidRPr="00EF40BD">
        <w:t xml:space="preserve"> be vaccinated with the Pfizer COVID-19 vaccine. </w:t>
      </w:r>
    </w:p>
    <w:p w14:paraId="51AFF959" w14:textId="1E357B86" w:rsidR="00745116" w:rsidRDefault="00745116" w:rsidP="00745116">
      <w:pPr>
        <w:pStyle w:val="xmsolistparagraph"/>
        <w:numPr>
          <w:ilvl w:val="0"/>
          <w:numId w:val="41"/>
        </w:numPr>
        <w:spacing w:before="0" w:beforeAutospacing="0" w:after="0" w:afterAutospacing="0" w:line="264" w:lineRule="auto"/>
      </w:pPr>
      <w:r>
        <w:t>For details, including information on parental consent,</w:t>
      </w:r>
      <w:r w:rsidRPr="00EF40BD">
        <w:t xml:space="preserve"> and </w:t>
      </w:r>
      <w:r>
        <w:t>FAQs, v</w:t>
      </w:r>
      <w:r w:rsidR="00891BDC" w:rsidRPr="00EF40BD">
        <w:t xml:space="preserve">isit </w:t>
      </w:r>
      <w:hyperlink r:id="rId7" w:history="1">
        <w:r w:rsidR="00891BDC" w:rsidRPr="00EF40BD">
          <w:rPr>
            <w:rStyle w:val="Hyperlink"/>
          </w:rPr>
          <w:t>mass.gov/</w:t>
        </w:r>
        <w:proofErr w:type="spellStart"/>
        <w:r w:rsidR="00891BDC" w:rsidRPr="00EF40BD">
          <w:rPr>
            <w:rStyle w:val="Hyperlink"/>
          </w:rPr>
          <w:t>vaccinesforYOUth</w:t>
        </w:r>
        <w:proofErr w:type="spellEnd"/>
      </w:hyperlink>
      <w:r w:rsidR="00A44539">
        <w:t xml:space="preserve">. </w:t>
      </w:r>
    </w:p>
    <w:p w14:paraId="144704EA" w14:textId="04D09295" w:rsidR="00745116" w:rsidRDefault="00745116" w:rsidP="00745116">
      <w:pPr>
        <w:pStyle w:val="xmsolistparagraph"/>
        <w:numPr>
          <w:ilvl w:val="0"/>
          <w:numId w:val="41"/>
        </w:numPr>
        <w:spacing w:before="0" w:beforeAutospacing="0" w:after="0" w:afterAutospacing="0" w:line="264" w:lineRule="auto"/>
      </w:pPr>
      <w:r w:rsidRPr="00745116">
        <w:rPr>
          <w:color w:val="000000"/>
        </w:rPr>
        <w:t xml:space="preserve">Youth age 12 and above may be preregistered beginning today at </w:t>
      </w:r>
      <w:hyperlink r:id="rId8" w:history="1">
        <w:r w:rsidRPr="005F2D69">
          <w:rPr>
            <w:rStyle w:val="Hyperlink"/>
          </w:rPr>
          <w:t>http://VaccineSignup.mass.gov</w:t>
        </w:r>
      </w:hyperlink>
      <w:r>
        <w:rPr>
          <w:color w:val="000000"/>
        </w:rPr>
        <w:t>.</w:t>
      </w:r>
    </w:p>
    <w:p w14:paraId="56AEFF6D" w14:textId="1D30ADC4" w:rsidR="00A44539" w:rsidRDefault="00F35C01" w:rsidP="00745116">
      <w:pPr>
        <w:pStyle w:val="xmsolistparagraph"/>
        <w:numPr>
          <w:ilvl w:val="0"/>
          <w:numId w:val="41"/>
        </w:numPr>
        <w:spacing w:before="0" w:beforeAutospacing="0" w:after="0" w:afterAutospacing="0" w:line="264" w:lineRule="auto"/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5B50771D" wp14:editId="69B7981D">
            <wp:simplePos x="0" y="0"/>
            <wp:positionH relativeFrom="column">
              <wp:posOffset>-88900</wp:posOffset>
            </wp:positionH>
            <wp:positionV relativeFrom="paragraph">
              <wp:posOffset>324485</wp:posOffset>
            </wp:positionV>
            <wp:extent cx="3079750" cy="1732280"/>
            <wp:effectExtent l="0" t="0" r="6350" b="1270"/>
            <wp:wrapTight wrapText="bothSides">
              <wp:wrapPolygon edited="0">
                <wp:start x="0" y="0"/>
                <wp:lineTo x="0" y="21378"/>
                <wp:lineTo x="21511" y="21378"/>
                <wp:lineTo x="21511" y="0"/>
                <wp:lineTo x="0" y="0"/>
              </wp:wrapPolygon>
            </wp:wrapTight>
            <wp:docPr id="4" name="Picture 4" descr="C:\Users\ABCohen\AppData\Local\Microsoft\Windows\Temporary Internet Files\Content.Outlook\AXXZC8Y0\COVIDvaccine_All-Phases_1-3_Timing-by-Group_12plus_Social_1920x1080-No-U..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ohen\AppData\Local\Microsoft\Windows\Temporary Internet Files\Content.Outlook\AXXZC8Y0\COVIDvaccine_All-Phases_1-3_Timing-by-Group_12plus_Social_1920x1080-No-U.._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1" allowOverlap="1" wp14:anchorId="18316772" wp14:editId="5BC0C1BA">
            <wp:simplePos x="0" y="0"/>
            <wp:positionH relativeFrom="column">
              <wp:posOffset>3267075</wp:posOffset>
            </wp:positionH>
            <wp:positionV relativeFrom="paragraph">
              <wp:posOffset>327025</wp:posOffset>
            </wp:positionV>
            <wp:extent cx="3105150" cy="1750060"/>
            <wp:effectExtent l="0" t="0" r="0" b="2540"/>
            <wp:wrapTight wrapText="bothSides">
              <wp:wrapPolygon edited="0">
                <wp:start x="0" y="0"/>
                <wp:lineTo x="0" y="21396"/>
                <wp:lineTo x="21467" y="21396"/>
                <wp:lineTo x="2146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539">
        <w:t xml:space="preserve">Download </w:t>
      </w:r>
      <w:r w:rsidR="00950552">
        <w:t xml:space="preserve">our </w:t>
      </w:r>
      <w:hyperlink r:id="rId11" w:history="1">
        <w:r w:rsidR="00950552" w:rsidRPr="00950552">
          <w:rPr>
            <w:rStyle w:val="Hyperlink"/>
          </w:rPr>
          <w:t xml:space="preserve">youth-related </w:t>
        </w:r>
        <w:r w:rsidR="00A44539" w:rsidRPr="00950552">
          <w:rPr>
            <w:rStyle w:val="Hyperlink"/>
          </w:rPr>
          <w:t>graphics</w:t>
        </w:r>
      </w:hyperlink>
      <w:bookmarkStart w:id="0" w:name="_GoBack"/>
      <w:bookmarkEnd w:id="0"/>
      <w:r w:rsidR="00A44539">
        <w:t xml:space="preserve"> for your messaging. </w:t>
      </w:r>
    </w:p>
    <w:p w14:paraId="44CB2266" w14:textId="61BEEBB2" w:rsidR="00891BDC" w:rsidRDefault="00891BDC" w:rsidP="00263EE3">
      <w:pPr>
        <w:pStyle w:val="xmsolistparagraph"/>
        <w:spacing w:before="0" w:beforeAutospacing="0" w:after="0" w:afterAutospacing="0" w:line="264" w:lineRule="auto"/>
        <w:ind w:left="720"/>
      </w:pPr>
    </w:p>
    <w:p w14:paraId="5AC5D5F7" w14:textId="77777777" w:rsidR="00263EE3" w:rsidRPr="00263EE3" w:rsidRDefault="00263EE3" w:rsidP="00263EE3">
      <w:pPr>
        <w:pStyle w:val="xmsolistparagraph"/>
        <w:spacing w:before="0" w:beforeAutospacing="0" w:after="0" w:afterAutospacing="0"/>
        <w:ind w:left="720"/>
      </w:pPr>
    </w:p>
    <w:p w14:paraId="7599527B" w14:textId="5EEBBE0F" w:rsidR="00891BDC" w:rsidRPr="00891BDC" w:rsidRDefault="009B2650" w:rsidP="00891BDC">
      <w:pPr>
        <w:pStyle w:val="xmsolistparagraph"/>
        <w:spacing w:before="0" w:beforeAutospacing="0" w:after="120" w:afterAutospacing="0" w:line="264" w:lineRule="auto"/>
        <w:rPr>
          <w:b/>
          <w:bCs/>
        </w:rPr>
      </w:pPr>
      <w:r>
        <w:rPr>
          <w:b/>
          <w:bCs/>
          <w:color w:val="FF0000"/>
        </w:rPr>
        <w:t>New</w:t>
      </w:r>
      <w:r w:rsidR="00891BDC" w:rsidRPr="00891BDC">
        <w:rPr>
          <w:b/>
          <w:bCs/>
          <w:color w:val="FF0000"/>
        </w:rPr>
        <w:t xml:space="preserve"> </w:t>
      </w:r>
      <w:r w:rsidR="00891BDC" w:rsidRPr="00891BDC">
        <w:rPr>
          <w:b/>
          <w:bCs/>
        </w:rPr>
        <w:t>Trusted Sources PS</w:t>
      </w:r>
      <w:r w:rsidR="00EF40BD">
        <w:rPr>
          <w:b/>
          <w:bCs/>
        </w:rPr>
        <w:t>As</w:t>
      </w:r>
    </w:p>
    <w:p w14:paraId="39ACC559" w14:textId="655B9E09" w:rsidR="00891BDC" w:rsidRDefault="009B2650" w:rsidP="00891BDC">
      <w:pPr>
        <w:pStyle w:val="xmsolistparagraph"/>
        <w:spacing w:before="0" w:beforeAutospacing="0" w:after="120" w:afterAutospacing="0" w:line="264" w:lineRule="auto"/>
      </w:pPr>
      <w:r>
        <w:t xml:space="preserve">We asked Dr. Carole Allen, newly-elected Massachusetts Medical Society president, to record a </w:t>
      </w:r>
      <w:hyperlink r:id="rId12" w:history="1">
        <w:r w:rsidRPr="009B2650">
          <w:rPr>
            <w:rStyle w:val="Hyperlink"/>
          </w:rPr>
          <w:t>short video</w:t>
        </w:r>
      </w:hyperlink>
      <w:r>
        <w:t xml:space="preserve"> </w:t>
      </w:r>
      <w:r w:rsidR="00745116">
        <w:t xml:space="preserve"> </w:t>
      </w:r>
      <w:r>
        <w:t xml:space="preserve">urging parents to get their children vaccinated.  You can use the 30 second video in your messaging.  </w:t>
      </w:r>
      <w:r w:rsidR="00745116">
        <w:t>Also, please</w:t>
      </w:r>
      <w:r>
        <w:t xml:space="preserve"> </w:t>
      </w:r>
      <w:r w:rsidRPr="00891BDC">
        <w:t xml:space="preserve">share </w:t>
      </w:r>
      <w:hyperlink r:id="rId13" w:history="1">
        <w:r w:rsidRPr="00891BDC">
          <w:rPr>
            <w:rStyle w:val="Hyperlink"/>
          </w:rPr>
          <w:t>this link</w:t>
        </w:r>
      </w:hyperlink>
      <w:r w:rsidRPr="00891BDC">
        <w:t xml:space="preserve"> </w:t>
      </w:r>
      <w:r>
        <w:t xml:space="preserve">of </w:t>
      </w:r>
      <w:r w:rsidR="00891BDC">
        <w:t>Dr. Lloyd Fisher, Pres</w:t>
      </w:r>
      <w:r w:rsidR="00263EE3">
        <w:t>ident</w:t>
      </w:r>
      <w:r w:rsidR="00745116">
        <w:t xml:space="preserve"> </w:t>
      </w:r>
      <w:r w:rsidR="00891BDC">
        <w:t>of the Mass Chapter of the American Academy of Pediatrics, and his daughter Caroline, who took part in the vaccine trials.</w:t>
      </w:r>
      <w:r w:rsidR="00891BDC" w:rsidRPr="00891BDC">
        <w:t xml:space="preserve"> </w:t>
      </w:r>
      <w:r>
        <w:t xml:space="preserve">On </w:t>
      </w:r>
      <w:r w:rsidR="00745116">
        <w:t xml:space="preserve">social, </w:t>
      </w:r>
      <w:r>
        <w:t xml:space="preserve">please use </w:t>
      </w:r>
      <w:r w:rsidR="00263EE3">
        <w:t xml:space="preserve">the </w:t>
      </w:r>
      <w:r w:rsidR="00891BDC" w:rsidRPr="00891BDC">
        <w:t>hashtag #TrustTheFacts.</w:t>
      </w:r>
    </w:p>
    <w:p w14:paraId="2DB39468" w14:textId="49E08D33" w:rsidR="009B2650" w:rsidRDefault="00263EE3" w:rsidP="009B2650">
      <w:pPr>
        <w:pStyle w:val="xmsolistparagraph"/>
        <w:spacing w:before="0" w:beforeAutospacing="0" w:after="120" w:afterAutospacing="0" w:line="264" w:lineRule="auto"/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02CAA545" wp14:editId="5CDDC3CC">
            <wp:simplePos x="0" y="0"/>
            <wp:positionH relativeFrom="column">
              <wp:posOffset>3371850</wp:posOffset>
            </wp:positionH>
            <wp:positionV relativeFrom="paragraph">
              <wp:posOffset>12065</wp:posOffset>
            </wp:positionV>
            <wp:extent cx="2501900" cy="1994535"/>
            <wp:effectExtent l="0" t="0" r="0" b="5715"/>
            <wp:wrapTight wrapText="bothSides">
              <wp:wrapPolygon edited="0">
                <wp:start x="0" y="0"/>
                <wp:lineTo x="0" y="21456"/>
                <wp:lineTo x="21381" y="21456"/>
                <wp:lineTo x="213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1" locked="0" layoutInCell="1" allowOverlap="1" wp14:anchorId="6A128294" wp14:editId="1CD3CAB2">
            <wp:simplePos x="0" y="0"/>
            <wp:positionH relativeFrom="column">
              <wp:posOffset>19050</wp:posOffset>
            </wp:positionH>
            <wp:positionV relativeFrom="paragraph">
              <wp:posOffset>208915</wp:posOffset>
            </wp:positionV>
            <wp:extent cx="2914650" cy="1690370"/>
            <wp:effectExtent l="19050" t="19050" r="19050" b="24130"/>
            <wp:wrapTight wrapText="bothSides">
              <wp:wrapPolygon edited="0">
                <wp:start x="-141" y="-243"/>
                <wp:lineTo x="-141" y="21665"/>
                <wp:lineTo x="21600" y="21665"/>
                <wp:lineTo x="21600" y="-243"/>
                <wp:lineTo x="-141" y="-243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7" t="28182" r="36277" b="4822"/>
                    <a:stretch/>
                  </pic:blipFill>
                  <pic:spPr bwMode="auto">
                    <a:xfrm>
                      <a:off x="0" y="0"/>
                      <a:ext cx="2914650" cy="16903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F6719" w14:textId="7B529ACD" w:rsidR="00745116" w:rsidRDefault="00745116" w:rsidP="009B2650">
      <w:pPr>
        <w:pStyle w:val="xmsolistparagraph"/>
        <w:spacing w:before="0" w:beforeAutospacing="0" w:after="12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FBACC4C" w14:textId="450E2F3A" w:rsidR="00DE70E9" w:rsidRPr="00263EE3" w:rsidRDefault="00891BDC" w:rsidP="00263EE3">
      <w:pPr>
        <w:pStyle w:val="xmsolistparagraph"/>
        <w:spacing w:before="0" w:beforeAutospacing="0" w:after="120" w:afterAutospacing="0" w:line="264" w:lineRule="auto"/>
        <w:rPr>
          <w:rStyle w:val="Hyperlink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</w:p>
    <w:sectPr w:rsidR="00DE70E9" w:rsidRPr="00263EE3" w:rsidSect="00745116">
      <w:pgSz w:w="12240" w:h="15840"/>
      <w:pgMar w:top="720" w:right="1166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4E3AD2"/>
    <w:multiLevelType w:val="hybridMultilevel"/>
    <w:tmpl w:val="47C699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03F5124"/>
    <w:multiLevelType w:val="hybridMultilevel"/>
    <w:tmpl w:val="381A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6A2174"/>
    <w:multiLevelType w:val="hybridMultilevel"/>
    <w:tmpl w:val="328E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6092F"/>
    <w:multiLevelType w:val="hybridMultilevel"/>
    <w:tmpl w:val="28DE5288"/>
    <w:lvl w:ilvl="0" w:tplc="94C0F066">
      <w:numFmt w:val="bullet"/>
      <w:lvlText w:val=""/>
      <w:lvlJc w:val="left"/>
      <w:pPr>
        <w:ind w:left="1152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CB4E65C"/>
    <w:multiLevelType w:val="hybridMultilevel"/>
    <w:tmpl w:val="96A3E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34B89"/>
    <w:multiLevelType w:val="hybridMultilevel"/>
    <w:tmpl w:val="1C8E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92485"/>
    <w:multiLevelType w:val="hybridMultilevel"/>
    <w:tmpl w:val="8D5A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6735DD2"/>
    <w:multiLevelType w:val="hybridMultilevel"/>
    <w:tmpl w:val="1396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8"/>
  </w:num>
  <w:num w:numId="4">
    <w:abstractNumId w:val="13"/>
  </w:num>
  <w:num w:numId="5">
    <w:abstractNumId w:val="20"/>
  </w:num>
  <w:num w:numId="6">
    <w:abstractNumId w:val="38"/>
  </w:num>
  <w:num w:numId="7">
    <w:abstractNumId w:val="3"/>
  </w:num>
  <w:num w:numId="8">
    <w:abstractNumId w:val="11"/>
  </w:num>
  <w:num w:numId="9">
    <w:abstractNumId w:val="4"/>
  </w:num>
  <w:num w:numId="10">
    <w:abstractNumId w:val="23"/>
  </w:num>
  <w:num w:numId="11">
    <w:abstractNumId w:val="34"/>
  </w:num>
  <w:num w:numId="12">
    <w:abstractNumId w:val="2"/>
  </w:num>
  <w:num w:numId="13">
    <w:abstractNumId w:val="35"/>
  </w:num>
  <w:num w:numId="14">
    <w:abstractNumId w:val="9"/>
  </w:num>
  <w:num w:numId="15">
    <w:abstractNumId w:val="29"/>
  </w:num>
  <w:num w:numId="16">
    <w:abstractNumId w:val="36"/>
  </w:num>
  <w:num w:numId="17">
    <w:abstractNumId w:val="37"/>
  </w:num>
  <w:num w:numId="18">
    <w:abstractNumId w:val="24"/>
  </w:num>
  <w:num w:numId="19">
    <w:abstractNumId w:val="12"/>
  </w:num>
  <w:num w:numId="20">
    <w:abstractNumId w:val="39"/>
  </w:num>
  <w:num w:numId="21">
    <w:abstractNumId w:val="26"/>
  </w:num>
  <w:num w:numId="22">
    <w:abstractNumId w:val="19"/>
  </w:num>
  <w:num w:numId="23">
    <w:abstractNumId w:val="5"/>
  </w:num>
  <w:num w:numId="24">
    <w:abstractNumId w:val="25"/>
  </w:num>
  <w:num w:numId="25">
    <w:abstractNumId w:val="15"/>
  </w:num>
  <w:num w:numId="26">
    <w:abstractNumId w:val="30"/>
  </w:num>
  <w:num w:numId="27">
    <w:abstractNumId w:val="21"/>
  </w:num>
  <w:num w:numId="28">
    <w:abstractNumId w:val="10"/>
  </w:num>
  <w:num w:numId="29">
    <w:abstractNumId w:val="17"/>
  </w:num>
  <w:num w:numId="30">
    <w:abstractNumId w:val="22"/>
  </w:num>
  <w:num w:numId="31">
    <w:abstractNumId w:val="7"/>
  </w:num>
  <w:num w:numId="32">
    <w:abstractNumId w:val="28"/>
  </w:num>
  <w:num w:numId="33">
    <w:abstractNumId w:val="6"/>
  </w:num>
  <w:num w:numId="34">
    <w:abstractNumId w:val="18"/>
  </w:num>
  <w:num w:numId="35">
    <w:abstractNumId w:val="27"/>
  </w:num>
  <w:num w:numId="36">
    <w:abstractNumId w:val="0"/>
  </w:num>
  <w:num w:numId="37">
    <w:abstractNumId w:val="40"/>
  </w:num>
  <w:num w:numId="38">
    <w:abstractNumId w:val="14"/>
  </w:num>
  <w:num w:numId="39">
    <w:abstractNumId w:val="32"/>
  </w:num>
  <w:num w:numId="40">
    <w:abstractNumId w:val="16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10"/>
    <w:rsid w:val="00002B3E"/>
    <w:rsid w:val="00007F79"/>
    <w:rsid w:val="000326BF"/>
    <w:rsid w:val="000353B7"/>
    <w:rsid w:val="00037DD7"/>
    <w:rsid w:val="000465D4"/>
    <w:rsid w:val="00062716"/>
    <w:rsid w:val="00071704"/>
    <w:rsid w:val="000732E9"/>
    <w:rsid w:val="00076B3C"/>
    <w:rsid w:val="000967A8"/>
    <w:rsid w:val="000A22CF"/>
    <w:rsid w:val="000A4CAB"/>
    <w:rsid w:val="000A5FD1"/>
    <w:rsid w:val="000B4495"/>
    <w:rsid w:val="000C094E"/>
    <w:rsid w:val="000C4BB2"/>
    <w:rsid w:val="000C6891"/>
    <w:rsid w:val="000D3B79"/>
    <w:rsid w:val="000D4E73"/>
    <w:rsid w:val="000D7F33"/>
    <w:rsid w:val="000E3EB2"/>
    <w:rsid w:val="000F323A"/>
    <w:rsid w:val="00115B74"/>
    <w:rsid w:val="001309DA"/>
    <w:rsid w:val="00135051"/>
    <w:rsid w:val="00135293"/>
    <w:rsid w:val="00140261"/>
    <w:rsid w:val="001446C7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B2D9D"/>
    <w:rsid w:val="001B5017"/>
    <w:rsid w:val="001D7F2F"/>
    <w:rsid w:val="001F78D7"/>
    <w:rsid w:val="002037E8"/>
    <w:rsid w:val="00215131"/>
    <w:rsid w:val="00226391"/>
    <w:rsid w:val="00240D53"/>
    <w:rsid w:val="00244780"/>
    <w:rsid w:val="0025649D"/>
    <w:rsid w:val="00256D60"/>
    <w:rsid w:val="00263EE3"/>
    <w:rsid w:val="00275744"/>
    <w:rsid w:val="00276DA4"/>
    <w:rsid w:val="00283CD9"/>
    <w:rsid w:val="002861D3"/>
    <w:rsid w:val="00292BFC"/>
    <w:rsid w:val="00292E24"/>
    <w:rsid w:val="002A4B50"/>
    <w:rsid w:val="002C4227"/>
    <w:rsid w:val="002E2E8A"/>
    <w:rsid w:val="002E78C4"/>
    <w:rsid w:val="00310045"/>
    <w:rsid w:val="00311705"/>
    <w:rsid w:val="00312F23"/>
    <w:rsid w:val="003157D6"/>
    <w:rsid w:val="0032590D"/>
    <w:rsid w:val="003354DD"/>
    <w:rsid w:val="0033735E"/>
    <w:rsid w:val="00344251"/>
    <w:rsid w:val="00350F33"/>
    <w:rsid w:val="00354FFC"/>
    <w:rsid w:val="0036192F"/>
    <w:rsid w:val="00365BD9"/>
    <w:rsid w:val="0039011D"/>
    <w:rsid w:val="003957AD"/>
    <w:rsid w:val="003A405D"/>
    <w:rsid w:val="003A52C7"/>
    <w:rsid w:val="003C4940"/>
    <w:rsid w:val="003C4DEB"/>
    <w:rsid w:val="003C620A"/>
    <w:rsid w:val="003D567B"/>
    <w:rsid w:val="003D6EFA"/>
    <w:rsid w:val="003D7521"/>
    <w:rsid w:val="003E79B8"/>
    <w:rsid w:val="00401601"/>
    <w:rsid w:val="00410819"/>
    <w:rsid w:val="00412E77"/>
    <w:rsid w:val="00421348"/>
    <w:rsid w:val="004223BA"/>
    <w:rsid w:val="00431189"/>
    <w:rsid w:val="00437DDE"/>
    <w:rsid w:val="00447347"/>
    <w:rsid w:val="004527D8"/>
    <w:rsid w:val="004742AC"/>
    <w:rsid w:val="0048524F"/>
    <w:rsid w:val="00485CBB"/>
    <w:rsid w:val="00490C11"/>
    <w:rsid w:val="00491BBE"/>
    <w:rsid w:val="004A069F"/>
    <w:rsid w:val="004A494C"/>
    <w:rsid w:val="004B60AC"/>
    <w:rsid w:val="004F41C0"/>
    <w:rsid w:val="004F4CEF"/>
    <w:rsid w:val="004F58AC"/>
    <w:rsid w:val="00507D39"/>
    <w:rsid w:val="00523A7D"/>
    <w:rsid w:val="00532F98"/>
    <w:rsid w:val="005354D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B5B57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279D4"/>
    <w:rsid w:val="0073638A"/>
    <w:rsid w:val="0074025A"/>
    <w:rsid w:val="007419DE"/>
    <w:rsid w:val="00743FE3"/>
    <w:rsid w:val="00745116"/>
    <w:rsid w:val="00750EF9"/>
    <w:rsid w:val="0076165C"/>
    <w:rsid w:val="0076267A"/>
    <w:rsid w:val="00784F92"/>
    <w:rsid w:val="00785318"/>
    <w:rsid w:val="00785FAC"/>
    <w:rsid w:val="007A3FFF"/>
    <w:rsid w:val="007B576A"/>
    <w:rsid w:val="007C3356"/>
    <w:rsid w:val="007D258C"/>
    <w:rsid w:val="00806308"/>
    <w:rsid w:val="008073CE"/>
    <w:rsid w:val="008149D6"/>
    <w:rsid w:val="008160DE"/>
    <w:rsid w:val="00816601"/>
    <w:rsid w:val="00825378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1BDC"/>
    <w:rsid w:val="008958A3"/>
    <w:rsid w:val="008A0834"/>
    <w:rsid w:val="008A286C"/>
    <w:rsid w:val="008B19CC"/>
    <w:rsid w:val="008B4E2F"/>
    <w:rsid w:val="008C01FC"/>
    <w:rsid w:val="008D06D2"/>
    <w:rsid w:val="008F13EA"/>
    <w:rsid w:val="008F2188"/>
    <w:rsid w:val="008F35B0"/>
    <w:rsid w:val="008F3EFE"/>
    <w:rsid w:val="008F427A"/>
    <w:rsid w:val="009103BC"/>
    <w:rsid w:val="00920A09"/>
    <w:rsid w:val="00922B15"/>
    <w:rsid w:val="00926B0A"/>
    <w:rsid w:val="00931AC7"/>
    <w:rsid w:val="00943779"/>
    <w:rsid w:val="00950552"/>
    <w:rsid w:val="00950781"/>
    <w:rsid w:val="00965674"/>
    <w:rsid w:val="00965F0D"/>
    <w:rsid w:val="0097093D"/>
    <w:rsid w:val="0098255B"/>
    <w:rsid w:val="00984639"/>
    <w:rsid w:val="009A1A7C"/>
    <w:rsid w:val="009A6180"/>
    <w:rsid w:val="009B21C4"/>
    <w:rsid w:val="009B2650"/>
    <w:rsid w:val="009B3660"/>
    <w:rsid w:val="009B44A2"/>
    <w:rsid w:val="009C2645"/>
    <w:rsid w:val="009C60A4"/>
    <w:rsid w:val="009D33C6"/>
    <w:rsid w:val="009E67B8"/>
    <w:rsid w:val="009F172A"/>
    <w:rsid w:val="009F1DBF"/>
    <w:rsid w:val="009F2AE2"/>
    <w:rsid w:val="00A00778"/>
    <w:rsid w:val="00A04764"/>
    <w:rsid w:val="00A10F23"/>
    <w:rsid w:val="00A21B7B"/>
    <w:rsid w:val="00A33AC5"/>
    <w:rsid w:val="00A41559"/>
    <w:rsid w:val="00A4253D"/>
    <w:rsid w:val="00A44539"/>
    <w:rsid w:val="00A61705"/>
    <w:rsid w:val="00A651E6"/>
    <w:rsid w:val="00A72A7E"/>
    <w:rsid w:val="00A764C4"/>
    <w:rsid w:val="00A80969"/>
    <w:rsid w:val="00A81DCC"/>
    <w:rsid w:val="00A842E8"/>
    <w:rsid w:val="00A90450"/>
    <w:rsid w:val="00A97D6C"/>
    <w:rsid w:val="00AC432D"/>
    <w:rsid w:val="00AC5C08"/>
    <w:rsid w:val="00AD08D5"/>
    <w:rsid w:val="00AE036F"/>
    <w:rsid w:val="00AE4F31"/>
    <w:rsid w:val="00AE67C8"/>
    <w:rsid w:val="00AF2D9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845B4"/>
    <w:rsid w:val="00B97926"/>
    <w:rsid w:val="00BB0F6B"/>
    <w:rsid w:val="00BB6578"/>
    <w:rsid w:val="00BB74FE"/>
    <w:rsid w:val="00BC6875"/>
    <w:rsid w:val="00BD2E2D"/>
    <w:rsid w:val="00BE4880"/>
    <w:rsid w:val="00BE6928"/>
    <w:rsid w:val="00C0620E"/>
    <w:rsid w:val="00C16421"/>
    <w:rsid w:val="00C32D0B"/>
    <w:rsid w:val="00C35446"/>
    <w:rsid w:val="00C412AE"/>
    <w:rsid w:val="00C86D23"/>
    <w:rsid w:val="00C92EBC"/>
    <w:rsid w:val="00CA1D46"/>
    <w:rsid w:val="00CA1FF5"/>
    <w:rsid w:val="00CA4D76"/>
    <w:rsid w:val="00CA50FA"/>
    <w:rsid w:val="00CA677A"/>
    <w:rsid w:val="00CA7383"/>
    <w:rsid w:val="00CC3E1F"/>
    <w:rsid w:val="00CC61A7"/>
    <w:rsid w:val="00CD0C1A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D47"/>
    <w:rsid w:val="00D22DE3"/>
    <w:rsid w:val="00D32C9A"/>
    <w:rsid w:val="00D339BF"/>
    <w:rsid w:val="00D41D49"/>
    <w:rsid w:val="00D52358"/>
    <w:rsid w:val="00D700B2"/>
    <w:rsid w:val="00D8308A"/>
    <w:rsid w:val="00D8462C"/>
    <w:rsid w:val="00D910D2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E70E9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6079A"/>
    <w:rsid w:val="00E637F6"/>
    <w:rsid w:val="00E80AC1"/>
    <w:rsid w:val="00EB04D7"/>
    <w:rsid w:val="00EB6111"/>
    <w:rsid w:val="00EC1853"/>
    <w:rsid w:val="00ED269B"/>
    <w:rsid w:val="00ED292D"/>
    <w:rsid w:val="00ED3A4B"/>
    <w:rsid w:val="00ED3E53"/>
    <w:rsid w:val="00ED7A87"/>
    <w:rsid w:val="00EE3E68"/>
    <w:rsid w:val="00EE6637"/>
    <w:rsid w:val="00EF0577"/>
    <w:rsid w:val="00EF40BD"/>
    <w:rsid w:val="00EF4335"/>
    <w:rsid w:val="00EF518D"/>
    <w:rsid w:val="00F04A0A"/>
    <w:rsid w:val="00F12483"/>
    <w:rsid w:val="00F13BB0"/>
    <w:rsid w:val="00F20855"/>
    <w:rsid w:val="00F35C01"/>
    <w:rsid w:val="00F42C2B"/>
    <w:rsid w:val="00F42E95"/>
    <w:rsid w:val="00F4313B"/>
    <w:rsid w:val="00F45757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ccineSignup.mass.gov" TargetMode="External"/><Relationship Id="rId13" Type="http://schemas.openxmlformats.org/officeDocument/2006/relationships/hyperlink" Target="https://twitter.com/MassDPH/status/137619436732552807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ss.gov/info-details/covid-19-vaccinations-for-people-under-age-18" TargetMode="External"/><Relationship Id="rId12" Type="http://schemas.openxmlformats.org/officeDocument/2006/relationships/hyperlink" Target="https://www.dropbox.com/sh/4jf40s61wjs51bm/AAA36Xa1032hKBclRkNcXywQa?dl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ss.gov/lists/covid-19-vaccine-graphics-for-teens-and-young-adult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 </cp:lastModifiedBy>
  <cp:revision>3</cp:revision>
  <dcterms:created xsi:type="dcterms:W3CDTF">2021-05-13T20:08:00Z</dcterms:created>
  <dcterms:modified xsi:type="dcterms:W3CDTF">2021-05-13T20:16:00Z</dcterms:modified>
</cp:coreProperties>
</file>