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E3E70" w14:textId="77777777" w:rsidR="002C1976" w:rsidRDefault="00120BC6">
      <w:pPr>
        <w:pStyle w:val="BodyText"/>
        <w:ind w:left="111"/>
        <w:rPr>
          <w:rFonts w:ascii="Times New Roman"/>
          <w:sz w:val="20"/>
        </w:rPr>
      </w:pPr>
      <w:r>
        <w:pict w14:anchorId="22D4AD90">
          <v:group id="docshapegroup1" o:spid="_x0000_s1090" alt="" style="position:absolute;left:0;text-align:left;margin-left:44.55pt;margin-top:345.7pt;width:522.45pt;height:446.3pt;z-index:-15878144;mso-position-horizontal-relative:page;mso-position-vertical-relative:page" coordorigin="891,6914" coordsize="10449,8926">
            <v:rect id="docshape2" o:spid="_x0000_s1091" alt="" style="position:absolute;left:891;top:6914;width:10449;height:8926" stroked="f"/>
            <v:rect id="docshape3" o:spid="_x0000_s1092" alt="" style="position:absolute;left:1505;top:15426;width:9219;height:16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93" type="#_x0000_t75" alt="" style="position:absolute;left:6422;top:8635;width:4303;height:5532">
              <v:imagedata r:id="rId4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24FD856">
          <v:group id="docshapegroup5" o:spid="_x0000_s1083" alt="" style="width:522.45pt;height:334.2pt;mso-position-horizontal-relative:char;mso-position-vertical-relative:line" coordsize="10449,6684">
            <v:rect id="docshape6" o:spid="_x0000_s1084" alt="" style="position:absolute;width:10449;height:5947" stroked="f"/>
            <v:shape id="docshape7" o:spid="_x0000_s1085" alt="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8" o:spid="_x0000_s1086" type="#_x0000_t75" alt="" style="position:absolute;left:614;top:614;width:9219;height:2105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87" type="#_x0000_t202" alt="" style="position:absolute;left:3910;top:3364;width:2647;height:369;mso-wrap-style:square;v-text-anchor:top" filled="f" stroked="f">
              <v:textbox inset="0,0,0,0">
                <w:txbxContent>
                  <w:p w14:paraId="2019B2FB" w14:textId="77777777" w:rsidR="002C1976" w:rsidRDefault="00000000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October</w:t>
                    </w:r>
                    <w:r>
                      <w:rPr>
                        <w:b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24,</w:t>
                    </w:r>
                    <w:r>
                      <w:rPr>
                        <w:b/>
                        <w:spacing w:val="-14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0" o:spid="_x0000_s1088" type="#_x0000_t202" alt="" style="position:absolute;left:614;top:4421;width:8972;height:1030;mso-wrap-style:square;v-text-anchor:top" filled="f" stroked="f">
              <v:textbox inset="0,0,0,0">
                <w:txbxContent>
                  <w:p w14:paraId="737022B0" w14:textId="77777777" w:rsidR="002C1976" w:rsidRDefault="00000000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2FEFA649" w14:textId="77777777" w:rsidR="002C1976" w:rsidRDefault="00000000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6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17CB0B2D" w14:textId="77777777" w:rsidR="002C1976" w:rsidRDefault="002C1976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637869DA" w14:textId="77777777" w:rsidR="002C1976" w:rsidRDefault="00000000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7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1" o:spid="_x0000_s1089" type="#_x0000_t202" alt="" style="position:absolute;top:5946;width:10449;height:738;mso-wrap-style:square;v-text-anchor:top" fillcolor="#274ea0" stroked="f">
              <v:textbox inset="0,0,0,0">
                <w:txbxContent>
                  <w:p w14:paraId="178971B7" w14:textId="77777777" w:rsidR="002C1976" w:rsidRDefault="00000000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062E0038" w14:textId="77777777" w:rsidR="002C1976" w:rsidRDefault="00000000">
      <w:pPr>
        <w:pStyle w:val="Heading1"/>
        <w:spacing w:before="96" w:line="228" w:lineRule="auto"/>
        <w:ind w:right="770"/>
      </w:pPr>
      <w:r>
        <w:rPr>
          <w:color w:val="274EA0"/>
        </w:rPr>
        <w:t>LAUNCHING OUR FALL COVID VACCINATION CAMPAIGN: $75 GIFT CARDS FOR THOSE VACCINATED AT SELECT CLINICS!</w:t>
      </w:r>
    </w:p>
    <w:p w14:paraId="2DCB1A4B" w14:textId="77777777" w:rsidR="002C1976" w:rsidRDefault="002C1976">
      <w:pPr>
        <w:pStyle w:val="BodyText"/>
        <w:spacing w:before="5"/>
        <w:rPr>
          <w:b/>
        </w:rPr>
      </w:pPr>
    </w:p>
    <w:p w14:paraId="63BC8C30" w14:textId="77777777" w:rsidR="002C1976" w:rsidRDefault="00000000">
      <w:pPr>
        <w:pStyle w:val="BodyText"/>
        <w:spacing w:before="1"/>
        <w:ind w:left="725" w:right="5714"/>
      </w:pPr>
      <w:r>
        <w:rPr>
          <w:color w:val="181818"/>
        </w:rPr>
        <w:t>Beginning today, the Massachusetts Department of Public Health (DPH) is launching a campaign to increase COVID- 19 vaccination in communities hardest hit by the pandemic.</w:t>
      </w:r>
    </w:p>
    <w:p w14:paraId="535AFF4A" w14:textId="77777777" w:rsidR="002C1976" w:rsidRDefault="002C1976">
      <w:pPr>
        <w:pStyle w:val="BodyText"/>
        <w:spacing w:before="8"/>
        <w:rPr>
          <w:sz w:val="19"/>
        </w:rPr>
      </w:pPr>
    </w:p>
    <w:p w14:paraId="6500A6FA" w14:textId="77777777" w:rsidR="002C1976" w:rsidRDefault="00000000">
      <w:pPr>
        <w:pStyle w:val="BodyText"/>
        <w:ind w:left="725" w:right="5714"/>
      </w:pPr>
      <w:r>
        <w:rPr>
          <w:color w:val="181818"/>
        </w:rPr>
        <w:t>DPH is partnering on over 200 free COVID- 19 vaccination clinics that will offer an enhanced incentive for getting protected.</w:t>
      </w:r>
    </w:p>
    <w:p w14:paraId="6512B0A4" w14:textId="77777777" w:rsidR="002C1976" w:rsidRDefault="002C1976">
      <w:pPr>
        <w:pStyle w:val="BodyText"/>
        <w:spacing w:before="11"/>
        <w:rPr>
          <w:sz w:val="19"/>
        </w:rPr>
      </w:pPr>
    </w:p>
    <w:p w14:paraId="190F6C08" w14:textId="77777777" w:rsidR="002C1976" w:rsidRDefault="00000000">
      <w:pPr>
        <w:pStyle w:val="BodyText"/>
        <w:ind w:left="725" w:right="5714"/>
      </w:pPr>
      <w:r>
        <w:rPr>
          <w:color w:val="181818"/>
        </w:rPr>
        <w:t>A $75 gift card for area retailers will be offered at select clinics to any MA resident (all ages) who gets vaccinated (first dose, second dose, or booster) at those clinics.</w:t>
      </w:r>
    </w:p>
    <w:p w14:paraId="7FB02A52" w14:textId="77777777" w:rsidR="002C1976" w:rsidRDefault="002C1976">
      <w:pPr>
        <w:pStyle w:val="BodyText"/>
        <w:spacing w:before="10"/>
        <w:rPr>
          <w:sz w:val="19"/>
        </w:rPr>
      </w:pPr>
    </w:p>
    <w:p w14:paraId="24548D91" w14:textId="77777777" w:rsidR="002C1976" w:rsidRDefault="00000000">
      <w:pPr>
        <w:ind w:left="725" w:right="7358"/>
        <w:rPr>
          <w:sz w:val="21"/>
        </w:rPr>
      </w:pPr>
      <w:r>
        <w:rPr>
          <w:color w:val="181818"/>
          <w:sz w:val="24"/>
        </w:rPr>
        <w:t>See participating clinics</w:t>
      </w:r>
      <w:r>
        <w:rPr>
          <w:color w:val="181818"/>
          <w:spacing w:val="80"/>
          <w:w w:val="150"/>
          <w:sz w:val="24"/>
        </w:rPr>
        <w:t xml:space="preserve"> </w:t>
      </w:r>
      <w:r>
        <w:rPr>
          <w:color w:val="181818"/>
          <w:sz w:val="24"/>
        </w:rPr>
        <w:t xml:space="preserve">at </w:t>
      </w:r>
      <w:hyperlink r:id="rId8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GetBoosted</w:t>
        </w:r>
        <w:proofErr w:type="spellEnd"/>
      </w:hyperlink>
      <w:r>
        <w:rPr>
          <w:color w:val="181818"/>
          <w:sz w:val="21"/>
        </w:rPr>
        <w:t>.</w:t>
      </w:r>
    </w:p>
    <w:p w14:paraId="5AC7BE3A" w14:textId="77777777" w:rsidR="002C1976" w:rsidRDefault="002C1976">
      <w:pPr>
        <w:pStyle w:val="BodyText"/>
        <w:spacing w:before="11"/>
        <w:rPr>
          <w:sz w:val="19"/>
        </w:rPr>
      </w:pPr>
    </w:p>
    <w:p w14:paraId="3BD9AD02" w14:textId="77777777" w:rsidR="002C1976" w:rsidRDefault="00000000">
      <w:pPr>
        <w:pStyle w:val="BodyText"/>
        <w:spacing w:before="1"/>
        <w:ind w:left="725" w:right="5714"/>
      </w:pPr>
      <w:r>
        <w:rPr>
          <w:color w:val="181818"/>
        </w:rPr>
        <w:t xml:space="preserve">Help spread the word! Share this </w:t>
      </w:r>
      <w:hyperlink r:id="rId9">
        <w:r>
          <w:rPr>
            <w:b/>
            <w:color w:val="2B73FF"/>
            <w:u w:val="single" w:color="2B73FF"/>
          </w:rPr>
          <w:t>customizable flyer</w:t>
        </w:r>
      </w:hyperlink>
      <w:r>
        <w:rPr>
          <w:color w:val="181818"/>
        </w:rPr>
        <w:t>. Click in the flyer's footer to add your organization's logo and/or clinic details.</w:t>
      </w:r>
    </w:p>
    <w:p w14:paraId="28CEFBD2" w14:textId="77777777" w:rsidR="002C1976" w:rsidRDefault="002C1976">
      <w:pPr>
        <w:pStyle w:val="BodyText"/>
        <w:spacing w:before="9"/>
        <w:rPr>
          <w:sz w:val="19"/>
        </w:rPr>
      </w:pPr>
    </w:p>
    <w:p w14:paraId="279F75D1" w14:textId="77777777" w:rsidR="002C1976" w:rsidRDefault="00000000">
      <w:pPr>
        <w:ind w:left="725" w:right="5714"/>
        <w:rPr>
          <w:sz w:val="24"/>
        </w:rPr>
      </w:pPr>
      <w:hyperlink r:id="rId10">
        <w:r>
          <w:rPr>
            <w:color w:val="181818"/>
            <w:sz w:val="24"/>
          </w:rPr>
          <w:t>Find more resources in this</w:t>
        </w:r>
        <w:r>
          <w:rPr>
            <w:color w:val="181818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 promotion toolkit</w:t>
        </w:r>
        <w:r>
          <w:rPr>
            <w:color w:val="181818"/>
            <w:sz w:val="24"/>
          </w:rPr>
          <w:t>.</w:t>
        </w:r>
      </w:hyperlink>
    </w:p>
    <w:p w14:paraId="2B779431" w14:textId="77777777" w:rsidR="002C1976" w:rsidRDefault="002C1976">
      <w:pPr>
        <w:rPr>
          <w:sz w:val="24"/>
        </w:rPr>
        <w:sectPr w:rsidR="002C1976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257CD74C" w14:textId="77777777" w:rsidR="002C1976" w:rsidRDefault="00120BC6">
      <w:pPr>
        <w:pStyle w:val="Heading1"/>
        <w:spacing w:before="23"/>
      </w:pPr>
      <w:r>
        <w:lastRenderedPageBreak/>
        <w:pict w14:anchorId="2A3CA1E4">
          <v:group id="docshapegroup12" o:spid="_x0000_s1077" alt="" style="position:absolute;left:0;text-align:left;margin-left:44.55pt;margin-top:0;width:522.45pt;height:11in;z-index:-15877632;mso-position-horizontal-relative:page;mso-position-vertical-relative:page" coordorigin="891" coordsize="10449,15840">
            <v:rect id="docshape13" o:spid="_x0000_s1078" alt="" style="position:absolute;left:891;width:10449;height:15840" stroked="f"/>
            <v:shape id="docshape14" o:spid="_x0000_s1079" alt="" style="position:absolute;left:1505;top:3687;width:9219;height:9435" coordorigin="1506,3688" coordsize="9219,9435" o:spt="100" adj="0,,0" path="m10725,13106r-9219,l1506,13122r9219,l10725,13106xm10725,7145r-9219,l1506,7160r9219,l10725,7145xm10725,3688r-9219,l1506,3703r9219,l10725,3688xe" fillcolor="black" stroked="f">
              <v:stroke joinstyle="round"/>
              <v:formulas/>
              <v:path arrowok="t" o:connecttype="segments"/>
            </v:shape>
            <v:shape id="docshape15" o:spid="_x0000_s1080" type="#_x0000_t75" alt="" style="position:absolute;left:6422;top:798;width:4303;height:2413">
              <v:imagedata r:id="rId11" o:title=""/>
            </v:shape>
            <v:shape id="docshape16" o:spid="_x0000_s1081" type="#_x0000_t75" alt="" style="position:absolute;left:6422;top:4655;width:4303;height:2182">
              <v:imagedata r:id="rId12" o:title=""/>
            </v:shape>
            <v:shape id="docshape17" o:spid="_x0000_s1082" type="#_x0000_t75" alt="" style="position:absolute;left:7037;top:8112;width:3073;height:4687">
              <v:imagedata r:id="rId13" o:title=""/>
            </v:shape>
            <w10:wrap anchorx="page" anchory="page"/>
          </v:group>
        </w:pict>
      </w:r>
      <w:r w:rsidR="00000000">
        <w:rPr>
          <w:color w:val="274EA0"/>
        </w:rPr>
        <w:t>UPDATED</w:t>
      </w:r>
      <w:r w:rsidR="00000000">
        <w:rPr>
          <w:color w:val="274EA0"/>
          <w:spacing w:val="-7"/>
        </w:rPr>
        <w:t xml:space="preserve"> </w:t>
      </w:r>
      <w:r w:rsidR="00000000">
        <w:rPr>
          <w:color w:val="274EA0"/>
        </w:rPr>
        <w:t>BOOSTERS</w:t>
      </w:r>
      <w:r w:rsidR="00000000">
        <w:rPr>
          <w:color w:val="274EA0"/>
          <w:spacing w:val="-4"/>
        </w:rPr>
        <w:t xml:space="preserve"> </w:t>
      </w:r>
      <w:r w:rsidR="00000000">
        <w:rPr>
          <w:color w:val="274EA0"/>
        </w:rPr>
        <w:t>AVAILABLE</w:t>
      </w:r>
      <w:r w:rsidR="00000000">
        <w:rPr>
          <w:color w:val="274EA0"/>
          <w:spacing w:val="-4"/>
        </w:rPr>
        <w:t xml:space="preserve"> </w:t>
      </w:r>
      <w:r w:rsidR="00000000">
        <w:rPr>
          <w:color w:val="274EA0"/>
        </w:rPr>
        <w:t>FOR</w:t>
      </w:r>
      <w:r w:rsidR="00000000">
        <w:rPr>
          <w:color w:val="274EA0"/>
          <w:spacing w:val="-4"/>
        </w:rPr>
        <w:t xml:space="preserve"> </w:t>
      </w:r>
      <w:r w:rsidR="00000000">
        <w:rPr>
          <w:color w:val="274EA0"/>
        </w:rPr>
        <w:t>CHILDREN</w:t>
      </w:r>
      <w:r w:rsidR="00000000">
        <w:rPr>
          <w:color w:val="274EA0"/>
          <w:spacing w:val="-5"/>
        </w:rPr>
        <w:t xml:space="preserve"> </w:t>
      </w:r>
      <w:r w:rsidR="00000000">
        <w:rPr>
          <w:color w:val="274EA0"/>
        </w:rPr>
        <w:t>AGE</w:t>
      </w:r>
      <w:r w:rsidR="00000000">
        <w:rPr>
          <w:color w:val="274EA0"/>
          <w:spacing w:val="-4"/>
        </w:rPr>
        <w:t xml:space="preserve"> </w:t>
      </w:r>
      <w:r w:rsidR="00000000">
        <w:rPr>
          <w:color w:val="274EA0"/>
        </w:rPr>
        <w:t>5</w:t>
      </w:r>
      <w:r w:rsidR="00000000">
        <w:rPr>
          <w:color w:val="274EA0"/>
          <w:spacing w:val="-4"/>
        </w:rPr>
        <w:t xml:space="preserve"> </w:t>
      </w:r>
      <w:r w:rsidR="00000000">
        <w:rPr>
          <w:color w:val="274EA0"/>
        </w:rPr>
        <w:t>AND</w:t>
      </w:r>
      <w:r w:rsidR="00000000">
        <w:rPr>
          <w:color w:val="274EA0"/>
          <w:spacing w:val="-4"/>
        </w:rPr>
        <w:t xml:space="preserve"> </w:t>
      </w:r>
      <w:r w:rsidR="00000000">
        <w:rPr>
          <w:color w:val="274EA0"/>
          <w:spacing w:val="-2"/>
        </w:rPr>
        <w:t>OLDER</w:t>
      </w:r>
    </w:p>
    <w:p w14:paraId="415C3AA1" w14:textId="77777777" w:rsidR="002C1976" w:rsidRDefault="002C1976">
      <w:pPr>
        <w:pStyle w:val="BodyText"/>
        <w:rPr>
          <w:b/>
        </w:rPr>
      </w:pPr>
    </w:p>
    <w:p w14:paraId="0A41F8ED" w14:textId="77777777" w:rsidR="002C1976" w:rsidRDefault="00000000">
      <w:pPr>
        <w:ind w:left="725" w:right="5714"/>
        <w:rPr>
          <w:b/>
          <w:sz w:val="24"/>
        </w:rPr>
      </w:pPr>
      <w:r>
        <w:rPr>
          <w:color w:val="181818"/>
          <w:sz w:val="24"/>
        </w:rPr>
        <w:t>The COVID-19 booster helps protect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against new variants. Now kids 5 years and older can get the updated pediatric</w:t>
      </w:r>
      <w:r>
        <w:rPr>
          <w:color w:val="181818"/>
          <w:spacing w:val="40"/>
          <w:sz w:val="24"/>
        </w:rPr>
        <w:t xml:space="preserve"> </w:t>
      </w:r>
      <w:hyperlink r:id="rId14">
        <w:r>
          <w:rPr>
            <w:color w:val="181818"/>
            <w:sz w:val="24"/>
          </w:rPr>
          <w:t xml:space="preserve">booster. </w:t>
        </w:r>
        <w:r>
          <w:rPr>
            <w:b/>
            <w:color w:val="2B73FF"/>
            <w:sz w:val="24"/>
            <w:u w:val="single" w:color="2B73FF"/>
          </w:rPr>
          <w:t>Learn more about booster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eligibility.</w:t>
        </w:r>
      </w:hyperlink>
    </w:p>
    <w:p w14:paraId="1FF745AF" w14:textId="77777777" w:rsidR="002C1976" w:rsidRDefault="002C1976">
      <w:pPr>
        <w:pStyle w:val="BodyText"/>
        <w:spacing w:before="1"/>
        <w:rPr>
          <w:b/>
          <w:sz w:val="15"/>
        </w:rPr>
      </w:pPr>
    </w:p>
    <w:p w14:paraId="6C391D25" w14:textId="77777777" w:rsidR="002C1976" w:rsidRDefault="00000000">
      <w:pPr>
        <w:spacing w:before="56"/>
        <w:ind w:left="725" w:right="5818"/>
        <w:rPr>
          <w:sz w:val="24"/>
        </w:rPr>
      </w:pPr>
      <w:r>
        <w:rPr>
          <w:color w:val="181818"/>
          <w:sz w:val="24"/>
        </w:rPr>
        <w:t xml:space="preserve">Call your child’s health care provider for </w:t>
      </w:r>
      <w:hyperlink r:id="rId15">
        <w:r>
          <w:rPr>
            <w:color w:val="181818"/>
            <w:sz w:val="24"/>
          </w:rPr>
          <w:t xml:space="preserve">an appointment, or </w:t>
        </w:r>
        <w:r>
          <w:rPr>
            <w:b/>
            <w:color w:val="2B73FF"/>
            <w:sz w:val="24"/>
            <w:u w:val="single" w:color="2B73FF"/>
          </w:rPr>
          <w:t>find a vaccination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location near you</w:t>
        </w:r>
        <w:r>
          <w:rPr>
            <w:color w:val="181818"/>
            <w:sz w:val="24"/>
          </w:rPr>
          <w:t>.</w:t>
        </w:r>
      </w:hyperlink>
    </w:p>
    <w:p w14:paraId="661FF4B9" w14:textId="77777777" w:rsidR="002C1976" w:rsidRDefault="002C1976">
      <w:pPr>
        <w:pStyle w:val="BodyText"/>
        <w:rPr>
          <w:sz w:val="20"/>
        </w:rPr>
      </w:pPr>
    </w:p>
    <w:p w14:paraId="72FC46C7" w14:textId="77777777" w:rsidR="002C1976" w:rsidRDefault="002C1976">
      <w:pPr>
        <w:pStyle w:val="BodyText"/>
        <w:spacing w:before="9"/>
        <w:rPr>
          <w:sz w:val="27"/>
        </w:rPr>
      </w:pPr>
    </w:p>
    <w:p w14:paraId="53343DDF" w14:textId="77777777" w:rsidR="002C1976" w:rsidRDefault="00000000">
      <w:pPr>
        <w:pStyle w:val="Heading1"/>
      </w:pPr>
      <w:r>
        <w:rPr>
          <w:color w:val="274EA0"/>
        </w:rPr>
        <w:t>GET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VACCINATED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AGAINST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FLU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COVID-</w:t>
      </w:r>
      <w:r>
        <w:rPr>
          <w:color w:val="274EA0"/>
          <w:spacing w:val="-5"/>
        </w:rPr>
        <w:t>19</w:t>
      </w:r>
    </w:p>
    <w:p w14:paraId="16367E56" w14:textId="77777777" w:rsidR="002C1976" w:rsidRDefault="002C1976">
      <w:pPr>
        <w:pStyle w:val="BodyText"/>
        <w:rPr>
          <w:b/>
        </w:rPr>
      </w:pPr>
    </w:p>
    <w:p w14:paraId="4399796A" w14:textId="77777777" w:rsidR="002C1976" w:rsidRDefault="00000000">
      <w:pPr>
        <w:pStyle w:val="BodyText"/>
        <w:ind w:left="725" w:right="5759"/>
        <w:jc w:val="both"/>
      </w:pPr>
      <w:r>
        <w:rPr>
          <w:color w:val="181818"/>
        </w:rPr>
        <w:t xml:space="preserve">The best way to prevent illness this year? Get vaccinated against the flu and COVID- </w:t>
      </w:r>
      <w:r>
        <w:rPr>
          <w:color w:val="181818"/>
          <w:spacing w:val="-4"/>
        </w:rPr>
        <w:t>19.</w:t>
      </w:r>
    </w:p>
    <w:p w14:paraId="71D3BEFB" w14:textId="77777777" w:rsidR="002C1976" w:rsidRDefault="002C1976">
      <w:pPr>
        <w:pStyle w:val="BodyText"/>
        <w:spacing w:before="11"/>
        <w:rPr>
          <w:sz w:val="19"/>
        </w:rPr>
      </w:pPr>
    </w:p>
    <w:p w14:paraId="63529D77" w14:textId="77777777" w:rsidR="002C1976" w:rsidRDefault="00000000">
      <w:pPr>
        <w:ind w:left="725" w:right="5714"/>
        <w:rPr>
          <w:b/>
          <w:sz w:val="24"/>
        </w:rPr>
      </w:pPr>
      <w:hyperlink r:id="rId16">
        <w:r>
          <w:rPr>
            <w:color w:val="181818"/>
            <w:sz w:val="24"/>
          </w:rPr>
          <w:t>Protect yourself and your family.</w:t>
        </w:r>
        <w:r>
          <w:rPr>
            <w:color w:val="181818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more.</w:t>
        </w:r>
      </w:hyperlink>
    </w:p>
    <w:p w14:paraId="736FC8DA" w14:textId="77777777" w:rsidR="002C1976" w:rsidRDefault="002C1976">
      <w:pPr>
        <w:pStyle w:val="BodyText"/>
        <w:rPr>
          <w:b/>
          <w:sz w:val="20"/>
        </w:rPr>
      </w:pPr>
    </w:p>
    <w:p w14:paraId="22793F3E" w14:textId="77777777" w:rsidR="002C1976" w:rsidRDefault="002C1976">
      <w:pPr>
        <w:pStyle w:val="BodyText"/>
        <w:rPr>
          <w:b/>
          <w:sz w:val="20"/>
        </w:rPr>
      </w:pPr>
    </w:p>
    <w:p w14:paraId="207C04AB" w14:textId="77777777" w:rsidR="002C1976" w:rsidRDefault="002C1976">
      <w:pPr>
        <w:pStyle w:val="BodyText"/>
        <w:rPr>
          <w:b/>
          <w:sz w:val="20"/>
        </w:rPr>
      </w:pPr>
    </w:p>
    <w:p w14:paraId="50CBD11D" w14:textId="77777777" w:rsidR="002C1976" w:rsidRDefault="002C1976">
      <w:pPr>
        <w:pStyle w:val="BodyText"/>
        <w:spacing w:before="10"/>
        <w:rPr>
          <w:b/>
          <w:sz w:val="26"/>
        </w:rPr>
      </w:pPr>
    </w:p>
    <w:p w14:paraId="362219D5" w14:textId="77777777" w:rsidR="002C1976" w:rsidRDefault="00000000">
      <w:pPr>
        <w:pStyle w:val="Heading1"/>
      </w:pPr>
      <w:r>
        <w:rPr>
          <w:color w:val="274EA0"/>
        </w:rPr>
        <w:t>CDC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APPROVES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NOVAVAX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BOOSTERS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ADULTS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AGES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18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5"/>
        </w:rPr>
        <w:t>UP</w:t>
      </w:r>
    </w:p>
    <w:p w14:paraId="5545C11E" w14:textId="77777777" w:rsidR="002C1976" w:rsidRDefault="002C1976">
      <w:pPr>
        <w:pStyle w:val="BodyText"/>
        <w:spacing w:before="11"/>
        <w:rPr>
          <w:b/>
          <w:sz w:val="23"/>
        </w:rPr>
      </w:pPr>
    </w:p>
    <w:p w14:paraId="700E7356" w14:textId="77777777" w:rsidR="002C1976" w:rsidRDefault="00000000">
      <w:pPr>
        <w:pStyle w:val="BodyText"/>
        <w:spacing w:before="1"/>
        <w:ind w:left="725" w:right="5714"/>
      </w:pPr>
      <w:r>
        <w:rPr>
          <w:color w:val="181818"/>
        </w:rPr>
        <w:t>The CDC has allowed a Novavax monovalent COVID-19 booster for people ages 18 years and older.</w:t>
      </w:r>
    </w:p>
    <w:p w14:paraId="756BA978" w14:textId="77777777" w:rsidR="002C1976" w:rsidRDefault="002C1976">
      <w:pPr>
        <w:pStyle w:val="BodyText"/>
        <w:spacing w:before="10"/>
        <w:rPr>
          <w:sz w:val="19"/>
        </w:rPr>
      </w:pPr>
    </w:p>
    <w:p w14:paraId="3E514AEB" w14:textId="77777777" w:rsidR="002C1976" w:rsidRDefault="00000000">
      <w:pPr>
        <w:pStyle w:val="BodyText"/>
        <w:ind w:left="725" w:right="5714"/>
        <w:rPr>
          <w:b/>
        </w:rPr>
      </w:pPr>
      <w:r>
        <w:rPr>
          <w:color w:val="181818"/>
        </w:rPr>
        <w:t xml:space="preserve">These boosters are available for adults if they have completed their primary series vaccination but have not previously received a COVID-19 booster—and if they cannot or do not wish to receive an updated mRNA booster. </w:t>
      </w:r>
      <w:hyperlink r:id="rId17">
        <w:r>
          <w:rPr>
            <w:b/>
            <w:color w:val="2B73FF"/>
            <w:u w:val="single" w:color="2B73FF"/>
          </w:rPr>
          <w:t>Learn more.</w:t>
        </w:r>
      </w:hyperlink>
    </w:p>
    <w:p w14:paraId="4FB3E99E" w14:textId="77777777" w:rsidR="002C1976" w:rsidRDefault="002C1976">
      <w:pPr>
        <w:pStyle w:val="BodyText"/>
        <w:rPr>
          <w:b/>
          <w:sz w:val="20"/>
        </w:rPr>
      </w:pPr>
    </w:p>
    <w:p w14:paraId="441640D8" w14:textId="77777777" w:rsidR="002C1976" w:rsidRDefault="002C1976">
      <w:pPr>
        <w:pStyle w:val="BodyText"/>
        <w:rPr>
          <w:b/>
          <w:sz w:val="20"/>
        </w:rPr>
      </w:pPr>
    </w:p>
    <w:p w14:paraId="24C26E45" w14:textId="77777777" w:rsidR="002C1976" w:rsidRDefault="002C1976">
      <w:pPr>
        <w:pStyle w:val="BodyText"/>
        <w:rPr>
          <w:b/>
          <w:sz w:val="20"/>
        </w:rPr>
      </w:pPr>
    </w:p>
    <w:p w14:paraId="520D11B3" w14:textId="77777777" w:rsidR="002C1976" w:rsidRDefault="002C1976">
      <w:pPr>
        <w:pStyle w:val="BodyText"/>
        <w:rPr>
          <w:b/>
          <w:sz w:val="20"/>
        </w:rPr>
      </w:pPr>
    </w:p>
    <w:p w14:paraId="5A6CE88D" w14:textId="77777777" w:rsidR="002C1976" w:rsidRDefault="002C1976">
      <w:pPr>
        <w:pStyle w:val="BodyText"/>
        <w:rPr>
          <w:b/>
          <w:sz w:val="20"/>
        </w:rPr>
      </w:pPr>
    </w:p>
    <w:p w14:paraId="1F2251FA" w14:textId="77777777" w:rsidR="002C1976" w:rsidRDefault="002C1976">
      <w:pPr>
        <w:pStyle w:val="BodyText"/>
        <w:rPr>
          <w:b/>
          <w:sz w:val="20"/>
        </w:rPr>
      </w:pPr>
    </w:p>
    <w:p w14:paraId="02AF94C1" w14:textId="77777777" w:rsidR="002C1976" w:rsidRDefault="002C1976">
      <w:pPr>
        <w:pStyle w:val="BodyText"/>
        <w:rPr>
          <w:b/>
          <w:sz w:val="20"/>
        </w:rPr>
      </w:pPr>
    </w:p>
    <w:p w14:paraId="24EA54AE" w14:textId="77777777" w:rsidR="002C1976" w:rsidRDefault="002C1976">
      <w:pPr>
        <w:pStyle w:val="BodyText"/>
        <w:rPr>
          <w:b/>
          <w:sz w:val="20"/>
        </w:rPr>
      </w:pPr>
    </w:p>
    <w:p w14:paraId="4CBF6344" w14:textId="77777777" w:rsidR="002C1976" w:rsidRDefault="002C1976">
      <w:pPr>
        <w:pStyle w:val="BodyText"/>
        <w:rPr>
          <w:b/>
          <w:sz w:val="20"/>
        </w:rPr>
      </w:pPr>
    </w:p>
    <w:p w14:paraId="65500031" w14:textId="77777777" w:rsidR="002C1976" w:rsidRDefault="002C1976">
      <w:pPr>
        <w:pStyle w:val="BodyText"/>
        <w:rPr>
          <w:b/>
          <w:sz w:val="16"/>
        </w:rPr>
      </w:pPr>
    </w:p>
    <w:p w14:paraId="4924457F" w14:textId="77777777" w:rsidR="002C1976" w:rsidRDefault="00000000">
      <w:pPr>
        <w:pStyle w:val="Heading1"/>
      </w:pPr>
      <w:r>
        <w:rPr>
          <w:color w:val="274EA0"/>
        </w:rPr>
        <w:t>IN-HOME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PROGRAM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—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FLYER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NOW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12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LANGUAGES!</w:t>
      </w:r>
    </w:p>
    <w:p w14:paraId="0F8AEFFB" w14:textId="77777777" w:rsidR="002C1976" w:rsidRDefault="002C1976">
      <w:pPr>
        <w:pStyle w:val="BodyText"/>
        <w:rPr>
          <w:b/>
        </w:rPr>
      </w:pPr>
    </w:p>
    <w:p w14:paraId="602537AA" w14:textId="77777777" w:rsidR="002C1976" w:rsidRDefault="00000000">
      <w:pPr>
        <w:pStyle w:val="BodyText"/>
        <w:ind w:left="725" w:right="5714"/>
      </w:pPr>
      <w:r>
        <w:rPr>
          <w:color w:val="181818"/>
        </w:rPr>
        <w:t xml:space="preserve">Massachusetts offers in-home COVID-19 vaccinations for anyone who has difficulty getting to or using a community clinic, including young children. </w:t>
      </w:r>
      <w:hyperlink r:id="rId18">
        <w:r>
          <w:rPr>
            <w:b/>
            <w:color w:val="2B73FF"/>
            <w:u w:val="single" w:color="2B73FF"/>
          </w:rPr>
          <w:t>Learn more</w:t>
        </w:r>
      </w:hyperlink>
      <w:r>
        <w:rPr>
          <w:color w:val="181818"/>
        </w:rPr>
        <w:t>,</w:t>
      </w:r>
    </w:p>
    <w:p w14:paraId="0ED5598A" w14:textId="77777777" w:rsidR="002C1976" w:rsidRDefault="00000000">
      <w:pPr>
        <w:pStyle w:val="BodyText"/>
        <w:ind w:left="725" w:right="5714"/>
      </w:pPr>
      <w:r>
        <w:rPr>
          <w:color w:val="181818"/>
        </w:rPr>
        <w:t xml:space="preserve">or call 833-983-0485 to sign up for an </w:t>
      </w:r>
      <w:r>
        <w:rPr>
          <w:color w:val="181818"/>
          <w:spacing w:val="-2"/>
        </w:rPr>
        <w:t>appointment.</w:t>
      </w:r>
    </w:p>
    <w:p w14:paraId="29D8C260" w14:textId="77777777" w:rsidR="002C1976" w:rsidRDefault="002C1976">
      <w:pPr>
        <w:sectPr w:rsidR="002C1976">
          <w:pgSz w:w="12240" w:h="15840"/>
          <w:pgMar w:top="100" w:right="800" w:bottom="0" w:left="780" w:header="720" w:footer="720" w:gutter="0"/>
          <w:cols w:space="720"/>
        </w:sectPr>
      </w:pPr>
    </w:p>
    <w:p w14:paraId="7BA59C09" w14:textId="77777777" w:rsidR="002C1976" w:rsidRDefault="00120BC6">
      <w:pPr>
        <w:pStyle w:val="BodyText"/>
        <w:ind w:left="111"/>
        <w:rPr>
          <w:sz w:val="20"/>
        </w:rPr>
      </w:pPr>
      <w:r>
        <w:lastRenderedPageBreak/>
        <w:pict w14:anchorId="7FA0E1EE">
          <v:rect id="docshape18" o:spid="_x0000_s1076" alt="" style="position:absolute;left:0;text-align:left;margin-left:44.55pt;margin-top:673pt;width:522.4pt;height:119pt;z-index:-15876096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0EDCBDC0">
          <v:group id="docshapegroup19" o:spid="_x0000_s1071" alt="" style="width:522.45pt;height:268.15pt;mso-position-horizontal-relative:char;mso-position-vertical-relative:line" coordsize="10449,5363">
            <v:rect id="docshape20" o:spid="_x0000_s1072" alt="" style="position:absolute;width:10449;height:4625" stroked="f"/>
            <v:shape id="docshape21" o:spid="_x0000_s1073" type="#_x0000_t75" alt="" style="position:absolute;left:6007;width:3350;height:4318">
              <v:imagedata r:id="rId19" o:title=""/>
            </v:shape>
            <v:shape id="docshape22" o:spid="_x0000_s1074" type="#_x0000_t202" alt="" style="position:absolute;width:10449;height:4625;mso-wrap-style:square;v-text-anchor:top" filled="f" stroked="f">
              <v:textbox inset="0,0,0,0">
                <w:txbxContent>
                  <w:p w14:paraId="2E7F12A5" w14:textId="77777777" w:rsidR="002C1976" w:rsidRDefault="002C1976">
                    <w:pPr>
                      <w:spacing w:before="9"/>
                      <w:rPr>
                        <w:sz w:val="17"/>
                      </w:rPr>
                    </w:pPr>
                  </w:p>
                  <w:p w14:paraId="5BFB0E0B" w14:textId="77777777" w:rsidR="002C1976" w:rsidRDefault="00000000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Help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spread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word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with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this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81818"/>
                        <w:sz w:val="24"/>
                      </w:rPr>
                      <w:t>flyer</w:t>
                    </w:r>
                    <w:r>
                      <w:rPr>
                        <w:color w:val="18181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1"/>
                      </w:rPr>
                      <w:t>,</w:t>
                    </w:r>
                    <w:proofErr w:type="gramEnd"/>
                    <w:r>
                      <w:rPr>
                        <w:color w:val="181818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pacing w:val="-5"/>
                        <w:sz w:val="24"/>
                      </w:rPr>
                      <w:t>now</w:t>
                    </w:r>
                  </w:p>
                  <w:p w14:paraId="4956AE7C" w14:textId="77777777" w:rsidR="002C1976" w:rsidRDefault="00000000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hyperlink r:id="rId20" w:anchor="download-in-home-vaccination-flyer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available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in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12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languages</w:t>
                      </w:r>
                      <w:r>
                        <w:rPr>
                          <w:b/>
                          <w:color w:val="2B73FF"/>
                          <w:spacing w:val="-31"/>
                          <w:sz w:val="24"/>
                        </w:rPr>
                        <w:t xml:space="preserve"> </w:t>
                      </w:r>
                    </w:hyperlink>
                    <w:r>
                      <w:rPr>
                        <w:color w:val="181818"/>
                        <w:spacing w:val="-10"/>
                        <w:sz w:val="24"/>
                      </w:rPr>
                      <w:t>!</w:t>
                    </w:r>
                  </w:p>
                </w:txbxContent>
              </v:textbox>
            </v:shape>
            <v:shape id="docshape23" o:spid="_x0000_s1075" type="#_x0000_t202" alt="" style="position:absolute;top:4624;width:10449;height:738;mso-wrap-style:square;v-text-anchor:top" fillcolor="#274ea0" stroked="f">
              <v:textbox inset="0,0,0,0">
                <w:txbxContent>
                  <w:p w14:paraId="089745EE" w14:textId="77777777" w:rsidR="002C1976" w:rsidRDefault="00000000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anchorlock/>
          </v:group>
        </w:pict>
      </w:r>
    </w:p>
    <w:p w14:paraId="1B600A32" w14:textId="77777777" w:rsidR="002C1976" w:rsidRDefault="00120BC6">
      <w:pPr>
        <w:pStyle w:val="Heading1"/>
        <w:spacing w:before="90"/>
      </w:pPr>
      <w:r>
        <w:pict w14:anchorId="4806F075">
          <v:group id="docshapegroup24" o:spid="_x0000_s1042" alt="" style="position:absolute;left:0;text-align:left;margin-left:44.55pt;margin-top:-1.65pt;width:522.45pt;height:368pt;z-index:-15875584;mso-position-horizontal-relative:page" coordorigin="891,-33" coordsize="10449,7360">
            <v:rect id="docshape25" o:spid="_x0000_s1043" alt="" style="position:absolute;left:891;top:-34;width:10449;height:7360" stroked="f"/>
            <v:rect id="docshape26" o:spid="_x0000_s1044" alt="" style="position:absolute;left:1505;top:4284;width:9219;height:16" fillcolor="black" stroked="f"/>
            <v:shape id="docshape27" o:spid="_x0000_s1045" alt="" style="position:absolute;left:1889;top:873;width:62;height:62" coordorigin="1890,873" coordsize="62,62" path="m1921,935r-12,-3l1899,926r-7,-10l1890,904r2,-12l1899,882r10,-6l1921,873r12,3l1942,882r7,10l1951,904r-2,12l1942,926r-9,6l1921,935xe" fillcolor="#181818" stroked="f">
              <v:path arrowok="t"/>
            </v:shape>
            <v:shape id="docshape28" o:spid="_x0000_s1046" alt="" style="position:absolute;left:1889;top:873;width:62;height:62" coordorigin="1890,873" coordsize="62,62" path="m1951,904r-2,12l1942,926r-9,6l1921,935r-12,-3l1899,926r-7,-10l1890,904r2,-12l1899,882r10,-6l1921,873r12,3l1942,882r7,10l1951,904xe" filled="f" strokecolor="#181818" strokeweight=".27103mm">
              <v:path arrowok="t"/>
            </v:shape>
            <v:shape id="docshape29" o:spid="_x0000_s1047" alt="" style="position:absolute;left:1889;top:1165;width:62;height:62" coordorigin="1890,1165" coordsize="62,62" path="m1921,1227r-12,-3l1899,1218r-7,-10l1890,1196r2,-12l1899,1174r10,-6l1921,1165r12,3l1942,1174r7,10l1951,1196r-2,12l1942,1218r-9,6l1921,1227xe" fillcolor="#181818" stroked="f">
              <v:path arrowok="t"/>
            </v:shape>
            <v:shape id="docshape30" o:spid="_x0000_s1048" alt="" style="position:absolute;left:1889;top:1165;width:62;height:62" coordorigin="1890,1165" coordsize="62,62" path="m1951,1196r-2,12l1942,1218r-9,6l1921,1227r-12,-3l1899,1218r-7,-10l1890,1196r2,-12l1899,1174r10,-6l1921,1165r12,3l1942,1174r7,10l1951,1196xe" filled="f" strokecolor="#181818" strokeweight=".27103mm">
              <v:path arrowok="t"/>
            </v:shape>
            <v:shape id="docshape31" o:spid="_x0000_s1049" alt="" style="position:absolute;left:1889;top:1457;width:62;height:62" coordorigin="1890,1457" coordsize="62,62" path="m1921,1518r-12,-2l1899,1509r-7,-9l1890,1488r2,-12l1899,1466r10,-7l1921,1457r12,2l1942,1466r7,10l1951,1488r-2,12l1942,1509r-9,7l1921,1518xe" fillcolor="#181818" stroked="f">
              <v:path arrowok="t"/>
            </v:shape>
            <v:shape id="docshape32" o:spid="_x0000_s1050" alt="" style="position:absolute;left:1889;top:1457;width:62;height:62" coordorigin="1890,1457" coordsize="62,62" path="m1951,1488r-2,12l1942,1509r-9,7l1921,1518r-12,-2l1899,1509r-7,-9l1890,1488r2,-12l1899,1466r10,-7l1921,1457r12,2l1942,1466r7,10l1951,1488xe" filled="f" strokecolor="#181818" strokeweight=".27103mm">
              <v:path arrowok="t"/>
            </v:shape>
            <v:shape id="docshape33" o:spid="_x0000_s1051" alt="" style="position:absolute;left:1889;top:1748;width:62;height:62" coordorigin="1890,1749" coordsize="62,62" path="m1921,1810r-12,-2l1899,1801r-7,-9l1890,1780r2,-12l1899,1758r10,-7l1921,1749r12,2l1942,1758r7,10l1951,1780r-2,12l1942,1801r-9,7l1921,1810xe" fillcolor="#181818" stroked="f">
              <v:path arrowok="t"/>
            </v:shape>
            <v:shape id="docshape34" o:spid="_x0000_s1052" alt="" style="position:absolute;left:1889;top:1748;width:62;height:62" coordorigin="1890,1749" coordsize="62,62" path="m1951,1780r-2,12l1942,1801r-9,7l1921,1810r-12,-2l1899,1801r-7,-9l1890,1780r2,-12l1899,1758r10,-7l1921,1749r12,2l1942,1758r7,10l1951,1780xe" filled="f" strokecolor="#181818" strokeweight=".27103mm">
              <v:path arrowok="t"/>
            </v:shape>
            <v:shape id="docshape35" o:spid="_x0000_s1053" alt="" style="position:absolute;left:1889;top:2332;width:62;height:62" coordorigin="1890,2333" coordsize="62,62" path="m1921,2394r-12,-2l1899,2385r-7,-9l1890,2364r2,-12l1899,2342r10,-7l1921,2333r12,2l1942,2342r7,10l1951,2364r-2,12l1942,2385r-9,7l1921,2394xe" fillcolor="#181818" stroked="f">
              <v:path arrowok="t"/>
            </v:shape>
            <v:shape id="docshape36" o:spid="_x0000_s1054" alt="" style="position:absolute;left:1889;top:2332;width:62;height:62" coordorigin="1890,2333" coordsize="62,62" path="m1951,2364r-2,12l1942,2385r-9,7l1921,2394r-12,-2l1899,2385r-7,-9l1890,2364r2,-12l1899,2342r10,-7l1921,2333r12,2l1942,2342r7,10l1951,2364xe" filled="f" strokecolor="#181818" strokeweight=".27103mm">
              <v:path arrowok="t"/>
            </v:shape>
            <v:shape id="docshape37" o:spid="_x0000_s1055" alt="" style="position:absolute;left:1889;top:2624;width:62;height:62" coordorigin="1890,2625" coordsize="62,62" path="m1921,2686r-12,-2l1899,2677r-7,-10l1890,2655r2,-11l1899,2634r10,-7l1921,2625r12,2l1942,2634r7,10l1951,2655r-2,12l1942,2677r-9,7l1921,2686xe" fillcolor="#181818" stroked="f">
              <v:path arrowok="t"/>
            </v:shape>
            <v:shape id="docshape38" o:spid="_x0000_s1056" alt="" style="position:absolute;left:1889;top:2624;width:62;height:62" coordorigin="1890,2625" coordsize="62,62" path="m1951,2655r-2,12l1942,2677r-9,7l1921,2686r-12,-2l1899,2677r-7,-10l1890,2655r2,-11l1899,2634r10,-7l1921,2625r12,2l1942,2634r7,10l1951,2655xe" filled="f" strokecolor="#181818" strokeweight=".27103mm">
              <v:path arrowok="t"/>
            </v:shape>
            <v:shape id="docshape39" o:spid="_x0000_s1057" alt="" style="position:absolute;left:1889;top:3208;width:62;height:62" coordorigin="1890,3209" coordsize="62,62" path="m1921,3270r-12,-2l1899,3261r-7,-10l1890,3239r2,-12l1899,3218r10,-7l1921,3209r12,2l1942,3218r7,9l1951,3239r-2,12l1942,3261r-9,7l1921,3270xe" fillcolor="#181818" stroked="f">
              <v:path arrowok="t"/>
            </v:shape>
            <v:shape id="docshape40" o:spid="_x0000_s1058" alt="" style="position:absolute;left:1889;top:3208;width:62;height:62" coordorigin="1890,3209" coordsize="62,62" path="m1951,3239r-2,12l1942,3261r-9,7l1921,3270r-12,-2l1899,3261r-7,-10l1890,3239r2,-12l1899,3218r10,-7l1921,3209r12,2l1942,3218r7,9l1951,3239xe" filled="f" strokecolor="#181818" strokeweight=".27103mm">
              <v:path arrowok="t"/>
            </v:shape>
            <v:shape id="docshape41" o:spid="_x0000_s1059" alt="" style="position:absolute;left:1889;top:3500;width:62;height:62" coordorigin="1890,3501" coordsize="62,62" path="m1921,3562r-12,-2l1899,3553r-7,-10l1890,3531r2,-12l1899,3510r10,-7l1921,3501r12,2l1942,3510r7,9l1951,3531r-2,12l1942,3553r-9,7l1921,3562xe" fillcolor="#181818" stroked="f">
              <v:path arrowok="t"/>
            </v:shape>
            <v:shape id="docshape42" o:spid="_x0000_s1060" alt="" style="position:absolute;left:1889;top:3500;width:62;height:62" coordorigin="1890,3501" coordsize="62,62" path="m1951,3531r-2,12l1942,3553r-9,7l1921,3562r-12,-2l1899,3553r-7,-10l1890,3531r2,-12l1899,3510r10,-7l1921,3501r12,2l1942,3510r7,9l1951,3531xe" filled="f" strokecolor="#181818" strokeweight=".27103mm">
              <v:path arrowok="t"/>
            </v:shape>
            <v:shape id="docshape43" o:spid="_x0000_s1061" alt="" style="position:absolute;left:1889;top:5359;width:62;height:62" coordorigin="1890,5360" coordsize="62,62" path="m1921,5421r-12,-2l1899,5412r-7,-10l1890,5390r2,-12l1899,5369r10,-7l1921,5360r12,2l1942,5369r7,9l1951,5390r-2,12l1942,5412r-9,7l1921,5421xe" fillcolor="#181818" stroked="f">
              <v:path arrowok="t"/>
            </v:shape>
            <v:shape id="docshape44" o:spid="_x0000_s1062" alt="" style="position:absolute;left:1889;top:5359;width:62;height:62" coordorigin="1890,5360" coordsize="62,62" path="m1951,5390r-2,12l1942,5412r-9,7l1921,5421r-12,-2l1899,5412r-7,-10l1890,5390r2,-12l1899,5369r10,-7l1921,5360r12,2l1942,5369r7,9l1951,5390xe" filled="f" strokecolor="#181818" strokeweight=".27103mm">
              <v:path arrowok="t"/>
            </v:shape>
            <v:shape id="docshape45" o:spid="_x0000_s1063" alt="" style="position:absolute;left:1889;top:5651;width:62;height:62" coordorigin="1890,5652" coordsize="62,62" path="m1921,5713r-12,-2l1899,5704r-7,-10l1890,5682r2,-12l1899,5661r10,-7l1921,5652r12,2l1942,5661r7,9l1951,5682r-2,12l1942,5704r-9,7l1921,5713xe" fillcolor="#181818" stroked="f">
              <v:path arrowok="t"/>
            </v:shape>
            <v:shape id="docshape46" o:spid="_x0000_s1064" alt="" style="position:absolute;left:1889;top:5651;width:62;height:62" coordorigin="1890,5652" coordsize="62,62" path="m1951,5682r-2,12l1942,5704r-9,7l1921,5713r-12,-2l1899,5704r-7,-10l1890,5682r2,-12l1899,5661r10,-7l1921,5652r12,2l1942,5661r7,9l1951,5682xe" filled="f" strokecolor="#181818" strokeweight=".27103mm">
              <v:path arrowok="t"/>
            </v:shape>
            <v:shape id="docshape47" o:spid="_x0000_s1065" alt="" style="position:absolute;left:1889;top:5943;width:62;height:62" coordorigin="1890,5944" coordsize="62,62" path="m1921,6005r-12,-2l1899,5996r-7,-10l1890,5974r2,-12l1899,5953r10,-7l1921,5944r12,2l1942,5953r7,9l1951,5974r-2,12l1942,5996r-9,7l1921,6005xe" fillcolor="#181818" stroked="f">
              <v:path arrowok="t"/>
            </v:shape>
            <v:shape id="docshape48" o:spid="_x0000_s1066" alt="" style="position:absolute;left:1889;top:5943;width:62;height:62" coordorigin="1890,5944" coordsize="62,62" path="m1951,5974r-2,12l1942,5996r-9,7l1921,6005r-12,-2l1899,5996r-7,-10l1890,5974r2,-12l1899,5953r10,-7l1921,5944r12,2l1942,5953r7,9l1951,5974xe" filled="f" strokecolor="#181818" strokeweight=".27103mm">
              <v:path arrowok="t"/>
            </v:shape>
            <v:shape id="docshape49" o:spid="_x0000_s1067" alt="" style="position:absolute;left:1889;top:6235;width:62;height:62" coordorigin="1890,6235" coordsize="62,62" path="m1921,6297r-12,-2l1899,6288r-7,-10l1890,6266r2,-12l1899,6244r10,-6l1921,6235r12,3l1942,6244r7,10l1951,6266r-2,12l1942,6288r-9,7l1921,6297xe" fillcolor="#181818" stroked="f">
              <v:path arrowok="t"/>
            </v:shape>
            <v:shape id="docshape50" o:spid="_x0000_s1068" alt="" style="position:absolute;left:1889;top:6235;width:62;height:62" coordorigin="1890,6235" coordsize="62,62" path="m1951,6266r-2,12l1942,6288r-9,7l1921,6297r-12,-2l1899,6288r-7,-10l1890,6266r2,-12l1899,6244r10,-6l1921,6235r12,3l1942,6244r7,10l1951,6266xe" filled="f" strokecolor="#181818" strokeweight=".27103mm">
              <v:path arrowok="t"/>
            </v:shape>
            <v:shape id="docshape51" o:spid="_x0000_s1069" alt="" style="position:absolute;left:1889;top:6527;width:62;height:62" coordorigin="1890,6527" coordsize="62,62" path="m1921,6589r-12,-3l1899,6580r-7,-10l1890,6558r2,-12l1899,6536r10,-6l1921,6527r12,3l1942,6536r7,10l1951,6558r-2,12l1942,6580r-9,6l1921,6589xe" fillcolor="#181818" stroked="f">
              <v:path arrowok="t"/>
            </v:shape>
            <v:shape id="docshape52" o:spid="_x0000_s1070" alt="" style="position:absolute;left:1889;top:6527;width:62;height:62" coordorigin="1890,6527" coordsize="62,62" path="m1951,6558r-2,12l1942,6580r-9,6l1921,6589r-12,-3l1899,6580r-7,-10l1890,6558r2,-12l1899,6536r10,-6l1921,6527r12,3l1942,6536r7,10l1951,6558xe" filled="f" strokecolor="#181818" strokeweight=".27103mm">
              <v:path arrowok="t"/>
            </v:shape>
            <w10:wrap anchorx="page"/>
          </v:group>
        </w:pict>
      </w:r>
      <w:r w:rsidR="00000000">
        <w:rPr>
          <w:color w:val="274EA0"/>
        </w:rPr>
        <w:t>OUTREACH</w:t>
      </w:r>
      <w:r w:rsidR="00000000">
        <w:rPr>
          <w:color w:val="274EA0"/>
          <w:spacing w:val="-6"/>
        </w:rPr>
        <w:t xml:space="preserve"> </w:t>
      </w:r>
      <w:r w:rsidR="00000000">
        <w:rPr>
          <w:color w:val="274EA0"/>
        </w:rPr>
        <w:t>AND</w:t>
      </w:r>
      <w:r w:rsidR="00000000">
        <w:rPr>
          <w:color w:val="274EA0"/>
          <w:spacing w:val="-6"/>
        </w:rPr>
        <w:t xml:space="preserve"> </w:t>
      </w:r>
      <w:r w:rsidR="00000000">
        <w:rPr>
          <w:color w:val="274EA0"/>
        </w:rPr>
        <w:t>EDUCATION</w:t>
      </w:r>
      <w:r w:rsidR="00000000">
        <w:rPr>
          <w:color w:val="274EA0"/>
          <w:spacing w:val="-6"/>
        </w:rPr>
        <w:t xml:space="preserve"> </w:t>
      </w:r>
      <w:r w:rsidR="00000000">
        <w:rPr>
          <w:color w:val="274EA0"/>
          <w:spacing w:val="-2"/>
        </w:rPr>
        <w:t>MATERIALS</w:t>
      </w:r>
    </w:p>
    <w:p w14:paraId="4E73DCA1" w14:textId="77777777" w:rsidR="002C1976" w:rsidRDefault="002C1976">
      <w:pPr>
        <w:pStyle w:val="BodyText"/>
        <w:spacing w:before="5"/>
        <w:rPr>
          <w:b/>
          <w:sz w:val="19"/>
        </w:rPr>
      </w:pPr>
    </w:p>
    <w:p w14:paraId="4DE3FCBB" w14:textId="77777777" w:rsidR="002C1976" w:rsidRDefault="00000000">
      <w:pPr>
        <w:spacing w:before="56" w:line="292" w:lineRule="exact"/>
        <w:ind w:left="1340"/>
        <w:rPr>
          <w:b/>
          <w:sz w:val="24"/>
        </w:rPr>
      </w:pPr>
      <w:hyperlink r:id="rId21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3E636F85" w14:textId="77777777" w:rsidR="002C1976" w:rsidRDefault="00000000">
      <w:pPr>
        <w:ind w:left="1340" w:right="3074"/>
        <w:rPr>
          <w:sz w:val="24"/>
        </w:rPr>
      </w:pPr>
      <w:hyperlink r:id="rId22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23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24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sz w:val="24"/>
        </w:rPr>
        <w:t>(latest edition published 10/18/22)</w:t>
      </w:r>
    </w:p>
    <w:p w14:paraId="07BA1624" w14:textId="77777777" w:rsidR="002C1976" w:rsidRDefault="00000000">
      <w:pPr>
        <w:ind w:left="1340" w:right="770"/>
        <w:rPr>
          <w:sz w:val="24"/>
        </w:rPr>
      </w:pPr>
      <w:hyperlink r:id="rId25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 xml:space="preserve">(organized by audience, including general, parents and pregnant people, youth, young adults; available in 12 languages) </w:t>
      </w:r>
      <w:hyperlink r:id="rId26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27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40"/>
          <w:sz w:val="24"/>
        </w:rPr>
        <w:t xml:space="preserve"> </w:t>
      </w:r>
      <w:hyperlink r:id="rId28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08F007DF" w14:textId="77777777" w:rsidR="002C1976" w:rsidRDefault="00000000">
      <w:pPr>
        <w:spacing w:line="287" w:lineRule="exact"/>
        <w:ind w:left="1340"/>
        <w:rPr>
          <w:b/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7B6AB09A" w14:textId="77777777" w:rsidR="002C1976" w:rsidRDefault="00000000">
      <w:pPr>
        <w:ind w:left="1340" w:right="881"/>
        <w:rPr>
          <w:sz w:val="24"/>
        </w:rPr>
      </w:pPr>
      <w:hyperlink r:id="rId30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470605CC" w14:textId="77777777" w:rsidR="002C1976" w:rsidRDefault="002C1976">
      <w:pPr>
        <w:pStyle w:val="BodyText"/>
      </w:pPr>
    </w:p>
    <w:p w14:paraId="4D1934B5" w14:textId="77777777" w:rsidR="002C1976" w:rsidRDefault="002C1976">
      <w:pPr>
        <w:pStyle w:val="BodyText"/>
        <w:spacing w:before="1"/>
        <w:rPr>
          <w:sz w:val="27"/>
        </w:rPr>
      </w:pPr>
    </w:p>
    <w:p w14:paraId="5B07D62C" w14:textId="77777777" w:rsidR="002C1976" w:rsidRDefault="00000000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56B04EB1" w14:textId="77777777" w:rsidR="002C1976" w:rsidRDefault="002C1976">
      <w:pPr>
        <w:pStyle w:val="BodyText"/>
        <w:spacing w:before="5"/>
        <w:rPr>
          <w:b/>
          <w:sz w:val="19"/>
        </w:rPr>
      </w:pPr>
    </w:p>
    <w:p w14:paraId="44C7CE0B" w14:textId="77777777" w:rsidR="002C1976" w:rsidRDefault="00000000">
      <w:pPr>
        <w:spacing w:before="56" w:line="292" w:lineRule="exact"/>
        <w:ind w:left="1340"/>
        <w:rPr>
          <w:sz w:val="24"/>
        </w:rPr>
      </w:pPr>
      <w:hyperlink r:id="rId31" w:anchor="clinic-schedule-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KidsClinic</w:t>
        </w:r>
        <w:proofErr w:type="spellEnd"/>
      </w:hyperlink>
      <w:r>
        <w:rPr>
          <w:b/>
          <w:color w:val="2B73FF"/>
          <w:spacing w:val="25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8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z w:val="24"/>
        </w:rPr>
        <w:t>throughout</w:t>
      </w:r>
      <w:r>
        <w:rPr>
          <w:color w:val="181818"/>
          <w:spacing w:val="18"/>
          <w:sz w:val="24"/>
        </w:rPr>
        <w:t xml:space="preserve"> </w:t>
      </w:r>
      <w:r>
        <w:rPr>
          <w:color w:val="181818"/>
          <w:sz w:val="24"/>
        </w:rPr>
        <w:t>the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pacing w:val="-2"/>
          <w:sz w:val="24"/>
        </w:rPr>
        <w:t>fall)</w:t>
      </w:r>
    </w:p>
    <w:p w14:paraId="40384B7F" w14:textId="77777777" w:rsidR="002C1976" w:rsidRDefault="00000000">
      <w:pPr>
        <w:spacing w:line="292" w:lineRule="exact"/>
        <w:ind w:left="1340"/>
        <w:rPr>
          <w:b/>
          <w:sz w:val="24"/>
        </w:rPr>
      </w:pPr>
      <w:hyperlink r:id="rId32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4AB51643" w14:textId="77777777" w:rsidR="002C1976" w:rsidRDefault="00000000">
      <w:pPr>
        <w:ind w:left="1340" w:right="3074"/>
        <w:rPr>
          <w:b/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34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2023DAFD" w14:textId="77777777" w:rsidR="002C1976" w:rsidRDefault="00000000">
      <w:pPr>
        <w:spacing w:line="291" w:lineRule="exact"/>
        <w:ind w:left="1340"/>
        <w:rPr>
          <w:b/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1A94DCCD" w14:textId="77777777" w:rsidR="002C1976" w:rsidRDefault="002C1976">
      <w:pPr>
        <w:pStyle w:val="BodyText"/>
        <w:rPr>
          <w:b/>
          <w:sz w:val="20"/>
        </w:rPr>
      </w:pPr>
    </w:p>
    <w:p w14:paraId="5BE7637C" w14:textId="77777777" w:rsidR="002C1976" w:rsidRDefault="002C1976">
      <w:pPr>
        <w:pStyle w:val="BodyText"/>
        <w:rPr>
          <w:b/>
          <w:sz w:val="20"/>
        </w:rPr>
      </w:pPr>
    </w:p>
    <w:p w14:paraId="56E08308" w14:textId="77777777" w:rsidR="002C1976" w:rsidRDefault="00120BC6">
      <w:pPr>
        <w:pStyle w:val="BodyText"/>
        <w:spacing w:before="7"/>
        <w:rPr>
          <w:b/>
          <w:sz w:val="10"/>
        </w:rPr>
      </w:pPr>
      <w:r>
        <w:pict w14:anchorId="3312F9FF">
          <v:shape id="docshape53" o:spid="_x0000_s1041" type="#_x0000_t202" alt="" style="position:absolute;margin-left:44.55pt;margin-top:7.7pt;width:522.45pt;height:36.9pt;z-index:-15726592;mso-wrap-style:square;mso-wrap-edited:f;mso-width-percent:0;mso-height-percent:0;mso-wrap-distance-left:0;mso-wrap-distance-right:0;mso-position-horizontal-relative:page;mso-width-percent:0;mso-height-percent:0;v-text-anchor:top" fillcolor="#274ea0" stroked="f">
            <v:textbox inset="0,0,0,0">
              <w:txbxContent>
                <w:p w14:paraId="10C284D0" w14:textId="77777777" w:rsidR="002C1976" w:rsidRDefault="00000000">
                  <w:pPr>
                    <w:spacing w:before="108"/>
                    <w:ind w:left="3888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Recent</w:t>
                  </w:r>
                  <w:r>
                    <w:rPr>
                      <w:b/>
                      <w:color w:val="FFFFFF"/>
                      <w:spacing w:val="-17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Highlights</w:t>
                  </w:r>
                </w:p>
              </w:txbxContent>
            </v:textbox>
            <w10:wrap type="topAndBottom" anchorx="page"/>
          </v:shape>
        </w:pict>
      </w:r>
    </w:p>
    <w:p w14:paraId="7E0FB4D3" w14:textId="77777777" w:rsidR="002C1976" w:rsidRDefault="002C1976">
      <w:pPr>
        <w:pStyle w:val="BodyText"/>
        <w:rPr>
          <w:b/>
          <w:sz w:val="20"/>
        </w:rPr>
      </w:pPr>
    </w:p>
    <w:p w14:paraId="3B990A93" w14:textId="77777777" w:rsidR="002C1976" w:rsidRDefault="002C1976">
      <w:pPr>
        <w:pStyle w:val="BodyText"/>
        <w:rPr>
          <w:b/>
        </w:rPr>
      </w:pPr>
    </w:p>
    <w:p w14:paraId="7937700E" w14:textId="77777777" w:rsidR="002C1976" w:rsidRDefault="00000000">
      <w:pPr>
        <w:spacing w:before="51"/>
        <w:ind w:left="725"/>
        <w:rPr>
          <w:b/>
          <w:sz w:val="27"/>
        </w:rPr>
      </w:pPr>
      <w:r>
        <w:rPr>
          <w:b/>
          <w:color w:val="181818"/>
          <w:sz w:val="27"/>
        </w:rPr>
        <w:t>Revere</w:t>
      </w:r>
      <w:r>
        <w:rPr>
          <w:b/>
          <w:color w:val="181818"/>
          <w:spacing w:val="9"/>
          <w:sz w:val="27"/>
        </w:rPr>
        <w:t xml:space="preserve"> </w:t>
      </w:r>
      <w:r>
        <w:rPr>
          <w:b/>
          <w:color w:val="181818"/>
          <w:sz w:val="27"/>
        </w:rPr>
        <w:t>and</w:t>
      </w:r>
      <w:r>
        <w:rPr>
          <w:b/>
          <w:color w:val="181818"/>
          <w:spacing w:val="10"/>
          <w:sz w:val="27"/>
        </w:rPr>
        <w:t xml:space="preserve"> </w:t>
      </w:r>
      <w:r>
        <w:rPr>
          <w:b/>
          <w:color w:val="181818"/>
          <w:spacing w:val="-2"/>
          <w:sz w:val="27"/>
        </w:rPr>
        <w:t>Everett</w:t>
      </w:r>
    </w:p>
    <w:p w14:paraId="5ED2D44D" w14:textId="77777777" w:rsidR="002C1976" w:rsidRDefault="00000000">
      <w:pPr>
        <w:spacing w:before="236"/>
        <w:ind w:left="725" w:right="770"/>
        <w:rPr>
          <w:sz w:val="24"/>
        </w:rPr>
      </w:pPr>
      <w:r>
        <w:rPr>
          <w:color w:val="181818"/>
          <w:sz w:val="24"/>
        </w:rPr>
        <w:t xml:space="preserve">In September, </w:t>
      </w:r>
      <w:hyperlink r:id="rId36">
        <w:r>
          <w:rPr>
            <w:b/>
            <w:color w:val="2B73FF"/>
            <w:sz w:val="24"/>
            <w:u w:val="single" w:color="2B73FF"/>
          </w:rPr>
          <w:t>Women Encouraging Empowerment</w:t>
        </w:r>
      </w:hyperlink>
      <w:r>
        <w:rPr>
          <w:color w:val="181818"/>
          <w:sz w:val="21"/>
        </w:rPr>
        <w:t xml:space="preserve">, </w:t>
      </w:r>
      <w:r>
        <w:rPr>
          <w:color w:val="181818"/>
          <w:sz w:val="24"/>
        </w:rPr>
        <w:t>a trusted organization in the immigrant community</w:t>
      </w:r>
      <w:r>
        <w:rPr>
          <w:color w:val="181818"/>
          <w:spacing w:val="26"/>
          <w:sz w:val="24"/>
        </w:rPr>
        <w:t xml:space="preserve"> </w:t>
      </w:r>
      <w:r>
        <w:rPr>
          <w:color w:val="181818"/>
          <w:sz w:val="24"/>
        </w:rPr>
        <w:t>of</w:t>
      </w:r>
      <w:r>
        <w:rPr>
          <w:color w:val="181818"/>
          <w:spacing w:val="26"/>
          <w:sz w:val="24"/>
        </w:rPr>
        <w:t xml:space="preserve"> </w:t>
      </w:r>
      <w:r>
        <w:rPr>
          <w:color w:val="181818"/>
          <w:sz w:val="24"/>
        </w:rPr>
        <w:t>Revere,</w:t>
      </w:r>
      <w:r>
        <w:rPr>
          <w:color w:val="181818"/>
          <w:spacing w:val="26"/>
          <w:sz w:val="24"/>
        </w:rPr>
        <w:t xml:space="preserve"> </w:t>
      </w:r>
      <w:r>
        <w:rPr>
          <w:color w:val="181818"/>
          <w:sz w:val="24"/>
        </w:rPr>
        <w:t>and</w:t>
      </w:r>
      <w:r>
        <w:rPr>
          <w:color w:val="181818"/>
          <w:spacing w:val="26"/>
          <w:sz w:val="24"/>
        </w:rPr>
        <w:t xml:space="preserve"> </w:t>
      </w:r>
      <w:r>
        <w:rPr>
          <w:color w:val="181818"/>
          <w:sz w:val="24"/>
        </w:rPr>
        <w:t>the</w:t>
      </w:r>
      <w:r>
        <w:rPr>
          <w:color w:val="181818"/>
          <w:spacing w:val="32"/>
          <w:sz w:val="24"/>
        </w:rPr>
        <w:t xml:space="preserve"> </w:t>
      </w:r>
      <w:hyperlink r:id="rId37">
        <w:r>
          <w:rPr>
            <w:b/>
            <w:color w:val="2B73FF"/>
            <w:sz w:val="24"/>
            <w:u w:val="single" w:color="2B73FF"/>
          </w:rPr>
          <w:t>Joint</w:t>
        </w:r>
        <w:r>
          <w:rPr>
            <w:b/>
            <w:color w:val="2B73FF"/>
            <w:spacing w:val="26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Committee</w:t>
        </w:r>
        <w:r>
          <w:rPr>
            <w:b/>
            <w:color w:val="2B73FF"/>
            <w:spacing w:val="26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26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Children's</w:t>
        </w:r>
        <w:r>
          <w:rPr>
            <w:b/>
            <w:color w:val="2B73FF"/>
            <w:spacing w:val="26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Health</w:t>
        </w:r>
        <w:r>
          <w:rPr>
            <w:b/>
            <w:color w:val="2B73FF"/>
            <w:spacing w:val="26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Care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in</w:t>
      </w:r>
      <w:r>
        <w:rPr>
          <w:color w:val="181818"/>
          <w:spacing w:val="26"/>
          <w:sz w:val="24"/>
        </w:rPr>
        <w:t xml:space="preserve"> </w:t>
      </w:r>
      <w:r>
        <w:rPr>
          <w:color w:val="181818"/>
          <w:sz w:val="24"/>
        </w:rPr>
        <w:t>Everett formed a partnership to offer weekly COVID-19 vaccine clinics while also providing health insurance enrollment (</w:t>
      </w:r>
      <w:r>
        <w:rPr>
          <w:i/>
          <w:color w:val="181818"/>
          <w:sz w:val="24"/>
        </w:rPr>
        <w:t>see photos</w:t>
      </w:r>
      <w:r>
        <w:rPr>
          <w:color w:val="181818"/>
          <w:sz w:val="24"/>
        </w:rPr>
        <w:t>). The organizations saw an opportunity to support new</w:t>
      </w:r>
    </w:p>
    <w:p w14:paraId="59277AB1" w14:textId="77777777" w:rsidR="002C1976" w:rsidRDefault="002C1976">
      <w:pPr>
        <w:rPr>
          <w:sz w:val="24"/>
        </w:rPr>
        <w:sectPr w:rsidR="002C1976">
          <w:pgSz w:w="12240" w:h="15840"/>
          <w:pgMar w:top="0" w:right="800" w:bottom="0" w:left="780" w:header="720" w:footer="720" w:gutter="0"/>
          <w:cols w:space="720"/>
        </w:sectPr>
      </w:pPr>
    </w:p>
    <w:p w14:paraId="5A9AC7A5" w14:textId="3F09B774" w:rsidR="002C1976" w:rsidRDefault="00120BC6">
      <w:pPr>
        <w:pStyle w:val="BodyText"/>
        <w:spacing w:line="249" w:lineRule="exact"/>
        <w:ind w:left="725"/>
      </w:pPr>
      <w:r>
        <w:rPr>
          <w:noProof/>
        </w:rPr>
        <w:lastRenderedPageBreak/>
        <w:pict w14:anchorId="0B688199">
          <v:rect id="docshape56" o:spid="_x0000_s1040" alt="" style="position:absolute;left:0;text-align:left;margin-left:5.55pt;margin-top:0;width:522.45pt;height:400.3pt;z-index:-15872000;mso-wrap-edited:f;mso-width-percent:0;mso-height-percent:0;mso-width-percent:0;mso-height-percent:0" stroked="f">
            <w10:wrap anchorx="page" anchory="page"/>
          </v:rect>
        </w:pict>
      </w:r>
      <w:r w:rsidR="00000000">
        <w:rPr>
          <w:color w:val="181818"/>
        </w:rPr>
        <w:t>immigrant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families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arriving</w:t>
      </w:r>
      <w:r w:rsidR="00000000">
        <w:rPr>
          <w:color w:val="181818"/>
          <w:spacing w:val="14"/>
        </w:rPr>
        <w:t xml:space="preserve"> </w:t>
      </w:r>
      <w:r w:rsidR="00000000">
        <w:rPr>
          <w:color w:val="181818"/>
        </w:rPr>
        <w:t>in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Revere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by</w:t>
      </w:r>
      <w:r w:rsidR="00000000">
        <w:rPr>
          <w:color w:val="181818"/>
          <w:spacing w:val="14"/>
        </w:rPr>
        <w:t xml:space="preserve"> </w:t>
      </w:r>
      <w:r w:rsidR="00000000">
        <w:rPr>
          <w:color w:val="181818"/>
        </w:rPr>
        <w:t>combining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these</w:t>
      </w:r>
      <w:r w:rsidR="00000000">
        <w:rPr>
          <w:color w:val="181818"/>
          <w:spacing w:val="14"/>
        </w:rPr>
        <w:t xml:space="preserve"> </w:t>
      </w:r>
      <w:r w:rsidR="00000000">
        <w:rPr>
          <w:color w:val="181818"/>
        </w:rPr>
        <w:t>health-related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services.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A</w:t>
      </w:r>
      <w:r w:rsidR="00000000">
        <w:rPr>
          <w:color w:val="181818"/>
          <w:spacing w:val="14"/>
        </w:rPr>
        <w:t xml:space="preserve"> </w:t>
      </w:r>
      <w:r w:rsidR="00000000">
        <w:rPr>
          <w:color w:val="181818"/>
        </w:rPr>
        <w:t>win-</w:t>
      </w:r>
      <w:r w:rsidR="00000000">
        <w:rPr>
          <w:color w:val="181818"/>
          <w:spacing w:val="-4"/>
        </w:rPr>
        <w:t>win!</w:t>
      </w:r>
    </w:p>
    <w:p w14:paraId="7EE9DBA1" w14:textId="77777777" w:rsidR="002C1976" w:rsidRDefault="002C1976">
      <w:pPr>
        <w:pStyle w:val="BodyText"/>
        <w:rPr>
          <w:sz w:val="20"/>
        </w:rPr>
      </w:pPr>
    </w:p>
    <w:p w14:paraId="6C9BB5C2" w14:textId="710537C5" w:rsidR="002C1976" w:rsidRDefault="00120BC6">
      <w:pPr>
        <w:pStyle w:val="BodyText"/>
        <w:rPr>
          <w:sz w:val="20"/>
        </w:rPr>
      </w:pPr>
      <w:r>
        <w:rPr>
          <w:noProof/>
        </w:rPr>
        <w:pict w14:anchorId="7C73CF4A">
          <v:shape id="docshape60" o:spid="_x0000_s1039" type="#_x0000_t75" alt="" style="position:absolute;margin-left:36.25pt;margin-top:4.5pt;width:215.15pt;height:161.35pt;z-index:-15872000;mso-wrap-edited:f;mso-width-percent:0;mso-height-percent:0;mso-width-percent:0;mso-height-percent:0">
            <v:imagedata r:id="rId38" o:title=""/>
            <w10:wrap anchorx="page" anchory="page"/>
          </v:shape>
        </w:pict>
      </w:r>
      <w:r>
        <w:rPr>
          <w:noProof/>
        </w:rPr>
        <w:pict w14:anchorId="70398483">
          <v:shape id="docshape61" o:spid="_x0000_s1038" type="#_x0000_t75" alt="" style="position:absolute;margin-left:282.1pt;margin-top:4.5pt;width:215.15pt;height:161.35pt;z-index:-15872000;mso-wrap-edited:f;mso-width-percent:0;mso-height-percent:0;mso-width-percent:0;mso-height-percent:0">
            <v:imagedata r:id="rId39" o:title=""/>
            <w10:wrap anchorx="page" anchory="page"/>
          </v:shape>
        </w:pict>
      </w:r>
    </w:p>
    <w:p w14:paraId="2C98C080" w14:textId="77777777" w:rsidR="002C1976" w:rsidRDefault="002C1976">
      <w:pPr>
        <w:pStyle w:val="BodyText"/>
        <w:rPr>
          <w:sz w:val="20"/>
        </w:rPr>
      </w:pPr>
    </w:p>
    <w:p w14:paraId="7B1DAD10" w14:textId="77777777" w:rsidR="002C1976" w:rsidRDefault="002C1976">
      <w:pPr>
        <w:pStyle w:val="BodyText"/>
        <w:rPr>
          <w:sz w:val="20"/>
        </w:rPr>
      </w:pPr>
    </w:p>
    <w:p w14:paraId="3C85325A" w14:textId="77777777" w:rsidR="002C1976" w:rsidRDefault="002C1976">
      <w:pPr>
        <w:pStyle w:val="BodyText"/>
        <w:rPr>
          <w:sz w:val="20"/>
        </w:rPr>
      </w:pPr>
    </w:p>
    <w:p w14:paraId="5CE98421" w14:textId="77777777" w:rsidR="002C1976" w:rsidRDefault="002C1976">
      <w:pPr>
        <w:pStyle w:val="BodyText"/>
        <w:rPr>
          <w:sz w:val="20"/>
        </w:rPr>
      </w:pPr>
    </w:p>
    <w:p w14:paraId="057ED33D" w14:textId="77777777" w:rsidR="002C1976" w:rsidRDefault="002C1976">
      <w:pPr>
        <w:pStyle w:val="BodyText"/>
        <w:rPr>
          <w:sz w:val="20"/>
        </w:rPr>
      </w:pPr>
    </w:p>
    <w:p w14:paraId="6D7A7831" w14:textId="77777777" w:rsidR="002C1976" w:rsidRDefault="002C1976">
      <w:pPr>
        <w:pStyle w:val="BodyText"/>
        <w:rPr>
          <w:sz w:val="20"/>
        </w:rPr>
      </w:pPr>
    </w:p>
    <w:p w14:paraId="0E61D003" w14:textId="77777777" w:rsidR="002C1976" w:rsidRDefault="002C1976">
      <w:pPr>
        <w:pStyle w:val="BodyText"/>
        <w:rPr>
          <w:sz w:val="20"/>
        </w:rPr>
      </w:pPr>
    </w:p>
    <w:p w14:paraId="5975BF42" w14:textId="77777777" w:rsidR="002C1976" w:rsidRDefault="002C1976">
      <w:pPr>
        <w:pStyle w:val="BodyText"/>
        <w:rPr>
          <w:sz w:val="20"/>
        </w:rPr>
      </w:pPr>
    </w:p>
    <w:p w14:paraId="15371B59" w14:textId="77777777" w:rsidR="002C1976" w:rsidRDefault="002C1976">
      <w:pPr>
        <w:pStyle w:val="BodyText"/>
        <w:rPr>
          <w:sz w:val="20"/>
        </w:rPr>
      </w:pPr>
    </w:p>
    <w:p w14:paraId="7E20ED09" w14:textId="77777777" w:rsidR="002C1976" w:rsidRDefault="002C1976">
      <w:pPr>
        <w:pStyle w:val="BodyText"/>
        <w:rPr>
          <w:sz w:val="20"/>
        </w:rPr>
      </w:pPr>
    </w:p>
    <w:p w14:paraId="50326BF4" w14:textId="77777777" w:rsidR="002C1976" w:rsidRDefault="002C1976">
      <w:pPr>
        <w:pStyle w:val="BodyText"/>
        <w:rPr>
          <w:sz w:val="20"/>
        </w:rPr>
      </w:pPr>
    </w:p>
    <w:p w14:paraId="396448E2" w14:textId="77777777" w:rsidR="002C1976" w:rsidRDefault="002C1976">
      <w:pPr>
        <w:pStyle w:val="BodyText"/>
        <w:rPr>
          <w:sz w:val="20"/>
        </w:rPr>
      </w:pPr>
    </w:p>
    <w:p w14:paraId="574CC664" w14:textId="77777777" w:rsidR="002C1976" w:rsidRDefault="002C1976">
      <w:pPr>
        <w:pStyle w:val="BodyText"/>
        <w:rPr>
          <w:sz w:val="20"/>
        </w:rPr>
      </w:pPr>
    </w:p>
    <w:p w14:paraId="3763BE53" w14:textId="77777777" w:rsidR="002C1976" w:rsidRDefault="002C1976">
      <w:pPr>
        <w:pStyle w:val="BodyText"/>
        <w:rPr>
          <w:sz w:val="20"/>
        </w:rPr>
      </w:pPr>
    </w:p>
    <w:p w14:paraId="08894162" w14:textId="77777777" w:rsidR="002C1976" w:rsidRDefault="002C1976">
      <w:pPr>
        <w:pStyle w:val="BodyText"/>
        <w:rPr>
          <w:sz w:val="20"/>
        </w:rPr>
      </w:pPr>
    </w:p>
    <w:p w14:paraId="149E0E2B" w14:textId="6E4A7653" w:rsidR="002C1976" w:rsidRDefault="00120BC6">
      <w:pPr>
        <w:pStyle w:val="BodyText"/>
        <w:spacing w:before="10"/>
        <w:rPr>
          <w:sz w:val="22"/>
        </w:rPr>
      </w:pPr>
      <w:r>
        <w:rPr>
          <w:noProof/>
        </w:rPr>
        <w:pict w14:anchorId="39AA43A4">
          <v:shape id="docshape57" o:spid="_x0000_s1037" alt="" style="position:absolute;margin-left:199.9pt;margin-top:8.95pt;width:133.7pt;height:31.5pt;z-index:-15872000;mso-wrap-edited:f;mso-width-percent:0;mso-height-percent:0;mso-width-percent:0;mso-height-percent:0" coordsize="2674,630" path="m2643,630l31,630,19,627,9,621,3,611,,599,,30,3,18,9,9,19,2,31,,2643,r12,2l2665,9r7,9l2674,30r,569l2672,611r-7,10l2655,627r-12,3xe" fillcolor="#274ea0" stroked="f">
            <v:path arrowok="t" o:connecttype="custom" o:connectlocs="1678305,3307715;19685,3307715;12065,3305810;5715,3302000;1905,3295650;0,3288030;0,2926715;1905,2919095;5715,2913380;12065,2908935;19685,2907665;1678305,2907665;1685925,2908935;1692275,2913380;1696720,2919095;1697990,2926715;1697990,3288030;1696720,3295650;1692275,3302000;1685925,3305810;1678305,3307715" o:connectangles="0,0,0,0,0,0,0,0,0,0,0,0,0,0,0,0,0,0,0,0,0"/>
            <w10:wrap anchorx="page" anchory="page"/>
          </v:shape>
        </w:pict>
      </w:r>
    </w:p>
    <w:p w14:paraId="0E9238A1" w14:textId="77777777" w:rsidR="002C1976" w:rsidRDefault="00000000">
      <w:pPr>
        <w:spacing w:before="56"/>
        <w:ind w:left="2166" w:right="2166"/>
        <w:jc w:val="center"/>
        <w:rPr>
          <w:b/>
          <w:sz w:val="24"/>
        </w:rPr>
      </w:pPr>
      <w:hyperlink r:id="rId40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1A932406" w14:textId="77777777" w:rsidR="002C1976" w:rsidRDefault="002C1976">
      <w:pPr>
        <w:pStyle w:val="BodyText"/>
        <w:rPr>
          <w:b/>
          <w:sz w:val="20"/>
        </w:rPr>
      </w:pPr>
    </w:p>
    <w:p w14:paraId="19D9C21D" w14:textId="15CFAC60" w:rsidR="002C1976" w:rsidRDefault="00120BC6">
      <w:pPr>
        <w:pStyle w:val="BodyText"/>
        <w:rPr>
          <w:b/>
          <w:sz w:val="20"/>
        </w:rPr>
      </w:pPr>
      <w:r>
        <w:rPr>
          <w:noProof/>
        </w:rPr>
        <w:pict w14:anchorId="5B148B28">
          <v:rect id="docshape58" o:spid="_x0000_s1036" alt="" style="position:absolute;margin-left:36.25pt;margin-top:12.2pt;width:460.95pt;height:.8pt;z-index:-15872000;mso-wrap-edited:f;mso-width-percent:0;mso-height-percent:0;mso-width-percent:0;mso-height-percent:0" fillcolor="black" stroked="f">
            <w10:wrap anchorx="page" anchory="page"/>
          </v:rect>
        </w:pict>
      </w:r>
    </w:p>
    <w:p w14:paraId="51F89465" w14:textId="192F5FE0" w:rsidR="002C1976" w:rsidRDefault="00120BC6">
      <w:pPr>
        <w:pStyle w:val="BodyText"/>
        <w:spacing w:before="6"/>
        <w:rPr>
          <w:b/>
        </w:rPr>
      </w:pPr>
      <w:r>
        <w:rPr>
          <w:noProof/>
        </w:rPr>
        <w:pict w14:anchorId="71DECBE9">
          <v:rect id="docshape62" o:spid="_x0000_s1035" alt="" style="position:absolute;margin-left:103.85pt;margin-top:16.15pt;width:103.75pt;height:27.7pt;z-index:-15872000;mso-wrap-edited:f;mso-width-percent:0;mso-height-percent:0;mso-width-percent:0;mso-height-percent:0" fillcolor="#3a5897" stroked="f">
            <w10:wrap anchorx="page" anchory="page"/>
          </v:rect>
        </w:pict>
      </w:r>
      <w:r>
        <w:rPr>
          <w:noProof/>
        </w:rPr>
        <w:pict w14:anchorId="108E37CE">
          <v:shape id="docshape63" o:spid="_x0000_s1034" type="#_x0000_t75" alt="" style="position:absolute;margin-left:103.85pt;margin-top:16.15pt;width:27.7pt;height:27.7pt;z-index:-15872000;mso-wrap-edited:f;mso-width-percent:0;mso-height-percent:0;mso-width-percent:0;mso-height-percent:0">
            <v:imagedata r:id="rId41" o:title=""/>
            <w10:wrap anchorx="page" anchory="page"/>
          </v:shape>
        </w:pict>
      </w:r>
      <w:r>
        <w:rPr>
          <w:noProof/>
        </w:rPr>
        <w:pict w14:anchorId="308A90A3">
          <v:rect id="docshape64" o:spid="_x0000_s1033" alt="" style="position:absolute;margin-left:215.25pt;margin-top:16.15pt;width:103.75pt;height:27.7pt;z-index:-15872000;mso-wrap-edited:f;mso-width-percent:0;mso-height-percent:0;mso-width-percent:0;mso-height-percent:0" fillcolor="#1ca0f1" stroked="f">
            <w10:wrap anchorx="page" anchory="page"/>
          </v:rect>
        </w:pict>
      </w:r>
      <w:r>
        <w:rPr>
          <w:noProof/>
        </w:rPr>
        <w:pict w14:anchorId="40B6AF62">
          <v:shape id="docshape65" o:spid="_x0000_s1032" type="#_x0000_t75" alt="" style="position:absolute;margin-left:215.25pt;margin-top:16.15pt;width:27.7pt;height:27.7pt;z-index:-15872000;mso-wrap-edited:f;mso-width-percent:0;mso-height-percent:0;mso-width-percent:0;mso-height-percent:0">
            <v:imagedata r:id="rId42" o:title=""/>
            <w10:wrap anchorx="page" anchory="page"/>
          </v:shape>
        </w:pict>
      </w:r>
      <w:r>
        <w:rPr>
          <w:noProof/>
        </w:rPr>
        <w:pict w14:anchorId="5448CC8D">
          <v:rect id="docshape66" o:spid="_x0000_s1031" alt="" style="position:absolute;margin-left:326.65pt;margin-top:16.15pt;width:103.75pt;height:27.7pt;z-index:-15872000;mso-wrap-edited:f;mso-width-percent:0;mso-height-percent:0;mso-width-percent:0;mso-height-percent:0" fillcolor="#007ab4" stroked="f">
            <w10:wrap anchorx="page" anchory="page"/>
          </v:rect>
        </w:pict>
      </w:r>
      <w:r>
        <w:rPr>
          <w:noProof/>
        </w:rPr>
        <w:pict w14:anchorId="497DDFAD">
          <v:shape id="docshape67" o:spid="_x0000_s1030" type="#_x0000_t75" alt="" style="position:absolute;margin-left:326.65pt;margin-top:16.15pt;width:27.7pt;height:27.7pt;z-index:-15872000;mso-wrap-edited:f;mso-width-percent:0;mso-height-percent:0;mso-width-percent:0;mso-height-percent:0">
            <v:imagedata r:id="rId43" o:title=""/>
            <w10:wrap anchorx="page" anchory="page"/>
          </v:shape>
        </w:pict>
      </w:r>
      <w:r>
        <w:pict w14:anchorId="6FDEEDCD">
          <v:shape id="docshape68" o:spid="_x0000_s1029" type="#_x0000_t202" alt="" style="position:absolute;margin-left:142.9pt;margin-top:16.2pt;width:103.75pt;height:27.7pt;z-index:-1572505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3CDE7CF6" w14:textId="77777777" w:rsidR="002C1976" w:rsidRDefault="00000000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4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346B1641">
          <v:shape id="docshape69" o:spid="_x0000_s1028" type="#_x0000_t202" alt="" style="position:absolute;margin-left:254.3pt;margin-top:16.2pt;width:103.75pt;height:27.7pt;z-index:-1572454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6CB4E37E" w14:textId="77777777" w:rsidR="002C1976" w:rsidRDefault="00000000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5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6D827B26">
          <v:shape id="docshape70" o:spid="_x0000_s1027" type="#_x0000_t202" alt="" style="position:absolute;margin-left:365.7pt;margin-top:16.2pt;width:103.75pt;height:27.7pt;z-index:-1572403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736E44B4" w14:textId="77777777" w:rsidR="002C1976" w:rsidRDefault="00000000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6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4861D9EE" w14:textId="77777777" w:rsidR="002C1976" w:rsidRDefault="002C1976">
      <w:pPr>
        <w:pStyle w:val="BodyText"/>
        <w:rPr>
          <w:b/>
          <w:sz w:val="20"/>
        </w:rPr>
      </w:pPr>
    </w:p>
    <w:p w14:paraId="6CF2673C" w14:textId="75B324F0" w:rsidR="002C1976" w:rsidRDefault="00120BC6">
      <w:pPr>
        <w:pStyle w:val="BodyText"/>
        <w:spacing w:before="4"/>
        <w:rPr>
          <w:b/>
          <w:sz w:val="18"/>
        </w:rPr>
      </w:pPr>
      <w:r>
        <w:rPr>
          <w:noProof/>
        </w:rPr>
        <w:pict w14:anchorId="749CEF37">
          <v:shape id="docshape59" o:spid="_x0000_s1026" alt="" style="position:absolute;margin-left:201.45pt;margin-top:5.85pt;width:130.65pt;height:31.5pt;z-index:-15872000;mso-wrap-edited:f;mso-width-percent:0;mso-height-percent:0;mso-width-percent:0;mso-height-percent:0" coordsize="2613,630" path="m2581,629l31,629,19,627,9,620,3,611,,599,,30,3,18,9,9,19,2,31,,2581,r12,2l2603,9r7,9l2612,30r,569l2610,611r-7,9l2593,627r-12,2xe" fillcolor="#274ea0" stroked="f">
            <v:path arrowok="t" o:connecttype="custom" o:connectlocs="1638935,4692650;19685,4692650;12065,4691380;5715,4686935;1905,4681220;0,4673600;0,4312285;1905,4304665;5715,4298950;12065,4294505;19685,4293235;1638935,4293235;1646555,4294505;1652905,4298950;1657350,4304665;1658620,4312285;1658620,4673600;1657350,4681220;1652905,4686935;1646555,4691380;1638935,4692650" o:connectangles="0,0,0,0,0,0,0,0,0,0,0,0,0,0,0,0,0,0,0,0,0"/>
            <w10:wrap anchorx="page" anchory="page"/>
          </v:shape>
        </w:pict>
      </w:r>
    </w:p>
    <w:p w14:paraId="2A6F5897" w14:textId="77777777" w:rsidR="002C1976" w:rsidRDefault="00000000">
      <w:pPr>
        <w:spacing w:before="56"/>
        <w:ind w:left="2160" w:right="2166"/>
        <w:jc w:val="center"/>
        <w:rPr>
          <w:b/>
          <w:sz w:val="24"/>
        </w:rPr>
      </w:pPr>
      <w:hyperlink r:id="rId47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0CA672FF" w14:textId="77777777" w:rsidR="002C1976" w:rsidRDefault="002C1976">
      <w:pPr>
        <w:pStyle w:val="BodyText"/>
        <w:rPr>
          <w:b/>
        </w:rPr>
      </w:pPr>
    </w:p>
    <w:p w14:paraId="689667D1" w14:textId="77777777" w:rsidR="002C1976" w:rsidRDefault="002C1976">
      <w:pPr>
        <w:pStyle w:val="BodyText"/>
        <w:rPr>
          <w:b/>
        </w:rPr>
      </w:pPr>
    </w:p>
    <w:p w14:paraId="6D19AC31" w14:textId="77777777" w:rsidR="002C1976" w:rsidRDefault="002C1976">
      <w:pPr>
        <w:pStyle w:val="BodyText"/>
        <w:rPr>
          <w:b/>
        </w:rPr>
      </w:pPr>
    </w:p>
    <w:p w14:paraId="0CEFC9E4" w14:textId="77777777" w:rsidR="002C1976" w:rsidRDefault="00000000">
      <w:pPr>
        <w:spacing w:before="173" w:line="520" w:lineRule="atLeas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48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6620ED7E" w14:textId="77777777" w:rsidR="002C1976" w:rsidRDefault="00000000">
      <w:pPr>
        <w:spacing w:before="152"/>
        <w:ind w:left="2169" w:right="2166"/>
        <w:jc w:val="center"/>
        <w:rPr>
          <w:rFonts w:ascii="Verdana"/>
          <w:sz w:val="18"/>
        </w:rPr>
      </w:pPr>
      <w:hyperlink r:id="rId49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1843E76C" w14:textId="040E0A49" w:rsidR="002C1976" w:rsidRDefault="00000000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 by</w:t>
      </w:r>
      <w:r w:rsidR="0094118D">
        <w:rPr>
          <w:rFonts w:ascii="Verdana"/>
          <w:color w:val="5C5C5C"/>
          <w:sz w:val="18"/>
        </w:rPr>
        <w:t xml:space="preserve"> </w:t>
      </w:r>
      <w:hyperlink r:id="rId50" w:history="1">
        <w:r w:rsidR="0094118D" w:rsidRPr="001D6BFD">
          <w:rPr>
            <w:rStyle w:val="Hyperlink"/>
            <w:rFonts w:ascii="Verdana"/>
            <w:sz w:val="18"/>
          </w:rPr>
          <w:t>vaccineequityinitiative@mass.gov</w:t>
        </w:r>
      </w:hyperlink>
      <w:r w:rsidR="0094118D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0011DC40" w14:textId="77777777" w:rsidR="002C1976" w:rsidRDefault="00000000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4294966282" behindDoc="0" locked="0" layoutInCell="1" allowOverlap="1" wp14:anchorId="48386CEE" wp14:editId="6B9E5798">
            <wp:simplePos x="0" y="0"/>
            <wp:positionH relativeFrom="page">
              <wp:posOffset>3102618</wp:posOffset>
            </wp:positionH>
            <wp:positionV relativeFrom="paragraph">
              <wp:posOffset>164915</wp:posOffset>
            </wp:positionV>
            <wp:extent cx="1572768" cy="442340"/>
            <wp:effectExtent l="0" t="0" r="0" b="0"/>
            <wp:wrapTopAndBottom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B37B3" w14:textId="77777777" w:rsidR="002C1976" w:rsidRDefault="00000000">
      <w:pPr>
        <w:spacing w:before="100"/>
        <w:ind w:left="2187" w:right="2165"/>
        <w:jc w:val="center"/>
        <w:rPr>
          <w:rFonts w:ascii="Verdana"/>
          <w:sz w:val="14"/>
        </w:rPr>
      </w:pPr>
      <w:hyperlink r:id="rId52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2C1976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1976"/>
    <w:rsid w:val="00120BC6"/>
    <w:rsid w:val="002C1976"/>
    <w:rsid w:val="0094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."/>
  <w:listSeparator w:val=","/>
  <w14:docId w14:val="664520E7"/>
  <w15:docId w15:val="{3E301359-2231-E54B-887F-CE8E285B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411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mass.gov/info-details/covid-19-in-home-vaccination-program" TargetMode="External"/><Relationship Id="rId26" Type="http://schemas.openxmlformats.org/officeDocument/2006/relationships/hyperlink" Target="https://www.mass.gov/resource/multilingual-covid-19-materials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www.mass.gov/info-details/covid-19-vaccine-frequently-asked-questions" TargetMode="External"/><Relationship Id="rId34" Type="http://schemas.openxmlformats.org/officeDocument/2006/relationships/hyperlink" Target="https://www.mass.gov/info-details/covid-19-in-home-vaccination-program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www.mass.gov/info-details/covid-19-vaccine-equity-initiative" TargetMode="External"/><Relationship Id="rId50" Type="http://schemas.openxmlformats.org/officeDocument/2006/relationships/hyperlink" Target="mailto:vaccineequityinitiative@mass.gov" TargetMode="External"/><Relationship Id="rId7" Type="http://schemas.openxmlformats.org/officeDocument/2006/relationships/hyperlink" Target="https://campaignlp.constantcontact.com/em/1138003900342/04ebdcac-5947-42ca-aaba-bc8174b71e8c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mass.gov/flushot" TargetMode="External"/><Relationship Id="rId29" Type="http://schemas.openxmlformats.org/officeDocument/2006/relationships/hyperlink" Target="https://www.mass.gov/doc/covid-19-vaccination-tools-for-employers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mass.gov/info-details/massachusetts-covid-19-vaccine-program-mcvp-guidance-for-vaccine-providers-and-organizations" TargetMode="External"/><Relationship Id="rId32" Type="http://schemas.openxmlformats.org/officeDocument/2006/relationships/hyperlink" Target="https://vaxfinder.mass.gov/" TargetMode="External"/><Relationship Id="rId37" Type="http://schemas.openxmlformats.org/officeDocument/2006/relationships/hyperlink" Target="https://jcchce.org/" TargetMode="External"/><Relationship Id="rId40" Type="http://schemas.openxmlformats.org/officeDocument/2006/relationships/hyperlink" Target="https://www.mass.gov/info-details/covid-19-vaccine-equity-initiative-highlights" TargetMode="External"/><Relationship Id="rId45" Type="http://schemas.openxmlformats.org/officeDocument/2006/relationships/hyperlink" Target="https://twitter.com/intent/tweet?text=VEI%2BWeekly%2BRoundup%3A%2Bhttps%3A//campaignlp.constantcontact.com/em/1138003900342/04ebdcac-5947-42ca-aaba-bc8174b71e8c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mass.gov/info-details/covid-19-vaccine-promotion-toolkit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mass.gov/info-details/prepare-for-back-to-school-with-free-covid-19-vaccination-clinics" TargetMode="External"/><Relationship Id="rId44" Type="http://schemas.openxmlformats.org/officeDocument/2006/relationships/hyperlink" Target="https://www.facebook.com/sharer/sharer.php?u=https%3A//campaignlp.constantcontact.com/em/1138003900342/04ebdcac-5947-42ca-aaba-bc8174b71e8c" TargetMode="External"/><Relationship Id="rId52" Type="http://schemas.openxmlformats.org/officeDocument/2006/relationships/hyperlink" Target="http://www.constantcontact.com/index.jsp?cc=nge&amp;rmc=VF21_CPE&amp;nav=04ebdcac-5947-42ca-aaba-bc8174b71e8c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iles.constantcontact.com/6b77156f801/5b6894a8-1c1c-43bc-afbf-dcceaf3847e3.pdf" TargetMode="External"/><Relationship Id="rId14" Type="http://schemas.openxmlformats.org/officeDocument/2006/relationships/hyperlink" Target="https://www.mass.gov/info-details/covid-19-booster-frequently-asked-questions" TargetMode="External"/><Relationship Id="rId22" Type="http://schemas.openxmlformats.org/officeDocument/2006/relationships/hyperlink" Target="https://www.mass.gov/get-treated-for-covid-19" TargetMode="External"/><Relationship Id="rId27" Type="http://schemas.openxmlformats.org/officeDocument/2006/relationships/hyperlink" Target="https://www.mass.gov/info-details/covid-19-funeral-assistance" TargetMode="External"/><Relationship Id="rId30" Type="http://schemas.openxmlformats.org/officeDocument/2006/relationships/hyperlink" Target="https://www.mass.gov/lists/archive-of-covid-19-vaccine-communications-updates" TargetMode="External"/><Relationship Id="rId35" Type="http://schemas.openxmlformats.org/officeDocument/2006/relationships/hyperlink" Target="https://www.mass.gov/info-details/requesting-a-copy-of-your-covid-19-vaccination-record" TargetMode="External"/><Relationship Id="rId43" Type="http://schemas.openxmlformats.org/officeDocument/2006/relationships/image" Target="media/image11.png"/><Relationship Id="rId48" Type="http://schemas.openxmlformats.org/officeDocument/2006/relationships/hyperlink" Target="mailto:Unsubscribevaccineequityinitiative@mass.gov" TargetMode="External"/><Relationship Id="rId8" Type="http://schemas.openxmlformats.org/officeDocument/2006/relationships/hyperlink" Target="https://www.mass.gov/info-details/free-family-friendly-covid-19-vaccination-clinics" TargetMode="External"/><Relationship Id="rId51" Type="http://schemas.openxmlformats.org/officeDocument/2006/relationships/image" Target="media/image12.pn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cdc.gov/coronavirus/2019-ncov/vaccines/stay-up-to-date.html" TargetMode="External"/><Relationship Id="rId25" Type="http://schemas.openxmlformats.org/officeDocument/2006/relationships/hyperlink" Target="https://www.mass.gov/resource/trust-the-facts-get-the-vax-campaign-materials" TargetMode="External"/><Relationship Id="rId33" Type="http://schemas.openxmlformats.org/officeDocument/2006/relationships/hyperlink" Target="https://www.mass.gov/covid-19-mobile-vaccinations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s://www.linkedin.com/sharing/share-offsite/?url=https%3A//campaignlp.constantcontact.com/em/1138003900342/04ebdcac-5947-42ca-aaba-bc8174b71e8c" TargetMode="External"/><Relationship Id="rId20" Type="http://schemas.openxmlformats.org/officeDocument/2006/relationships/hyperlink" Target="https://www.mass.gov/info-details/covid-19-in-home-vaccination-program" TargetMode="External"/><Relationship Id="rId41" Type="http://schemas.openxmlformats.org/officeDocument/2006/relationships/image" Target="media/image9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04ebdcac-5947-42ca-aaba-bc8174b71e8c&amp;source_type=em&amp;c" TargetMode="External"/><Relationship Id="rId15" Type="http://schemas.openxmlformats.org/officeDocument/2006/relationships/hyperlink" Target="https://vaxfinder.mass.gov/" TargetMode="External"/><Relationship Id="rId23" Type="http://schemas.openxmlformats.org/officeDocument/2006/relationships/hyperlink" Target="https://www.mass.gov/info-details/free-telehealth-for-covid-19-treatment-with-paxlovid" TargetMode="External"/><Relationship Id="rId28" Type="http://schemas.openxmlformats.org/officeDocument/2006/relationships/hyperlink" Target="https://www.mass.gov/info-details/covid-19-funeral-assistance" TargetMode="External"/><Relationship Id="rId36" Type="http://schemas.openxmlformats.org/officeDocument/2006/relationships/hyperlink" Target="https://www.weerevere.org/" TargetMode="External"/><Relationship Id="rId49" Type="http://schemas.openxmlformats.org/officeDocument/2006/relationships/hyperlink" Target="http://www.constantcontact.com/legal/about-constant-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967</Words>
  <Characters>5517</Characters>
  <Application>Microsoft Office Word</Application>
  <DocSecurity>0</DocSecurity>
  <Lines>45</Lines>
  <Paragraphs>12</Paragraphs>
  <ScaleCrop>false</ScaleCrop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Zakea Boeger</cp:lastModifiedBy>
  <cp:revision>2</cp:revision>
  <dcterms:created xsi:type="dcterms:W3CDTF">2022-10-25T16:41:00Z</dcterms:created>
  <dcterms:modified xsi:type="dcterms:W3CDTF">2022-10-25T16:43:00Z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2022-10-25T00:00:00Z</vt:filetime>
  </property>
</Properties>
</file>