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22105" w14:textId="77777777" w:rsidR="00342082" w:rsidRDefault="00FC39D3">
      <w:pPr>
        <w:pStyle w:val="BodyText"/>
        <w:ind w:left="111"/>
        <w:rPr>
          <w:rFonts w:ascii="Times New Roman"/>
          <w:sz w:val="20"/>
        </w:rPr>
      </w:pPr>
      <w:r>
        <w:pict w14:anchorId="27DE47F7">
          <v:group id="docshapegroup1" o:spid="_x0000_s1102" style="position:absolute;left:0;text-align:left;margin-left:44.55pt;margin-top:345.7pt;width:522.45pt;height:446.3pt;z-index:-15900160;mso-position-horizontal-relative:page;mso-position-vertical-relative:page" coordorigin="891,6914" coordsize="10449,8926">
            <v:rect id="docshape2" o:spid="_x0000_s1113" style="position:absolute;left:891;top:6914;width:10449;height:8926" stroked="f"/>
            <v:shape id="docshape3" o:spid="_x0000_s1112" style="position:absolute;left:1889;top:11569;width:62;height:62" coordorigin="1890,11570" coordsize="62,62" path="m1921,11631r-12,-2l1899,11622r-7,-10l1890,11600r2,-12l1899,11579r10,-7l1921,11570r12,2l1942,11579r7,9l1951,11600r-2,12l1942,11622r-9,7l1921,11631xe" fillcolor="#181818" stroked="f">
              <v:path arrowok="t"/>
            </v:shape>
            <v:shape id="docshape4" o:spid="_x0000_s1111" style="position:absolute;left:1889;top:11569;width:62;height:62" coordorigin="1890,11570" coordsize="62,62" path="m1951,11600r-2,12l1942,11622r-9,7l1921,11631r-12,-2l1899,11622r-7,-10l1890,11600r2,-12l1899,11579r10,-7l1921,11570r12,2l1942,11579r7,9l1951,11600xe" filled="f" strokecolor="#181818" strokeweight=".27103mm">
              <v:path arrowok="t"/>
            </v:shape>
            <v:shape id="docshape5" o:spid="_x0000_s1110" style="position:absolute;left:1889;top:11861;width:62;height:62" coordorigin="1890,11862" coordsize="62,62" path="m1921,11923r-12,-2l1899,11914r-7,-10l1890,11892r2,-12l1899,11871r10,-7l1921,11862r12,2l1942,11871r7,9l1951,11892r-2,12l1942,11914r-9,7l1921,11923xe" fillcolor="#181818" stroked="f">
              <v:path arrowok="t"/>
            </v:shape>
            <v:shape id="docshape6" o:spid="_x0000_s1109" style="position:absolute;left:1889;top:11861;width:62;height:62" coordorigin="1890,11862" coordsize="62,62" path="m1951,11892r-2,12l1942,11914r-9,7l1921,11923r-12,-2l1899,11914r-7,-10l1890,11892r2,-12l1899,11871r10,-7l1921,11862r12,2l1942,11871r7,9l1951,11892xe" filled="f" strokecolor="#181818" strokeweight=".27103mm">
              <v:path arrowok="t"/>
            </v:shape>
            <v:shape id="docshape7" o:spid="_x0000_s1108" style="position:absolute;left:1889;top:12153;width:62;height:62" coordorigin="1890,12154" coordsize="62,62" path="m1921,12215r-12,-2l1899,12206r-7,-10l1890,12184r2,-12l1899,12163r10,-7l1921,12154r12,2l1942,12163r7,9l1951,12184r-2,12l1942,12206r-9,7l1921,12215xe" fillcolor="#181818" stroked="f">
              <v:path arrowok="t"/>
            </v:shape>
            <v:shape id="docshape8" o:spid="_x0000_s1107" style="position:absolute;left:1889;top:12153;width:62;height:62" coordorigin="1890,12154" coordsize="62,62" path="m1951,12184r-2,12l1942,12206r-9,7l1921,12215r-12,-2l1899,12206r-7,-10l1890,12184r2,-12l1899,12163r10,-7l1921,12154r12,2l1942,12163r7,9l1951,12184xe" filled="f" strokecolor="#181818" strokeweight=".27103mm">
              <v:path arrowok="t"/>
            </v:shape>
            <v:shape id="docshape9" o:spid="_x0000_s1106" style="position:absolute;left:1889;top:12737;width:62;height:62" coordorigin="1890,12737" coordsize="62,62" path="m1921,12799r-12,-3l1899,12790r-7,-10l1890,12768r2,-12l1899,12746r10,-6l1921,12737r12,3l1942,12746r7,10l1951,12768r-2,12l1942,12790r-9,6l1921,12799xe" fillcolor="#181818" stroked="f">
              <v:path arrowok="t"/>
            </v:shape>
            <v:shape id="docshape10" o:spid="_x0000_s1105" style="position:absolute;left:1889;top:12737;width:62;height:62" coordorigin="1890,12737" coordsize="62,62" path="m1951,12768r-2,12l1942,12790r-9,6l1921,12799r-12,-3l1899,12790r-7,-10l1890,12768r2,-12l1899,12746r10,-6l1921,12737r12,3l1942,12746r7,10l1951,12768xe" filled="f" strokecolor="#181818" strokeweight=".2710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104" type="#_x0000_t75" style="position:absolute;left:7206;top:8051;width:3519;height:1829">
              <v:imagedata r:id="rId4" o:title=""/>
            </v:shape>
            <v:shape id="docshape12" o:spid="_x0000_s1103" type="#_x0000_t75" style="position:absolute;left:7206;top:10740;width:3519;height:1829">
              <v:imagedata r:id="rId5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29BBAAF">
          <v:group id="docshapegroup13" o:spid="_x0000_s1095" style="width:522.45pt;height:334.2pt;mso-position-horizontal-relative:char;mso-position-vertical-relative:line" coordsize="10449,6684">
            <v:rect id="docshape14" o:spid="_x0000_s1101" style="position:absolute;width:10449;height:5947" stroked="f"/>
            <v:shape id="docshape15" o:spid="_x0000_s1100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6" o:spid="_x0000_s1099" type="#_x0000_t75" style="position:absolute;left:614;top:614;width:9219;height:210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98" type="#_x0000_t202" style="position:absolute;left:3910;top:3364;width:2647;height:369" filled="f" stroked="f">
              <v:textbox inset="0,0,0,0">
                <w:txbxContent>
                  <w:p w14:paraId="37A0002C" w14:textId="77777777" w:rsidR="00342082" w:rsidRDefault="00FC39D3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October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28,</w:t>
                    </w:r>
                    <w:r>
                      <w:rPr>
                        <w:b/>
                        <w:spacing w:val="-14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8" o:spid="_x0000_s1097" type="#_x0000_t202" style="position:absolute;left:614;top:4421;width:8972;height:1030" filled="f" stroked="f">
              <v:textbox inset="0,0,0,0">
                <w:txbxContent>
                  <w:p w14:paraId="1EB133B3" w14:textId="77777777" w:rsidR="00342082" w:rsidRDefault="00FC39D3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0F192376" w14:textId="77777777" w:rsidR="00342082" w:rsidRDefault="00FC39D3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7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527219A4" w14:textId="77777777" w:rsidR="00342082" w:rsidRDefault="00342082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7E4E961F" w14:textId="77777777" w:rsidR="00342082" w:rsidRDefault="00FC39D3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8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9" o:spid="_x0000_s1096" type="#_x0000_t202" style="position:absolute;top:5946;width:10449;height:738" fillcolor="#274ea0" stroked="f">
              <v:textbox inset="0,0,0,0">
                <w:txbxContent>
                  <w:p w14:paraId="26EDBB35" w14:textId="77777777" w:rsidR="00342082" w:rsidRDefault="00FC39D3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4929898B" w14:textId="77777777" w:rsidR="00342082" w:rsidRDefault="00FC39D3">
      <w:pPr>
        <w:pStyle w:val="Heading1"/>
        <w:spacing w:before="96" w:line="228" w:lineRule="auto"/>
        <w:ind w:right="770"/>
      </w:pPr>
      <w:r>
        <w:rPr>
          <w:color w:val="274EA0"/>
        </w:rPr>
        <w:t>PLEASE SHARE: FALL COVID VACCINATION CLINICS OFFERS $75 GIFT CARDS FOR THOSE VACCINATED AT ONE OF 200+ CLINICS!</w:t>
      </w:r>
    </w:p>
    <w:p w14:paraId="598E7355" w14:textId="77777777" w:rsidR="00342082" w:rsidRDefault="00342082">
      <w:pPr>
        <w:pStyle w:val="BodyText"/>
        <w:spacing w:before="5"/>
        <w:rPr>
          <w:b/>
        </w:rPr>
      </w:pPr>
    </w:p>
    <w:p w14:paraId="48EB7BEA" w14:textId="77777777" w:rsidR="00342082" w:rsidRDefault="00FC39D3">
      <w:pPr>
        <w:pStyle w:val="BodyText"/>
        <w:spacing w:before="1"/>
        <w:ind w:left="725" w:right="4990"/>
      </w:pPr>
      <w:r>
        <w:rPr>
          <w:color w:val="181818"/>
        </w:rPr>
        <w:t>DPH is partnering on over 200 free COVID-19 vaccination clinics that will offer an enhanced incentive for g</w:t>
      </w:r>
      <w:r>
        <w:rPr>
          <w:color w:val="181818"/>
        </w:rPr>
        <w:t xml:space="preserve">etting protected through the end of </w:t>
      </w:r>
      <w:r>
        <w:rPr>
          <w:color w:val="181818"/>
          <w:spacing w:val="-2"/>
        </w:rPr>
        <w:t>2022.</w:t>
      </w:r>
    </w:p>
    <w:p w14:paraId="0CFD9967" w14:textId="77777777" w:rsidR="00342082" w:rsidRDefault="00342082">
      <w:pPr>
        <w:pStyle w:val="BodyText"/>
        <w:spacing w:before="9"/>
        <w:rPr>
          <w:sz w:val="19"/>
        </w:rPr>
      </w:pPr>
    </w:p>
    <w:p w14:paraId="77F2AC47" w14:textId="77777777" w:rsidR="00342082" w:rsidRDefault="00FC39D3">
      <w:pPr>
        <w:pStyle w:val="BodyText"/>
        <w:ind w:left="725" w:right="4990"/>
        <w:rPr>
          <w:sz w:val="21"/>
        </w:rPr>
      </w:pPr>
      <w:r>
        <w:rPr>
          <w:color w:val="181818"/>
        </w:rPr>
        <w:t xml:space="preserve">A $75 gift card for area retailers will be offered to any MA resident (all ages) who gets vaccinated (first dose, second dose, or booster) at the clinics listed on </w:t>
      </w:r>
      <w:hyperlink r:id="rId9">
        <w:r>
          <w:rPr>
            <w:b/>
            <w:color w:val="2B73FF"/>
            <w:u w:val="single" w:color="2B73FF"/>
          </w:rPr>
          <w:t>mass.gov/</w:t>
        </w:r>
        <w:proofErr w:type="spellStart"/>
        <w:r>
          <w:rPr>
            <w:b/>
            <w:color w:val="2B73FF"/>
            <w:u w:val="single" w:color="2B73FF"/>
          </w:rPr>
          <w:t>GetBoosted</w:t>
        </w:r>
        <w:proofErr w:type="spellEnd"/>
      </w:hyperlink>
      <w:r>
        <w:rPr>
          <w:color w:val="181818"/>
          <w:sz w:val="21"/>
        </w:rPr>
        <w:t>.</w:t>
      </w:r>
    </w:p>
    <w:p w14:paraId="33C811E9" w14:textId="77777777" w:rsidR="00342082" w:rsidRDefault="00342082">
      <w:pPr>
        <w:pStyle w:val="BodyText"/>
        <w:spacing w:before="10"/>
        <w:rPr>
          <w:sz w:val="19"/>
        </w:rPr>
      </w:pPr>
    </w:p>
    <w:p w14:paraId="1D63E3B3" w14:textId="77777777" w:rsidR="00342082" w:rsidRDefault="00FC39D3">
      <w:pPr>
        <w:pStyle w:val="BodyText"/>
        <w:ind w:left="725" w:right="4990"/>
      </w:pPr>
      <w:r>
        <w:rPr>
          <w:color w:val="181818"/>
        </w:rPr>
        <w:t>Resources are available to help spread the word about these clinics, including:</w:t>
      </w:r>
    </w:p>
    <w:p w14:paraId="1C230B84" w14:textId="77777777" w:rsidR="00342082" w:rsidRDefault="00FC39D3">
      <w:pPr>
        <w:spacing w:line="290" w:lineRule="exact"/>
        <w:ind w:left="1340"/>
        <w:rPr>
          <w:b/>
          <w:sz w:val="24"/>
        </w:rPr>
      </w:pPr>
      <w:hyperlink r:id="rId10">
        <w:r>
          <w:rPr>
            <w:b/>
            <w:color w:val="2B73FF"/>
            <w:sz w:val="24"/>
            <w:u w:val="single" w:color="2B73FF"/>
          </w:rPr>
          <w:t>Customizable</w:t>
        </w:r>
        <w:r>
          <w:rPr>
            <w:b/>
            <w:color w:val="2B73FF"/>
            <w:spacing w:val="1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booster</w:t>
        </w:r>
        <w:r>
          <w:rPr>
            <w:b/>
            <w:color w:val="2B73FF"/>
            <w:spacing w:val="16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flyer</w:t>
        </w:r>
      </w:hyperlink>
    </w:p>
    <w:p w14:paraId="077D975B" w14:textId="77777777" w:rsidR="00342082" w:rsidRDefault="00FC39D3">
      <w:pPr>
        <w:ind w:left="1340" w:right="4990"/>
        <w:rPr>
          <w:sz w:val="24"/>
        </w:rPr>
      </w:pPr>
      <w:r>
        <w:rPr>
          <w:color w:val="090909"/>
          <w:sz w:val="24"/>
        </w:rPr>
        <w:t>Social media graphics (</w:t>
      </w:r>
      <w:hyperlink r:id="rId11">
        <w:r>
          <w:rPr>
            <w:b/>
            <w:color w:val="2B73FF"/>
            <w:sz w:val="24"/>
            <w:u w:val="single" w:color="2B73FF"/>
          </w:rPr>
          <w:t>option 1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&amp; </w:t>
      </w:r>
      <w:hyperlink r:id="rId12">
        <w:r>
          <w:rPr>
            <w:b/>
            <w:color w:val="2B73FF"/>
            <w:sz w:val="24"/>
            <w:u w:val="single" w:color="2B73FF"/>
          </w:rPr>
          <w:t>option 2</w:t>
        </w:r>
      </w:hyperlink>
      <w:r>
        <w:rPr>
          <w:color w:val="090909"/>
          <w:sz w:val="24"/>
        </w:rPr>
        <w:t xml:space="preserve">) </w:t>
      </w:r>
      <w:hyperlink r:id="rId13" w:anchor="promoting-the-fall-vaccination-campaign-">
        <w:r>
          <w:rPr>
            <w:b/>
            <w:color w:val="2B73FF"/>
            <w:sz w:val="24"/>
            <w:u w:val="single" w:color="2B73FF"/>
          </w:rPr>
          <w:t>Newsletter article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 xml:space="preserve">(also </w:t>
        </w:r>
        <w:r>
          <w:rPr>
            <w:b/>
            <w:color w:val="2B73FF"/>
            <w:sz w:val="24"/>
            <w:u w:val="single" w:color="2B73FF"/>
          </w:rPr>
          <w:t>available in</w:t>
        </w:r>
        <w:r>
          <w:rPr>
            <w:b/>
            <w:color w:val="2B73FF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multiple languages</w:t>
        </w:r>
        <w:r>
          <w:rPr>
            <w:color w:val="090909"/>
            <w:sz w:val="24"/>
          </w:rPr>
          <w:t>)</w:t>
        </w:r>
      </w:hyperlink>
    </w:p>
    <w:p w14:paraId="78242DB6" w14:textId="77777777" w:rsidR="00342082" w:rsidRDefault="00FC39D3">
      <w:pPr>
        <w:spacing w:line="290" w:lineRule="exact"/>
        <w:ind w:left="1340"/>
        <w:rPr>
          <w:b/>
          <w:sz w:val="24"/>
        </w:rPr>
      </w:pPr>
      <w:hyperlink r:id="rId14">
        <w:r>
          <w:rPr>
            <w:b/>
            <w:color w:val="2B73FF"/>
            <w:sz w:val="24"/>
            <w:u w:val="single" w:color="2B73FF"/>
          </w:rPr>
          <w:t>Press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release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template</w:t>
        </w:r>
      </w:hyperlink>
    </w:p>
    <w:p w14:paraId="1EFA8D0A" w14:textId="77777777" w:rsidR="00342082" w:rsidRDefault="00342082">
      <w:pPr>
        <w:pStyle w:val="BodyText"/>
        <w:rPr>
          <w:b/>
          <w:sz w:val="20"/>
        </w:rPr>
      </w:pPr>
    </w:p>
    <w:p w14:paraId="0D017E18" w14:textId="77777777" w:rsidR="00342082" w:rsidRDefault="00342082">
      <w:pPr>
        <w:pStyle w:val="BodyText"/>
        <w:spacing w:before="4"/>
        <w:rPr>
          <w:b/>
          <w:sz w:val="19"/>
        </w:rPr>
      </w:pPr>
    </w:p>
    <w:p w14:paraId="0D4F20CF" w14:textId="77777777" w:rsidR="00342082" w:rsidRDefault="00FC39D3">
      <w:pPr>
        <w:spacing w:before="56"/>
        <w:ind w:left="725"/>
        <w:rPr>
          <w:sz w:val="21"/>
        </w:rPr>
      </w:pPr>
      <w:r>
        <w:rPr>
          <w:color w:val="181818"/>
          <w:sz w:val="24"/>
        </w:rPr>
        <w:t>Find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mor</w:t>
      </w:r>
      <w:r>
        <w:rPr>
          <w:color w:val="181818"/>
          <w:sz w:val="24"/>
        </w:rPr>
        <w:t>e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resources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this</w:t>
      </w:r>
      <w:r>
        <w:rPr>
          <w:color w:val="181818"/>
          <w:spacing w:val="38"/>
          <w:sz w:val="24"/>
        </w:rPr>
        <w:t xml:space="preserve"> </w:t>
      </w:r>
      <w:hyperlink r:id="rId15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promotion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toolkit</w:t>
        </w:r>
      </w:hyperlink>
      <w:r>
        <w:rPr>
          <w:color w:val="181818"/>
          <w:spacing w:val="-2"/>
          <w:sz w:val="21"/>
        </w:rPr>
        <w:t>!</w:t>
      </w:r>
    </w:p>
    <w:p w14:paraId="2FAA609E" w14:textId="77777777" w:rsidR="00342082" w:rsidRDefault="00342082">
      <w:pPr>
        <w:pStyle w:val="BodyText"/>
      </w:pPr>
    </w:p>
    <w:p w14:paraId="364968D0" w14:textId="77777777" w:rsidR="00342082" w:rsidRDefault="00342082">
      <w:pPr>
        <w:pStyle w:val="BodyText"/>
        <w:rPr>
          <w:sz w:val="20"/>
        </w:rPr>
      </w:pPr>
    </w:p>
    <w:p w14:paraId="3946BE1E" w14:textId="77777777" w:rsidR="00342082" w:rsidRDefault="00FC39D3">
      <w:pPr>
        <w:pStyle w:val="BodyText"/>
        <w:ind w:left="725" w:right="5714"/>
      </w:pPr>
      <w:r>
        <w:rPr>
          <w:color w:val="181818"/>
        </w:rPr>
        <w:t xml:space="preserve">A big thank you to all of the </w:t>
      </w:r>
      <w:r>
        <w:rPr>
          <w:color w:val="181818"/>
        </w:rPr>
        <w:t>community partners supporting these clinics!</w:t>
      </w:r>
    </w:p>
    <w:p w14:paraId="69F85478" w14:textId="77777777" w:rsidR="00342082" w:rsidRDefault="00342082">
      <w:pPr>
        <w:pStyle w:val="BodyText"/>
        <w:spacing w:before="11"/>
        <w:rPr>
          <w:sz w:val="19"/>
        </w:rPr>
      </w:pPr>
    </w:p>
    <w:p w14:paraId="76CD7C0C" w14:textId="77777777" w:rsidR="00342082" w:rsidRDefault="00FC39D3">
      <w:pPr>
        <w:pStyle w:val="BodyText"/>
        <w:spacing w:before="1"/>
        <w:ind w:left="725" w:right="5714"/>
      </w:pPr>
      <w:r>
        <w:rPr>
          <w:color w:val="181818"/>
        </w:rPr>
        <w:t>An October 26 clinic at the Fall River Public Library, held in partnership with SER Jobs</w:t>
      </w:r>
    </w:p>
    <w:p w14:paraId="441CCD3F" w14:textId="77777777" w:rsidR="00342082" w:rsidRDefault="00342082">
      <w:pPr>
        <w:sectPr w:rsidR="00342082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1FFAD184" w14:textId="77777777" w:rsidR="00342082" w:rsidRDefault="00FC39D3">
      <w:pPr>
        <w:pStyle w:val="BodyText"/>
        <w:ind w:left="111"/>
        <w:rPr>
          <w:sz w:val="20"/>
        </w:rPr>
      </w:pPr>
      <w:r>
        <w:lastRenderedPageBreak/>
        <w:pict w14:anchorId="6B559C02">
          <v:group id="docshapegroup20" o:spid="_x0000_s1089" style="position:absolute;left:0;text-align:left;margin-left:44.55pt;margin-top:258.15pt;width:522.45pt;height:533.9pt;z-index:-15899136;mso-position-horizontal-relative:page;mso-position-vertical-relative:page" coordorigin="891,5163" coordsize="10449,10678">
            <v:rect id="docshape21" o:spid="_x0000_s1094" style="position:absolute;left:891;top:5162;width:10449;height:10678" stroked="f"/>
            <v:shape id="docshape22" o:spid="_x0000_s1093" style="position:absolute;left:1505;top:8558;width:9219;height:3872" coordorigin="1506,8558" coordsize="9219,3872" o:spt="100" adj="0,,0" path="m10725,12415r-9219,l1506,12430r9219,l10725,12415xm10725,8558r-9219,l1506,8574r9219,l10725,8558xe" fillcolor="black" stroked="f">
              <v:stroke joinstyle="round"/>
              <v:formulas/>
              <v:path arrowok="t" o:connecttype="segments"/>
            </v:shape>
            <v:shape id="docshape23" o:spid="_x0000_s1092" type="#_x0000_t75" style="position:absolute;left:6422;top:5961;width:4303;height:2182">
              <v:imagedata r:id="rId16" o:title=""/>
            </v:shape>
            <v:shape id="docshape24" o:spid="_x0000_s1091" type="#_x0000_t75" style="position:absolute;left:6422;top:9526;width:4303;height:2413">
              <v:imagedata r:id="rId17" o:title=""/>
            </v:shape>
            <v:shape id="docshape25" o:spid="_x0000_s1090" type="#_x0000_t75" style="position:absolute;left:6422;top:13382;width:4303;height:2413">
              <v:imagedata r:id="rId18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43C25609">
          <v:group id="docshapegroup26" o:spid="_x0000_s1083" style="width:522.45pt;height:258.15pt;mso-position-horizontal-relative:char;mso-position-vertical-relative:line" coordsize="10449,5163">
            <v:rect id="docshape27" o:spid="_x0000_s1088" style="position:absolute;width:10449;height:4426" stroked="f"/>
            <v:shape id="docshape28" o:spid="_x0000_s1087" type="#_x0000_t75" style="position:absolute;left:5900;width:3565;height:3473">
              <v:imagedata r:id="rId19" o:title=""/>
            </v:shape>
            <v:shape id="docshape29" o:spid="_x0000_s1086" type="#_x0000_t202" style="position:absolute;left:614;width:4083;height:830" filled="f" stroked="f">
              <v:textbox inset="0,0,0,0">
                <w:txbxContent>
                  <w:p w14:paraId="1D4980FE" w14:textId="77777777" w:rsidR="00342082" w:rsidRDefault="00FC39D3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Progress,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resulted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66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vaccinations.</w:t>
                    </w:r>
                  </w:p>
                  <w:p w14:paraId="27E652A9" w14:textId="77777777" w:rsidR="00342082" w:rsidRDefault="00FC39D3">
                    <w:pPr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Mayor Paul Coogan stopped by to get an updated COVID-19 booster (</w:t>
                    </w:r>
                    <w:r>
                      <w:rPr>
                        <w:i/>
                        <w:color w:val="181818"/>
                        <w:sz w:val="24"/>
                      </w:rPr>
                      <w:t>see photo</w:t>
                    </w:r>
                    <w:r>
                      <w:rPr>
                        <w:color w:val="181818"/>
                        <w:sz w:val="24"/>
                      </w:rPr>
                      <w:t>)!</w:t>
                    </w:r>
                  </w:p>
                </w:txbxContent>
              </v:textbox>
            </v:shape>
            <v:shape id="docshape30" o:spid="_x0000_s1085" type="#_x0000_t202" style="position:absolute;left:5531;top:3787;width:4178;height:461" filled="f" stroked="f">
              <v:textbox inset="0,0,0,0">
                <w:txbxContent>
                  <w:p w14:paraId="2EA0CEDE" w14:textId="77777777" w:rsidR="00342082" w:rsidRDefault="00FC39D3">
                    <w:pPr>
                      <w:spacing w:line="212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181818"/>
                        <w:sz w:val="21"/>
                      </w:rPr>
                      <w:t>Above: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Mayor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Paul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Coogan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receives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an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pacing w:val="-2"/>
                        <w:sz w:val="21"/>
                      </w:rPr>
                      <w:t>updated</w:t>
                    </w:r>
                  </w:p>
                  <w:p w14:paraId="6A2CE6B3" w14:textId="77777777" w:rsidR="00342082" w:rsidRDefault="00FC39D3">
                    <w:pPr>
                      <w:spacing w:line="248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181818"/>
                        <w:sz w:val="21"/>
                      </w:rPr>
                      <w:t>COVID-19</w:t>
                    </w:r>
                    <w:r>
                      <w:rPr>
                        <w:i/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booster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at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recent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Fall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River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pacing w:val="-2"/>
                        <w:sz w:val="21"/>
                      </w:rPr>
                      <w:t>clinic.</w:t>
                    </w:r>
                  </w:p>
                </w:txbxContent>
              </v:textbox>
            </v:shape>
            <v:shape id="docshape31" o:spid="_x0000_s1084" type="#_x0000_t202" style="position:absolute;top:4425;width:10449;height:738" fillcolor="#274ea0" stroked="f">
              <v:textbox inset="0,0,0,0">
                <w:txbxContent>
                  <w:p w14:paraId="7B47B022" w14:textId="77777777" w:rsidR="00342082" w:rsidRDefault="00FC39D3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74447071" w14:textId="77777777" w:rsidR="00342082" w:rsidRDefault="00FC39D3">
      <w:pPr>
        <w:pStyle w:val="Heading1"/>
        <w:spacing w:before="86"/>
      </w:pPr>
      <w:r>
        <w:rPr>
          <w:color w:val="274EA0"/>
        </w:rPr>
        <w:t>GET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AGAINST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FLU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</w:t>
      </w:r>
      <w:r>
        <w:rPr>
          <w:color w:val="274EA0"/>
          <w:spacing w:val="-5"/>
        </w:rPr>
        <w:t>19</w:t>
      </w:r>
    </w:p>
    <w:p w14:paraId="009AA7CD" w14:textId="77777777" w:rsidR="00342082" w:rsidRDefault="00342082">
      <w:pPr>
        <w:pStyle w:val="BodyText"/>
        <w:spacing w:before="12"/>
        <w:rPr>
          <w:b/>
          <w:sz w:val="23"/>
        </w:rPr>
      </w:pPr>
    </w:p>
    <w:p w14:paraId="4824039E" w14:textId="77777777" w:rsidR="00342082" w:rsidRDefault="00FC39D3">
      <w:pPr>
        <w:pStyle w:val="BodyText"/>
        <w:spacing w:line="292" w:lineRule="exact"/>
        <w:ind w:left="725"/>
      </w:pPr>
      <w:r>
        <w:rPr>
          <w:color w:val="181818"/>
        </w:rPr>
        <w:t>The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best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way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prevent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getting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4"/>
        </w:rPr>
        <w:t>sick?</w:t>
      </w:r>
    </w:p>
    <w:p w14:paraId="28AB9B51" w14:textId="77777777" w:rsidR="00342082" w:rsidRDefault="00FC39D3">
      <w:pPr>
        <w:pStyle w:val="BodyText"/>
        <w:spacing w:line="292" w:lineRule="exact"/>
        <w:ind w:left="725"/>
      </w:pPr>
      <w:r>
        <w:rPr>
          <w:color w:val="181818"/>
        </w:rPr>
        <w:t>Get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vaccinated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against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flu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2"/>
        </w:rPr>
        <w:t>COVID-</w:t>
      </w:r>
    </w:p>
    <w:p w14:paraId="5A724C57" w14:textId="77777777" w:rsidR="00342082" w:rsidRDefault="00FC39D3">
      <w:pPr>
        <w:ind w:left="725" w:right="5714"/>
        <w:rPr>
          <w:b/>
          <w:sz w:val="24"/>
        </w:rPr>
      </w:pPr>
      <w:hyperlink r:id="rId20">
        <w:r>
          <w:rPr>
            <w:color w:val="181818"/>
            <w:sz w:val="24"/>
          </w:rPr>
          <w:t xml:space="preserve">19. Protect yourself and your family. </w:t>
        </w:r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more.</w:t>
        </w:r>
      </w:hyperlink>
    </w:p>
    <w:p w14:paraId="6DE77E3E" w14:textId="77777777" w:rsidR="00342082" w:rsidRDefault="00342082">
      <w:pPr>
        <w:pStyle w:val="BodyText"/>
        <w:spacing w:before="4"/>
        <w:rPr>
          <w:b/>
          <w:sz w:val="15"/>
        </w:rPr>
      </w:pPr>
    </w:p>
    <w:p w14:paraId="64E30C27" w14:textId="77777777" w:rsidR="00342082" w:rsidRDefault="00FC39D3">
      <w:pPr>
        <w:pStyle w:val="BodyText"/>
        <w:spacing w:before="56"/>
        <w:ind w:left="725" w:right="5718"/>
      </w:pPr>
      <w:r>
        <w:rPr>
          <w:color w:val="181818"/>
        </w:rPr>
        <w:t xml:space="preserve">Help spread the word! Share a short video, which can be found </w:t>
      </w:r>
      <w:hyperlink r:id="rId21">
        <w:r>
          <w:rPr>
            <w:b/>
            <w:color w:val="2B73FF"/>
            <w:u w:val="single" w:color="2B73FF"/>
          </w:rPr>
          <w:t>here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along with links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to fact sheets and clinic lists.</w:t>
      </w:r>
    </w:p>
    <w:p w14:paraId="75562947" w14:textId="77777777" w:rsidR="00342082" w:rsidRDefault="00342082">
      <w:pPr>
        <w:pStyle w:val="BodyText"/>
        <w:rPr>
          <w:sz w:val="20"/>
        </w:rPr>
      </w:pPr>
    </w:p>
    <w:p w14:paraId="057A8554" w14:textId="77777777" w:rsidR="00342082" w:rsidRDefault="00342082">
      <w:pPr>
        <w:pStyle w:val="BodyText"/>
        <w:spacing w:before="8"/>
        <w:rPr>
          <w:sz w:val="27"/>
        </w:rPr>
      </w:pPr>
    </w:p>
    <w:p w14:paraId="485996CC" w14:textId="77777777" w:rsidR="00342082" w:rsidRDefault="00FC39D3">
      <w:pPr>
        <w:pStyle w:val="Heading1"/>
      </w:pPr>
      <w:r>
        <w:rPr>
          <w:color w:val="274EA0"/>
        </w:rPr>
        <w:t>UPDATED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BOOSTERS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5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2FFADB30" w14:textId="77777777" w:rsidR="00342082" w:rsidRDefault="00342082">
      <w:pPr>
        <w:pStyle w:val="BodyText"/>
        <w:rPr>
          <w:b/>
        </w:rPr>
      </w:pPr>
    </w:p>
    <w:p w14:paraId="45B79A6D" w14:textId="77777777" w:rsidR="00342082" w:rsidRDefault="00FC39D3">
      <w:pPr>
        <w:ind w:left="725" w:right="5714"/>
        <w:rPr>
          <w:b/>
          <w:sz w:val="24"/>
        </w:rPr>
      </w:pPr>
      <w:r>
        <w:rPr>
          <w:color w:val="181818"/>
          <w:sz w:val="24"/>
        </w:rPr>
        <w:t>The COVID-19 booster helps protect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against new variants. Now kids 5 years and older can get the updated pediatric</w:t>
      </w:r>
      <w:r>
        <w:rPr>
          <w:color w:val="181818"/>
          <w:spacing w:val="40"/>
          <w:sz w:val="24"/>
        </w:rPr>
        <w:t xml:space="preserve"> </w:t>
      </w:r>
      <w:hyperlink r:id="rId22">
        <w:r>
          <w:rPr>
            <w:color w:val="181818"/>
            <w:sz w:val="24"/>
          </w:rPr>
          <w:t xml:space="preserve">booster. </w:t>
        </w:r>
        <w:r>
          <w:rPr>
            <w:b/>
            <w:color w:val="2B73FF"/>
            <w:sz w:val="24"/>
            <w:u w:val="single" w:color="2B73FF"/>
          </w:rPr>
          <w:t>Learn more about booster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eligibility.</w:t>
        </w:r>
      </w:hyperlink>
    </w:p>
    <w:p w14:paraId="2FAC2735" w14:textId="77777777" w:rsidR="00342082" w:rsidRDefault="00342082">
      <w:pPr>
        <w:pStyle w:val="BodyText"/>
        <w:spacing w:before="2"/>
        <w:rPr>
          <w:b/>
          <w:sz w:val="15"/>
        </w:rPr>
      </w:pPr>
    </w:p>
    <w:p w14:paraId="7A68ED66" w14:textId="77777777" w:rsidR="00342082" w:rsidRDefault="00FC39D3">
      <w:pPr>
        <w:spacing w:before="56"/>
        <w:ind w:left="725" w:right="5818"/>
        <w:rPr>
          <w:sz w:val="24"/>
        </w:rPr>
      </w:pPr>
      <w:r>
        <w:rPr>
          <w:color w:val="181818"/>
          <w:sz w:val="24"/>
        </w:rPr>
        <w:t xml:space="preserve">Call your child’s health care provider for </w:t>
      </w:r>
      <w:hyperlink r:id="rId23">
        <w:r>
          <w:rPr>
            <w:color w:val="181818"/>
            <w:sz w:val="24"/>
          </w:rPr>
          <w:t xml:space="preserve">an appointment, or </w:t>
        </w:r>
        <w:r>
          <w:rPr>
            <w:b/>
            <w:color w:val="2B73FF"/>
            <w:sz w:val="24"/>
            <w:u w:val="single" w:color="2B73FF"/>
          </w:rPr>
          <w:t>find a vaccination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location near you</w:t>
        </w:r>
        <w:r>
          <w:rPr>
            <w:color w:val="181818"/>
            <w:sz w:val="24"/>
          </w:rPr>
          <w:t>.</w:t>
        </w:r>
      </w:hyperlink>
    </w:p>
    <w:p w14:paraId="26685765" w14:textId="77777777" w:rsidR="00342082" w:rsidRDefault="00342082">
      <w:pPr>
        <w:pStyle w:val="BodyText"/>
        <w:rPr>
          <w:sz w:val="20"/>
        </w:rPr>
      </w:pPr>
    </w:p>
    <w:p w14:paraId="0BED828E" w14:textId="77777777" w:rsidR="00342082" w:rsidRDefault="00342082">
      <w:pPr>
        <w:pStyle w:val="BodyText"/>
        <w:spacing w:before="8"/>
        <w:rPr>
          <w:sz w:val="27"/>
        </w:rPr>
      </w:pPr>
    </w:p>
    <w:p w14:paraId="31B6324A" w14:textId="77777777" w:rsidR="00342082" w:rsidRDefault="00FC39D3">
      <w:pPr>
        <w:pStyle w:val="Heading1"/>
      </w:pPr>
      <w:r>
        <w:rPr>
          <w:color w:val="274EA0"/>
        </w:rPr>
        <w:t>CDC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APPROVES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NOVAVAX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BOOSTERS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ADULTS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18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UP</w:t>
      </w:r>
    </w:p>
    <w:p w14:paraId="35B41D45" w14:textId="77777777" w:rsidR="00342082" w:rsidRDefault="00342082">
      <w:pPr>
        <w:pStyle w:val="BodyText"/>
        <w:rPr>
          <w:b/>
        </w:rPr>
      </w:pPr>
    </w:p>
    <w:p w14:paraId="59D3B87B" w14:textId="77777777" w:rsidR="00342082" w:rsidRDefault="00FC39D3">
      <w:pPr>
        <w:pStyle w:val="BodyText"/>
        <w:ind w:left="725" w:right="5714"/>
      </w:pPr>
      <w:r>
        <w:rPr>
          <w:color w:val="181818"/>
        </w:rPr>
        <w:t xml:space="preserve">The CDC has </w:t>
      </w:r>
      <w:proofErr w:type="spellStart"/>
      <w:r>
        <w:rPr>
          <w:color w:val="181818"/>
        </w:rPr>
        <w:t>appproved</w:t>
      </w:r>
      <w:proofErr w:type="spellEnd"/>
      <w:r>
        <w:rPr>
          <w:color w:val="181818"/>
        </w:rPr>
        <w:t xml:space="preserve"> a </w:t>
      </w:r>
      <w:proofErr w:type="spellStart"/>
      <w:r>
        <w:rPr>
          <w:color w:val="181818"/>
        </w:rPr>
        <w:t>Novavax</w:t>
      </w:r>
      <w:proofErr w:type="spellEnd"/>
      <w:r>
        <w:rPr>
          <w:color w:val="181818"/>
        </w:rPr>
        <w:t xml:space="preserve"> monovalent COVID-19 booster for people ages 18 years and older.</w:t>
      </w:r>
    </w:p>
    <w:p w14:paraId="2A592D69" w14:textId="77777777" w:rsidR="00342082" w:rsidRDefault="00342082">
      <w:pPr>
        <w:pStyle w:val="BodyText"/>
        <w:spacing w:before="11"/>
        <w:rPr>
          <w:sz w:val="19"/>
        </w:rPr>
      </w:pPr>
    </w:p>
    <w:p w14:paraId="3A2FF01C" w14:textId="77777777" w:rsidR="00342082" w:rsidRDefault="00FC39D3">
      <w:pPr>
        <w:pStyle w:val="BodyText"/>
        <w:ind w:left="725" w:right="5714"/>
      </w:pPr>
      <w:r>
        <w:rPr>
          <w:color w:val="181818"/>
        </w:rPr>
        <w:t>These boosters are available for adults if they have completed their primary series vaccination but have not previously received a COVID-19 booster — and if they</w:t>
      </w:r>
    </w:p>
    <w:p w14:paraId="5C1B2947" w14:textId="77777777" w:rsidR="00342082" w:rsidRDefault="00342082">
      <w:pPr>
        <w:sectPr w:rsidR="00342082">
          <w:pgSz w:w="12240" w:h="15840"/>
          <w:pgMar w:top="0" w:right="800" w:bottom="0" w:left="780" w:header="720" w:footer="720" w:gutter="0"/>
          <w:cols w:space="720"/>
        </w:sectPr>
      </w:pPr>
    </w:p>
    <w:p w14:paraId="190B7119" w14:textId="77777777" w:rsidR="00342082" w:rsidRDefault="00FC39D3">
      <w:pPr>
        <w:pStyle w:val="BodyText"/>
        <w:ind w:left="111"/>
        <w:rPr>
          <w:sz w:val="20"/>
        </w:rPr>
      </w:pPr>
      <w:r>
        <w:lastRenderedPageBreak/>
        <w:pict w14:anchorId="116B8006">
          <v:rect id="docshape32" o:spid="_x0000_s1082" style="position:absolute;left:0;text-align:left;margin-left:44.55pt;margin-top:669.9pt;width:522.4pt;height:122.1pt;z-index:-15897600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E525819">
          <v:group id="docshapegroup33" o:spid="_x0000_s1075" style="width:522.45pt;height:265.05pt;mso-position-horizontal-relative:char;mso-position-vertical-relative:line" coordsize="10449,5301">
            <v:rect id="docshape34" o:spid="_x0000_s1081" style="position:absolute;width:10449;height:4564" stroked="f"/>
            <v:rect id="docshape35" o:spid="_x0000_s1080" style="position:absolute;left:614;top:875;width:9219;height:16" fillcolor="black" stroked="f"/>
            <v:shape id="docshape36" o:spid="_x0000_s1079" type="#_x0000_t75" style="position:absolute;left:5531;top:1843;width:4303;height:2413">
              <v:imagedata r:id="rId24" o:title=""/>
            </v:shape>
            <v:shape id="docshape37" o:spid="_x0000_s1078" type="#_x0000_t202" style="position:absolute;left:614;width:3726;height:538" filled="f" stroked="f">
              <v:textbox inset="0,0,0,0">
                <w:txbxContent>
                  <w:p w14:paraId="27EB67DB" w14:textId="77777777" w:rsidR="00342082" w:rsidRDefault="00FC39D3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cannot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or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do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not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wish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to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receive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5"/>
                        <w:sz w:val="24"/>
                      </w:rPr>
                      <w:t>an</w:t>
                    </w:r>
                  </w:p>
                  <w:p w14:paraId="0CFC01F2" w14:textId="77777777" w:rsidR="00342082" w:rsidRDefault="00FC39D3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updated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mRNA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booster.</w:t>
                    </w:r>
                    <w:r>
                      <w:rPr>
                        <w:color w:val="181818"/>
                        <w:spacing w:val="15"/>
                        <w:sz w:val="24"/>
                      </w:rPr>
                      <w:t xml:space="preserve"> </w:t>
                    </w:r>
                    <w:hyperlink r:id="rId2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more.</w:t>
                      </w:r>
                    </w:hyperlink>
                  </w:p>
                </w:txbxContent>
              </v:textbox>
            </v:shape>
            <v:shape id="docshape38" o:spid="_x0000_s1077" type="#_x0000_t202" style="position:absolute;left:614;top:1225;width:5671;height:2048" filled="f" stroked="f">
              <v:textbox inset="0,0,0,0">
                <w:txbxContent>
                  <w:p w14:paraId="3F4E84CF" w14:textId="77777777" w:rsidR="00342082" w:rsidRDefault="00FC39D3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ENABLE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MASSNOTIFY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ON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YOUR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SMARTPHONE</w:t>
                    </w:r>
                  </w:p>
                  <w:p w14:paraId="4249D43D" w14:textId="77777777" w:rsidR="00342082" w:rsidRDefault="00342082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255FF63D" w14:textId="77777777" w:rsidR="00342082" w:rsidRDefault="00FC39D3">
                    <w:pPr>
                      <w:ind w:right="1452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More than 2 million MA residents now </w:t>
                    </w:r>
                    <w:r>
                      <w:rPr>
                        <w:color w:val="181818"/>
                        <w:sz w:val="24"/>
                      </w:rPr>
                      <w:t xml:space="preserve">use </w:t>
                    </w:r>
                    <w:proofErr w:type="spellStart"/>
                    <w:r>
                      <w:rPr>
                        <w:color w:val="181818"/>
                        <w:sz w:val="24"/>
                      </w:rPr>
                      <w:t>MassNotify</w:t>
                    </w:r>
                    <w:proofErr w:type="spellEnd"/>
                    <w:r>
                      <w:rPr>
                        <w:color w:val="181818"/>
                        <w:sz w:val="24"/>
                      </w:rPr>
                      <w:t xml:space="preserve">, a tool that works through smartphones </w:t>
                    </w:r>
                    <w:r>
                      <w:rPr>
                        <w:color w:val="3D3D3D"/>
                        <w:sz w:val="21"/>
                      </w:rPr>
                      <w:t xml:space="preserve">— </w:t>
                    </w:r>
                    <w:r>
                      <w:rPr>
                        <w:color w:val="181818"/>
                        <w:sz w:val="24"/>
                      </w:rPr>
                      <w:t>with a focus on</w:t>
                    </w:r>
                  </w:p>
                  <w:p w14:paraId="6D763FF9" w14:textId="77777777" w:rsidR="00342082" w:rsidRDefault="00FC39D3">
                    <w:pPr>
                      <w:ind w:right="1452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privacy </w:t>
                    </w:r>
                    <w:r>
                      <w:rPr>
                        <w:color w:val="3D3D3D"/>
                        <w:sz w:val="21"/>
                      </w:rPr>
                      <w:t xml:space="preserve">— </w:t>
                    </w:r>
                    <w:r>
                      <w:rPr>
                        <w:color w:val="181818"/>
                        <w:sz w:val="24"/>
                      </w:rPr>
                      <w:t xml:space="preserve">to alert users who may have been exposed to COVID-19. </w:t>
                    </w:r>
                    <w:hyperlink r:id="rId2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</w:t>
                      </w:r>
                    </w:hyperlink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.</w:t>
                    </w:r>
                  </w:p>
                </w:txbxContent>
              </v:textbox>
            </v:shape>
            <v:shape id="docshape39" o:spid="_x0000_s1076" type="#_x0000_t202" style="position:absolute;top:4563;width:10449;height:738" fillcolor="#274ea0" stroked="f">
              <v:textbox inset="0,0,0,0">
                <w:txbxContent>
                  <w:p w14:paraId="32D015C4" w14:textId="77777777" w:rsidR="00342082" w:rsidRDefault="00FC39D3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66FE7990" w14:textId="77777777" w:rsidR="00342082" w:rsidRDefault="00FC39D3">
      <w:pPr>
        <w:pStyle w:val="Heading1"/>
        <w:spacing w:before="89"/>
      </w:pPr>
      <w:r>
        <w:pict w14:anchorId="380AA980">
          <v:group id="docshapegroup40" o:spid="_x0000_s1046" style="position:absolute;left:0;text-align:left;margin-left:44.55pt;margin-top:-1.7pt;width:522.45pt;height:368pt;z-index:-15897088;mso-position-horizontal-relative:page" coordorigin="891,-34" coordsize="10449,7360">
            <v:rect id="docshape41" o:spid="_x0000_s1074" style="position:absolute;left:891;top:-35;width:10449;height:7360" stroked="f"/>
            <v:rect id="docshape42" o:spid="_x0000_s1073" style="position:absolute;left:1505;top:4283;width:9219;height:16" fillcolor="black" stroked="f"/>
            <v:shape id="docshape43" o:spid="_x0000_s1072" style="position:absolute;left:1889;top:872;width:62;height:62" coordorigin="1890,872" coordsize="62,62" path="m1921,934r-12,-3l1899,925r-7,-10l1890,903r2,-12l1899,881r10,-6l1921,872r12,3l1942,881r7,10l1951,903r-2,12l1942,925r-9,6l1921,934xe" fillcolor="#181818" stroked="f">
              <v:path arrowok="t"/>
            </v:shape>
            <v:shape id="docshape44" o:spid="_x0000_s1071" style="position:absolute;left:1889;top:872;width:62;height:62" coordorigin="1890,872" coordsize="62,62" path="m1951,903r-2,12l1942,925r-9,6l1921,934r-12,-3l1899,925r-7,-10l1890,903r2,-12l1899,881r10,-6l1921,872r12,3l1942,881r7,10l1951,903xe" filled="f" strokecolor="#181818" strokeweight=".27103mm">
              <v:path arrowok="t"/>
            </v:shape>
            <v:shape id="docshape45" o:spid="_x0000_s1070" style="position:absolute;left:1889;top:1164;width:62;height:62" coordorigin="1890,1164" coordsize="62,62" path="m1921,1226r-12,-3l1899,1217r-7,-10l1890,1195r2,-12l1899,1173r10,-6l1921,1164r12,3l1942,1173r7,10l1951,1195r-2,12l1942,1217r-9,6l1921,1226xe" fillcolor="#181818" stroked="f">
              <v:path arrowok="t"/>
            </v:shape>
            <v:shape id="docshape46" o:spid="_x0000_s1069" style="position:absolute;left:1889;top:1164;width:62;height:62" coordorigin="1890,1164" coordsize="62,62" path="m1951,1195r-2,12l1942,1217r-9,6l1921,1226r-12,-3l1899,1217r-7,-10l1890,1195r2,-12l1899,1173r10,-6l1921,1164r12,3l1942,1173r7,10l1951,1195xe" filled="f" strokecolor="#181818" strokeweight=".27103mm">
              <v:path arrowok="t"/>
            </v:shape>
            <v:shape id="docshape47" o:spid="_x0000_s1068" style="position:absolute;left:1889;top:1456;width:62;height:62" coordorigin="1890,1456" coordsize="62,62" path="m1921,1517r-12,-2l1899,1508r-7,-9l1890,1487r2,-12l1899,1465r10,-7l1921,1456r12,2l1942,1465r7,10l1951,1487r-2,12l1942,1508r-9,7l1921,1517xe" fillcolor="#181818" stroked="f">
              <v:path arrowok="t"/>
            </v:shape>
            <v:shape id="docshape48" o:spid="_x0000_s1067" style="position:absolute;left:1889;top:1456;width:62;height:62" coordorigin="1890,1456" coordsize="62,62" path="m1951,1487r-2,12l1942,1508r-9,7l1921,1517r-12,-2l1899,1508r-7,-9l1890,1487r2,-12l1899,1465r10,-7l1921,1456r12,2l1942,1465r7,10l1951,1487xe" filled="f" strokecolor="#181818" strokeweight=".27103mm">
              <v:path arrowok="t"/>
            </v:shape>
            <v:shape id="docshape49" o:spid="_x0000_s1066" style="position:absolute;left:1889;top:1747;width:62;height:62" coordorigin="1890,1748" coordsize="62,62" path="m1921,1809r-12,-2l1899,1800r-7,-9l1890,1779r2,-12l1899,1757r10,-7l1921,1748r12,2l1942,1757r7,10l1951,1779r-2,12l1942,1800r-9,7l1921,1809xe" fillcolor="#181818" stroked="f">
              <v:path arrowok="t"/>
            </v:shape>
            <v:shape id="docshape50" o:spid="_x0000_s1065" style="position:absolute;left:1889;top:1747;width:62;height:62" coordorigin="1890,1748" coordsize="62,62" path="m1951,1779r-2,12l1942,1800r-9,7l1921,1809r-12,-2l1899,1800r-7,-9l1890,1779r2,-12l1899,1757r10,-7l1921,1748r12,2l1942,1757r7,10l1951,1779xe" filled="f" strokecolor="#181818" strokeweight=".27103mm">
              <v:path arrowok="t"/>
            </v:shape>
            <v:shape id="docshape51" o:spid="_x0000_s1064" style="position:absolute;left:1889;top:2331;width:62;height:62" coordorigin="1890,2332" coordsize="62,62" path="m1921,2393r-12,-2l1899,2384r-7,-9l1890,2363r2,-12l1899,2341r10,-7l1921,2332r12,2l1942,2341r7,10l1951,2363r-2,12l1942,2384r-9,7l1921,2393xe" fillcolor="#181818" stroked="f">
              <v:path arrowok="t"/>
            </v:shape>
            <v:shape id="docshape52" o:spid="_x0000_s1063" style="position:absolute;left:1889;top:2331;width:62;height:62" coordorigin="1890,2332" coordsize="62,62" path="m1951,2363r-2,12l1942,2384r-9,7l1921,2393r-12,-2l1899,2384r-7,-9l1890,2363r2,-12l1899,2341r10,-7l1921,2332r12,2l1942,2341r7,10l1951,2363xe" filled="f" strokecolor="#181818" strokeweight=".27103mm">
              <v:path arrowok="t"/>
            </v:shape>
            <v:shape id="docshape53" o:spid="_x0000_s1062" style="position:absolute;left:1889;top:2623;width:62;height:62" coordorigin="1890,2624" coordsize="62,62" path="m1921,2685r-12,-2l1899,2676r-7,-10l1890,2654r2,-11l1899,2633r10,-7l1921,2624r12,2l1942,2633r7,10l1951,2654r-2,12l1942,2676r-9,7l1921,2685xe" fillcolor="#181818" stroked="f">
              <v:path arrowok="t"/>
            </v:shape>
            <v:shape id="docshape54" o:spid="_x0000_s1061" style="position:absolute;left:1889;top:2623;width:62;height:62" coordorigin="1890,2624" coordsize="62,62" path="m1951,2654r-2,12l1942,2676r-9,7l1921,2685r-12,-2l1899,2676r-7,-10l1890,2654r2,-11l1899,2633r10,-7l1921,2624r12,2l1942,2633r7,10l1951,2654xe" filled="f" strokecolor="#181818" strokeweight=".27103mm">
              <v:path arrowok="t"/>
            </v:shape>
            <v:shape id="docshape55" o:spid="_x0000_s1060" style="position:absolute;left:1889;top:3207;width:62;height:62" coordorigin="1890,3208" coordsize="62,62" path="m1921,3269r-12,-2l1899,3260r-7,-10l1890,3238r2,-12l1899,3217r10,-7l1921,3208r12,2l1942,3217r7,9l1951,3238r-2,12l1942,3260r-9,7l1921,3269xe" fillcolor="#181818" stroked="f">
              <v:path arrowok="t"/>
            </v:shape>
            <v:shape id="docshape56" o:spid="_x0000_s1059" style="position:absolute;left:1889;top:3207;width:62;height:62" coordorigin="1890,3208" coordsize="62,62" path="m1951,3238r-2,12l1942,3260r-9,7l1921,3269r-12,-2l1899,3260r-7,-10l1890,3238r2,-12l1899,3217r10,-7l1921,3208r12,2l1942,3217r7,9l1951,3238xe" filled="f" strokecolor="#181818" strokeweight=".27103mm">
              <v:path arrowok="t"/>
            </v:shape>
            <v:shape id="docshape57" o:spid="_x0000_s1058" style="position:absolute;left:1889;top:3499;width:62;height:62" coordorigin="1890,3500" coordsize="62,62" path="m1921,3561r-12,-2l1899,3552r-7,-10l1890,3530r2,-12l1899,3509r10,-7l1921,3500r12,2l1942,3509r7,9l1951,3530r-2,12l1942,3552r-9,7l1921,3561xe" fillcolor="#181818" stroked="f">
              <v:path arrowok="t"/>
            </v:shape>
            <v:shape id="docshape58" o:spid="_x0000_s1057" style="position:absolute;left:1889;top:3499;width:62;height:62" coordorigin="1890,3500" coordsize="62,62" path="m1951,3530r-2,12l1942,3552r-9,7l1921,3561r-12,-2l1899,3552r-7,-10l1890,3530r2,-12l1899,3509r10,-7l1921,3500r12,2l1942,3509r7,9l1951,3530xe" filled="f" strokecolor="#181818" strokeweight=".27103mm">
              <v:path arrowok="t"/>
            </v:shape>
            <v:shape id="docshape59" o:spid="_x0000_s1056" style="position:absolute;left:1889;top:5358;width:62;height:62" coordorigin="1890,5359" coordsize="62,62" path="m1921,5420r-12,-2l1899,5411r-7,-10l1890,5389r2,-12l1899,5368r10,-7l1921,5359r12,2l1942,5368r7,9l1951,5389r-2,12l1942,5411r-9,7l1921,5420xe" fillcolor="#181818" stroked="f">
              <v:path arrowok="t"/>
            </v:shape>
            <v:shape id="docshape60" o:spid="_x0000_s1055" style="position:absolute;left:1889;top:5358;width:62;height:62" coordorigin="1890,5359" coordsize="62,62" path="m1951,5389r-2,12l1942,5411r-9,7l1921,5420r-12,-2l1899,5411r-7,-10l1890,5389r2,-12l1899,5368r10,-7l1921,5359r12,2l1942,5368r7,9l1951,5389xe" filled="f" strokecolor="#181818" strokeweight=".27103mm">
              <v:path arrowok="t"/>
            </v:shape>
            <v:shape id="docshape61" o:spid="_x0000_s1054" style="position:absolute;left:1889;top:5650;width:62;height:62" coordorigin="1890,5651" coordsize="62,62" path="m1921,5712r-12,-2l1899,5703r-7,-10l1890,5681r2,-12l1899,5660r10,-7l1921,5651r12,2l1942,5660r7,9l1951,5681r-2,12l1942,5703r-9,7l1921,5712xe" fillcolor="#181818" stroked="f">
              <v:path arrowok="t"/>
            </v:shape>
            <v:shape id="docshape62" o:spid="_x0000_s1053" style="position:absolute;left:1889;top:5650;width:62;height:62" coordorigin="1890,5651" coordsize="62,62" path="m1951,5681r-2,12l1942,5703r-9,7l1921,5712r-12,-2l1899,5703r-7,-10l1890,5681r2,-12l1899,5660r10,-7l1921,5651r12,2l1942,5660r7,9l1951,5681xe" filled="f" strokecolor="#181818" strokeweight=".27103mm">
              <v:path arrowok="t"/>
            </v:shape>
            <v:shape id="docshape63" o:spid="_x0000_s1052" style="position:absolute;left:1889;top:5942;width:62;height:62" coordorigin="1890,5943" coordsize="62,62" path="m1921,6004r-12,-2l1899,5995r-7,-10l1890,5973r2,-12l1899,5952r10,-7l1921,5943r12,2l1942,5952r7,9l1951,5973r-2,12l1942,5995r-9,7l1921,6004xe" fillcolor="#181818" stroked="f">
              <v:path arrowok="t"/>
            </v:shape>
            <v:shape id="docshape64" o:spid="_x0000_s1051" style="position:absolute;left:1889;top:5942;width:62;height:62" coordorigin="1890,5943" coordsize="62,62" path="m1951,5973r-2,12l1942,5995r-9,7l1921,6004r-12,-2l1899,5995r-7,-10l1890,5973r2,-12l1899,5952r10,-7l1921,5943r12,2l1942,5952r7,9l1951,5973xe" filled="f" strokecolor="#181818" strokeweight=".27103mm">
              <v:path arrowok="t"/>
            </v:shape>
            <v:shape id="docshape65" o:spid="_x0000_s1050" style="position:absolute;left:1889;top:6234;width:62;height:62" coordorigin="1890,6234" coordsize="62,62" path="m1921,6296r-12,-2l1899,6287r-7,-10l1890,6265r2,-12l1899,6243r10,-6l1921,6234r12,3l1942,6243r7,10l1951,6265r-2,12l1942,6287r-9,7l1921,6296xe" fillcolor="#181818" stroked="f">
              <v:path arrowok="t"/>
            </v:shape>
            <v:shape id="docshape66" o:spid="_x0000_s1049" style="position:absolute;left:1889;top:6234;width:62;height:62" coordorigin="1890,6234" coordsize="62,62" path="m1951,6265r-2,12l1942,6287r-9,7l1921,6296r-12,-2l1899,6287r-7,-10l1890,6265r2,-12l1899,6243r10,-6l1921,6234r12,3l1942,6243r7,10l1951,6265xe" filled="f" strokecolor="#181818" strokeweight=".27103mm">
              <v:path arrowok="t"/>
            </v:shape>
            <v:shape id="docshape67" o:spid="_x0000_s1048" style="position:absolute;left:1889;top:6526;width:62;height:62" coordorigin="1890,6526" coordsize="62,62" path="m1921,6588r-12,-3l1899,6579r-7,-10l1890,6557r2,-12l1899,6535r10,-6l1921,6526r12,3l1942,6535r7,10l1951,6557r-2,12l1942,6579r-9,6l1921,6588xe" fillcolor="#181818" stroked="f">
              <v:path arrowok="t"/>
            </v:shape>
            <v:shape id="docshape68" o:spid="_x0000_s1047" style="position:absolute;left:1889;top:6526;width:62;height:62" coordorigin="1890,6526" coordsize="62,62" path="m1951,6557r-2,12l1942,6579r-9,6l1921,6588r-12,-3l1899,6579r-7,-10l1890,6557r2,-12l1899,6535r10,-6l1921,6526r12,3l1942,6535r7,10l1951,6557xe" filled="f" strokecolor="#181818" strokeweight=".27103mm">
              <v:path arrowok="t"/>
            </v:shape>
            <w10:wrap anchorx="page"/>
          </v:group>
        </w:pict>
      </w: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4B8A6CF7" w14:textId="77777777" w:rsidR="00342082" w:rsidRDefault="00342082">
      <w:pPr>
        <w:pStyle w:val="BodyText"/>
        <w:spacing w:before="5"/>
        <w:rPr>
          <w:b/>
          <w:sz w:val="19"/>
        </w:rPr>
      </w:pPr>
    </w:p>
    <w:p w14:paraId="18832FE7" w14:textId="77777777" w:rsidR="00342082" w:rsidRDefault="00FC39D3">
      <w:pPr>
        <w:spacing w:before="56" w:line="292" w:lineRule="exact"/>
        <w:ind w:left="1340"/>
        <w:rPr>
          <w:b/>
          <w:sz w:val="24"/>
        </w:rPr>
      </w:pPr>
      <w:hyperlink r:id="rId2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7BD1612B" w14:textId="77777777" w:rsidR="00342082" w:rsidRDefault="00FC39D3">
      <w:pPr>
        <w:ind w:left="1340" w:right="3074"/>
        <w:rPr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9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0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sz w:val="24"/>
        </w:rPr>
        <w:t>(latest edition published 10/18/22)</w:t>
      </w:r>
    </w:p>
    <w:p w14:paraId="2A89ADED" w14:textId="77777777" w:rsidR="00342082" w:rsidRDefault="00FC39D3">
      <w:pPr>
        <w:ind w:left="1340" w:right="770"/>
        <w:rPr>
          <w:sz w:val="24"/>
        </w:rPr>
      </w:pPr>
      <w:hyperlink r:id="rId31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</w:t>
      </w:r>
      <w:r>
        <w:rPr>
          <w:color w:val="090909"/>
          <w:sz w:val="24"/>
        </w:rPr>
        <w:t xml:space="preserve">, parents and pregnant people, youth, young adults; available in 12 languages) </w:t>
      </w:r>
      <w:hyperlink r:id="rId32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4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7EE227F3" w14:textId="77777777" w:rsidR="00342082" w:rsidRDefault="00FC39D3">
      <w:pPr>
        <w:spacing w:line="287" w:lineRule="exact"/>
        <w:ind w:left="1340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452380B9" w14:textId="77777777" w:rsidR="00342082" w:rsidRDefault="00FC39D3">
      <w:pPr>
        <w:ind w:left="1340" w:right="881"/>
        <w:rPr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7E0E2553" w14:textId="77777777" w:rsidR="00342082" w:rsidRDefault="00342082">
      <w:pPr>
        <w:pStyle w:val="BodyText"/>
      </w:pPr>
    </w:p>
    <w:p w14:paraId="7FBAE579" w14:textId="77777777" w:rsidR="00342082" w:rsidRDefault="00342082">
      <w:pPr>
        <w:pStyle w:val="BodyText"/>
        <w:rPr>
          <w:sz w:val="27"/>
        </w:rPr>
      </w:pPr>
    </w:p>
    <w:p w14:paraId="40024AC5" w14:textId="77777777" w:rsidR="00342082" w:rsidRDefault="00FC39D3">
      <w:pPr>
        <w:pStyle w:val="Heading1"/>
        <w:spacing w:before="1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32FB2C20" w14:textId="77777777" w:rsidR="00342082" w:rsidRDefault="00342082">
      <w:pPr>
        <w:pStyle w:val="BodyText"/>
        <w:spacing w:before="4"/>
        <w:rPr>
          <w:b/>
          <w:sz w:val="19"/>
        </w:rPr>
      </w:pPr>
    </w:p>
    <w:p w14:paraId="68D8A92E" w14:textId="77777777" w:rsidR="00342082" w:rsidRDefault="00FC39D3">
      <w:pPr>
        <w:spacing w:before="56" w:line="292" w:lineRule="exact"/>
        <w:ind w:left="1340"/>
        <w:rPr>
          <w:sz w:val="24"/>
        </w:rPr>
      </w:pPr>
      <w:hyperlink r:id="rId37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5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8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throughout</w:t>
      </w:r>
      <w:r>
        <w:rPr>
          <w:color w:val="181818"/>
          <w:spacing w:val="18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pacing w:val="-2"/>
          <w:sz w:val="24"/>
        </w:rPr>
        <w:t>fall)</w:t>
      </w:r>
    </w:p>
    <w:p w14:paraId="5ADF3695" w14:textId="77777777" w:rsidR="00342082" w:rsidRDefault="00FC39D3">
      <w:pPr>
        <w:spacing w:line="292" w:lineRule="exact"/>
        <w:ind w:left="1340"/>
        <w:rPr>
          <w:b/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403DC90C" w14:textId="77777777" w:rsidR="00342082" w:rsidRDefault="00FC39D3">
      <w:pPr>
        <w:ind w:left="1340" w:right="3074"/>
        <w:rPr>
          <w:b/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0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1D569FD0" w14:textId="77777777" w:rsidR="00342082" w:rsidRDefault="00FC39D3">
      <w:pPr>
        <w:spacing w:line="291" w:lineRule="exact"/>
        <w:ind w:left="1340"/>
        <w:rPr>
          <w:b/>
          <w:sz w:val="24"/>
        </w:rPr>
      </w:pPr>
      <w:hyperlink r:id="rId41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1F3DA8DC" w14:textId="77777777" w:rsidR="00342082" w:rsidRDefault="00342082">
      <w:pPr>
        <w:pStyle w:val="BodyText"/>
        <w:rPr>
          <w:b/>
          <w:sz w:val="20"/>
        </w:rPr>
      </w:pPr>
    </w:p>
    <w:p w14:paraId="1B83BF8A" w14:textId="77777777" w:rsidR="00342082" w:rsidRDefault="00342082">
      <w:pPr>
        <w:pStyle w:val="BodyText"/>
        <w:rPr>
          <w:b/>
          <w:sz w:val="20"/>
        </w:rPr>
      </w:pPr>
    </w:p>
    <w:p w14:paraId="2857CCC7" w14:textId="77777777" w:rsidR="00342082" w:rsidRDefault="00FC39D3">
      <w:pPr>
        <w:pStyle w:val="BodyText"/>
        <w:spacing w:before="8"/>
        <w:rPr>
          <w:b/>
          <w:sz w:val="10"/>
        </w:rPr>
      </w:pPr>
      <w:r>
        <w:pict w14:anchorId="0C155511">
          <v:shape id="docshape69" o:spid="_x0000_s1045" type="#_x0000_t202" style="position:absolute;margin-left:44.55pt;margin-top:7.7pt;width:522.45pt;height:36.9pt;z-index:-15726080;mso-wrap-distance-left:0;mso-wrap-distance-right:0;mso-position-horizontal-relative:page" fillcolor="#274ea0" stroked="f">
            <v:textbox inset="0,0,0,0">
              <w:txbxContent>
                <w:p w14:paraId="6E01A690" w14:textId="77777777" w:rsidR="00342082" w:rsidRDefault="00FC39D3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4B57B83F" w14:textId="77777777" w:rsidR="00342082" w:rsidRDefault="00342082">
      <w:pPr>
        <w:pStyle w:val="BodyText"/>
        <w:rPr>
          <w:b/>
          <w:sz w:val="20"/>
        </w:rPr>
      </w:pPr>
    </w:p>
    <w:p w14:paraId="7F442D70" w14:textId="77777777" w:rsidR="00342082" w:rsidRDefault="00342082">
      <w:pPr>
        <w:pStyle w:val="BodyText"/>
        <w:rPr>
          <w:b/>
        </w:rPr>
      </w:pPr>
    </w:p>
    <w:p w14:paraId="759018BF" w14:textId="77777777" w:rsidR="00342082" w:rsidRDefault="00FC39D3">
      <w:pPr>
        <w:spacing w:before="51"/>
        <w:ind w:left="725"/>
        <w:rPr>
          <w:b/>
          <w:sz w:val="27"/>
        </w:rPr>
      </w:pPr>
      <w:r>
        <w:rPr>
          <w:b/>
          <w:color w:val="181818"/>
          <w:spacing w:val="-2"/>
          <w:sz w:val="27"/>
        </w:rPr>
        <w:t>Everett</w:t>
      </w:r>
    </w:p>
    <w:p w14:paraId="3412495B" w14:textId="77777777" w:rsidR="00342082" w:rsidRDefault="00FC39D3">
      <w:pPr>
        <w:spacing w:before="236"/>
        <w:ind w:left="725" w:right="5740"/>
        <w:rPr>
          <w:sz w:val="24"/>
        </w:rPr>
      </w:pPr>
      <w:hyperlink r:id="rId42">
        <w:r>
          <w:rPr>
            <w:b/>
            <w:color w:val="2B73FF"/>
            <w:sz w:val="24"/>
            <w:u w:val="single" w:color="2B73FF"/>
          </w:rPr>
          <w:t>Latinos Unidos de Massachusetts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(LUMA) hosted two events that included COVID-19 vaccine clinics. On August 28, LUMA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hosted their 15th Annual Multicultural</w:t>
      </w:r>
    </w:p>
    <w:p w14:paraId="3C94E62D" w14:textId="77777777" w:rsidR="00342082" w:rsidRDefault="00342082">
      <w:pPr>
        <w:rPr>
          <w:sz w:val="24"/>
        </w:rPr>
        <w:sectPr w:rsidR="00342082">
          <w:pgSz w:w="12240" w:h="15840"/>
          <w:pgMar w:top="0" w:right="800" w:bottom="0" w:left="780" w:header="720" w:footer="720" w:gutter="0"/>
          <w:cols w:space="720"/>
        </w:sectPr>
      </w:pPr>
    </w:p>
    <w:p w14:paraId="374F1614" w14:textId="4B37CE04" w:rsidR="00342082" w:rsidRDefault="00FC39D3">
      <w:pPr>
        <w:pStyle w:val="BodyText"/>
        <w:rPr>
          <w:sz w:val="20"/>
        </w:rPr>
      </w:pPr>
      <w:r>
        <w:rPr>
          <w:noProof/>
        </w:rPr>
        <w:lastRenderedPageBreak/>
        <w:pict w14:anchorId="35B7C3A6">
          <v:shape id="docshape83" o:spid="_x0000_s1032" type="#_x0000_t202" style="position:absolute;margin-left:36.25pt;margin-top:0;width:212.5pt;height:129.1pt;z-index:-15712768" filled="f" stroked="f">
            <v:textbox inset="0,0,0,0">
              <w:txbxContent>
                <w:p w14:paraId="06235A80" w14:textId="77777777" w:rsidR="00342082" w:rsidRDefault="00FC39D3">
                  <w:pPr>
                    <w:spacing w:line="248" w:lineRule="exact"/>
                    <w:rPr>
                      <w:sz w:val="24"/>
                    </w:rPr>
                  </w:pPr>
                  <w:r>
                    <w:rPr>
                      <w:color w:val="181818"/>
                      <w:sz w:val="24"/>
                    </w:rPr>
                    <w:t>Festival</w:t>
                  </w:r>
                  <w:r>
                    <w:rPr>
                      <w:color w:val="181818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at</w:t>
                  </w:r>
                  <w:r>
                    <w:rPr>
                      <w:color w:val="181818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Glendale</w:t>
                  </w:r>
                  <w:r>
                    <w:rPr>
                      <w:color w:val="181818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Park.</w:t>
                  </w:r>
                  <w:r>
                    <w:rPr>
                      <w:color w:val="181818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The</w:t>
                  </w:r>
                  <w:r>
                    <w:rPr>
                      <w:color w:val="181818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event</w:t>
                  </w:r>
                  <w:r>
                    <w:rPr>
                      <w:color w:val="181818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pacing w:val="-2"/>
                      <w:sz w:val="24"/>
                    </w:rPr>
                    <w:t>brings</w:t>
                  </w:r>
                </w:p>
                <w:p w14:paraId="1553A330" w14:textId="77777777" w:rsidR="00342082" w:rsidRDefault="00FC39D3">
                  <w:pPr>
                    <w:rPr>
                      <w:sz w:val="24"/>
                    </w:rPr>
                  </w:pPr>
                  <w:r>
                    <w:rPr>
                      <w:color w:val="181818"/>
                      <w:sz w:val="24"/>
                    </w:rPr>
                    <w:t>together community members from 27 different Latin American countries. At the event, 42 people received a vaccine dose. On September 17, LUMA joined with Cambridge Health Alliance and other partners to host a Community Health and Resource Fai</w:t>
                  </w:r>
                  <w:r>
                    <w:rPr>
                      <w:color w:val="181818"/>
                      <w:sz w:val="24"/>
                    </w:rPr>
                    <w:t>r, where 64 people received COVID shots.</w:t>
                  </w:r>
                </w:p>
              </w:txbxContent>
            </v:textbox>
          </v:shape>
        </w:pict>
      </w:r>
      <w:r>
        <w:rPr>
          <w:noProof/>
        </w:rPr>
        <w:pict w14:anchorId="640D5A37">
          <v:shape id="docshape76" o:spid="_x0000_s1039" type="#_x0000_t75" style="position:absolute;margin-left:282.1pt;margin-top:0;width:215.15pt;height:161.35pt;z-index:-15719936">
            <v:imagedata r:id="rId43" o:title=""/>
          </v:shape>
        </w:pict>
      </w:r>
      <w:r>
        <w:rPr>
          <w:noProof/>
        </w:rPr>
        <w:pict w14:anchorId="52A191FC">
          <v:rect id="docshape72" o:spid="_x0000_s1043" style="position:absolute;margin-left:5.55pt;margin-top:0;width:522.45pt;height:371.1pt;z-index:-15724032" stroked="f"/>
        </w:pict>
      </w:r>
    </w:p>
    <w:p w14:paraId="700ECCE9" w14:textId="77777777" w:rsidR="00342082" w:rsidRDefault="00342082">
      <w:pPr>
        <w:pStyle w:val="BodyText"/>
        <w:rPr>
          <w:sz w:val="20"/>
        </w:rPr>
      </w:pPr>
    </w:p>
    <w:p w14:paraId="02D80A13" w14:textId="77777777" w:rsidR="00342082" w:rsidRDefault="00342082">
      <w:pPr>
        <w:pStyle w:val="BodyText"/>
        <w:rPr>
          <w:sz w:val="20"/>
        </w:rPr>
      </w:pPr>
    </w:p>
    <w:p w14:paraId="35071F18" w14:textId="77777777" w:rsidR="00342082" w:rsidRDefault="00342082">
      <w:pPr>
        <w:pStyle w:val="BodyText"/>
        <w:rPr>
          <w:sz w:val="20"/>
        </w:rPr>
      </w:pPr>
    </w:p>
    <w:p w14:paraId="6D40AB4B" w14:textId="77777777" w:rsidR="00342082" w:rsidRDefault="00342082">
      <w:pPr>
        <w:pStyle w:val="BodyText"/>
        <w:rPr>
          <w:sz w:val="20"/>
        </w:rPr>
      </w:pPr>
    </w:p>
    <w:p w14:paraId="64F84957" w14:textId="77777777" w:rsidR="00342082" w:rsidRDefault="00342082">
      <w:pPr>
        <w:pStyle w:val="BodyText"/>
        <w:rPr>
          <w:sz w:val="20"/>
        </w:rPr>
      </w:pPr>
    </w:p>
    <w:p w14:paraId="24227A6E" w14:textId="77777777" w:rsidR="00342082" w:rsidRDefault="00342082">
      <w:pPr>
        <w:pStyle w:val="BodyText"/>
        <w:rPr>
          <w:sz w:val="20"/>
        </w:rPr>
      </w:pPr>
    </w:p>
    <w:p w14:paraId="59BF900C" w14:textId="77777777" w:rsidR="00342082" w:rsidRDefault="00342082">
      <w:pPr>
        <w:pStyle w:val="BodyText"/>
        <w:rPr>
          <w:sz w:val="20"/>
        </w:rPr>
      </w:pPr>
    </w:p>
    <w:p w14:paraId="2505FE25" w14:textId="77777777" w:rsidR="00342082" w:rsidRDefault="00342082">
      <w:pPr>
        <w:pStyle w:val="BodyText"/>
        <w:rPr>
          <w:sz w:val="20"/>
        </w:rPr>
      </w:pPr>
    </w:p>
    <w:p w14:paraId="71F3867D" w14:textId="77777777" w:rsidR="00342082" w:rsidRDefault="00342082">
      <w:pPr>
        <w:pStyle w:val="BodyText"/>
        <w:rPr>
          <w:sz w:val="20"/>
        </w:rPr>
      </w:pPr>
    </w:p>
    <w:p w14:paraId="267B5A54" w14:textId="77777777" w:rsidR="00342082" w:rsidRDefault="00342082">
      <w:pPr>
        <w:pStyle w:val="BodyText"/>
        <w:rPr>
          <w:sz w:val="20"/>
        </w:rPr>
      </w:pPr>
    </w:p>
    <w:p w14:paraId="6545182A" w14:textId="77777777" w:rsidR="00342082" w:rsidRDefault="00342082">
      <w:pPr>
        <w:pStyle w:val="BodyText"/>
        <w:rPr>
          <w:sz w:val="20"/>
        </w:rPr>
      </w:pPr>
    </w:p>
    <w:p w14:paraId="26BCE052" w14:textId="77777777" w:rsidR="00342082" w:rsidRDefault="00342082">
      <w:pPr>
        <w:pStyle w:val="BodyText"/>
        <w:rPr>
          <w:sz w:val="20"/>
        </w:rPr>
      </w:pPr>
    </w:p>
    <w:p w14:paraId="36F67432" w14:textId="77777777" w:rsidR="00342082" w:rsidRDefault="00342082">
      <w:pPr>
        <w:pStyle w:val="BodyText"/>
        <w:rPr>
          <w:sz w:val="20"/>
        </w:rPr>
      </w:pPr>
    </w:p>
    <w:p w14:paraId="27D463CE" w14:textId="77777777" w:rsidR="00342082" w:rsidRDefault="00342082">
      <w:pPr>
        <w:pStyle w:val="BodyText"/>
        <w:rPr>
          <w:sz w:val="20"/>
        </w:rPr>
      </w:pPr>
    </w:p>
    <w:p w14:paraId="1A058DCF" w14:textId="77777777" w:rsidR="00342082" w:rsidRDefault="00342082">
      <w:pPr>
        <w:pStyle w:val="BodyText"/>
        <w:rPr>
          <w:sz w:val="20"/>
        </w:rPr>
      </w:pPr>
    </w:p>
    <w:p w14:paraId="621E0BF9" w14:textId="1B6A51A8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58CB5D17">
          <v:shape id="docshape73" o:spid="_x0000_s1042" style="position:absolute;margin-left:199.9pt;margin-top:4.4pt;width:133.7pt;height:31.5pt;z-index:-15723008" coordorigin="4778,3995" coordsize="2674,630" path="m7421,4625r-2612,l4797,4622r-10,-6l4781,4606r-3,-12l4778,4026r3,-12l4787,4004r10,-7l4809,3995r2612,l7433,3997r10,7l7450,4014r2,12l7452,4594r-2,12l7443,4616r-10,6l7421,4625xe" fillcolor="#274ea0" stroked="f">
            <v:path arrowok="t"/>
          </v:shape>
        </w:pict>
      </w:r>
    </w:p>
    <w:p w14:paraId="35BE3E21" w14:textId="65D99137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66A4E9FB">
          <v:shape id="docshape84" o:spid="_x0000_s1031" type="#_x0000_t202" style="position:absolute;margin-left:211.4pt;margin-top:2.2pt;width:111pt;height:12.3pt;z-index:-15711744" filled="f" stroked="f">
            <v:textbox inset="0,0,0,0">
              <w:txbxContent>
                <w:p w14:paraId="040F45F9" w14:textId="77777777" w:rsidR="00342082" w:rsidRDefault="00FC39D3">
                  <w:pPr>
                    <w:spacing w:line="246" w:lineRule="exact"/>
                    <w:rPr>
                      <w:b/>
                      <w:sz w:val="24"/>
                    </w:rPr>
                  </w:pPr>
                  <w:hyperlink r:id="rId44">
                    <w:r>
                      <w:rPr>
                        <w:b/>
                        <w:color w:val="FFFFFF"/>
                        <w:sz w:val="24"/>
                      </w:rPr>
                      <w:t>Read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More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Highlights</w:t>
                    </w:r>
                  </w:hyperlink>
                </w:p>
              </w:txbxContent>
            </v:textbox>
          </v:shape>
        </w:pict>
      </w:r>
    </w:p>
    <w:p w14:paraId="5E623654" w14:textId="77777777" w:rsidR="00342082" w:rsidRDefault="00342082">
      <w:pPr>
        <w:pStyle w:val="BodyText"/>
        <w:rPr>
          <w:sz w:val="20"/>
        </w:rPr>
      </w:pPr>
    </w:p>
    <w:p w14:paraId="78CB1326" w14:textId="77777777" w:rsidR="00342082" w:rsidRDefault="00342082">
      <w:pPr>
        <w:pStyle w:val="BodyText"/>
        <w:rPr>
          <w:sz w:val="20"/>
        </w:rPr>
      </w:pPr>
    </w:p>
    <w:p w14:paraId="21AA8275" w14:textId="0CBF2B01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1CE16B34">
          <v:rect id="docshape74" o:spid="_x0000_s1041" style="position:absolute;margin-left:36.25pt;margin-top:2.45pt;width:460.95pt;height:.8pt;z-index:-15721984" fillcolor="black" stroked="f"/>
        </w:pict>
      </w:r>
    </w:p>
    <w:p w14:paraId="255B7A7A" w14:textId="17902A7F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10BAF839">
          <v:shape id="docshape88" o:spid="_x0000_s1027" type="#_x0000_t202" style="position:absolute;margin-left:103.85pt;margin-top:6.35pt;width:103.75pt;height:27.7pt;z-index:-15707648" filled="f" stroked="f">
            <v:textbox inset="0,0,0,0">
              <w:txbxContent>
                <w:p w14:paraId="198E9E5E" w14:textId="77777777" w:rsidR="00342082" w:rsidRDefault="00FC39D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5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noProof/>
          <w:sz w:val="20"/>
        </w:rPr>
        <w:pict w14:anchorId="23232D5E">
          <v:shape id="docshape87" o:spid="_x0000_s1028" type="#_x0000_t202" style="position:absolute;margin-left:215.25pt;margin-top:6.35pt;width:103.75pt;height:27.7pt;z-index:-15708672" filled="f" stroked="f">
            <v:textbox inset="0,0,0,0">
              <w:txbxContent>
                <w:p w14:paraId="6609FD9C" w14:textId="77777777" w:rsidR="00342082" w:rsidRDefault="00FC39D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noProof/>
          <w:sz w:val="20"/>
        </w:rPr>
        <w:pict w14:anchorId="42EAC32A">
          <v:shape id="docshape86" o:spid="_x0000_s1029" type="#_x0000_t202" style="position:absolute;margin-left:326.65pt;margin-top:6.35pt;width:103.75pt;height:27.7pt;z-index:-15709696" filled="f" stroked="f">
            <v:textbox inset="0,0,0,0">
              <w:txbxContent>
                <w:p w14:paraId="5B8DFB03" w14:textId="77777777" w:rsidR="00342082" w:rsidRDefault="00FC39D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noProof/>
          <w:sz w:val="20"/>
        </w:rPr>
        <w:pict w14:anchorId="7C7FAEB3">
          <v:shape id="docshape82" o:spid="_x0000_s1033" type="#_x0000_t75" style="position:absolute;margin-left:326.65pt;margin-top:6.35pt;width:27.7pt;height:27.7pt;z-index:-15713792">
            <v:imagedata r:id="rId48" o:title=""/>
          </v:shape>
        </w:pict>
      </w:r>
      <w:r>
        <w:rPr>
          <w:noProof/>
          <w:sz w:val="20"/>
        </w:rPr>
        <w:pict w14:anchorId="3953591F">
          <v:rect id="docshape81" o:spid="_x0000_s1034" style="position:absolute;margin-left:326.65pt;margin-top:6.35pt;width:103.75pt;height:27.7pt;z-index:-15714816" fillcolor="#007ab4" stroked="f"/>
        </w:pict>
      </w:r>
      <w:r>
        <w:rPr>
          <w:noProof/>
          <w:sz w:val="20"/>
        </w:rPr>
        <w:pict w14:anchorId="5B7335C7">
          <v:shape id="docshape80" o:spid="_x0000_s1035" type="#_x0000_t75" style="position:absolute;margin-left:215.25pt;margin-top:6.35pt;width:27.7pt;height:27.7pt;z-index:-15715840">
            <v:imagedata r:id="rId49" o:title=""/>
          </v:shape>
        </w:pict>
      </w:r>
      <w:r>
        <w:rPr>
          <w:noProof/>
          <w:sz w:val="20"/>
        </w:rPr>
        <w:pict w14:anchorId="466E796A">
          <v:rect id="docshape79" o:spid="_x0000_s1036" style="position:absolute;margin-left:215.25pt;margin-top:6.35pt;width:103.75pt;height:27.7pt;z-index:-15716864" fillcolor="#1ca0f1" stroked="f"/>
        </w:pict>
      </w:r>
      <w:r>
        <w:rPr>
          <w:noProof/>
          <w:sz w:val="20"/>
        </w:rPr>
        <w:pict w14:anchorId="1CC55B0C">
          <v:shape id="docshape78" o:spid="_x0000_s1037" type="#_x0000_t75" style="position:absolute;margin-left:103.85pt;margin-top:6.35pt;width:27.7pt;height:27.7pt;z-index:-15717888">
            <v:imagedata r:id="rId50" o:title=""/>
          </v:shape>
        </w:pict>
      </w:r>
      <w:r>
        <w:rPr>
          <w:noProof/>
          <w:sz w:val="20"/>
        </w:rPr>
        <w:pict w14:anchorId="2785BCEA">
          <v:rect id="docshape77" o:spid="_x0000_s1038" style="position:absolute;margin-left:103.85pt;margin-top:6.35pt;width:103.75pt;height:27.7pt;z-index:-15718912" fillcolor="#3a5897" stroked="f"/>
        </w:pict>
      </w:r>
    </w:p>
    <w:p w14:paraId="41766819" w14:textId="77777777" w:rsidR="00342082" w:rsidRDefault="00342082">
      <w:pPr>
        <w:pStyle w:val="BodyText"/>
        <w:rPr>
          <w:sz w:val="20"/>
        </w:rPr>
      </w:pPr>
    </w:p>
    <w:p w14:paraId="76844F63" w14:textId="77777777" w:rsidR="00342082" w:rsidRDefault="00342082">
      <w:pPr>
        <w:pStyle w:val="BodyText"/>
        <w:rPr>
          <w:sz w:val="20"/>
        </w:rPr>
      </w:pPr>
    </w:p>
    <w:p w14:paraId="4CE66DAB" w14:textId="77777777" w:rsidR="00342082" w:rsidRDefault="00342082">
      <w:pPr>
        <w:pStyle w:val="BodyText"/>
        <w:rPr>
          <w:sz w:val="20"/>
        </w:rPr>
      </w:pPr>
    </w:p>
    <w:p w14:paraId="3F0A17C2" w14:textId="0EDA7951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6E6CE094">
          <v:shape id="docshape75" o:spid="_x0000_s1040" style="position:absolute;margin-left:201.45pt;margin-top:3.6pt;width:130.65pt;height:31.5pt;z-index:-15720960" coordorigin="4809,6177" coordsize="2613,630" path="m7390,6807r-2550,l4828,6804r-10,-6l4812,6788r-3,-12l4809,6207r3,-12l4818,6186r10,-7l4840,6177r2550,l7402,6179r10,7l7419,6195r2,12l7421,6776r-2,12l7412,6798r-10,6l7390,6807xe" fillcolor="#274ea0" stroked="f">
            <v:path arrowok="t"/>
          </v:shape>
        </w:pict>
      </w:r>
    </w:p>
    <w:p w14:paraId="013E30C4" w14:textId="5FB13DD0" w:rsidR="00342082" w:rsidRDefault="00FC39D3">
      <w:pPr>
        <w:pStyle w:val="BodyText"/>
        <w:rPr>
          <w:sz w:val="20"/>
        </w:rPr>
      </w:pPr>
      <w:r>
        <w:rPr>
          <w:noProof/>
          <w:sz w:val="20"/>
        </w:rPr>
        <w:pict w14:anchorId="2D9D4987">
          <v:shape id="docshape85" o:spid="_x0000_s1030" type="#_x0000_t202" style="position:absolute;margin-left:212.95pt;margin-top:1.4pt;width:107.6pt;height:12.3pt;z-index:-15710720" filled="f" stroked="f">
            <v:textbox inset="0,0,0,0">
              <w:txbxContent>
                <w:p w14:paraId="57E47BB4" w14:textId="77777777" w:rsidR="00342082" w:rsidRDefault="00FC39D3">
                  <w:pPr>
                    <w:spacing w:line="246" w:lineRule="exact"/>
                    <w:rPr>
                      <w:b/>
                      <w:sz w:val="24"/>
                    </w:rPr>
                  </w:pPr>
                  <w:hyperlink r:id="rId51">
                    <w:r>
                      <w:rPr>
                        <w:b/>
                        <w:color w:val="FFFFFF"/>
                        <w:sz w:val="24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VEI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Website</w:t>
                    </w:r>
                  </w:hyperlink>
                </w:p>
              </w:txbxContent>
            </v:textbox>
          </v:shape>
        </w:pict>
      </w:r>
    </w:p>
    <w:p w14:paraId="49E18706" w14:textId="77777777" w:rsidR="00342082" w:rsidRDefault="00342082">
      <w:pPr>
        <w:pStyle w:val="BodyText"/>
        <w:rPr>
          <w:sz w:val="20"/>
        </w:rPr>
      </w:pPr>
    </w:p>
    <w:p w14:paraId="6C05D761" w14:textId="77777777" w:rsidR="00342082" w:rsidRDefault="00342082">
      <w:pPr>
        <w:pStyle w:val="BodyText"/>
        <w:rPr>
          <w:sz w:val="20"/>
        </w:rPr>
      </w:pPr>
    </w:p>
    <w:p w14:paraId="3724A69D" w14:textId="77777777" w:rsidR="00342082" w:rsidRDefault="00342082">
      <w:pPr>
        <w:pStyle w:val="BodyText"/>
        <w:rPr>
          <w:sz w:val="20"/>
        </w:rPr>
      </w:pPr>
    </w:p>
    <w:p w14:paraId="1418B0FA" w14:textId="77777777" w:rsidR="00342082" w:rsidRDefault="00342082">
      <w:pPr>
        <w:pStyle w:val="BodyText"/>
        <w:rPr>
          <w:sz w:val="20"/>
        </w:rPr>
      </w:pPr>
    </w:p>
    <w:p w14:paraId="124A156E" w14:textId="77777777" w:rsidR="00342082" w:rsidRDefault="00342082">
      <w:pPr>
        <w:pStyle w:val="BodyText"/>
        <w:spacing w:before="12"/>
      </w:pPr>
    </w:p>
    <w:p w14:paraId="3F24CFB0" w14:textId="77777777" w:rsidR="00342082" w:rsidRDefault="00FC39D3">
      <w:pPr>
        <w:spacing w:before="104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02406BA8" w14:textId="77777777" w:rsidR="00342082" w:rsidRDefault="00342082">
      <w:pPr>
        <w:pStyle w:val="BodyText"/>
        <w:rPr>
          <w:rFonts w:ascii="Verdana"/>
          <w:sz w:val="25"/>
        </w:rPr>
      </w:pPr>
    </w:p>
    <w:p w14:paraId="7C6EC1E7" w14:textId="77777777" w:rsidR="00342082" w:rsidRDefault="00FC39D3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52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53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4011ABC3" w14:textId="136D6E46" w:rsidR="00342082" w:rsidRDefault="00FC39D3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4" w:history="1">
        <w:r w:rsidRPr="00C62735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00F73787" w14:textId="77777777" w:rsidR="00342082" w:rsidRDefault="00FC39D3">
      <w:pPr>
        <w:pStyle w:val="BodyText"/>
        <w:spacing w:before="2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A2B9C9B" wp14:editId="5623D49A">
            <wp:simplePos x="0" y="0"/>
            <wp:positionH relativeFrom="page">
              <wp:posOffset>3102618</wp:posOffset>
            </wp:positionH>
            <wp:positionV relativeFrom="paragraph">
              <wp:posOffset>163693</wp:posOffset>
            </wp:positionV>
            <wp:extent cx="1572768" cy="442340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9E7CC" w14:textId="77777777" w:rsidR="00342082" w:rsidRDefault="00FC39D3">
      <w:pPr>
        <w:spacing w:before="100"/>
        <w:ind w:left="2168" w:right="2146"/>
        <w:jc w:val="center"/>
        <w:rPr>
          <w:rFonts w:ascii="Verdana"/>
          <w:sz w:val="14"/>
        </w:rPr>
      </w:pPr>
      <w:hyperlink r:id="rId56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342082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2082"/>
    <w:rsid w:val="00342082"/>
    <w:rsid w:val="00FC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4:docId w14:val="2B3214AD"/>
  <w15:docId w15:val="{A700258B-BF17-49CE-ADDD-974111DD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C39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3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info-details/covid-19-vaccine-promotion-toolkit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mass.gov/info-details/enable-massnotify-on-your-smartphone" TargetMode="External"/><Relationship Id="rId39" Type="http://schemas.openxmlformats.org/officeDocument/2006/relationships/hyperlink" Target="https://www.mass.gov/covid-19-mobile-vaccinations" TargetMode="External"/><Relationship Id="rId21" Type="http://schemas.openxmlformats.org/officeDocument/2006/relationships/hyperlink" Target="https://www.mass.gov/alerts/find-a-flu-andor-covid-19-vaccine-location" TargetMode="External"/><Relationship Id="rId34" Type="http://schemas.openxmlformats.org/officeDocument/2006/relationships/hyperlink" Target="https://www.mass.gov/info-details/covid-19-funeral-assistance" TargetMode="External"/><Relationship Id="rId42" Type="http://schemas.openxmlformats.org/officeDocument/2006/relationships/hyperlink" Target="https://latinosunidosma.org/" TargetMode="External"/><Relationship Id="rId47" Type="http://schemas.openxmlformats.org/officeDocument/2006/relationships/hyperlink" Target="https://www.linkedin.com/sharing/share-offsite/?url=https%3A//campaignlp.constantcontact.com/em/1138003900342/026eb0f0-1d2c-4b6a-9a48-2396af8b66d2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3.png"/><Relationship Id="rId7" Type="http://schemas.openxmlformats.org/officeDocument/2006/relationships/hyperlink" Target="https://lp.constantcontactpages.com/su/9wFTcRU/VEIWeeklyRoundup?source_id=026eb0f0-1d2c-4b6a-9a48-2396af8b66d2&amp;source_type=em&amp;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hyperlink" Target="https://www.mass.gov/info-details/free-telehealth-for-covid-19-treatment-with-paxlovid" TargetMode="External"/><Relationship Id="rId11" Type="http://schemas.openxmlformats.org/officeDocument/2006/relationships/hyperlink" Target="https://www.mass.gov/doc/boosters-reduce-your-risk/download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mass.gov/resource/multilingual-covid-19-materials" TargetMode="External"/><Relationship Id="rId37" Type="http://schemas.openxmlformats.org/officeDocument/2006/relationships/hyperlink" Target="https://www.mass.gov/info-details/prepare-for-back-to-school-with-free-covid-19-vaccination-clinics" TargetMode="External"/><Relationship Id="rId40" Type="http://schemas.openxmlformats.org/officeDocument/2006/relationships/hyperlink" Target="https://www.mass.gov/info-details/covid-19-in-home-vaccination-program" TargetMode="External"/><Relationship Id="rId45" Type="http://schemas.openxmlformats.org/officeDocument/2006/relationships/hyperlink" Target="https://www.facebook.com/sharer/sharer.php?u=https%3A//campaignlp.constantcontact.com/em/1138003900342/026eb0f0-1d2c-4b6a-9a48-2396af8b66d2" TargetMode="External"/><Relationship Id="rId53" Type="http://schemas.openxmlformats.org/officeDocument/2006/relationships/hyperlink" Target="http://www.constantcontact.com/legal/about-constant-contact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www.mass.gov/info-details/free-family-friendly-covid-19-vaccination-clinics" TargetMode="External"/><Relationship Id="rId14" Type="http://schemas.openxmlformats.org/officeDocument/2006/relationships/hyperlink" Target="https://www.mass.gov/doc/template-press-release-updated-covid-19-boosters-word-doc" TargetMode="External"/><Relationship Id="rId22" Type="http://schemas.openxmlformats.org/officeDocument/2006/relationships/hyperlink" Target="https://www.mass.gov/info-details/covid-19-booster-frequently-asked-questions" TargetMode="External"/><Relationship Id="rId27" Type="http://schemas.openxmlformats.org/officeDocument/2006/relationships/hyperlink" Target="https://www.mass.gov/info-details/covid-19-vaccine-frequently-asked-questions" TargetMode="External"/><Relationship Id="rId30" Type="http://schemas.openxmlformats.org/officeDocument/2006/relationships/hyperlink" Target="https://www.mass.gov/info-details/massachusetts-covid-19-vaccine-program-mcvp-guidance-for-vaccine-providers-and-organizations" TargetMode="External"/><Relationship Id="rId35" Type="http://schemas.openxmlformats.org/officeDocument/2006/relationships/hyperlink" Target="https://www.mass.gov/doc/covid-19-vaccination-tools-for-employers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0.png"/><Relationship Id="rId56" Type="http://schemas.openxmlformats.org/officeDocument/2006/relationships/hyperlink" Target="http://www.constantcontact.com/index.jsp?cc=nge&amp;rmc=VF21_CPE&amp;nav=026eb0f0-1d2c-4b6a-9a48-2396af8b66d2" TargetMode="External"/><Relationship Id="rId8" Type="http://schemas.openxmlformats.org/officeDocument/2006/relationships/hyperlink" Target="https://campaignlp.constantcontact.com/em/1138003900342/026eb0f0-1d2c-4b6a-9a48-2396af8b66d2" TargetMode="External"/><Relationship Id="rId51" Type="http://schemas.openxmlformats.org/officeDocument/2006/relationships/hyperlink" Target="https://www.mass.gov/info-details/covid-19-vaccine-equity-initiativ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mass.gov/doc/boosters-reduce-your-risk-50-plus/download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cdc.gov/coronavirus/2019-ncov/vaccines/stay-up-to-date.html" TargetMode="External"/><Relationship Id="rId33" Type="http://schemas.openxmlformats.org/officeDocument/2006/relationships/hyperlink" Target="https://www.mass.gov/info-details/covid-19-funeral-assistance" TargetMode="External"/><Relationship Id="rId38" Type="http://schemas.openxmlformats.org/officeDocument/2006/relationships/hyperlink" Target="https://vaxfinder.mass.gov/" TargetMode="External"/><Relationship Id="rId46" Type="http://schemas.openxmlformats.org/officeDocument/2006/relationships/hyperlink" Target="https://twitter.com/intent/tweet?text=VEI%2BWeekly%2BRoundup%3A%2Bhttps%3A//campaignlp.constantcontact.com/em/1138003900342/026eb0f0-1d2c-4b6a-9a48-2396af8b66d2" TargetMode="External"/><Relationship Id="rId20" Type="http://schemas.openxmlformats.org/officeDocument/2006/relationships/hyperlink" Target="http://mass.gov/flushot" TargetMode="External"/><Relationship Id="rId41" Type="http://schemas.openxmlformats.org/officeDocument/2006/relationships/hyperlink" Target="https://www.mass.gov/info-details/requesting-a-copy-of-your-covid-19-vaccination-record" TargetMode="External"/><Relationship Id="rId54" Type="http://schemas.openxmlformats.org/officeDocument/2006/relationships/hyperlink" Target="mailto:vaccineequityinitiative@mass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www.mass.gov/info-details/covid-19-vaccine-promotion-toolkit" TargetMode="External"/><Relationship Id="rId23" Type="http://schemas.openxmlformats.org/officeDocument/2006/relationships/hyperlink" Target="https://vaxfinder.mass.gov/" TargetMode="External"/><Relationship Id="rId28" Type="http://schemas.openxmlformats.org/officeDocument/2006/relationships/hyperlink" Target="https://www.mass.gov/get-treated-for-covid-19" TargetMode="External"/><Relationship Id="rId36" Type="http://schemas.openxmlformats.org/officeDocument/2006/relationships/hyperlink" Target="https://www.mass.gov/lists/archive-of-covid-19-vaccine-communications-updates" TargetMode="External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hyperlink" Target="https://www.mass.gov/doc/boosters-fast-facts-flyer/download" TargetMode="External"/><Relationship Id="rId31" Type="http://schemas.openxmlformats.org/officeDocument/2006/relationships/hyperlink" Target="https://www.mass.gov/resource/trust-the-facts-get-the-vax-campaign-materials" TargetMode="External"/><Relationship Id="rId44" Type="http://schemas.openxmlformats.org/officeDocument/2006/relationships/hyperlink" Target="https://www.mass.gov/info-details/covid-19-vaccine-equity-initiative-highlights" TargetMode="External"/><Relationship Id="rId52" Type="http://schemas.openxmlformats.org/officeDocument/2006/relationships/hyperlink" Target="mailto:Unsubscribevaccineequityinitiative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910</Words>
  <Characters>5188</Characters>
  <Application>Microsoft Office Word</Application>
  <DocSecurity>0</DocSecurity>
  <Lines>43</Lines>
  <Paragraphs>12</Paragraphs>
  <ScaleCrop>false</ScaleCrop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2022-10-31T16:26:00Z</dcterms:created>
  <dcterms:modified xsi:type="dcterms:W3CDTF">2022-10-31T16:27:00Z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2022-10-31T00:00:00Z</vt:filetime>
  </property>
</Properties>
</file>