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6097F" w14:textId="77777777" w:rsidR="003C7001" w:rsidRDefault="007605C8">
      <w:pPr>
        <w:pStyle w:val="BodyText"/>
        <w:ind w:left="111"/>
        <w:rPr>
          <w:rFonts w:ascii="Times New Roman"/>
          <w:sz w:val="20"/>
        </w:rPr>
      </w:pPr>
      <w:r>
        <w:pict w14:anchorId="7D381E89">
          <v:group id="docshapegroup1" o:spid="_x0000_s1096" style="position:absolute;left:0;text-align:left;margin-left:44.55pt;margin-top:345.7pt;width:522.45pt;height:446.3pt;z-index:-15882752;mso-position-horizontal-relative:page;mso-position-vertical-relative:page" coordorigin="891,6914" coordsize="10449,8926">
            <v:rect id="docshape2" o:spid="_x0000_s1108" style="position:absolute;left:891;top:6914;width:10449;height:8926" stroked="f"/>
            <v:rect id="docshape3" o:spid="_x0000_s1107" style="position:absolute;left:1505;top:15457;width:9219;height:383" fillcolor="#f0f0f0" stroked="f"/>
            <v:shape id="docshape4" o:spid="_x0000_s1106" style="position:absolute;left:1889;top:13029;width:62;height:62" coordorigin="1890,13029" coordsize="62,62" path="m1921,13091r-12,-3l1899,13082r-7,-10l1890,13060r2,-12l1899,13038r10,-6l1921,13029r12,3l1942,13038r7,10l1951,13060r-2,12l1942,13082r-9,6l1921,13091xe" fillcolor="#181818" stroked="f">
              <v:path arrowok="t"/>
            </v:shape>
            <v:shape id="docshape5" o:spid="_x0000_s1105" style="position:absolute;left:1889;top:13029;width:62;height:62" coordorigin="1890,13029" coordsize="62,62" path="m1951,13060r-2,12l1942,13082r-9,6l1921,13091r-12,-3l1899,13082r-7,-10l1890,13060r2,-12l1899,13038r10,-6l1921,13029r12,3l1942,13038r7,10l1951,13060xe" filled="f" strokecolor="#181818" strokeweight=".27103mm">
              <v:path arrowok="t"/>
            </v:shape>
            <v:shape id="docshape6" o:spid="_x0000_s1104" style="position:absolute;left:1905;top:13352;width:62;height:62" coordorigin="1905,13352" coordsize="62,62" path="m1936,13413r-12,-2l1914,13404r-6,-9l1905,13383r3,-12l1914,13361r10,-7l1936,13352r12,2l1958,13361r6,10l1967,13383r-3,12l1958,13404r-10,7l1936,13413xe" fillcolor="#181818" stroked="f">
              <v:path arrowok="t"/>
            </v:shape>
            <v:shape id="docshape7" o:spid="_x0000_s1103" style="position:absolute;left:1905;top:13352;width:62;height:62" coordorigin="1905,13352" coordsize="62,62" path="m1967,13383r-3,12l1958,13404r-10,7l1936,13413r-12,-2l1914,13404r-6,-9l1905,13383r3,-12l1914,13361r10,-7l1936,13352r12,2l1958,13361r6,10l1967,13383xe" filled="f" strokecolor="#181818" strokeweight=".27103mm">
              <v:path arrowok="t"/>
            </v:shape>
            <v:shape id="docshape8" o:spid="_x0000_s1102" style="position:absolute;left:1889;top:13628;width:62;height:62" coordorigin="1890,13629" coordsize="62,62" path="m1921,13690r-12,-2l1899,13681r-7,-10l1890,13659r2,-12l1899,13638r10,-7l1921,13629r12,2l1942,13638r7,9l1951,13659r-2,12l1942,13681r-9,7l1921,13690xe" fillcolor="#181818" stroked="f">
              <v:path arrowok="t"/>
            </v:shape>
            <v:shape id="docshape9" o:spid="_x0000_s1101" style="position:absolute;left:1889;top:13628;width:62;height:62" coordorigin="1890,13629" coordsize="62,62" path="m1951,13659r-2,12l1942,13681r-9,7l1921,13690r-12,-2l1899,13681r-7,-10l1890,13659r2,-12l1899,13638r10,-7l1921,13629r12,2l1942,13638r7,9l1951,13659xe" filled="f" strokecolor="#181818" strokeweight=".27103mm">
              <v:path arrowok="t"/>
            </v:shape>
            <v:shape id="docshape10" o:spid="_x0000_s1100" style="position:absolute;left:1889;top:13920;width:62;height:62" coordorigin="1890,13921" coordsize="62,62" path="m1921,13982r-12,-2l1899,13973r-7,-10l1890,13951r2,-12l1899,13930r10,-7l1921,13921r12,2l1942,13930r7,9l1951,13951r-2,12l1942,13973r-9,7l1921,13982xe" fillcolor="#181818" stroked="f">
              <v:path arrowok="t"/>
            </v:shape>
            <v:shape id="docshape11" o:spid="_x0000_s1099" style="position:absolute;left:1889;top:13920;width:62;height:62" coordorigin="1890,13921" coordsize="62,62" path="m1951,13951r-2,12l1942,13973r-9,7l1921,13982r-12,-2l1899,13973r-7,-10l1890,13951r2,-12l1899,13930r10,-7l1921,13921r12,2l1942,13930r7,9l1951,13951xe" filled="f" strokecolor="#181818" strokeweight=".27103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" o:spid="_x0000_s1098" type="#_x0000_t75" style="position:absolute;left:6683;top:8051;width:4041;height:2105">
              <v:imagedata r:id="rId4" o:title=""/>
            </v:shape>
            <v:shape id="docshape13" o:spid="_x0000_s1097" type="#_x0000_t75" style="position:absolute;left:6683;top:11016;width:4041;height:2105">
              <v:imagedata r:id="rId5" o:title=""/>
            </v:shape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2A54F83">
          <v:group id="docshapegroup14" o:spid="_x0000_s1089" style="width:522.45pt;height:334.2pt;mso-position-horizontal-relative:char;mso-position-vertical-relative:line" coordsize="10449,6684">
            <v:rect id="docshape15" o:spid="_x0000_s1095" style="position:absolute;width:10449;height:5947" stroked="f"/>
            <v:shape id="docshape16" o:spid="_x0000_s1094" style="position:absolute;left:614;top:4071;width:9219;height:1721" coordorigin="615,4072" coordsize="9219,1721" o:spt="100" adj="0,,0" path="m9833,5777r-9218,l615,5793r9218,l9833,5777xm9833,4072r-9218,l615,4087r9218,l9833,4072xe" fillcolor="black" stroked="f">
              <v:stroke joinstyle="round"/>
              <v:formulas/>
              <v:path arrowok="t" o:connecttype="segments"/>
            </v:shape>
            <v:shape id="docshape17" o:spid="_x0000_s1093" type="#_x0000_t75" style="position:absolute;left:614;top:614;width:9219;height:2105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8" o:spid="_x0000_s1092" type="#_x0000_t202" style="position:absolute;left:3825;top:3364;width:2831;height:369" filled="f" stroked="f">
              <v:textbox inset="0,0,0,0">
                <w:txbxContent>
                  <w:p w14:paraId="006DD924" w14:textId="77777777" w:rsidR="003C7001" w:rsidRDefault="007605C8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November</w:t>
                    </w:r>
                    <w:r>
                      <w:rPr>
                        <w:b/>
                        <w:spacing w:val="-15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4,</w:t>
                    </w:r>
                    <w:r>
                      <w:rPr>
                        <w:b/>
                        <w:spacing w:val="-15"/>
                        <w:sz w:val="3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7"/>
                      </w:rPr>
                      <w:t>2022</w:t>
                    </w:r>
                  </w:p>
                </w:txbxContent>
              </v:textbox>
            </v:shape>
            <v:shape id="docshape19" o:spid="_x0000_s1091" type="#_x0000_t202" style="position:absolute;left:614;top:4421;width:8972;height:1030" filled="f" stroked="f">
              <v:textbox inset="0,0,0,0">
                <w:txbxContent>
                  <w:p w14:paraId="74800BDD" w14:textId="77777777" w:rsidR="003C7001" w:rsidRDefault="007605C8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colleagues</w:t>
                    </w:r>
                  </w:p>
                  <w:p w14:paraId="6F540C83" w14:textId="77777777" w:rsidR="003C7001" w:rsidRDefault="007605C8">
                    <w:pPr>
                      <w:spacing w:line="279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hyperlink r:id="rId7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3"/>
                        <w:u w:val="single" w:color="2B73FF"/>
                      </w:rPr>
                      <w:t>.</w:t>
                    </w:r>
                  </w:p>
                  <w:p w14:paraId="0671037E" w14:textId="77777777" w:rsidR="003C7001" w:rsidRDefault="003C7001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389F9CAA" w14:textId="77777777" w:rsidR="003C7001" w:rsidRDefault="007605C8">
                    <w:pPr>
                      <w:spacing w:line="277" w:lineRule="exact"/>
                      <w:ind w:left="3527" w:right="3252"/>
                      <w:jc w:val="center"/>
                      <w:rPr>
                        <w:b/>
                        <w:sz w:val="23"/>
                      </w:rPr>
                    </w:pPr>
                    <w:hyperlink r:id="rId8"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View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this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email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pacing w:val="-2"/>
                          <w:sz w:val="23"/>
                          <w:u w:val="single" w:color="0000ED"/>
                        </w:rPr>
                        <w:t>online</w:t>
                      </w:r>
                    </w:hyperlink>
                    <w:r>
                      <w:rPr>
                        <w:b/>
                        <w:color w:val="0000ED"/>
                        <w:spacing w:val="-2"/>
                        <w:sz w:val="23"/>
                      </w:rPr>
                      <w:t>.</w:t>
                    </w:r>
                  </w:p>
                </w:txbxContent>
              </v:textbox>
            </v:shape>
            <v:shape id="docshape20" o:spid="_x0000_s1090" type="#_x0000_t202" style="position:absolute;top:5946;width:10449;height:738" fillcolor="#274ea0" stroked="f">
              <v:textbox inset="0,0,0,0">
                <w:txbxContent>
                  <w:p w14:paraId="57E801DD" w14:textId="77777777" w:rsidR="003C7001" w:rsidRDefault="007605C8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37"/>
                      </w:rPr>
                      <w:t>New</w:t>
                    </w:r>
                  </w:p>
                </w:txbxContent>
              </v:textbox>
            </v:shape>
            <w10:anchorlock/>
          </v:group>
        </w:pict>
      </w:r>
    </w:p>
    <w:p w14:paraId="7DC74C5D" w14:textId="77777777" w:rsidR="003C7001" w:rsidRDefault="007605C8">
      <w:pPr>
        <w:pStyle w:val="Heading1"/>
        <w:spacing w:before="96" w:line="228" w:lineRule="auto"/>
        <w:ind w:right="770"/>
      </w:pPr>
      <w:r>
        <w:rPr>
          <w:color w:val="274EA0"/>
        </w:rPr>
        <w:t>PLEASE SHARE: UPDATED COVID-19 BOOSTER AND $75 GIFT CARD: TWO MORE REASONS TO GET VACCINATED NOW!</w:t>
      </w:r>
    </w:p>
    <w:p w14:paraId="61C9761B" w14:textId="77777777" w:rsidR="003C7001" w:rsidRDefault="003C7001">
      <w:pPr>
        <w:pStyle w:val="BodyText"/>
        <w:spacing w:before="5"/>
        <w:rPr>
          <w:b/>
        </w:rPr>
      </w:pPr>
    </w:p>
    <w:p w14:paraId="08C4E06C" w14:textId="77777777" w:rsidR="003C7001" w:rsidRDefault="007605C8">
      <w:pPr>
        <w:pStyle w:val="BodyText"/>
        <w:spacing w:before="1"/>
        <w:ind w:left="725" w:right="5574"/>
      </w:pPr>
      <w:r>
        <w:rPr>
          <w:color w:val="181818"/>
        </w:rPr>
        <w:t>The Department of Public Health is offering free, family-friendly clinics where anyone ages 6 months and up can get a COV</w:t>
      </w:r>
      <w:r>
        <w:rPr>
          <w:color w:val="181818"/>
        </w:rPr>
        <w:t>ID-19 vaccine and anyone ages 5 and up can get a COVID-19 vaccine or booster.</w:t>
      </w:r>
    </w:p>
    <w:p w14:paraId="03E25752" w14:textId="77777777" w:rsidR="003C7001" w:rsidRDefault="003C7001">
      <w:pPr>
        <w:pStyle w:val="BodyText"/>
        <w:spacing w:before="8"/>
        <w:rPr>
          <w:sz w:val="19"/>
        </w:rPr>
      </w:pPr>
    </w:p>
    <w:p w14:paraId="1D3C8E3A" w14:textId="77777777" w:rsidR="003C7001" w:rsidRDefault="007605C8">
      <w:pPr>
        <w:pStyle w:val="BodyText"/>
        <w:ind w:left="725" w:right="5499"/>
      </w:pPr>
      <w:r>
        <w:rPr>
          <w:color w:val="181818"/>
        </w:rPr>
        <w:t>As part of a special promotion, Massachusetts residents of all ages who get vaccinated (first dose, second dose, or booster) at participating clinics will receive a</w:t>
      </w:r>
    </w:p>
    <w:p w14:paraId="37290BB5" w14:textId="77777777" w:rsidR="003C7001" w:rsidRDefault="007605C8">
      <w:pPr>
        <w:pStyle w:val="BodyText"/>
        <w:ind w:left="725" w:right="5422"/>
      </w:pPr>
      <w:r>
        <w:rPr>
          <w:color w:val="181818"/>
        </w:rPr>
        <w:t xml:space="preserve">$75 gift card, while supplies last. Find a list of the clinics at </w:t>
      </w:r>
      <w:hyperlink r:id="rId9">
        <w:r>
          <w:rPr>
            <w:b/>
            <w:color w:val="2B73FF"/>
            <w:u w:val="single" w:color="2B73FF"/>
          </w:rPr>
          <w:t>mass.gov/</w:t>
        </w:r>
        <w:proofErr w:type="spellStart"/>
        <w:r>
          <w:rPr>
            <w:b/>
            <w:color w:val="2B73FF"/>
            <w:u w:val="single" w:color="2B73FF"/>
          </w:rPr>
          <w:t>GetBoosted</w:t>
        </w:r>
        <w:proofErr w:type="spellEnd"/>
      </w:hyperlink>
      <w:r>
        <w:rPr>
          <w:color w:val="181818"/>
        </w:rPr>
        <w:t>. Offer runs through December 31, 2022.</w:t>
      </w:r>
    </w:p>
    <w:p w14:paraId="3CB2E0EB" w14:textId="77777777" w:rsidR="003C7001" w:rsidRDefault="003C7001">
      <w:pPr>
        <w:pStyle w:val="BodyText"/>
        <w:spacing w:before="7"/>
        <w:rPr>
          <w:sz w:val="19"/>
        </w:rPr>
      </w:pPr>
    </w:p>
    <w:p w14:paraId="356B59C2" w14:textId="77777777" w:rsidR="003C7001" w:rsidRDefault="007605C8">
      <w:pPr>
        <w:ind w:left="725" w:right="5574"/>
        <w:rPr>
          <w:sz w:val="24"/>
        </w:rPr>
      </w:pPr>
      <w:r>
        <w:rPr>
          <w:b/>
          <w:color w:val="181818"/>
          <w:sz w:val="24"/>
        </w:rPr>
        <w:t xml:space="preserve">NEW </w:t>
      </w:r>
      <w:r>
        <w:rPr>
          <w:color w:val="181818"/>
          <w:sz w:val="21"/>
        </w:rPr>
        <w:t xml:space="preserve">— </w:t>
      </w:r>
      <w:r>
        <w:rPr>
          <w:b/>
          <w:color w:val="181818"/>
          <w:sz w:val="24"/>
        </w:rPr>
        <w:t xml:space="preserve">now in multiple languages! </w:t>
      </w:r>
      <w:r>
        <w:rPr>
          <w:color w:val="181818"/>
          <w:sz w:val="24"/>
        </w:rPr>
        <w:t>Resources are available to help spread the word abo</w:t>
      </w:r>
      <w:r>
        <w:rPr>
          <w:color w:val="181818"/>
          <w:sz w:val="24"/>
        </w:rPr>
        <w:t>ut these clinics, including:</w:t>
      </w:r>
    </w:p>
    <w:p w14:paraId="725F3EC4" w14:textId="77777777" w:rsidR="003C7001" w:rsidRDefault="007605C8">
      <w:pPr>
        <w:spacing w:line="244" w:lineRule="auto"/>
        <w:ind w:left="1340" w:right="6093"/>
        <w:rPr>
          <w:b/>
          <w:sz w:val="24"/>
        </w:rPr>
      </w:pPr>
      <w:hyperlink r:id="rId10" w:anchor="promotional-flyers-">
        <w:r>
          <w:rPr>
            <w:b/>
            <w:color w:val="2B73FF"/>
            <w:sz w:val="24"/>
            <w:u w:val="single" w:color="2B73FF"/>
          </w:rPr>
          <w:t>Customizable booster flyer</w:t>
        </w:r>
      </w:hyperlink>
      <w:r>
        <w:rPr>
          <w:b/>
          <w:color w:val="2B73FF"/>
          <w:sz w:val="24"/>
        </w:rPr>
        <w:t xml:space="preserve"> </w:t>
      </w:r>
      <w:hyperlink r:id="rId11" w:anchor="promoting-the-fall-vaccination-campaign-">
        <w:r>
          <w:rPr>
            <w:b/>
            <w:color w:val="2B73FF"/>
            <w:sz w:val="24"/>
            <w:u w:val="single" w:color="2B73FF"/>
          </w:rPr>
          <w:t>Social media graphics</w:t>
        </w:r>
      </w:hyperlink>
      <w:r>
        <w:rPr>
          <w:b/>
          <w:color w:val="2B73FF"/>
          <w:sz w:val="24"/>
        </w:rPr>
        <w:t xml:space="preserve"> </w:t>
      </w:r>
      <w:hyperlink r:id="rId12">
        <w:r>
          <w:rPr>
            <w:b/>
            <w:color w:val="2B73FF"/>
            <w:sz w:val="24"/>
            <w:u w:val="single" w:color="2B73FF"/>
          </w:rPr>
          <w:t>Newsletter article</w:t>
        </w:r>
      </w:hyperlink>
    </w:p>
    <w:p w14:paraId="4AF7D67F" w14:textId="77777777" w:rsidR="003C7001" w:rsidRDefault="007605C8">
      <w:pPr>
        <w:spacing w:line="288" w:lineRule="exact"/>
        <w:ind w:left="1340"/>
        <w:rPr>
          <w:b/>
          <w:sz w:val="24"/>
        </w:rPr>
      </w:pPr>
      <w:hyperlink r:id="rId13">
        <w:r>
          <w:rPr>
            <w:b/>
            <w:color w:val="2B73FF"/>
            <w:sz w:val="24"/>
            <w:u w:val="single" w:color="2B73FF"/>
          </w:rPr>
          <w:t>Press</w:t>
        </w:r>
        <w:r>
          <w:rPr>
            <w:b/>
            <w:color w:val="2B73FF"/>
            <w:spacing w:val="9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release</w:t>
        </w:r>
        <w:r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template</w:t>
        </w:r>
      </w:hyperlink>
    </w:p>
    <w:p w14:paraId="20EC9231" w14:textId="77777777" w:rsidR="003C7001" w:rsidRDefault="003C7001">
      <w:pPr>
        <w:pStyle w:val="BodyText"/>
        <w:spacing w:before="2"/>
        <w:rPr>
          <w:b/>
          <w:sz w:val="15"/>
        </w:rPr>
      </w:pPr>
    </w:p>
    <w:p w14:paraId="2EB1234A" w14:textId="77777777" w:rsidR="003C7001" w:rsidRDefault="007605C8">
      <w:pPr>
        <w:spacing w:before="56"/>
        <w:ind w:left="725" w:right="5574"/>
        <w:rPr>
          <w:sz w:val="24"/>
        </w:rPr>
      </w:pPr>
      <w:hyperlink r:id="rId14">
        <w:r>
          <w:rPr>
            <w:color w:val="181818"/>
            <w:sz w:val="24"/>
          </w:rPr>
          <w:t>Find these and more in our</w:t>
        </w:r>
        <w:r>
          <w:rPr>
            <w:color w:val="181818"/>
            <w:spacing w:val="38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promotion</w:t>
        </w:r>
        <w:r>
          <w:rPr>
            <w:b/>
            <w:color w:val="2B73FF"/>
            <w:sz w:val="24"/>
            <w:u w:val="single" w:color="2B73FF"/>
          </w:rPr>
          <w:t xml:space="preserve"> toolkit</w:t>
        </w:r>
        <w:r>
          <w:rPr>
            <w:color w:val="181818"/>
            <w:sz w:val="24"/>
          </w:rPr>
          <w:t>!</w:t>
        </w:r>
      </w:hyperlink>
    </w:p>
    <w:p w14:paraId="5CA39E48" w14:textId="77777777" w:rsidR="003C7001" w:rsidRDefault="003C7001">
      <w:pPr>
        <w:rPr>
          <w:sz w:val="24"/>
        </w:rPr>
        <w:sectPr w:rsidR="003C7001">
          <w:type w:val="continuous"/>
          <w:pgSz w:w="12240" w:h="15840"/>
          <w:pgMar w:top="240" w:right="800" w:bottom="0" w:left="780" w:header="720" w:footer="720" w:gutter="0"/>
          <w:cols w:space="720"/>
        </w:sectPr>
      </w:pPr>
    </w:p>
    <w:p w14:paraId="0BFC062D" w14:textId="77777777" w:rsidR="003C7001" w:rsidRDefault="007605C8">
      <w:pPr>
        <w:pStyle w:val="BodyText"/>
        <w:ind w:left="111"/>
        <w:rPr>
          <w:sz w:val="20"/>
        </w:rPr>
      </w:pPr>
      <w:r>
        <w:lastRenderedPageBreak/>
        <w:pict w14:anchorId="6AE81E3E">
          <v:group id="docshapegroup21" o:spid="_x0000_s1083" style="position:absolute;left:0;text-align:left;margin-left:44.55pt;margin-top:100.65pt;width:522.45pt;height:691.4pt;z-index:-15881728;mso-position-horizontal-relative:page;mso-position-vertical-relative:page" coordorigin="891,2013" coordsize="10449,13828">
            <v:rect id="docshape22" o:spid="_x0000_s1088" style="position:absolute;left:891;top:2012;width:10449;height:13828" stroked="f"/>
            <v:shape id="docshape23" o:spid="_x0000_s1087" style="position:absolute;left:1505;top:5946;width:9219;height:3703" coordorigin="1506,5946" coordsize="9219,3703" o:spt="100" adj="0,,0" path="m10725,9634r-9219,l1506,9649r9219,l10725,9634xm10725,5946r-9219,l1506,5962r9219,l10725,5946xe" fillcolor="black" stroked="f">
              <v:stroke joinstyle="round"/>
              <v:formulas/>
              <v:path arrowok="t" o:connecttype="segments"/>
            </v:shape>
            <v:shape id="docshape24" o:spid="_x0000_s1086" type="#_x0000_t75" style="position:absolute;left:6422;top:2811;width:4303;height:2397">
              <v:imagedata r:id="rId15" o:title=""/>
            </v:shape>
            <v:shape id="docshape25" o:spid="_x0000_s1085" type="#_x0000_t75" style="position:absolute;left:6422;top:6914;width:4303;height:2413">
              <v:imagedata r:id="rId16" o:title=""/>
            </v:shape>
            <v:shape id="docshape26" o:spid="_x0000_s1084" type="#_x0000_t75" style="position:absolute;left:6560;top:10601;width:4026;height:5194">
              <v:imagedata r:id="rId17" o:title="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6F10DF01">
          <v:group id="docshapegroup27" o:spid="_x0000_s1078" style="width:522.45pt;height:100.65pt;mso-position-horizontal-relative:char;mso-position-vertical-relative:line" coordsize="10449,2013">
            <v:rect id="docshape28" o:spid="_x0000_s1082" style="position:absolute;width:10449;height:1276" stroked="f"/>
            <v:rect id="docshape29" o:spid="_x0000_s1081" style="position:absolute;left:614;width:9219;height:922" fillcolor="#f0f0f0" stroked="f"/>
            <v:shape id="docshape30" o:spid="_x0000_s1080" type="#_x0000_t202" style="position:absolute;width:10449;height:1276" filled="f" stroked="f">
              <v:textbox inset="0,0,0,0">
                <w:txbxContent>
                  <w:p w14:paraId="5E4EB232" w14:textId="77777777" w:rsidR="003C7001" w:rsidRDefault="007605C8">
                    <w:pPr>
                      <w:spacing w:before="121" w:line="312" w:lineRule="exact"/>
                      <w:ind w:left="921"/>
                      <w:rPr>
                        <w:sz w:val="26"/>
                      </w:rPr>
                    </w:pPr>
                    <w:r>
                      <w:rPr>
                        <w:color w:val="181818"/>
                        <w:sz w:val="26"/>
                      </w:rPr>
                      <w:t>Read</w:t>
                    </w:r>
                    <w:r>
                      <w:rPr>
                        <w:color w:val="181818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our</w:t>
                    </w:r>
                    <w:r>
                      <w:rPr>
                        <w:color w:val="181818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media</w:t>
                    </w:r>
                    <w:r>
                      <w:rPr>
                        <w:color w:val="181818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coverage</w:t>
                    </w:r>
                    <w:r>
                      <w:rPr>
                        <w:color w:val="181818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of</w:t>
                    </w:r>
                    <w:r>
                      <w:rPr>
                        <w:color w:val="181818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the</w:t>
                    </w:r>
                    <w:r>
                      <w:rPr>
                        <w:color w:val="181818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Get</w:t>
                    </w:r>
                    <w:r>
                      <w:rPr>
                        <w:color w:val="181818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Boosted</w:t>
                    </w:r>
                    <w:r>
                      <w:rPr>
                        <w:color w:val="181818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clinics</w:t>
                    </w:r>
                    <w:r>
                      <w:rPr>
                        <w:color w:val="181818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in</w:t>
                    </w:r>
                    <w:r>
                      <w:rPr>
                        <w:color w:val="181818"/>
                        <w:spacing w:val="40"/>
                        <w:sz w:val="26"/>
                      </w:rPr>
                      <w:t xml:space="preserve"> </w:t>
                    </w:r>
                    <w:hyperlink r:id="rId18">
                      <w:r>
                        <w:rPr>
                          <w:b/>
                          <w:color w:val="2B73FF"/>
                          <w:sz w:val="26"/>
                          <w:u w:val="single" w:color="2B73FF"/>
                        </w:rPr>
                        <w:t>Western</w:t>
                      </w:r>
                      <w:r>
                        <w:rPr>
                          <w:b/>
                          <w:color w:val="2B73FF"/>
                          <w:spacing w:val="-4"/>
                          <w:sz w:val="26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6"/>
                          <w:u w:val="single" w:color="2B73FF"/>
                        </w:rPr>
                        <w:t>Mass</w:t>
                      </w:r>
                      <w:r>
                        <w:rPr>
                          <w:b/>
                          <w:color w:val="2B73FF"/>
                          <w:spacing w:val="-3"/>
                          <w:sz w:val="26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6"/>
                          <w:u w:val="single" w:color="2B73FF"/>
                        </w:rPr>
                        <w:t>News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pacing w:val="-5"/>
                        <w:sz w:val="26"/>
                      </w:rPr>
                      <w:t>and</w:t>
                    </w:r>
                  </w:p>
                  <w:p w14:paraId="0C170FCB" w14:textId="77777777" w:rsidR="003C7001" w:rsidRDefault="007605C8">
                    <w:pPr>
                      <w:spacing w:line="312" w:lineRule="exact"/>
                      <w:ind w:left="921"/>
                      <w:rPr>
                        <w:sz w:val="26"/>
                      </w:rPr>
                    </w:pPr>
                    <w:hyperlink r:id="rId19">
                      <w:r>
                        <w:rPr>
                          <w:b/>
                          <w:color w:val="2B73FF"/>
                          <w:sz w:val="26"/>
                          <w:u w:val="single" w:color="2B73FF"/>
                        </w:rPr>
                        <w:t>WWLP</w:t>
                      </w:r>
                    </w:hyperlink>
                    <w:r>
                      <w:rPr>
                        <w:b/>
                        <w:color w:val="2B73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sz w:val="26"/>
                      </w:rPr>
                      <w:t>in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 xml:space="preserve"> Springfield!</w:t>
                    </w:r>
                  </w:p>
                </w:txbxContent>
              </v:textbox>
            </v:shape>
            <v:shape id="docshape31" o:spid="_x0000_s1079" type="#_x0000_t202" style="position:absolute;top:1275;width:10449;height:738" fillcolor="#274ea0" stroked="f">
              <v:textbox inset="0,0,0,0">
                <w:txbxContent>
                  <w:p w14:paraId="16BAF88B" w14:textId="77777777" w:rsidR="003C7001" w:rsidRDefault="007605C8">
                    <w:pPr>
                      <w:spacing w:before="108"/>
                      <w:ind w:left="3880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Reminders</w:t>
                    </w:r>
                  </w:p>
                </w:txbxContent>
              </v:textbox>
            </v:shape>
            <w10:anchorlock/>
          </v:group>
        </w:pict>
      </w:r>
    </w:p>
    <w:p w14:paraId="5E85B3E7" w14:textId="77777777" w:rsidR="003C7001" w:rsidRDefault="007605C8">
      <w:pPr>
        <w:pStyle w:val="Heading1"/>
        <w:spacing w:before="86"/>
      </w:pPr>
      <w:r>
        <w:rPr>
          <w:color w:val="274EA0"/>
        </w:rPr>
        <w:t>IN-HOME</w:t>
      </w:r>
      <w:r>
        <w:rPr>
          <w:color w:val="274EA0"/>
          <w:spacing w:val="-8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7"/>
        </w:rPr>
        <w:t xml:space="preserve"> </w:t>
      </w:r>
      <w:r>
        <w:rPr>
          <w:color w:val="274EA0"/>
        </w:rPr>
        <w:t>VACCINATION</w:t>
      </w:r>
      <w:r>
        <w:rPr>
          <w:color w:val="274EA0"/>
          <w:spacing w:val="-7"/>
        </w:rPr>
        <w:t xml:space="preserve"> </w:t>
      </w:r>
      <w:r>
        <w:rPr>
          <w:color w:val="274EA0"/>
          <w:spacing w:val="-2"/>
        </w:rPr>
        <w:t>AVAILABLE</w:t>
      </w:r>
    </w:p>
    <w:p w14:paraId="4A5390AA" w14:textId="77777777" w:rsidR="003C7001" w:rsidRDefault="003C7001">
      <w:pPr>
        <w:pStyle w:val="BodyText"/>
        <w:rPr>
          <w:b/>
        </w:rPr>
      </w:pPr>
    </w:p>
    <w:p w14:paraId="02E1AB3E" w14:textId="77777777" w:rsidR="003C7001" w:rsidRDefault="007605C8">
      <w:pPr>
        <w:pStyle w:val="BodyText"/>
        <w:ind w:left="725" w:right="5695"/>
      </w:pPr>
      <w:r>
        <w:rPr>
          <w:color w:val="181818"/>
        </w:rPr>
        <w:t xml:space="preserve">Massachusetts offers in-home COVID-19 vaccinations for anyone who has difficulty getting to or using a community clinic, including young children. </w:t>
      </w:r>
      <w:hyperlink r:id="rId20">
        <w:r>
          <w:rPr>
            <w:b/>
            <w:color w:val="2B73FF"/>
            <w:u w:val="single" w:color="2B73FF"/>
          </w:rPr>
          <w:t>Learn more</w:t>
        </w:r>
      </w:hyperlink>
      <w:r>
        <w:rPr>
          <w:color w:val="181818"/>
        </w:rPr>
        <w:t>, or call</w:t>
      </w:r>
      <w:r>
        <w:rPr>
          <w:color w:val="181818"/>
        </w:rPr>
        <w:t xml:space="preserve"> 833-983-0485 to sign up for an in- home appointment.</w:t>
      </w:r>
    </w:p>
    <w:p w14:paraId="26732911" w14:textId="77777777" w:rsidR="003C7001" w:rsidRDefault="003C7001">
      <w:pPr>
        <w:pStyle w:val="BodyText"/>
        <w:spacing w:before="7"/>
        <w:rPr>
          <w:sz w:val="19"/>
        </w:rPr>
      </w:pPr>
    </w:p>
    <w:p w14:paraId="2AFB25DB" w14:textId="77777777" w:rsidR="003C7001" w:rsidRDefault="007605C8">
      <w:pPr>
        <w:pStyle w:val="BodyText"/>
        <w:spacing w:line="292" w:lineRule="exact"/>
        <w:ind w:left="725"/>
      </w:pPr>
      <w:r>
        <w:rPr>
          <w:color w:val="181818"/>
        </w:rPr>
        <w:t>Help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spread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word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with</w:t>
      </w:r>
      <w:r>
        <w:rPr>
          <w:color w:val="181818"/>
          <w:spacing w:val="10"/>
        </w:rPr>
        <w:t xml:space="preserve"> </w:t>
      </w:r>
      <w:r>
        <w:rPr>
          <w:color w:val="181818"/>
          <w:spacing w:val="-4"/>
        </w:rPr>
        <w:t>this</w:t>
      </w:r>
    </w:p>
    <w:p w14:paraId="7FE80145" w14:textId="77777777" w:rsidR="003C7001" w:rsidRDefault="007605C8">
      <w:pPr>
        <w:spacing w:line="292" w:lineRule="exact"/>
        <w:ind w:left="725"/>
        <w:rPr>
          <w:sz w:val="24"/>
        </w:rPr>
      </w:pPr>
      <w:hyperlink r:id="rId21" w:anchor="download-in-home-vaccination-flyer-">
        <w:r>
          <w:rPr>
            <w:b/>
            <w:color w:val="2B73FF"/>
            <w:sz w:val="24"/>
            <w:u w:val="single" w:color="2B73FF"/>
          </w:rPr>
          <w:t>informational</w:t>
        </w:r>
        <w:r>
          <w:rPr>
            <w:b/>
            <w:color w:val="2B73FF"/>
            <w:spacing w:val="9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flyer</w:t>
        </w:r>
      </w:hyperlink>
      <w:r>
        <w:rPr>
          <w:b/>
          <w:color w:val="2B73FF"/>
          <w:spacing w:val="8"/>
          <w:sz w:val="24"/>
        </w:rPr>
        <w:t xml:space="preserve"> </w:t>
      </w:r>
      <w:r>
        <w:rPr>
          <w:color w:val="181818"/>
          <w:sz w:val="24"/>
        </w:rPr>
        <w:t>(in</w:t>
      </w:r>
      <w:r>
        <w:rPr>
          <w:color w:val="181818"/>
          <w:spacing w:val="10"/>
          <w:sz w:val="24"/>
        </w:rPr>
        <w:t xml:space="preserve"> </w:t>
      </w:r>
      <w:r>
        <w:rPr>
          <w:color w:val="181818"/>
          <w:sz w:val="24"/>
        </w:rPr>
        <w:t>12</w:t>
      </w:r>
      <w:r>
        <w:rPr>
          <w:color w:val="181818"/>
          <w:spacing w:val="10"/>
          <w:sz w:val="24"/>
        </w:rPr>
        <w:t xml:space="preserve"> </w:t>
      </w:r>
      <w:r>
        <w:rPr>
          <w:color w:val="181818"/>
          <w:spacing w:val="-2"/>
          <w:sz w:val="24"/>
        </w:rPr>
        <w:t>languages)!</w:t>
      </w:r>
    </w:p>
    <w:p w14:paraId="0285B58C" w14:textId="77777777" w:rsidR="003C7001" w:rsidRDefault="003C7001">
      <w:pPr>
        <w:pStyle w:val="BodyText"/>
        <w:rPr>
          <w:sz w:val="20"/>
        </w:rPr>
      </w:pPr>
    </w:p>
    <w:p w14:paraId="5E926A8A" w14:textId="77777777" w:rsidR="003C7001" w:rsidRDefault="003C7001">
      <w:pPr>
        <w:pStyle w:val="BodyText"/>
        <w:rPr>
          <w:sz w:val="20"/>
        </w:rPr>
      </w:pPr>
    </w:p>
    <w:p w14:paraId="320E1032" w14:textId="77777777" w:rsidR="003C7001" w:rsidRDefault="003C7001">
      <w:pPr>
        <w:pStyle w:val="BodyText"/>
        <w:spacing w:before="1"/>
        <w:rPr>
          <w:sz w:val="28"/>
        </w:rPr>
      </w:pPr>
    </w:p>
    <w:p w14:paraId="60901365" w14:textId="77777777" w:rsidR="003C7001" w:rsidRDefault="007605C8">
      <w:pPr>
        <w:pStyle w:val="Heading1"/>
        <w:jc w:val="both"/>
      </w:pPr>
      <w:r>
        <w:rPr>
          <w:color w:val="274EA0"/>
        </w:rPr>
        <w:t>FOLLOW</w:t>
      </w:r>
      <w:r>
        <w:rPr>
          <w:color w:val="274EA0"/>
          <w:spacing w:val="-7"/>
        </w:rPr>
        <w:t xml:space="preserve"> </w:t>
      </w:r>
      <w:r>
        <w:rPr>
          <w:color w:val="274EA0"/>
        </w:rPr>
        <w:t>THESE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SEVEN</w:t>
      </w:r>
      <w:r>
        <w:rPr>
          <w:color w:val="274EA0"/>
          <w:spacing w:val="-4"/>
        </w:rPr>
        <w:t xml:space="preserve"> </w:t>
      </w:r>
      <w:r>
        <w:rPr>
          <w:color w:val="274EA0"/>
          <w:spacing w:val="-2"/>
        </w:rPr>
        <w:t>STEPS</w:t>
      </w:r>
    </w:p>
    <w:p w14:paraId="1245039A" w14:textId="77777777" w:rsidR="003C7001" w:rsidRDefault="003C7001">
      <w:pPr>
        <w:pStyle w:val="BodyText"/>
        <w:spacing w:before="11"/>
        <w:rPr>
          <w:b/>
          <w:sz w:val="23"/>
        </w:rPr>
      </w:pPr>
    </w:p>
    <w:p w14:paraId="7CA7F2B9" w14:textId="77777777" w:rsidR="003C7001" w:rsidRDefault="007605C8">
      <w:pPr>
        <w:pStyle w:val="BodyText"/>
        <w:spacing w:before="1"/>
        <w:ind w:left="725" w:right="5785"/>
        <w:jc w:val="both"/>
      </w:pPr>
      <w:r>
        <w:rPr>
          <w:color w:val="141313"/>
        </w:rPr>
        <w:t>There are a number of steps that you can take to help protect yourself, your family, and your community from COVID-19.</w:t>
      </w:r>
    </w:p>
    <w:p w14:paraId="5217A3DC" w14:textId="77777777" w:rsidR="003C7001" w:rsidRDefault="003C7001">
      <w:pPr>
        <w:pStyle w:val="BodyText"/>
        <w:spacing w:before="10"/>
        <w:rPr>
          <w:sz w:val="19"/>
        </w:rPr>
      </w:pPr>
    </w:p>
    <w:p w14:paraId="6FF6041D" w14:textId="77777777" w:rsidR="003C7001" w:rsidRDefault="007605C8">
      <w:pPr>
        <w:pStyle w:val="BodyText"/>
        <w:ind w:left="725" w:right="6093"/>
      </w:pPr>
      <w:hyperlink r:id="rId22">
        <w:r>
          <w:rPr>
            <w:color w:val="141313"/>
          </w:rPr>
          <w:t xml:space="preserve">Available in multiple languages, </w:t>
        </w:r>
        <w:r>
          <w:rPr>
            <w:b/>
            <w:color w:val="2B73FF"/>
            <w:u w:val="single" w:color="2B73FF"/>
          </w:rPr>
          <w:t>this</w:t>
        </w:r>
        <w:r>
          <w:rPr>
            <w:b/>
            <w:color w:val="2B73FF"/>
          </w:rPr>
          <w:t xml:space="preserve"> </w:t>
        </w:r>
        <w:r>
          <w:rPr>
            <w:b/>
            <w:color w:val="2B73FF"/>
            <w:u w:val="single" w:color="2B73FF"/>
          </w:rPr>
          <w:t>flyer</w:t>
        </w:r>
        <w:r>
          <w:rPr>
            <w:b/>
            <w:color w:val="2B73FF"/>
          </w:rPr>
          <w:t xml:space="preserve"> </w:t>
        </w:r>
        <w:r>
          <w:rPr>
            <w:color w:val="141313"/>
          </w:rPr>
          <w:t>features a checklist with these</w:t>
        </w:r>
      </w:hyperlink>
    </w:p>
    <w:p w14:paraId="4C08BA88" w14:textId="77777777" w:rsidR="003C7001" w:rsidRDefault="007605C8">
      <w:pPr>
        <w:pStyle w:val="BodyText"/>
        <w:spacing w:line="291" w:lineRule="exact"/>
        <w:ind w:left="725"/>
      </w:pPr>
      <w:r>
        <w:rPr>
          <w:color w:val="141313"/>
        </w:rPr>
        <w:t>steps.</w:t>
      </w:r>
      <w:r>
        <w:rPr>
          <w:color w:val="141313"/>
          <w:spacing w:val="8"/>
        </w:rPr>
        <w:t xml:space="preserve"> </w:t>
      </w:r>
      <w:r>
        <w:rPr>
          <w:color w:val="141313"/>
        </w:rPr>
        <w:t>Please</w:t>
      </w:r>
      <w:r>
        <w:rPr>
          <w:color w:val="141313"/>
          <w:spacing w:val="9"/>
        </w:rPr>
        <w:t xml:space="preserve"> </w:t>
      </w:r>
      <w:r>
        <w:rPr>
          <w:color w:val="141313"/>
        </w:rPr>
        <w:t>share</w:t>
      </w:r>
      <w:r>
        <w:rPr>
          <w:color w:val="141313"/>
          <w:spacing w:val="9"/>
        </w:rPr>
        <w:t xml:space="preserve"> </w:t>
      </w:r>
      <w:r>
        <w:rPr>
          <w:color w:val="141313"/>
        </w:rPr>
        <w:t>it</w:t>
      </w:r>
      <w:r>
        <w:rPr>
          <w:color w:val="141313"/>
          <w:spacing w:val="8"/>
        </w:rPr>
        <w:t xml:space="preserve"> </w:t>
      </w:r>
      <w:r>
        <w:rPr>
          <w:color w:val="141313"/>
        </w:rPr>
        <w:t>with</w:t>
      </w:r>
      <w:r>
        <w:rPr>
          <w:color w:val="141313"/>
          <w:spacing w:val="9"/>
        </w:rPr>
        <w:t xml:space="preserve"> </w:t>
      </w:r>
      <w:r>
        <w:rPr>
          <w:color w:val="141313"/>
        </w:rPr>
        <w:t>your</w:t>
      </w:r>
      <w:r>
        <w:rPr>
          <w:color w:val="141313"/>
          <w:spacing w:val="9"/>
        </w:rPr>
        <w:t xml:space="preserve"> </w:t>
      </w:r>
      <w:r>
        <w:rPr>
          <w:color w:val="141313"/>
          <w:spacing w:val="-2"/>
        </w:rPr>
        <w:t>networks.</w:t>
      </w:r>
    </w:p>
    <w:p w14:paraId="05E8BFC3" w14:textId="77777777" w:rsidR="003C7001" w:rsidRDefault="003C7001">
      <w:pPr>
        <w:pStyle w:val="BodyText"/>
        <w:rPr>
          <w:sz w:val="20"/>
        </w:rPr>
      </w:pPr>
    </w:p>
    <w:p w14:paraId="4D1152D6" w14:textId="77777777" w:rsidR="003C7001" w:rsidRDefault="003C7001">
      <w:pPr>
        <w:pStyle w:val="BodyText"/>
        <w:rPr>
          <w:sz w:val="20"/>
        </w:rPr>
      </w:pPr>
    </w:p>
    <w:p w14:paraId="2CA3C205" w14:textId="77777777" w:rsidR="003C7001" w:rsidRDefault="003C7001">
      <w:pPr>
        <w:pStyle w:val="BodyText"/>
        <w:rPr>
          <w:sz w:val="20"/>
        </w:rPr>
      </w:pPr>
    </w:p>
    <w:p w14:paraId="21571156" w14:textId="77777777" w:rsidR="003C7001" w:rsidRDefault="003C7001">
      <w:pPr>
        <w:pStyle w:val="BodyText"/>
        <w:spacing w:before="11"/>
        <w:rPr>
          <w:sz w:val="21"/>
        </w:rPr>
      </w:pPr>
    </w:p>
    <w:p w14:paraId="2440C9B7" w14:textId="77777777" w:rsidR="003C7001" w:rsidRDefault="007605C8">
      <w:pPr>
        <w:pStyle w:val="Heading1"/>
      </w:pPr>
      <w:r>
        <w:rPr>
          <w:color w:val="274EA0"/>
        </w:rPr>
        <w:t>FREE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COVID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TREATMENT</w:t>
      </w:r>
      <w:r>
        <w:rPr>
          <w:color w:val="274EA0"/>
          <w:spacing w:val="-4"/>
        </w:rPr>
        <w:t xml:space="preserve"> </w:t>
      </w:r>
      <w:r>
        <w:rPr>
          <w:color w:val="274EA0"/>
          <w:spacing w:val="-2"/>
        </w:rPr>
        <w:t>AVAILABLE</w:t>
      </w:r>
    </w:p>
    <w:p w14:paraId="6487312B" w14:textId="77777777" w:rsidR="003C7001" w:rsidRDefault="003C7001">
      <w:pPr>
        <w:pStyle w:val="BodyText"/>
        <w:rPr>
          <w:b/>
        </w:rPr>
      </w:pPr>
    </w:p>
    <w:p w14:paraId="31762799" w14:textId="77777777" w:rsidR="003C7001" w:rsidRDefault="007605C8">
      <w:pPr>
        <w:ind w:left="725" w:right="5936"/>
        <w:rPr>
          <w:sz w:val="24"/>
        </w:rPr>
      </w:pPr>
      <w:hyperlink r:id="rId23">
        <w:r>
          <w:rPr>
            <w:b/>
            <w:color w:val="2B73FF"/>
            <w:sz w:val="24"/>
            <w:u w:val="single" w:color="2B73FF"/>
          </w:rPr>
          <w:t>Free, safe, and effective treatments for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z w:val="24"/>
          </w:rPr>
          <w:t xml:space="preserve"> </w:t>
        </w:r>
        <w:r>
          <w:rPr>
            <w:color w:val="090909"/>
            <w:sz w:val="24"/>
          </w:rPr>
          <w:t>are available across MA. The</w:t>
        </w:r>
      </w:hyperlink>
      <w:r>
        <w:rPr>
          <w:color w:val="090909"/>
          <w:sz w:val="24"/>
        </w:rPr>
        <w:t>y can help prevent hospitalizations and reduce the risk of severe disease.</w:t>
      </w:r>
    </w:p>
    <w:p w14:paraId="1CD9DE6B" w14:textId="77777777" w:rsidR="003C7001" w:rsidRDefault="003C7001">
      <w:pPr>
        <w:pStyle w:val="BodyText"/>
        <w:spacing w:before="9"/>
        <w:rPr>
          <w:sz w:val="19"/>
        </w:rPr>
      </w:pPr>
    </w:p>
    <w:p w14:paraId="6D366D6F" w14:textId="77777777" w:rsidR="003C7001" w:rsidRDefault="007605C8">
      <w:pPr>
        <w:pStyle w:val="BodyText"/>
        <w:spacing w:before="1"/>
        <w:ind w:left="725" w:right="5665"/>
      </w:pPr>
      <w:r>
        <w:rPr>
          <w:color w:val="090909"/>
        </w:rPr>
        <w:t xml:space="preserve">Telehealth consultations are </w:t>
      </w:r>
      <w:r>
        <w:rPr>
          <w:b/>
          <w:color w:val="090909"/>
        </w:rPr>
        <w:t>now availa</w:t>
      </w:r>
      <w:r>
        <w:rPr>
          <w:b/>
          <w:color w:val="090909"/>
        </w:rPr>
        <w:t>ble via phone</w:t>
      </w:r>
      <w:r>
        <w:rPr>
          <w:color w:val="090909"/>
        </w:rPr>
        <w:t>, in addition to video,</w:t>
      </w:r>
      <w:r>
        <w:rPr>
          <w:color w:val="090909"/>
          <w:spacing w:val="40"/>
        </w:rPr>
        <w:t xml:space="preserve"> </w:t>
      </w:r>
      <w:r>
        <w:rPr>
          <w:color w:val="181818"/>
        </w:rPr>
        <w:t>once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you’ve requested a consultation online</w:t>
      </w:r>
      <w:r>
        <w:rPr>
          <w:color w:val="090909"/>
        </w:rPr>
        <w:t>.</w:t>
      </w:r>
    </w:p>
    <w:p w14:paraId="5C112EDD" w14:textId="77777777" w:rsidR="003C7001" w:rsidRDefault="007605C8">
      <w:pPr>
        <w:pStyle w:val="BodyText"/>
        <w:ind w:left="725" w:right="5574"/>
      </w:pPr>
      <w:r>
        <w:rPr>
          <w:color w:val="090909"/>
        </w:rPr>
        <w:t xml:space="preserve">Consultations can be accessed in 10+ </w:t>
      </w:r>
      <w:r>
        <w:rPr>
          <w:color w:val="090909"/>
          <w:spacing w:val="-2"/>
        </w:rPr>
        <w:t>languages.</w:t>
      </w:r>
    </w:p>
    <w:p w14:paraId="1A3FB1B9" w14:textId="77777777" w:rsidR="003C7001" w:rsidRDefault="003C7001">
      <w:pPr>
        <w:pStyle w:val="BodyText"/>
        <w:spacing w:before="8"/>
        <w:rPr>
          <w:sz w:val="19"/>
        </w:rPr>
      </w:pPr>
    </w:p>
    <w:p w14:paraId="1891CD18" w14:textId="77777777" w:rsidR="003C7001" w:rsidRDefault="007605C8">
      <w:pPr>
        <w:ind w:left="725" w:right="5574"/>
        <w:rPr>
          <w:sz w:val="24"/>
        </w:rPr>
      </w:pPr>
      <w:r>
        <w:rPr>
          <w:color w:val="090909"/>
          <w:sz w:val="24"/>
        </w:rPr>
        <w:t xml:space="preserve">Please use this </w:t>
      </w:r>
      <w:hyperlink r:id="rId24">
        <w:r>
          <w:rPr>
            <w:b/>
            <w:color w:val="2B73FF"/>
            <w:sz w:val="24"/>
            <w:u w:val="single" w:color="2B73FF"/>
          </w:rPr>
          <w:t>customizable flyer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to help </w:t>
      </w:r>
      <w:hyperlink r:id="rId25" w:anchor="covid-19-treatment-flyers-">
        <w:r>
          <w:rPr>
            <w:color w:val="181818"/>
            <w:sz w:val="24"/>
          </w:rPr>
          <w:t xml:space="preserve">share this information! Other </w:t>
        </w:r>
        <w:r>
          <w:rPr>
            <w:b/>
            <w:color w:val="2B73FF"/>
            <w:sz w:val="24"/>
            <w:u w:val="single" w:color="2B73FF"/>
          </w:rPr>
          <w:t>flyers in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additional languages</w:t>
        </w:r>
        <w:r>
          <w:rPr>
            <w:b/>
            <w:color w:val="2B73FF"/>
            <w:sz w:val="24"/>
          </w:rPr>
          <w:t xml:space="preserve"> </w:t>
        </w:r>
        <w:r>
          <w:rPr>
            <w:color w:val="181818"/>
            <w:sz w:val="24"/>
          </w:rPr>
          <w:t>are also availabl</w:t>
        </w:r>
      </w:hyperlink>
      <w:r>
        <w:rPr>
          <w:color w:val="181818"/>
          <w:sz w:val="24"/>
        </w:rPr>
        <w:t>e.</w:t>
      </w:r>
    </w:p>
    <w:p w14:paraId="2C75BEC1" w14:textId="77777777" w:rsidR="003C7001" w:rsidRDefault="003C7001">
      <w:pPr>
        <w:pStyle w:val="BodyText"/>
        <w:spacing w:before="11"/>
        <w:rPr>
          <w:sz w:val="19"/>
        </w:rPr>
      </w:pPr>
    </w:p>
    <w:p w14:paraId="3C23ABF5" w14:textId="77777777" w:rsidR="003C7001" w:rsidRDefault="007605C8">
      <w:pPr>
        <w:pStyle w:val="BodyText"/>
        <w:ind w:left="725" w:right="5574"/>
      </w:pPr>
      <w:r>
        <w:rPr>
          <w:color w:val="181818"/>
        </w:rPr>
        <w:t xml:space="preserve">Please also share this </w:t>
      </w:r>
      <w:hyperlink r:id="rId26">
        <w:r>
          <w:rPr>
            <w:b/>
            <w:color w:val="2B73FF"/>
            <w:u w:val="single" w:color="2B73FF"/>
          </w:rPr>
          <w:t>video</w:t>
        </w:r>
      </w:hyperlink>
      <w:r>
        <w:rPr>
          <w:b/>
          <w:color w:val="2B73FF"/>
        </w:rPr>
        <w:t xml:space="preserve"> </w:t>
      </w:r>
      <w:r>
        <w:rPr>
          <w:color w:val="181818"/>
        </w:rPr>
        <w:t>about free COVID treatments.</w:t>
      </w:r>
    </w:p>
    <w:p w14:paraId="3F88B889" w14:textId="77777777" w:rsidR="003C7001" w:rsidRDefault="003C7001">
      <w:pPr>
        <w:sectPr w:rsidR="003C7001">
          <w:pgSz w:w="12240" w:h="15840"/>
          <w:pgMar w:top="0" w:right="800" w:bottom="0" w:left="780" w:header="720" w:footer="720" w:gutter="0"/>
          <w:cols w:space="720"/>
        </w:sectPr>
      </w:pPr>
    </w:p>
    <w:p w14:paraId="7B1C3423" w14:textId="77777777" w:rsidR="003C7001" w:rsidRDefault="007605C8">
      <w:pPr>
        <w:pStyle w:val="BodyText"/>
        <w:spacing w:before="4" w:after="1"/>
        <w:rPr>
          <w:sz w:val="21"/>
        </w:rPr>
      </w:pPr>
      <w:r>
        <w:lastRenderedPageBreak/>
        <w:pict w14:anchorId="754827B1">
          <v:group id="docshapegroup32" o:spid="_x0000_s1075" style="position:absolute;margin-left:44.55pt;margin-top:454.8pt;width:522.45pt;height:337.25pt;z-index:-15880192;mso-position-horizontal-relative:page;mso-position-vertical-relative:page" coordorigin="891,9096" coordsize="10449,6745">
            <v:rect id="docshape33" o:spid="_x0000_s1077" style="position:absolute;left:891;top:9095;width:10449;height:6745" stroked="f"/>
            <v:shape id="docshape34" o:spid="_x0000_s1076" type="#_x0000_t75" style="position:absolute;left:6422;top:9710;width:4303;height:5747">
              <v:imagedata r:id="rId27" o:title=""/>
            </v:shape>
            <w10:wrap anchorx="page" anchory="page"/>
          </v:group>
        </w:pict>
      </w:r>
      <w:r>
        <w:pict w14:anchorId="6C2794BA">
          <v:rect id="docshape35" o:spid="_x0000_s1074" style="position:absolute;margin-left:44.55pt;margin-top:0;width:522.4pt;height:13.05pt;z-index:15732736;mso-position-horizontal-relative:page;mso-position-vertical-relative:page" stroked="f">
            <w10:wrap anchorx="page" anchory="page"/>
          </v:rect>
        </w:pict>
      </w:r>
    </w:p>
    <w:p w14:paraId="040910CA" w14:textId="77777777" w:rsidR="003C7001" w:rsidRDefault="007605C8">
      <w:pPr>
        <w:pStyle w:val="BodyText"/>
        <w:ind w:left="111"/>
        <w:rPr>
          <w:sz w:val="20"/>
        </w:rPr>
      </w:pPr>
      <w:r>
        <w:rPr>
          <w:sz w:val="20"/>
        </w:rPr>
      </w:r>
      <w:r>
        <w:rPr>
          <w:sz w:val="20"/>
        </w:rPr>
        <w:pict w14:anchorId="19AE3218">
          <v:shape id="docshape36" o:spid="_x0000_s1073" type="#_x0000_t202" style="width:522.45pt;height:36.9pt;mso-left-percent:-10001;mso-top-percent:-10001;mso-position-horizontal:absolute;mso-position-horizontal-relative:char;mso-position-vertical:absolute;mso-position-vertical-relative:line;mso-left-percent:-10001;mso-top-percent:-10001" fillcolor="#274ea0" stroked="f">
            <v:textbox inset="0,0,0,0">
              <w:txbxContent>
                <w:p w14:paraId="5D290447" w14:textId="77777777" w:rsidR="003C7001" w:rsidRDefault="007605C8">
                  <w:pPr>
                    <w:spacing w:before="108"/>
                    <w:ind w:left="3882" w:right="3881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z w:val="37"/>
                    </w:rPr>
                    <w:t>Key</w:t>
                  </w:r>
                  <w:r>
                    <w:rPr>
                      <w:b/>
                      <w:color w:val="FFFFFF"/>
                      <w:spacing w:val="-8"/>
                      <w:sz w:val="37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37"/>
                    </w:rPr>
                    <w:t>Resources</w:t>
                  </w:r>
                </w:p>
              </w:txbxContent>
            </v:textbox>
            <w10:anchorlock/>
          </v:shape>
        </w:pict>
      </w:r>
    </w:p>
    <w:p w14:paraId="6AD5C26A" w14:textId="77777777" w:rsidR="003C7001" w:rsidRDefault="007605C8">
      <w:pPr>
        <w:pStyle w:val="Heading1"/>
        <w:spacing w:before="96"/>
      </w:pPr>
      <w:r>
        <w:pict w14:anchorId="4AC47705">
          <v:group id="docshapegroup37" o:spid="_x0000_s1044" style="position:absolute;left:0;text-align:left;margin-left:44.55pt;margin-top:-1.35pt;width:522.45pt;height:368pt;z-index:-15879680;mso-position-horizontal-relative:page" coordorigin="891,-27" coordsize="10449,7360">
            <v:rect id="docshape38" o:spid="_x0000_s1072" style="position:absolute;left:891;top:-28;width:10449;height:7360" stroked="f"/>
            <v:rect id="docshape39" o:spid="_x0000_s1071" style="position:absolute;left:1505;top:4290;width:9219;height:16" fillcolor="black" stroked="f"/>
            <v:shape id="docshape40" o:spid="_x0000_s1070" style="position:absolute;left:1889;top:879;width:62;height:62" coordorigin="1890,879" coordsize="62,62" path="m1921,941r-12,-3l1899,932r-7,-10l1890,910r2,-12l1899,888r10,-6l1921,879r12,3l1942,888r7,10l1951,910r-2,12l1942,932r-9,6l1921,941xe" fillcolor="#181818" stroked="f">
              <v:path arrowok="t"/>
            </v:shape>
            <v:shape id="docshape41" o:spid="_x0000_s1069" style="position:absolute;left:1889;top:879;width:62;height:62" coordorigin="1890,879" coordsize="62,62" path="m1951,910r-2,12l1942,932r-9,6l1921,941r-12,-3l1899,932r-7,-10l1890,910r2,-12l1899,888r10,-6l1921,879r12,3l1942,888r7,10l1951,910xe" filled="f" strokecolor="#181818" strokeweight=".27103mm">
              <v:path arrowok="t"/>
            </v:shape>
            <v:shape id="docshape42" o:spid="_x0000_s1068" style="position:absolute;left:1889;top:1171;width:62;height:62" coordorigin="1890,1171" coordsize="62,62" path="m1921,1233r-12,-3l1899,1224r-7,-10l1890,1202r2,-12l1899,1180r10,-6l1921,1171r12,3l1942,1180r7,10l1951,1202r-2,12l1942,1224r-9,6l1921,1233xe" fillcolor="#181818" stroked="f">
              <v:path arrowok="t"/>
            </v:shape>
            <v:shape id="docshape43" o:spid="_x0000_s1067" style="position:absolute;left:1889;top:1171;width:62;height:62" coordorigin="1890,1171" coordsize="62,62" path="m1951,1202r-2,12l1942,1224r-9,6l1921,1233r-12,-3l1899,1224r-7,-10l1890,1202r2,-12l1899,1180r10,-6l1921,1171r12,3l1942,1180r7,10l1951,1202xe" filled="f" strokecolor="#181818" strokeweight=".27103mm">
              <v:path arrowok="t"/>
            </v:shape>
            <v:shape id="docshape44" o:spid="_x0000_s1066" style="position:absolute;left:1889;top:1463;width:62;height:62" coordorigin="1890,1463" coordsize="62,62" path="m1921,1524r-12,-2l1899,1515r-7,-9l1890,1494r2,-12l1899,1472r10,-7l1921,1463r12,2l1942,1472r7,10l1951,1494r-2,12l1942,1515r-9,7l1921,1524xe" fillcolor="#181818" stroked="f">
              <v:path arrowok="t"/>
            </v:shape>
            <v:shape id="docshape45" o:spid="_x0000_s1065" style="position:absolute;left:1889;top:1463;width:62;height:62" coordorigin="1890,1463" coordsize="62,62" path="m1951,1494r-2,12l1942,1515r-9,7l1921,1524r-12,-2l1899,1515r-7,-9l1890,1494r2,-12l1899,1472r10,-7l1921,1463r12,2l1942,1472r7,10l1951,1494xe" filled="f" strokecolor="#181818" strokeweight=".27103mm">
              <v:path arrowok="t"/>
            </v:shape>
            <v:shape id="docshape46" o:spid="_x0000_s1064" style="position:absolute;left:1889;top:1754;width:62;height:62" coordorigin="1890,1755" coordsize="62,62" path="m1921,1816r-12,-2l1899,1807r-7,-9l1890,1786r2,-12l1899,1764r10,-7l1921,1755r12,2l1942,1764r7,10l1951,1786r-2,12l1942,1807r-9,7l1921,1816xe" fillcolor="#181818" stroked="f">
              <v:path arrowok="t"/>
            </v:shape>
            <v:shape id="docshape47" o:spid="_x0000_s1063" style="position:absolute;left:1889;top:1754;width:62;height:62" coordorigin="1890,1755" coordsize="62,62" path="m1951,1786r-2,12l1942,1807r-9,7l1921,1816r-12,-2l1899,1807r-7,-9l1890,1786r2,-12l1899,1764r10,-7l1921,1755r12,2l1942,1764r7,10l1951,1786xe" filled="f" strokecolor="#181818" strokeweight=".27103mm">
              <v:path arrowok="t"/>
            </v:shape>
            <v:shape id="docshape48" o:spid="_x0000_s1062" style="position:absolute;left:1889;top:2338;width:62;height:62" coordorigin="1890,2339" coordsize="62,62" path="m1921,2400r-12,-2l1899,2391r-7,-9l1890,2370r2,-12l1899,2348r10,-7l1921,2339r12,2l1942,2348r7,10l1951,2370r-2,12l1942,2391r-9,7l1921,2400xe" fillcolor="#181818" stroked="f">
              <v:path arrowok="t"/>
            </v:shape>
            <v:shape id="docshape49" o:spid="_x0000_s1061" style="position:absolute;left:1889;top:2338;width:62;height:62" coordorigin="1890,2339" coordsize="62,62" path="m1951,2370r-2,12l1942,2391r-9,7l1921,2400r-12,-2l1899,2391r-7,-9l1890,2370r2,-12l1899,2348r10,-7l1921,2339r12,2l1942,2348r7,10l1951,2370xe" filled="f" strokecolor="#181818" strokeweight=".27103mm">
              <v:path arrowok="t"/>
            </v:shape>
            <v:shape id="docshape50" o:spid="_x0000_s1060" style="position:absolute;left:1889;top:2630;width:62;height:62" coordorigin="1890,2631" coordsize="62,62" path="m1921,2692r-12,-2l1899,2683r-7,-10l1890,2661r2,-11l1899,2640r10,-7l1921,2631r12,2l1942,2640r7,10l1951,2661r-2,12l1942,2683r-9,7l1921,2692xe" fillcolor="#181818" stroked="f">
              <v:path arrowok="t"/>
            </v:shape>
            <v:shape id="docshape51" o:spid="_x0000_s1059" style="position:absolute;left:1889;top:2630;width:62;height:62" coordorigin="1890,2631" coordsize="62,62" path="m1951,2661r-2,12l1942,2683r-9,7l1921,2692r-12,-2l1899,2683r-7,-10l1890,2661r2,-11l1899,2640r10,-7l1921,2631r12,2l1942,2640r7,10l1951,2661xe" filled="f" strokecolor="#181818" strokeweight=".27103mm">
              <v:path arrowok="t"/>
            </v:shape>
            <v:shape id="docshape52" o:spid="_x0000_s1058" style="position:absolute;left:1889;top:3214;width:62;height:62" coordorigin="1890,3215" coordsize="62,62" path="m1921,3276r-12,-2l1899,3267r-7,-10l1890,3245r2,-12l1899,3224r10,-7l1921,3215r12,2l1942,3224r7,9l1951,3245r-2,12l1942,3267r-9,7l1921,3276xe" fillcolor="#181818" stroked="f">
              <v:path arrowok="t"/>
            </v:shape>
            <v:shape id="docshape53" o:spid="_x0000_s1057" style="position:absolute;left:1889;top:3214;width:62;height:62" coordorigin="1890,3215" coordsize="62,62" path="m1951,3245r-2,12l1942,3267r-9,7l1921,3276r-12,-2l1899,3267r-7,-10l1890,3245r2,-12l1899,3224r10,-7l1921,3215r12,2l1942,3224r7,9l1951,3245xe" filled="f" strokecolor="#181818" strokeweight=".27103mm">
              <v:path arrowok="t"/>
            </v:shape>
            <v:shape id="docshape54" o:spid="_x0000_s1056" style="position:absolute;left:1889;top:3506;width:62;height:62" coordorigin="1890,3507" coordsize="62,62" path="m1921,3568r-12,-2l1899,3559r-7,-10l1890,3537r2,-12l1899,3516r10,-7l1921,3507r12,2l1942,3516r7,9l1951,3537r-2,12l1942,3559r-9,7l1921,3568xe" fillcolor="#181818" stroked="f">
              <v:path arrowok="t"/>
            </v:shape>
            <v:shape id="docshape55" o:spid="_x0000_s1055" style="position:absolute;left:1889;top:3506;width:62;height:62" coordorigin="1890,3507" coordsize="62,62" path="m1951,3537r-2,12l1942,3559r-9,7l1921,3568r-12,-2l1899,3559r-7,-10l1890,3537r2,-12l1899,3516r10,-7l1921,3507r12,2l1942,3516r7,9l1951,3537xe" filled="f" strokecolor="#181818" strokeweight=".27103mm">
              <v:path arrowok="t"/>
            </v:shape>
            <v:shape id="docshape56" o:spid="_x0000_s1054" style="position:absolute;left:1889;top:5365;width:62;height:62" coordorigin="1890,5366" coordsize="62,62" path="m1921,5427r-12,-2l1899,5418r-7,-10l1890,5396r2,-12l1899,5375r10,-7l1921,5366r12,2l1942,5375r7,9l1951,5396r-2,12l1942,5418r-9,7l1921,5427xe" fillcolor="#181818" stroked="f">
              <v:path arrowok="t"/>
            </v:shape>
            <v:shape id="docshape57" o:spid="_x0000_s1053" style="position:absolute;left:1889;top:5365;width:62;height:62" coordorigin="1890,5366" coordsize="62,62" path="m1951,5396r-2,12l1942,5418r-9,7l1921,5427r-12,-2l1899,5418r-7,-10l1890,5396r2,-12l1899,5375r10,-7l1921,5366r12,2l1942,5375r7,9l1951,5396xe" filled="f" strokecolor="#181818" strokeweight=".27103mm">
              <v:path arrowok="t"/>
            </v:shape>
            <v:shape id="docshape58" o:spid="_x0000_s1052" style="position:absolute;left:1889;top:5657;width:62;height:62" coordorigin="1890,5658" coordsize="62,62" path="m1921,5719r-12,-2l1899,5710r-7,-10l1890,5688r2,-12l1899,5667r10,-7l1921,5658r12,2l1942,5667r7,9l1951,5688r-2,12l1942,5710r-9,7l1921,5719xe" fillcolor="#181818" stroked="f">
              <v:path arrowok="t"/>
            </v:shape>
            <v:shape id="docshape59" o:spid="_x0000_s1051" style="position:absolute;left:1889;top:5657;width:62;height:62" coordorigin="1890,5658" coordsize="62,62" path="m1951,5688r-2,12l1942,5710r-9,7l1921,5719r-12,-2l1899,5710r-7,-10l1890,5688r2,-12l1899,5667r10,-7l1921,5658r12,2l1942,5667r7,9l1951,5688xe" filled="f" strokecolor="#181818" strokeweight=".27103mm">
              <v:path arrowok="t"/>
            </v:shape>
            <v:shape id="docshape60" o:spid="_x0000_s1050" style="position:absolute;left:1889;top:5949;width:62;height:62" coordorigin="1890,5950" coordsize="62,62" path="m1921,6011r-12,-2l1899,6002r-7,-10l1890,5980r2,-12l1899,5959r10,-7l1921,5950r12,2l1942,5959r7,9l1951,5980r-2,12l1942,6002r-9,7l1921,6011xe" fillcolor="#181818" stroked="f">
              <v:path arrowok="t"/>
            </v:shape>
            <v:shape id="docshape61" o:spid="_x0000_s1049" style="position:absolute;left:1889;top:5949;width:62;height:62" coordorigin="1890,5950" coordsize="62,62" path="m1951,5980r-2,12l1942,6002r-9,7l1921,6011r-12,-2l1899,6002r-7,-10l1890,5980r2,-12l1899,5959r10,-7l1921,5950r12,2l1942,5959r7,9l1951,5980xe" filled="f" strokecolor="#181818" strokeweight=".27103mm">
              <v:path arrowok="t"/>
            </v:shape>
            <v:shape id="docshape62" o:spid="_x0000_s1048" style="position:absolute;left:1889;top:6241;width:62;height:62" coordorigin="1890,6241" coordsize="62,62" path="m1921,6303r-12,-2l1899,6294r-7,-10l1890,6272r2,-12l1899,6250r10,-6l1921,6241r12,3l1942,6250r7,10l1951,6272r-2,12l1942,6294r-9,7l1921,6303xe" fillcolor="#181818" stroked="f">
              <v:path arrowok="t"/>
            </v:shape>
            <v:shape id="docshape63" o:spid="_x0000_s1047" style="position:absolute;left:1889;top:6241;width:62;height:62" coordorigin="1890,6241" coordsize="62,62" path="m1951,6272r-2,12l1942,6294r-9,7l1921,6303r-12,-2l1899,6294r-7,-10l1890,6272r2,-12l1899,6250r10,-6l1921,6241r12,3l1942,6250r7,10l1951,6272xe" filled="f" strokecolor="#181818" strokeweight=".27103mm">
              <v:path arrowok="t"/>
            </v:shape>
            <v:shape id="docshape64" o:spid="_x0000_s1046" style="position:absolute;left:1889;top:6533;width:62;height:62" coordorigin="1890,6533" coordsize="62,62" path="m1921,6595r-12,-3l1899,6586r-7,-10l1890,6564r2,-12l1899,6542r10,-6l1921,6533r12,3l1942,6542r7,10l1951,6564r-2,12l1942,6586r-9,6l1921,6595xe" fillcolor="#181818" stroked="f">
              <v:path arrowok="t"/>
            </v:shape>
            <v:shape id="docshape65" o:spid="_x0000_s1045" style="position:absolute;left:1889;top:6533;width:62;height:62" coordorigin="1890,6533" coordsize="62,62" path="m1951,6564r-2,12l1942,6586r-9,6l1921,6595r-12,-3l1899,6586r-7,-10l1890,6564r2,-12l1899,6542r10,-6l1921,6533r12,3l1942,6542r7,10l1951,6564xe" filled="f" strokecolor="#181818" strokeweight=".27103mm">
              <v:path arrowok="t"/>
            </v:shape>
            <w10:wrap anchorx="page"/>
          </v:group>
        </w:pict>
      </w:r>
      <w:r>
        <w:rPr>
          <w:color w:val="274EA0"/>
        </w:rPr>
        <w:t>OUTREACH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EDUCATION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MATERIALS</w:t>
      </w:r>
    </w:p>
    <w:p w14:paraId="25903CB8" w14:textId="77777777" w:rsidR="003C7001" w:rsidRDefault="003C7001">
      <w:pPr>
        <w:pStyle w:val="BodyText"/>
        <w:spacing w:before="4"/>
        <w:rPr>
          <w:b/>
          <w:sz w:val="19"/>
        </w:rPr>
      </w:pPr>
    </w:p>
    <w:p w14:paraId="29761B03" w14:textId="77777777" w:rsidR="003C7001" w:rsidRDefault="007605C8">
      <w:pPr>
        <w:spacing w:before="56" w:line="292" w:lineRule="exact"/>
        <w:ind w:left="1340"/>
        <w:rPr>
          <w:b/>
          <w:sz w:val="24"/>
        </w:rPr>
      </w:pPr>
      <w:hyperlink r:id="rId28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FAQs</w:t>
        </w:r>
      </w:hyperlink>
    </w:p>
    <w:p w14:paraId="32F71676" w14:textId="77777777" w:rsidR="003C7001" w:rsidRDefault="007605C8">
      <w:pPr>
        <w:ind w:left="1340" w:right="3074"/>
        <w:rPr>
          <w:sz w:val="24"/>
        </w:rPr>
      </w:pPr>
      <w:hyperlink r:id="rId29">
        <w:r>
          <w:rPr>
            <w:b/>
            <w:color w:val="2B73FF"/>
            <w:sz w:val="24"/>
            <w:u w:val="single" w:color="2B73FF"/>
          </w:rPr>
          <w:t>COVID-19 Therapeutic Information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(including </w:t>
      </w:r>
      <w:hyperlink r:id="rId30">
        <w:r>
          <w:rPr>
            <w:b/>
            <w:color w:val="2B73FF"/>
            <w:sz w:val="24"/>
            <w:u w:val="single" w:color="2B73FF"/>
          </w:rPr>
          <w:t>telehealth</w:t>
        </w:r>
      </w:hyperlink>
      <w:r>
        <w:rPr>
          <w:color w:val="181818"/>
          <w:sz w:val="24"/>
        </w:rPr>
        <w:t xml:space="preserve">) </w:t>
      </w:r>
      <w:hyperlink r:id="rId31" w:anchor="weekly-provider-bulletins-">
        <w:r>
          <w:rPr>
            <w:b/>
            <w:color w:val="2B73FF"/>
            <w:sz w:val="24"/>
            <w:u w:val="single" w:color="2B73FF"/>
          </w:rPr>
          <w:t>Weekly Provider Bulletin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sz w:val="24"/>
        </w:rPr>
        <w:t>(latest edition published 10/26/22)</w:t>
      </w:r>
    </w:p>
    <w:p w14:paraId="4C257493" w14:textId="77777777" w:rsidR="003C7001" w:rsidRDefault="007605C8">
      <w:pPr>
        <w:ind w:left="1340" w:right="770"/>
        <w:rPr>
          <w:sz w:val="24"/>
        </w:rPr>
      </w:pPr>
      <w:hyperlink r:id="rId32">
        <w:r>
          <w:rPr>
            <w:b/>
            <w:color w:val="2B73FF"/>
            <w:sz w:val="24"/>
            <w:u w:val="single" w:color="2B73FF"/>
          </w:rPr>
          <w:t>Trust the Facts, Get the Vax Campaign Materials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090909"/>
          <w:sz w:val="24"/>
        </w:rPr>
        <w:t xml:space="preserve">(organized by audience, including general, parents and pregnant people, youth, young adults; available in 12 languages) </w:t>
      </w:r>
      <w:hyperlink r:id="rId33">
        <w:r>
          <w:rPr>
            <w:b/>
            <w:color w:val="2B73FF"/>
            <w:sz w:val="24"/>
            <w:u w:val="single" w:color="2B73FF"/>
          </w:rPr>
          <w:t>Multilingual COVID-19 Materials</w:t>
        </w:r>
      </w:hyperlink>
      <w:r>
        <w:rPr>
          <w:b/>
          <w:color w:val="2B73FF"/>
          <w:sz w:val="24"/>
        </w:rPr>
        <w:t xml:space="preserve"> </w:t>
      </w:r>
      <w:r>
        <w:rPr>
          <w:color w:val="090909"/>
          <w:sz w:val="24"/>
        </w:rPr>
        <w:t xml:space="preserve">(videos and </w:t>
      </w:r>
      <w:proofErr w:type="spellStart"/>
      <w:r>
        <w:rPr>
          <w:color w:val="090909"/>
          <w:sz w:val="24"/>
        </w:rPr>
        <w:t>printables</w:t>
      </w:r>
      <w:proofErr w:type="spellEnd"/>
      <w:r>
        <w:rPr>
          <w:color w:val="090909"/>
          <w:sz w:val="24"/>
        </w:rPr>
        <w:t xml:space="preserve">; organized by language) </w:t>
      </w:r>
      <w:hyperlink r:id="rId34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Funeral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Assistanc</w:t>
        </w:r>
        <w:r>
          <w:rPr>
            <w:b/>
            <w:color w:val="2B73FF"/>
            <w:sz w:val="24"/>
            <w:u w:val="single" w:color="2B73FF"/>
          </w:rPr>
          <w:t>e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from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FEMA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>(including</w:t>
      </w:r>
      <w:r>
        <w:rPr>
          <w:color w:val="181818"/>
          <w:spacing w:val="40"/>
          <w:sz w:val="24"/>
        </w:rPr>
        <w:t xml:space="preserve"> </w:t>
      </w:r>
      <w:hyperlink r:id="rId35" w:anchor="fema-funeral-assistance-website-%26-faq-">
        <w:r>
          <w:rPr>
            <w:b/>
            <w:color w:val="2B73FF"/>
            <w:sz w:val="24"/>
            <w:u w:val="single" w:color="2B73FF"/>
          </w:rPr>
          <w:t>one-pager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with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key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info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available in multiple languages)</w:t>
      </w:r>
    </w:p>
    <w:p w14:paraId="53F5FEB9" w14:textId="77777777" w:rsidR="003C7001" w:rsidRDefault="007605C8">
      <w:pPr>
        <w:spacing w:line="287" w:lineRule="exact"/>
        <w:ind w:left="1340"/>
        <w:rPr>
          <w:b/>
          <w:sz w:val="24"/>
        </w:rPr>
      </w:pPr>
      <w:hyperlink r:id="rId36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Vaccination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Tools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for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Employers</w:t>
        </w:r>
      </w:hyperlink>
    </w:p>
    <w:p w14:paraId="1F39D873" w14:textId="77777777" w:rsidR="003C7001" w:rsidRDefault="007605C8">
      <w:pPr>
        <w:ind w:left="1340" w:right="881"/>
        <w:rPr>
          <w:sz w:val="24"/>
        </w:rPr>
      </w:pPr>
      <w:hyperlink r:id="rId37">
        <w:r>
          <w:rPr>
            <w:b/>
            <w:color w:val="2B73FF"/>
            <w:sz w:val="24"/>
            <w:u w:val="single" w:color="2B73FF"/>
          </w:rPr>
          <w:t>Archive of COVID-19 Vaccine Communications Updates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(past editions of VEI </w:t>
      </w:r>
      <w:r>
        <w:rPr>
          <w:color w:val="181818"/>
          <w:spacing w:val="-2"/>
          <w:sz w:val="24"/>
        </w:rPr>
        <w:t>Roundup)</w:t>
      </w:r>
    </w:p>
    <w:p w14:paraId="09317412" w14:textId="77777777" w:rsidR="003C7001" w:rsidRDefault="003C7001">
      <w:pPr>
        <w:pStyle w:val="BodyText"/>
      </w:pPr>
    </w:p>
    <w:p w14:paraId="493E842C" w14:textId="77777777" w:rsidR="003C7001" w:rsidRDefault="003C7001">
      <w:pPr>
        <w:pStyle w:val="BodyText"/>
        <w:spacing w:before="1"/>
        <w:rPr>
          <w:sz w:val="27"/>
        </w:rPr>
      </w:pPr>
    </w:p>
    <w:p w14:paraId="7E615735" w14:textId="77777777" w:rsidR="003C7001" w:rsidRDefault="007605C8">
      <w:pPr>
        <w:pStyle w:val="Heading1"/>
        <w:spacing w:before="0"/>
      </w:pPr>
      <w:r>
        <w:rPr>
          <w:color w:val="274EA0"/>
        </w:rPr>
        <w:t>FIND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OR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BOOSTER</w:t>
      </w:r>
    </w:p>
    <w:p w14:paraId="775B9A8A" w14:textId="77777777" w:rsidR="003C7001" w:rsidRDefault="003C7001">
      <w:pPr>
        <w:pStyle w:val="BodyText"/>
        <w:spacing w:before="5"/>
        <w:rPr>
          <w:b/>
          <w:sz w:val="19"/>
        </w:rPr>
      </w:pPr>
    </w:p>
    <w:p w14:paraId="10449DF1" w14:textId="77777777" w:rsidR="003C7001" w:rsidRDefault="007605C8">
      <w:pPr>
        <w:spacing w:before="56" w:line="292" w:lineRule="exact"/>
        <w:ind w:left="1340"/>
        <w:rPr>
          <w:sz w:val="24"/>
        </w:rPr>
      </w:pPr>
      <w:hyperlink r:id="rId38">
        <w:r>
          <w:rPr>
            <w:b/>
            <w:color w:val="2B73FF"/>
            <w:sz w:val="24"/>
            <w:u w:val="single" w:color="2B73FF"/>
          </w:rPr>
          <w:t>Mass.gov/</w:t>
        </w:r>
        <w:proofErr w:type="spellStart"/>
        <w:r>
          <w:rPr>
            <w:b/>
            <w:color w:val="2B73FF"/>
            <w:sz w:val="24"/>
            <w:u w:val="single" w:color="2B73FF"/>
          </w:rPr>
          <w:t>GetBoosted</w:t>
        </w:r>
        <w:proofErr w:type="spellEnd"/>
      </w:hyperlink>
      <w:r>
        <w:rPr>
          <w:b/>
          <w:color w:val="2B73FF"/>
          <w:spacing w:val="15"/>
          <w:sz w:val="24"/>
        </w:rPr>
        <w:t xml:space="preserve"> </w:t>
      </w:r>
      <w:r>
        <w:rPr>
          <w:color w:val="181818"/>
          <w:sz w:val="24"/>
        </w:rPr>
        <w:t>(family-friendly</w:t>
      </w:r>
      <w:r>
        <w:rPr>
          <w:color w:val="181818"/>
          <w:spacing w:val="15"/>
          <w:sz w:val="24"/>
        </w:rPr>
        <w:t xml:space="preserve"> </w:t>
      </w:r>
      <w:r>
        <w:rPr>
          <w:color w:val="181818"/>
          <w:sz w:val="24"/>
        </w:rPr>
        <w:t>clinics</w:t>
      </w:r>
      <w:r>
        <w:rPr>
          <w:color w:val="181818"/>
          <w:spacing w:val="15"/>
          <w:sz w:val="24"/>
        </w:rPr>
        <w:t xml:space="preserve"> </w:t>
      </w:r>
      <w:r>
        <w:rPr>
          <w:color w:val="181818"/>
          <w:sz w:val="24"/>
        </w:rPr>
        <w:t>through</w:t>
      </w:r>
      <w:r>
        <w:rPr>
          <w:color w:val="181818"/>
          <w:spacing w:val="15"/>
          <w:sz w:val="24"/>
        </w:rPr>
        <w:t xml:space="preserve"> </w:t>
      </w:r>
      <w:r>
        <w:rPr>
          <w:color w:val="181818"/>
          <w:sz w:val="24"/>
        </w:rPr>
        <w:t>the</w:t>
      </w:r>
      <w:r>
        <w:rPr>
          <w:color w:val="181818"/>
          <w:spacing w:val="15"/>
          <w:sz w:val="24"/>
        </w:rPr>
        <w:t xml:space="preserve"> </w:t>
      </w:r>
      <w:r>
        <w:rPr>
          <w:color w:val="181818"/>
          <w:sz w:val="24"/>
        </w:rPr>
        <w:t>end</w:t>
      </w:r>
      <w:r>
        <w:rPr>
          <w:color w:val="181818"/>
          <w:spacing w:val="15"/>
          <w:sz w:val="24"/>
        </w:rPr>
        <w:t xml:space="preserve"> </w:t>
      </w:r>
      <w:r>
        <w:rPr>
          <w:color w:val="181818"/>
          <w:sz w:val="24"/>
        </w:rPr>
        <w:t>of</w:t>
      </w:r>
      <w:r>
        <w:rPr>
          <w:color w:val="181818"/>
          <w:spacing w:val="15"/>
          <w:sz w:val="24"/>
        </w:rPr>
        <w:t xml:space="preserve"> </w:t>
      </w:r>
      <w:r>
        <w:rPr>
          <w:color w:val="181818"/>
          <w:spacing w:val="-2"/>
          <w:sz w:val="24"/>
        </w:rPr>
        <w:t>2022)</w:t>
      </w:r>
    </w:p>
    <w:p w14:paraId="336BD921" w14:textId="77777777" w:rsidR="003C7001" w:rsidRDefault="007605C8">
      <w:pPr>
        <w:spacing w:line="292" w:lineRule="exact"/>
        <w:ind w:left="1340"/>
        <w:rPr>
          <w:b/>
          <w:sz w:val="24"/>
        </w:rPr>
      </w:pPr>
      <w:hyperlink r:id="rId39"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Finder</w:t>
        </w:r>
      </w:hyperlink>
    </w:p>
    <w:p w14:paraId="4B7591C4" w14:textId="77777777" w:rsidR="003C7001" w:rsidRDefault="007605C8">
      <w:pPr>
        <w:ind w:left="1340" w:right="3074"/>
        <w:rPr>
          <w:b/>
          <w:sz w:val="24"/>
        </w:rPr>
      </w:pPr>
      <w:hyperlink r:id="rId40">
        <w:r>
          <w:rPr>
            <w:b/>
            <w:color w:val="2B73FF"/>
            <w:sz w:val="24"/>
            <w:u w:val="single" w:color="2B73FF"/>
          </w:rPr>
          <w:t>Find, Schedule, or Sign Up for a Mobile COVID-19 Vaccination</w:t>
        </w:r>
      </w:hyperlink>
      <w:r>
        <w:rPr>
          <w:b/>
          <w:color w:val="2B73FF"/>
          <w:sz w:val="24"/>
        </w:rPr>
        <w:t xml:space="preserve"> </w:t>
      </w:r>
      <w:hyperlink r:id="rId41">
        <w:r>
          <w:rPr>
            <w:b/>
            <w:color w:val="2B73FF"/>
            <w:sz w:val="24"/>
            <w:u w:val="single" w:color="2B73FF"/>
          </w:rPr>
          <w:t>COVID-19 In-Home Vaccination Program</w:t>
        </w:r>
      </w:hyperlink>
    </w:p>
    <w:p w14:paraId="7865F0AE" w14:textId="77777777" w:rsidR="003C7001" w:rsidRDefault="007605C8">
      <w:pPr>
        <w:spacing w:line="291" w:lineRule="exact"/>
        <w:ind w:left="1340"/>
        <w:rPr>
          <w:b/>
          <w:sz w:val="24"/>
        </w:rPr>
      </w:pPr>
      <w:hyperlink r:id="rId42">
        <w:r>
          <w:rPr>
            <w:b/>
            <w:color w:val="2B73FF"/>
            <w:sz w:val="24"/>
            <w:u w:val="single" w:color="2B73FF"/>
          </w:rPr>
          <w:t>Request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Copy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of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Your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Card</w:t>
        </w:r>
      </w:hyperlink>
    </w:p>
    <w:p w14:paraId="79CF334D" w14:textId="77777777" w:rsidR="003C7001" w:rsidRDefault="003C7001">
      <w:pPr>
        <w:pStyle w:val="BodyText"/>
        <w:rPr>
          <w:b/>
          <w:sz w:val="20"/>
        </w:rPr>
      </w:pPr>
    </w:p>
    <w:p w14:paraId="1CF006FD" w14:textId="77777777" w:rsidR="003C7001" w:rsidRDefault="003C7001">
      <w:pPr>
        <w:pStyle w:val="BodyText"/>
        <w:rPr>
          <w:b/>
          <w:sz w:val="20"/>
        </w:rPr>
      </w:pPr>
    </w:p>
    <w:p w14:paraId="3F48CEAF" w14:textId="77777777" w:rsidR="003C7001" w:rsidRDefault="007605C8">
      <w:pPr>
        <w:pStyle w:val="BodyText"/>
        <w:spacing w:before="7"/>
        <w:rPr>
          <w:b/>
          <w:sz w:val="10"/>
        </w:rPr>
      </w:pPr>
      <w:r>
        <w:pict w14:anchorId="6E16CC69">
          <v:shape id="docshape66" o:spid="_x0000_s1043" type="#_x0000_t202" style="position:absolute;margin-left:44.55pt;margin-top:7.7pt;width:522.45pt;height:36.9pt;z-index:-15726080;mso-wrap-distance-left:0;mso-wrap-distance-right:0;mso-position-horizontal-relative:page" fillcolor="#274ea0" stroked="f">
            <v:textbox inset="0,0,0,0">
              <w:txbxContent>
                <w:p w14:paraId="5C6E76F7" w14:textId="77777777" w:rsidR="003C7001" w:rsidRDefault="007605C8">
                  <w:pPr>
                    <w:spacing w:before="108"/>
                    <w:ind w:left="3888" w:right="3881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z w:val="37"/>
                    </w:rPr>
                    <w:t>Recent</w:t>
                  </w:r>
                  <w:r>
                    <w:rPr>
                      <w:b/>
                      <w:color w:val="FFFFFF"/>
                      <w:spacing w:val="-17"/>
                      <w:sz w:val="37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37"/>
                    </w:rPr>
                    <w:t>Highlights</w:t>
                  </w:r>
                </w:p>
              </w:txbxContent>
            </v:textbox>
            <w10:wrap type="topAndBottom" anchorx="page"/>
          </v:shape>
        </w:pict>
      </w:r>
    </w:p>
    <w:p w14:paraId="672DE0F2" w14:textId="77777777" w:rsidR="003C7001" w:rsidRDefault="003C7001">
      <w:pPr>
        <w:pStyle w:val="BodyText"/>
        <w:rPr>
          <w:b/>
          <w:sz w:val="20"/>
        </w:rPr>
      </w:pPr>
    </w:p>
    <w:p w14:paraId="661B87CB" w14:textId="77777777" w:rsidR="003C7001" w:rsidRDefault="003C7001">
      <w:pPr>
        <w:pStyle w:val="BodyText"/>
        <w:rPr>
          <w:b/>
        </w:rPr>
      </w:pPr>
    </w:p>
    <w:p w14:paraId="49355575" w14:textId="77777777" w:rsidR="003C7001" w:rsidRDefault="007605C8">
      <w:pPr>
        <w:spacing w:before="51"/>
        <w:ind w:left="725"/>
        <w:rPr>
          <w:b/>
          <w:sz w:val="27"/>
        </w:rPr>
      </w:pPr>
      <w:r>
        <w:rPr>
          <w:b/>
          <w:color w:val="181818"/>
          <w:spacing w:val="-2"/>
          <w:sz w:val="27"/>
        </w:rPr>
        <w:t>Springfield</w:t>
      </w:r>
    </w:p>
    <w:p w14:paraId="1E1C33C3" w14:textId="77777777" w:rsidR="003C7001" w:rsidRDefault="007605C8">
      <w:pPr>
        <w:pStyle w:val="BodyText"/>
        <w:spacing w:before="236"/>
        <w:ind w:left="725" w:right="5619"/>
      </w:pPr>
      <w:hyperlink r:id="rId43">
        <w:r>
          <w:rPr>
            <w:b/>
            <w:color w:val="2B73FF"/>
            <w:u w:val="single" w:color="2B73FF"/>
          </w:rPr>
          <w:t>Extreme Science Kid</w:t>
        </w:r>
      </w:hyperlink>
      <w:r>
        <w:rPr>
          <w:b/>
          <w:color w:val="2B73FF"/>
        </w:rPr>
        <w:t xml:space="preserve"> </w:t>
      </w:r>
      <w:r>
        <w:rPr>
          <w:color w:val="181818"/>
        </w:rPr>
        <w:t>recently established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its first-ever Youth Board, which is comprised of six youth who help improve family-centered events that offer COVID-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19 vaccine clinics and resources. Thanks to COVID</w:t>
      </w:r>
      <w:r>
        <w:rPr>
          <w:color w:val="181818"/>
        </w:rPr>
        <w:t>-19 Community Grants funding, the youth all receive stipends. This summer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</w:rPr>
        <w:t>and fall, the Youth Board helped bring six events to Springfield , including kids' summer block parties that included COVID- 19 vaccine clinics; a city-wide basketball tournament tha</w:t>
      </w:r>
      <w:r>
        <w:rPr>
          <w:color w:val="181818"/>
        </w:rPr>
        <w:t>t also featured a mental health forum and COVID-19 clinic (</w:t>
      </w:r>
      <w:r>
        <w:rPr>
          <w:i/>
          <w:color w:val="181818"/>
        </w:rPr>
        <w:t>see photo</w:t>
      </w:r>
      <w:r>
        <w:rPr>
          <w:color w:val="181818"/>
        </w:rPr>
        <w:t>); and an outdoor COVID-19 awareness, prevention, and mental health forum and gospel concert. The board is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</w:rPr>
        <w:t>also helping to plan upcoming seasonal events, such as a Boston-based holiday toy</w:t>
      </w:r>
      <w:r>
        <w:rPr>
          <w:color w:val="181818"/>
        </w:rPr>
        <w:t xml:space="preserve"> giveaway and resource fair.</w:t>
      </w:r>
    </w:p>
    <w:p w14:paraId="3AFA738A" w14:textId="77777777" w:rsidR="003C7001" w:rsidRDefault="003C7001">
      <w:pPr>
        <w:sectPr w:rsidR="003C7001">
          <w:pgSz w:w="12240" w:h="15840"/>
          <w:pgMar w:top="0" w:right="800" w:bottom="0" w:left="780" w:header="720" w:footer="720" w:gutter="0"/>
          <w:cols w:space="720"/>
        </w:sectPr>
      </w:pPr>
    </w:p>
    <w:p w14:paraId="352F5BB6" w14:textId="23A3604F" w:rsidR="003C7001" w:rsidRDefault="007605C8">
      <w:pPr>
        <w:pStyle w:val="BodyText"/>
        <w:rPr>
          <w:sz w:val="20"/>
        </w:rPr>
      </w:pPr>
      <w:r>
        <w:rPr>
          <w:noProof/>
        </w:rPr>
        <w:lastRenderedPageBreak/>
        <w:pict w14:anchorId="24838F54">
          <v:rect id="docshape69" o:spid="_x0000_s1041" style="position:absolute;margin-left:5.55pt;margin-top:0;width:522.45pt;height:209pt;z-index:-15724032" stroked="f"/>
        </w:pict>
      </w:r>
    </w:p>
    <w:p w14:paraId="74DE2224" w14:textId="77777777" w:rsidR="003C7001" w:rsidRDefault="003C7001">
      <w:pPr>
        <w:pStyle w:val="BodyText"/>
        <w:rPr>
          <w:sz w:val="20"/>
        </w:rPr>
      </w:pPr>
    </w:p>
    <w:p w14:paraId="08D0B4CB" w14:textId="77777777" w:rsidR="003C7001" w:rsidRDefault="003C7001">
      <w:pPr>
        <w:pStyle w:val="BodyText"/>
        <w:rPr>
          <w:sz w:val="20"/>
        </w:rPr>
      </w:pPr>
    </w:p>
    <w:p w14:paraId="49B49102" w14:textId="40D41E76" w:rsidR="003C7001" w:rsidRDefault="007605C8">
      <w:pPr>
        <w:pStyle w:val="BodyText"/>
        <w:rPr>
          <w:sz w:val="20"/>
        </w:rPr>
      </w:pPr>
      <w:r>
        <w:rPr>
          <w:noProof/>
          <w:sz w:val="20"/>
        </w:rPr>
        <w:pict w14:anchorId="24A15921">
          <v:shape id="docshape79" o:spid="_x0000_s1031" type="#_x0000_t202" style="position:absolute;margin-left:211.4pt;margin-top:11pt;width:111pt;height:12.3pt;z-index:-15713792" filled="f" stroked="f">
            <v:textbox inset="0,0,0,0">
              <w:txbxContent>
                <w:p w14:paraId="0EB84CC3" w14:textId="77777777" w:rsidR="003C7001" w:rsidRDefault="007605C8">
                  <w:pPr>
                    <w:spacing w:line="246" w:lineRule="exact"/>
                    <w:rPr>
                      <w:b/>
                      <w:sz w:val="24"/>
                    </w:rPr>
                  </w:pPr>
                  <w:hyperlink r:id="rId44">
                    <w:r>
                      <w:rPr>
                        <w:b/>
                        <w:color w:val="FFFFFF"/>
                        <w:sz w:val="24"/>
                      </w:rPr>
                      <w:t>Read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More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Highlights</w:t>
                    </w:r>
                  </w:hyperlink>
                </w:p>
              </w:txbxContent>
            </v:textbox>
          </v:shape>
        </w:pict>
      </w:r>
      <w:r>
        <w:rPr>
          <w:noProof/>
          <w:sz w:val="20"/>
        </w:rPr>
        <w:pict w14:anchorId="356C3C07">
          <v:shape id="docshape70" o:spid="_x0000_s1040" style="position:absolute;margin-left:199.9pt;margin-top:1pt;width:133.7pt;height:31.5pt;z-index:-15723008" coordorigin="4778,753" coordsize="2674,630" path="m7421,1383r-2612,l4797,1380r-10,-6l4781,1364r-3,-12l4778,784r3,-12l4787,762r10,-7l4809,753r2612,l7433,755r10,7l7450,772r2,12l7452,1352r-2,12l7443,1374r-10,6l7421,1383xe" fillcolor="#274ea0" stroked="f">
            <v:path arrowok="t"/>
          </v:shape>
        </w:pict>
      </w:r>
    </w:p>
    <w:p w14:paraId="2F2BDB96" w14:textId="77777777" w:rsidR="003C7001" w:rsidRDefault="003C7001">
      <w:pPr>
        <w:pStyle w:val="BodyText"/>
        <w:rPr>
          <w:sz w:val="20"/>
        </w:rPr>
      </w:pPr>
    </w:p>
    <w:p w14:paraId="4093C583" w14:textId="77777777" w:rsidR="003C7001" w:rsidRDefault="003C7001">
      <w:pPr>
        <w:pStyle w:val="BodyText"/>
        <w:rPr>
          <w:sz w:val="20"/>
        </w:rPr>
      </w:pPr>
    </w:p>
    <w:p w14:paraId="000CF907" w14:textId="1447A01A" w:rsidR="003C7001" w:rsidRDefault="007605C8">
      <w:pPr>
        <w:pStyle w:val="BodyText"/>
        <w:rPr>
          <w:sz w:val="20"/>
        </w:rPr>
      </w:pPr>
      <w:r>
        <w:rPr>
          <w:noProof/>
          <w:sz w:val="20"/>
        </w:rPr>
        <w:pict w14:anchorId="1AD5CAD5">
          <v:rect id="docshape71" o:spid="_x0000_s1039" style="position:absolute;margin-left:36.25pt;margin-top:11.25pt;width:460.95pt;height:.8pt;z-index:-15721984" fillcolor="black" stroked="f"/>
        </w:pict>
      </w:r>
    </w:p>
    <w:p w14:paraId="0CBA2B22" w14:textId="77777777" w:rsidR="003C7001" w:rsidRDefault="003C7001">
      <w:pPr>
        <w:pStyle w:val="BodyText"/>
        <w:rPr>
          <w:sz w:val="20"/>
        </w:rPr>
      </w:pPr>
    </w:p>
    <w:p w14:paraId="5D15638F" w14:textId="12359367" w:rsidR="003C7001" w:rsidRDefault="007605C8">
      <w:pPr>
        <w:pStyle w:val="BodyText"/>
        <w:rPr>
          <w:sz w:val="20"/>
        </w:rPr>
      </w:pPr>
      <w:r>
        <w:rPr>
          <w:noProof/>
          <w:sz w:val="20"/>
        </w:rPr>
        <w:pict w14:anchorId="2C64967C">
          <v:shape id="docshape83" o:spid="_x0000_s1027" type="#_x0000_t202" style="position:absolute;margin-left:103.85pt;margin-top:2.95pt;width:103.75pt;height:27.7pt;z-index:-15709696" filled="f" stroked="f">
            <v:textbox inset="0,0,0,0">
              <w:txbxContent>
                <w:p w14:paraId="4A34000E" w14:textId="77777777" w:rsidR="003C7001" w:rsidRDefault="007605C8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5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noProof/>
          <w:sz w:val="20"/>
        </w:rPr>
        <w:pict w14:anchorId="323ABB70">
          <v:shape id="docshape82" o:spid="_x0000_s1028" type="#_x0000_t202" style="position:absolute;margin-left:215.25pt;margin-top:2.95pt;width:103.75pt;height:27.7pt;z-index:-15710720" filled="f" stroked="f">
            <v:textbox inset="0,0,0,0">
              <w:txbxContent>
                <w:p w14:paraId="7E5B0BEC" w14:textId="77777777" w:rsidR="003C7001" w:rsidRDefault="007605C8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6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noProof/>
          <w:sz w:val="20"/>
        </w:rPr>
        <w:pict w14:anchorId="2FD83933">
          <v:shape id="docshape81" o:spid="_x0000_s1029" type="#_x0000_t202" style="position:absolute;margin-left:326.65pt;margin-top:2.95pt;width:103.75pt;height:27.7pt;z-index:-15711744" filled="f" stroked="f">
            <v:textbox inset="0,0,0,0">
              <w:txbxContent>
                <w:p w14:paraId="39D92A03" w14:textId="77777777" w:rsidR="003C7001" w:rsidRDefault="007605C8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7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noProof/>
          <w:sz w:val="20"/>
        </w:rPr>
        <w:pict w14:anchorId="745D7811">
          <v:shape id="docshape78" o:spid="_x0000_s1032" type="#_x0000_t75" style="position:absolute;margin-left:326.65pt;margin-top:2.95pt;width:27.7pt;height:27.7pt;z-index:-15714816">
            <v:imagedata r:id="rId48" o:title=""/>
          </v:shape>
        </w:pict>
      </w:r>
      <w:r>
        <w:rPr>
          <w:noProof/>
          <w:sz w:val="20"/>
        </w:rPr>
        <w:pict w14:anchorId="262B41BC">
          <v:rect id="docshape77" o:spid="_x0000_s1033" style="position:absolute;margin-left:326.65pt;margin-top:2.95pt;width:103.75pt;height:27.7pt;z-index:-15715840" fillcolor="#007ab4" stroked="f"/>
        </w:pict>
      </w:r>
      <w:r>
        <w:rPr>
          <w:noProof/>
          <w:sz w:val="20"/>
        </w:rPr>
        <w:pict w14:anchorId="442AA9FE">
          <v:shape id="docshape76" o:spid="_x0000_s1034" type="#_x0000_t75" style="position:absolute;margin-left:215.25pt;margin-top:2.95pt;width:27.7pt;height:27.7pt;z-index:-15716864">
            <v:imagedata r:id="rId49" o:title=""/>
          </v:shape>
        </w:pict>
      </w:r>
      <w:r>
        <w:rPr>
          <w:noProof/>
          <w:sz w:val="20"/>
        </w:rPr>
        <w:pict w14:anchorId="3F41BA9A">
          <v:rect id="docshape75" o:spid="_x0000_s1035" style="position:absolute;margin-left:215.25pt;margin-top:2.95pt;width:103.75pt;height:27.7pt;z-index:-15717888" fillcolor="#1ca0f1" stroked="f"/>
        </w:pict>
      </w:r>
      <w:r>
        <w:rPr>
          <w:noProof/>
          <w:sz w:val="20"/>
        </w:rPr>
        <w:pict w14:anchorId="7BED3C34">
          <v:shape id="docshape74" o:spid="_x0000_s1036" type="#_x0000_t75" style="position:absolute;margin-left:103.85pt;margin-top:2.95pt;width:27.7pt;height:27.7pt;z-index:-15718912">
            <v:imagedata r:id="rId50" o:title=""/>
          </v:shape>
        </w:pict>
      </w:r>
      <w:r>
        <w:rPr>
          <w:noProof/>
          <w:sz w:val="20"/>
        </w:rPr>
        <w:pict w14:anchorId="69E04C8F">
          <v:rect id="docshape73" o:spid="_x0000_s1037" style="position:absolute;margin-left:103.85pt;margin-top:2.95pt;width:103.75pt;height:27.7pt;z-index:-15719936" fillcolor="#3a5897" stroked="f"/>
        </w:pict>
      </w:r>
    </w:p>
    <w:p w14:paraId="189952E4" w14:textId="77777777" w:rsidR="003C7001" w:rsidRDefault="003C7001">
      <w:pPr>
        <w:pStyle w:val="BodyText"/>
        <w:rPr>
          <w:sz w:val="20"/>
        </w:rPr>
      </w:pPr>
    </w:p>
    <w:p w14:paraId="4D0DB258" w14:textId="77777777" w:rsidR="003C7001" w:rsidRDefault="003C7001">
      <w:pPr>
        <w:pStyle w:val="BodyText"/>
        <w:rPr>
          <w:sz w:val="20"/>
        </w:rPr>
      </w:pPr>
    </w:p>
    <w:p w14:paraId="217FB8AE" w14:textId="77777777" w:rsidR="003C7001" w:rsidRDefault="003C7001">
      <w:pPr>
        <w:pStyle w:val="BodyText"/>
        <w:rPr>
          <w:sz w:val="20"/>
        </w:rPr>
      </w:pPr>
    </w:p>
    <w:p w14:paraId="3BDCB577" w14:textId="5CE50CAC" w:rsidR="003C7001" w:rsidRDefault="007605C8">
      <w:pPr>
        <w:pStyle w:val="BodyText"/>
        <w:rPr>
          <w:sz w:val="20"/>
        </w:rPr>
      </w:pPr>
      <w:r>
        <w:rPr>
          <w:noProof/>
          <w:sz w:val="20"/>
        </w:rPr>
        <w:pict w14:anchorId="5A23F97A">
          <v:shape id="docshape80" o:spid="_x0000_s1030" type="#_x0000_t202" style="position:absolute;margin-left:212.95pt;margin-top:10.2pt;width:107.6pt;height:12.3pt;z-index:-15712768" filled="f" stroked="f">
            <v:textbox inset="0,0,0,0">
              <w:txbxContent>
                <w:p w14:paraId="0889B64E" w14:textId="77777777" w:rsidR="003C7001" w:rsidRDefault="007605C8">
                  <w:pPr>
                    <w:spacing w:line="246" w:lineRule="exact"/>
                    <w:rPr>
                      <w:b/>
                      <w:sz w:val="24"/>
                    </w:rPr>
                  </w:pPr>
                  <w:hyperlink r:id="rId51">
                    <w:r>
                      <w:rPr>
                        <w:b/>
                        <w:color w:val="FFFFFF"/>
                        <w:sz w:val="24"/>
                      </w:rPr>
                      <w:t>Visit</w:t>
                    </w:r>
                    <w:r>
                      <w:rPr>
                        <w:b/>
                        <w:color w:val="FFFFF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the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VEI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Website</w:t>
                    </w:r>
                  </w:hyperlink>
                </w:p>
              </w:txbxContent>
            </v:textbox>
          </v:shape>
        </w:pict>
      </w:r>
      <w:r>
        <w:rPr>
          <w:noProof/>
          <w:sz w:val="20"/>
        </w:rPr>
        <w:pict w14:anchorId="38F9D60A">
          <v:shape id="docshape72" o:spid="_x0000_s1038" style="position:absolute;margin-left:201.45pt;margin-top:.2pt;width:130.65pt;height:31.5pt;z-index:-15720960" coordorigin="4809,2935" coordsize="2613,630" path="m7390,3565r-2550,l4828,3562r-10,-6l4812,3546r-3,-12l4809,2965r3,-12l4818,2944r10,-7l4840,2935r2550,l7402,2937r10,7l7419,2953r2,12l7421,3534r-2,12l7412,3556r-10,6l7390,3565xe" fillcolor="#274ea0" stroked="f">
            <v:path arrowok="t"/>
          </v:shape>
        </w:pict>
      </w:r>
    </w:p>
    <w:p w14:paraId="1D2A704C" w14:textId="77777777" w:rsidR="003C7001" w:rsidRDefault="003C7001">
      <w:pPr>
        <w:pStyle w:val="BodyText"/>
        <w:rPr>
          <w:sz w:val="20"/>
        </w:rPr>
      </w:pPr>
    </w:p>
    <w:p w14:paraId="0022D3D4" w14:textId="77777777" w:rsidR="003C7001" w:rsidRDefault="003C7001">
      <w:pPr>
        <w:pStyle w:val="BodyText"/>
        <w:rPr>
          <w:sz w:val="20"/>
        </w:rPr>
      </w:pPr>
    </w:p>
    <w:p w14:paraId="532512AE" w14:textId="77777777" w:rsidR="003C7001" w:rsidRDefault="003C7001">
      <w:pPr>
        <w:pStyle w:val="BodyText"/>
        <w:rPr>
          <w:sz w:val="20"/>
        </w:rPr>
      </w:pPr>
    </w:p>
    <w:p w14:paraId="504A6C90" w14:textId="77777777" w:rsidR="003C7001" w:rsidRDefault="003C7001">
      <w:pPr>
        <w:pStyle w:val="BodyText"/>
        <w:rPr>
          <w:sz w:val="20"/>
        </w:rPr>
      </w:pPr>
    </w:p>
    <w:p w14:paraId="52339FE3" w14:textId="77777777" w:rsidR="003C7001" w:rsidRDefault="003C7001">
      <w:pPr>
        <w:pStyle w:val="BodyText"/>
        <w:rPr>
          <w:sz w:val="20"/>
        </w:rPr>
      </w:pPr>
    </w:p>
    <w:p w14:paraId="21899D8F" w14:textId="77777777" w:rsidR="003C7001" w:rsidRDefault="003C7001">
      <w:pPr>
        <w:pStyle w:val="BodyText"/>
        <w:spacing w:before="4"/>
        <w:rPr>
          <w:sz w:val="19"/>
        </w:rPr>
      </w:pPr>
    </w:p>
    <w:p w14:paraId="376E457A" w14:textId="77777777" w:rsidR="003C7001" w:rsidRDefault="007605C8">
      <w:pPr>
        <w:spacing w:before="105"/>
        <w:ind w:left="2168" w:right="2149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Equity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Initiative</w:t>
      </w:r>
      <w:r>
        <w:rPr>
          <w:rFonts w:ascii="Verdana"/>
          <w:color w:val="5C5C5C"/>
          <w:spacing w:val="1"/>
          <w:sz w:val="18"/>
        </w:rPr>
        <w:t xml:space="preserve"> </w:t>
      </w:r>
      <w:r>
        <w:rPr>
          <w:rFonts w:ascii="Verdana"/>
          <w:color w:val="5C5C5C"/>
          <w:sz w:val="18"/>
        </w:rPr>
        <w:t>|</w:t>
      </w:r>
      <w:r>
        <w:rPr>
          <w:rFonts w:ascii="Verdana"/>
          <w:color w:val="5C5C5C"/>
          <w:spacing w:val="-7"/>
          <w:sz w:val="18"/>
        </w:rPr>
        <w:t xml:space="preserve"> </w:t>
      </w:r>
      <w:r>
        <w:rPr>
          <w:rFonts w:ascii="Verdana"/>
          <w:color w:val="5C5C5C"/>
          <w:sz w:val="18"/>
        </w:rPr>
        <w:t>250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Washington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Street,</w:t>
      </w:r>
      <w:r>
        <w:rPr>
          <w:rFonts w:ascii="Verdana"/>
          <w:color w:val="5C5C5C"/>
          <w:spacing w:val="-2"/>
          <w:sz w:val="18"/>
        </w:rPr>
        <w:t xml:space="preserve"> </w:t>
      </w:r>
      <w:r>
        <w:rPr>
          <w:rFonts w:ascii="Verdana"/>
          <w:color w:val="5C5C5C"/>
          <w:sz w:val="18"/>
        </w:rPr>
        <w:t>Boston,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MA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pacing w:val="-2"/>
          <w:sz w:val="18"/>
        </w:rPr>
        <w:t>02108</w:t>
      </w:r>
    </w:p>
    <w:p w14:paraId="1C6C1A96" w14:textId="77777777" w:rsidR="003C7001" w:rsidRDefault="003C7001">
      <w:pPr>
        <w:pStyle w:val="BodyText"/>
        <w:rPr>
          <w:rFonts w:ascii="Verdana"/>
          <w:sz w:val="25"/>
        </w:rPr>
      </w:pPr>
    </w:p>
    <w:p w14:paraId="7A44A7FB" w14:textId="77777777" w:rsidR="003C7001" w:rsidRDefault="007605C8">
      <w:pPr>
        <w:spacing w:line="405" w:lineRule="auto"/>
        <w:ind w:left="3206" w:right="3198"/>
        <w:jc w:val="center"/>
        <w:rPr>
          <w:rFonts w:ascii="Verdana"/>
          <w:sz w:val="18"/>
        </w:rPr>
      </w:pPr>
      <w:hyperlink r:id="rId52">
        <w:r>
          <w:rPr>
            <w:rFonts w:ascii="Verdana"/>
            <w:color w:val="5C5C5C"/>
            <w:sz w:val="18"/>
            <w:u w:val="single" w:color="5C5C5C"/>
          </w:rPr>
          <w:t>Unsubscribe 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hyperlink r:id="rId53">
        <w:r>
          <w:rPr>
            <w:rFonts w:ascii="Verdana"/>
            <w:color w:val="5C5C5C"/>
            <w:sz w:val="18"/>
            <w:u w:val="single" w:color="5C5C5C"/>
          </w:rPr>
          <w:t>Constant Contact Data Notice</w:t>
        </w:r>
      </w:hyperlink>
    </w:p>
    <w:p w14:paraId="36ED50EE" w14:textId="28177910" w:rsidR="003C7001" w:rsidRDefault="007605C8">
      <w:pPr>
        <w:spacing w:line="268" w:lineRule="auto"/>
        <w:ind w:left="2743" w:right="274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 xml:space="preserve">Sent by </w:t>
      </w:r>
      <w:hyperlink r:id="rId54" w:history="1">
        <w:r w:rsidRPr="00B75C4C">
          <w:rPr>
            <w:rStyle w:val="Hyperlink"/>
            <w:rFonts w:ascii="Verdana"/>
            <w:sz w:val="18"/>
          </w:rPr>
          <w:t>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in collaboration </w:t>
      </w:r>
      <w:r>
        <w:rPr>
          <w:rFonts w:ascii="Verdana"/>
          <w:color w:val="5C5C5C"/>
          <w:spacing w:val="-4"/>
          <w:sz w:val="18"/>
        </w:rPr>
        <w:t>with</w:t>
      </w:r>
    </w:p>
    <w:p w14:paraId="494680F8" w14:textId="77777777" w:rsidR="003C7001" w:rsidRDefault="007605C8">
      <w:pPr>
        <w:pStyle w:val="BodyText"/>
        <w:spacing w:before="2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2FD80CCF" wp14:editId="0E702CA8">
            <wp:simplePos x="0" y="0"/>
            <wp:positionH relativeFrom="page">
              <wp:posOffset>3102618</wp:posOffset>
            </wp:positionH>
            <wp:positionV relativeFrom="paragraph">
              <wp:posOffset>163620</wp:posOffset>
            </wp:positionV>
            <wp:extent cx="1572768" cy="442340"/>
            <wp:effectExtent l="0" t="0" r="0" b="0"/>
            <wp:wrapTopAndBottom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CE8103" w14:textId="77777777" w:rsidR="003C7001" w:rsidRDefault="007605C8">
      <w:pPr>
        <w:spacing w:before="100"/>
        <w:ind w:left="2168" w:right="2146"/>
        <w:jc w:val="center"/>
        <w:rPr>
          <w:rFonts w:ascii="Verdana"/>
          <w:sz w:val="14"/>
        </w:rPr>
      </w:pPr>
      <w:hyperlink r:id="rId56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pacing w:val="-2"/>
            <w:sz w:val="14"/>
          </w:rPr>
          <w:t>today</w:t>
        </w:r>
      </w:hyperlink>
      <w:r>
        <w:rPr>
          <w:rFonts w:ascii="Verdana"/>
          <w:color w:val="5C5C5C"/>
          <w:spacing w:val="-2"/>
          <w:sz w:val="14"/>
        </w:rPr>
        <w:t>!</w:t>
      </w:r>
    </w:p>
    <w:sectPr w:rsidR="003C7001">
      <w:pgSz w:w="12240" w:h="15840"/>
      <w:pgMar w:top="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001"/>
    <w:rsid w:val="003C7001"/>
    <w:rsid w:val="0076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."/>
  <w:listSeparator w:val=","/>
  <w14:docId w14:val="12599C9C"/>
  <w15:docId w15:val="{59629ED0-AAA6-40F0-9419-B22004E8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3"/>
      <w:ind w:left="725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605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doc/template-press-release-updated-covid-19-boosters-word-doc" TargetMode="External"/><Relationship Id="rId18" Type="http://schemas.openxmlformats.org/officeDocument/2006/relationships/hyperlink" Target="https://www.westernmassnews.com/2022/11/02/state-offering-75-gift-cards-covid-19-vaccines-boosters/" TargetMode="External"/><Relationship Id="rId26" Type="http://schemas.openxmlformats.org/officeDocument/2006/relationships/hyperlink" Target="https://www.youtube.com/watch?v=Sdaj9-T-yEI" TargetMode="External"/><Relationship Id="rId39" Type="http://schemas.openxmlformats.org/officeDocument/2006/relationships/hyperlink" Target="https://vaxfinder.mass.gov/" TargetMode="External"/><Relationship Id="rId21" Type="http://schemas.openxmlformats.org/officeDocument/2006/relationships/hyperlink" Target="https://www.mass.gov/info-details/covid-19-in-home-vaccination-program" TargetMode="External"/><Relationship Id="rId34" Type="http://schemas.openxmlformats.org/officeDocument/2006/relationships/hyperlink" Target="https://www.mass.gov/info-details/covid-19-funeral-assistance" TargetMode="External"/><Relationship Id="rId42" Type="http://schemas.openxmlformats.org/officeDocument/2006/relationships/hyperlink" Target="https://www.mass.gov/info-details/requesting-a-copy-of-your-covid-19-vaccination-record" TargetMode="External"/><Relationship Id="rId47" Type="http://schemas.openxmlformats.org/officeDocument/2006/relationships/hyperlink" Target="https://www.linkedin.com/sharing/share-offsite/?url=https%3A//campaignlp.constantcontact.com/em/1138003900342/838443df-5895-4fab-a557-7ff49206f256" TargetMode="External"/><Relationship Id="rId50" Type="http://schemas.openxmlformats.org/officeDocument/2006/relationships/image" Target="media/image10.png"/><Relationship Id="rId55" Type="http://schemas.openxmlformats.org/officeDocument/2006/relationships/image" Target="media/image11.png"/><Relationship Id="rId7" Type="http://schemas.openxmlformats.org/officeDocument/2006/relationships/hyperlink" Target="https://lp.constantcontactpages.com/su/9wFTcRU/VEIWeeklyRoundup?source_id=838443df-5895-4fab-a557-7ff49206f256&amp;source_type=em&amp;c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9" Type="http://schemas.openxmlformats.org/officeDocument/2006/relationships/hyperlink" Target="https://www.mass.gov/get-treated-for-covid-19" TargetMode="External"/><Relationship Id="rId11" Type="http://schemas.openxmlformats.org/officeDocument/2006/relationships/hyperlink" Target="https://www.mass.gov/info-details/covid-19-vaccine-promotion-toolkit" TargetMode="External"/><Relationship Id="rId24" Type="http://schemas.openxmlformats.org/officeDocument/2006/relationships/hyperlink" Target="https://files.constantcontact.com/6b77156f801/26bcb9f3-6148-4f8b-9abb-d24f6954b203.pdf" TargetMode="External"/><Relationship Id="rId32" Type="http://schemas.openxmlformats.org/officeDocument/2006/relationships/hyperlink" Target="https://www.mass.gov/resource/trust-the-facts-get-the-vax-campaign-materials" TargetMode="External"/><Relationship Id="rId37" Type="http://schemas.openxmlformats.org/officeDocument/2006/relationships/hyperlink" Target="https://www.mass.gov/lists/archive-of-covid-19-vaccine-communications-updates" TargetMode="External"/><Relationship Id="rId40" Type="http://schemas.openxmlformats.org/officeDocument/2006/relationships/hyperlink" Target="https://www.mass.gov/covid-19-mobile-vaccinations" TargetMode="External"/><Relationship Id="rId45" Type="http://schemas.openxmlformats.org/officeDocument/2006/relationships/hyperlink" Target="https://www.facebook.com/sharer/sharer.php?u=https%3A//campaignlp.constantcontact.com/em/1138003900342/838443df-5895-4fab-a557-7ff49206f256" TargetMode="External"/><Relationship Id="rId53" Type="http://schemas.openxmlformats.org/officeDocument/2006/relationships/hyperlink" Target="http://www.constantcontact.com/legal/about-constant-contact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2.jpeg"/><Relationship Id="rId19" Type="http://schemas.openxmlformats.org/officeDocument/2006/relationships/hyperlink" Target="https://www.wwlp.com/news/health/coronavirus-local-impact/75-gift-card-for-springfield-residents-to-get-covid-19-vaccines-boosters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mass.gov/getboosted" TargetMode="External"/><Relationship Id="rId14" Type="http://schemas.openxmlformats.org/officeDocument/2006/relationships/hyperlink" Target="https://www.mass.gov/info-details/covid-19-vaccine-promotion-toolkit" TargetMode="External"/><Relationship Id="rId22" Type="http://schemas.openxmlformats.org/officeDocument/2006/relationships/hyperlink" Target="https://www.mass.gov/lists/protect-yourself-your-family-and-your-community-from-covid-19-flyer" TargetMode="External"/><Relationship Id="rId27" Type="http://schemas.openxmlformats.org/officeDocument/2006/relationships/image" Target="media/image7.jpeg"/><Relationship Id="rId30" Type="http://schemas.openxmlformats.org/officeDocument/2006/relationships/hyperlink" Target="https://www.mass.gov/info-details/free-telehealth-for-covid-19-treatment-with-paxlovid" TargetMode="External"/><Relationship Id="rId35" Type="http://schemas.openxmlformats.org/officeDocument/2006/relationships/hyperlink" Target="https://www.mass.gov/info-details/covid-19-funeral-assistance" TargetMode="External"/><Relationship Id="rId43" Type="http://schemas.openxmlformats.org/officeDocument/2006/relationships/hyperlink" Target="https://extremesciencekid.com/" TargetMode="External"/><Relationship Id="rId48" Type="http://schemas.openxmlformats.org/officeDocument/2006/relationships/image" Target="media/image8.png"/><Relationship Id="rId56" Type="http://schemas.openxmlformats.org/officeDocument/2006/relationships/hyperlink" Target="http://www.constantcontact.com/index.jsp?cc=nge&amp;rmc=VF21_CPE&amp;nav=838443df-5895-4fab-a557-7ff49206f256" TargetMode="External"/><Relationship Id="rId8" Type="http://schemas.openxmlformats.org/officeDocument/2006/relationships/hyperlink" Target="https://campaignlp.constantcontact.com/em/1138003900342/838443df-5895-4fab-a557-7ff49206f256" TargetMode="External"/><Relationship Id="rId51" Type="http://schemas.openxmlformats.org/officeDocument/2006/relationships/hyperlink" Target="https://www.mass.gov/info-details/covid-19-vaccine-equity-initiativ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mass.gov/doc/newsletter-article-covid-19-booster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www.mass.gov/info-details/free-telehealth-for-covid-19-treatment-with-paxlovid" TargetMode="External"/><Relationship Id="rId33" Type="http://schemas.openxmlformats.org/officeDocument/2006/relationships/hyperlink" Target="https://www.mass.gov/resource/multilingual-covid-19-materials" TargetMode="External"/><Relationship Id="rId38" Type="http://schemas.openxmlformats.org/officeDocument/2006/relationships/hyperlink" Target="http://mass.gov/getboosted" TargetMode="External"/><Relationship Id="rId46" Type="http://schemas.openxmlformats.org/officeDocument/2006/relationships/hyperlink" Target="https://twitter.com/intent/tweet?text=VEI%2BWeekly%2BRoundup%3A%2Bhttps%3A//campaignlp.constantcontact.com/em/1138003900342/838443df-5895-4fab-a557-7ff49206f256" TargetMode="External"/><Relationship Id="rId20" Type="http://schemas.openxmlformats.org/officeDocument/2006/relationships/hyperlink" Target="https://www.mass.gov/info-details/covid-19-in-home-vaccination-program" TargetMode="External"/><Relationship Id="rId41" Type="http://schemas.openxmlformats.org/officeDocument/2006/relationships/hyperlink" Target="https://www.mass.gov/info-details/covid-19-in-home-vaccination-program" TargetMode="External"/><Relationship Id="rId54" Type="http://schemas.openxmlformats.org/officeDocument/2006/relationships/hyperlink" Target="mailto:vaccineequityinitiative@mass.gov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4.png"/><Relationship Id="rId23" Type="http://schemas.openxmlformats.org/officeDocument/2006/relationships/hyperlink" Target="https://www.mass.gov/get-treated-for-covid-19" TargetMode="External"/><Relationship Id="rId28" Type="http://schemas.openxmlformats.org/officeDocument/2006/relationships/hyperlink" Target="https://www.mass.gov/info-details/covid-19-vaccine-frequently-asked-questions" TargetMode="External"/><Relationship Id="rId36" Type="http://schemas.openxmlformats.org/officeDocument/2006/relationships/hyperlink" Target="https://www.mass.gov/doc/covid-19-vaccination-tools-for-employers" TargetMode="External"/><Relationship Id="rId49" Type="http://schemas.openxmlformats.org/officeDocument/2006/relationships/image" Target="media/image9.png"/><Relationship Id="rId57" Type="http://schemas.openxmlformats.org/officeDocument/2006/relationships/fontTable" Target="fontTable.xml"/><Relationship Id="rId10" Type="http://schemas.openxmlformats.org/officeDocument/2006/relationships/hyperlink" Target="https://www.mass.gov/info-details/free-family-friendly-covid-19-vaccination-clinics" TargetMode="External"/><Relationship Id="rId31" Type="http://schemas.openxmlformats.org/officeDocument/2006/relationships/hyperlink" Target="https://www.mass.gov/info-details/massachusetts-covid-19-vaccine-program-mcvp-guidance-for-vaccine-providers-and-organizations" TargetMode="External"/><Relationship Id="rId44" Type="http://schemas.openxmlformats.org/officeDocument/2006/relationships/hyperlink" Target="https://www.mass.gov/info-details/covid-19-vaccine-equity-initiative-highlights" TargetMode="External"/><Relationship Id="rId52" Type="http://schemas.openxmlformats.org/officeDocument/2006/relationships/hyperlink" Target="mailto:Unsubscribevaccineequityinitiativ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Boeger, Zakea A (DPH)</cp:lastModifiedBy>
  <cp:revision>2</cp:revision>
  <dcterms:created xsi:type="dcterms:W3CDTF">2022-11-07T17:09:00Z</dcterms:created>
  <dcterms:modified xsi:type="dcterms:W3CDTF">2022-11-07T17:10:00Z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2022-11-07T00:00:00Z</vt:filetime>
  </property>
</Properties>
</file>