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2421054840088" w:lineRule="auto"/>
        <w:ind w:left="733.8238525390625" w:right="737.510986328125" w:firstLine="0"/>
        <w:jc w:val="center"/>
        <w:rPr>
          <w:rFonts w:ascii="Calibri" w:cs="Calibri" w:eastAsia="Calibri" w:hAnsi="Calibri"/>
          <w:b w:val="1"/>
          <w:i w:val="0"/>
          <w:smallCaps w:val="0"/>
          <w:strike w:val="0"/>
          <w:color w:val="000000"/>
          <w:sz w:val="36.875572204589844"/>
          <w:szCs w:val="36.87557220458984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4917358" cy="1122016"/>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917358" cy="1122016"/>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36.875572204589844"/>
          <w:szCs w:val="36.875572204589844"/>
          <w:u w:val="none"/>
          <w:shd w:fill="auto" w:val="clear"/>
          <w:vertAlign w:val="baseline"/>
          <w:rtl w:val="0"/>
        </w:rPr>
        <w:t xml:space="preserve">April 1, 2022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87646484375" w:line="239.90336894989014" w:lineRule="auto"/>
        <w:ind w:left="0" w:right="41.87744140625" w:firstLine="4.37896728515625"/>
        <w:jc w:val="left"/>
        <w:rPr>
          <w:rFonts w:ascii="Calibri" w:cs="Calibri" w:eastAsia="Calibri" w:hAnsi="Calibri"/>
          <w:b w:val="1"/>
          <w:i w:val="0"/>
          <w:smallCaps w:val="0"/>
          <w:strike w:val="0"/>
          <w:color w:val="2c74ff"/>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91919"/>
          <w:sz w:val="23.04723358154297"/>
          <w:szCs w:val="23.04723358154297"/>
          <w:u w:val="none"/>
          <w:shd w:fill="auto" w:val="clear"/>
          <w:vertAlign w:val="baseline"/>
          <w:rtl w:val="0"/>
        </w:rPr>
        <w:t xml:space="preserve">See below for news and resources about COVID-19 vaccination. Please share this newsletter with colleagues including local social service agencies, community organizations, or colleagues working to increase vaccination across Massachusetts. To subscribe, </w:t>
      </w:r>
      <w:hyperlink r:id="rId7">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click here. </w:t>
        </w:r>
      </w:hyperlink>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927490234375" w:line="240" w:lineRule="auto"/>
        <w:ind w:left="0" w:right="3598.1207275390625" w:firstLine="0"/>
        <w:jc w:val="right"/>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What's New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551513671875" w:line="231.48622512817383" w:lineRule="auto"/>
        <w:ind w:left="16.4556884765625" w:right="1159.2706298828125" w:hanging="11.09344482421875"/>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SECOND COVID-19 BOOSTER AVAILABLE FOR INDIVIDUALS 50+ OR IMMUNOCOMPROMISED </w:t>
      </w:r>
    </w:p>
    <w:p w:rsidR="00000000" w:rsidDel="00000000" w:rsidP="00000000" w:rsidRDefault="00000000" w:rsidRPr="00000000" w14:paraId="0000000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330.35888671875" w:line="240" w:lineRule="auto"/>
        <w:ind w:left="720" w:right="0" w:hanging="360"/>
        <w:jc w:val="left"/>
        <w:rPr>
          <w:rFonts w:ascii="Calibri" w:cs="Calibri" w:eastAsia="Calibri" w:hAnsi="Calibri"/>
          <w:b w:val="1"/>
          <w:i w:val="0"/>
          <w:smallCaps w:val="0"/>
          <w:strike w:val="0"/>
          <w:sz w:val="23.04723358154297"/>
          <w:szCs w:val="23.04723358154297"/>
          <w:u w:val="none"/>
          <w:shd w:fill="auto" w:val="clear"/>
          <w:vertAlign w:val="baseline"/>
        </w:rPr>
      </w:pPr>
      <w:r w:rsidDel="00000000" w:rsidR="00000000" w:rsidRPr="00000000">
        <w:rPr>
          <w:rFonts w:ascii="Calibri" w:cs="Calibri" w:eastAsia="Calibri" w:hAnsi="Calibri"/>
          <w:b w:val="1"/>
          <w:i w:val="0"/>
          <w:smallCaps w:val="0"/>
          <w:strike w:val="0"/>
          <w:color w:val="151414"/>
          <w:sz w:val="23.04723358154297"/>
          <w:szCs w:val="23.04723358154297"/>
          <w:u w:val="none"/>
          <w:shd w:fill="auto" w:val="clear"/>
          <w:vertAlign w:val="baseline"/>
          <w:rtl w:val="0"/>
        </w:rPr>
        <w:t xml:space="preserve">News Release (3/30) - </w:t>
      </w:r>
      <w:hyperlink r:id="rId8">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A second </w:t>
        </w:r>
      </w:hyperlink>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2705100</wp:posOffset>
            </wp:positionH>
            <wp:positionV relativeFrom="paragraph">
              <wp:posOffset>38100</wp:posOffset>
            </wp:positionV>
            <wp:extent cx="3063591" cy="1531796"/>
            <wp:effectExtent b="0" l="0" r="0" t="0"/>
            <wp:wrapSquare wrapText="left" distB="19050" distT="19050" distL="19050" distR="1905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063591" cy="1531796"/>
                    </a:xfrm>
                    <a:prstGeom prst="rect"/>
                    <a:ln/>
                  </pic:spPr>
                </pic:pic>
              </a:graphicData>
            </a:graphic>
          </wp:anchor>
        </w:drawing>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55908203125" w:line="240" w:lineRule="auto"/>
        <w:ind w:left="625.1945495605469"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hyperlink r:id="rId10">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booster dose for individuals 50+ </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55908203125" w:line="240" w:lineRule="auto"/>
        <w:ind w:left="618.9718627929688"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hyperlink r:id="rId11">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and those with certain health </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55908203125" w:line="240" w:lineRule="auto"/>
        <w:ind w:left="618.9718627929688"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hyperlink r:id="rId12">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conditions is now available.</w:t>
        </w:r>
      </w:hyperlink>
      <w:r w:rsidDel="00000000" w:rsidR="00000000" w:rsidRPr="00000000">
        <w:rPr>
          <w:rFonts w:ascii="Calibri" w:cs="Calibri" w:eastAsia="Calibri" w:hAnsi="Calibri"/>
          <w:b w:val="1"/>
          <w:i w:val="0"/>
          <w:smallCaps w:val="0"/>
          <w:strike w:val="0"/>
          <w:color w:val="2c74ff"/>
          <w:sz w:val="23.04723358154297"/>
          <w:szCs w:val="23.04723358154297"/>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99.537353515625" w:line="240" w:lineRule="auto"/>
        <w:ind w:left="720" w:right="0" w:hanging="36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“Vaccines including boosters are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55908203125" w:line="240" w:lineRule="auto"/>
        <w:ind w:left="614.5928955078125"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the most effective and widely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55908203125" w:line="240" w:lineRule="auto"/>
        <w:ind w:left="621.2765502929688"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available tool we have to prevent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55908203125" w:line="240" w:lineRule="auto"/>
        <w:ind w:left="621.7375183105469"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COVID infection, severe disease,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55908203125" w:line="240" w:lineRule="auto"/>
        <w:ind w:left="621.2765502929688"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and death.”—DPH’s Dr. Larry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30.2650451660156"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Madoff </w:t>
      </w:r>
    </w:p>
    <w:p w:rsidR="00000000" w:rsidDel="00000000" w:rsidP="00000000" w:rsidRDefault="00000000" w:rsidRPr="00000000" w14:paraId="0000000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299.5361328125" w:line="240" w:lineRule="auto"/>
        <w:ind w:left="720" w:right="0" w:hanging="360"/>
        <w:jc w:val="left"/>
        <w:rPr>
          <w:rFonts w:ascii="Calibri" w:cs="Calibri" w:eastAsia="Calibri" w:hAnsi="Calibri"/>
          <w:i w:val="0"/>
          <w:smallCaps w:val="0"/>
          <w:strike w:val="0"/>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Questions? </w:t>
      </w:r>
      <w:hyperlink r:id="rId13">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Our booster FAQ is </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18.9718627929688"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hyperlink r:id="rId14">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available in 12 languages. </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1978759765625" w:line="240" w:lineRule="auto"/>
        <w:ind w:left="16.4556884765625"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PLEASE SHARE: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9654541015625"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7 STEPS TO PROTECT YOURSELF &amp; YOUR FAMILY FROM COVID-19 </w:t>
      </w:r>
    </w:p>
    <w:p w:rsidR="00000000" w:rsidDel="00000000" w:rsidP="00000000" w:rsidRDefault="00000000" w:rsidRPr="00000000" w14:paraId="0000001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320.00335693359375" w:line="240" w:lineRule="auto"/>
        <w:ind w:left="720" w:right="0" w:hanging="360"/>
        <w:jc w:val="left"/>
        <w:rPr>
          <w:rFonts w:ascii="Calibri" w:cs="Calibri" w:eastAsia="Calibri" w:hAnsi="Calibri"/>
          <w:i w:val="0"/>
          <w:smallCaps w:val="0"/>
          <w:strike w:val="0"/>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This</w:t>
      </w:r>
      <w:r w:rsidDel="00000000" w:rsidR="00000000" w:rsidRPr="00000000">
        <w:rPr>
          <w:rFonts w:ascii="Calibri" w:cs="Calibri" w:eastAsia="Calibri" w:hAnsi="Calibri"/>
          <w:b w:val="0"/>
          <w:i w:val="0"/>
          <w:smallCaps w:val="0"/>
          <w:strike w:val="0"/>
          <w:color w:val="080808"/>
          <w:sz w:val="23.04723358154297"/>
          <w:szCs w:val="23.04723358154297"/>
          <w:u w:val="single"/>
          <w:shd w:fill="auto" w:val="clear"/>
          <w:vertAlign w:val="baseline"/>
          <w:rtl w:val="0"/>
        </w:rPr>
        <w:t xml:space="preserve"> </w:t>
      </w:r>
      <w:hyperlink r:id="rId15">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new flyer </w:t>
        </w:r>
      </w:hyperlink>
      <w:r w:rsidDel="00000000" w:rsidR="00000000" w:rsidRPr="00000000">
        <w:rPr>
          <w:rFonts w:ascii="Calibri" w:cs="Calibri" w:eastAsia="Calibri" w:hAnsi="Calibri"/>
          <w:b w:val="0"/>
          <w:i w:val="0"/>
          <w:smallCaps w:val="0"/>
          <w:strike w:val="0"/>
          <w:color w:val="080808"/>
          <w:sz w:val="23.04723358154297"/>
          <w:szCs w:val="23.04723358154297"/>
          <w:u w:val="single"/>
          <w:shd w:fill="auto" w:val="clear"/>
          <w:vertAlign w:val="baseline"/>
          <w:rtl w:val="0"/>
        </w:rPr>
        <w:t xml:space="preserve">o</w:t>
      </w: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ffers a checklist </w:t>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114300</wp:posOffset>
            </wp:positionV>
            <wp:extent cx="1295603" cy="1998038"/>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295603" cy="1998038"/>
                    </a:xfrm>
                    <a:prstGeom prst="rect"/>
                    <a:ln/>
                  </pic:spPr>
                </pic:pic>
              </a:graphicData>
            </a:graphic>
          </wp:anchor>
        </w:drawing>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048583984375" w:line="240" w:lineRule="auto"/>
        <w:ind w:left="614.5928955078125" w:right="0" w:firstLine="0"/>
        <w:jc w:val="left"/>
        <w:rPr>
          <w:rFonts w:ascii="Calibri" w:cs="Calibri" w:eastAsia="Calibri" w:hAnsi="Calibri"/>
          <w:b w:val="0"/>
          <w:i w:val="0"/>
          <w:smallCaps w:val="0"/>
          <w:strike w:val="0"/>
          <w:color w:val="080808"/>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to help protect yourself, your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4827880859375" w:line="240" w:lineRule="auto"/>
        <w:ind w:left="615.0538635253906" w:right="0" w:firstLine="0"/>
        <w:jc w:val="left"/>
        <w:rPr>
          <w:rFonts w:ascii="Calibri" w:cs="Calibri" w:eastAsia="Calibri" w:hAnsi="Calibri"/>
          <w:b w:val="0"/>
          <w:i w:val="0"/>
          <w:smallCaps w:val="0"/>
          <w:strike w:val="0"/>
          <w:color w:val="080808"/>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family, and your community from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048583984375" w:line="240" w:lineRule="auto"/>
        <w:ind w:left="621.7375183105469" w:right="0" w:firstLine="0"/>
        <w:jc w:val="left"/>
        <w:rPr>
          <w:rFonts w:ascii="Calibri" w:cs="Calibri" w:eastAsia="Calibri" w:hAnsi="Calibri"/>
          <w:b w:val="0"/>
          <w:i w:val="0"/>
          <w:smallCaps w:val="0"/>
          <w:strike w:val="0"/>
          <w:color w:val="080808"/>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COVID-19. Available also in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4827880859375" w:line="240" w:lineRule="auto"/>
        <w:ind w:left="618.9718627929688" w:right="0" w:firstLine="0"/>
        <w:jc w:val="left"/>
        <w:rPr>
          <w:rFonts w:ascii="Calibri" w:cs="Calibri" w:eastAsia="Calibri" w:hAnsi="Calibri"/>
          <w:b w:val="0"/>
          <w:i w:val="0"/>
          <w:smallCaps w:val="0"/>
          <w:strike w:val="0"/>
          <w:color w:val="080808"/>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Spanish with other languages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048583984375" w:line="240" w:lineRule="auto"/>
        <w:ind w:left="621.2765502929688" w:right="0" w:firstLine="0"/>
        <w:jc w:val="left"/>
        <w:rPr>
          <w:rFonts w:ascii="Calibri" w:cs="Calibri" w:eastAsia="Calibri" w:hAnsi="Calibri"/>
          <w:b w:val="0"/>
          <w:i w:val="0"/>
          <w:smallCaps w:val="0"/>
          <w:strike w:val="0"/>
          <w:color w:val="080808"/>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available soon.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70548248291" w:lineRule="auto"/>
        <w:ind w:left="16.4556884765625" w:right="392.963867187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70548248291" w:lineRule="auto"/>
        <w:ind w:left="16.4556884765625" w:right="392.963867187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70548248291" w:lineRule="auto"/>
        <w:ind w:left="16.4556884765625" w:right="392.963867187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70548248291" w:lineRule="auto"/>
        <w:ind w:left="16.4556884765625" w:right="392.963867187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70548248291" w:lineRule="auto"/>
        <w:ind w:left="16.4556884765625" w:right="392.963867187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70548248291" w:lineRule="auto"/>
        <w:ind w:left="16.4556884765625" w:right="392.9638671875"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870548248291" w:lineRule="auto"/>
        <w:ind w:left="16.4556884765625" w:right="392.9638671875"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FEDERAL COVID.GOV WEBSITE OFFERS "ONE-STOP SHOP" FOR COVID-19 RESOURCES </w:t>
      </w:r>
    </w:p>
    <w:p w:rsidR="00000000" w:rsidDel="00000000" w:rsidP="00000000" w:rsidRDefault="00000000" w:rsidRPr="00000000" w14:paraId="0000002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330.3582763671875" w:line="240" w:lineRule="auto"/>
        <w:ind w:left="720" w:right="0" w:hanging="360"/>
        <w:jc w:val="left"/>
        <w:rPr>
          <w:rFonts w:ascii="Calibri" w:cs="Calibri" w:eastAsia="Calibri" w:hAnsi="Calibri"/>
          <w:i w:val="0"/>
          <w:smallCaps w:val="0"/>
          <w:strike w:val="0"/>
          <w:sz w:val="23.04723358154297"/>
          <w:szCs w:val="23.04723358154297"/>
          <w:u w:val="none"/>
          <w:shd w:fill="auto" w:val="clear"/>
          <w:vertAlign w:val="baseline"/>
        </w:rPr>
      </w:pPr>
      <w:hyperlink r:id="rId17">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COVID.gov</w:t>
        </w:r>
      </w:hyperlink>
      <w:r w:rsidDel="00000000" w:rsidR="00000000" w:rsidRPr="00000000">
        <w:rPr>
          <w:rFonts w:ascii="Calibri" w:cs="Calibri" w:eastAsia="Calibri" w:hAnsi="Calibri"/>
          <w:b w:val="1"/>
          <w:i w:val="0"/>
          <w:smallCaps w:val="0"/>
          <w:strike w:val="0"/>
          <w:color w:val="2c74ff"/>
          <w:sz w:val="23.04723358154297"/>
          <w:szCs w:val="23.04723358154297"/>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is a new federal </w:t>
      </w:r>
      <w:r w:rsidDel="00000000" w:rsidR="00000000" w:rsidRPr="00000000">
        <w:drawing>
          <wp:anchor allowOverlap="1" behindDoc="0" distB="19050" distT="19050" distL="19050" distR="19050" hidden="0" layoutInCell="1" locked="0" relativeHeight="0" simplePos="0">
            <wp:simplePos x="0" y="0"/>
            <wp:positionH relativeFrom="column">
              <wp:posOffset>2784234</wp:posOffset>
            </wp:positionH>
            <wp:positionV relativeFrom="paragraph">
              <wp:posOffset>38563</wp:posOffset>
            </wp:positionV>
            <wp:extent cx="2322086" cy="2322086"/>
            <wp:effectExtent b="0" l="0" r="0" t="0"/>
            <wp:wrapSquare wrapText="left" distB="19050" distT="19050" distL="19050" distR="19050"/>
            <wp:docPr id="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322086" cy="2322086"/>
                    </a:xfrm>
                    <a:prstGeom prst="rect"/>
                    <a:ln/>
                  </pic:spPr>
                </pic:pic>
              </a:graphicData>
            </a:graphic>
          </wp:anchor>
        </w:drawing>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16.8975830078125"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website with info about how to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8.1907653808594"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receive or locate free masks and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1.7375183105469"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COVID tests, vaccines, and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14.5928955078125"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treatment. </w:t>
      </w:r>
    </w:p>
    <w:p w:rsidR="00000000" w:rsidDel="00000000" w:rsidP="00000000" w:rsidRDefault="00000000" w:rsidRPr="00000000" w14:paraId="000000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99.537353515625" w:line="240" w:lineRule="auto"/>
        <w:ind w:left="720" w:right="0" w:hanging="36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The call line has 150+ languages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21.2765502929688"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available: 1-800-232-0233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3.1021118164062" w:line="240" w:lineRule="auto"/>
        <w:ind w:left="0" w:right="0" w:firstLine="0"/>
        <w:jc w:val="center"/>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Reminders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3814697265625" w:line="231.4853811264038" w:lineRule="auto"/>
        <w:ind w:left="16.4556884765625" w:right="269.822998046875"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BECOME A VACCINE CHAMPION: LEARN WAYS TO IMPROVE CONFIDENCE IN COVID-19 VACCINES </w:t>
      </w:r>
      <w:r w:rsidDel="00000000" w:rsidR="00000000" w:rsidRPr="00000000">
        <w:drawing>
          <wp:anchor allowOverlap="1" behindDoc="0" distB="19050" distT="19050" distL="19050" distR="19050" hidden="0" layoutInCell="1" locked="0" relativeHeight="0" simplePos="0">
            <wp:simplePos x="0" y="0"/>
            <wp:positionH relativeFrom="column">
              <wp:posOffset>2957513</wp:posOffset>
            </wp:positionH>
            <wp:positionV relativeFrom="paragraph">
              <wp:posOffset>476250</wp:posOffset>
            </wp:positionV>
            <wp:extent cx="2322086" cy="2995295"/>
            <wp:effectExtent b="0" l="0" r="0" t="0"/>
            <wp:wrapSquare wrapText="bothSides" distB="19050" distT="19050" distL="19050" distR="19050"/>
            <wp:docPr id="5"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322086" cy="2995295"/>
                    </a:xfrm>
                    <a:prstGeom prst="rect"/>
                    <a:ln/>
                  </pic:spPr>
                </pic:pic>
              </a:graphicData>
            </a:graphic>
          </wp:anchor>
        </w:drawing>
      </w:r>
    </w:p>
    <w:p w:rsidR="00000000" w:rsidDel="00000000" w:rsidP="00000000" w:rsidRDefault="00000000" w:rsidRPr="00000000" w14:paraId="000000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330.36041259765625" w:line="240" w:lineRule="auto"/>
        <w:ind w:left="720" w:right="0" w:hanging="360"/>
        <w:jc w:val="left"/>
        <w:rPr>
          <w:rFonts w:ascii="Calibri" w:cs="Calibri" w:eastAsia="Calibri" w:hAnsi="Calibri"/>
          <w:b w:val="0"/>
          <w:i w:val="0"/>
          <w:smallCaps w:val="0"/>
          <w:strike w:val="0"/>
          <w:color w:val="343332"/>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DPH and other partners are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1.046142578125" w:right="0" w:firstLine="0"/>
        <w:jc w:val="left"/>
        <w:rPr>
          <w:rFonts w:ascii="Calibri" w:cs="Calibri" w:eastAsia="Calibri" w:hAnsi="Calibri"/>
          <w:b w:val="0"/>
          <w:i w:val="0"/>
          <w:smallCaps w:val="0"/>
          <w:strike w:val="0"/>
          <w:color w:val="343332"/>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offering trainings on strategies to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048583984375" w:line="240" w:lineRule="auto"/>
        <w:ind w:left="625.8860778808594" w:right="0" w:firstLine="0"/>
        <w:jc w:val="left"/>
        <w:rPr>
          <w:rFonts w:ascii="Calibri" w:cs="Calibri" w:eastAsia="Calibri" w:hAnsi="Calibri"/>
          <w:b w:val="0"/>
          <w:i w:val="0"/>
          <w:smallCaps w:val="0"/>
          <w:strike w:val="0"/>
          <w:color w:val="343332"/>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improve confidence in COVID-19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607177734375" w:line="240" w:lineRule="auto"/>
        <w:ind w:left="614.8233032226562" w:right="0" w:firstLine="0"/>
        <w:jc w:val="left"/>
        <w:rPr>
          <w:rFonts w:ascii="Calibri" w:cs="Calibri" w:eastAsia="Calibri" w:hAnsi="Calibri"/>
          <w:b w:val="0"/>
          <w:i w:val="0"/>
          <w:smallCaps w:val="0"/>
          <w:strike w:val="0"/>
          <w:color w:val="343332"/>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vaccines. Meetings are free and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048583984375" w:line="240" w:lineRule="auto"/>
        <w:ind w:left="621.2765502929688" w:right="0" w:firstLine="0"/>
        <w:jc w:val="left"/>
        <w:rPr>
          <w:rFonts w:ascii="Calibri" w:cs="Calibri" w:eastAsia="Calibri" w:hAnsi="Calibri"/>
          <w:b w:val="0"/>
          <w:i w:val="0"/>
          <w:smallCaps w:val="0"/>
          <w:strike w:val="0"/>
          <w:color w:val="343332"/>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all are welcome. </w:t>
      </w:r>
      <w:hyperlink r:id="rId20">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Learn more</w:t>
        </w:r>
      </w:hyperlink>
      <w:r w:rsidDel="00000000" w:rsidR="00000000" w:rsidRPr="00000000">
        <w:rPr>
          <w:rFonts w:ascii="Calibri" w:cs="Calibri" w:eastAsia="Calibri" w:hAnsi="Calibri"/>
          <w:b w:val="0"/>
          <w:i w:val="0"/>
          <w:smallCaps w:val="0"/>
          <w:strike w:val="0"/>
          <w:color w:val="343332"/>
          <w:sz w:val="23.04723358154297"/>
          <w:szCs w:val="23.04723358154297"/>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or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048583984375" w:line="240" w:lineRule="auto"/>
        <w:ind w:left="628.1907653808594" w:right="0" w:firstLine="0"/>
        <w:jc w:val="left"/>
        <w:rPr>
          <w:rFonts w:ascii="Calibri" w:cs="Calibri" w:eastAsia="Calibri" w:hAnsi="Calibri"/>
          <w:b w:val="1"/>
          <w:i w:val="0"/>
          <w:smallCaps w:val="0"/>
          <w:strike w:val="0"/>
          <w:color w:val="2c74ff"/>
          <w:sz w:val="23.04723358154297"/>
          <w:szCs w:val="23.04723358154297"/>
          <w:u w:val="singl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register for</w:t>
      </w:r>
      <w:hyperlink r:id="rId21">
        <w:r w:rsidDel="00000000" w:rsidR="00000000" w:rsidRPr="00000000">
          <w:rPr>
            <w:rFonts w:ascii="Calibri" w:cs="Calibri" w:eastAsia="Calibri" w:hAnsi="Calibri"/>
            <w:b w:val="0"/>
            <w:i w:val="0"/>
            <w:smallCaps w:val="0"/>
            <w:strike w:val="0"/>
            <w:color w:val="1155cc"/>
            <w:sz w:val="23.04723358154297"/>
            <w:szCs w:val="23.04723358154297"/>
            <w:u w:val="single"/>
            <w:shd w:fill="auto" w:val="clear"/>
            <w:vertAlign w:val="baseline"/>
            <w:rtl w:val="0"/>
          </w:rPr>
          <w:t xml:space="preserve"> </w:t>
        </w:r>
      </w:hyperlink>
      <w:hyperlink r:id="rId22">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April 29.</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556884765625"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556884765625"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556884765625"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556884765625"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556884765625"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556884765625"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556884765625"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556884765625"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556884765625"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556884765625"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IN-HOME VACCINATIONS AVAILABLE </w:t>
      </w:r>
    </w:p>
    <w:p w:rsidR="00000000" w:rsidDel="00000000" w:rsidP="00000000" w:rsidRDefault="00000000" w:rsidRPr="00000000" w14:paraId="0000003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320.003662109375" w:line="240" w:lineRule="auto"/>
        <w:ind w:left="720" w:right="0" w:hanging="360"/>
        <w:jc w:val="left"/>
        <w:rPr>
          <w:rFonts w:ascii="Calibri" w:cs="Calibri" w:eastAsia="Calibri" w:hAnsi="Calibri"/>
          <w:i w:val="0"/>
          <w:smallCaps w:val="0"/>
          <w:strike w:val="0"/>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The </w:t>
      </w:r>
      <w:hyperlink r:id="rId23">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COVID-19 In-Home Vaccination </w:t>
        </w:r>
      </w:hyperlink>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2895600</wp:posOffset>
            </wp:positionH>
            <wp:positionV relativeFrom="paragraph">
              <wp:posOffset>19050</wp:posOffset>
            </wp:positionV>
            <wp:extent cx="2731865" cy="975666"/>
            <wp:effectExtent b="0" l="0" r="0" t="0"/>
            <wp:wrapSquare wrapText="left" distB="19050" distT="19050" distL="19050" distR="19050"/>
            <wp:docPr id="7"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731865" cy="975666"/>
                    </a:xfrm>
                    <a:prstGeom prst="rect"/>
                    <a:ln/>
                  </pic:spPr>
                </pic:pic>
              </a:graphicData>
            </a:graphic>
          </wp:anchor>
        </w:drawing>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6.807861328125" w:right="0" w:firstLine="0"/>
        <w:jc w:val="left"/>
        <w:rPr>
          <w:rFonts w:ascii="Calibri" w:cs="Calibri" w:eastAsia="Calibri" w:hAnsi="Calibri"/>
          <w:b w:val="0"/>
          <w:i w:val="0"/>
          <w:smallCaps w:val="0"/>
          <w:strike w:val="0"/>
          <w:color w:val="343332"/>
          <w:sz w:val="23.04723358154297"/>
          <w:szCs w:val="23.04723358154297"/>
          <w:u w:val="none"/>
          <w:shd w:fill="auto" w:val="clear"/>
          <w:vertAlign w:val="baseline"/>
        </w:rPr>
      </w:pPr>
      <w:hyperlink r:id="rId25">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Program</w:t>
        </w:r>
      </w:hyperlink>
      <w:r w:rsidDel="00000000" w:rsidR="00000000" w:rsidRPr="00000000">
        <w:rPr>
          <w:rFonts w:ascii="Calibri" w:cs="Calibri" w:eastAsia="Calibri" w:hAnsi="Calibri"/>
          <w:b w:val="1"/>
          <w:i w:val="0"/>
          <w:smallCaps w:val="0"/>
          <w:strike w:val="0"/>
          <w:color w:val="2c74ff"/>
          <w:sz w:val="23.04723358154297"/>
          <w:szCs w:val="23.04723358154297"/>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is a resource for anyone who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28.1907653808594" w:right="0" w:firstLine="0"/>
        <w:jc w:val="left"/>
        <w:rPr>
          <w:rFonts w:ascii="Calibri" w:cs="Calibri" w:eastAsia="Calibri" w:hAnsi="Calibri"/>
          <w:b w:val="0"/>
          <w:i w:val="0"/>
          <w:smallCaps w:val="0"/>
          <w:strike w:val="0"/>
          <w:color w:val="343332"/>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has difficulty getting to or using a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1.046142578125" w:right="0" w:firstLine="0"/>
        <w:jc w:val="left"/>
        <w:rPr>
          <w:rFonts w:ascii="Calibri" w:cs="Calibri" w:eastAsia="Calibri" w:hAnsi="Calibri"/>
          <w:b w:val="0"/>
          <w:i w:val="0"/>
          <w:smallCaps w:val="0"/>
          <w:strike w:val="0"/>
          <w:color w:val="343332"/>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community vaccination location.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2.4139404296875" w:line="240"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MY VAX RECORDS - DIGITAL COVID-19 VACCINE CARD FOR MA RESIDENTS </w:t>
      </w:r>
    </w:p>
    <w:p w:rsidR="00000000" w:rsidDel="00000000" w:rsidP="00000000" w:rsidRDefault="00000000" w:rsidRPr="00000000" w14:paraId="0000003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320.003662109375" w:line="240" w:lineRule="auto"/>
        <w:ind w:left="720" w:right="0" w:hanging="36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Need a copy of your COVID-19 </w:t>
      </w:r>
      <w:r w:rsidDel="00000000" w:rsidR="00000000" w:rsidRPr="00000000">
        <w:drawing>
          <wp:anchor allowOverlap="1" behindDoc="0" distB="19050" distT="19050" distL="19050" distR="19050" hidden="0" layoutInCell="1" locked="0" relativeHeight="0" simplePos="0">
            <wp:simplePos x="0" y="0"/>
            <wp:positionH relativeFrom="column">
              <wp:posOffset>2895600</wp:posOffset>
            </wp:positionH>
            <wp:positionV relativeFrom="paragraph">
              <wp:posOffset>200025</wp:posOffset>
            </wp:positionV>
            <wp:extent cx="2731865" cy="1531796"/>
            <wp:effectExtent b="0" l="0" r="0" t="0"/>
            <wp:wrapSquare wrapText="left" distB="19050" distT="19050" distL="19050" distR="19050"/>
            <wp:docPr id="6"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2731865" cy="1531796"/>
                    </a:xfrm>
                    <a:prstGeom prst="rect"/>
                    <a:ln/>
                  </pic:spPr>
                </pic:pic>
              </a:graphicData>
            </a:graphic>
          </wp:anchor>
        </w:drawing>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14.8233032226562"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vaccination record? MA residents can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8.1907653808594"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now use My Vax Records to get a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1318359375" w:line="240" w:lineRule="auto"/>
        <w:ind w:left="621.7375183105469"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digital vaccine card to show they’ve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8.1907653808594"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been vaccinated against COVID-19, if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14.5928955078125" w:right="0" w:firstLine="0"/>
        <w:jc w:val="left"/>
        <w:rPr>
          <w:rFonts w:ascii="Calibri" w:cs="Calibri" w:eastAsia="Calibri" w:hAnsi="Calibri"/>
          <w:b w:val="1"/>
          <w:color w:val="284fa1"/>
          <w:sz w:val="29.19316291809082"/>
          <w:szCs w:val="29.19316291809082"/>
          <w:highlight w:val="whit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they choose. </w:t>
      </w:r>
      <w:hyperlink r:id="rId27">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Learn more. </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0775146484375" w:line="240"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highlight w:val="white"/>
          <w:u w:val="none"/>
          <w:vertAlign w:val="baseline"/>
          <w:rtl w:val="0"/>
        </w:rPr>
        <w:t xml:space="preserve">FREE COVID-19 TREATMENT OPTIONS</w:t>
      </w: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1200150</wp:posOffset>
            </wp:positionV>
            <wp:extent cx="2389543" cy="2354517"/>
            <wp:effectExtent b="0" l="0" r="0" t="0"/>
            <wp:wrapSquare wrapText="bothSides" distB="114300" distT="114300" distL="114300" distR="114300"/>
            <wp:docPr id="9"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2389543" cy="2354517"/>
                    </a:xfrm>
                    <a:prstGeom prst="rect"/>
                    <a:ln/>
                  </pic:spPr>
                </pic:pic>
              </a:graphicData>
            </a:graphic>
          </wp:anchor>
        </w:drawing>
      </w:r>
    </w:p>
    <w:p w:rsidR="00000000" w:rsidDel="00000000" w:rsidP="00000000" w:rsidRDefault="00000000" w:rsidRPr="00000000" w14:paraId="0000004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320.00335693359375" w:line="240" w:lineRule="auto"/>
        <w:ind w:left="720" w:right="0" w:hanging="36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Patients recently diagnosed with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1318359375" w:line="240" w:lineRule="auto"/>
        <w:ind w:left="621.7375183105469"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COVID-19 have options for treatment,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1.2765502929688"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available at no cost at sites across MA.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048583984375" w:line="240" w:lineRule="auto"/>
        <w:ind w:left="630.2650451660156"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Learn more about </w:t>
      </w:r>
      <w:hyperlink r:id="rId29">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treatment options </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048583984375" w:line="240" w:lineRule="auto"/>
        <w:ind w:left="625.8860778808594"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(info also</w:t>
      </w:r>
      <w:r w:rsidDel="00000000" w:rsidR="00000000" w:rsidRPr="00000000">
        <w:rPr>
          <w:rFonts w:ascii="Calibri" w:cs="Calibri" w:eastAsia="Calibri" w:hAnsi="Calibri"/>
          <w:b w:val="0"/>
          <w:i w:val="0"/>
          <w:smallCaps w:val="0"/>
          <w:strike w:val="0"/>
          <w:color w:val="151414"/>
          <w:sz w:val="23.04723358154297"/>
          <w:szCs w:val="23.04723358154297"/>
          <w:u w:val="single"/>
          <w:shd w:fill="auto" w:val="clear"/>
          <w:vertAlign w:val="baseline"/>
          <w:rtl w:val="0"/>
        </w:rPr>
        <w:t xml:space="preserve"> </w:t>
      </w:r>
      <w:hyperlink r:id="rId30">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available in 12 languages</w:t>
        </w:r>
      </w:hyperlink>
      <w:r w:rsidDel="00000000" w:rsidR="00000000" w:rsidRPr="00000000">
        <w:rPr>
          <w:rFonts w:ascii="Calibri" w:cs="Calibri" w:eastAsia="Calibri" w:hAnsi="Calibri"/>
          <w:b w:val="0"/>
          <w:i w:val="0"/>
          <w:smallCaps w:val="0"/>
          <w:strike w:val="0"/>
          <w:color w:val="151414"/>
          <w:sz w:val="23.04723358154297"/>
          <w:szCs w:val="23.04723358154297"/>
          <w:u w:val="single"/>
          <w:shd w:fill="auto" w:val="clear"/>
          <w:vertAlign w:val="baseline"/>
          <w:rtl w:val="0"/>
        </w:rPr>
        <w:t xml:space="preserve">)</w:t>
      </w: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 or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048583984375" w:line="240" w:lineRule="auto"/>
        <w:ind w:left="625.1945495605469"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hyperlink r:id="rId31">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locate treatment</w:t>
        </w:r>
      </w:hyperlink>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ffffff"/>
          <w:sz w:val="36.875572204589844"/>
          <w:szCs w:val="36.875572204589844"/>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Key Resources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341796875" w:line="240" w:lineRule="auto"/>
        <w:ind w:left="7.098541259765625" w:right="0" w:firstLine="0"/>
        <w:jc w:val="left"/>
        <w:rPr>
          <w:rFonts w:ascii="Calibri" w:cs="Calibri" w:eastAsia="Calibri" w:hAnsi="Calibri"/>
          <w:b w:val="1"/>
          <w:i w:val="0"/>
          <w:smallCaps w:val="0"/>
          <w:strike w:val="0"/>
          <w:color w:val="284fa1"/>
          <w:sz w:val="27.656679153442383"/>
          <w:szCs w:val="27.656679153442383"/>
          <w:u w:val="none"/>
          <w:shd w:fill="auto" w:val="clear"/>
          <w:vertAlign w:val="baseline"/>
        </w:rPr>
      </w:pPr>
      <w:r w:rsidDel="00000000" w:rsidR="00000000" w:rsidRPr="00000000">
        <w:rPr>
          <w:rFonts w:ascii="Calibri" w:cs="Calibri" w:eastAsia="Calibri" w:hAnsi="Calibri"/>
          <w:b w:val="1"/>
          <w:i w:val="0"/>
          <w:smallCaps w:val="0"/>
          <w:strike w:val="0"/>
          <w:color w:val="284fa1"/>
          <w:sz w:val="27.656679153442383"/>
          <w:szCs w:val="27.656679153442383"/>
          <w:u w:val="none"/>
          <w:shd w:fill="auto" w:val="clear"/>
          <w:vertAlign w:val="baseline"/>
          <w:rtl w:val="0"/>
        </w:rPr>
        <w:t xml:space="preserve">OUTREACH AND EDUCATION MATERIALS </w:t>
      </w:r>
    </w:p>
    <w:p w:rsidR="00000000" w:rsidDel="00000000" w:rsidP="00000000" w:rsidRDefault="00000000" w:rsidRPr="00000000" w14:paraId="00000053">
      <w:pPr>
        <w:widowControl w:val="0"/>
        <w:numPr>
          <w:ilvl w:val="0"/>
          <w:numId w:val="2"/>
        </w:numPr>
        <w:spacing w:after="0" w:afterAutospacing="0" w:before="322.5645446777344" w:line="199.92000102996826" w:lineRule="auto"/>
        <w:ind w:left="720" w:hanging="360"/>
        <w:rPr>
          <w:rFonts w:ascii="Calibri" w:cs="Calibri" w:eastAsia="Calibri" w:hAnsi="Calibri"/>
          <w:b w:val="1"/>
          <w:color w:val="191919"/>
          <w:sz w:val="23.04723358154297"/>
          <w:szCs w:val="23.04723358154297"/>
        </w:rPr>
      </w:pPr>
      <w:hyperlink r:id="rId32">
        <w:r w:rsidDel="00000000" w:rsidR="00000000" w:rsidRPr="00000000">
          <w:rPr>
            <w:rFonts w:ascii="Calibri" w:cs="Calibri" w:eastAsia="Calibri" w:hAnsi="Calibri"/>
            <w:b w:val="1"/>
            <w:color w:val="1155cc"/>
            <w:sz w:val="23.04723358154297"/>
            <w:szCs w:val="23.04723358154297"/>
            <w:u w:val="single"/>
            <w:rtl w:val="0"/>
          </w:rPr>
          <w:t xml:space="preserve">COVID-19 Vaccine FAQs </w:t>
        </w:r>
      </w:hyperlink>
      <w:r w:rsidDel="00000000" w:rsidR="00000000" w:rsidRPr="00000000">
        <w:rPr>
          <w:rtl w:val="0"/>
        </w:rPr>
      </w:r>
    </w:p>
    <w:p w:rsidR="00000000" w:rsidDel="00000000" w:rsidP="00000000" w:rsidRDefault="00000000" w:rsidRPr="00000000" w14:paraId="00000054">
      <w:pPr>
        <w:widowControl w:val="0"/>
        <w:numPr>
          <w:ilvl w:val="0"/>
          <w:numId w:val="2"/>
        </w:numPr>
        <w:spacing w:after="0" w:afterAutospacing="0" w:before="0" w:beforeAutospacing="0" w:line="199.92000102996826" w:lineRule="auto"/>
        <w:ind w:left="720" w:hanging="360"/>
        <w:rPr>
          <w:rFonts w:ascii="Calibri" w:cs="Calibri" w:eastAsia="Calibri" w:hAnsi="Calibri"/>
          <w:b w:val="1"/>
          <w:color w:val="191919"/>
          <w:sz w:val="23.04723358154297"/>
          <w:szCs w:val="23.04723358154297"/>
        </w:rPr>
      </w:pPr>
      <w:hyperlink r:id="rId33">
        <w:r w:rsidDel="00000000" w:rsidR="00000000" w:rsidRPr="00000000">
          <w:rPr>
            <w:rFonts w:ascii="Calibri" w:cs="Calibri" w:eastAsia="Calibri" w:hAnsi="Calibri"/>
            <w:b w:val="1"/>
            <w:color w:val="1155cc"/>
            <w:sz w:val="23.04723358154297"/>
            <w:szCs w:val="23.04723358154297"/>
            <w:u w:val="single"/>
            <w:rtl w:val="0"/>
          </w:rPr>
          <w:t xml:space="preserve">COVID-19 Booster FAQs </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libri" w:cs="Calibri" w:eastAsia="Calibri" w:hAnsi="Calibri"/>
          <w:i w:val="0"/>
          <w:smallCaps w:val="0"/>
          <w:strike w:val="0"/>
          <w:sz w:val="23.04723358154297"/>
          <w:szCs w:val="23.04723358154297"/>
          <w:u w:val="none"/>
          <w:shd w:fill="auto" w:val="clear"/>
          <w:vertAlign w:val="baseline"/>
        </w:rPr>
      </w:pPr>
      <w:hyperlink r:id="rId34">
        <w:r w:rsidDel="00000000" w:rsidR="00000000" w:rsidRPr="00000000">
          <w:rPr>
            <w:rFonts w:ascii="Calibri" w:cs="Calibri" w:eastAsia="Calibri" w:hAnsi="Calibri"/>
            <w:b w:val="1"/>
            <w:color w:val="1155cc"/>
            <w:sz w:val="23.04723358154297"/>
            <w:szCs w:val="23.04723358154297"/>
            <w:u w:val="single"/>
            <w:rtl w:val="0"/>
          </w:rPr>
          <w:t xml:space="preserve">Weekly Provider Bulletin </w:t>
        </w:r>
      </w:hyperlink>
      <w:r w:rsidDel="00000000" w:rsidR="00000000" w:rsidRPr="00000000">
        <w:rPr>
          <w:rFonts w:ascii="Calibri" w:cs="Calibri" w:eastAsia="Calibri" w:hAnsi="Calibri"/>
          <w:b w:val="1"/>
          <w:i w:val="0"/>
          <w:smallCaps w:val="0"/>
          <w:strike w:val="0"/>
          <w:color w:val="2c74ff"/>
          <w:sz w:val="23.04723358154297"/>
          <w:szCs w:val="23.04723358154297"/>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(published 3/30) </w:t>
      </w:r>
    </w:p>
    <w:p w:rsidR="00000000" w:rsidDel="00000000" w:rsidP="00000000" w:rsidRDefault="00000000" w:rsidRPr="00000000" w14:paraId="0000005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39.9044132232666" w:lineRule="auto"/>
        <w:ind w:left="720" w:right="37.4755859375" w:hanging="360"/>
        <w:jc w:val="left"/>
        <w:rPr>
          <w:rFonts w:ascii="Calibri" w:cs="Calibri" w:eastAsia="Calibri" w:hAnsi="Calibri"/>
          <w:i w:val="0"/>
          <w:smallCaps w:val="0"/>
          <w:strike w:val="0"/>
          <w:sz w:val="23.04723358154297"/>
          <w:szCs w:val="23.04723358154297"/>
          <w:u w:val="none"/>
          <w:shd w:fill="auto" w:val="clear"/>
          <w:vertAlign w:val="baseline"/>
        </w:rPr>
      </w:pPr>
      <w:hyperlink r:id="rId35">
        <w:r w:rsidDel="00000000" w:rsidR="00000000" w:rsidRPr="00000000">
          <w:rPr>
            <w:rFonts w:ascii="Calibri" w:cs="Calibri" w:eastAsia="Calibri" w:hAnsi="Calibri"/>
            <w:b w:val="1"/>
            <w:color w:val="1155cc"/>
            <w:sz w:val="23.04723358154297"/>
            <w:szCs w:val="23.04723358154297"/>
            <w:u w:val="single"/>
            <w:rtl w:val="0"/>
          </w:rPr>
          <w:t xml:space="preserve">Trust the Facts, Get the Vax Campaign Materials</w:t>
        </w:r>
      </w:hyperlink>
      <w:r w:rsidDel="00000000" w:rsidR="00000000" w:rsidRPr="00000000">
        <w:rPr>
          <w:rFonts w:ascii="Calibri" w:cs="Calibri" w:eastAsia="Calibri" w:hAnsi="Calibri"/>
          <w:color w:val="0a0a0a"/>
          <w:sz w:val="23.04723358154297"/>
          <w:szCs w:val="23.04723358154297"/>
          <w:rtl w:val="0"/>
        </w:rPr>
        <w:t xml:space="preserve"> </w:t>
      </w: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(organized by audience, including general, parents and pregnant people, youth, young adults; available in 12 languages)</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39.9044132232666" w:lineRule="auto"/>
        <w:ind w:left="720" w:right="37.4755859375" w:hanging="360"/>
        <w:jc w:val="left"/>
        <w:rPr>
          <w:rFonts w:ascii="Calibri" w:cs="Calibri" w:eastAsia="Calibri" w:hAnsi="Calibri"/>
          <w:i w:val="0"/>
          <w:smallCaps w:val="0"/>
          <w:strike w:val="0"/>
          <w:sz w:val="23.04723358154297"/>
          <w:szCs w:val="23.04723358154297"/>
          <w:u w:val="none"/>
          <w:shd w:fill="auto" w:val="clear"/>
          <w:vertAlign w:val="baseline"/>
        </w:rPr>
      </w:pPr>
      <w:hyperlink r:id="rId36">
        <w:r w:rsidDel="00000000" w:rsidR="00000000" w:rsidRPr="00000000">
          <w:rPr>
            <w:rFonts w:ascii="Calibri" w:cs="Calibri" w:eastAsia="Calibri" w:hAnsi="Calibri"/>
            <w:b w:val="1"/>
            <w:color w:val="1155cc"/>
            <w:sz w:val="23.04723358154297"/>
            <w:szCs w:val="23.04723358154297"/>
            <w:u w:val="single"/>
            <w:rtl w:val="0"/>
          </w:rPr>
          <w:t xml:space="preserve">Trust the Facts, Get the Vax Creative Materials Toolkit</w:t>
        </w:r>
      </w:hyperlink>
      <w:r w:rsidDel="00000000" w:rsidR="00000000" w:rsidRPr="00000000">
        <w:rPr>
          <w:rFonts w:ascii="Calibri" w:cs="Calibri" w:eastAsia="Calibri" w:hAnsi="Calibri"/>
          <w:sz w:val="23.04723358154297"/>
          <w:szCs w:val="23.04723358154297"/>
          <w:rtl w:val="0"/>
        </w:rPr>
        <w:t xml:space="preserve"> </w:t>
      </w:r>
      <w:r w:rsidDel="00000000" w:rsidR="00000000" w:rsidRPr="00000000">
        <w:rPr>
          <w:rFonts w:ascii="Calibri" w:cs="Calibri" w:eastAsia="Calibri" w:hAnsi="Calibri"/>
          <w:b w:val="0"/>
          <w:i w:val="0"/>
          <w:smallCaps w:val="0"/>
          <w:strike w:val="0"/>
          <w:color w:val="000000"/>
          <w:sz w:val="23.04723358154297"/>
          <w:szCs w:val="23.04723358154297"/>
          <w:u w:val="none"/>
          <w:shd w:fill="auto" w:val="clear"/>
          <w:vertAlign w:val="baseline"/>
          <w:rtl w:val="0"/>
        </w:rPr>
        <w:t xml:space="preserve">(updates ongoing, including pediatric eligibility) </w:t>
      </w:r>
    </w:p>
    <w:p w:rsidR="00000000" w:rsidDel="00000000" w:rsidP="00000000" w:rsidRDefault="00000000" w:rsidRPr="00000000" w14:paraId="00000058">
      <w:pPr>
        <w:widowControl w:val="0"/>
        <w:numPr>
          <w:ilvl w:val="0"/>
          <w:numId w:val="2"/>
        </w:numPr>
        <w:spacing w:after="0" w:afterAutospacing="0" w:before="0" w:beforeAutospacing="0" w:line="239.9044132232666" w:lineRule="auto"/>
        <w:ind w:left="720" w:hanging="360"/>
        <w:rPr>
          <w:rFonts w:ascii="Calibri" w:cs="Calibri" w:eastAsia="Calibri" w:hAnsi="Calibri"/>
          <w:sz w:val="23.04723358154297"/>
          <w:szCs w:val="23.04723358154297"/>
        </w:rPr>
      </w:pPr>
      <w:hyperlink r:id="rId37">
        <w:r w:rsidDel="00000000" w:rsidR="00000000" w:rsidRPr="00000000">
          <w:rPr>
            <w:rFonts w:ascii="Calibri" w:cs="Calibri" w:eastAsia="Calibri" w:hAnsi="Calibri"/>
            <w:b w:val="1"/>
            <w:color w:val="1155cc"/>
            <w:sz w:val="23.04723358154297"/>
            <w:szCs w:val="23.04723358154297"/>
            <w:u w:val="single"/>
            <w:rtl w:val="0"/>
          </w:rPr>
          <w:t xml:space="preserve">Additional Education and Outreach Materials</w:t>
        </w:r>
      </w:hyperlink>
      <w:r w:rsidDel="00000000" w:rsidR="00000000" w:rsidRPr="00000000">
        <w:rPr>
          <w:rFonts w:ascii="Calibri" w:cs="Calibri" w:eastAsia="Calibri" w:hAnsi="Calibri"/>
          <w:b w:val="1"/>
          <w:color w:val="2c74ff"/>
          <w:sz w:val="23.04723358154297"/>
          <w:szCs w:val="23.04723358154297"/>
          <w:u w:val="single"/>
          <w:rtl w:val="0"/>
        </w:rPr>
        <w:t xml:space="preserve"> </w:t>
      </w:r>
      <w:r w:rsidDel="00000000" w:rsidR="00000000" w:rsidRPr="00000000">
        <w:rPr>
          <w:rFonts w:ascii="Calibri" w:cs="Calibri" w:eastAsia="Calibri" w:hAnsi="Calibri"/>
          <w:sz w:val="23.04723358154297"/>
          <w:szCs w:val="23.04723358154297"/>
          <w:rtl w:val="0"/>
        </w:rPr>
        <w:t xml:space="preserve">(includes social media graphics, vaccine updates, guides to hosting a forum, and more) </w:t>
      </w:r>
    </w:p>
    <w:p w:rsidR="00000000" w:rsidDel="00000000" w:rsidP="00000000" w:rsidRDefault="00000000" w:rsidRPr="00000000" w14:paraId="00000059">
      <w:pPr>
        <w:widowControl w:val="0"/>
        <w:numPr>
          <w:ilvl w:val="0"/>
          <w:numId w:val="2"/>
        </w:numPr>
        <w:spacing w:after="0" w:afterAutospacing="0" w:before="0" w:beforeAutospacing="0" w:line="239.90229606628418" w:lineRule="auto"/>
        <w:ind w:left="720" w:hanging="360"/>
        <w:rPr>
          <w:rFonts w:ascii="Calibri" w:cs="Calibri" w:eastAsia="Calibri" w:hAnsi="Calibri"/>
          <w:sz w:val="23.04723358154297"/>
          <w:szCs w:val="23.04723358154297"/>
        </w:rPr>
      </w:pPr>
      <w:hyperlink r:id="rId38">
        <w:r w:rsidDel="00000000" w:rsidR="00000000" w:rsidRPr="00000000">
          <w:rPr>
            <w:rFonts w:ascii="Calibri" w:cs="Calibri" w:eastAsia="Calibri" w:hAnsi="Calibri"/>
            <w:b w:val="1"/>
            <w:color w:val="1155cc"/>
            <w:sz w:val="23.04723358154297"/>
            <w:szCs w:val="23.04723358154297"/>
            <w:u w:val="single"/>
            <w:rtl w:val="0"/>
          </w:rPr>
          <w:t xml:space="preserve">Multilingual COVID-19 Materials </w:t>
        </w:r>
      </w:hyperlink>
      <w:r w:rsidDel="00000000" w:rsidR="00000000" w:rsidRPr="00000000">
        <w:rPr>
          <w:rFonts w:ascii="Calibri" w:cs="Calibri" w:eastAsia="Calibri" w:hAnsi="Calibri"/>
          <w:color w:val="0a0a0a"/>
          <w:sz w:val="23.04723358154297"/>
          <w:szCs w:val="23.04723358154297"/>
          <w:rtl w:val="0"/>
        </w:rPr>
        <w:t xml:space="preserve">(videos and printables; organized by language) </w:t>
      </w:r>
    </w:p>
    <w:p w:rsidR="00000000" w:rsidDel="00000000" w:rsidP="00000000" w:rsidRDefault="00000000" w:rsidRPr="00000000" w14:paraId="0000005A">
      <w:pPr>
        <w:widowControl w:val="0"/>
        <w:numPr>
          <w:ilvl w:val="0"/>
          <w:numId w:val="2"/>
        </w:numPr>
        <w:spacing w:after="0" w:afterAutospacing="0" w:before="0" w:beforeAutospacing="0" w:line="239.90229606628418" w:lineRule="auto"/>
        <w:ind w:left="720" w:hanging="360"/>
        <w:rPr>
          <w:rFonts w:ascii="Calibri" w:cs="Calibri" w:eastAsia="Calibri" w:hAnsi="Calibri"/>
          <w:sz w:val="23.04723358154297"/>
          <w:szCs w:val="23.04723358154297"/>
        </w:rPr>
      </w:pPr>
      <w:hyperlink r:id="rId39">
        <w:r w:rsidDel="00000000" w:rsidR="00000000" w:rsidRPr="00000000">
          <w:rPr>
            <w:rFonts w:ascii="Calibri" w:cs="Calibri" w:eastAsia="Calibri" w:hAnsi="Calibri"/>
            <w:b w:val="1"/>
            <w:color w:val="1155cc"/>
            <w:sz w:val="23.04723358154297"/>
            <w:szCs w:val="23.04723358154297"/>
            <w:u w:val="single"/>
            <w:rtl w:val="0"/>
          </w:rPr>
          <w:t xml:space="preserve">COVID-19 Funeral Assistance from FEMA</w:t>
        </w:r>
      </w:hyperlink>
      <w:r w:rsidDel="00000000" w:rsidR="00000000" w:rsidRPr="00000000">
        <w:rPr>
          <w:rFonts w:ascii="Calibri" w:cs="Calibri" w:eastAsia="Calibri" w:hAnsi="Calibri"/>
          <w:b w:val="1"/>
          <w:color w:val="2c74ff"/>
          <w:sz w:val="23.04723358154297"/>
          <w:szCs w:val="23.04723358154297"/>
          <w:u w:val="single"/>
          <w:rtl w:val="0"/>
        </w:rPr>
        <w:t xml:space="preserve"> </w:t>
      </w:r>
      <w:r w:rsidDel="00000000" w:rsidR="00000000" w:rsidRPr="00000000">
        <w:rPr>
          <w:rFonts w:ascii="Calibri" w:cs="Calibri" w:eastAsia="Calibri" w:hAnsi="Calibri"/>
          <w:color w:val="191919"/>
          <w:sz w:val="23.04723358154297"/>
          <w:szCs w:val="23.04723358154297"/>
          <w:rtl w:val="0"/>
        </w:rPr>
        <w:t xml:space="preserve">(including </w:t>
      </w:r>
      <w:hyperlink r:id="rId40">
        <w:r w:rsidDel="00000000" w:rsidR="00000000" w:rsidRPr="00000000">
          <w:rPr>
            <w:rFonts w:ascii="Calibri" w:cs="Calibri" w:eastAsia="Calibri" w:hAnsi="Calibri"/>
            <w:b w:val="1"/>
            <w:color w:val="1155cc"/>
            <w:sz w:val="23.04723358154297"/>
            <w:szCs w:val="23.04723358154297"/>
            <w:u w:val="single"/>
            <w:rtl w:val="0"/>
          </w:rPr>
          <w:t xml:space="preserve">1-pager with key info</w:t>
        </w:r>
      </w:hyperlink>
      <w:r w:rsidDel="00000000" w:rsidR="00000000" w:rsidRPr="00000000">
        <w:rPr>
          <w:rFonts w:ascii="Calibri" w:cs="Calibri" w:eastAsia="Calibri" w:hAnsi="Calibri"/>
          <w:b w:val="1"/>
          <w:color w:val="2c74ff"/>
          <w:sz w:val="23.04723358154297"/>
          <w:szCs w:val="23.04723358154297"/>
          <w:u w:val="single"/>
          <w:rtl w:val="0"/>
        </w:rPr>
        <w:t xml:space="preserve"> </w:t>
      </w:r>
      <w:r w:rsidDel="00000000" w:rsidR="00000000" w:rsidRPr="00000000">
        <w:rPr>
          <w:rFonts w:ascii="Calibri" w:cs="Calibri" w:eastAsia="Calibri" w:hAnsi="Calibri"/>
          <w:color w:val="191919"/>
          <w:sz w:val="23.04723358154297"/>
          <w:szCs w:val="23.04723358154297"/>
          <w:rtl w:val="0"/>
        </w:rPr>
        <w:t xml:space="preserve">available in multiple languages) </w:t>
      </w:r>
    </w:p>
    <w:p w:rsidR="00000000" w:rsidDel="00000000" w:rsidP="00000000" w:rsidRDefault="00000000" w:rsidRPr="00000000" w14:paraId="0000005B">
      <w:pPr>
        <w:widowControl w:val="0"/>
        <w:numPr>
          <w:ilvl w:val="0"/>
          <w:numId w:val="2"/>
        </w:numPr>
        <w:spacing w:after="0" w:afterAutospacing="0" w:before="0" w:beforeAutospacing="0" w:line="199.92000102996826" w:lineRule="auto"/>
        <w:ind w:left="720" w:hanging="360"/>
        <w:rPr>
          <w:rFonts w:ascii="Calibri" w:cs="Calibri" w:eastAsia="Calibri" w:hAnsi="Calibri"/>
          <w:b w:val="1"/>
          <w:sz w:val="23.04723358154297"/>
          <w:szCs w:val="23.04723358154297"/>
        </w:rPr>
      </w:pPr>
      <w:hyperlink r:id="rId41">
        <w:r w:rsidDel="00000000" w:rsidR="00000000" w:rsidRPr="00000000">
          <w:rPr>
            <w:rFonts w:ascii="Calibri" w:cs="Calibri" w:eastAsia="Calibri" w:hAnsi="Calibri"/>
            <w:b w:val="1"/>
            <w:color w:val="1155cc"/>
            <w:sz w:val="23.04723358154297"/>
            <w:szCs w:val="23.04723358154297"/>
            <w:u w:val="single"/>
            <w:rtl w:val="0"/>
          </w:rPr>
          <w:t xml:space="preserve">COVID-19 Vaccination Tools for Employers </w:t>
        </w:r>
      </w:hyperlink>
      <w:r w:rsidDel="00000000" w:rsidR="00000000" w:rsidRPr="00000000">
        <w:rPr>
          <w:rtl w:val="0"/>
        </w:rPr>
      </w:r>
    </w:p>
    <w:p w:rsidR="00000000" w:rsidDel="00000000" w:rsidP="00000000" w:rsidRDefault="00000000" w:rsidRPr="00000000" w14:paraId="0000005C">
      <w:pPr>
        <w:widowControl w:val="0"/>
        <w:numPr>
          <w:ilvl w:val="0"/>
          <w:numId w:val="2"/>
        </w:numPr>
        <w:spacing w:before="0" w:beforeAutospacing="0" w:line="199.92000102996826" w:lineRule="auto"/>
        <w:ind w:left="720" w:hanging="360"/>
        <w:rPr>
          <w:rFonts w:ascii="Calibri" w:cs="Calibri" w:eastAsia="Calibri" w:hAnsi="Calibri"/>
          <w:sz w:val="23.04723358154297"/>
          <w:szCs w:val="23.04723358154297"/>
        </w:rPr>
      </w:pPr>
      <w:hyperlink r:id="rId42">
        <w:r w:rsidDel="00000000" w:rsidR="00000000" w:rsidRPr="00000000">
          <w:rPr>
            <w:rFonts w:ascii="Calibri" w:cs="Calibri" w:eastAsia="Calibri" w:hAnsi="Calibri"/>
            <w:b w:val="1"/>
            <w:color w:val="1155cc"/>
            <w:sz w:val="23.04723358154297"/>
            <w:szCs w:val="23.04723358154297"/>
            <w:u w:val="single"/>
            <w:rtl w:val="0"/>
          </w:rPr>
          <w:t xml:space="preserve">Archive of COVID-19 Vaccine Communications Updates</w:t>
        </w:r>
      </w:hyperlink>
      <w:r w:rsidDel="00000000" w:rsidR="00000000" w:rsidRPr="00000000">
        <w:rPr>
          <w:rFonts w:ascii="Calibri" w:cs="Calibri" w:eastAsia="Calibri" w:hAnsi="Calibri"/>
          <w:b w:val="1"/>
          <w:color w:val="2c74ff"/>
          <w:sz w:val="23.04723358154297"/>
          <w:szCs w:val="23.04723358154297"/>
          <w:u w:val="single"/>
          <w:rtl w:val="0"/>
        </w:rPr>
        <w:t xml:space="preserve"> </w:t>
      </w:r>
      <w:r w:rsidDel="00000000" w:rsidR="00000000" w:rsidRPr="00000000">
        <w:rPr>
          <w:rFonts w:ascii="Calibri" w:cs="Calibri" w:eastAsia="Calibri" w:hAnsi="Calibri"/>
          <w:color w:val="191919"/>
          <w:sz w:val="23.04723358154297"/>
          <w:szCs w:val="23.04723358154297"/>
          <w:rtl w:val="0"/>
        </w:rPr>
        <w:t xml:space="preserve">(past editions of VEI Roundup) </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1954345703125" w:line="240" w:lineRule="auto"/>
        <w:ind w:left="15.3955078125" w:right="0" w:firstLine="0"/>
        <w:jc w:val="left"/>
        <w:rPr>
          <w:rFonts w:ascii="Calibri" w:cs="Calibri" w:eastAsia="Calibri" w:hAnsi="Calibri"/>
          <w:b w:val="1"/>
          <w:i w:val="0"/>
          <w:smallCaps w:val="0"/>
          <w:strike w:val="0"/>
          <w:color w:val="284fa1"/>
          <w:sz w:val="27.656679153442383"/>
          <w:szCs w:val="27.656679153442383"/>
          <w:u w:val="none"/>
          <w:shd w:fill="auto" w:val="clear"/>
          <w:vertAlign w:val="baseline"/>
        </w:rPr>
      </w:pPr>
      <w:r w:rsidDel="00000000" w:rsidR="00000000" w:rsidRPr="00000000">
        <w:rPr>
          <w:rFonts w:ascii="Calibri" w:cs="Calibri" w:eastAsia="Calibri" w:hAnsi="Calibri"/>
          <w:b w:val="1"/>
          <w:i w:val="0"/>
          <w:smallCaps w:val="0"/>
          <w:strike w:val="0"/>
          <w:color w:val="284fa1"/>
          <w:sz w:val="27.656679153442383"/>
          <w:szCs w:val="27.656679153442383"/>
          <w:u w:val="none"/>
          <w:shd w:fill="auto" w:val="clear"/>
          <w:vertAlign w:val="baseline"/>
          <w:rtl w:val="0"/>
        </w:rPr>
        <w:t xml:space="preserve">FIND A COVID-19 VACCINE OR BOOSTER </w:t>
      </w:r>
    </w:p>
    <w:p w:rsidR="00000000" w:rsidDel="00000000" w:rsidP="00000000" w:rsidRDefault="00000000" w:rsidRPr="00000000" w14:paraId="0000005E">
      <w:pPr>
        <w:widowControl w:val="0"/>
        <w:numPr>
          <w:ilvl w:val="0"/>
          <w:numId w:val="1"/>
        </w:numPr>
        <w:spacing w:after="0" w:afterAutospacing="0" w:before="322.569580078125" w:line="199.92000102996826" w:lineRule="auto"/>
        <w:ind w:left="720" w:hanging="360"/>
        <w:rPr>
          <w:rFonts w:ascii="Calibri" w:cs="Calibri" w:eastAsia="Calibri" w:hAnsi="Calibri"/>
          <w:b w:val="1"/>
          <w:sz w:val="23.04723358154297"/>
          <w:szCs w:val="23.04723358154297"/>
        </w:rPr>
      </w:pPr>
      <w:hyperlink r:id="rId43">
        <w:r w:rsidDel="00000000" w:rsidR="00000000" w:rsidRPr="00000000">
          <w:rPr>
            <w:rFonts w:ascii="Calibri" w:cs="Calibri" w:eastAsia="Calibri" w:hAnsi="Calibri"/>
            <w:b w:val="1"/>
            <w:color w:val="1155cc"/>
            <w:sz w:val="23.04723358154297"/>
            <w:szCs w:val="23.04723358154297"/>
            <w:u w:val="single"/>
            <w:rtl w:val="0"/>
          </w:rPr>
          <w:t xml:space="preserve">Vaccine Finder </w:t>
        </w:r>
      </w:hyperlink>
      <w:r w:rsidDel="00000000" w:rsidR="00000000" w:rsidRPr="00000000">
        <w:rPr>
          <w:rtl w:val="0"/>
        </w:rPr>
      </w:r>
    </w:p>
    <w:p w:rsidR="00000000" w:rsidDel="00000000" w:rsidP="00000000" w:rsidRDefault="00000000" w:rsidRPr="00000000" w14:paraId="0000005F">
      <w:pPr>
        <w:widowControl w:val="0"/>
        <w:numPr>
          <w:ilvl w:val="0"/>
          <w:numId w:val="1"/>
        </w:numPr>
        <w:spacing w:after="0" w:afterAutospacing="0" w:before="0" w:beforeAutospacing="0" w:line="199.92000102996826" w:lineRule="auto"/>
        <w:ind w:left="720" w:hanging="360"/>
        <w:rPr>
          <w:rFonts w:ascii="Calibri" w:cs="Calibri" w:eastAsia="Calibri" w:hAnsi="Calibri"/>
          <w:b w:val="1"/>
          <w:sz w:val="23.04723358154297"/>
          <w:szCs w:val="23.04723358154297"/>
        </w:rPr>
      </w:pPr>
      <w:hyperlink r:id="rId44">
        <w:r w:rsidDel="00000000" w:rsidR="00000000" w:rsidRPr="00000000">
          <w:rPr>
            <w:rFonts w:ascii="Calibri" w:cs="Calibri" w:eastAsia="Calibri" w:hAnsi="Calibri"/>
            <w:b w:val="1"/>
            <w:color w:val="1155cc"/>
            <w:sz w:val="23.04723358154297"/>
            <w:szCs w:val="23.04723358154297"/>
            <w:u w:val="single"/>
            <w:rtl w:val="0"/>
          </w:rPr>
          <w:t xml:space="preserve">Find, Schedule, or Sign Up for a Mobile COVID-19 Vaccination </w:t>
        </w:r>
      </w:hyperlink>
      <w:r w:rsidDel="00000000" w:rsidR="00000000" w:rsidRPr="00000000">
        <w:rPr>
          <w:rtl w:val="0"/>
        </w:rPr>
      </w:r>
    </w:p>
    <w:p w:rsidR="00000000" w:rsidDel="00000000" w:rsidP="00000000" w:rsidRDefault="00000000" w:rsidRPr="00000000" w14:paraId="00000060">
      <w:pPr>
        <w:widowControl w:val="0"/>
        <w:numPr>
          <w:ilvl w:val="0"/>
          <w:numId w:val="1"/>
        </w:numPr>
        <w:spacing w:after="0" w:afterAutospacing="0" w:before="0" w:beforeAutospacing="0" w:line="199.92000102996826" w:lineRule="auto"/>
        <w:ind w:left="720" w:hanging="360"/>
        <w:rPr>
          <w:rFonts w:ascii="Calibri" w:cs="Calibri" w:eastAsia="Calibri" w:hAnsi="Calibri"/>
          <w:b w:val="1"/>
          <w:sz w:val="23.04723358154297"/>
          <w:szCs w:val="23.04723358154297"/>
        </w:rPr>
      </w:pPr>
      <w:hyperlink r:id="rId45">
        <w:r w:rsidDel="00000000" w:rsidR="00000000" w:rsidRPr="00000000">
          <w:rPr>
            <w:rFonts w:ascii="Calibri" w:cs="Calibri" w:eastAsia="Calibri" w:hAnsi="Calibri"/>
            <w:b w:val="1"/>
            <w:color w:val="1155cc"/>
            <w:sz w:val="23.04723358154297"/>
            <w:szCs w:val="23.04723358154297"/>
            <w:u w:val="single"/>
            <w:rtl w:val="0"/>
          </w:rPr>
          <w:t xml:space="preserve">COVID-19 In-Home Vaccination Program </w:t>
        </w:r>
      </w:hyperlink>
      <w:r w:rsidDel="00000000" w:rsidR="00000000" w:rsidRPr="00000000">
        <w:rPr>
          <w:rtl w:val="0"/>
        </w:rPr>
      </w:r>
    </w:p>
    <w:p w:rsidR="00000000" w:rsidDel="00000000" w:rsidP="00000000" w:rsidRDefault="00000000" w:rsidRPr="00000000" w14:paraId="00000061">
      <w:pPr>
        <w:widowControl w:val="0"/>
        <w:numPr>
          <w:ilvl w:val="0"/>
          <w:numId w:val="1"/>
        </w:numPr>
        <w:spacing w:before="0" w:beforeAutospacing="0" w:line="199.92000102996826" w:lineRule="auto"/>
        <w:ind w:left="720" w:hanging="360"/>
        <w:rPr>
          <w:rFonts w:ascii="Calibri" w:cs="Calibri" w:eastAsia="Calibri" w:hAnsi="Calibri"/>
          <w:b w:val="1"/>
          <w:color w:val="191919"/>
          <w:sz w:val="23.04723358154297"/>
          <w:szCs w:val="23.04723358154297"/>
        </w:rPr>
      </w:pPr>
      <w:hyperlink r:id="rId46">
        <w:r w:rsidDel="00000000" w:rsidR="00000000" w:rsidRPr="00000000">
          <w:rPr>
            <w:rFonts w:ascii="Calibri" w:cs="Calibri" w:eastAsia="Calibri" w:hAnsi="Calibri"/>
            <w:b w:val="1"/>
            <w:color w:val="1155cc"/>
            <w:sz w:val="23.04723358154297"/>
            <w:szCs w:val="23.04723358154297"/>
            <w:u w:val="single"/>
            <w:rtl w:val="0"/>
          </w:rPr>
          <w:t xml:space="preserve">Request a Copy of Your Vaccine Card </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2003173828125" w:line="240" w:lineRule="auto"/>
        <w:ind w:left="7.098541259765625" w:right="0" w:firstLine="0"/>
        <w:jc w:val="left"/>
        <w:rPr>
          <w:rFonts w:ascii="Calibri" w:cs="Calibri" w:eastAsia="Calibri" w:hAnsi="Calibri"/>
          <w:b w:val="1"/>
          <w:i w:val="0"/>
          <w:smallCaps w:val="0"/>
          <w:strike w:val="0"/>
          <w:color w:val="284fa1"/>
          <w:sz w:val="27.656679153442383"/>
          <w:szCs w:val="27.656679153442383"/>
          <w:u w:val="none"/>
          <w:shd w:fill="auto" w:val="clear"/>
          <w:vertAlign w:val="baseline"/>
        </w:rPr>
      </w:pPr>
      <w:r w:rsidDel="00000000" w:rsidR="00000000" w:rsidRPr="00000000">
        <w:rPr>
          <w:rFonts w:ascii="Calibri" w:cs="Calibri" w:eastAsia="Calibri" w:hAnsi="Calibri"/>
          <w:b w:val="1"/>
          <w:i w:val="0"/>
          <w:smallCaps w:val="0"/>
          <w:strike w:val="0"/>
          <w:color w:val="284fa1"/>
          <w:sz w:val="27.656679153442383"/>
          <w:szCs w:val="27.656679153442383"/>
          <w:u w:val="none"/>
          <w:shd w:fill="auto" w:val="clear"/>
          <w:vertAlign w:val="baseline"/>
          <w:rtl w:val="0"/>
        </w:rPr>
        <w:t xml:space="preserve">COVID-19 VACCINE STANDING ORDERS (FROM CDC) </w:t>
      </w:r>
    </w:p>
    <w:p w:rsidR="00000000" w:rsidDel="00000000" w:rsidP="00000000" w:rsidRDefault="00000000" w:rsidRPr="00000000" w14:paraId="00000063">
      <w:pPr>
        <w:widowControl w:val="0"/>
        <w:numPr>
          <w:ilvl w:val="0"/>
          <w:numId w:val="5"/>
        </w:numPr>
        <w:spacing w:after="0" w:afterAutospacing="0" w:before="322.569580078125" w:line="199.92000102996826" w:lineRule="auto"/>
        <w:ind w:left="720" w:hanging="360"/>
        <w:rPr>
          <w:rFonts w:ascii="Calibri" w:cs="Calibri" w:eastAsia="Calibri" w:hAnsi="Calibri"/>
          <w:color w:val="0a0a0a"/>
          <w:sz w:val="23.04723358154297"/>
          <w:szCs w:val="23.04723358154297"/>
        </w:rPr>
      </w:pPr>
      <w:r w:rsidDel="00000000" w:rsidR="00000000" w:rsidRPr="00000000">
        <w:rPr>
          <w:rFonts w:ascii="Calibri" w:cs="Calibri" w:eastAsia="Calibri" w:hAnsi="Calibri"/>
          <w:color w:val="0a0a0a"/>
          <w:sz w:val="23.04723358154297"/>
          <w:szCs w:val="23.04723358154297"/>
          <w:rtl w:val="0"/>
        </w:rPr>
        <w:t xml:space="preserve">Pfizer </w:t>
      </w:r>
    </w:p>
    <w:p w:rsidR="00000000" w:rsidDel="00000000" w:rsidP="00000000" w:rsidRDefault="00000000" w:rsidRPr="00000000" w14:paraId="00000064">
      <w:pPr>
        <w:widowControl w:val="0"/>
        <w:numPr>
          <w:ilvl w:val="1"/>
          <w:numId w:val="5"/>
        </w:numPr>
        <w:spacing w:after="0" w:afterAutospacing="0" w:before="0" w:beforeAutospacing="0" w:line="199.92000102996826" w:lineRule="auto"/>
        <w:ind w:left="1440" w:hanging="360"/>
        <w:rPr>
          <w:rFonts w:ascii="Calibri" w:cs="Calibri" w:eastAsia="Calibri" w:hAnsi="Calibri"/>
          <w:sz w:val="23.04723358154297"/>
          <w:szCs w:val="23.04723358154297"/>
        </w:rPr>
      </w:pPr>
      <w:hyperlink r:id="rId47">
        <w:r w:rsidDel="00000000" w:rsidR="00000000" w:rsidRPr="00000000">
          <w:rPr>
            <w:rFonts w:ascii="Calibri" w:cs="Calibri" w:eastAsia="Calibri" w:hAnsi="Calibri"/>
            <w:b w:val="1"/>
            <w:color w:val="1155cc"/>
            <w:sz w:val="23.04723358154297"/>
            <w:szCs w:val="23.04723358154297"/>
            <w:u w:val="single"/>
            <w:rtl w:val="0"/>
          </w:rPr>
          <w:t xml:space="preserve">5-11</w:t>
        </w:r>
      </w:hyperlink>
      <w:r w:rsidDel="00000000" w:rsidR="00000000" w:rsidRPr="00000000">
        <w:rPr>
          <w:rFonts w:ascii="Calibri" w:cs="Calibri" w:eastAsia="Calibri" w:hAnsi="Calibri"/>
          <w:b w:val="1"/>
          <w:color w:val="2c74ff"/>
          <w:sz w:val="23.04723358154297"/>
          <w:szCs w:val="23.04723358154297"/>
          <w:rtl w:val="0"/>
        </w:rPr>
        <w:t xml:space="preserve"> </w:t>
      </w:r>
      <w:r w:rsidDel="00000000" w:rsidR="00000000" w:rsidRPr="00000000">
        <w:rPr>
          <w:rFonts w:ascii="Calibri" w:cs="Calibri" w:eastAsia="Calibri" w:hAnsi="Calibri"/>
          <w:color w:val="0a0a0a"/>
          <w:sz w:val="23.04723358154297"/>
          <w:szCs w:val="23.04723358154297"/>
          <w:rtl w:val="0"/>
        </w:rPr>
        <w:t xml:space="preserve">(updated 2/7/22) </w:t>
      </w:r>
    </w:p>
    <w:p w:rsidR="00000000" w:rsidDel="00000000" w:rsidP="00000000" w:rsidRDefault="00000000" w:rsidRPr="00000000" w14:paraId="00000065">
      <w:pPr>
        <w:widowControl w:val="0"/>
        <w:numPr>
          <w:ilvl w:val="1"/>
          <w:numId w:val="5"/>
        </w:numPr>
        <w:spacing w:after="0" w:afterAutospacing="0" w:before="0" w:beforeAutospacing="0" w:line="199.92000102996826" w:lineRule="auto"/>
        <w:ind w:left="1440" w:hanging="360"/>
        <w:rPr>
          <w:rFonts w:ascii="Calibri" w:cs="Calibri" w:eastAsia="Calibri" w:hAnsi="Calibri"/>
          <w:sz w:val="23.04723358154297"/>
          <w:szCs w:val="23.04723358154297"/>
        </w:rPr>
      </w:pPr>
      <w:hyperlink r:id="rId48">
        <w:r w:rsidDel="00000000" w:rsidR="00000000" w:rsidRPr="00000000">
          <w:rPr>
            <w:rFonts w:ascii="Calibri" w:cs="Calibri" w:eastAsia="Calibri" w:hAnsi="Calibri"/>
            <w:b w:val="1"/>
            <w:color w:val="1155cc"/>
            <w:sz w:val="23.04723358154297"/>
            <w:szCs w:val="23.04723358154297"/>
            <w:u w:val="single"/>
            <w:rtl w:val="0"/>
          </w:rPr>
          <w:t xml:space="preserve">12 + Gray Cap </w:t>
        </w:r>
      </w:hyperlink>
      <w:r w:rsidDel="00000000" w:rsidR="00000000" w:rsidRPr="00000000">
        <w:rPr>
          <w:rFonts w:ascii="Calibri" w:cs="Calibri" w:eastAsia="Calibri" w:hAnsi="Calibri"/>
          <w:color w:val="040404"/>
          <w:sz w:val="23.04723358154297"/>
          <w:szCs w:val="23.04723358154297"/>
          <w:rtl w:val="0"/>
        </w:rPr>
        <w:t xml:space="preserve">(updated 2/25/22) </w:t>
      </w:r>
    </w:p>
    <w:p w:rsidR="00000000" w:rsidDel="00000000" w:rsidP="00000000" w:rsidRDefault="00000000" w:rsidRPr="00000000" w14:paraId="00000066">
      <w:pPr>
        <w:widowControl w:val="0"/>
        <w:numPr>
          <w:ilvl w:val="1"/>
          <w:numId w:val="5"/>
        </w:numPr>
        <w:spacing w:after="0" w:afterAutospacing="0" w:before="0" w:beforeAutospacing="0" w:line="199.92000102996826" w:lineRule="auto"/>
        <w:ind w:left="1440" w:hanging="360"/>
        <w:rPr>
          <w:rFonts w:ascii="Calibri" w:cs="Calibri" w:eastAsia="Calibri" w:hAnsi="Calibri"/>
          <w:sz w:val="23.04723358154297"/>
          <w:szCs w:val="23.04723358154297"/>
        </w:rPr>
      </w:pPr>
      <w:hyperlink r:id="rId49">
        <w:r w:rsidDel="00000000" w:rsidR="00000000" w:rsidRPr="00000000">
          <w:rPr>
            <w:rFonts w:ascii="Calibri" w:cs="Calibri" w:eastAsia="Calibri" w:hAnsi="Calibri"/>
            <w:b w:val="1"/>
            <w:color w:val="1155cc"/>
            <w:sz w:val="23.04723358154297"/>
            <w:szCs w:val="23.04723358154297"/>
            <w:u w:val="single"/>
            <w:rtl w:val="0"/>
          </w:rPr>
          <w:t xml:space="preserve">12 + Purple Cap</w:t>
        </w:r>
      </w:hyperlink>
      <w:r w:rsidDel="00000000" w:rsidR="00000000" w:rsidRPr="00000000">
        <w:rPr>
          <w:rFonts w:ascii="Calibri" w:cs="Calibri" w:eastAsia="Calibri" w:hAnsi="Calibri"/>
          <w:b w:val="1"/>
          <w:color w:val="2c74ff"/>
          <w:sz w:val="23.04723358154297"/>
          <w:szCs w:val="23.04723358154297"/>
          <w:u w:val="single"/>
          <w:rtl w:val="0"/>
        </w:rPr>
        <w:t xml:space="preserve"> </w:t>
      </w:r>
      <w:r w:rsidDel="00000000" w:rsidR="00000000" w:rsidRPr="00000000">
        <w:rPr>
          <w:rFonts w:ascii="Calibri" w:cs="Calibri" w:eastAsia="Calibri" w:hAnsi="Calibri"/>
          <w:color w:val="040404"/>
          <w:sz w:val="23.04723358154297"/>
          <w:szCs w:val="23.04723358154297"/>
          <w:rtl w:val="0"/>
        </w:rPr>
        <w:t xml:space="preserve">(updated 2/25/22) </w:t>
      </w:r>
    </w:p>
    <w:p w:rsidR="00000000" w:rsidDel="00000000" w:rsidP="00000000" w:rsidRDefault="00000000" w:rsidRPr="00000000" w14:paraId="00000067">
      <w:pPr>
        <w:widowControl w:val="0"/>
        <w:numPr>
          <w:ilvl w:val="0"/>
          <w:numId w:val="5"/>
        </w:numPr>
        <w:spacing w:after="0" w:afterAutospacing="0" w:before="0" w:beforeAutospacing="0" w:line="199.92000102996826" w:lineRule="auto"/>
        <w:ind w:left="720" w:hanging="360"/>
        <w:rPr>
          <w:rFonts w:ascii="Calibri" w:cs="Calibri" w:eastAsia="Calibri" w:hAnsi="Calibri"/>
          <w:sz w:val="23.04723358154297"/>
          <w:szCs w:val="23.04723358154297"/>
        </w:rPr>
      </w:pPr>
      <w:hyperlink r:id="rId50">
        <w:r w:rsidDel="00000000" w:rsidR="00000000" w:rsidRPr="00000000">
          <w:rPr>
            <w:rFonts w:ascii="Calibri" w:cs="Calibri" w:eastAsia="Calibri" w:hAnsi="Calibri"/>
            <w:b w:val="1"/>
            <w:color w:val="1155cc"/>
            <w:sz w:val="23.04723358154297"/>
            <w:szCs w:val="23.04723358154297"/>
            <w:u w:val="single"/>
            <w:rtl w:val="0"/>
          </w:rPr>
          <w:t xml:space="preserve">Moderna </w:t>
        </w:r>
      </w:hyperlink>
      <w:r w:rsidDel="00000000" w:rsidR="00000000" w:rsidRPr="00000000">
        <w:rPr>
          <w:rFonts w:ascii="Calibri" w:cs="Calibri" w:eastAsia="Calibri" w:hAnsi="Calibri"/>
          <w:color w:val="191919"/>
          <w:sz w:val="23.04723358154297"/>
          <w:szCs w:val="23.04723358154297"/>
          <w:u w:val="single"/>
          <w:rtl w:val="0"/>
        </w:rPr>
        <w:t xml:space="preserve">(</w:t>
      </w:r>
      <w:r w:rsidDel="00000000" w:rsidR="00000000" w:rsidRPr="00000000">
        <w:rPr>
          <w:rFonts w:ascii="Calibri" w:cs="Calibri" w:eastAsia="Calibri" w:hAnsi="Calibri"/>
          <w:color w:val="191919"/>
          <w:sz w:val="23.04723358154297"/>
          <w:szCs w:val="23.04723358154297"/>
          <w:rtl w:val="0"/>
        </w:rPr>
        <w:t xml:space="preserve">updated 2/28/22) </w:t>
      </w:r>
    </w:p>
    <w:p w:rsidR="00000000" w:rsidDel="00000000" w:rsidP="00000000" w:rsidRDefault="00000000" w:rsidRPr="00000000" w14:paraId="00000068">
      <w:pPr>
        <w:widowControl w:val="0"/>
        <w:numPr>
          <w:ilvl w:val="0"/>
          <w:numId w:val="5"/>
        </w:numPr>
        <w:spacing w:before="0" w:beforeAutospacing="0" w:line="199.92000102996826" w:lineRule="auto"/>
        <w:ind w:left="720" w:hanging="360"/>
        <w:rPr>
          <w:rFonts w:ascii="Calibri" w:cs="Calibri" w:eastAsia="Calibri" w:hAnsi="Calibri"/>
          <w:sz w:val="23.04723358154297"/>
          <w:szCs w:val="23.04723358154297"/>
        </w:rPr>
      </w:pPr>
      <w:hyperlink r:id="rId51">
        <w:r w:rsidDel="00000000" w:rsidR="00000000" w:rsidRPr="00000000">
          <w:rPr>
            <w:rFonts w:ascii="Calibri" w:cs="Calibri" w:eastAsia="Calibri" w:hAnsi="Calibri"/>
            <w:b w:val="1"/>
            <w:color w:val="1155cc"/>
            <w:sz w:val="23.04723358154297"/>
            <w:szCs w:val="23.04723358154297"/>
            <w:u w:val="single"/>
            <w:rtl w:val="0"/>
          </w:rPr>
          <w:t xml:space="preserve">Janssen</w:t>
        </w:r>
      </w:hyperlink>
      <w:r w:rsidDel="00000000" w:rsidR="00000000" w:rsidRPr="00000000">
        <w:rPr>
          <w:rFonts w:ascii="Calibri" w:cs="Calibri" w:eastAsia="Calibri" w:hAnsi="Calibri"/>
          <w:b w:val="1"/>
          <w:color w:val="2c74ff"/>
          <w:sz w:val="23.04723358154297"/>
          <w:szCs w:val="23.04723358154297"/>
          <w:u w:val="single"/>
          <w:rtl w:val="0"/>
        </w:rPr>
        <w:t xml:space="preserve"> </w:t>
      </w:r>
      <w:r w:rsidDel="00000000" w:rsidR="00000000" w:rsidRPr="00000000">
        <w:rPr>
          <w:rFonts w:ascii="Calibri" w:cs="Calibri" w:eastAsia="Calibri" w:hAnsi="Calibri"/>
          <w:color w:val="0a0a0a"/>
          <w:sz w:val="23.04723358154297"/>
          <w:szCs w:val="23.04723358154297"/>
          <w:u w:val="single"/>
          <w:rtl w:val="0"/>
        </w:rPr>
        <w:t xml:space="preserve">(</w:t>
      </w:r>
      <w:r w:rsidDel="00000000" w:rsidR="00000000" w:rsidRPr="00000000">
        <w:rPr>
          <w:rFonts w:ascii="Calibri" w:cs="Calibri" w:eastAsia="Calibri" w:hAnsi="Calibri"/>
          <w:color w:val="0a0a0a"/>
          <w:sz w:val="23.04723358154297"/>
          <w:szCs w:val="23.04723358154297"/>
          <w:rtl w:val="0"/>
        </w:rPr>
        <w:t xml:space="preserve">updated 2/22/22) </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Recent Highlights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4150390625" w:line="240" w:lineRule="auto"/>
        <w:ind w:left="13.275146484375" w:right="0" w:firstLine="0"/>
        <w:jc w:val="left"/>
        <w:rPr>
          <w:rFonts w:ascii="Calibri" w:cs="Calibri" w:eastAsia="Calibri" w:hAnsi="Calibri"/>
          <w:b w:val="1"/>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Boston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241455078125" w:line="240" w:lineRule="auto"/>
        <w:ind w:left="7.375030517578125" w:right="0" w:firstLine="0"/>
        <w:jc w:val="left"/>
        <w:rPr>
          <w:rFonts w:ascii="Calibri" w:cs="Calibri" w:eastAsia="Calibri" w:hAnsi="Calibri"/>
          <w:b w:val="0"/>
          <w:i w:val="0"/>
          <w:smallCaps w:val="0"/>
          <w:strike w:val="0"/>
          <w:color w:val="0a0a0a"/>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On March 5th, the first of a series of vaccine </w:t>
      </w:r>
      <w:r w:rsidDel="00000000" w:rsidR="00000000" w:rsidRPr="00000000">
        <w:drawing>
          <wp:anchor allowOverlap="1" behindDoc="0" distB="19050" distT="19050" distL="19050" distR="19050" hidden="0" layoutInCell="1" locked="0" relativeHeight="0" simplePos="0">
            <wp:simplePos x="0" y="0"/>
            <wp:positionH relativeFrom="column">
              <wp:posOffset>3438525</wp:posOffset>
            </wp:positionH>
            <wp:positionV relativeFrom="paragraph">
              <wp:posOffset>38100</wp:posOffset>
            </wp:positionV>
            <wp:extent cx="2117196" cy="3278238"/>
            <wp:effectExtent b="0" l="0" r="0" t="0"/>
            <wp:wrapSquare wrapText="left" distB="19050" distT="19050" distL="19050" distR="19050"/>
            <wp:docPr id="8" name="image9.png"/>
            <a:graphic>
              <a:graphicData uri="http://schemas.openxmlformats.org/drawingml/2006/picture">
                <pic:pic>
                  <pic:nvPicPr>
                    <pic:cNvPr id="0" name="image9.png"/>
                    <pic:cNvPicPr preferRelativeResize="0"/>
                  </pic:nvPicPr>
                  <pic:blipFill>
                    <a:blip r:embed="rId52"/>
                    <a:srcRect b="0" l="0" r="0" t="0"/>
                    <a:stretch>
                      <a:fillRect/>
                    </a:stretch>
                  </pic:blipFill>
                  <pic:spPr>
                    <a:xfrm>
                      <a:off x="0" y="0"/>
                      <a:ext cx="2117196" cy="3278238"/>
                    </a:xfrm>
                    <a:prstGeom prst="rect"/>
                    <a:ln/>
                  </pic:spPr>
                </pic:pic>
              </a:graphicData>
            </a:graphic>
          </wp:anchor>
        </w:drawing>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1318359375" w:line="240" w:lineRule="auto"/>
        <w:ind w:left="6.4532470703125" w:right="0" w:firstLine="0"/>
        <w:jc w:val="left"/>
        <w:rPr>
          <w:rFonts w:ascii="Calibri" w:cs="Calibri" w:eastAsia="Calibri" w:hAnsi="Calibri"/>
          <w:b w:val="0"/>
          <w:i w:val="0"/>
          <w:smallCaps w:val="0"/>
          <w:strike w:val="0"/>
          <w:color w:val="0a0a0a"/>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clinics was hosted by JAHAN in partnership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2.3046875" w:right="0" w:firstLine="0"/>
        <w:jc w:val="left"/>
        <w:rPr>
          <w:rFonts w:ascii="Calibri" w:cs="Calibri" w:eastAsia="Calibri" w:hAnsi="Calibri"/>
          <w:b w:val="0"/>
          <w:i w:val="0"/>
          <w:smallCaps w:val="0"/>
          <w:strike w:val="0"/>
          <w:color w:val="0a0a0a"/>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with DPH and Charles River Community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15.672149658203125" w:right="0" w:firstLine="0"/>
        <w:jc w:val="left"/>
        <w:rPr>
          <w:rFonts w:ascii="Calibri" w:cs="Calibri" w:eastAsia="Calibri" w:hAnsi="Calibri"/>
          <w:b w:val="0"/>
          <w:i w:val="0"/>
          <w:smallCaps w:val="0"/>
          <w:strike w:val="0"/>
          <w:color w:val="0a0a0a"/>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Health (</w:t>
      </w:r>
      <w:r w:rsidDel="00000000" w:rsidR="00000000" w:rsidRPr="00000000">
        <w:rPr>
          <w:rFonts w:ascii="Calibri" w:cs="Calibri" w:eastAsia="Calibri" w:hAnsi="Calibri"/>
          <w:b w:val="0"/>
          <w:i w:val="1"/>
          <w:smallCaps w:val="0"/>
          <w:strike w:val="0"/>
          <w:color w:val="0a0a0a"/>
          <w:sz w:val="23.04723358154297"/>
          <w:szCs w:val="23.04723358154297"/>
          <w:u w:val="none"/>
          <w:shd w:fill="auto" w:val="clear"/>
          <w:vertAlign w:val="baseline"/>
          <w:rtl w:val="0"/>
        </w:rPr>
        <w:t xml:space="preserve">flyer, right</w:t>
      </w: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 Prior to the clinic in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15.672149658203125" w:right="0" w:firstLine="0"/>
        <w:jc w:val="left"/>
        <w:rPr>
          <w:rFonts w:ascii="Calibri" w:cs="Calibri" w:eastAsia="Calibri" w:hAnsi="Calibri"/>
          <w:b w:val="0"/>
          <w:i w:val="0"/>
          <w:smallCaps w:val="0"/>
          <w:strike w:val="0"/>
          <w:color w:val="0a0a0a"/>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Brighton, JAHAN worked with mosques,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4532470703125" w:right="0" w:firstLine="0"/>
        <w:jc w:val="left"/>
        <w:rPr>
          <w:rFonts w:ascii="Calibri" w:cs="Calibri" w:eastAsia="Calibri" w:hAnsi="Calibri"/>
          <w:b w:val="0"/>
          <w:i w:val="0"/>
          <w:smallCaps w:val="0"/>
          <w:strike w:val="0"/>
          <w:color w:val="0a0a0a"/>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community organizations, and health centers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11.293182373046875" w:right="0" w:firstLine="0"/>
        <w:jc w:val="left"/>
        <w:rPr>
          <w:rFonts w:ascii="Calibri" w:cs="Calibri" w:eastAsia="Calibri" w:hAnsi="Calibri"/>
          <w:b w:val="0"/>
          <w:i w:val="0"/>
          <w:smallCaps w:val="0"/>
          <w:strike w:val="0"/>
          <w:color w:val="0a0a0a"/>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in the area to promote the clinic and hold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11.293182373046875" w:right="0" w:firstLine="0"/>
        <w:jc w:val="left"/>
        <w:rPr>
          <w:rFonts w:ascii="Calibri" w:cs="Calibri" w:eastAsia="Calibri" w:hAnsi="Calibri"/>
          <w:b w:val="0"/>
          <w:i w:val="0"/>
          <w:smallCaps w:val="0"/>
          <w:strike w:val="0"/>
          <w:color w:val="0a0a0a"/>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informational sessions on vaccination. More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0" w:right="0" w:firstLine="0"/>
        <w:jc w:val="left"/>
        <w:rPr>
          <w:rFonts w:ascii="Calibri" w:cs="Calibri" w:eastAsia="Calibri" w:hAnsi="Calibri"/>
          <w:b w:val="0"/>
          <w:i w:val="0"/>
          <w:smallCaps w:val="0"/>
          <w:strike w:val="0"/>
          <w:color w:val="0a0a0a"/>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than 175 people attended the family-friendly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4532470703125" w:right="0" w:firstLine="0"/>
        <w:jc w:val="left"/>
        <w:rPr>
          <w:rFonts w:ascii="Calibri" w:cs="Calibri" w:eastAsia="Calibri" w:hAnsi="Calibri"/>
          <w:b w:val="0"/>
          <w:i w:val="0"/>
          <w:smallCaps w:val="0"/>
          <w:strike w:val="0"/>
          <w:color w:val="0a0a0a"/>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clinic, with nearly 40% of people receiving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1318359375" w:line="240" w:lineRule="auto"/>
        <w:ind w:left="0" w:right="0" w:firstLine="0"/>
        <w:jc w:val="left"/>
        <w:rPr>
          <w:rFonts w:ascii="Calibri" w:cs="Calibri" w:eastAsia="Calibri" w:hAnsi="Calibri"/>
          <w:b w:val="0"/>
          <w:i w:val="0"/>
          <w:smallCaps w:val="0"/>
          <w:strike w:val="0"/>
          <w:color w:val="0a0a0a"/>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their first vaccines.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4.775390625" w:line="240" w:lineRule="auto"/>
        <w:ind w:left="1.47491455078125" w:right="0" w:firstLine="0"/>
        <w:jc w:val="left"/>
        <w:rPr>
          <w:rFonts w:ascii="Calibri" w:cs="Calibri" w:eastAsia="Calibri" w:hAnsi="Calibri"/>
          <w:b w:val="1"/>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Worcester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241455078125" w:line="239.9044132232666" w:lineRule="auto"/>
        <w:ind w:left="0" w:right="122.1875" w:firstLine="15.672149658203125"/>
        <w:jc w:val="left"/>
        <w:rPr>
          <w:rFonts w:ascii="Calibri" w:cs="Calibri" w:eastAsia="Calibri" w:hAnsi="Calibri"/>
          <w:b w:val="0"/>
          <w:i w:val="0"/>
          <w:smallCaps w:val="0"/>
          <w:strike w:val="0"/>
          <w:color w:val="0a0a0a"/>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In February, the Southeast Asian Coalition of MA (SEACMA) hosted a COVID vaccine clinic, vaccinating 38 people. Leading up to the clinic, the organization talked with over 100 parents about the vaccines and addressed any concerns. SEACMA centers the building of trust in all of their community outreach, especially among those who are refugees or who have limited English proficiency. </w:t>
      </w:r>
    </w:p>
    <w:p w:rsidR="00000000" w:rsidDel="00000000" w:rsidP="00000000" w:rsidRDefault="00000000" w:rsidRPr="00000000" w14:paraId="0000007A">
      <w:pPr>
        <w:widowControl w:val="0"/>
        <w:spacing w:before="484.00909423828125" w:line="199.92000102996826" w:lineRule="auto"/>
        <w:jc w:val="center"/>
        <w:rPr>
          <w:rFonts w:ascii="Tahoma" w:cs="Tahoma" w:eastAsia="Tahoma" w:hAnsi="Tahoma"/>
          <w:color w:val="284fa1"/>
          <w:sz w:val="18.437786102294922"/>
          <w:szCs w:val="18.437786102294922"/>
        </w:rPr>
      </w:pPr>
      <w:hyperlink r:id="rId53">
        <w:r w:rsidDel="00000000" w:rsidR="00000000" w:rsidRPr="00000000">
          <w:rPr>
            <w:rFonts w:ascii="Calibri" w:cs="Calibri" w:eastAsia="Calibri" w:hAnsi="Calibri"/>
            <w:b w:val="1"/>
            <w:color w:val="1155cc"/>
            <w:sz w:val="24.583715438842773"/>
            <w:szCs w:val="24.583715438842773"/>
            <w:u w:val="single"/>
            <w:rtl w:val="0"/>
          </w:rPr>
          <w:t xml:space="preserve">Read More Highlights </w:t>
        </w:r>
      </w:hyperlink>
      <w:r w:rsidDel="00000000" w:rsidR="00000000" w:rsidRPr="00000000">
        <w:rPr>
          <w:rtl w:val="0"/>
        </w:rPr>
      </w:r>
    </w:p>
    <w:p w:rsidR="00000000" w:rsidDel="00000000" w:rsidP="00000000" w:rsidRDefault="00000000" w:rsidRPr="00000000" w14:paraId="0000007B">
      <w:pPr>
        <w:widowControl w:val="0"/>
        <w:spacing w:before="414.666748046875" w:line="199.92000102996826" w:lineRule="auto"/>
        <w:jc w:val="center"/>
        <w:rPr>
          <w:rFonts w:ascii="Calibri" w:cs="Calibri" w:eastAsia="Calibri" w:hAnsi="Calibri"/>
          <w:b w:val="1"/>
          <w:color w:val="284fa1"/>
          <w:sz w:val="24.583715438842773"/>
          <w:szCs w:val="24.583715438842773"/>
        </w:rPr>
      </w:pPr>
      <w:hyperlink r:id="rId54">
        <w:r w:rsidDel="00000000" w:rsidR="00000000" w:rsidRPr="00000000">
          <w:rPr>
            <w:rFonts w:ascii="Calibri" w:cs="Calibri" w:eastAsia="Calibri" w:hAnsi="Calibri"/>
            <w:b w:val="1"/>
            <w:color w:val="1155cc"/>
            <w:sz w:val="24.583715438842773"/>
            <w:szCs w:val="24.583715438842773"/>
            <w:u w:val="single"/>
            <w:rtl w:val="0"/>
          </w:rPr>
          <w:t xml:space="preserve">Visit the VEI Website </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7.8732299804688"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Vaccine Equity Initiative | 250 Washington Street, Boston, MA 02108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383117675781"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single"/>
          <w:shd w:fill="auto" w:val="clear"/>
          <w:vertAlign w:val="baseline"/>
          <w:rtl w:val="0"/>
        </w:rPr>
        <w:t xml:space="preserve">Unsubscribe vaccineequityinitiative@mass.gov</w:t>
      </w: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858154296875"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single"/>
          <w:shd w:fill="auto" w:val="clear"/>
          <w:vertAlign w:val="baseline"/>
          <w:rtl w:val="0"/>
        </w:rPr>
        <w:t xml:space="preserve">About Constant Contact</w:t>
      </w: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858154296875"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Sent byvaccineequityinitiative@mass.govin collaboration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707763671875"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with</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5d5d5d"/>
          <w:sz w:val="13.828339576721191"/>
          <w:szCs w:val="13.828339576721191"/>
          <w:u w:val="none"/>
          <w:shd w:fill="auto" w:val="clear"/>
          <w:vertAlign w:val="baseline"/>
        </w:rPr>
      </w:pPr>
      <w:r w:rsidDel="00000000" w:rsidR="00000000" w:rsidRPr="00000000">
        <w:rPr>
          <w:rFonts w:ascii="Verdana" w:cs="Verdana" w:eastAsia="Verdana" w:hAnsi="Verdana"/>
          <w:b w:val="0"/>
          <w:i w:val="0"/>
          <w:smallCaps w:val="0"/>
          <w:strike w:val="0"/>
          <w:color w:val="5d5d5d"/>
          <w:sz w:val="13.828339576721191"/>
          <w:szCs w:val="13.828339576721191"/>
          <w:u w:val="none"/>
          <w:shd w:fill="auto" w:val="clear"/>
          <w:vertAlign w:val="baseline"/>
          <w:rtl w:val="0"/>
        </w:rPr>
        <w:t xml:space="preserve">Try email marketing for free today!</w:t>
      </w:r>
    </w:p>
    <w:sectPr>
      <w:pgSz w:h="15840" w:w="12240" w:orient="portrait"/>
      <w:pgMar w:bottom="690.29296875" w:top="107.547607421875" w:left="1509.4401550292969" w:right="1515.3540039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Verdan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39" Type="http://schemas.openxmlformats.org/officeDocument/2006/relationships/hyperlink" Target="https://www.mass.gov/info-details/covid-19-funeral-assistance" TargetMode="External"/><Relationship Id="rId26" Type="http://schemas.openxmlformats.org/officeDocument/2006/relationships/image" Target="media/image8.png"/><Relationship Id="rId13" Type="http://schemas.openxmlformats.org/officeDocument/2006/relationships/hyperlink" Target="https://www.mass.gov/info-details/covid-19-booster-frequently-asked-questions#faq-on-covid-19-boosters---in-multiple-languages-" TargetMode="External"/><Relationship Id="rId18" Type="http://schemas.openxmlformats.org/officeDocument/2006/relationships/image" Target="media/image2.png"/><Relationship Id="rId42" Type="http://schemas.openxmlformats.org/officeDocument/2006/relationships/hyperlink" Target="https://www.mass.gov/lists/archive-of-covid-19-vaccine-communications-updates" TargetMode="External"/><Relationship Id="rId47" Type="http://schemas.openxmlformats.org/officeDocument/2006/relationships/hyperlink" Target="https://www.cdc.gov/vaccines/covid-19/info-by-product/pfizer/downloads/Pfizer_PED_StandingOrders.pdf" TargetMode="External"/><Relationship Id="rId34" Type="http://schemas.openxmlformats.org/officeDocument/2006/relationships/hyperlink" Target="https://www.mass.gov/info-details/massachusetts-covid-19-vaccine-program-mcvp-guidance-for-vaccine-providers-and-organizations#weekly-provider-bulletins-" TargetMode="External"/><Relationship Id="rId21" Type="http://schemas.openxmlformats.org/officeDocument/2006/relationships/hyperlink" Target="https://us02web.zoom.us/meeting/register/tZUqde2pqzIuH9yLuyDwAs042bk3yuf3yfj_" TargetMode="External"/><Relationship Id="rId50" Type="http://schemas.openxmlformats.org/officeDocument/2006/relationships/hyperlink" Target="https://www.cdc.gov/vaccines/covid-19/info-by-product/moderna/downloads/standing-orders.pdf" TargetMode="External"/><Relationship Id="rId55" Type="http://schemas.openxmlformats.org/officeDocument/2006/relationships/customXml" Target="../customXml/item1.xml"/><Relationship Id="rId7" Type="http://schemas.openxmlformats.org/officeDocument/2006/relationships/hyperlink" Target="https://lp.constantcontactpages.com/su/9wFTcRU/VEIWeeklyRoundup?source_id=9d14c8a6-26f8-4a1d-9cf5-812e37c81557&amp;source_type=em&amp;c=" TargetMode="External"/><Relationship Id="rId2" Type="http://schemas.openxmlformats.org/officeDocument/2006/relationships/settings" Target="settings.xml"/><Relationship Id="rId29" Type="http://schemas.openxmlformats.org/officeDocument/2006/relationships/hyperlink" Target="https://www.mass.gov/info-details/treatments-for-covid-19" TargetMode="External"/><Relationship Id="rId16" Type="http://schemas.openxmlformats.org/officeDocument/2006/relationships/image" Target="media/image1.jpg"/><Relationship Id="rId40" Type="http://schemas.openxmlformats.org/officeDocument/2006/relationships/hyperlink" Target="https://www.mass.gov/info-details/covid-19-funeral-assistance#fema-funeral-assistance-website-&amp;-faq-" TargetMode="External"/><Relationship Id="rId45" Type="http://schemas.openxmlformats.org/officeDocument/2006/relationships/hyperlink" Target="https://www.mass.gov/info-details/covid-19-in-home-vaccination-program" TargetMode="External"/><Relationship Id="rId32" Type="http://schemas.openxmlformats.org/officeDocument/2006/relationships/hyperlink" Target="https://www.mass.gov/info-details/covid-19-vaccine-frequently-asked-questions" TargetMode="External"/><Relationship Id="rId37" Type="http://schemas.openxmlformats.org/officeDocument/2006/relationships/hyperlink" Target="https://www.mass.gov/info-details/covid-19-vaccine-education-and-outreach-materials" TargetMode="External"/><Relationship Id="rId24" Type="http://schemas.openxmlformats.org/officeDocument/2006/relationships/image" Target="media/image6.png"/><Relationship Id="rId53" Type="http://schemas.openxmlformats.org/officeDocument/2006/relationships/hyperlink" Target="https://www.mass.gov/info-details/covid-19-vaccine-equity-initiative-highlights" TargetMode="External"/><Relationship Id="rId11" Type="http://schemas.openxmlformats.org/officeDocument/2006/relationships/hyperlink" Target="https://www.mass.gov/news/baker-polito-administration-announces-availability-of-second-covid-19-booster-dose-for-residents-50-and-older-and-immunocompromised-individuals" TargetMode="External"/><Relationship Id="rId5" Type="http://schemas.openxmlformats.org/officeDocument/2006/relationships/styles" Target="styles.xml"/><Relationship Id="rId19" Type="http://schemas.openxmlformats.org/officeDocument/2006/relationships/image" Target="media/image7.png"/><Relationship Id="rId43" Type="http://schemas.openxmlformats.org/officeDocument/2006/relationships/hyperlink" Target="https://vaxfinder.mass.gov/" TargetMode="Externa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hyperlink" Target="https://www.cdc.gov/vaccines/covid-19/info-by-product/pfizer/downloads/gray-cap-Pfizer-BioNTech-standing-orders.pdf" TargetMode="External"/><Relationship Id="rId30" Type="http://schemas.openxmlformats.org/officeDocument/2006/relationships/hyperlink" Target="https://www.mass.gov/info-details/treatments-for-covid-19#information-for-patients-in-multiple-languages-" TargetMode="External"/><Relationship Id="rId35" Type="http://schemas.openxmlformats.org/officeDocument/2006/relationships/hyperlink" Target="https://www.mass.gov/resource/trust-the-facts-get-the-vax-campaign-materials" TargetMode="External"/><Relationship Id="rId22" Type="http://schemas.openxmlformats.org/officeDocument/2006/relationships/hyperlink" Target="https://us02web.zoom.us/meeting/register/tZUqde2pqzIuH9yLuyDwAs042bk3yuf3yfj_" TargetMode="External"/><Relationship Id="rId27" Type="http://schemas.openxmlformats.org/officeDocument/2006/relationships/hyperlink" Target="https://myvaxrecords.mass.gov/" TargetMode="External"/><Relationship Id="rId14" Type="http://schemas.openxmlformats.org/officeDocument/2006/relationships/hyperlink" Target="https://www.mass.gov/info-details/covid-19-booster-frequently-asked-questions#faq-on-covid-19-boosters---in-multiple-languages-" TargetMode="External"/><Relationship Id="rId56" Type="http://schemas.openxmlformats.org/officeDocument/2006/relationships/customXml" Target="../customXml/item2.xml"/><Relationship Id="rId8" Type="http://schemas.openxmlformats.org/officeDocument/2006/relationships/hyperlink" Target="https://www.mass.gov/news/baker-polito-administration-announces-availability-of-second-covid-19-booster-dose-for-residents-50-and-older-and-immunocompromised-individuals" TargetMode="External"/><Relationship Id="rId51" Type="http://schemas.openxmlformats.org/officeDocument/2006/relationships/hyperlink" Target="https://www.cdc.gov/vaccines/covid-19/info-by-product/janssen/downloads/Janssen-Standing-Orders.pdf" TargetMode="External"/><Relationship Id="rId3" Type="http://schemas.openxmlformats.org/officeDocument/2006/relationships/fontTable" Target="fontTable.xml"/><Relationship Id="rId46" Type="http://schemas.openxmlformats.org/officeDocument/2006/relationships/hyperlink" Target="https://www.mass.gov/info-details/requesting-a-copy-of-your-covid-19-vaccination-record" TargetMode="External"/><Relationship Id="rId33" Type="http://schemas.openxmlformats.org/officeDocument/2006/relationships/hyperlink" Target="https://www.mass.gov/info-details/covid-19-booster-frequently-asked-questions" TargetMode="External"/><Relationship Id="rId38" Type="http://schemas.openxmlformats.org/officeDocument/2006/relationships/hyperlink" Target="https://www.mass.gov/resource/multilingual-covid-19-materials" TargetMode="External"/><Relationship Id="rId25" Type="http://schemas.openxmlformats.org/officeDocument/2006/relationships/hyperlink" Target="https://www.mass.gov/info-details/covid-19-in-home-vaccination-program" TargetMode="External"/><Relationship Id="rId12" Type="http://schemas.openxmlformats.org/officeDocument/2006/relationships/hyperlink" Target="https://www.mass.gov/news/baker-polito-administration-announces-availability-of-second-covid-19-booster-dose-for-residents-50-and-older-and-immunocompromised-individuals" TargetMode="External"/><Relationship Id="rId17" Type="http://schemas.openxmlformats.org/officeDocument/2006/relationships/hyperlink" Target="https://www.covid.gov/" TargetMode="External"/><Relationship Id="rId41" Type="http://schemas.openxmlformats.org/officeDocument/2006/relationships/hyperlink" Target="https://www.mass.gov/doc/covid-19-vaccination-tools-for-employers" TargetMode="External"/><Relationship Id="rId20" Type="http://schemas.openxmlformats.org/officeDocument/2006/relationships/hyperlink" Target="https://files.constantcontact.com/6b77156f801/14d519c9-2831-44d6-af0b-a4f2e089fc7e.pdf" TargetMode="External"/><Relationship Id="rId54" Type="http://schemas.openxmlformats.org/officeDocument/2006/relationships/hyperlink" Target="https://www.mass.gov/info-details/covid-19-vaccine-equity-initiative" TargetMode="External"/><Relationship Id="rId1" Type="http://schemas.openxmlformats.org/officeDocument/2006/relationships/theme" Target="theme/theme1.xml"/><Relationship Id="rId6" Type="http://schemas.openxmlformats.org/officeDocument/2006/relationships/image" Target="media/image5.png"/><Relationship Id="rId49" Type="http://schemas.openxmlformats.org/officeDocument/2006/relationships/hyperlink" Target="https://www.cdc.gov/vaccines/covid-19/info-by-product/pfizer/downloads/standing-orders.pdf" TargetMode="External"/><Relationship Id="rId36" Type="http://schemas.openxmlformats.org/officeDocument/2006/relationships/hyperlink" Target="https://www.mass.gov/doc/creative-materials-toolkit-trust-the-facts-get-the-vax/download" TargetMode="External"/><Relationship Id="rId23" Type="http://schemas.openxmlformats.org/officeDocument/2006/relationships/hyperlink" Target="https://www.mass.gov/info-details/covid-19-in-home-vaccination-program" TargetMode="External"/><Relationship Id="rId28" Type="http://schemas.openxmlformats.org/officeDocument/2006/relationships/image" Target="media/image4.jpg"/><Relationship Id="rId15" Type="http://schemas.openxmlformats.org/officeDocument/2006/relationships/hyperlink" Target="https://www.mass.gov/lists/protect-yourself-your-family-and-your-community-from-covid-19-flier" TargetMode="External"/><Relationship Id="rId57" Type="http://schemas.openxmlformats.org/officeDocument/2006/relationships/customXml" Target="../customXml/item3.xml"/><Relationship Id="rId44" Type="http://schemas.openxmlformats.org/officeDocument/2006/relationships/hyperlink" Target="https://www.mass.gov/covid-19-mobile-vaccinations" TargetMode="External"/><Relationship Id="rId31" Type="http://schemas.openxmlformats.org/officeDocument/2006/relationships/hyperlink" Target="https://www.mass.gov/info-details/information-for-providers-about-therapeutic-treatments-for-covid-19#covid-19-therapeutic-locator-" TargetMode="External"/><Relationship Id="rId52" Type="http://schemas.openxmlformats.org/officeDocument/2006/relationships/image" Target="media/image9.png"/><Relationship Id="rId10" Type="http://schemas.openxmlformats.org/officeDocument/2006/relationships/hyperlink" Target="https://www.mass.gov/news/baker-polito-administration-announces-availability-of-second-covid-19-booster-dose-for-residents-50-and-older-and-immunocompromised-individua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9" ma:contentTypeDescription="Create a new document." ma:contentTypeScope="" ma:versionID="fe7d65e697d7d198dee0ffe778345796">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6a721148e870492ccc23e9d5ca091087"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F48730-9F5F-4CCC-B4D5-BB8DD2BD218F}"/>
</file>

<file path=customXml/itemProps2.xml><?xml version="1.0" encoding="utf-8"?>
<ds:datastoreItem xmlns:ds="http://schemas.openxmlformats.org/officeDocument/2006/customXml" ds:itemID="{F88A5F07-684A-49EB-B6D0-A9B5A7AD238F}"/>
</file>

<file path=customXml/itemProps3.xml><?xml version="1.0" encoding="utf-8"?>
<ds:datastoreItem xmlns:ds="http://schemas.openxmlformats.org/officeDocument/2006/customXml" ds:itemID="{9779C68A-FE83-4330-B5E0-84F15439CE06}"/>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0x01010098D1198CE6780C4AB0DC98B27A0894E8</vt:lpwstr>
  </property>
</Properties>
</file>