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92013" w14:textId="77777777" w:rsidR="00E61B70" w:rsidRDefault="0040311F">
      <w:pPr>
        <w:pStyle w:val="BodyText"/>
        <w:ind w:left="11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79A9D36">
          <v:group id="docshapegroup1" o:spid="_x0000_s1124" style="width:522.45pt;height:424.1pt;mso-position-horizontal-relative:char;mso-position-vertical-relative:line" coordsize="10449,8482">
            <v:rect id="docshape2" o:spid="_x0000_s1131" style="position:absolute;width:10449;height:7744" stroked="f"/>
            <v:shape id="docshape3" o:spid="_x0000_s1130" style="position:absolute;left:614;top:3764;width:9219;height:3826" coordorigin="615,3764" coordsize="9219,3826" o:spt="100" adj="0,,0" path="m9833,7575r-9218,l615,7590r9218,l9833,7575xm9833,5470r-9218,l615,5485r9218,l9833,5470xm9833,3764r-9218,l615,3780r9218,l9833,3764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129" type="#_x0000_t75" style="position:absolute;left:1352;top:629;width:7744;height:1767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128" type="#_x0000_t202" style="position:absolute;left:4179;top:3057;width:2106;height:369" filled="f" stroked="f">
              <v:textbox inset="0,0,0,0">
                <w:txbxContent>
                  <w:p w14:paraId="64DDEBFD" w14:textId="77777777" w:rsidR="00E61B70" w:rsidRDefault="0040311F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June</w:t>
                    </w:r>
                    <w:r>
                      <w:rPr>
                        <w:b/>
                        <w:spacing w:val="-10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17,</w:t>
                    </w:r>
                    <w:r>
                      <w:rPr>
                        <w:b/>
                        <w:spacing w:val="-9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6" o:spid="_x0000_s1127" type="#_x0000_t202" style="position:absolute;left:614;top:4113;width:8972;height:1030" filled="f" stroked="f">
              <v:textbox inset="0,0,0,0">
                <w:txbxContent>
                  <w:p w14:paraId="659916C7" w14:textId="77777777" w:rsidR="00E61B70" w:rsidRDefault="0040311F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3D0BCB1A" w14:textId="77777777" w:rsidR="00E61B70" w:rsidRDefault="0040311F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5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087B7320" w14:textId="77777777" w:rsidR="00E61B70" w:rsidRDefault="00E61B70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02FC3B77" w14:textId="77777777" w:rsidR="00E61B70" w:rsidRDefault="0040311F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6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7" o:spid="_x0000_s1126" type="#_x0000_t202" style="position:absolute;left:614;top:5819;width:9041;height:1429" filled="f" stroked="f">
              <v:textbox inset="0,0,0,0">
                <w:txbxContent>
                  <w:p w14:paraId="12000CD2" w14:textId="77777777" w:rsidR="00E61B70" w:rsidRDefault="0040311F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A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NOTE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ON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VACCINES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FOR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CHILDREN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6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MONTHS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AND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OLDER</w:t>
                    </w:r>
                  </w:p>
                  <w:p w14:paraId="26F88452" w14:textId="77777777" w:rsidR="00E61B70" w:rsidRDefault="00E61B70">
                    <w:pPr>
                      <w:spacing w:before="7"/>
                      <w:rPr>
                        <w:b/>
                        <w:sz w:val="24"/>
                      </w:rPr>
                    </w:pPr>
                  </w:p>
                  <w:p w14:paraId="26F901D3" w14:textId="77777777" w:rsidR="00E61B70" w:rsidRDefault="0040311F">
                    <w:pPr>
                      <w:spacing w:line="237" w:lineRule="auto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The CDC is poised to approve two vaccines for children 6 months and older, as soon as this weekend. If this happens, vaccines could be available to young children starting on Tuesday. In next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week’s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VEI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Roundup,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we’ll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about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vaccinations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ages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6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months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5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years.</w:t>
                    </w:r>
                  </w:p>
                </w:txbxContent>
              </v:textbox>
            </v:shape>
            <v:shape id="docshape8" o:spid="_x0000_s1125" type="#_x0000_t202" style="position:absolute;top:7743;width:10449;height:738" fillcolor="#274ea0" stroked="f">
              <v:textbox inset="0,0,0,0">
                <w:txbxContent>
                  <w:p w14:paraId="41EE991A" w14:textId="77777777" w:rsidR="00E61B70" w:rsidRDefault="0040311F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anchorlock/>
          </v:group>
        </w:pict>
      </w:r>
    </w:p>
    <w:p w14:paraId="22106912" w14:textId="77777777" w:rsidR="00E61B70" w:rsidRDefault="0040311F">
      <w:pPr>
        <w:pStyle w:val="Heading1"/>
        <w:spacing w:before="80"/>
      </w:pPr>
      <w:r>
        <w:rPr>
          <w:color w:val="274EA0"/>
        </w:rPr>
        <w:t>NEW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RESOURCES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PROMOTING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TREATMENTS</w:t>
      </w:r>
    </w:p>
    <w:p w14:paraId="6A9BAE27" w14:textId="77777777" w:rsidR="00E61B70" w:rsidRDefault="00E61B70">
      <w:pPr>
        <w:pStyle w:val="BodyText"/>
        <w:rPr>
          <w:b/>
        </w:rPr>
      </w:pPr>
    </w:p>
    <w:p w14:paraId="71750D78" w14:textId="77777777" w:rsidR="00E61B70" w:rsidRDefault="0040311F">
      <w:pPr>
        <w:pStyle w:val="BodyText"/>
        <w:ind w:left="725" w:right="5948"/>
      </w:pPr>
      <w:r>
        <w:rPr>
          <w:color w:val="090909"/>
        </w:rPr>
        <w:t>Free, safe, and effective treatments for COVID-19 are available across MA. They can help prevent hospitalizations and reduce the risk of severe disease.</w:t>
      </w:r>
    </w:p>
    <w:p w14:paraId="3292A5BD" w14:textId="77777777" w:rsidR="00E61B70" w:rsidRDefault="00E61B70">
      <w:pPr>
        <w:pStyle w:val="BodyText"/>
        <w:spacing w:before="9"/>
        <w:rPr>
          <w:sz w:val="19"/>
        </w:rPr>
      </w:pPr>
    </w:p>
    <w:p w14:paraId="3EED01ED" w14:textId="77777777" w:rsidR="00E61B70" w:rsidRDefault="0040311F">
      <w:pPr>
        <w:pStyle w:val="BodyText"/>
        <w:spacing w:before="1"/>
        <w:ind w:left="725" w:right="5661"/>
      </w:pPr>
      <w:r>
        <w:rPr>
          <w:color w:val="090909"/>
        </w:rPr>
        <w:t>Several new resources are available to help promote these treatments:</w:t>
      </w:r>
    </w:p>
    <w:p w14:paraId="256FB8C4" w14:textId="77777777" w:rsidR="00E61B70" w:rsidRDefault="00E61B70">
      <w:pPr>
        <w:pStyle w:val="BodyText"/>
        <w:spacing w:before="4"/>
        <w:rPr>
          <w:sz w:val="15"/>
        </w:rPr>
      </w:pPr>
    </w:p>
    <w:p w14:paraId="4A0FFE9C" w14:textId="77777777" w:rsidR="00E61B70" w:rsidRDefault="00E61B70">
      <w:pPr>
        <w:rPr>
          <w:sz w:val="15"/>
        </w:rPr>
        <w:sectPr w:rsidR="00E61B70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62A7847B" w14:textId="77777777" w:rsidR="00E61B70" w:rsidRDefault="0040311F">
      <w:pPr>
        <w:pStyle w:val="Heading2"/>
        <w:spacing w:before="56"/>
        <w:rPr>
          <w:u w:val="none"/>
        </w:rPr>
      </w:pPr>
      <w:r>
        <w:pict w14:anchorId="618DF5BC">
          <v:group id="docshapegroup9" o:spid="_x0000_s1115" style="position:absolute;left:0;text-align:left;margin-left:44.55pt;margin-top:435.6pt;width:522.45pt;height:356.45pt;z-index:-15912448;mso-position-horizontal-relative:page;mso-position-vertical-relative:page" coordorigin="891,8712" coordsize="10449,7129">
            <v:rect id="docshape10" o:spid="_x0000_s1123" style="position:absolute;left:891;top:8711;width:10449;height:7129" stroked="f"/>
            <v:shape id="docshape11" o:spid="_x0000_s1122" style="position:absolute;left:1905;top:12168;width:62;height:62" coordorigin="1905,12169" coordsize="62,62" path="m1936,12230r-12,-2l1914,12221r-6,-9l1905,12200r3,-12l1914,12178r10,-7l1936,12169r12,2l1958,12178r6,10l1967,12200r-3,12l1958,12221r-10,7l1936,12230xe" fillcolor="#3d3d3d" stroked="f">
              <v:path arrowok="t"/>
            </v:shape>
            <v:shape id="docshape12" o:spid="_x0000_s1121" style="position:absolute;left:1905;top:12168;width:62;height:62" coordorigin="1905,12169" coordsize="62,62" path="m1967,12200r-3,12l1958,12221r-10,7l1936,12230r-12,-2l1914,12221r-6,-9l1905,12200r3,-12l1914,12178r10,-7l1936,12169r12,2l1958,12178r6,10l1967,12200xe" filled="f" strokecolor="#3d3d3d" strokeweight=".27103mm">
              <v:path arrowok="t"/>
            </v:shape>
            <v:shape id="docshape13" o:spid="_x0000_s1120" style="position:absolute;left:1889;top:13859;width:62;height:62" coordorigin="1890,13859" coordsize="62,62" path="m1921,13921r-12,-3l1899,13912r-7,-10l1890,13890r2,-12l1899,13868r10,-7l1921,13859r12,2l1942,13868r7,10l1951,13890r-2,12l1942,13912r-9,6l1921,13921xe" fillcolor="#3d3d3d" stroked="f">
              <v:path arrowok="t"/>
            </v:shape>
            <v:shape id="docshape14" o:spid="_x0000_s1119" style="position:absolute;left:1889;top:13859;width:62;height:62" coordorigin="1890,13859" coordsize="62,62" path="m1951,13890r-2,12l1942,13912r-9,6l1921,13921r-12,-3l1899,13912r-7,-10l1890,13890r2,-12l1899,13868r10,-7l1921,13859r12,2l1942,13868r7,10l1951,13890xe" filled="f" strokecolor="#3d3d3d" strokeweight=".27103mm">
              <v:path arrowok="t"/>
            </v:shape>
            <v:shape id="docshape15" o:spid="_x0000_s1118" style="position:absolute;left:1889;top:15026;width:62;height:62" coordorigin="1890,15027" coordsize="62,62" path="m1921,15088r-12,-2l1899,15079r-7,-10l1890,15058r2,-12l1899,15036r10,-7l1921,15027r12,2l1942,15036r7,10l1951,15058r-2,11l1942,15079r-9,7l1921,15088xe" fillcolor="#3d3d3d" stroked="f">
              <v:path arrowok="t"/>
            </v:shape>
            <v:shape id="docshape16" o:spid="_x0000_s1117" style="position:absolute;left:1889;top:15026;width:62;height:62" coordorigin="1890,15027" coordsize="62,62" path="m1951,15058r-2,11l1942,15079r-9,7l1921,15088r-12,-2l1899,15079r-7,-10l1890,15058r2,-12l1899,15036r10,-7l1921,15027r12,2l1942,15036r7,10l1951,15058xe" filled="f" strokecolor="#3d3d3d" strokeweight=".27103mm">
              <v:path arrowok="t"/>
            </v:shape>
            <v:shape id="docshape17" o:spid="_x0000_s1116" type="#_x0000_t75" style="position:absolute;left:6422;top:9510;width:4303;height:2428">
              <v:imagedata r:id="rId7" o:title=""/>
            </v:shape>
            <w10:wrap anchorx="page" anchory="page"/>
          </v:group>
        </w:pict>
      </w:r>
      <w:r>
        <w:rPr>
          <w:color w:val="181818"/>
          <w:spacing w:val="-2"/>
          <w:u w:val="none"/>
        </w:rPr>
        <w:t>Videos:</w:t>
      </w:r>
    </w:p>
    <w:p w14:paraId="4F924C68" w14:textId="77777777" w:rsidR="00E61B70" w:rsidRDefault="0040311F">
      <w:pPr>
        <w:pStyle w:val="BodyText"/>
        <w:ind w:left="1340"/>
      </w:pPr>
      <w:r>
        <w:rPr>
          <w:color w:val="181818"/>
        </w:rPr>
        <w:t>In</w:t>
      </w:r>
      <w:r>
        <w:rPr>
          <w:color w:val="181818"/>
        </w:rPr>
        <w:t xml:space="preserve"> this </w:t>
      </w:r>
      <w:hyperlink r:id="rId8">
        <w:r>
          <w:rPr>
            <w:b/>
            <w:color w:val="2B73FF"/>
            <w:u w:val="single" w:color="2B73FF"/>
          </w:rPr>
          <w:t>new video,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 xml:space="preserve">Dr. Michele David of MIT </w:t>
      </w:r>
      <w:r>
        <w:rPr>
          <w:color w:val="090909"/>
        </w:rPr>
        <w:t>Medical discusses COVID-19 treatments that are widely available in MA.</w:t>
      </w:r>
    </w:p>
    <w:p w14:paraId="3A8A16EF" w14:textId="77777777" w:rsidR="00E61B70" w:rsidRDefault="00E61B70">
      <w:pPr>
        <w:pStyle w:val="BodyText"/>
        <w:spacing w:before="9"/>
        <w:rPr>
          <w:sz w:val="19"/>
        </w:rPr>
      </w:pPr>
    </w:p>
    <w:p w14:paraId="5E9EB0E7" w14:textId="77777777" w:rsidR="00E61B70" w:rsidRDefault="0040311F">
      <w:pPr>
        <w:pStyle w:val="Heading2"/>
        <w:rPr>
          <w:u w:val="none"/>
        </w:rPr>
      </w:pPr>
      <w:r>
        <w:rPr>
          <w:color w:val="181818"/>
          <w:spacing w:val="-2"/>
          <w:u w:val="none"/>
        </w:rPr>
        <w:t>Flyers:</w:t>
      </w:r>
    </w:p>
    <w:p w14:paraId="08F58535" w14:textId="77777777" w:rsidR="00E61B70" w:rsidRDefault="0040311F">
      <w:pPr>
        <w:ind w:left="1340"/>
        <w:rPr>
          <w:b/>
          <w:sz w:val="24"/>
        </w:rPr>
      </w:pPr>
      <w:hyperlink r:id="rId9">
        <w:r>
          <w:rPr>
            <w:color w:val="090909"/>
            <w:sz w:val="24"/>
          </w:rPr>
          <w:t xml:space="preserve">A </w:t>
        </w:r>
        <w:r>
          <w:rPr>
            <w:color w:val="181818"/>
            <w:sz w:val="24"/>
          </w:rPr>
          <w:t xml:space="preserve">new flyer promoting MA's free telehealth service </w:t>
        </w:r>
        <w:r>
          <w:rPr>
            <w:color w:val="090909"/>
            <w:sz w:val="24"/>
          </w:rPr>
          <w:t>is available in</w:t>
        </w:r>
      </w:hyperlink>
      <w:r>
        <w:rPr>
          <w:color w:val="090909"/>
          <w:sz w:val="24"/>
        </w:rPr>
        <w:t xml:space="preserve"> </w:t>
      </w:r>
      <w:hyperlink r:id="rId10">
        <w:r>
          <w:rPr>
            <w:b/>
            <w:color w:val="2B73FF"/>
            <w:sz w:val="24"/>
            <w:u w:val="single" w:color="2B73FF"/>
          </w:rPr>
          <w:t>English</w:t>
        </w:r>
      </w:hyperlink>
      <w:r>
        <w:rPr>
          <w:b/>
          <w:color w:val="2B73FF"/>
          <w:sz w:val="24"/>
          <w:u w:val="single" w:color="2B73FF"/>
        </w:rPr>
        <w:t xml:space="preserve">, </w:t>
      </w:r>
      <w:hyperlink r:id="rId11">
        <w:r>
          <w:rPr>
            <w:b/>
            <w:color w:val="2B73FF"/>
            <w:sz w:val="24"/>
            <w:u w:val="single" w:color="2B73FF"/>
          </w:rPr>
          <w:t>Spanish</w:t>
        </w:r>
      </w:hyperlink>
      <w:r>
        <w:rPr>
          <w:b/>
          <w:color w:val="2B73FF"/>
          <w:sz w:val="24"/>
          <w:u w:val="single" w:color="2B73FF"/>
        </w:rPr>
        <w:t xml:space="preserve">, </w:t>
      </w:r>
      <w:hyperlink r:id="rId12">
        <w:r>
          <w:rPr>
            <w:b/>
            <w:color w:val="2B73FF"/>
            <w:sz w:val="24"/>
            <w:u w:val="single" w:color="2B73FF"/>
          </w:rPr>
          <w:t>Portuguese,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and </w:t>
      </w:r>
      <w:hyperlink r:id="rId13">
        <w:r>
          <w:rPr>
            <w:b/>
            <w:color w:val="2B73FF"/>
            <w:sz w:val="24"/>
            <w:u w:val="single" w:color="2B73FF"/>
          </w:rPr>
          <w:t>Haitian Creole.</w:t>
        </w:r>
      </w:hyperlink>
    </w:p>
    <w:p w14:paraId="4E03FC53" w14:textId="77777777" w:rsidR="00E61B70" w:rsidRDefault="0040311F">
      <w:pPr>
        <w:pStyle w:val="BodyText"/>
        <w:spacing w:line="288" w:lineRule="exact"/>
        <w:ind w:left="1340"/>
      </w:pPr>
      <w:r>
        <w:rPr>
          <w:color w:val="181818"/>
        </w:rPr>
        <w:t>The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flyer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is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also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available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in</w:t>
      </w:r>
      <w:r>
        <w:rPr>
          <w:color w:val="181818"/>
          <w:spacing w:val="7"/>
        </w:rPr>
        <w:t xml:space="preserve"> </w:t>
      </w:r>
      <w:r>
        <w:rPr>
          <w:color w:val="181818"/>
          <w:spacing w:val="-10"/>
        </w:rPr>
        <w:t>a</w:t>
      </w:r>
    </w:p>
    <w:p w14:paraId="09F3CD3A" w14:textId="77777777" w:rsidR="00E61B70" w:rsidRDefault="0040311F">
      <w:pPr>
        <w:pStyle w:val="Heading2"/>
        <w:ind w:left="1340"/>
        <w:rPr>
          <w:u w:val="none"/>
        </w:rPr>
      </w:pPr>
      <w:hyperlink r:id="rId14">
        <w:r>
          <w:rPr>
            <w:color w:val="2B73FF"/>
            <w:u w:color="2B73FF"/>
          </w:rPr>
          <w:t>double-sided,</w:t>
        </w:r>
        <w:r>
          <w:rPr>
            <w:color w:val="2B73FF"/>
            <w:spacing w:val="16"/>
            <w:u w:color="2B73FF"/>
          </w:rPr>
          <w:t xml:space="preserve"> </w:t>
        </w:r>
        <w:r>
          <w:rPr>
            <w:color w:val="2B73FF"/>
            <w:u w:color="2B73FF"/>
          </w:rPr>
          <w:t>multilingual</w:t>
        </w:r>
        <w:r>
          <w:rPr>
            <w:color w:val="2B73FF"/>
            <w:spacing w:val="16"/>
            <w:u w:color="2B73FF"/>
          </w:rPr>
          <w:t xml:space="preserve"> </w:t>
        </w:r>
        <w:r>
          <w:rPr>
            <w:color w:val="2B73FF"/>
            <w:spacing w:val="-2"/>
            <w:u w:color="2B73FF"/>
          </w:rPr>
          <w:t>version.</w:t>
        </w:r>
      </w:hyperlink>
    </w:p>
    <w:p w14:paraId="6914F213" w14:textId="77777777" w:rsidR="00E61B70" w:rsidRDefault="0040311F">
      <w:pPr>
        <w:rPr>
          <w:b/>
        </w:rPr>
      </w:pPr>
      <w:r>
        <w:br w:type="column"/>
      </w:r>
    </w:p>
    <w:p w14:paraId="6397B218" w14:textId="77777777" w:rsidR="00E61B70" w:rsidRDefault="00E61B70">
      <w:pPr>
        <w:pStyle w:val="BodyText"/>
        <w:spacing w:before="4"/>
        <w:rPr>
          <w:b/>
          <w:sz w:val="23"/>
        </w:rPr>
      </w:pPr>
    </w:p>
    <w:p w14:paraId="4D9831D6" w14:textId="77777777" w:rsidR="00E61B70" w:rsidRDefault="0040311F">
      <w:pPr>
        <w:spacing w:line="230" w:lineRule="auto"/>
        <w:ind w:left="618" w:right="1142"/>
        <w:rPr>
          <w:i/>
          <w:sz w:val="21"/>
        </w:rPr>
      </w:pPr>
      <w:r>
        <w:rPr>
          <w:i/>
          <w:color w:val="181818"/>
          <w:sz w:val="21"/>
        </w:rPr>
        <w:t>Above: Dr. Michele David discusses available COVID-19 treatments.</w:t>
      </w:r>
    </w:p>
    <w:p w14:paraId="62BCC6E4" w14:textId="77777777" w:rsidR="00E61B70" w:rsidRDefault="00E61B70">
      <w:pPr>
        <w:spacing w:line="230" w:lineRule="auto"/>
        <w:rPr>
          <w:sz w:val="21"/>
        </w:rPr>
        <w:sectPr w:rsidR="00E61B70">
          <w:type w:val="continuous"/>
          <w:pgSz w:w="12240" w:h="15840"/>
          <w:pgMar w:top="240" w:right="800" w:bottom="0" w:left="780" w:header="720" w:footer="720" w:gutter="0"/>
          <w:cols w:num="2" w:space="720" w:equalWidth="0">
            <w:col w:w="4985" w:space="40"/>
            <w:col w:w="5635"/>
          </w:cols>
        </w:sectPr>
      </w:pPr>
    </w:p>
    <w:p w14:paraId="7F270519" w14:textId="77777777" w:rsidR="00E61B70" w:rsidRDefault="0040311F">
      <w:pPr>
        <w:pStyle w:val="BodyText"/>
        <w:ind w:left="111"/>
        <w:rPr>
          <w:sz w:val="20"/>
        </w:rPr>
      </w:pPr>
      <w:r>
        <w:lastRenderedPageBreak/>
        <w:pict w14:anchorId="1E191453">
          <v:group id="docshapegroup18" o:spid="_x0000_s1110" style="position:absolute;left:0;text-align:left;margin-left:44.55pt;margin-top:251.2pt;width:522.45pt;height:540.8pt;z-index:-15911424;mso-position-horizontal-relative:page;mso-position-vertical-relative:page" coordorigin="891,5024" coordsize="10449,10816">
            <v:rect id="docshape19" o:spid="_x0000_s1114" style="position:absolute;left:891;top:5024;width:10449;height:10816" stroked="f"/>
            <v:shape id="docshape20" o:spid="_x0000_s1113" style="position:absolute;left:1505;top:9357;width:9219;height:3919" coordorigin="1506,9357" coordsize="9219,3919" o:spt="100" adj="0,,0" path="m10725,13260r-9219,l1506,13275r9219,l10725,13260xm10725,9357r-9219,l1506,9373r9219,l10725,9357xe" fillcolor="black" stroked="f">
              <v:stroke joinstyle="round"/>
              <v:formulas/>
              <v:path arrowok="t" o:connecttype="segments"/>
            </v:shape>
            <v:shape id="docshape21" o:spid="_x0000_s1112" type="#_x0000_t75" style="position:absolute;left:6422;top:5823;width:4303;height:3227">
              <v:imagedata r:id="rId15" o:title=""/>
            </v:shape>
            <v:shape id="docshape22" o:spid="_x0000_s1111" type="#_x0000_t75" style="position:absolute;left:6422;top:10325;width:4303;height:2152">
              <v:imagedata r:id="rId16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4445CB1C">
          <v:group id="docshapegroup23" o:spid="_x0000_s1105" style="width:522.45pt;height:251.25pt;mso-position-horizontal-relative:char;mso-position-vertical-relative:line" coordsize="10449,5025">
            <v:rect id="docshape24" o:spid="_x0000_s1109" style="position:absolute;width:10449;height:4287" stroked="f"/>
            <v:shape id="docshape25" o:spid="_x0000_s1108" type="#_x0000_t75" style="position:absolute;left:6145;width:3073;height:3965">
              <v:imagedata r:id="rId17" o:title=""/>
            </v:shape>
            <v:shape id="docshape26" o:spid="_x0000_s1107" type="#_x0000_t202" style="position:absolute;width:10449;height:4287" filled="f" stroked="f">
              <v:textbox inset="0,0,0,0">
                <w:txbxContent>
                  <w:p w14:paraId="7DFD8FC2" w14:textId="77777777" w:rsidR="00E61B70" w:rsidRDefault="0040311F">
                    <w:pPr>
                      <w:spacing w:line="264" w:lineRule="exact"/>
                      <w:ind w:left="614"/>
                      <w:rPr>
                        <w:b/>
                        <w:sz w:val="24"/>
                      </w:rPr>
                    </w:pPr>
                    <w:hyperlink r:id="rId18">
                      <w:r>
                        <w:rPr>
                          <w:color w:val="090909"/>
                          <w:sz w:val="24"/>
                        </w:rPr>
                        <w:t>Please</w:t>
                      </w:r>
                      <w:r>
                        <w:rPr>
                          <w:color w:val="090909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color w:val="090909"/>
                          <w:sz w:val="24"/>
                        </w:rPr>
                        <w:t>share</w:t>
                      </w:r>
                      <w:r>
                        <w:rPr>
                          <w:color w:val="090909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color w:val="090909"/>
                          <w:sz w:val="24"/>
                        </w:rPr>
                        <w:t>these</w:t>
                      </w:r>
                      <w:r>
                        <w:rPr>
                          <w:color w:val="090909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color w:val="090909"/>
                          <w:sz w:val="24"/>
                        </w:rPr>
                        <w:t>resources,</w:t>
                      </w:r>
                      <w:r>
                        <w:rPr>
                          <w:color w:val="090909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color w:val="090909"/>
                          <w:sz w:val="24"/>
                        </w:rPr>
                        <w:t>and</w:t>
                      </w:r>
                      <w:r>
                        <w:rPr>
                          <w:color w:val="090909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learn</w:t>
                      </w:r>
                    </w:hyperlink>
                  </w:p>
                  <w:p w14:paraId="03810349" w14:textId="77777777" w:rsidR="00E61B70" w:rsidRDefault="0040311F">
                    <w:pPr>
                      <w:spacing w:line="292" w:lineRule="exact"/>
                      <w:ind w:left="614"/>
                      <w:rPr>
                        <w:b/>
                        <w:sz w:val="24"/>
                      </w:rPr>
                    </w:pPr>
                    <w:hyperlink r:id="rId19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more</w:t>
                      </w:r>
                      <w:r>
                        <w:rPr>
                          <w:b/>
                          <w:color w:val="2B73FF"/>
                          <w:spacing w:val="13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about</w:t>
                      </w:r>
                      <w:r>
                        <w:rPr>
                          <w:b/>
                          <w:color w:val="2B73FF"/>
                          <w:spacing w:val="14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treatments</w:t>
                      </w:r>
                      <w:r>
                        <w:rPr>
                          <w:b/>
                          <w:color w:val="2B73FF"/>
                          <w:spacing w:val="14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for</w:t>
                      </w:r>
                      <w:r>
                        <w:rPr>
                          <w:b/>
                          <w:color w:val="2B73FF"/>
                          <w:spacing w:val="13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</w:t>
                      </w:r>
                      <w:r>
                        <w:rPr>
                          <w:b/>
                          <w:color w:val="2B73FF"/>
                          <w:spacing w:val="-5"/>
                          <w:sz w:val="24"/>
                          <w:u w:val="single" w:color="2B73FF"/>
                        </w:rPr>
                        <w:t>19.</w:t>
                      </w:r>
                    </w:hyperlink>
                  </w:p>
                </w:txbxContent>
              </v:textbox>
            </v:shape>
            <v:shape id="docshape27" o:spid="_x0000_s1106" type="#_x0000_t202" style="position:absolute;top:4286;width:10449;height:738" fillcolor="#274ea0" stroked="f">
              <v:textbox inset="0,0,0,0">
                <w:txbxContent>
                  <w:p w14:paraId="315B1BDD" w14:textId="77777777" w:rsidR="00E61B70" w:rsidRDefault="0040311F">
                    <w:pPr>
                      <w:spacing w:before="108"/>
                      <w:ind w:left="3880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w10:anchorlock/>
          </v:group>
        </w:pict>
      </w:r>
    </w:p>
    <w:p w14:paraId="16FB7BFB" w14:textId="77777777" w:rsidR="00E61B70" w:rsidRDefault="0040311F">
      <w:pPr>
        <w:pStyle w:val="Heading1"/>
        <w:spacing w:before="97"/>
      </w:pPr>
      <w:r>
        <w:rPr>
          <w:color w:val="274EA0"/>
        </w:rPr>
        <w:t>COVID-19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CLINICS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IN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JUNE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—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$100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GIFT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CARDS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AVAILABLE</w:t>
      </w:r>
    </w:p>
    <w:p w14:paraId="48D0153D" w14:textId="77777777" w:rsidR="00E61B70" w:rsidRDefault="00E61B70">
      <w:pPr>
        <w:pStyle w:val="BodyText"/>
        <w:rPr>
          <w:b/>
        </w:rPr>
      </w:pPr>
    </w:p>
    <w:p w14:paraId="71CBA2D1" w14:textId="77777777" w:rsidR="00E61B70" w:rsidRDefault="0040311F">
      <w:pPr>
        <w:pStyle w:val="BodyText"/>
        <w:ind w:left="725" w:right="5661"/>
        <w:rPr>
          <w:b/>
        </w:rPr>
      </w:pPr>
      <w:r>
        <w:rPr>
          <w:color w:val="181818"/>
        </w:rPr>
        <w:t>DPH is providing COVID-19 vaccination clinics with special giveaways in several communities during the month of June. People recei</w:t>
      </w:r>
      <w:r>
        <w:rPr>
          <w:color w:val="181818"/>
        </w:rPr>
        <w:t xml:space="preserve">ving a first dose will be eligible for a $100 grocery gift card (while supplies </w:t>
      </w:r>
      <w:hyperlink r:id="rId20">
        <w:r>
          <w:rPr>
            <w:color w:val="181818"/>
          </w:rPr>
          <w:t xml:space="preserve">last). Families are welcome! </w:t>
        </w:r>
        <w:r>
          <w:rPr>
            <w:b/>
            <w:color w:val="2B73FF"/>
            <w:u w:val="single" w:color="2B73FF"/>
          </w:rPr>
          <w:t>View the ful</w:t>
        </w:r>
      </w:hyperlink>
      <w:r>
        <w:rPr>
          <w:b/>
          <w:color w:val="2B73FF"/>
          <w:u w:val="single" w:color="2B73FF"/>
        </w:rPr>
        <w:t>l</w:t>
      </w:r>
      <w:r>
        <w:rPr>
          <w:b/>
          <w:color w:val="2B73FF"/>
        </w:rPr>
        <w:t xml:space="preserve"> </w:t>
      </w:r>
      <w:hyperlink r:id="rId21">
        <w:r>
          <w:rPr>
            <w:b/>
            <w:color w:val="2B73FF"/>
            <w:spacing w:val="-2"/>
            <w:u w:val="single" w:color="2B73FF"/>
          </w:rPr>
          <w:t>schedule.</w:t>
        </w:r>
      </w:hyperlink>
    </w:p>
    <w:p w14:paraId="2C322E14" w14:textId="77777777" w:rsidR="00E61B70" w:rsidRDefault="00E61B70">
      <w:pPr>
        <w:pStyle w:val="BodyText"/>
        <w:rPr>
          <w:b/>
          <w:sz w:val="20"/>
        </w:rPr>
      </w:pPr>
    </w:p>
    <w:p w14:paraId="1C1E7C60" w14:textId="77777777" w:rsidR="00E61B70" w:rsidRDefault="00E61B70">
      <w:pPr>
        <w:pStyle w:val="BodyText"/>
        <w:rPr>
          <w:b/>
          <w:sz w:val="20"/>
        </w:rPr>
      </w:pPr>
    </w:p>
    <w:p w14:paraId="589630D0" w14:textId="77777777" w:rsidR="00E61B70" w:rsidRDefault="00E61B70">
      <w:pPr>
        <w:pStyle w:val="BodyText"/>
        <w:rPr>
          <w:b/>
          <w:sz w:val="20"/>
        </w:rPr>
      </w:pPr>
    </w:p>
    <w:p w14:paraId="14DB6F69" w14:textId="77777777" w:rsidR="00E61B70" w:rsidRDefault="00E61B70">
      <w:pPr>
        <w:pStyle w:val="BodyText"/>
        <w:rPr>
          <w:b/>
          <w:sz w:val="20"/>
        </w:rPr>
      </w:pPr>
    </w:p>
    <w:p w14:paraId="414DCC70" w14:textId="77777777" w:rsidR="00E61B70" w:rsidRDefault="00E61B70">
      <w:pPr>
        <w:pStyle w:val="BodyText"/>
        <w:rPr>
          <w:b/>
          <w:sz w:val="20"/>
        </w:rPr>
      </w:pPr>
    </w:p>
    <w:p w14:paraId="60A8AE7D" w14:textId="77777777" w:rsidR="00E61B70" w:rsidRDefault="00E61B70">
      <w:pPr>
        <w:pStyle w:val="BodyText"/>
        <w:rPr>
          <w:b/>
          <w:sz w:val="20"/>
        </w:rPr>
      </w:pPr>
    </w:p>
    <w:p w14:paraId="423AEE64" w14:textId="77777777" w:rsidR="00E61B70" w:rsidRDefault="00E61B70">
      <w:pPr>
        <w:pStyle w:val="BodyText"/>
        <w:spacing w:before="4"/>
        <w:rPr>
          <w:b/>
        </w:rPr>
      </w:pPr>
    </w:p>
    <w:p w14:paraId="69D84B44" w14:textId="77777777" w:rsidR="00E61B70" w:rsidRDefault="0040311F">
      <w:pPr>
        <w:pStyle w:val="Heading1"/>
      </w:pPr>
      <w:r>
        <w:rPr>
          <w:color w:val="274EA0"/>
        </w:rPr>
        <w:t>UPDATED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MASK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ADVISORY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FROM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MA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5"/>
        </w:rPr>
        <w:t>DPH</w:t>
      </w:r>
    </w:p>
    <w:p w14:paraId="29CC60D9" w14:textId="77777777" w:rsidR="00E61B70" w:rsidRDefault="00E61B70">
      <w:pPr>
        <w:pStyle w:val="BodyText"/>
        <w:spacing w:before="12"/>
        <w:rPr>
          <w:b/>
          <w:sz w:val="23"/>
        </w:rPr>
      </w:pPr>
    </w:p>
    <w:p w14:paraId="20AC22F3" w14:textId="77777777" w:rsidR="00E61B70" w:rsidRDefault="0040311F">
      <w:pPr>
        <w:pStyle w:val="BodyText"/>
        <w:ind w:left="725" w:right="5693"/>
        <w:rPr>
          <w:b/>
        </w:rPr>
      </w:pPr>
      <w:r>
        <w:rPr>
          <w:b/>
          <w:color w:val="181818"/>
        </w:rPr>
        <w:t xml:space="preserve">News release (6/10) </w:t>
      </w:r>
      <w:r>
        <w:rPr>
          <w:color w:val="181818"/>
        </w:rPr>
        <w:t xml:space="preserve">- DPH has released updated guidance regarding the use of masks in MA. Effective July 1, the new </w:t>
      </w:r>
      <w:r>
        <w:rPr>
          <w:color w:val="181818"/>
        </w:rPr>
        <w:t>guidance advises that masks indoors are optional for most individuals, regardless of vaccination status. MA residents have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ready access to vaccines, rapid tests, and therapeutics</w:t>
      </w:r>
      <w:r>
        <w:rPr>
          <w:color w:val="3D3D3D"/>
          <w:sz w:val="21"/>
        </w:rPr>
        <w:t>—</w:t>
      </w:r>
      <w:r>
        <w:rPr>
          <w:color w:val="181818"/>
        </w:rPr>
        <w:t xml:space="preserve">all the resources needed to prevent severe illness. </w:t>
      </w:r>
      <w:hyperlink r:id="rId22">
        <w:r>
          <w:rPr>
            <w:b/>
            <w:color w:val="2B73FF"/>
            <w:u w:val="single" w:color="2B73FF"/>
          </w:rPr>
          <w:t>Read more.</w:t>
        </w:r>
      </w:hyperlink>
    </w:p>
    <w:p w14:paraId="06C58E03" w14:textId="77777777" w:rsidR="00E61B70" w:rsidRDefault="00E61B70">
      <w:pPr>
        <w:pStyle w:val="BodyText"/>
        <w:rPr>
          <w:b/>
          <w:sz w:val="20"/>
        </w:rPr>
      </w:pPr>
    </w:p>
    <w:p w14:paraId="63E5B260" w14:textId="77777777" w:rsidR="00E61B70" w:rsidRDefault="00E61B70">
      <w:pPr>
        <w:pStyle w:val="BodyText"/>
        <w:spacing w:before="2"/>
        <w:rPr>
          <w:b/>
          <w:sz w:val="27"/>
        </w:rPr>
      </w:pPr>
    </w:p>
    <w:p w14:paraId="7DF8E9EF" w14:textId="77777777" w:rsidR="00E61B70" w:rsidRDefault="0040311F">
      <w:pPr>
        <w:pStyle w:val="Heading1"/>
      </w:pPr>
      <w:r>
        <w:rPr>
          <w:color w:val="274EA0"/>
        </w:rPr>
        <w:t>ENABLE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MASSNOTIFY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YOUR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SMARTPHONE</w:t>
      </w:r>
    </w:p>
    <w:p w14:paraId="51336697" w14:textId="77777777" w:rsidR="00E61B70" w:rsidRDefault="00E61B70">
      <w:pPr>
        <w:pStyle w:val="BodyText"/>
        <w:rPr>
          <w:b/>
        </w:rPr>
      </w:pPr>
    </w:p>
    <w:p w14:paraId="3BF396EE" w14:textId="77777777" w:rsidR="00E61B70" w:rsidRDefault="0040311F">
      <w:pPr>
        <w:pStyle w:val="BodyText"/>
        <w:ind w:left="725" w:right="5661"/>
        <w:rPr>
          <w:b/>
        </w:rPr>
      </w:pPr>
      <w:r>
        <w:rPr>
          <w:color w:val="181818"/>
        </w:rPr>
        <w:t xml:space="preserve">More than 2 million MA residents now use </w:t>
      </w:r>
      <w:proofErr w:type="spellStart"/>
      <w:r>
        <w:rPr>
          <w:color w:val="181818"/>
        </w:rPr>
        <w:t>MassNotify</w:t>
      </w:r>
      <w:proofErr w:type="spellEnd"/>
      <w:r>
        <w:rPr>
          <w:color w:val="181818"/>
        </w:rPr>
        <w:t>, a tool that works through smartphones</w:t>
      </w:r>
      <w:r>
        <w:rPr>
          <w:color w:val="3D3D3D"/>
          <w:sz w:val="21"/>
        </w:rPr>
        <w:t>—</w:t>
      </w:r>
      <w:r>
        <w:rPr>
          <w:color w:val="181818"/>
        </w:rPr>
        <w:t xml:space="preserve">with a focus on privacy </w:t>
      </w:r>
      <w:r>
        <w:rPr>
          <w:color w:val="3D3D3D"/>
          <w:sz w:val="21"/>
        </w:rPr>
        <w:t>—</w:t>
      </w:r>
      <w:r>
        <w:rPr>
          <w:color w:val="181818"/>
        </w:rPr>
        <w:t xml:space="preserve">to alert users who may have been exposed to COVID-19. </w:t>
      </w:r>
      <w:hyperlink r:id="rId23">
        <w:r>
          <w:rPr>
            <w:b/>
            <w:color w:val="2B73FF"/>
            <w:u w:val="single" w:color="2B73FF"/>
          </w:rPr>
          <w:t>Learn more.</w:t>
        </w:r>
      </w:hyperlink>
    </w:p>
    <w:p w14:paraId="0AF20DC4" w14:textId="77777777" w:rsidR="00E61B70" w:rsidRDefault="00E61B70">
      <w:pPr>
        <w:sectPr w:rsidR="00E61B70">
          <w:pgSz w:w="12240" w:h="15840"/>
          <w:pgMar w:top="0" w:right="800" w:bottom="0" w:left="780" w:header="720" w:footer="720" w:gutter="0"/>
          <w:cols w:space="720"/>
        </w:sectPr>
      </w:pPr>
    </w:p>
    <w:p w14:paraId="0306E1DD" w14:textId="77777777" w:rsidR="00E61B70" w:rsidRDefault="0040311F">
      <w:pPr>
        <w:pStyle w:val="BodyText"/>
        <w:rPr>
          <w:b/>
          <w:sz w:val="20"/>
        </w:rPr>
      </w:pPr>
      <w:r>
        <w:lastRenderedPageBreak/>
        <w:pict w14:anchorId="448DDAF8">
          <v:group id="docshapegroup28" o:spid="_x0000_s1085" style="position:absolute;margin-left:44.55pt;margin-top:543.9pt;width:522.45pt;height:248.1pt;z-index:15730688;mso-position-horizontal-relative:page;mso-position-vertical-relative:page" coordorigin="891,10878" coordsize="10449,4962">
            <v:rect id="docshape29" o:spid="_x0000_s1104" style="position:absolute;left:891;top:11615;width:10449;height:4225" stroked="f"/>
            <v:shape id="docshape30" o:spid="_x0000_s1103" style="position:absolute;left:1889;top:12522;width:62;height:62" coordorigin="1890,12522" coordsize="62,62" path="m1921,12584r-12,-3l1899,12575r-7,-10l1890,12553r2,-12l1899,12531r10,-6l1921,12522r12,3l1942,12531r7,10l1951,12553r-2,12l1942,12575r-9,6l1921,12584xe" fillcolor="#3d3d3d" stroked="f">
              <v:path arrowok="t"/>
            </v:shape>
            <v:shape id="docshape31" o:spid="_x0000_s1102" style="position:absolute;left:1889;top:12522;width:62;height:62" coordorigin="1890,12522" coordsize="62,62" path="m1951,12553r-2,12l1942,12575r-9,6l1921,12584r-12,-3l1899,12575r-7,-10l1890,12553r2,-12l1899,12531r10,-6l1921,12522r12,3l1942,12531r7,10l1951,12553xe" filled="f" strokecolor="#3d3d3d" strokeweight=".27103mm">
              <v:path arrowok="t"/>
            </v:shape>
            <v:shape id="docshape32" o:spid="_x0000_s1101" style="position:absolute;left:1889;top:12814;width:62;height:62" coordorigin="1890,12814" coordsize="62,62" path="m1921,12876r-12,-3l1899,12867r-7,-10l1890,12845r2,-12l1899,12823r10,-6l1921,12814r12,3l1942,12823r7,10l1951,12845r-2,12l1942,12867r-9,6l1921,12876xe" fillcolor="#3d3d3d" stroked="f">
              <v:path arrowok="t"/>
            </v:shape>
            <v:shape id="docshape33" o:spid="_x0000_s1100" style="position:absolute;left:1889;top:12814;width:62;height:62" coordorigin="1890,12814" coordsize="62,62" path="m1951,12845r-2,12l1942,12867r-9,6l1921,12876r-12,-3l1899,12867r-7,-10l1890,12845r2,-12l1899,12823r10,-6l1921,12814r12,3l1942,12823r7,10l1951,12845xe" filled="f" strokecolor="#3d3d3d" strokeweight=".27103mm">
              <v:path arrowok="t"/>
            </v:shape>
            <v:shape id="docshape34" o:spid="_x0000_s1099" style="position:absolute;left:1889;top:13106;width:62;height:62" coordorigin="1890,13106" coordsize="62,62" path="m1921,13168r-12,-3l1899,13159r-7,-10l1890,13137r2,-12l1899,13115r10,-6l1921,13106r12,3l1942,13115r7,10l1951,13137r-2,12l1942,13159r-9,6l1921,13168xe" fillcolor="#3d3d3d" stroked="f">
              <v:path arrowok="t"/>
            </v:shape>
            <v:shape id="docshape35" o:spid="_x0000_s1098" style="position:absolute;left:1889;top:13106;width:62;height:62" coordorigin="1890,13106" coordsize="62,62" path="m1951,13137r-2,12l1942,13159r-9,6l1921,13168r-12,-3l1899,13159r-7,-10l1890,13137r2,-12l1899,13115r10,-6l1921,13106r12,3l1942,13115r7,10l1951,13137xe" filled="f" strokecolor="#3d3d3d" strokeweight=".27103mm">
              <v:path arrowok="t"/>
            </v:shape>
            <v:shape id="docshape36" o:spid="_x0000_s1097" style="position:absolute;left:1889;top:13398;width:62;height:62" coordorigin="1890,13398" coordsize="62,62" path="m1921,13460r-12,-3l1899,13451r-7,-10l1890,13429r2,-12l1899,13407r10,-6l1921,13398r12,3l1942,13407r7,10l1951,13429r-2,12l1942,13451r-9,6l1921,13460xe" fillcolor="#3d3d3d" stroked="f">
              <v:path arrowok="t"/>
            </v:shape>
            <v:shape id="docshape37" o:spid="_x0000_s1096" style="position:absolute;left:1889;top:13398;width:62;height:62" coordorigin="1890,13398" coordsize="62,62" path="m1951,13429r-2,12l1942,13451r-9,6l1921,13460r-12,-3l1899,13451r-7,-10l1890,13429r2,-12l1899,13407r10,-6l1921,13398r12,3l1942,13407r7,10l1951,13429xe" filled="f" strokecolor="#3d3d3d" strokeweight=".27103mm">
              <v:path arrowok="t"/>
            </v:shape>
            <v:shape id="docshape38" o:spid="_x0000_s1095" style="position:absolute;left:1889;top:13981;width:62;height:62" coordorigin="1890,13982" coordsize="62,62" path="m1921,14043r-12,-2l1899,14034r-7,-9l1890,14013r2,-12l1899,13991r10,-7l1921,13982r12,2l1942,13991r7,10l1951,14013r-2,12l1942,14034r-9,7l1921,14043xe" fillcolor="#3d3d3d" stroked="f">
              <v:path arrowok="t"/>
            </v:shape>
            <v:shape id="docshape39" o:spid="_x0000_s1094" style="position:absolute;left:1889;top:13981;width:62;height:62" coordorigin="1890,13982" coordsize="62,62" path="m1951,14013r-2,12l1942,14034r-9,7l1921,14043r-12,-2l1899,14034r-7,-9l1890,14013r2,-12l1899,13991r10,-7l1921,13982r12,2l1942,13991r7,10l1951,14013xe" filled="f" strokecolor="#3d3d3d" strokeweight=".27103mm">
              <v:path arrowok="t"/>
            </v:shape>
            <v:shape id="docshape40" o:spid="_x0000_s1093" style="position:absolute;left:1889;top:14565;width:62;height:62" coordorigin="1890,14566" coordsize="62,62" path="m1921,14627r-12,-2l1899,14618r-7,-9l1890,14597r2,-12l1899,14575r10,-7l1921,14566r12,2l1942,14575r7,10l1951,14597r-2,12l1942,14618r-9,7l1921,14627xe" fillcolor="#3d3d3d" stroked="f">
              <v:path arrowok="t"/>
            </v:shape>
            <v:shape id="docshape41" o:spid="_x0000_s1092" style="position:absolute;left:1889;top:14565;width:62;height:62" coordorigin="1890,14566" coordsize="62,62" path="m1951,14597r-2,12l1942,14618r-9,7l1921,14627r-12,-2l1899,14618r-7,-9l1890,14597r2,-12l1899,14575r10,-7l1921,14566r12,2l1942,14575r7,10l1951,14597xe" filled="f" strokecolor="#3d3d3d" strokeweight=".27103mm">
              <v:path arrowok="t"/>
            </v:shape>
            <v:shape id="docshape42" o:spid="_x0000_s1091" style="position:absolute;left:1889;top:15149;width:62;height:62" coordorigin="1890,15150" coordsize="62,62" path="m1921,15211r-12,-2l1899,15202r-7,-10l1890,15180r2,-12l1899,15159r10,-7l1921,15150r12,2l1942,15159r7,9l1951,15180r-2,12l1942,15202r-9,7l1921,15211xe" fillcolor="#3d3d3d" stroked="f">
              <v:path arrowok="t"/>
            </v:shape>
            <v:shape id="docshape43" o:spid="_x0000_s1090" style="position:absolute;left:1889;top:15149;width:62;height:62" coordorigin="1890,15150" coordsize="62,62" path="m1951,15180r-2,12l1942,15202r-9,7l1921,15211r-12,-2l1899,15202r-7,-10l1890,15180r2,-12l1899,15159r10,-7l1921,15150r12,2l1942,15159r7,9l1951,15180xe" filled="f" strokecolor="#3d3d3d" strokeweight=".27103mm">
              <v:path arrowok="t"/>
            </v:shape>
            <v:shape id="docshape44" o:spid="_x0000_s1089" style="position:absolute;left:1889;top:15441;width:62;height:62" coordorigin="1890,15442" coordsize="62,62" path="m1921,15503r-12,-2l1899,15494r-7,-10l1890,15472r2,-12l1899,15451r10,-7l1921,15442r12,2l1942,15451r7,9l1951,15472r-2,12l1942,15494r-9,7l1921,15503xe" fillcolor="#3d3d3d" stroked="f">
              <v:path arrowok="t"/>
            </v:shape>
            <v:shape id="docshape45" o:spid="_x0000_s1088" style="position:absolute;left:1889;top:15441;width:62;height:62" coordorigin="1890,15442" coordsize="62,62" path="m1951,15472r-2,12l1942,15494r-9,7l1921,15503r-12,-2l1899,15494r-7,-10l1890,15472r2,-12l1899,15451r10,-7l1921,15442r12,2l1942,15451r7,9l1951,15472xe" filled="f" strokecolor="#3d3d3d" strokeweight=".27103mm">
              <v:path arrowok="t"/>
            </v:shape>
            <v:shape id="docshape46" o:spid="_x0000_s1087" type="#_x0000_t202" style="position:absolute;left:891;top:11615;width:10449;height:4225" filled="f" stroked="f">
              <v:textbox inset="0,0,0,0">
                <w:txbxContent>
                  <w:p w14:paraId="71E45825" w14:textId="77777777" w:rsidR="00E61B70" w:rsidRDefault="0040311F">
                    <w:pPr>
                      <w:spacing w:before="123"/>
                      <w:ind w:left="614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OUTREACH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AND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EDUCATION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MATERIALS</w:t>
                    </w:r>
                  </w:p>
                  <w:p w14:paraId="60167974" w14:textId="77777777" w:rsidR="00E61B70" w:rsidRDefault="00E61B70">
                    <w:pPr>
                      <w:rPr>
                        <w:b/>
                        <w:sz w:val="24"/>
                      </w:rPr>
                    </w:pPr>
                  </w:p>
                  <w:p w14:paraId="593E3446" w14:textId="77777777" w:rsidR="00E61B70" w:rsidRDefault="0040311F">
                    <w:pPr>
                      <w:ind w:left="1229" w:right="6680"/>
                      <w:jc w:val="both"/>
                      <w:rPr>
                        <w:b/>
                        <w:sz w:val="24"/>
                      </w:rPr>
                    </w:pPr>
                    <w:hyperlink r:id="rId24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 Vaccine FAQs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hyperlink r:id="rId2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 Booster FAQs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hyperlink r:id="rId26" w:anchor="weekly-provider-bulletin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Weekly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Provider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Bulletin</w:t>
                      </w:r>
                    </w:hyperlink>
                  </w:p>
                  <w:p w14:paraId="4268592A" w14:textId="77777777" w:rsidR="00E61B70" w:rsidRDefault="0040311F">
                    <w:pPr>
                      <w:ind w:left="1229" w:right="379"/>
                      <w:rPr>
                        <w:sz w:val="24"/>
                      </w:rPr>
                    </w:pPr>
                    <w:hyperlink r:id="rId27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Trust the Facts, Get the Vax Campaign Materials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 xml:space="preserve">(organized by audience, including general, parents and pregnant people, youth, young adults; available in 12 languages) </w:t>
                    </w:r>
                    <w:hyperlink r:id="rId2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Trust the Facts, Get the Vax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 xml:space="preserve"> Creative Materials Toolkit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(updates ongoing, including pediatric eligibility)</w:t>
                    </w:r>
                  </w:p>
                  <w:p w14:paraId="38318423" w14:textId="77777777" w:rsidR="00E61B70" w:rsidRDefault="0040311F">
                    <w:pPr>
                      <w:ind w:left="1229"/>
                      <w:rPr>
                        <w:sz w:val="24"/>
                      </w:rPr>
                    </w:pPr>
                    <w:hyperlink r:id="rId29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Additional Education and Outreach Materials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(includes social media gr</w:t>
                    </w:r>
                    <w:r>
                      <w:rPr>
                        <w:sz w:val="24"/>
                      </w:rPr>
                      <w:t>aphics, vaccine updates, guides to hosting a forum, and more)</w:t>
                    </w:r>
                  </w:p>
                  <w:p w14:paraId="5EA7116C" w14:textId="77777777" w:rsidR="00E61B70" w:rsidRDefault="0040311F">
                    <w:pPr>
                      <w:spacing w:line="290" w:lineRule="exact"/>
                      <w:ind w:left="1229"/>
                      <w:rPr>
                        <w:sz w:val="24"/>
                      </w:rPr>
                    </w:pPr>
                    <w:hyperlink r:id="rId30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Multilingual</w:t>
                      </w:r>
                      <w:r>
                        <w:rPr>
                          <w:b/>
                          <w:color w:val="2B73FF"/>
                          <w:spacing w:val="13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pacing w:val="14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Materials</w:t>
                      </w:r>
                    </w:hyperlink>
                    <w:r>
                      <w:rPr>
                        <w:b/>
                        <w:color w:val="2B73FF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(videos</w:t>
                    </w:r>
                    <w:r>
                      <w:rPr>
                        <w:color w:val="090909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and</w:t>
                    </w:r>
                    <w:r>
                      <w:rPr>
                        <w:color w:val="090909"/>
                        <w:spacing w:val="1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90909"/>
                        <w:sz w:val="24"/>
                      </w:rPr>
                      <w:t>printables</w:t>
                    </w:r>
                    <w:proofErr w:type="spellEnd"/>
                    <w:r>
                      <w:rPr>
                        <w:color w:val="090909"/>
                        <w:sz w:val="24"/>
                      </w:rPr>
                      <w:t>;</w:t>
                    </w:r>
                    <w:r>
                      <w:rPr>
                        <w:color w:val="090909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organized</w:t>
                    </w:r>
                    <w:r>
                      <w:rPr>
                        <w:color w:val="090909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by</w:t>
                    </w:r>
                    <w:r>
                      <w:rPr>
                        <w:color w:val="090909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sz w:val="24"/>
                      </w:rPr>
                      <w:t>language)</w:t>
                    </w:r>
                  </w:p>
                  <w:p w14:paraId="4A544CDA" w14:textId="77777777" w:rsidR="00E61B70" w:rsidRDefault="0040311F">
                    <w:pPr>
                      <w:spacing w:line="292" w:lineRule="exact"/>
                      <w:ind w:left="1229"/>
                      <w:rPr>
                        <w:b/>
                        <w:sz w:val="24"/>
                      </w:rPr>
                    </w:pPr>
                    <w:hyperlink r:id="rId31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Funeral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Assistance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from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FEMA</w:t>
                      </w:r>
                    </w:hyperlink>
                    <w:r>
                      <w:rPr>
                        <w:b/>
                        <w:color w:val="2B73FF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(including</w:t>
                    </w:r>
                    <w:r>
                      <w:rPr>
                        <w:color w:val="181818"/>
                        <w:spacing w:val="22"/>
                        <w:sz w:val="24"/>
                      </w:rPr>
                      <w:t xml:space="preserve"> </w:t>
                    </w:r>
                    <w:hyperlink r:id="rId32" w:anchor="fema-funeral-assistance-website-%26-faq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one-pager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with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key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info</w:t>
                      </w:r>
                    </w:hyperlink>
                  </w:p>
                </w:txbxContent>
              </v:textbox>
            </v:shape>
            <v:shape id="docshape47" o:spid="_x0000_s1086" type="#_x0000_t202" style="position:absolute;left:891;top:10878;width:10449;height:738" fillcolor="#274ea0" stroked="f">
              <v:textbox inset="0,0,0,0">
                <w:txbxContent>
                  <w:p w14:paraId="08A9C78F" w14:textId="77777777" w:rsidR="00E61B70" w:rsidRDefault="0040311F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Resources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1164838">
          <v:group id="docshapegroup48" o:spid="_x0000_s1079" style="position:absolute;margin-left:44.55pt;margin-top:0;width:522.45pt;height:543.95pt;z-index:-15910400;mso-position-horizontal-relative:page;mso-position-vertical-relative:page" coordorigin="891" coordsize="10449,10879">
            <v:rect id="docshape49" o:spid="_x0000_s1084" style="position:absolute;left:891;width:10449;height:10879" stroked="f"/>
            <v:shape id="docshape50" o:spid="_x0000_s1083" style="position:absolute;left:1505;top:2719;width:9219;height:5593" coordorigin="1506,2720" coordsize="9219,5593" o:spt="100" adj="0,,0" path="m10725,8297r-9219,l1506,8312r9219,l10725,8297xm10725,2720r-9219,l1506,2735r9219,l10725,2720xe" fillcolor="black" stroked="f">
              <v:stroke joinstyle="round"/>
              <v:formulas/>
              <v:path arrowok="t" o:connecttype="segments"/>
            </v:shape>
            <v:shape id="docshape51" o:spid="_x0000_s1082" type="#_x0000_t75" style="position:absolute;left:6422;width:4303;height:2413">
              <v:imagedata r:id="rId33" o:title=""/>
            </v:shape>
            <v:shape id="docshape52" o:spid="_x0000_s1081" type="#_x0000_t75" style="position:absolute;left:6422;top:3687;width:4303;height:4303">
              <v:imagedata r:id="rId34" o:title=""/>
            </v:shape>
            <v:shape id="docshape53" o:spid="_x0000_s1080" type="#_x0000_t75" style="position:absolute;left:6422;top:9264;width:4303;height:1368">
              <v:imagedata r:id="rId35" o:title=""/>
            </v:shape>
            <w10:wrap anchorx="page" anchory="page"/>
          </v:group>
        </w:pict>
      </w:r>
    </w:p>
    <w:p w14:paraId="3A137D9A" w14:textId="77777777" w:rsidR="00E61B70" w:rsidRDefault="00E61B70">
      <w:pPr>
        <w:pStyle w:val="BodyText"/>
        <w:rPr>
          <w:b/>
          <w:sz w:val="20"/>
        </w:rPr>
      </w:pPr>
    </w:p>
    <w:p w14:paraId="18C65E22" w14:textId="77777777" w:rsidR="00E61B70" w:rsidRDefault="00E61B70">
      <w:pPr>
        <w:pStyle w:val="BodyText"/>
        <w:rPr>
          <w:b/>
          <w:sz w:val="20"/>
        </w:rPr>
      </w:pPr>
    </w:p>
    <w:p w14:paraId="0D15F906" w14:textId="77777777" w:rsidR="00E61B70" w:rsidRDefault="00E61B70">
      <w:pPr>
        <w:pStyle w:val="BodyText"/>
        <w:rPr>
          <w:b/>
          <w:sz w:val="20"/>
        </w:rPr>
      </w:pPr>
    </w:p>
    <w:p w14:paraId="1EFF1746" w14:textId="77777777" w:rsidR="00E61B70" w:rsidRDefault="00E61B70">
      <w:pPr>
        <w:pStyle w:val="BodyText"/>
        <w:rPr>
          <w:b/>
          <w:sz w:val="20"/>
        </w:rPr>
      </w:pPr>
    </w:p>
    <w:p w14:paraId="3B2CA5D5" w14:textId="77777777" w:rsidR="00E61B70" w:rsidRDefault="00E61B70">
      <w:pPr>
        <w:pStyle w:val="BodyText"/>
        <w:rPr>
          <w:b/>
          <w:sz w:val="20"/>
        </w:rPr>
      </w:pPr>
    </w:p>
    <w:p w14:paraId="3AE2A835" w14:textId="77777777" w:rsidR="00E61B70" w:rsidRDefault="00E61B70">
      <w:pPr>
        <w:pStyle w:val="BodyText"/>
        <w:rPr>
          <w:b/>
          <w:sz w:val="20"/>
        </w:rPr>
      </w:pPr>
    </w:p>
    <w:p w14:paraId="245BCC34" w14:textId="77777777" w:rsidR="00E61B70" w:rsidRDefault="00E61B70">
      <w:pPr>
        <w:pStyle w:val="BodyText"/>
        <w:rPr>
          <w:b/>
          <w:sz w:val="20"/>
        </w:rPr>
      </w:pPr>
    </w:p>
    <w:p w14:paraId="70B59D49" w14:textId="77777777" w:rsidR="00E61B70" w:rsidRDefault="00E61B70">
      <w:pPr>
        <w:pStyle w:val="BodyText"/>
        <w:rPr>
          <w:b/>
          <w:sz w:val="20"/>
        </w:rPr>
      </w:pPr>
    </w:p>
    <w:p w14:paraId="025FF4C8" w14:textId="77777777" w:rsidR="00E61B70" w:rsidRDefault="00E61B70">
      <w:pPr>
        <w:pStyle w:val="BodyText"/>
        <w:rPr>
          <w:b/>
          <w:sz w:val="20"/>
        </w:rPr>
      </w:pPr>
    </w:p>
    <w:p w14:paraId="363E487D" w14:textId="77777777" w:rsidR="00E61B70" w:rsidRDefault="00E61B70">
      <w:pPr>
        <w:pStyle w:val="BodyText"/>
        <w:rPr>
          <w:b/>
          <w:sz w:val="20"/>
        </w:rPr>
      </w:pPr>
    </w:p>
    <w:p w14:paraId="0E6FC738" w14:textId="77777777" w:rsidR="00E61B70" w:rsidRDefault="00E61B70">
      <w:pPr>
        <w:pStyle w:val="BodyText"/>
        <w:spacing w:before="2"/>
        <w:rPr>
          <w:b/>
          <w:sz w:val="23"/>
        </w:rPr>
      </w:pPr>
    </w:p>
    <w:p w14:paraId="713A77B9" w14:textId="77777777" w:rsidR="00E61B70" w:rsidRDefault="0040311F">
      <w:pPr>
        <w:pStyle w:val="Heading1"/>
      </w:pPr>
      <w:r>
        <w:rPr>
          <w:color w:val="274EA0"/>
        </w:rPr>
        <w:t>FREE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TREATMENTS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AVAILABLE</w:t>
      </w:r>
    </w:p>
    <w:p w14:paraId="6B0FDFE0" w14:textId="77777777" w:rsidR="00E61B70" w:rsidRDefault="00E61B70">
      <w:pPr>
        <w:pStyle w:val="BodyText"/>
        <w:rPr>
          <w:b/>
        </w:rPr>
      </w:pPr>
    </w:p>
    <w:p w14:paraId="5B0C9553" w14:textId="77777777" w:rsidR="00E61B70" w:rsidRDefault="0040311F">
      <w:pPr>
        <w:pStyle w:val="BodyText"/>
        <w:ind w:left="725" w:right="5748"/>
        <w:rPr>
          <w:b/>
        </w:rPr>
      </w:pPr>
      <w:r>
        <w:rPr>
          <w:color w:val="181818"/>
        </w:rPr>
        <w:t xml:space="preserve">Have you tested positive for COVID-19? Free treatment options are available that can help reduce your symptoms and prevent you from getting seriously sick. The sooner you start, the better. Call your doctor ASAP and </w:t>
      </w:r>
      <w:hyperlink r:id="rId36">
        <w:r>
          <w:rPr>
            <w:b/>
            <w:color w:val="2B73FF"/>
            <w:u w:val="single" w:color="2B73FF"/>
          </w:rPr>
          <w:t>learn more.</w:t>
        </w:r>
      </w:hyperlink>
    </w:p>
    <w:p w14:paraId="0CC98239" w14:textId="77777777" w:rsidR="00E61B70" w:rsidRDefault="00E61B70">
      <w:pPr>
        <w:pStyle w:val="BodyText"/>
        <w:rPr>
          <w:b/>
          <w:sz w:val="20"/>
        </w:rPr>
      </w:pPr>
    </w:p>
    <w:p w14:paraId="29957BDB" w14:textId="77777777" w:rsidR="00E61B70" w:rsidRDefault="00E61B70">
      <w:pPr>
        <w:pStyle w:val="BodyText"/>
        <w:rPr>
          <w:b/>
          <w:sz w:val="20"/>
        </w:rPr>
      </w:pPr>
    </w:p>
    <w:p w14:paraId="66BD4E68" w14:textId="77777777" w:rsidR="00E61B70" w:rsidRDefault="00E61B70">
      <w:pPr>
        <w:pStyle w:val="BodyText"/>
        <w:rPr>
          <w:b/>
          <w:sz w:val="20"/>
        </w:rPr>
      </w:pPr>
    </w:p>
    <w:p w14:paraId="0775E16C" w14:textId="77777777" w:rsidR="00E61B70" w:rsidRDefault="00E61B70">
      <w:pPr>
        <w:pStyle w:val="BodyText"/>
        <w:rPr>
          <w:b/>
          <w:sz w:val="20"/>
        </w:rPr>
      </w:pPr>
    </w:p>
    <w:p w14:paraId="5055A674" w14:textId="77777777" w:rsidR="00E61B70" w:rsidRDefault="00E61B70">
      <w:pPr>
        <w:pStyle w:val="BodyText"/>
        <w:rPr>
          <w:b/>
          <w:sz w:val="20"/>
        </w:rPr>
      </w:pPr>
    </w:p>
    <w:p w14:paraId="00DF8F27" w14:textId="77777777" w:rsidR="00E61B70" w:rsidRDefault="00E61B70">
      <w:pPr>
        <w:pStyle w:val="BodyText"/>
        <w:rPr>
          <w:b/>
          <w:sz w:val="20"/>
        </w:rPr>
      </w:pPr>
    </w:p>
    <w:p w14:paraId="1B838AEF" w14:textId="77777777" w:rsidR="00E61B70" w:rsidRDefault="00E61B70">
      <w:pPr>
        <w:pStyle w:val="BodyText"/>
        <w:rPr>
          <w:b/>
          <w:sz w:val="20"/>
        </w:rPr>
      </w:pPr>
    </w:p>
    <w:p w14:paraId="2075BC68" w14:textId="77777777" w:rsidR="00E61B70" w:rsidRDefault="00E61B70">
      <w:pPr>
        <w:pStyle w:val="BodyText"/>
        <w:rPr>
          <w:b/>
          <w:sz w:val="20"/>
        </w:rPr>
      </w:pPr>
    </w:p>
    <w:p w14:paraId="5FC9AEFE" w14:textId="77777777" w:rsidR="00E61B70" w:rsidRDefault="00E61B70">
      <w:pPr>
        <w:pStyle w:val="BodyText"/>
        <w:rPr>
          <w:b/>
          <w:sz w:val="20"/>
        </w:rPr>
      </w:pPr>
    </w:p>
    <w:p w14:paraId="574B3A39" w14:textId="77777777" w:rsidR="00E61B70" w:rsidRDefault="00E61B70">
      <w:pPr>
        <w:pStyle w:val="BodyText"/>
        <w:rPr>
          <w:b/>
          <w:sz w:val="20"/>
        </w:rPr>
      </w:pPr>
    </w:p>
    <w:p w14:paraId="7C058D19" w14:textId="77777777" w:rsidR="00E61B70" w:rsidRDefault="00E61B70">
      <w:pPr>
        <w:pStyle w:val="BodyText"/>
        <w:rPr>
          <w:b/>
          <w:sz w:val="20"/>
        </w:rPr>
      </w:pPr>
    </w:p>
    <w:p w14:paraId="7C02E39A" w14:textId="77777777" w:rsidR="00E61B70" w:rsidRDefault="00E61B70">
      <w:pPr>
        <w:pStyle w:val="BodyText"/>
        <w:rPr>
          <w:b/>
          <w:sz w:val="20"/>
        </w:rPr>
      </w:pPr>
    </w:p>
    <w:p w14:paraId="15E27DF7" w14:textId="77777777" w:rsidR="00E61B70" w:rsidRDefault="00E61B70">
      <w:pPr>
        <w:pStyle w:val="BodyText"/>
        <w:spacing w:before="5"/>
        <w:rPr>
          <w:b/>
          <w:sz w:val="16"/>
        </w:rPr>
      </w:pPr>
    </w:p>
    <w:p w14:paraId="2D071950" w14:textId="77777777" w:rsidR="00E61B70" w:rsidRDefault="0040311F">
      <w:pPr>
        <w:pStyle w:val="Heading1"/>
      </w:pPr>
      <w:r>
        <w:rPr>
          <w:color w:val="274EA0"/>
        </w:rPr>
        <w:t>MULTILINGUAL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RESOURCES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FROM</w:t>
      </w:r>
      <w:r>
        <w:rPr>
          <w:color w:val="274EA0"/>
          <w:spacing w:val="-7"/>
        </w:rPr>
        <w:t xml:space="preserve"> </w:t>
      </w:r>
      <w:r>
        <w:rPr>
          <w:color w:val="274EA0"/>
          <w:spacing w:val="-5"/>
        </w:rPr>
        <w:t>DPH</w:t>
      </w:r>
    </w:p>
    <w:p w14:paraId="0462EED4" w14:textId="77777777" w:rsidR="00E61B70" w:rsidRDefault="00E61B70">
      <w:pPr>
        <w:pStyle w:val="BodyText"/>
        <w:rPr>
          <w:b/>
        </w:rPr>
      </w:pPr>
    </w:p>
    <w:p w14:paraId="6270E98B" w14:textId="77777777" w:rsidR="00E61B70" w:rsidRDefault="0040311F">
      <w:pPr>
        <w:ind w:left="725" w:right="5748"/>
        <w:rPr>
          <w:sz w:val="24"/>
        </w:rPr>
      </w:pPr>
      <w:hyperlink r:id="rId37">
        <w:r>
          <w:rPr>
            <w:b/>
            <w:color w:val="2B73FF"/>
            <w:sz w:val="24"/>
            <w:u w:val="single" w:color="2B73FF"/>
          </w:rPr>
          <w:t>Resources to support COVID-19 vaccine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promotion and education, organized by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language.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181818"/>
            <w:sz w:val="24"/>
          </w:rPr>
          <w:t xml:space="preserve">Includes videos and </w:t>
        </w:r>
        <w:proofErr w:type="spellStart"/>
        <w:r>
          <w:rPr>
            <w:color w:val="181818"/>
            <w:sz w:val="24"/>
          </w:rPr>
          <w:t>printable</w:t>
        </w:r>
      </w:hyperlink>
      <w:r>
        <w:rPr>
          <w:color w:val="181818"/>
          <w:sz w:val="24"/>
        </w:rPr>
        <w:t>s</w:t>
      </w:r>
      <w:proofErr w:type="spellEnd"/>
      <w:r>
        <w:rPr>
          <w:color w:val="181818"/>
          <w:sz w:val="24"/>
        </w:rPr>
        <w:t xml:space="preserve"> on topics like vaccine safety, pregnancy and the vaccine, and FAQs.</w:t>
      </w:r>
    </w:p>
    <w:p w14:paraId="20BC71FC" w14:textId="77777777" w:rsidR="00E61B70" w:rsidRDefault="00E61B70">
      <w:pPr>
        <w:rPr>
          <w:sz w:val="24"/>
        </w:rPr>
        <w:sectPr w:rsidR="00E61B70">
          <w:pgSz w:w="12240" w:h="15840"/>
          <w:pgMar w:top="0" w:right="800" w:bottom="0" w:left="780" w:header="720" w:footer="720" w:gutter="0"/>
          <w:cols w:space="720"/>
        </w:sectPr>
      </w:pPr>
    </w:p>
    <w:p w14:paraId="786D8704" w14:textId="77777777" w:rsidR="00E61B70" w:rsidRDefault="0040311F">
      <w:pPr>
        <w:pStyle w:val="BodyText"/>
        <w:ind w:left="111"/>
        <w:rPr>
          <w:sz w:val="20"/>
        </w:rPr>
      </w:pPr>
      <w:r>
        <w:lastRenderedPageBreak/>
        <w:pict w14:anchorId="1EDD43F1">
          <v:group id="docshapegroup54" o:spid="_x0000_s1061" style="position:absolute;left:0;text-align:left;margin-left:44.55pt;margin-top:399.5pt;width:522.45pt;height:392.55pt;z-index:15732224;mso-position-horizontal-relative:page;mso-position-vertical-relative:page" coordorigin="891,7990" coordsize="10449,7851">
            <v:rect id="docshape55" o:spid="_x0000_s1078" style="position:absolute;left:891;top:7989;width:10449;height:7851" stroked="f"/>
            <v:shape id="docshape56" o:spid="_x0000_s1077" style="position:absolute;left:4778;top:13090;width:2674;height:630" coordorigin="4778,13091" coordsize="2674,630" path="m7421,13721r-2612,l4797,13718r-10,-6l4781,13702r-3,-12l4778,13122r3,-12l4787,13100r10,-7l4809,13091r2612,l7433,13093r10,7l7450,13110r2,12l7452,13690r-2,12l7443,13712r-10,6l7421,13721xe" fillcolor="#274ea0" stroked="f">
              <v:path arrowok="t"/>
            </v:shape>
            <v:rect id="docshape57" o:spid="_x0000_s1076" style="position:absolute;left:1505;top:14028;width:9219;height:16" fillcolor="black" stroked="f"/>
            <v:shape id="docshape58" o:spid="_x0000_s1075" style="position:absolute;left:4809;top:15272;width:2613;height:568" coordorigin="4809,15273" coordsize="2613,568" path="m7421,15840r-2612,l4809,15303r3,-12l4818,15282r10,-7l4840,15273r2550,l7402,15275r10,7l7419,15291r2,12l7421,15840xe" fillcolor="#274ea0" stroked="f">
              <v:path arrowok="t"/>
            </v:shape>
            <v:shape id="docshape59" o:spid="_x0000_s1074" type="#_x0000_t75" style="position:absolute;left:6422;top:8143;width:4303;height:2428">
              <v:imagedata r:id="rId38" o:title=""/>
            </v:shape>
            <v:rect id="docshape60" o:spid="_x0000_s1073" style="position:absolute;left:2857;top:14350;width:2075;height:554" fillcolor="#3a5897" stroked="f"/>
            <v:shape id="docshape61" o:spid="_x0000_s1072" type="#_x0000_t75" style="position:absolute;left:2857;top:14350;width:554;height:554">
              <v:imagedata r:id="rId39" o:title=""/>
            </v:shape>
            <v:rect id="docshape62" o:spid="_x0000_s1071" style="position:absolute;left:5085;top:14350;width:2075;height:554" fillcolor="#1ca0f1" stroked="f"/>
            <v:shape id="docshape63" o:spid="_x0000_s1070" type="#_x0000_t75" style="position:absolute;left:5085;top:14350;width:554;height:554">
              <v:imagedata r:id="rId40" o:title=""/>
            </v:shape>
            <v:rect id="docshape64" o:spid="_x0000_s1069" style="position:absolute;left:7313;top:14350;width:2075;height:554" fillcolor="#007ab4" stroked="f"/>
            <v:shape id="docshape65" o:spid="_x0000_s1068" type="#_x0000_t75" style="position:absolute;left:7313;top:14350;width:554;height:554">
              <v:imagedata r:id="rId41" o:title=""/>
            </v:shape>
            <v:shape id="docshape66" o:spid="_x0000_s1067" type="#_x0000_t202" style="position:absolute;left:1505;top:8162;width:4272;height:4591" filled="f" stroked="f">
              <v:textbox inset="0,0,0,0">
                <w:txbxContent>
                  <w:p w14:paraId="23B5D963" w14:textId="77777777" w:rsidR="00E61B70" w:rsidRDefault="0040311F">
                    <w:pPr>
                      <w:spacing w:line="266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181818"/>
                        <w:spacing w:val="-2"/>
                        <w:sz w:val="26"/>
                      </w:rPr>
                      <w:t>Worcester</w:t>
                    </w:r>
                  </w:p>
                  <w:p w14:paraId="12616C3B" w14:textId="77777777" w:rsidR="00E61B70" w:rsidRDefault="0040311F">
                    <w:pPr>
                      <w:spacing w:before="223"/>
                      <w:ind w:right="82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On May 22,</w:t>
                    </w:r>
                    <w:r>
                      <w:rPr>
                        <w:color w:val="181818"/>
                        <w:spacing w:val="30"/>
                        <w:sz w:val="24"/>
                      </w:rPr>
                      <w:t xml:space="preserve"> </w:t>
                    </w:r>
                    <w:hyperlink r:id="rId42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UHAI for Health, Inc.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hosted a “Mental Health Awareness, COVID-19 Update &amp; Fundraiser” event. Medical and public health professionals spoke to youth and families about destigmatizing mental health conversations in the</w:t>
                    </w:r>
                    <w:r>
                      <w:rPr>
                        <w:color w:val="181818"/>
                        <w:sz w:val="24"/>
                      </w:rPr>
                      <w:t xml:space="preserve"> community, making space for self-care, and prioritizing their collective well-being. The youth hosted a cultural fashion show (</w:t>
                    </w:r>
                    <w:r>
                      <w:rPr>
                        <w:i/>
                        <w:color w:val="181818"/>
                        <w:sz w:val="24"/>
                      </w:rPr>
                      <w:t>see</w:t>
                    </w:r>
                    <w:r>
                      <w:rPr>
                        <w:i/>
                        <w:color w:val="181818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4"/>
                      </w:rPr>
                      <w:t>image</w:t>
                    </w:r>
                    <w:r>
                      <w:rPr>
                        <w:color w:val="181818"/>
                        <w:sz w:val="24"/>
                      </w:rPr>
                      <w:t>), including food showcasing the variety of cultures in attendance. All attendees received COVID at-home test</w:t>
                    </w:r>
                    <w:r>
                      <w:rPr>
                        <w:color w:val="181818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kits and </w:t>
                    </w:r>
                    <w:r>
                      <w:rPr>
                        <w:color w:val="181818"/>
                        <w:sz w:val="24"/>
                      </w:rPr>
                      <w:t>masks; they also had the opportunity to be vaccinated on site.</w:t>
                    </w:r>
                  </w:p>
                </w:txbxContent>
              </v:textbox>
            </v:shape>
            <v:shape id="docshape67" o:spid="_x0000_s1066" type="#_x0000_t202" style="position:absolute;left:5008;top:13290;width:2220;height:246" filled="f" stroked="f">
              <v:textbox inset="0,0,0,0">
                <w:txbxContent>
                  <w:p w14:paraId="14EC3C7B" w14:textId="77777777" w:rsidR="00E61B70" w:rsidRDefault="0040311F">
                    <w:pPr>
                      <w:spacing w:line="246" w:lineRule="exact"/>
                      <w:rPr>
                        <w:b/>
                        <w:sz w:val="24"/>
                      </w:rPr>
                    </w:pPr>
                    <w:hyperlink r:id="rId43">
                      <w:r>
                        <w:rPr>
                          <w:b/>
                          <w:color w:val="FFFFFF"/>
                          <w:sz w:val="24"/>
                        </w:rPr>
                        <w:t>Read</w:t>
                      </w:r>
                      <w:r>
                        <w:rPr>
                          <w:b/>
                          <w:color w:val="FFFFFF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More</w:t>
                      </w:r>
                      <w:r>
                        <w:rPr>
                          <w:b/>
                          <w:color w:val="FFFFFF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Highlights</w:t>
                      </w:r>
                    </w:hyperlink>
                  </w:p>
                </w:txbxContent>
              </v:textbox>
            </v:shape>
            <v:shape id="docshape68" o:spid="_x0000_s1065" type="#_x0000_t202" style="position:absolute;left:5039;top:15472;width:2152;height:246" filled="f" stroked="f">
              <v:textbox inset="0,0,0,0">
                <w:txbxContent>
                  <w:p w14:paraId="310CABD9" w14:textId="77777777" w:rsidR="00E61B70" w:rsidRDefault="0040311F">
                    <w:pPr>
                      <w:spacing w:line="246" w:lineRule="exact"/>
                      <w:rPr>
                        <w:b/>
                        <w:sz w:val="24"/>
                      </w:rPr>
                    </w:pPr>
                    <w:hyperlink r:id="rId44">
                      <w:r>
                        <w:rPr>
                          <w:b/>
                          <w:color w:val="FFFFFF"/>
                          <w:sz w:val="24"/>
                        </w:rPr>
                        <w:t>Visit</w:t>
                      </w:r>
                      <w:r>
                        <w:rPr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VEI</w:t>
                      </w:r>
                      <w:r>
                        <w:rPr>
                          <w:b/>
                          <w:color w:val="FFFFFF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Website</w:t>
                      </w:r>
                    </w:hyperlink>
                  </w:p>
                </w:txbxContent>
              </v:textbox>
            </v:shape>
            <v:shape id="docshape69" o:spid="_x0000_s1064" type="#_x0000_t202" style="position:absolute;left:7313;top:14350;width:2075;height:554" filled="f" stroked="f">
              <v:textbox inset="0,0,0,0">
                <w:txbxContent>
                  <w:p w14:paraId="27B02DB4" w14:textId="77777777" w:rsidR="00E61B70" w:rsidRDefault="0040311F">
                    <w:pPr>
                      <w:spacing w:before="158"/>
                      <w:ind w:left="553"/>
                      <w:rPr>
                        <w:rFonts w:ascii="Tahoma"/>
                        <w:sz w:val="18"/>
                      </w:rPr>
                    </w:pPr>
                    <w:hyperlink r:id="rId45"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sz w:val="18"/>
                        </w:rPr>
                        <w:t>Email</w:t>
                      </w:r>
                    </w:hyperlink>
                  </w:p>
                </w:txbxContent>
              </v:textbox>
            </v:shape>
            <v:shape id="docshape70" o:spid="_x0000_s1063" type="#_x0000_t202" style="position:absolute;left:5085;top:14350;width:2075;height:554" filled="f" stroked="f">
              <v:textbox inset="0,0,0,0">
                <w:txbxContent>
                  <w:p w14:paraId="2C04AC4B" w14:textId="77777777" w:rsidR="00E61B70" w:rsidRDefault="0040311F">
                    <w:pPr>
                      <w:spacing w:before="158"/>
                      <w:ind w:left="553"/>
                      <w:rPr>
                        <w:rFonts w:ascii="Tahoma"/>
                        <w:sz w:val="18"/>
                      </w:rPr>
                    </w:pPr>
                    <w:hyperlink r:id="rId46"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sz w:val="18"/>
                        </w:rPr>
                        <w:t>Email</w:t>
                      </w:r>
                    </w:hyperlink>
                  </w:p>
                </w:txbxContent>
              </v:textbox>
            </v:shape>
            <v:shape id="docshape71" o:spid="_x0000_s1062" type="#_x0000_t202" style="position:absolute;left:2857;top:14350;width:2075;height:554" filled="f" stroked="f">
              <v:textbox inset="0,0,0,0">
                <w:txbxContent>
                  <w:p w14:paraId="5A384350" w14:textId="77777777" w:rsidR="00E61B70" w:rsidRDefault="0040311F">
                    <w:pPr>
                      <w:spacing w:before="158"/>
                      <w:ind w:left="553"/>
                      <w:rPr>
                        <w:rFonts w:ascii="Tahoma"/>
                        <w:sz w:val="18"/>
                      </w:rPr>
                    </w:pPr>
                    <w:hyperlink r:id="rId47"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sz w:val="18"/>
                        </w:rPr>
                        <w:t>Email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527872BE">
          <v:group id="docshapegroup72" o:spid="_x0000_s1030" style="width:522.45pt;height:399.5pt;mso-position-horizontal-relative:char;mso-position-vertical-relative:line" coordsize="10449,7990">
            <v:rect id="docshape73" o:spid="_x0000_s1060" style="position:absolute;width:10449;height:7253" stroked="f"/>
            <v:shape id="docshape74" o:spid="_x0000_s1059" style="position:absolute;left:614;top:1459;width:9219;height:2459" coordorigin="615,1460" coordsize="9219,2459" o:spt="100" adj="0,,0" path="m9833,3903r-9218,l615,3918r9218,l9833,3903xm9833,1460r-9218,l615,1475r9218,l9833,1460xe" fillcolor="black" stroked="f">
              <v:stroke joinstyle="round"/>
              <v:formulas/>
              <v:path arrowok="t" o:connecttype="segments"/>
            </v:shape>
            <v:shape id="docshape75" o:spid="_x0000_s1058" style="position:absolute;left:998;top:384;width:62;height:62" coordorigin="999,384" coordsize="62,62" path="m1029,446r-12,-3l1008,437r-7,-10l999,415r2,-12l1008,393r9,-6l1029,384r12,3l1051,393r7,10l1060,415r-2,12l1051,437r-10,6l1029,446xe" fillcolor="#3d3d3d" stroked="f">
              <v:path arrowok="t"/>
            </v:shape>
            <v:shape id="docshape76" o:spid="_x0000_s1057" style="position:absolute;left:998;top:384;width:62;height:62" coordorigin="999,384" coordsize="62,62" path="m1060,415r-2,12l1051,437r-10,6l1029,446r-12,-3l1008,437r-7,-10l999,415r2,-12l1008,393r9,-6l1029,384r12,3l1051,393r7,10l1060,415xe" filled="f" strokecolor="#3d3d3d" strokeweight=".27103mm">
              <v:path arrowok="t"/>
            </v:shape>
            <v:shape id="docshape77" o:spid="_x0000_s1056" style="position:absolute;left:998;top:676;width:62;height:62" coordorigin="999,676" coordsize="62,62" path="m1029,738r-12,-3l1008,729r-7,-10l999,707r2,-12l1008,685r9,-7l1029,676r12,2l1051,685r7,10l1060,707r-2,12l1051,729r-10,6l1029,738xe" fillcolor="#3d3d3d" stroked="f">
              <v:path arrowok="t"/>
            </v:shape>
            <v:shape id="docshape78" o:spid="_x0000_s1055" style="position:absolute;left:998;top:676;width:62;height:62" coordorigin="999,676" coordsize="62,62" path="m1060,707r-2,12l1051,729r-10,6l1029,738r-12,-3l1008,729r-7,-10l999,707r2,-12l1008,685r9,-7l1029,676r12,2l1051,685r7,10l1060,707xe" filled="f" strokecolor="#3d3d3d" strokeweight=".27103mm">
              <v:path arrowok="t"/>
            </v:shape>
            <v:shape id="docshape79" o:spid="_x0000_s1054" style="position:absolute;left:998;top:2535;width:62;height:62" coordorigin="999,2535" coordsize="62,62" path="m1029,2597r-12,-3l1008,2588r-7,-10l999,2566r2,-12l1008,2544r9,-6l1029,2535r12,3l1051,2544r7,10l1060,2566r-2,12l1051,2588r-10,6l1029,2597xe" fillcolor="#3d3d3d" stroked="f">
              <v:path arrowok="t"/>
            </v:shape>
            <v:shape id="docshape80" o:spid="_x0000_s1053" style="position:absolute;left:998;top:2535;width:62;height:62" coordorigin="999,2535" coordsize="62,62" path="m1060,2566r-2,12l1051,2588r-10,6l1029,2597r-12,-3l1008,2588r-7,-10l999,2566r2,-12l1008,2544r9,-6l1029,2535r12,3l1051,2544r7,10l1060,2566xe" filled="f" strokecolor="#3d3d3d" strokeweight=".27103mm">
              <v:path arrowok="t"/>
            </v:shape>
            <v:shape id="docshape81" o:spid="_x0000_s1052" style="position:absolute;left:998;top:2827;width:62;height:62" coordorigin="999,2827" coordsize="62,62" path="m1029,2889r-12,-3l1008,2880r-7,-10l999,2858r2,-12l1008,2836r9,-6l1029,2827r12,3l1051,2836r7,10l1060,2858r-2,12l1051,2880r-10,6l1029,2889xe" fillcolor="#3d3d3d" stroked="f">
              <v:path arrowok="t"/>
            </v:shape>
            <v:shape id="docshape82" o:spid="_x0000_s1051" style="position:absolute;left:998;top:2827;width:62;height:62" coordorigin="999,2827" coordsize="62,62" path="m1060,2858r-2,12l1051,2880r-10,6l1029,2889r-12,-3l1008,2880r-7,-10l999,2858r2,-12l1008,2836r9,-6l1029,2827r12,3l1051,2836r7,10l1060,2858xe" filled="f" strokecolor="#3d3d3d" strokeweight=".27103mm">
              <v:path arrowok="t"/>
            </v:shape>
            <v:shape id="docshape83" o:spid="_x0000_s1050" style="position:absolute;left:998;top:3119;width:62;height:62" coordorigin="999,3119" coordsize="62,62" path="m1029,3181r-12,-3l1008,3172r-7,-10l999,3150r2,-12l1008,3128r9,-7l1029,3119r12,2l1051,3128r7,10l1060,3150r-2,12l1051,3172r-10,6l1029,3181xe" fillcolor="#3d3d3d" stroked="f">
              <v:path arrowok="t"/>
            </v:shape>
            <v:shape id="docshape84" o:spid="_x0000_s1049" style="position:absolute;left:998;top:3119;width:62;height:62" coordorigin="999,3119" coordsize="62,62" path="m1060,3150r-2,12l1051,3172r-10,6l1029,3181r-12,-3l1008,3172r-7,-10l999,3150r2,-12l1008,3128r9,-7l1029,3119r12,2l1051,3128r7,10l1060,3150xe" filled="f" strokecolor="#3d3d3d" strokeweight=".27103mm">
              <v:path arrowok="t"/>
            </v:shape>
            <v:shape id="docshape85" o:spid="_x0000_s1048" style="position:absolute;left:998;top:3410;width:62;height:62" coordorigin="999,3411" coordsize="62,62" path="m1029,3472r-12,-2l1008,3463r-7,-9l999,3442r2,-12l1008,3420r9,-7l1029,3411r12,2l1051,3420r7,10l1060,3442r-2,12l1051,3463r-10,7l1029,3472xe" fillcolor="#3d3d3d" stroked="f">
              <v:path arrowok="t"/>
            </v:shape>
            <v:shape id="docshape86" o:spid="_x0000_s1047" style="position:absolute;left:998;top:3410;width:62;height:62" coordorigin="999,3411" coordsize="62,62" path="m1060,3442r-2,12l1051,3463r-10,7l1029,3472r-12,-2l1008,3463r-7,-9l999,3442r2,-12l1008,3420r9,-7l1029,3411r12,2l1051,3420r7,10l1060,3442xe" filled="f" strokecolor="#3d3d3d" strokeweight=".27103mm">
              <v:path arrowok="t"/>
            </v:shape>
            <v:shape id="docshape87" o:spid="_x0000_s1046" style="position:absolute;left:998;top:4978;width:62;height:62" coordorigin="999,4978" coordsize="62,62" path="m1029,5040r-12,-3l1008,5031r-7,-10l999,5009r2,-12l1008,4987r9,-6l1029,4978r12,3l1051,4987r7,10l1060,5009r-2,12l1051,5031r-10,6l1029,5040xe" fillcolor="#090909" stroked="f">
              <v:path arrowok="t"/>
            </v:shape>
            <v:shape id="docshape88" o:spid="_x0000_s1045" style="position:absolute;left:998;top:4978;width:62;height:62" coordorigin="999,4978" coordsize="62,62" path="m1060,5009r-2,12l1051,5031r-10,6l1029,5040r-12,-3l1008,5031r-7,-10l999,5009r2,-12l1008,4987r9,-6l1029,4978r12,3l1051,4987r7,10l1060,5009xe" filled="f" strokecolor="#090909" strokeweight=".27103mm">
              <v:path arrowok="t"/>
            </v:shape>
            <v:shape id="docshape89" o:spid="_x0000_s1044" style="position:absolute;left:1736;top:5270;width:62;height:62" coordorigin="1736,5270" coordsize="62,62" path="m1767,5332r-12,-3l1745,5323r-6,-10l1736,5301r3,-12l1745,5279r10,-6l1767,5270r12,3l1789,5279r6,10l1798,5301r-3,12l1789,5323r-10,6l1767,5332xe" fillcolor="#3d3d3d" stroked="f">
              <v:path arrowok="t"/>
            </v:shape>
            <v:shape id="docshape90" o:spid="_x0000_s1043" style="position:absolute;left:1736;top:5270;width:62;height:62" coordorigin="1736,5270" coordsize="62,62" path="m1798,5301r-3,12l1789,5323r-10,6l1767,5332r-12,-3l1745,5323r-6,-10l1736,5301r3,-12l1745,5279r10,-6l1767,5270r12,3l1789,5279r6,10l1798,5301xe" filled="f" strokecolor="#3d3d3d" strokeweight=".27103mm">
              <v:path arrowok="t"/>
            </v:shape>
            <v:shape id="docshape91" o:spid="_x0000_s1042" style="position:absolute;left:1736;top:5562;width:62;height:62" coordorigin="1736,5562" coordsize="62,62" path="m1767,5624r-12,-3l1745,5615r-6,-10l1736,5593r3,-12l1745,5571r10,-7l1767,5562r12,2l1789,5571r6,10l1798,5593r-3,12l1789,5615r-10,6l1767,5624xe" fillcolor="#3d3d3d" stroked="f">
              <v:path arrowok="t"/>
            </v:shape>
            <v:shape id="docshape92" o:spid="_x0000_s1041" style="position:absolute;left:1736;top:5562;width:62;height:62" coordorigin="1736,5562" coordsize="62,62" path="m1798,5593r-3,12l1789,5615r-10,6l1767,5624r-12,-3l1745,5615r-6,-10l1736,5593r3,-12l1745,5571r10,-7l1767,5562r12,2l1789,5571r6,10l1798,5593xe" filled="f" strokecolor="#3d3d3d" strokeweight=".27103mm">
              <v:path arrowok="t"/>
            </v:shape>
            <v:shape id="docshape93" o:spid="_x0000_s1040" style="position:absolute;left:1736;top:5854;width:62;height:62" coordorigin="1736,5854" coordsize="62,62" path="m1767,5915r-12,-2l1745,5906r-6,-9l1736,5885r3,-12l1745,5863r10,-7l1767,5854r12,2l1789,5863r6,10l1798,5885r-3,12l1789,5906r-10,7l1767,5915xe" fillcolor="#3d3d3d" stroked="f">
              <v:path arrowok="t"/>
            </v:shape>
            <v:shape id="docshape94" o:spid="_x0000_s1039" style="position:absolute;left:1736;top:5854;width:62;height:62" coordorigin="1736,5854" coordsize="62,62" path="m1798,5885r-3,12l1789,5906r-10,7l1767,5915r-12,-2l1745,5906r-6,-9l1736,5885r3,-12l1745,5863r10,-7l1767,5854r12,2l1789,5863r6,10l1798,5885xe" filled="f" strokecolor="#3d3d3d" strokeweight=".27103mm">
              <v:path arrowok="t"/>
            </v:shape>
            <v:shape id="docshape95" o:spid="_x0000_s1038" style="position:absolute;left:998;top:6145;width:62;height:62" coordorigin="999,6146" coordsize="62,62" path="m1029,6207r-12,-2l1008,6198r-7,-9l999,6177r2,-12l1008,6155r9,-7l1029,6146r12,2l1051,6155r7,10l1060,6177r-2,12l1051,6198r-10,7l1029,6207xe" fillcolor="#3d3d3d" stroked="f">
              <v:path arrowok="t"/>
            </v:shape>
            <v:shape id="docshape96" o:spid="_x0000_s1037" style="position:absolute;left:998;top:6145;width:62;height:62" coordorigin="999,6146" coordsize="62,62" path="m1060,6177r-2,12l1051,6198r-10,7l1029,6207r-12,-2l1008,6198r-7,-9l999,6177r2,-12l1008,6155r9,-7l1029,6146r12,2l1051,6155r7,10l1060,6177xe" filled="f" strokecolor="#3d3d3d" strokeweight=".27103mm">
              <v:path arrowok="t"/>
            </v:shape>
            <v:shape id="docshape97" o:spid="_x0000_s1036" style="position:absolute;left:998;top:6437;width:62;height:62" coordorigin="999,6438" coordsize="62,62" path="m1029,6499r-12,-2l1008,6490r-7,-9l999,6469r2,-12l1008,6447r9,-7l1029,6438r12,2l1051,6447r7,10l1060,6469r-2,12l1051,6490r-10,7l1029,6499xe" fillcolor="#3d3d3d" stroked="f">
              <v:path arrowok="t"/>
            </v:shape>
            <v:shape id="docshape98" o:spid="_x0000_s1035" style="position:absolute;left:998;top:6437;width:62;height:62" coordorigin="999,6438" coordsize="62,62" path="m1060,6469r-2,12l1051,6490r-10,7l1029,6499r-12,-2l1008,6490r-7,-9l999,6469r2,-12l1008,6447r9,-7l1029,6438r12,2l1051,6447r7,10l1060,6469xe" filled="f" strokecolor="#3d3d3d" strokeweight=".27103mm">
              <v:path arrowok="t"/>
            </v:shape>
            <v:shape id="docshape99" o:spid="_x0000_s1034" type="#_x0000_t202" style="position:absolute;left:1229;width:7693;height:1122" filled="f" stroked="f">
              <v:textbox inset="0,0,0,0">
                <w:txbxContent>
                  <w:p w14:paraId="022F0AFA" w14:textId="77777777" w:rsidR="00E61B70" w:rsidRDefault="0040311F">
                    <w:pPr>
                      <w:spacing w:line="248" w:lineRule="exact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available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multiple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languages)</w:t>
                    </w:r>
                  </w:p>
                  <w:p w14:paraId="61C4DB34" w14:textId="77777777" w:rsidR="00E61B70" w:rsidRDefault="0040311F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hyperlink r:id="rId4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Vaccination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Tools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for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Employers</w:t>
                      </w:r>
                    </w:hyperlink>
                  </w:p>
                  <w:p w14:paraId="581A578C" w14:textId="77777777" w:rsidR="00E61B70" w:rsidRDefault="0040311F">
                    <w:pPr>
                      <w:rPr>
                        <w:sz w:val="24"/>
                      </w:rPr>
                    </w:pPr>
                    <w:hyperlink r:id="rId49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Archive of COVID-19 Vaccine Communications Updates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(past editions of VEI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Roundup)</w:t>
                    </w:r>
                  </w:p>
                </w:txbxContent>
              </v:textbox>
            </v:shape>
            <v:shape id="docshape100" o:spid="_x0000_s1033" type="#_x0000_t202" style="position:absolute;left:614;top:1809;width:6878;height:1756" filled="f" stroked="f">
              <v:textbox inset="0,0,0,0">
                <w:txbxContent>
                  <w:p w14:paraId="050969BC" w14:textId="77777777" w:rsidR="00E61B70" w:rsidRDefault="0040311F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FIND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VACCINE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OR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BOOSTER</w:t>
                    </w:r>
                  </w:p>
                  <w:p w14:paraId="552A139C" w14:textId="77777777" w:rsidR="00E61B70" w:rsidRDefault="00E61B70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4A3F17FF" w14:textId="77777777" w:rsidR="00E61B70" w:rsidRDefault="0040311F">
                    <w:pPr>
                      <w:spacing w:line="292" w:lineRule="exact"/>
                      <w:ind w:left="614"/>
                      <w:rPr>
                        <w:b/>
                        <w:sz w:val="24"/>
                      </w:rPr>
                    </w:pPr>
                    <w:hyperlink r:id="rId50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Vaccine</w:t>
                      </w:r>
                      <w:r>
                        <w:rPr>
                          <w:b/>
                          <w:color w:val="2B73FF"/>
                          <w:spacing w:val="1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Finder</w:t>
                      </w:r>
                    </w:hyperlink>
                  </w:p>
                  <w:p w14:paraId="718860AF" w14:textId="77777777" w:rsidR="00E61B70" w:rsidRDefault="0040311F">
                    <w:pPr>
                      <w:ind w:left="614" w:right="18"/>
                      <w:rPr>
                        <w:b/>
                        <w:sz w:val="24"/>
                      </w:rPr>
                    </w:pPr>
                    <w:hyperlink r:id="rId51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Find, Schedule, or Sign Up for a Mobile COVID-19 Vaccination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hyperlink r:id="rId52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 In-Home Vaccination Program</w:t>
                      </w:r>
                    </w:hyperlink>
                  </w:p>
                  <w:p w14:paraId="17F20B9E" w14:textId="77777777" w:rsidR="00E61B70" w:rsidRDefault="0040311F">
                    <w:pPr>
                      <w:spacing w:line="288" w:lineRule="exact"/>
                      <w:ind w:left="614"/>
                      <w:rPr>
                        <w:b/>
                        <w:sz w:val="24"/>
                      </w:rPr>
                    </w:pPr>
                    <w:hyperlink r:id="rId53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Request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Copy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of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Your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accine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Card</w:t>
                      </w:r>
                    </w:hyperlink>
                  </w:p>
                </w:txbxContent>
              </v:textbox>
            </v:shape>
            <v:shape id="docshape101" o:spid="_x0000_s1032" type="#_x0000_t202" style="position:absolute;left:614;top:4252;width:6296;height:2340" filled="f" stroked="f">
              <v:textbox inset="0,0,0,0">
                <w:txbxContent>
                  <w:p w14:paraId="14754787" w14:textId="77777777" w:rsidR="00E61B70" w:rsidRDefault="0040311F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VACCINE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STANDING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ORDERS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(FROM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>CDC)</w:t>
                    </w:r>
                  </w:p>
                  <w:p w14:paraId="7245D1F1" w14:textId="77777777" w:rsidR="00E61B70" w:rsidRDefault="00E61B70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7B940AD3" w14:textId="77777777" w:rsidR="00E61B70" w:rsidRDefault="0040311F">
                    <w:pPr>
                      <w:spacing w:line="292" w:lineRule="exact"/>
                      <w:ind w:left="614"/>
                      <w:rPr>
                        <w:sz w:val="24"/>
                      </w:rPr>
                    </w:pPr>
                    <w:r>
                      <w:rPr>
                        <w:color w:val="090909"/>
                        <w:spacing w:val="-2"/>
                        <w:sz w:val="24"/>
                      </w:rPr>
                      <w:t>Pfizer</w:t>
                    </w:r>
                  </w:p>
                  <w:p w14:paraId="79703FA7" w14:textId="77777777" w:rsidR="00E61B70" w:rsidRDefault="0040311F">
                    <w:pPr>
                      <w:spacing w:line="292" w:lineRule="exact"/>
                      <w:ind w:left="1352"/>
                      <w:rPr>
                        <w:sz w:val="24"/>
                      </w:rPr>
                    </w:pPr>
                    <w:hyperlink r:id="rId54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5-11</w:t>
                      </w:r>
                    </w:hyperlink>
                    <w:r>
                      <w:rPr>
                        <w:b/>
                        <w:color w:val="2B73FF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(updated</w:t>
                    </w:r>
                    <w:r>
                      <w:rPr>
                        <w:color w:val="090909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sz w:val="24"/>
                      </w:rPr>
                      <w:t>5/24/22)</w:t>
                    </w:r>
                  </w:p>
                  <w:p w14:paraId="6246E55F" w14:textId="77777777" w:rsidR="00E61B70" w:rsidRDefault="0040311F">
                    <w:pPr>
                      <w:spacing w:line="292" w:lineRule="exact"/>
                      <w:ind w:left="1352"/>
                      <w:rPr>
                        <w:sz w:val="24"/>
                      </w:rPr>
                    </w:pPr>
                    <w:hyperlink r:id="rId5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12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+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Gray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Cap</w:t>
                      </w:r>
                    </w:hyperlink>
                    <w:r>
                      <w:rPr>
                        <w:b/>
                        <w:color w:val="2B73FF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030303"/>
                        <w:sz w:val="24"/>
                      </w:rPr>
                      <w:t>(updated</w:t>
                    </w:r>
                    <w:r>
                      <w:rPr>
                        <w:color w:val="03030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sz w:val="24"/>
                      </w:rPr>
                      <w:t>5/24/22)</w:t>
                    </w:r>
                  </w:p>
                  <w:p w14:paraId="54DA6984" w14:textId="77777777" w:rsidR="00E61B70" w:rsidRDefault="0040311F">
                    <w:pPr>
                      <w:spacing w:line="292" w:lineRule="exact"/>
                      <w:ind w:left="1352"/>
                      <w:rPr>
                        <w:sz w:val="24"/>
                      </w:rPr>
                    </w:pPr>
                    <w:hyperlink r:id="rId56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12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+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Purple</w:t>
                      </w:r>
                      <w:r>
                        <w:rPr>
                          <w:b/>
                          <w:color w:val="2B73FF"/>
                          <w:spacing w:val="9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Cap</w:t>
                      </w:r>
                    </w:hyperlink>
                    <w:r>
                      <w:rPr>
                        <w:b/>
                        <w:color w:val="2B73FF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030303"/>
                        <w:sz w:val="24"/>
                      </w:rPr>
                      <w:t>(updated</w:t>
                    </w:r>
                    <w:r>
                      <w:rPr>
                        <w:color w:val="030303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sz w:val="24"/>
                      </w:rPr>
                      <w:t>5/24/22)</w:t>
                    </w:r>
                  </w:p>
                  <w:p w14:paraId="5A0EDE65" w14:textId="77777777" w:rsidR="00E61B70" w:rsidRDefault="0040311F">
                    <w:pPr>
                      <w:spacing w:line="292" w:lineRule="exact"/>
                      <w:ind w:left="614"/>
                      <w:rPr>
                        <w:sz w:val="24"/>
                      </w:rPr>
                    </w:pPr>
                    <w:hyperlink r:id="rId57">
                      <w:proofErr w:type="spellStart"/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Mod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erna</w:t>
                      </w:r>
                      <w:proofErr w:type="spellEnd"/>
                    </w:hyperlink>
                    <w:r>
                      <w:rPr>
                        <w:b/>
                        <w:color w:val="2B73F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(updated</w:t>
                    </w:r>
                    <w:r>
                      <w:rPr>
                        <w:color w:val="181818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5/24/22)</w:t>
                    </w:r>
                  </w:p>
                  <w:p w14:paraId="0776A2AF" w14:textId="77777777" w:rsidR="00E61B70" w:rsidRDefault="0040311F">
                    <w:pPr>
                      <w:spacing w:line="289" w:lineRule="exact"/>
                      <w:ind w:left="614"/>
                      <w:rPr>
                        <w:sz w:val="24"/>
                      </w:rPr>
                    </w:pPr>
                    <w:hyperlink r:id="rId5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Janssen</w:t>
                      </w:r>
                    </w:hyperlink>
                    <w:r>
                      <w:rPr>
                        <w:b/>
                        <w:color w:val="2B73F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(updated</w:t>
                    </w:r>
                    <w:r>
                      <w:rPr>
                        <w:color w:val="090909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sz w:val="24"/>
                      </w:rPr>
                      <w:t>5/24/22)</w:t>
                    </w:r>
                  </w:p>
                </w:txbxContent>
              </v:textbox>
            </v:shape>
            <v:shape id="docshape102" o:spid="_x0000_s1031" type="#_x0000_t202" style="position:absolute;top:7252;width:10449;height:738" fillcolor="#274ea0" stroked="f">
              <v:textbox inset="0,0,0,0">
                <w:txbxContent>
                  <w:p w14:paraId="0FFD6571" w14:textId="77777777" w:rsidR="00E61B70" w:rsidRDefault="0040311F">
                    <w:pPr>
                      <w:spacing w:before="108"/>
                      <w:ind w:left="3888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Recent</w:t>
                    </w:r>
                    <w:r>
                      <w:rPr>
                        <w:b/>
                        <w:color w:val="FFFFFF"/>
                        <w:spacing w:val="-17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Highlights</w:t>
                    </w:r>
                  </w:p>
                </w:txbxContent>
              </v:textbox>
            </v:shape>
            <w10:anchorlock/>
          </v:group>
        </w:pict>
      </w:r>
    </w:p>
    <w:p w14:paraId="1CE1A6AE" w14:textId="77777777" w:rsidR="00E61B70" w:rsidRDefault="00E61B70">
      <w:pPr>
        <w:rPr>
          <w:sz w:val="20"/>
        </w:rPr>
        <w:sectPr w:rsidR="00E61B70">
          <w:pgSz w:w="12240" w:h="15840"/>
          <w:pgMar w:top="0" w:right="800" w:bottom="0" w:left="780" w:header="720" w:footer="720" w:gutter="0"/>
          <w:cols w:space="720"/>
        </w:sectPr>
      </w:pPr>
    </w:p>
    <w:p w14:paraId="17C42F5D" w14:textId="3030CA30" w:rsidR="00E61B70" w:rsidRDefault="00E61B70">
      <w:pPr>
        <w:pStyle w:val="BodyText"/>
        <w:rPr>
          <w:sz w:val="20"/>
        </w:rPr>
      </w:pPr>
    </w:p>
    <w:p w14:paraId="5C59C791" w14:textId="77777777" w:rsidR="00E61B70" w:rsidRDefault="00E61B70">
      <w:pPr>
        <w:pStyle w:val="BodyText"/>
        <w:rPr>
          <w:sz w:val="20"/>
        </w:rPr>
      </w:pPr>
    </w:p>
    <w:p w14:paraId="7B49FC22" w14:textId="77777777" w:rsidR="00E61B70" w:rsidRDefault="00E61B70">
      <w:pPr>
        <w:pStyle w:val="BodyText"/>
        <w:rPr>
          <w:sz w:val="20"/>
        </w:rPr>
      </w:pPr>
    </w:p>
    <w:p w14:paraId="605AAB39" w14:textId="77777777" w:rsidR="00E61B70" w:rsidRDefault="00E61B70">
      <w:pPr>
        <w:pStyle w:val="BodyText"/>
        <w:rPr>
          <w:sz w:val="20"/>
        </w:rPr>
      </w:pPr>
    </w:p>
    <w:p w14:paraId="116781C0" w14:textId="77777777" w:rsidR="00E61B70" w:rsidRDefault="0040311F">
      <w:pPr>
        <w:spacing w:before="34" w:line="522" w:lineRule="exact"/>
        <w:ind w:left="2187" w:right="2166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 Equity 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59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14:paraId="4AE966A2" w14:textId="77777777" w:rsidR="00E61B70" w:rsidRDefault="0040311F">
      <w:pPr>
        <w:spacing w:before="84"/>
        <w:ind w:left="2169" w:right="2166"/>
        <w:jc w:val="center"/>
        <w:rPr>
          <w:rFonts w:ascii="Verdana"/>
          <w:sz w:val="18"/>
        </w:rPr>
      </w:pPr>
      <w:hyperlink r:id="rId60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7713446B" w14:textId="62F5B824" w:rsidR="00E61B70" w:rsidRDefault="0040311F">
      <w:pPr>
        <w:spacing w:before="150"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61" w:history="1">
        <w:r w:rsidRPr="000856B8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3934A878" w14:textId="77777777" w:rsidR="00E61B70" w:rsidRDefault="0040311F">
      <w:pPr>
        <w:pStyle w:val="BodyText"/>
        <w:spacing w:before="5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7712C70" wp14:editId="2BC2A26D">
            <wp:simplePos x="0" y="0"/>
            <wp:positionH relativeFrom="page">
              <wp:posOffset>3102618</wp:posOffset>
            </wp:positionH>
            <wp:positionV relativeFrom="paragraph">
              <wp:posOffset>165099</wp:posOffset>
            </wp:positionV>
            <wp:extent cx="1572768" cy="442341"/>
            <wp:effectExtent l="0" t="0" r="0" b="0"/>
            <wp:wrapTopAndBottom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FD724" w14:textId="77777777" w:rsidR="00E61B70" w:rsidRDefault="0040311F">
      <w:pPr>
        <w:spacing w:before="100"/>
        <w:ind w:left="2187" w:right="2165"/>
        <w:jc w:val="center"/>
        <w:rPr>
          <w:rFonts w:ascii="Verdana"/>
          <w:sz w:val="14"/>
        </w:rPr>
      </w:pPr>
      <w:hyperlink r:id="rId63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E61B70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61B70"/>
    <w:rsid w:val="0040311F"/>
    <w:rsid w:val="00E6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."/>
  <w:listSeparator w:val=","/>
  <w14:docId w14:val="1495380B"/>
  <w15:docId w15:val="{9F65B10F-9AD5-47F8-89C8-103A283C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spacing w:line="292" w:lineRule="exact"/>
      <w:ind w:left="725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031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31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ss.gov/info-details/massachusetts-covid-19-vaccine-program-mcvp-guidance-for-vaccine-providers-and-organizations" TargetMode="External"/><Relationship Id="rId21" Type="http://schemas.openxmlformats.org/officeDocument/2006/relationships/hyperlink" Target="https://www.mass.gov/info-details/covid-19-vaccination-clinics-in-june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www.uhai.org/" TargetMode="External"/><Relationship Id="rId47" Type="http://schemas.openxmlformats.org/officeDocument/2006/relationships/hyperlink" Target="https://www.facebook.com/sharer/sharer.php?u=https%3A//campaignlp.constantcontact.com/em/1138003900342/dc617f43-00a8-43f0-a88c-c09249cea949" TargetMode="External"/><Relationship Id="rId50" Type="http://schemas.openxmlformats.org/officeDocument/2006/relationships/hyperlink" Target="https://vaxfinder.mass.gov/" TargetMode="External"/><Relationship Id="rId55" Type="http://schemas.openxmlformats.org/officeDocument/2006/relationships/hyperlink" Target="https://www.cdc.gov/vaccines/covid-19/info-by-product/pfizer/downloads/gray-cap-Pfizer-BioNTech-standing-orders.pdf" TargetMode="External"/><Relationship Id="rId63" Type="http://schemas.openxmlformats.org/officeDocument/2006/relationships/hyperlink" Target="http://www.constantcontact.com/index.jsp?cc=nge&amp;rmc=VF21_CPE&amp;nav=dc617f43-00a8-43f0-a88c-c09249cea949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9" Type="http://schemas.openxmlformats.org/officeDocument/2006/relationships/hyperlink" Target="https://www.mass.gov/info-details/stop-covid-19-vaccine-education-and-outreach-materials" TargetMode="External"/><Relationship Id="rId11" Type="http://schemas.openxmlformats.org/officeDocument/2006/relationships/hyperlink" Target="https://files.constantcontact.com/6b77156f801/b24cb698-75e7-4e82-9777-7ec2a041f378.pdf" TargetMode="External"/><Relationship Id="rId24" Type="http://schemas.openxmlformats.org/officeDocument/2006/relationships/hyperlink" Target="https://www.mass.gov/info-details/covid-19-vaccine-frequently-asked-questions" TargetMode="External"/><Relationship Id="rId32" Type="http://schemas.openxmlformats.org/officeDocument/2006/relationships/hyperlink" Target="https://www.mass.gov/info-details/covid-19-funeral-assistance" TargetMode="External"/><Relationship Id="rId37" Type="http://schemas.openxmlformats.org/officeDocument/2006/relationships/hyperlink" Target="https://www.mass.gov/resource/multilingual-covid-19-materials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www.linkedin.com/sharing/share-offsite/?url=https%3A//campaignlp.constantcontact.com/em/1138003900342/dc617f43-00a8-43f0-a88c-c09249cea949" TargetMode="External"/><Relationship Id="rId53" Type="http://schemas.openxmlformats.org/officeDocument/2006/relationships/hyperlink" Target="https://www.mass.gov/info-details/requesting-a-copy-of-your-covid-19-vaccination-record" TargetMode="External"/><Relationship Id="rId58" Type="http://schemas.openxmlformats.org/officeDocument/2006/relationships/hyperlink" Target="https://www.cdc.gov/vaccines/covid-19/info-by-product/janssen/downloads/Janssen-Standing-Orders.pdf" TargetMode="External"/><Relationship Id="rId5" Type="http://schemas.openxmlformats.org/officeDocument/2006/relationships/hyperlink" Target="https://lp.constantcontactpages.com/su/9wFTcRU/VEIWeeklyRoundup?source_id=dc617f43-00a8-43f0-a88c-c09249cea949&amp;source_type=em&amp;c" TargetMode="External"/><Relationship Id="rId61" Type="http://schemas.openxmlformats.org/officeDocument/2006/relationships/hyperlink" Target="mailto:vaccineequityinitiative@mass.gov" TargetMode="External"/><Relationship Id="rId19" Type="http://schemas.openxmlformats.org/officeDocument/2006/relationships/hyperlink" Target="https://www.mass.gov/get-treated-for-covid-19" TargetMode="External"/><Relationship Id="rId14" Type="http://schemas.openxmlformats.org/officeDocument/2006/relationships/hyperlink" Target="https://files.constantcontact.com/6b77156f801/719d184b-d5ef-4cc1-9249-cdd27e18a889.pdf" TargetMode="External"/><Relationship Id="rId22" Type="http://schemas.openxmlformats.org/officeDocument/2006/relationships/hyperlink" Target="https://www.mass.gov/news/massachusetts-department-of-public-health-releases-updated-mask-advisory" TargetMode="External"/><Relationship Id="rId27" Type="http://schemas.openxmlformats.org/officeDocument/2006/relationships/hyperlink" Target="https://www.mass.gov/resource/trust-the-facts-get-the-vax-campaign-materials" TargetMode="External"/><Relationship Id="rId30" Type="http://schemas.openxmlformats.org/officeDocument/2006/relationships/hyperlink" Target="https://www.mass.gov/resource/multilingual-covid-19-materials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s://www.mass.gov/info-details/covid-19-vaccine-equity-initiative-highlights" TargetMode="External"/><Relationship Id="rId48" Type="http://schemas.openxmlformats.org/officeDocument/2006/relationships/hyperlink" Target="https://www.mass.gov/doc/covid-19-vaccination-tools-for-employers" TargetMode="External"/><Relationship Id="rId56" Type="http://schemas.openxmlformats.org/officeDocument/2006/relationships/hyperlink" Target="https://www.cdc.gov/vaccines/covid-19/info-by-product/pfizer/downloads/standing-orders.pdf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www.youtube.com/watch?v=vQbMsMBz_3I&amp;list=PL54knlBH64ADmljPmWxWuyryqGagaAe9U&amp;index=10" TargetMode="External"/><Relationship Id="rId51" Type="http://schemas.openxmlformats.org/officeDocument/2006/relationships/hyperlink" Target="https://www.mass.gov/covid-19-mobile-vaccinations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files.constantcontact.com/6b77156f801/943dbf76-3783-4252-ab90-c05cb67c933f.pdf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mass.gov/info-details/covid-19-booster-frequently-asked-questions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9.png"/><Relationship Id="rId46" Type="http://schemas.openxmlformats.org/officeDocument/2006/relationships/hyperlink" Target="https://twitter.com/intent/tweet?text=VEI%2BWeekly%2BRoundup%3A%2Bhttps%3A//campaignlp.constantcontact.com/em/1138003900342/dc617f43-00a8-43f0-a88c-c09249cea949" TargetMode="External"/><Relationship Id="rId59" Type="http://schemas.openxmlformats.org/officeDocument/2006/relationships/hyperlink" Target="mailto:Unsubscribevaccineequityinitiative@mass.gov" TargetMode="External"/><Relationship Id="rId20" Type="http://schemas.openxmlformats.org/officeDocument/2006/relationships/hyperlink" Target="https://www.mass.gov/info-details/covid-19-vaccination-clinics-in-june" TargetMode="External"/><Relationship Id="rId41" Type="http://schemas.openxmlformats.org/officeDocument/2006/relationships/image" Target="media/image12.png"/><Relationship Id="rId54" Type="http://schemas.openxmlformats.org/officeDocument/2006/relationships/hyperlink" Target="https://www.cdc.gov/vaccines/covid-19/info-by-product/pfizer/downloads/Pfizer_PED_StandingOrders.pdf" TargetMode="External"/><Relationship Id="rId62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campaignlp.constantcontact.com/em/1138003900342/dc617f43-00a8-43f0-a88c-c09249cea949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www.mass.gov/info-details/enable-massnotify-on-your-smartphone" TargetMode="External"/><Relationship Id="rId28" Type="http://schemas.openxmlformats.org/officeDocument/2006/relationships/hyperlink" Target="https://www.mass.gov/doc/creative-materials-toolkit-trust-the-facts-get-the-vax/download" TargetMode="External"/><Relationship Id="rId36" Type="http://schemas.openxmlformats.org/officeDocument/2006/relationships/hyperlink" Target="https://www.mass.gov/get-treated-for-covid-19" TargetMode="External"/><Relationship Id="rId49" Type="http://schemas.openxmlformats.org/officeDocument/2006/relationships/hyperlink" Target="https://www.mass.gov/lists/archive-of-covid-19-vaccine-communications-updates" TargetMode="External"/><Relationship Id="rId57" Type="http://schemas.openxmlformats.org/officeDocument/2006/relationships/hyperlink" Target="https://www.cdc.gov/vaccines/covid-19/info-by-product/moderna/downloads/standing-orders.pdf" TargetMode="External"/><Relationship Id="rId10" Type="http://schemas.openxmlformats.org/officeDocument/2006/relationships/hyperlink" Target="https://files.constantcontact.com/6b77156f801/b019fc41-0cea-42e3-93b2-5a577f372981.pdf" TargetMode="External"/><Relationship Id="rId31" Type="http://schemas.openxmlformats.org/officeDocument/2006/relationships/hyperlink" Target="https://www.mass.gov/info-details/covid-19-funeral-assistance" TargetMode="External"/><Relationship Id="rId44" Type="http://schemas.openxmlformats.org/officeDocument/2006/relationships/hyperlink" Target="https://www.mass.gov/info-details/covid-19-vaccine-equity-initiative" TargetMode="External"/><Relationship Id="rId52" Type="http://schemas.openxmlformats.org/officeDocument/2006/relationships/hyperlink" Target="https://www.mass.gov/info-details/covid-19-in-home-vaccination-program" TargetMode="External"/><Relationship Id="rId60" Type="http://schemas.openxmlformats.org/officeDocument/2006/relationships/hyperlink" Target="http://www.constantcontact.com/legal/about-constant-contact" TargetMode="External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files.constantcontact.com/6b77156f801/b019fc41-0cea-42e3-93b2-5a577f372981.pdf" TargetMode="External"/><Relationship Id="rId13" Type="http://schemas.openxmlformats.org/officeDocument/2006/relationships/hyperlink" Target="https://files.constantcontact.com/6b77156f801/a3543516-66f1-4f9a-9555-749f072d3957.pdf" TargetMode="External"/><Relationship Id="rId18" Type="http://schemas.openxmlformats.org/officeDocument/2006/relationships/hyperlink" Target="https://www.mass.gov/get-treated-for-covid-19" TargetMode="External"/><Relationship Id="rId3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608</Words>
  <Characters>3468</Characters>
  <Application>Microsoft Office Word</Application>
  <DocSecurity>0</DocSecurity>
  <Lines>28</Lines>
  <Paragraphs>8</Paragraphs>
  <ScaleCrop>false</ScaleCrop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2022-06-27T14:56:00Z</dcterms:created>
  <dcterms:modified xsi:type="dcterms:W3CDTF">2022-06-27T14:58:00Z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2022-06-27T00:00:00Z</vt:filetime>
  </property>
</Properties>
</file>