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857784" w14:textId="77777777" w:rsidR="00427354" w:rsidRDefault="00464CDF">
      <w:pPr>
        <w:pStyle w:val="BodyText"/>
        <w:ind w:left="111"/>
        <w:rPr>
          <w:rFonts w:ascii="Times New Roman"/>
          <w:sz w:val="20"/>
        </w:rPr>
      </w:pPr>
      <w:r>
        <w:pict w14:anchorId="4EE15FDD">
          <v:rect id="docshape1" o:spid="_x0000_s1121" style="position:absolute;left:0;text-align:left;margin-left:44.55pt;margin-top:769.8pt;width:522.4pt;height:22.2pt;z-index:15729664;mso-position-horizontal-relative:page;mso-position-vertical-relative:page" stroked="f">
            <w10:wrap anchorx="page" anchory="page"/>
          </v:rect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0029F21F">
          <v:group id="docshapegroup2" o:spid="_x0000_s1114" style="width:522.45pt;height:334.2pt;mso-position-horizontal-relative:char;mso-position-vertical-relative:line" coordsize="10449,6684">
            <v:rect id="docshape3" o:spid="_x0000_s1120" style="position:absolute;width:10449;height:5947" stroked="f"/>
            <v:shape id="docshape4" o:spid="_x0000_s1119" style="position:absolute;left:614;top:4071;width:9219;height:1721" coordorigin="615,4072" coordsize="9219,1721" o:spt="100" adj="0,,0" path="m9833,5777r-9218,l615,5793r9218,l9833,5777xm9833,4072r-9218,l615,4087r9218,l9833,4072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1118" type="#_x0000_t75" style="position:absolute;left:614;top:614;width:9219;height:2105">
              <v:imagedata r:id="rId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117" type="#_x0000_t202" style="position:absolute;left:3687;top:3364;width:3088;height:369" filled="f" stroked="f">
              <v:textbox inset="0,0,0,0">
                <w:txbxContent>
                  <w:p w14:paraId="15A05362" w14:textId="77777777" w:rsidR="00427354" w:rsidRDefault="00464CDF">
                    <w:pPr>
                      <w:spacing w:line="369" w:lineRule="exact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sz w:val="37"/>
                      </w:rPr>
                      <w:t>September</w:t>
                    </w:r>
                    <w:r>
                      <w:rPr>
                        <w:b/>
                        <w:spacing w:val="-17"/>
                        <w:sz w:val="37"/>
                      </w:rPr>
                      <w:t xml:space="preserve"> </w:t>
                    </w:r>
                    <w:r>
                      <w:rPr>
                        <w:b/>
                        <w:sz w:val="37"/>
                      </w:rPr>
                      <w:t>16,</w:t>
                    </w:r>
                    <w:r>
                      <w:rPr>
                        <w:b/>
                        <w:spacing w:val="-16"/>
                        <w:sz w:val="37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37"/>
                      </w:rPr>
                      <w:t>2022</w:t>
                    </w:r>
                  </w:p>
                </w:txbxContent>
              </v:textbox>
            </v:shape>
            <v:shape id="docshape7" o:spid="_x0000_s1116" type="#_x0000_t202" style="position:absolute;left:614;top:4421;width:8972;height:1030" filled="f" stroked="f">
              <v:textbox inset="0,0,0,0">
                <w:txbxContent>
                  <w:p w14:paraId="49B1D4E1" w14:textId="77777777" w:rsidR="00427354" w:rsidRDefault="00464CDF">
                    <w:pPr>
                      <w:spacing w:line="233" w:lineRule="exact"/>
                      <w:rPr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Here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are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latest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resources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for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promoting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COVID-19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vaccination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to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share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with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3"/>
                      </w:rPr>
                      <w:t>colleagues</w:t>
                    </w:r>
                  </w:p>
                  <w:p w14:paraId="46408638" w14:textId="77777777" w:rsidR="00427354" w:rsidRDefault="00464CDF">
                    <w:pPr>
                      <w:spacing w:line="279" w:lineRule="exact"/>
                      <w:rPr>
                        <w:b/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and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networks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across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Massachusetts.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If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received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this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from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colleague,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hyperlink r:id="rId5"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subscribe</w:t>
                      </w:r>
                      <w:r>
                        <w:rPr>
                          <w:b/>
                          <w:color w:val="2B73FF"/>
                          <w:spacing w:val="-5"/>
                          <w:sz w:val="23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3"/>
                          <w:u w:val="single" w:color="2B73FF"/>
                        </w:rPr>
                        <w:t>today</w:t>
                      </w:r>
                    </w:hyperlink>
                    <w:r>
                      <w:rPr>
                        <w:b/>
                        <w:color w:val="2B73FF"/>
                        <w:spacing w:val="-2"/>
                        <w:sz w:val="23"/>
                        <w:u w:val="single" w:color="2B73FF"/>
                      </w:rPr>
                      <w:t>.</w:t>
                    </w:r>
                  </w:p>
                  <w:p w14:paraId="3469DAF3" w14:textId="77777777" w:rsidR="00427354" w:rsidRDefault="00427354">
                    <w:pPr>
                      <w:spacing w:before="9"/>
                      <w:rPr>
                        <w:b/>
                        <w:sz w:val="19"/>
                      </w:rPr>
                    </w:pPr>
                  </w:p>
                  <w:p w14:paraId="5C01767D" w14:textId="77777777" w:rsidR="00427354" w:rsidRDefault="00464CDF">
                    <w:pPr>
                      <w:spacing w:line="277" w:lineRule="exact"/>
                      <w:ind w:left="3527" w:right="3252"/>
                      <w:jc w:val="center"/>
                      <w:rPr>
                        <w:b/>
                        <w:sz w:val="23"/>
                      </w:rPr>
                    </w:pPr>
                    <w:hyperlink r:id="rId6"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View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this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email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pacing w:val="-2"/>
                          <w:sz w:val="23"/>
                          <w:u w:val="single" w:color="0000ED"/>
                        </w:rPr>
                        <w:t>online</w:t>
                      </w:r>
                    </w:hyperlink>
                    <w:r>
                      <w:rPr>
                        <w:b/>
                        <w:color w:val="0000ED"/>
                        <w:spacing w:val="-2"/>
                        <w:sz w:val="23"/>
                      </w:rPr>
                      <w:t>.</w:t>
                    </w:r>
                  </w:p>
                </w:txbxContent>
              </v:textbox>
            </v:shape>
            <v:shape id="docshape8" o:spid="_x0000_s1115" type="#_x0000_t202" style="position:absolute;top:5946;width:10449;height:738" fillcolor="#274ea0" stroked="f">
              <v:textbox inset="0,0,0,0">
                <w:txbxContent>
                  <w:p w14:paraId="04F081E3" w14:textId="77777777" w:rsidR="00427354" w:rsidRDefault="00464CDF">
                    <w:pPr>
                      <w:spacing w:before="108"/>
                      <w:ind w:left="3882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What's</w:t>
                    </w:r>
                    <w:r>
                      <w:rPr>
                        <w:b/>
                        <w:color w:val="FFFFFF"/>
                        <w:spacing w:val="-1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sz w:val="37"/>
                      </w:rPr>
                      <w:t>New</w:t>
                    </w:r>
                  </w:p>
                </w:txbxContent>
              </v:textbox>
            </v:shape>
            <w10:anchorlock/>
          </v:group>
        </w:pict>
      </w:r>
    </w:p>
    <w:p w14:paraId="1D46F60C" w14:textId="77777777" w:rsidR="00427354" w:rsidRDefault="00464CDF">
      <w:pPr>
        <w:pStyle w:val="Heading1"/>
        <w:spacing w:before="96" w:line="228" w:lineRule="auto"/>
        <w:ind w:right="618"/>
      </w:pPr>
      <w:r>
        <w:pict w14:anchorId="643A3BEB">
          <v:group id="docshapegroup9" o:spid="_x0000_s1105" style="position:absolute;left:0;text-align:left;margin-left:44.55pt;margin-top:-2.05pt;width:522.45pt;height:387.2pt;z-index:-15906816;mso-position-horizontal-relative:page" coordorigin="891,-41" coordsize="10449,7744">
            <v:rect id="docshape10" o:spid="_x0000_s1113" style="position:absolute;left:891;top:-42;width:10449;height:7744" stroked="f"/>
            <v:shape id="docshape11" o:spid="_x0000_s1112" style="position:absolute;left:1905;top:5167;width:62;height:62" coordorigin="1905,5168" coordsize="62,62" path="m1936,5229r-12,-2l1914,5220r-6,-10l1905,5198r3,-12l1914,5177r10,-7l1936,5168r12,2l1958,5177r6,9l1967,5198r-3,12l1958,5220r-10,7l1936,5229xe" fillcolor="#181818" stroked="f">
              <v:path arrowok="t"/>
            </v:shape>
            <v:shape id="docshape12" o:spid="_x0000_s1111" style="position:absolute;left:1905;top:5167;width:62;height:62" coordorigin="1905,5168" coordsize="62,62" path="m1967,5198r-3,12l1958,5220r-10,7l1936,5229r-12,-2l1914,5220r-6,-10l1905,5198r3,-12l1914,5177r10,-7l1936,5168r12,2l1958,5177r6,9l1967,5198xe" filled="f" strokecolor="#181818" strokeweight=".27103mm">
              <v:path arrowok="t"/>
            </v:shape>
            <v:shape id="docshape13" o:spid="_x0000_s1110" style="position:absolute;left:1889;top:5736;width:62;height:62" coordorigin="1890,5736" coordsize="62,62" path="m1921,5797r-12,-2l1899,5788r-7,-9l1890,5767r2,-12l1899,5745r10,-7l1921,5736r12,2l1942,5745r7,10l1951,5767r-2,12l1942,5788r-9,7l1921,5797xe" fillcolor="#181818" stroked="f">
              <v:path arrowok="t"/>
            </v:shape>
            <v:shape id="docshape14" o:spid="_x0000_s1109" style="position:absolute;left:1889;top:5736;width:62;height:62" coordorigin="1890,5736" coordsize="62,62" path="m1951,5767r-2,12l1942,5788r-9,7l1921,5797r-12,-2l1899,5788r-7,-9l1890,5767r2,-12l1899,5745r10,-7l1921,5736r12,2l1942,5745r7,10l1951,5767xe" filled="f" strokecolor="#181818" strokeweight=".27103mm">
              <v:path arrowok="t"/>
            </v:shape>
            <v:shape id="docshape15" o:spid="_x0000_s1108" style="position:absolute;left:1889;top:6027;width:62;height:62" coordorigin="1890,6028" coordsize="62,62" path="m1921,6089r-12,-2l1899,6080r-7,-9l1890,6059r2,-12l1899,6037r10,-7l1921,6028r12,2l1942,6037r7,10l1951,6059r-2,12l1942,6080r-9,7l1921,6089xe" fillcolor="#181818" stroked="f">
              <v:path arrowok="t"/>
            </v:shape>
            <v:shape id="docshape16" o:spid="_x0000_s1107" style="position:absolute;left:1889;top:6027;width:62;height:62" coordorigin="1890,6028" coordsize="62,62" path="m1951,6059r-2,12l1942,6080r-9,7l1921,6089r-12,-2l1899,6080r-7,-9l1890,6059r2,-12l1899,6037r10,-7l1921,6028r12,2l1942,6037r7,10l1951,6059xe" filled="f" strokecolor="#181818" strokeweight=".27103mm">
              <v:path arrowok="t"/>
            </v:shape>
            <v:shape id="docshape17" o:spid="_x0000_s1106" type="#_x0000_t75" style="position:absolute;left:6422;top:1095;width:4303;height:5563">
              <v:imagedata r:id="rId7" o:title=""/>
            </v:shape>
            <w10:wrap anchorx="page"/>
          </v:group>
        </w:pict>
      </w:r>
      <w:r>
        <w:rPr>
          <w:color w:val="274EA0"/>
        </w:rPr>
        <w:t>FREE TELEHEALTH FOR COVID-19 TREATMENT — NOW WITH OPTION FOR PHONE CONSULTATION</w:t>
      </w:r>
    </w:p>
    <w:p w14:paraId="4659DDD6" w14:textId="77777777" w:rsidR="00427354" w:rsidRDefault="00427354">
      <w:pPr>
        <w:pStyle w:val="BodyText"/>
        <w:spacing w:before="5"/>
        <w:rPr>
          <w:b/>
        </w:rPr>
      </w:pPr>
    </w:p>
    <w:p w14:paraId="00A02C6B" w14:textId="77777777" w:rsidR="00427354" w:rsidRDefault="00464CDF">
      <w:pPr>
        <w:spacing w:before="1"/>
        <w:ind w:left="725" w:right="5936"/>
        <w:rPr>
          <w:sz w:val="24"/>
        </w:rPr>
      </w:pPr>
      <w:hyperlink r:id="rId8">
        <w:r>
          <w:rPr>
            <w:b/>
            <w:color w:val="2B73FF"/>
            <w:sz w:val="24"/>
            <w:u w:val="single" w:color="2B73FF"/>
          </w:rPr>
          <w:t>Free, safe, and effective treatments for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z w:val="24"/>
          </w:rPr>
          <w:t xml:space="preserve"> </w:t>
        </w:r>
        <w:r>
          <w:rPr>
            <w:color w:val="090909"/>
            <w:sz w:val="24"/>
          </w:rPr>
          <w:t>are available a</w:t>
        </w:r>
        <w:r>
          <w:rPr>
            <w:color w:val="090909"/>
            <w:sz w:val="24"/>
          </w:rPr>
          <w:t>cross MA. The</w:t>
        </w:r>
      </w:hyperlink>
      <w:r>
        <w:rPr>
          <w:color w:val="090909"/>
          <w:sz w:val="24"/>
        </w:rPr>
        <w:t>y can help prevent hospitalizations and reduce the risk of severe disease.</w:t>
      </w:r>
    </w:p>
    <w:p w14:paraId="1BD4B7E6" w14:textId="77777777" w:rsidR="00427354" w:rsidRDefault="00427354">
      <w:pPr>
        <w:pStyle w:val="BodyText"/>
        <w:spacing w:before="9"/>
        <w:rPr>
          <w:sz w:val="19"/>
        </w:rPr>
      </w:pPr>
    </w:p>
    <w:p w14:paraId="4A9FC0C8" w14:textId="77777777" w:rsidR="00427354" w:rsidRDefault="00464CDF">
      <w:pPr>
        <w:ind w:left="725" w:right="6007"/>
        <w:rPr>
          <w:sz w:val="24"/>
        </w:rPr>
      </w:pPr>
      <w:r>
        <w:rPr>
          <w:color w:val="090909"/>
          <w:sz w:val="24"/>
        </w:rPr>
        <w:t xml:space="preserve">Telehealth consultations are </w:t>
      </w:r>
      <w:r>
        <w:rPr>
          <w:b/>
          <w:color w:val="090909"/>
          <w:sz w:val="24"/>
        </w:rPr>
        <w:t>now available via phone</w:t>
      </w:r>
      <w:r>
        <w:rPr>
          <w:color w:val="090909"/>
          <w:sz w:val="24"/>
        </w:rPr>
        <w:t xml:space="preserve">, in addition to video, </w:t>
      </w:r>
      <w:r>
        <w:rPr>
          <w:color w:val="181818"/>
          <w:sz w:val="24"/>
        </w:rPr>
        <w:t>once you’ve requested a</w:t>
      </w:r>
    </w:p>
    <w:p w14:paraId="6DB38FE8" w14:textId="77777777" w:rsidR="00427354" w:rsidRDefault="00464CDF">
      <w:pPr>
        <w:pStyle w:val="BodyText"/>
        <w:ind w:left="725" w:right="5639"/>
      </w:pPr>
      <w:r>
        <w:rPr>
          <w:color w:val="181818"/>
        </w:rPr>
        <w:t>consultation online</w:t>
      </w:r>
      <w:r>
        <w:rPr>
          <w:color w:val="090909"/>
        </w:rPr>
        <w:t xml:space="preserve">. Consultations can </w:t>
      </w:r>
      <w:r>
        <w:rPr>
          <w:color w:val="090909"/>
        </w:rPr>
        <w:t>be accessed in 10+ languages.</w:t>
      </w:r>
    </w:p>
    <w:p w14:paraId="1CA4B84F" w14:textId="77777777" w:rsidR="00427354" w:rsidRDefault="00427354">
      <w:pPr>
        <w:pStyle w:val="BodyText"/>
        <w:spacing w:before="9"/>
        <w:rPr>
          <w:sz w:val="19"/>
        </w:rPr>
      </w:pPr>
    </w:p>
    <w:p w14:paraId="763F8071" w14:textId="77777777" w:rsidR="00427354" w:rsidRDefault="00464CDF">
      <w:pPr>
        <w:pStyle w:val="BodyText"/>
        <w:ind w:left="725" w:right="5936"/>
      </w:pPr>
      <w:r>
        <w:rPr>
          <w:color w:val="090909"/>
        </w:rPr>
        <w:t>Several resources are available to help promote these treatments:</w:t>
      </w:r>
    </w:p>
    <w:p w14:paraId="7D2F75C5" w14:textId="77777777" w:rsidR="00427354" w:rsidRDefault="00427354">
      <w:pPr>
        <w:pStyle w:val="BodyText"/>
        <w:spacing w:before="5"/>
        <w:rPr>
          <w:sz w:val="15"/>
        </w:rPr>
      </w:pPr>
    </w:p>
    <w:p w14:paraId="20C5F730" w14:textId="77777777" w:rsidR="00427354" w:rsidRDefault="00464CDF">
      <w:pPr>
        <w:spacing w:before="56"/>
        <w:ind w:left="1340" w:right="5936"/>
        <w:rPr>
          <w:sz w:val="24"/>
        </w:rPr>
      </w:pPr>
      <w:hyperlink r:id="rId9" w:anchor="covid-19-treatment-flyers-">
        <w:r>
          <w:rPr>
            <w:b/>
            <w:color w:val="2B73FF"/>
            <w:sz w:val="24"/>
            <w:u w:val="single" w:color="2B73FF"/>
          </w:rPr>
          <w:t>Telehealth flyer</w:t>
        </w:r>
      </w:hyperlink>
      <w:r>
        <w:rPr>
          <w:b/>
          <w:color w:val="2B73FF"/>
          <w:sz w:val="24"/>
        </w:rPr>
        <w:t xml:space="preserve"> </w:t>
      </w:r>
      <w:r>
        <w:rPr>
          <w:color w:val="090909"/>
          <w:sz w:val="24"/>
        </w:rPr>
        <w:t xml:space="preserve">(in multiple </w:t>
      </w:r>
      <w:r>
        <w:rPr>
          <w:color w:val="090909"/>
          <w:spacing w:val="-2"/>
          <w:sz w:val="24"/>
        </w:rPr>
        <w:t>languages)</w:t>
      </w:r>
    </w:p>
    <w:p w14:paraId="65A8A036" w14:textId="77777777" w:rsidR="00427354" w:rsidRDefault="00464CDF">
      <w:pPr>
        <w:spacing w:line="290" w:lineRule="exact"/>
        <w:ind w:left="1340"/>
        <w:rPr>
          <w:b/>
          <w:sz w:val="24"/>
        </w:rPr>
      </w:pPr>
      <w:r>
        <w:rPr>
          <w:color w:val="090909"/>
          <w:sz w:val="24"/>
        </w:rPr>
        <w:t>Shareable</w:t>
      </w:r>
      <w:r>
        <w:rPr>
          <w:color w:val="090909"/>
          <w:spacing w:val="27"/>
          <w:sz w:val="24"/>
        </w:rPr>
        <w:t xml:space="preserve"> </w:t>
      </w:r>
      <w:hyperlink r:id="rId10" w:anchor="sharable-video-">
        <w:r>
          <w:rPr>
            <w:b/>
            <w:color w:val="2B73FF"/>
            <w:spacing w:val="-2"/>
            <w:sz w:val="24"/>
            <w:u w:val="single" w:color="2B73FF"/>
          </w:rPr>
          <w:t>video</w:t>
        </w:r>
      </w:hyperlink>
    </w:p>
    <w:p w14:paraId="1117252A" w14:textId="77777777" w:rsidR="00427354" w:rsidRDefault="00464CDF">
      <w:pPr>
        <w:pStyle w:val="BodyText"/>
        <w:ind w:left="1340" w:right="5639"/>
      </w:pPr>
      <w:hyperlink r:id="rId11">
        <w:r>
          <w:rPr>
            <w:b/>
            <w:color w:val="2B73FF"/>
            <w:u w:val="single" w:color="2B73FF"/>
          </w:rPr>
          <w:t>Videos</w:t>
        </w:r>
      </w:hyperlink>
      <w:r>
        <w:rPr>
          <w:b/>
          <w:color w:val="2B73FF"/>
        </w:rPr>
        <w:t xml:space="preserve"> </w:t>
      </w:r>
      <w:r>
        <w:rPr>
          <w:color w:val="181818"/>
        </w:rPr>
        <w:t>with local physicians discussing treatment options (in English, Spanish, and Haitian Creole)</w:t>
      </w:r>
    </w:p>
    <w:p w14:paraId="3FF9852A" w14:textId="77777777" w:rsidR="00427354" w:rsidRDefault="00427354">
      <w:pPr>
        <w:pStyle w:val="BodyText"/>
        <w:spacing w:before="3"/>
        <w:rPr>
          <w:sz w:val="20"/>
        </w:rPr>
      </w:pPr>
    </w:p>
    <w:p w14:paraId="62766BFB" w14:textId="77777777" w:rsidR="00427354" w:rsidRDefault="00464CDF">
      <w:pPr>
        <w:spacing w:before="56"/>
        <w:ind w:left="725"/>
        <w:rPr>
          <w:sz w:val="24"/>
        </w:rPr>
      </w:pPr>
      <w:r>
        <w:rPr>
          <w:color w:val="181818"/>
          <w:sz w:val="24"/>
        </w:rPr>
        <w:t>Learn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z w:val="24"/>
        </w:rPr>
        <w:t>more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z w:val="24"/>
        </w:rPr>
        <w:t>about</w:t>
      </w:r>
      <w:r>
        <w:rPr>
          <w:color w:val="181818"/>
          <w:spacing w:val="27"/>
          <w:sz w:val="24"/>
        </w:rPr>
        <w:t xml:space="preserve"> </w:t>
      </w:r>
      <w:hyperlink r:id="rId12" w:anchor="how-to-access-therapeutic-treatments-">
        <w:r>
          <w:rPr>
            <w:b/>
            <w:color w:val="2B73FF"/>
            <w:sz w:val="24"/>
            <w:u w:val="single" w:color="2B73FF"/>
          </w:rPr>
          <w:t>how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to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access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treatment,</w:t>
        </w:r>
      </w:hyperlink>
      <w:r>
        <w:rPr>
          <w:b/>
          <w:color w:val="2B73FF"/>
          <w:spacing w:val="27"/>
          <w:sz w:val="24"/>
        </w:rPr>
        <w:t xml:space="preserve"> </w:t>
      </w:r>
      <w:r>
        <w:rPr>
          <w:color w:val="181818"/>
          <w:sz w:val="24"/>
        </w:rPr>
        <w:t>including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z w:val="24"/>
        </w:rPr>
        <w:t>in-home</w:t>
      </w:r>
      <w:r>
        <w:rPr>
          <w:color w:val="181818"/>
          <w:spacing w:val="12"/>
          <w:sz w:val="24"/>
        </w:rPr>
        <w:t xml:space="preserve"> </w:t>
      </w:r>
      <w:r>
        <w:rPr>
          <w:color w:val="181818"/>
          <w:spacing w:val="-2"/>
          <w:sz w:val="24"/>
        </w:rPr>
        <w:t>options.</w:t>
      </w:r>
    </w:p>
    <w:p w14:paraId="74196036" w14:textId="77777777" w:rsidR="00427354" w:rsidRDefault="00464CDF">
      <w:pPr>
        <w:pStyle w:val="BodyText"/>
        <w:spacing w:before="6"/>
        <w:rPr>
          <w:sz w:val="25"/>
        </w:rPr>
      </w:pPr>
      <w:r>
        <w:pict w14:anchorId="29198A1B">
          <v:shape id="docshape18" o:spid="_x0000_s1104" type="#_x0000_t202" style="position:absolute;margin-left:44.55pt;margin-top:16.8pt;width:522.45pt;height:36.9pt;z-index:-15728128;mso-wrap-distance-left:0;mso-wrap-distance-right:0;mso-position-horizontal-relative:page" fillcolor="#274ea0" stroked="f">
            <v:textbox inset="0,0,0,0">
              <w:txbxContent>
                <w:p w14:paraId="17F0040A" w14:textId="77777777" w:rsidR="00427354" w:rsidRDefault="00464CDF">
                  <w:pPr>
                    <w:spacing w:before="108"/>
                    <w:ind w:left="3880" w:right="3881"/>
                    <w:jc w:val="center"/>
                    <w:rPr>
                      <w:b/>
                      <w:color w:val="000000"/>
                      <w:sz w:val="37"/>
                    </w:rPr>
                  </w:pPr>
                  <w:r>
                    <w:rPr>
                      <w:b/>
                      <w:color w:val="FFFFFF"/>
                      <w:spacing w:val="-2"/>
                      <w:sz w:val="37"/>
                    </w:rPr>
                    <w:t>Reminders</w:t>
                  </w:r>
                </w:p>
              </w:txbxContent>
            </v:textbox>
            <w10:wrap type="topAndBottom" anchorx="page"/>
          </v:shape>
        </w:pict>
      </w:r>
    </w:p>
    <w:p w14:paraId="0C8CE444" w14:textId="77777777" w:rsidR="00427354" w:rsidRDefault="00427354">
      <w:pPr>
        <w:rPr>
          <w:sz w:val="25"/>
        </w:rPr>
        <w:sectPr w:rsidR="00427354">
          <w:type w:val="continuous"/>
          <w:pgSz w:w="12240" w:h="15840"/>
          <w:pgMar w:top="240" w:right="800" w:bottom="0" w:left="780" w:header="720" w:footer="720" w:gutter="0"/>
          <w:cols w:space="720"/>
        </w:sectPr>
      </w:pPr>
    </w:p>
    <w:p w14:paraId="141DC6DE" w14:textId="77777777" w:rsidR="00427354" w:rsidRDefault="00464CDF">
      <w:pPr>
        <w:pStyle w:val="Heading1"/>
        <w:spacing w:before="23"/>
      </w:pPr>
      <w:r>
        <w:lastRenderedPageBreak/>
        <w:pict w14:anchorId="53D3E69A">
          <v:group id="docshapegroup19" o:spid="_x0000_s1092" style="position:absolute;left:0;text-align:left;margin-left:44.55pt;margin-top:0;width:522.45pt;height:11in;z-index:-15906304;mso-position-horizontal-relative:page;mso-position-vertical-relative:page" coordorigin="891" coordsize="10449,15840">
            <v:rect id="docshape20" o:spid="_x0000_s1103" style="position:absolute;left:891;width:10449;height:15840" stroked="f"/>
            <v:shape id="docshape21" o:spid="_x0000_s1102" style="position:absolute;left:1505;top:8604;width:9219;height:6945" coordorigin="1506,8604" coordsize="9219,6945" o:spt="100" adj="0,,0" path="m10725,15534r-9219,l1506,15549r9219,l10725,15534xm10725,8604r-9219,l1506,8620r9219,l10725,8604xe" fillcolor="black" stroked="f">
              <v:stroke joinstyle="round"/>
              <v:formulas/>
              <v:path arrowok="t" o:connecttype="segments"/>
            </v:shape>
            <v:shape id="docshape22" o:spid="_x0000_s1101" type="#_x0000_t75" style="position:absolute;left:7467;top:798;width:2735;height:2735">
              <v:imagedata r:id="rId13" o:title=""/>
            </v:shape>
            <v:shape id="docshape23" o:spid="_x0000_s1100" type="#_x0000_t75" style="position:absolute;left:7467;top:3841;width:2735;height:3411">
              <v:imagedata r:id="rId14" o:title=""/>
            </v:shape>
            <v:shape id="docshape24" o:spid="_x0000_s1099" style="position:absolute;left:1889;top:14458;width:62;height:62" coordorigin="1890,14458" coordsize="62,62" path="m1921,14520r-12,-3l1899,14511r-7,-10l1890,14489r2,-12l1899,14467r10,-6l1921,14458r12,3l1942,14467r7,10l1951,14489r-2,12l1942,14511r-9,6l1921,14520xe" fillcolor="#181818" stroked="f">
              <v:path arrowok="t"/>
            </v:shape>
            <v:shape id="docshape25" o:spid="_x0000_s1098" style="position:absolute;left:1889;top:14458;width:62;height:62" coordorigin="1890,14458" coordsize="62,62" path="m1951,14489r-2,12l1942,14511r-9,6l1921,14520r-12,-3l1899,14511r-7,-10l1890,14489r2,-12l1899,14467r10,-6l1921,14458r12,3l1942,14467r7,10l1951,14489xe" filled="f" strokecolor="#181818" strokeweight=".27103mm">
              <v:path arrowok="t"/>
            </v:shape>
            <v:shape id="docshape26" o:spid="_x0000_s1097" style="position:absolute;left:1889;top:14750;width:62;height:62" coordorigin="1890,14750" coordsize="62,62" path="m1921,14812r-12,-3l1899,14803r-7,-10l1890,14781r2,-12l1899,14759r10,-6l1921,14750r12,3l1942,14759r7,10l1951,14781r-2,12l1942,14803r-9,6l1921,14812xe" fillcolor="#181818" stroked="f">
              <v:path arrowok="t"/>
            </v:shape>
            <v:shape id="docshape27" o:spid="_x0000_s1096" style="position:absolute;left:1889;top:14750;width:62;height:62" coordorigin="1890,14750" coordsize="62,62" path="m1951,14781r-2,12l1942,14803r-9,6l1921,14812r-12,-3l1899,14803r-7,-10l1890,14781r2,-12l1899,14759r10,-6l1921,14750r12,3l1942,14759r7,10l1951,14781xe" filled="f" strokecolor="#181818" strokeweight=".27103mm">
              <v:path arrowok="t"/>
            </v:shape>
            <v:shape id="docshape28" o:spid="_x0000_s1095" style="position:absolute;left:1889;top:15042;width:62;height:62" coordorigin="1890,15042" coordsize="62,62" path="m1921,15104r-12,-3l1899,15095r-7,-10l1890,15073r2,-12l1899,15051r10,-6l1921,15042r12,3l1942,15051r7,10l1951,15073r-2,12l1942,15095r-9,6l1921,15104xe" fillcolor="#181818" stroked="f">
              <v:path arrowok="t"/>
            </v:shape>
            <v:shape id="docshape29" o:spid="_x0000_s1094" style="position:absolute;left:1889;top:15042;width:62;height:62" coordorigin="1890,15042" coordsize="62,62" path="m1951,15073r-2,12l1942,15095r-9,6l1921,15104r-12,-3l1899,15095r-7,-10l1890,15073r2,-12l1899,15051r10,-6l1921,15042r12,3l1942,15051r7,10l1951,15073xe" filled="f" strokecolor="#181818" strokeweight=".27103mm">
              <v:path arrowok="t"/>
            </v:shape>
            <v:shape id="docshape30" o:spid="_x0000_s1093" type="#_x0000_t75" style="position:absolute;left:6683;top:9572;width:4041;height:5225">
              <v:imagedata r:id="rId15" o:title=""/>
            </v:shape>
            <w10:wrap anchorx="page" anchory="page"/>
          </v:group>
        </w:pict>
      </w:r>
      <w:r>
        <w:rPr>
          <w:color w:val="274EA0"/>
        </w:rPr>
        <w:t>HAPPENING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TUESDAY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(SEPTEMBER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20)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—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CONFIDENCE</w:t>
      </w:r>
      <w:r>
        <w:rPr>
          <w:color w:val="274EA0"/>
          <w:spacing w:val="-5"/>
        </w:rPr>
        <w:t xml:space="preserve"> </w:t>
      </w:r>
      <w:r>
        <w:rPr>
          <w:color w:val="274EA0"/>
          <w:spacing w:val="-2"/>
        </w:rPr>
        <w:t>TRAINING</w:t>
      </w:r>
    </w:p>
    <w:p w14:paraId="5562F509" w14:textId="77777777" w:rsidR="00427354" w:rsidRDefault="00427354">
      <w:pPr>
        <w:pStyle w:val="BodyText"/>
        <w:rPr>
          <w:b/>
        </w:rPr>
      </w:pPr>
    </w:p>
    <w:p w14:paraId="505F318F" w14:textId="77777777" w:rsidR="00427354" w:rsidRDefault="00464CDF">
      <w:pPr>
        <w:pStyle w:val="BodyText"/>
        <w:ind w:left="725" w:right="5091"/>
      </w:pPr>
      <w:r>
        <w:rPr>
          <w:color w:val="181818"/>
        </w:rPr>
        <w:t xml:space="preserve">On </w:t>
      </w:r>
      <w:r>
        <w:rPr>
          <w:b/>
          <w:color w:val="181818"/>
        </w:rPr>
        <w:t>September 20</w:t>
      </w:r>
      <w:r>
        <w:rPr>
          <w:color w:val="181818"/>
        </w:rPr>
        <w:t>, DPH and several partners are offering an upcoming training to help you improve confidence in COVID-19 vaccines.</w:t>
      </w:r>
    </w:p>
    <w:p w14:paraId="6EFD2C3D" w14:textId="77777777" w:rsidR="00427354" w:rsidRDefault="00427354">
      <w:pPr>
        <w:pStyle w:val="BodyText"/>
        <w:spacing w:before="11"/>
        <w:rPr>
          <w:sz w:val="19"/>
        </w:rPr>
      </w:pPr>
    </w:p>
    <w:p w14:paraId="01971294" w14:textId="77777777" w:rsidR="00427354" w:rsidRDefault="00464CDF">
      <w:pPr>
        <w:pStyle w:val="BodyText"/>
        <w:ind w:left="725" w:right="5398"/>
      </w:pPr>
      <w:r>
        <w:rPr>
          <w:color w:val="090909"/>
        </w:rPr>
        <w:t>Led by Merck Northeast Regional Medical Director Dr. Kimberly Daly (DNP, APRN, FNP-</w:t>
      </w:r>
      <w:r>
        <w:rPr>
          <w:color w:val="090909"/>
          <w:spacing w:val="80"/>
        </w:rPr>
        <w:t xml:space="preserve"> </w:t>
      </w:r>
      <w:r>
        <w:rPr>
          <w:color w:val="090909"/>
        </w:rPr>
        <w:t>C) and DPH Chief Medical Officer Dr. Estevan Garcia (MD, DrPH, MPA), the training will help</w:t>
      </w:r>
    </w:p>
    <w:p w14:paraId="1BB07955" w14:textId="77777777" w:rsidR="00427354" w:rsidRDefault="00464CDF">
      <w:pPr>
        <w:pStyle w:val="BodyText"/>
        <w:ind w:left="725" w:right="5091"/>
      </w:pPr>
      <w:r>
        <w:rPr>
          <w:color w:val="090909"/>
        </w:rPr>
        <w:t>you improve your COVID-19 conversations with families with young children.</w:t>
      </w:r>
    </w:p>
    <w:p w14:paraId="5C2B62E2" w14:textId="77777777" w:rsidR="00427354" w:rsidRDefault="00427354">
      <w:pPr>
        <w:pStyle w:val="BodyText"/>
        <w:spacing w:before="7"/>
        <w:rPr>
          <w:sz w:val="19"/>
        </w:rPr>
      </w:pPr>
    </w:p>
    <w:p w14:paraId="077D5581" w14:textId="77777777" w:rsidR="00427354" w:rsidRDefault="00464CDF">
      <w:pPr>
        <w:pStyle w:val="BodyText"/>
        <w:ind w:left="725" w:right="5091"/>
      </w:pPr>
      <w:hyperlink r:id="rId16">
        <w:r>
          <w:rPr>
            <w:b/>
            <w:color w:val="2B73FF"/>
            <w:u w:val="single" w:color="2B73FF"/>
          </w:rPr>
          <w:t>Register</w:t>
        </w:r>
      </w:hyperlink>
      <w:r>
        <w:rPr>
          <w:b/>
          <w:color w:val="2B73FF"/>
          <w:spacing w:val="-6"/>
        </w:rPr>
        <w:t xml:space="preserve"> </w:t>
      </w:r>
      <w:r>
        <w:rPr>
          <w:color w:val="181818"/>
        </w:rPr>
        <w:t>and join the over 150 people who have signed up to attend!</w:t>
      </w:r>
    </w:p>
    <w:p w14:paraId="6E45E61D" w14:textId="77777777" w:rsidR="00427354" w:rsidRDefault="00427354">
      <w:pPr>
        <w:pStyle w:val="BodyText"/>
        <w:rPr>
          <w:sz w:val="20"/>
        </w:rPr>
      </w:pPr>
    </w:p>
    <w:p w14:paraId="0A99E5D8" w14:textId="77777777" w:rsidR="00427354" w:rsidRDefault="00464CDF">
      <w:pPr>
        <w:pStyle w:val="BodyText"/>
        <w:ind w:left="725"/>
      </w:pPr>
      <w:r>
        <w:rPr>
          <w:color w:val="181818"/>
        </w:rPr>
        <w:t>The</w:t>
      </w:r>
      <w:r>
        <w:rPr>
          <w:color w:val="181818"/>
          <w:spacing w:val="7"/>
        </w:rPr>
        <w:t xml:space="preserve"> </w:t>
      </w:r>
      <w:r>
        <w:rPr>
          <w:color w:val="181818"/>
        </w:rPr>
        <w:t>training</w:t>
      </w:r>
      <w:r>
        <w:rPr>
          <w:color w:val="181818"/>
          <w:spacing w:val="8"/>
        </w:rPr>
        <w:t xml:space="preserve"> </w:t>
      </w:r>
      <w:r>
        <w:rPr>
          <w:color w:val="181818"/>
        </w:rPr>
        <w:t>is</w:t>
      </w:r>
      <w:r>
        <w:rPr>
          <w:color w:val="181818"/>
          <w:spacing w:val="7"/>
        </w:rPr>
        <w:t xml:space="preserve"> </w:t>
      </w:r>
      <w:r>
        <w:rPr>
          <w:color w:val="181818"/>
        </w:rPr>
        <w:t>free,</w:t>
      </w:r>
      <w:r>
        <w:rPr>
          <w:color w:val="181818"/>
          <w:spacing w:val="8"/>
        </w:rPr>
        <w:t xml:space="preserve"> </w:t>
      </w:r>
      <w:r>
        <w:rPr>
          <w:color w:val="181818"/>
        </w:rPr>
        <w:t>and</w:t>
      </w:r>
      <w:r>
        <w:rPr>
          <w:color w:val="181818"/>
          <w:spacing w:val="7"/>
        </w:rPr>
        <w:t xml:space="preserve"> </w:t>
      </w:r>
      <w:r>
        <w:rPr>
          <w:color w:val="181818"/>
        </w:rPr>
        <w:t>all</w:t>
      </w:r>
      <w:r>
        <w:rPr>
          <w:color w:val="181818"/>
          <w:spacing w:val="8"/>
        </w:rPr>
        <w:t xml:space="preserve"> </w:t>
      </w:r>
      <w:r>
        <w:rPr>
          <w:color w:val="181818"/>
        </w:rPr>
        <w:t>are</w:t>
      </w:r>
      <w:r>
        <w:rPr>
          <w:color w:val="181818"/>
          <w:spacing w:val="7"/>
        </w:rPr>
        <w:t xml:space="preserve"> </w:t>
      </w:r>
      <w:r>
        <w:rPr>
          <w:color w:val="181818"/>
          <w:spacing w:val="-2"/>
        </w:rPr>
        <w:t>welcome.</w:t>
      </w:r>
    </w:p>
    <w:p w14:paraId="4D1333F5" w14:textId="77777777" w:rsidR="00427354" w:rsidRDefault="00427354">
      <w:pPr>
        <w:pStyle w:val="BodyText"/>
        <w:rPr>
          <w:sz w:val="20"/>
        </w:rPr>
      </w:pPr>
    </w:p>
    <w:p w14:paraId="74BD2973" w14:textId="77777777" w:rsidR="00427354" w:rsidRDefault="00464CDF">
      <w:pPr>
        <w:pStyle w:val="BodyText"/>
        <w:spacing w:before="1" w:line="292" w:lineRule="exact"/>
        <w:ind w:left="725"/>
      </w:pPr>
      <w:r>
        <w:rPr>
          <w:color w:val="181818"/>
        </w:rPr>
        <w:t>Please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share!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Flyers</w:t>
      </w:r>
      <w:r>
        <w:rPr>
          <w:color w:val="181818"/>
          <w:spacing w:val="10"/>
        </w:rPr>
        <w:t xml:space="preserve"> </w:t>
      </w:r>
      <w:r>
        <w:rPr>
          <w:color w:val="181818"/>
          <w:spacing w:val="-2"/>
        </w:rPr>
        <w:t>available</w:t>
      </w:r>
    </w:p>
    <w:p w14:paraId="17EC0CC0" w14:textId="77777777" w:rsidR="00427354" w:rsidRDefault="00464CDF">
      <w:pPr>
        <w:spacing w:line="292" w:lineRule="exact"/>
        <w:ind w:left="725"/>
        <w:rPr>
          <w:sz w:val="24"/>
        </w:rPr>
      </w:pPr>
      <w:r>
        <w:rPr>
          <w:color w:val="3D3D3D"/>
          <w:sz w:val="24"/>
        </w:rPr>
        <w:t>in</w:t>
      </w:r>
      <w:r>
        <w:rPr>
          <w:color w:val="3D3D3D"/>
          <w:spacing w:val="12"/>
          <w:sz w:val="24"/>
        </w:rPr>
        <w:t xml:space="preserve"> </w:t>
      </w:r>
      <w:hyperlink r:id="rId17">
        <w:r>
          <w:rPr>
            <w:b/>
            <w:color w:val="2B73FF"/>
            <w:sz w:val="24"/>
            <w:u w:val="single" w:color="2B73FF"/>
          </w:rPr>
          <w:t>English</w:t>
        </w:r>
      </w:hyperlink>
      <w:r>
        <w:rPr>
          <w:color w:val="3D3D3D"/>
          <w:sz w:val="24"/>
        </w:rPr>
        <w:t>,</w:t>
      </w:r>
      <w:r>
        <w:rPr>
          <w:color w:val="3D3D3D"/>
          <w:spacing w:val="14"/>
          <w:sz w:val="24"/>
        </w:rPr>
        <w:t xml:space="preserve"> </w:t>
      </w:r>
      <w:hyperlink r:id="rId18">
        <w:r>
          <w:rPr>
            <w:b/>
            <w:color w:val="2B73FF"/>
            <w:sz w:val="24"/>
            <w:u w:val="single" w:color="2B73FF"/>
          </w:rPr>
          <w:t>Spanish</w:t>
        </w:r>
      </w:hyperlink>
      <w:r>
        <w:rPr>
          <w:color w:val="3D3D3D"/>
          <w:sz w:val="24"/>
        </w:rPr>
        <w:t>,</w:t>
      </w:r>
      <w:r>
        <w:rPr>
          <w:color w:val="3D3D3D"/>
          <w:spacing w:val="7"/>
          <w:sz w:val="24"/>
        </w:rPr>
        <w:t xml:space="preserve"> </w:t>
      </w:r>
      <w:r>
        <w:rPr>
          <w:color w:val="3D3D3D"/>
          <w:sz w:val="24"/>
        </w:rPr>
        <w:t>and</w:t>
      </w:r>
      <w:r>
        <w:rPr>
          <w:color w:val="3D3D3D"/>
          <w:spacing w:val="12"/>
          <w:sz w:val="24"/>
        </w:rPr>
        <w:t xml:space="preserve"> </w:t>
      </w:r>
      <w:hyperlink r:id="rId19">
        <w:r>
          <w:rPr>
            <w:b/>
            <w:color w:val="2B73FF"/>
            <w:spacing w:val="-2"/>
            <w:sz w:val="24"/>
            <w:u w:val="single" w:color="2B73FF"/>
          </w:rPr>
          <w:t>Portuguese</w:t>
        </w:r>
      </w:hyperlink>
      <w:r>
        <w:rPr>
          <w:color w:val="3D3D3D"/>
          <w:spacing w:val="-2"/>
          <w:sz w:val="24"/>
        </w:rPr>
        <w:t>.</w:t>
      </w:r>
    </w:p>
    <w:p w14:paraId="55B1F1D9" w14:textId="77777777" w:rsidR="00427354" w:rsidRDefault="00427354">
      <w:pPr>
        <w:pStyle w:val="BodyText"/>
        <w:rPr>
          <w:sz w:val="20"/>
        </w:rPr>
      </w:pPr>
    </w:p>
    <w:p w14:paraId="2697F257" w14:textId="77777777" w:rsidR="00427354" w:rsidRDefault="00427354">
      <w:pPr>
        <w:pStyle w:val="BodyText"/>
        <w:rPr>
          <w:sz w:val="20"/>
        </w:rPr>
      </w:pPr>
    </w:p>
    <w:p w14:paraId="2E38CBA6" w14:textId="77777777" w:rsidR="00427354" w:rsidRDefault="00427354">
      <w:pPr>
        <w:pStyle w:val="BodyText"/>
        <w:rPr>
          <w:sz w:val="20"/>
        </w:rPr>
      </w:pPr>
    </w:p>
    <w:p w14:paraId="53E96330" w14:textId="77777777" w:rsidR="00427354" w:rsidRDefault="00427354">
      <w:pPr>
        <w:pStyle w:val="BodyText"/>
        <w:rPr>
          <w:sz w:val="20"/>
        </w:rPr>
      </w:pPr>
    </w:p>
    <w:p w14:paraId="3B8F1802" w14:textId="77777777" w:rsidR="00427354" w:rsidRDefault="00427354">
      <w:pPr>
        <w:pStyle w:val="BodyText"/>
        <w:rPr>
          <w:sz w:val="20"/>
        </w:rPr>
      </w:pPr>
    </w:p>
    <w:p w14:paraId="7B98C9F5" w14:textId="77777777" w:rsidR="00427354" w:rsidRDefault="00427354">
      <w:pPr>
        <w:pStyle w:val="BodyText"/>
        <w:rPr>
          <w:sz w:val="20"/>
        </w:rPr>
      </w:pPr>
    </w:p>
    <w:p w14:paraId="2F88B5EA" w14:textId="77777777" w:rsidR="00427354" w:rsidRDefault="00427354">
      <w:pPr>
        <w:pStyle w:val="BodyText"/>
        <w:spacing w:before="10"/>
        <w:rPr>
          <w:sz w:val="18"/>
        </w:rPr>
      </w:pPr>
    </w:p>
    <w:p w14:paraId="2AB799DE" w14:textId="77777777" w:rsidR="00427354" w:rsidRDefault="00464CDF">
      <w:pPr>
        <w:spacing w:line="230" w:lineRule="auto"/>
        <w:ind w:left="6164" w:right="618"/>
        <w:rPr>
          <w:i/>
          <w:sz w:val="21"/>
        </w:rPr>
      </w:pPr>
      <w:r>
        <w:rPr>
          <w:i/>
          <w:color w:val="181818"/>
          <w:sz w:val="21"/>
        </w:rPr>
        <w:t>Above: Dr. Daly (top photo) and Dr. Garcia will lead a vaccine confidence training on Sept. 20.</w:t>
      </w:r>
    </w:p>
    <w:p w14:paraId="6096948A" w14:textId="77777777" w:rsidR="00427354" w:rsidRDefault="00427354">
      <w:pPr>
        <w:pStyle w:val="BodyText"/>
        <w:rPr>
          <w:i/>
          <w:sz w:val="22"/>
        </w:rPr>
      </w:pPr>
    </w:p>
    <w:p w14:paraId="0BCD697F" w14:textId="77777777" w:rsidR="00427354" w:rsidRDefault="00427354">
      <w:pPr>
        <w:pStyle w:val="BodyText"/>
        <w:spacing w:before="11"/>
        <w:rPr>
          <w:i/>
          <w:sz w:val="28"/>
        </w:rPr>
      </w:pPr>
    </w:p>
    <w:p w14:paraId="6254EE2C" w14:textId="77777777" w:rsidR="00427354" w:rsidRDefault="00464CDF">
      <w:pPr>
        <w:pStyle w:val="Heading1"/>
        <w:spacing w:before="1"/>
      </w:pPr>
      <w:r>
        <w:rPr>
          <w:color w:val="274EA0"/>
        </w:rPr>
        <w:t>VACCINATIONS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CONTINUE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FOR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BACK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TO</w:t>
      </w:r>
      <w:r>
        <w:rPr>
          <w:color w:val="274EA0"/>
          <w:spacing w:val="-4"/>
        </w:rPr>
        <w:t xml:space="preserve"> </w:t>
      </w:r>
      <w:r>
        <w:rPr>
          <w:color w:val="274EA0"/>
          <w:spacing w:val="-2"/>
        </w:rPr>
        <w:t>SCHOOL</w:t>
      </w:r>
    </w:p>
    <w:p w14:paraId="6F42014C" w14:textId="77777777" w:rsidR="00427354" w:rsidRDefault="00427354">
      <w:pPr>
        <w:pStyle w:val="BodyText"/>
        <w:spacing w:before="11"/>
        <w:rPr>
          <w:b/>
          <w:sz w:val="23"/>
        </w:rPr>
      </w:pPr>
    </w:p>
    <w:p w14:paraId="5238AF5A" w14:textId="77777777" w:rsidR="00427354" w:rsidRDefault="00464CDF">
      <w:pPr>
        <w:pStyle w:val="BodyText"/>
        <w:spacing w:before="1"/>
        <w:ind w:left="725" w:right="5398"/>
      </w:pPr>
      <w:r>
        <w:rPr>
          <w:color w:val="181818"/>
        </w:rPr>
        <w:t>There's still time to add COVID-19 vaccination to your back-to-school checklist!</w:t>
      </w:r>
    </w:p>
    <w:p w14:paraId="63ABFB84" w14:textId="77777777" w:rsidR="00427354" w:rsidRDefault="00427354">
      <w:pPr>
        <w:pStyle w:val="BodyText"/>
        <w:spacing w:before="11"/>
        <w:rPr>
          <w:sz w:val="19"/>
        </w:rPr>
      </w:pPr>
    </w:p>
    <w:p w14:paraId="57DCDF67" w14:textId="77777777" w:rsidR="00427354" w:rsidRDefault="00464CDF">
      <w:pPr>
        <w:pStyle w:val="BodyText"/>
        <w:ind w:left="725" w:right="5639"/>
        <w:rPr>
          <w:b/>
        </w:rPr>
      </w:pPr>
      <w:r>
        <w:rPr>
          <w:color w:val="181818"/>
        </w:rPr>
        <w:t xml:space="preserve">Being vaccinated reduces children's risk of becoming very sick, missing school or day care, or needing a family member to miss work to care for them. </w:t>
      </w:r>
      <w:hyperlink r:id="rId20">
        <w:r>
          <w:rPr>
            <w:b/>
            <w:color w:val="2B73FF"/>
            <w:u w:val="single" w:color="2B73FF"/>
          </w:rPr>
          <w:t>Learn more.</w:t>
        </w:r>
      </w:hyperlink>
    </w:p>
    <w:p w14:paraId="4F735433" w14:textId="77777777" w:rsidR="00427354" w:rsidRDefault="00427354">
      <w:pPr>
        <w:pStyle w:val="BodyText"/>
        <w:spacing w:before="3"/>
        <w:rPr>
          <w:b/>
          <w:sz w:val="15"/>
        </w:rPr>
      </w:pPr>
    </w:p>
    <w:p w14:paraId="167203F1" w14:textId="77777777" w:rsidR="00427354" w:rsidRDefault="00464CDF">
      <w:pPr>
        <w:spacing w:before="56"/>
        <w:ind w:left="725" w:right="5639"/>
        <w:rPr>
          <w:b/>
          <w:sz w:val="24"/>
        </w:rPr>
      </w:pPr>
      <w:r>
        <w:rPr>
          <w:color w:val="181818"/>
          <w:sz w:val="24"/>
        </w:rPr>
        <w:t>Throughout September, DPH is providi</w:t>
      </w:r>
      <w:r>
        <w:rPr>
          <w:color w:val="181818"/>
          <w:sz w:val="24"/>
        </w:rPr>
        <w:t xml:space="preserve">ng 170+ options for free COVID-19 vaccination clinics. </w:t>
      </w:r>
      <w:hyperlink r:id="rId21">
        <w:r>
          <w:rPr>
            <w:b/>
            <w:color w:val="2B73FF"/>
            <w:sz w:val="24"/>
            <w:u w:val="single" w:color="2B73FF"/>
          </w:rPr>
          <w:t>Find a clinic near you.</w:t>
        </w:r>
      </w:hyperlink>
    </w:p>
    <w:p w14:paraId="2F0DFF1B" w14:textId="77777777" w:rsidR="00427354" w:rsidRDefault="00427354">
      <w:pPr>
        <w:pStyle w:val="BodyText"/>
        <w:spacing w:before="4"/>
        <w:rPr>
          <w:b/>
          <w:sz w:val="15"/>
        </w:rPr>
      </w:pPr>
    </w:p>
    <w:p w14:paraId="47007E62" w14:textId="77777777" w:rsidR="00427354" w:rsidRDefault="00464CDF">
      <w:pPr>
        <w:pStyle w:val="BodyText"/>
        <w:spacing w:before="56"/>
        <w:ind w:left="725" w:right="5698"/>
        <w:jc w:val="both"/>
      </w:pPr>
      <w:hyperlink r:id="rId22">
        <w:r>
          <w:rPr>
            <w:color w:val="181818"/>
          </w:rPr>
          <w:t xml:space="preserve">Help spread the word with a </w:t>
        </w:r>
        <w:r>
          <w:rPr>
            <w:b/>
            <w:color w:val="2B73FF"/>
            <w:u w:val="single" w:color="2B73FF"/>
          </w:rPr>
          <w:t>customizable</w:t>
        </w:r>
        <w:r>
          <w:rPr>
            <w:b/>
            <w:color w:val="2B73FF"/>
          </w:rPr>
          <w:t xml:space="preserve"> </w:t>
        </w:r>
        <w:r>
          <w:rPr>
            <w:b/>
            <w:color w:val="2B73FF"/>
            <w:u w:val="single" w:color="2B73FF"/>
          </w:rPr>
          <w:t>flyer</w:t>
        </w:r>
        <w:r>
          <w:rPr>
            <w:color w:val="181818"/>
          </w:rPr>
          <w:t>! Click in the flyer's footer to add your</w:t>
        </w:r>
      </w:hyperlink>
      <w:r>
        <w:rPr>
          <w:color w:val="181818"/>
        </w:rPr>
        <w:t xml:space="preserve"> organization's logo or clinic details.</w:t>
      </w:r>
    </w:p>
    <w:p w14:paraId="78FD4BB1" w14:textId="77777777" w:rsidR="00427354" w:rsidRDefault="00427354">
      <w:pPr>
        <w:pStyle w:val="BodyText"/>
        <w:spacing w:before="10"/>
        <w:rPr>
          <w:sz w:val="19"/>
        </w:rPr>
      </w:pPr>
    </w:p>
    <w:p w14:paraId="284DBA31" w14:textId="77777777" w:rsidR="00427354" w:rsidRDefault="00464CDF">
      <w:pPr>
        <w:pStyle w:val="BodyText"/>
        <w:spacing w:line="292" w:lineRule="exact"/>
        <w:ind w:left="725"/>
      </w:pPr>
      <w:r>
        <w:rPr>
          <w:color w:val="181818"/>
        </w:rPr>
        <w:t>Other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materials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are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also</w:t>
      </w:r>
      <w:r>
        <w:rPr>
          <w:color w:val="181818"/>
          <w:spacing w:val="10"/>
        </w:rPr>
        <w:t xml:space="preserve"> </w:t>
      </w:r>
      <w:r>
        <w:rPr>
          <w:color w:val="181818"/>
          <w:spacing w:val="-2"/>
        </w:rPr>
        <w:t>available:</w:t>
      </w:r>
    </w:p>
    <w:p w14:paraId="48ECAB10" w14:textId="77777777" w:rsidR="00427354" w:rsidRDefault="00464CDF">
      <w:pPr>
        <w:spacing w:line="292" w:lineRule="exact"/>
        <w:ind w:left="1340"/>
        <w:rPr>
          <w:sz w:val="24"/>
        </w:rPr>
      </w:pPr>
      <w:hyperlink r:id="rId23" w:anchor="flyers-">
        <w:r>
          <w:rPr>
            <w:b/>
            <w:color w:val="2B73FF"/>
            <w:sz w:val="24"/>
            <w:u w:val="single" w:color="2B73FF"/>
          </w:rPr>
          <w:t>Flyers</w:t>
        </w:r>
      </w:hyperlink>
      <w:r>
        <w:rPr>
          <w:b/>
          <w:color w:val="2B73FF"/>
          <w:spacing w:val="4"/>
          <w:sz w:val="24"/>
        </w:rPr>
        <w:t xml:space="preserve"> </w:t>
      </w:r>
      <w:r>
        <w:rPr>
          <w:color w:val="181818"/>
          <w:sz w:val="24"/>
        </w:rPr>
        <w:t>(in</w:t>
      </w:r>
      <w:r>
        <w:rPr>
          <w:color w:val="181818"/>
          <w:spacing w:val="5"/>
          <w:sz w:val="24"/>
        </w:rPr>
        <w:t xml:space="preserve"> </w:t>
      </w:r>
      <w:r>
        <w:rPr>
          <w:color w:val="181818"/>
          <w:sz w:val="24"/>
        </w:rPr>
        <w:t>12</w:t>
      </w:r>
      <w:r>
        <w:rPr>
          <w:color w:val="181818"/>
          <w:spacing w:val="5"/>
          <w:sz w:val="24"/>
        </w:rPr>
        <w:t xml:space="preserve"> </w:t>
      </w:r>
      <w:r>
        <w:rPr>
          <w:color w:val="181818"/>
          <w:spacing w:val="-2"/>
          <w:sz w:val="24"/>
        </w:rPr>
        <w:t>languages)</w:t>
      </w:r>
    </w:p>
    <w:p w14:paraId="3A6B66AB" w14:textId="77777777" w:rsidR="00427354" w:rsidRDefault="00464CDF">
      <w:pPr>
        <w:ind w:left="1340" w:right="5639"/>
        <w:rPr>
          <w:sz w:val="24"/>
        </w:rPr>
      </w:pPr>
      <w:r>
        <w:rPr>
          <w:color w:val="181818"/>
          <w:sz w:val="24"/>
        </w:rPr>
        <w:t xml:space="preserve">Graphics for </w:t>
      </w:r>
      <w:hyperlink r:id="rId24">
        <w:r>
          <w:rPr>
            <w:b/>
            <w:color w:val="2B73FF"/>
            <w:sz w:val="24"/>
            <w:u w:val="single" w:color="2B73FF"/>
          </w:rPr>
          <w:t>Twitter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 xml:space="preserve">and </w:t>
      </w:r>
      <w:hyperlink r:id="rId25">
        <w:r>
          <w:rPr>
            <w:b/>
            <w:color w:val="2B73FF"/>
            <w:sz w:val="24"/>
            <w:u w:val="single" w:color="2B73FF"/>
          </w:rPr>
          <w:t>Facebook</w:t>
        </w:r>
      </w:hyperlink>
      <w:r>
        <w:rPr>
          <w:b/>
          <w:color w:val="2B73FF"/>
          <w:sz w:val="24"/>
        </w:rPr>
        <w:t xml:space="preserve"> </w:t>
      </w:r>
      <w:hyperlink r:id="rId26">
        <w:r>
          <w:rPr>
            <w:b/>
            <w:color w:val="2B73FF"/>
            <w:sz w:val="24"/>
            <w:u w:val="single" w:color="2B73FF"/>
          </w:rPr>
          <w:t>Flyer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>for teachers and schoo</w:t>
      </w:r>
      <w:r>
        <w:rPr>
          <w:color w:val="181818"/>
          <w:sz w:val="24"/>
        </w:rPr>
        <w:t>l staff</w:t>
      </w:r>
    </w:p>
    <w:p w14:paraId="454E9080" w14:textId="77777777" w:rsidR="00427354" w:rsidRDefault="00427354">
      <w:pPr>
        <w:rPr>
          <w:sz w:val="24"/>
        </w:rPr>
        <w:sectPr w:rsidR="00427354">
          <w:pgSz w:w="12240" w:h="15840"/>
          <w:pgMar w:top="100" w:right="800" w:bottom="280" w:left="780" w:header="720" w:footer="720" w:gutter="0"/>
          <w:cols w:space="720"/>
        </w:sectPr>
      </w:pPr>
    </w:p>
    <w:p w14:paraId="720A6B4B" w14:textId="77777777" w:rsidR="00427354" w:rsidRDefault="00464CDF">
      <w:pPr>
        <w:pStyle w:val="Heading1"/>
        <w:spacing w:line="339" w:lineRule="exact"/>
      </w:pPr>
      <w:r>
        <w:lastRenderedPageBreak/>
        <w:pict w14:anchorId="03429603">
          <v:group id="docshapegroup31" o:spid="_x0000_s1080" style="position:absolute;left:0;text-align:left;margin-left:44.55pt;margin-top:638.4pt;width:522.45pt;height:153.6pt;z-index:15731200;mso-position-horizontal-relative:page;mso-position-vertical-relative:page" coordorigin="891,12768" coordsize="10449,3072">
            <v:rect id="docshape32" o:spid="_x0000_s1091" style="position:absolute;left:891;top:13505;width:10449;height:2335" stroked="f"/>
            <v:shape id="docshape33" o:spid="_x0000_s1090" style="position:absolute;left:1889;top:14412;width:62;height:62" coordorigin="1890,14412" coordsize="62,62" path="m1921,14474r-12,-3l1899,14465r-7,-10l1890,14443r2,-12l1899,14421r10,-6l1921,14412r12,3l1942,14421r7,10l1951,14443r-2,12l1942,14465r-9,6l1921,14474xe" fillcolor="#181818" stroked="f">
              <v:path arrowok="t"/>
            </v:shape>
            <v:shape id="docshape34" o:spid="_x0000_s1089" style="position:absolute;left:1889;top:14412;width:62;height:62" coordorigin="1890,14412" coordsize="62,62" path="m1951,14443r-2,12l1942,14465r-9,6l1921,14474r-12,-3l1899,14465r-7,-10l1890,14443r2,-12l1899,14421r10,-6l1921,14412r12,3l1942,14421r7,10l1951,14443xe" filled="f" strokecolor="#181818" strokeweight=".27103mm">
              <v:path arrowok="t"/>
            </v:shape>
            <v:shape id="docshape35" o:spid="_x0000_s1088" style="position:absolute;left:1889;top:14704;width:62;height:62" coordorigin="1890,14704" coordsize="62,62" path="m1921,14766r-12,-3l1899,14757r-7,-10l1890,14735r2,-12l1899,14713r10,-6l1921,14704r12,3l1942,14713r7,10l1951,14735r-2,12l1942,14757r-9,6l1921,14766xe" fillcolor="#181818" stroked="f">
              <v:path arrowok="t"/>
            </v:shape>
            <v:shape id="docshape36" o:spid="_x0000_s1087" style="position:absolute;left:1889;top:14704;width:62;height:62" coordorigin="1890,14704" coordsize="62,62" path="m1951,14735r-2,12l1942,14757r-9,6l1921,14766r-12,-3l1899,14757r-7,-10l1890,14735r2,-12l1899,14713r10,-6l1921,14704r12,3l1942,14713r7,10l1951,14735xe" filled="f" strokecolor="#181818" strokeweight=".27103mm">
              <v:path arrowok="t"/>
            </v:shape>
            <v:shape id="docshape37" o:spid="_x0000_s1086" style="position:absolute;left:1889;top:14996;width:62;height:62" coordorigin="1890,14996" coordsize="62,62" path="m1921,15058r-12,-3l1899,15049r-7,-10l1890,15027r2,-12l1899,15005r10,-7l1921,14996r12,2l1942,15005r7,10l1951,15027r-2,12l1942,15049r-9,6l1921,15058xe" fillcolor="#181818" stroked="f">
              <v:path arrowok="t"/>
            </v:shape>
            <v:shape id="docshape38" o:spid="_x0000_s1085" style="position:absolute;left:1889;top:14996;width:62;height:62" coordorigin="1890,14996" coordsize="62,62" path="m1951,15027r-2,12l1942,15049r-9,6l1921,15058r-12,-3l1899,15049r-7,-10l1890,15027r2,-12l1899,15005r10,-7l1921,14996r12,2l1942,15005r7,10l1951,15027xe" filled="f" strokecolor="#181818" strokeweight=".27103mm">
              <v:path arrowok="t"/>
            </v:shape>
            <v:shape id="docshape39" o:spid="_x0000_s1084" style="position:absolute;left:1889;top:15288;width:62;height:62" coordorigin="1890,15288" coordsize="62,62" path="m1921,15349r-12,-2l1899,15340r-7,-9l1890,15319r2,-12l1899,15297r10,-7l1921,15288r12,2l1942,15297r7,10l1951,15319r-2,12l1942,15340r-9,7l1921,15349xe" fillcolor="#181818" stroked="f">
              <v:path arrowok="t"/>
            </v:shape>
            <v:shape id="docshape40" o:spid="_x0000_s1083" style="position:absolute;left:1889;top:15288;width:62;height:62" coordorigin="1890,15288" coordsize="62,62" path="m1951,15319r-2,12l1942,15340r-9,7l1921,15349r-12,-2l1899,15340r-7,-9l1890,15319r2,-12l1899,15297r10,-7l1921,15288r12,2l1942,15297r7,10l1951,15319xe" filled="f" strokecolor="#181818" strokeweight=".27103mm">
              <v:path arrowok="t"/>
            </v:shape>
            <v:shape id="docshape41" o:spid="_x0000_s1082" type="#_x0000_t202" style="position:absolute;left:891;top:13505;width:10449;height:2335" filled="f" stroked="f">
              <v:textbox inset="0,0,0,0">
                <w:txbxContent>
                  <w:p w14:paraId="04EDB1F4" w14:textId="77777777" w:rsidR="00427354" w:rsidRDefault="00464CDF">
                    <w:pPr>
                      <w:spacing w:before="123"/>
                      <w:ind w:left="614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OUTREACH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AND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EDUCATION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MATERIALS</w:t>
                    </w:r>
                  </w:p>
                  <w:p w14:paraId="2DD080A2" w14:textId="77777777" w:rsidR="00427354" w:rsidRDefault="00427354">
                    <w:pPr>
                      <w:rPr>
                        <w:b/>
                        <w:sz w:val="24"/>
                      </w:rPr>
                    </w:pPr>
                  </w:p>
                  <w:p w14:paraId="32E39A06" w14:textId="77777777" w:rsidR="00427354" w:rsidRDefault="00464CDF">
                    <w:pPr>
                      <w:spacing w:line="292" w:lineRule="exact"/>
                      <w:ind w:left="1229"/>
                      <w:rPr>
                        <w:b/>
                        <w:sz w:val="24"/>
                      </w:rPr>
                    </w:pPr>
                    <w:hyperlink r:id="rId27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COVID-19</w:t>
                      </w:r>
                      <w:r>
                        <w:rPr>
                          <w:b/>
                          <w:color w:val="2B73FF"/>
                          <w:spacing w:val="13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Vaccine</w:t>
                      </w:r>
                      <w:r>
                        <w:rPr>
                          <w:b/>
                          <w:color w:val="2B73FF"/>
                          <w:spacing w:val="13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4"/>
                          <w:sz w:val="24"/>
                          <w:u w:val="single" w:color="2B73FF"/>
                        </w:rPr>
                        <w:t>FAQs</w:t>
                      </w:r>
                    </w:hyperlink>
                  </w:p>
                  <w:p w14:paraId="6098A37B" w14:textId="77777777" w:rsidR="00427354" w:rsidRDefault="00464CDF">
                    <w:pPr>
                      <w:ind w:left="1229" w:right="2870"/>
                      <w:rPr>
                        <w:sz w:val="24"/>
                      </w:rPr>
                    </w:pPr>
                    <w:hyperlink r:id="rId28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COVID-19 Therapeutic Information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 xml:space="preserve">(including </w:t>
                    </w:r>
                    <w:hyperlink r:id="rId29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telehealth</w:t>
                      </w:r>
                    </w:hyperlink>
                    <w:r>
                      <w:rPr>
                        <w:color w:val="181818"/>
                        <w:sz w:val="24"/>
                      </w:rPr>
                      <w:t xml:space="preserve">) </w:t>
                    </w:r>
                    <w:hyperlink r:id="rId30" w:anchor="weekly-provider-bulletins-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Weekly Provider Bulletin</w:t>
                      </w:r>
                    </w:hyperlink>
                    <w:r>
                      <w:rPr>
                        <w:b/>
                        <w:color w:val="2B73FF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(latest edition published 9/15/22)</w:t>
                    </w:r>
                  </w:p>
                  <w:p w14:paraId="5AC49493" w14:textId="77777777" w:rsidR="00427354" w:rsidRDefault="00464CDF">
                    <w:pPr>
                      <w:ind w:left="1229" w:right="297"/>
                      <w:rPr>
                        <w:sz w:val="24"/>
                      </w:rPr>
                    </w:pPr>
                    <w:hyperlink r:id="rId31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Trust the Facts, Get the Vax Campaign Materials</w:t>
                      </w:r>
                    </w:hyperlink>
                    <w:r>
                      <w:rPr>
                        <w:b/>
                        <w:color w:val="2B73FF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(organized by audience, including general, parents and pregnant people, youth, young adults; available in 12 languages)</w:t>
                    </w:r>
                  </w:p>
                </w:txbxContent>
              </v:textbox>
            </v:shape>
            <v:shape id="docshape42" o:spid="_x0000_s1081" type="#_x0000_t202" style="position:absolute;left:891;top:12768;width:10449;height:738" fillcolor="#274ea0" stroked="f">
              <v:textbox inset="0,0,0,0">
                <w:txbxContent>
                  <w:p w14:paraId="7A86D65C" w14:textId="77777777" w:rsidR="00427354" w:rsidRDefault="00464CDF">
                    <w:pPr>
                      <w:spacing w:before="108"/>
                      <w:ind w:left="3882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Key</w:t>
                    </w:r>
                    <w:r>
                      <w:rPr>
                        <w:b/>
                        <w:color w:val="FFFFFF"/>
                        <w:spacing w:val="-8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Resou</w:t>
                    </w: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rces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C81B26E">
          <v:group id="docshapegroup43" o:spid="_x0000_s1066" style="position:absolute;left:0;text-align:left;margin-left:44.55pt;margin-top:0;width:522.45pt;height:638.45pt;z-index:-15905280;mso-position-horizontal-relative:page;mso-position-vertical-relative:page" coordorigin="891" coordsize="10449,12769">
            <v:rect id="docshape44" o:spid="_x0000_s1079" style="position:absolute;left:891;width:10449;height:12769" stroked="f"/>
            <v:shape id="docshape45" o:spid="_x0000_s1078" style="position:absolute;left:1505;top:5085;width:9219;height:3703" coordorigin="1506,5086" coordsize="9219,3703" o:spt="100" adj="0,,0" path="m10725,8773r-9219,l1506,8789r9219,l10725,8773xm10725,5086r-9219,l1506,5101r9219,l10725,5086xe" fillcolor="black" stroked="f">
              <v:stroke joinstyle="round"/>
              <v:formulas/>
              <v:path arrowok="t" o:connecttype="segments"/>
            </v:shape>
            <v:shape id="docshape46" o:spid="_x0000_s1077" type="#_x0000_t75" style="position:absolute;left:7221;top:660;width:2705;height:4118">
              <v:imagedata r:id="rId32" o:title=""/>
            </v:shape>
            <v:shape id="docshape47" o:spid="_x0000_s1076" type="#_x0000_t75" style="position:absolute;left:6422;top:6053;width:4303;height:2413">
              <v:imagedata r:id="rId33" o:title=""/>
            </v:shape>
            <v:shape id="docshape48" o:spid="_x0000_s1075" style="position:absolute;left:1889;top:10970;width:62;height:62" coordorigin="1890,10970" coordsize="62,62" path="m1921,11032r-12,-2l1899,11023r-7,-10l1890,11001r2,-12l1899,10979r10,-6l1921,10970r12,3l1942,10979r7,10l1951,11001r-2,12l1942,11023r-9,7l1921,11032xe" fillcolor="#181818" stroked="f">
              <v:path arrowok="t"/>
            </v:shape>
            <v:shape id="docshape49" o:spid="_x0000_s1074" style="position:absolute;left:1889;top:10970;width:62;height:62" coordorigin="1890,10970" coordsize="62,62" path="m1951,11001r-2,12l1942,11023r-9,7l1921,11032r-12,-2l1899,11023r-7,-10l1890,11001r2,-12l1899,10979r10,-6l1921,10970r12,3l1942,10979r7,10l1951,11001xe" filled="f" strokecolor="#181818" strokeweight=".27103mm">
              <v:path arrowok="t"/>
            </v:shape>
            <v:shape id="docshape50" o:spid="_x0000_s1073" style="position:absolute;left:1889;top:11262;width:62;height:62" coordorigin="1890,11262" coordsize="62,62" path="m1921,11324r-12,-3l1899,11315r-7,-10l1890,11293r2,-12l1899,11271r10,-6l1921,11262r12,3l1942,11271r7,10l1951,11293r-2,12l1942,11315r-9,6l1921,11324xe" fillcolor="#181818" stroked="f">
              <v:path arrowok="t"/>
            </v:shape>
            <v:shape id="docshape51" o:spid="_x0000_s1072" style="position:absolute;left:1889;top:11262;width:62;height:62" coordorigin="1890,11262" coordsize="62,62" path="m1951,11293r-2,12l1942,11315r-9,6l1921,11324r-12,-3l1899,11315r-7,-10l1890,11293r2,-12l1899,11271r10,-6l1921,11262r12,3l1942,11271r7,10l1951,11293xe" filled="f" strokecolor="#181818" strokeweight=".27103mm">
              <v:path arrowok="t"/>
            </v:shape>
            <v:shape id="docshape52" o:spid="_x0000_s1071" style="position:absolute;left:1889;top:11554;width:62;height:62" coordorigin="1890,11554" coordsize="62,62" path="m1921,11616r-12,-3l1899,11607r-7,-10l1890,11585r2,-12l1899,11563r10,-6l1921,11554r12,3l1942,11563r7,10l1951,11585r-2,12l1942,11607r-9,6l1921,11616xe" fillcolor="#181818" stroked="f">
              <v:path arrowok="t"/>
            </v:shape>
            <v:shape id="docshape53" o:spid="_x0000_s1070" style="position:absolute;left:1889;top:11554;width:62;height:62" coordorigin="1890,11554" coordsize="62,62" path="m1951,11585r-2,12l1942,11607r-9,6l1921,11616r-12,-3l1899,11607r-7,-10l1890,11585r2,-12l1899,11563r10,-6l1921,11554r12,3l1942,11563r7,10l1951,11585xe" filled="f" strokecolor="#181818" strokeweight=".27103mm">
              <v:path arrowok="t"/>
            </v:shape>
            <v:shape id="docshape54" o:spid="_x0000_s1069" style="position:absolute;left:1889;top:12138;width:62;height:62" coordorigin="1890,12138" coordsize="62,62" path="m1921,12200r-12,-3l1899,12191r-7,-10l1890,12169r2,-12l1899,12147r10,-6l1921,12138r12,3l1942,12147r7,10l1951,12169r-2,12l1942,12191r-9,6l1921,12200xe" fillcolor="#181818" stroked="f">
              <v:path arrowok="t"/>
            </v:shape>
            <v:shape id="docshape55" o:spid="_x0000_s1068" style="position:absolute;left:1889;top:12138;width:62;height:62" coordorigin="1890,12138" coordsize="62,62" path="m1951,12169r-2,12l1942,12191r-9,6l1921,12200r-12,-3l1899,12191r-7,-10l1890,12169r2,-12l1899,12147r10,-6l1921,12138r12,3l1942,12147r7,10l1951,12169xe" filled="f" strokecolor="#181818" strokeweight=".27103mm">
              <v:path arrowok="t"/>
            </v:shape>
            <v:shape id="docshape56" o:spid="_x0000_s1067" type="#_x0000_t75" style="position:absolute;left:6422;top:9741;width:4303;height:2397">
              <v:imagedata r:id="rId34" o:title=""/>
            </v:shape>
            <w10:wrap anchorx="page" anchory="page"/>
          </v:group>
        </w:pict>
      </w:r>
      <w:r>
        <w:rPr>
          <w:color w:val="274EA0"/>
        </w:rPr>
        <w:t>UPDATED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BOOSTERS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NOW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AVAILABLE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IN</w:t>
      </w:r>
      <w:r>
        <w:rPr>
          <w:color w:val="274EA0"/>
          <w:spacing w:val="-5"/>
        </w:rPr>
        <w:t xml:space="preserve"> MA</w:t>
      </w:r>
    </w:p>
    <w:p w14:paraId="14C31290" w14:textId="77777777" w:rsidR="00427354" w:rsidRDefault="00427354">
      <w:pPr>
        <w:pStyle w:val="BodyText"/>
        <w:spacing w:before="12"/>
        <w:rPr>
          <w:b/>
          <w:sz w:val="23"/>
        </w:rPr>
      </w:pPr>
    </w:p>
    <w:p w14:paraId="1AABCA99" w14:textId="77777777" w:rsidR="00427354" w:rsidRDefault="00464CDF">
      <w:pPr>
        <w:pStyle w:val="BodyText"/>
        <w:ind w:left="725" w:right="5639"/>
      </w:pPr>
      <w:r>
        <w:rPr>
          <w:color w:val="181818"/>
        </w:rPr>
        <w:t>Updated COVID-19 boosters were recently authorized by the FDA and recommended by the CDC for people ages 12 and older. They are now available in Massachusetts.</w:t>
      </w:r>
    </w:p>
    <w:p w14:paraId="4B881078" w14:textId="77777777" w:rsidR="00427354" w:rsidRDefault="00427354">
      <w:pPr>
        <w:pStyle w:val="BodyText"/>
        <w:spacing w:before="9"/>
        <w:rPr>
          <w:sz w:val="19"/>
        </w:rPr>
      </w:pPr>
    </w:p>
    <w:p w14:paraId="3DECB0F9" w14:textId="77777777" w:rsidR="00427354" w:rsidRDefault="00464CDF">
      <w:pPr>
        <w:pStyle w:val="BodyText"/>
        <w:spacing w:before="1"/>
        <w:ind w:left="725" w:right="5936"/>
      </w:pPr>
      <w:r>
        <w:rPr>
          <w:color w:val="181818"/>
        </w:rPr>
        <w:t xml:space="preserve">Visit </w:t>
      </w:r>
      <w:hyperlink r:id="rId35">
        <w:r>
          <w:rPr>
            <w:b/>
            <w:color w:val="2B73FF"/>
            <w:u w:val="single" w:color="2B73FF"/>
          </w:rPr>
          <w:t>vaxfinder.mass.gov</w:t>
        </w:r>
      </w:hyperlink>
      <w:r>
        <w:rPr>
          <w:b/>
          <w:color w:val="2B73FF"/>
        </w:rPr>
        <w:t xml:space="preserve"> </w:t>
      </w:r>
      <w:r>
        <w:rPr>
          <w:color w:val="181818"/>
        </w:rPr>
        <w:t xml:space="preserve">to make an appointment. </w:t>
      </w:r>
      <w:r>
        <w:rPr>
          <w:color w:val="090909"/>
        </w:rPr>
        <w:t>If your vaccine of choice is not available, check back as vaccine shipments continue to arrive.</w:t>
      </w:r>
    </w:p>
    <w:p w14:paraId="3C4E1115" w14:textId="77777777" w:rsidR="00427354" w:rsidRDefault="00427354">
      <w:pPr>
        <w:pStyle w:val="BodyText"/>
        <w:rPr>
          <w:sz w:val="20"/>
        </w:rPr>
      </w:pPr>
    </w:p>
    <w:p w14:paraId="19F21731" w14:textId="77777777" w:rsidR="00427354" w:rsidRDefault="00427354">
      <w:pPr>
        <w:pStyle w:val="BodyText"/>
        <w:rPr>
          <w:sz w:val="20"/>
        </w:rPr>
      </w:pPr>
    </w:p>
    <w:p w14:paraId="77706DFE" w14:textId="77777777" w:rsidR="00427354" w:rsidRDefault="00427354">
      <w:pPr>
        <w:pStyle w:val="BodyText"/>
        <w:rPr>
          <w:sz w:val="20"/>
        </w:rPr>
      </w:pPr>
    </w:p>
    <w:p w14:paraId="2F389625" w14:textId="77777777" w:rsidR="00427354" w:rsidRDefault="00427354">
      <w:pPr>
        <w:pStyle w:val="BodyText"/>
        <w:rPr>
          <w:sz w:val="20"/>
        </w:rPr>
      </w:pPr>
    </w:p>
    <w:p w14:paraId="28E4E06F" w14:textId="77777777" w:rsidR="00427354" w:rsidRDefault="00427354">
      <w:pPr>
        <w:pStyle w:val="BodyText"/>
        <w:rPr>
          <w:sz w:val="20"/>
        </w:rPr>
      </w:pPr>
    </w:p>
    <w:p w14:paraId="6F82D7BD" w14:textId="77777777" w:rsidR="00427354" w:rsidRDefault="00427354">
      <w:pPr>
        <w:pStyle w:val="BodyText"/>
        <w:rPr>
          <w:sz w:val="20"/>
        </w:rPr>
      </w:pPr>
    </w:p>
    <w:p w14:paraId="099B7090" w14:textId="77777777" w:rsidR="00427354" w:rsidRDefault="00427354">
      <w:pPr>
        <w:pStyle w:val="BodyText"/>
        <w:rPr>
          <w:sz w:val="20"/>
        </w:rPr>
      </w:pPr>
    </w:p>
    <w:p w14:paraId="2B3A0461" w14:textId="77777777" w:rsidR="00427354" w:rsidRDefault="00427354">
      <w:pPr>
        <w:pStyle w:val="BodyText"/>
        <w:rPr>
          <w:sz w:val="20"/>
        </w:rPr>
      </w:pPr>
    </w:p>
    <w:p w14:paraId="6BC6BC53" w14:textId="77777777" w:rsidR="00427354" w:rsidRDefault="00464CDF">
      <w:pPr>
        <w:pStyle w:val="Heading1"/>
        <w:spacing w:before="207"/>
      </w:pPr>
      <w:r>
        <w:rPr>
          <w:color w:val="274EA0"/>
        </w:rPr>
        <w:t>HIGH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VACCINATION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RATES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IN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MA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HELPED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PREVENT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COVID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2"/>
        </w:rPr>
        <w:t>DEATHS</w:t>
      </w:r>
    </w:p>
    <w:p w14:paraId="4233BA1B" w14:textId="77777777" w:rsidR="00427354" w:rsidRDefault="00427354">
      <w:pPr>
        <w:pStyle w:val="BodyText"/>
        <w:rPr>
          <w:b/>
        </w:rPr>
      </w:pPr>
    </w:p>
    <w:p w14:paraId="557784AF" w14:textId="77777777" w:rsidR="00427354" w:rsidRDefault="00464CDF">
      <w:pPr>
        <w:pStyle w:val="BodyText"/>
        <w:ind w:left="725" w:right="5639"/>
      </w:pPr>
      <w:r>
        <w:rPr>
          <w:color w:val="181818"/>
        </w:rPr>
        <w:t>As reported in the</w:t>
      </w:r>
      <w:r>
        <w:rPr>
          <w:color w:val="181818"/>
          <w:spacing w:val="40"/>
        </w:rPr>
        <w:t xml:space="preserve"> </w:t>
      </w:r>
      <w:hyperlink r:id="rId36">
        <w:r>
          <w:rPr>
            <w:b/>
            <w:i/>
            <w:color w:val="2B73FF"/>
            <w:u w:val="single" w:color="2B73FF"/>
          </w:rPr>
          <w:t>Boston Globe</w:t>
        </w:r>
      </w:hyperlink>
      <w:r>
        <w:rPr>
          <w:color w:val="181818"/>
        </w:rPr>
        <w:t xml:space="preserve">, a recent </w:t>
      </w:r>
      <w:hyperlink r:id="rId37" w:anchor="%20">
        <w:r>
          <w:rPr>
            <w:b/>
            <w:i/>
            <w:color w:val="2B73FF"/>
            <w:u w:val="single" w:color="2B73FF"/>
          </w:rPr>
          <w:t>Lancet</w:t>
        </w:r>
      </w:hyperlink>
      <w:r>
        <w:rPr>
          <w:b/>
          <w:i/>
          <w:color w:val="2B73FF"/>
          <w:u w:val="single" w:color="2B73FF"/>
        </w:rPr>
        <w:t xml:space="preserve"> </w:t>
      </w:r>
      <w:hyperlink r:id="rId38" w:anchor="%20">
        <w:r>
          <w:rPr>
            <w:b/>
            <w:color w:val="2B73FF"/>
            <w:u w:val="single" w:color="2B73FF"/>
          </w:rPr>
          <w:t>study</w:t>
        </w:r>
      </w:hyperlink>
      <w:r>
        <w:rPr>
          <w:b/>
          <w:color w:val="2B73FF"/>
        </w:rPr>
        <w:t xml:space="preserve"> </w:t>
      </w:r>
      <w:r>
        <w:rPr>
          <w:color w:val="181818"/>
        </w:rPr>
        <w:t>showed that Massachusetts’ levels of immunity due to high COVID-19 vaccination rates helped re</w:t>
      </w:r>
      <w:r>
        <w:rPr>
          <w:color w:val="181818"/>
        </w:rPr>
        <w:t>sidents avoid deaths during two surges in the pandemic (late February–June in 2021 and 2022).</w:t>
      </w:r>
    </w:p>
    <w:p w14:paraId="652A1679" w14:textId="77777777" w:rsidR="00427354" w:rsidRDefault="00427354">
      <w:pPr>
        <w:pStyle w:val="BodyText"/>
        <w:rPr>
          <w:sz w:val="20"/>
        </w:rPr>
      </w:pPr>
    </w:p>
    <w:p w14:paraId="1AAD0530" w14:textId="77777777" w:rsidR="00427354" w:rsidRDefault="00427354">
      <w:pPr>
        <w:pStyle w:val="BodyText"/>
        <w:rPr>
          <w:sz w:val="20"/>
        </w:rPr>
      </w:pPr>
    </w:p>
    <w:p w14:paraId="7AACC51F" w14:textId="77777777" w:rsidR="00427354" w:rsidRDefault="00427354">
      <w:pPr>
        <w:pStyle w:val="BodyText"/>
        <w:rPr>
          <w:sz w:val="20"/>
        </w:rPr>
      </w:pPr>
    </w:p>
    <w:p w14:paraId="5113296D" w14:textId="77777777" w:rsidR="00427354" w:rsidRDefault="00427354">
      <w:pPr>
        <w:pStyle w:val="BodyText"/>
        <w:rPr>
          <w:sz w:val="20"/>
        </w:rPr>
      </w:pPr>
    </w:p>
    <w:p w14:paraId="67291B7A" w14:textId="77777777" w:rsidR="00427354" w:rsidRDefault="00427354">
      <w:pPr>
        <w:pStyle w:val="BodyText"/>
        <w:spacing w:before="7"/>
        <w:rPr>
          <w:sz w:val="21"/>
        </w:rPr>
      </w:pPr>
    </w:p>
    <w:p w14:paraId="2F101234" w14:textId="77777777" w:rsidR="00427354" w:rsidRDefault="00464CDF">
      <w:pPr>
        <w:pStyle w:val="Heading1"/>
        <w:spacing w:before="43"/>
      </w:pPr>
      <w:r>
        <w:rPr>
          <w:color w:val="274EA0"/>
        </w:rPr>
        <w:t>COVID-19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VACCINATION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FOR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CHILDREN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AGES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6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MONTHS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4"/>
        </w:rPr>
        <w:t xml:space="preserve"> </w:t>
      </w:r>
      <w:r>
        <w:rPr>
          <w:color w:val="274EA0"/>
          <w:spacing w:val="-2"/>
        </w:rPr>
        <w:t>OLDER</w:t>
      </w:r>
    </w:p>
    <w:p w14:paraId="16972A89" w14:textId="77777777" w:rsidR="00427354" w:rsidRDefault="00427354">
      <w:pPr>
        <w:pStyle w:val="BodyText"/>
        <w:rPr>
          <w:b/>
        </w:rPr>
      </w:pPr>
    </w:p>
    <w:p w14:paraId="404794D9" w14:textId="77777777" w:rsidR="00427354" w:rsidRDefault="00464CDF">
      <w:pPr>
        <w:pStyle w:val="BodyText"/>
        <w:ind w:left="725" w:right="5936"/>
      </w:pPr>
      <w:r>
        <w:rPr>
          <w:color w:val="181818"/>
        </w:rPr>
        <w:t>Several materials are available to help promote COVID-19 vaccination for children ages 6 months+:</w:t>
      </w:r>
    </w:p>
    <w:p w14:paraId="152622D3" w14:textId="77777777" w:rsidR="00427354" w:rsidRDefault="00427354">
      <w:pPr>
        <w:pStyle w:val="BodyText"/>
        <w:spacing w:before="3"/>
        <w:rPr>
          <w:sz w:val="15"/>
        </w:rPr>
      </w:pPr>
    </w:p>
    <w:p w14:paraId="7312B1E5" w14:textId="77777777" w:rsidR="00427354" w:rsidRDefault="00464CDF">
      <w:pPr>
        <w:spacing w:before="57"/>
        <w:ind w:left="1340" w:right="6396"/>
        <w:rPr>
          <w:sz w:val="24"/>
        </w:rPr>
      </w:pPr>
      <w:hyperlink r:id="rId39">
        <w:r>
          <w:rPr>
            <w:b/>
            <w:color w:val="2B73FF"/>
            <w:sz w:val="24"/>
            <w:u w:val="single" w:color="2B73FF"/>
          </w:rPr>
          <w:t>Fact sheet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>(12 languages)</w:t>
      </w:r>
      <w:r>
        <w:rPr>
          <w:color w:val="181818"/>
          <w:spacing w:val="80"/>
          <w:sz w:val="24"/>
        </w:rPr>
        <w:t xml:space="preserve"> </w:t>
      </w:r>
      <w:r>
        <w:rPr>
          <w:color w:val="181818"/>
          <w:sz w:val="24"/>
        </w:rPr>
        <w:t xml:space="preserve">DPH </w:t>
      </w:r>
      <w:hyperlink r:id="rId40">
        <w:r>
          <w:rPr>
            <w:b/>
            <w:color w:val="2B73FF"/>
            <w:sz w:val="24"/>
            <w:u w:val="single" w:color="2B73FF"/>
          </w:rPr>
          <w:t>social media graphic</w:t>
        </w:r>
      </w:hyperlink>
      <w:r>
        <w:rPr>
          <w:b/>
          <w:color w:val="2B73FF"/>
          <w:sz w:val="24"/>
        </w:rPr>
        <w:t xml:space="preserve"> </w:t>
      </w:r>
      <w:hyperlink r:id="rId41">
        <w:r>
          <w:rPr>
            <w:b/>
            <w:color w:val="2B73FF"/>
            <w:sz w:val="24"/>
            <w:u w:val="single" w:color="2B73FF"/>
          </w:rPr>
          <w:t>FAQs</w:t>
        </w:r>
      </w:hyperlink>
      <w:r>
        <w:rPr>
          <w:b/>
          <w:color w:val="2B73FF"/>
          <w:sz w:val="24"/>
        </w:rPr>
        <w:t xml:space="preserve"> </w:t>
      </w:r>
      <w:r>
        <w:rPr>
          <w:color w:val="030303"/>
          <w:sz w:val="24"/>
        </w:rPr>
        <w:t xml:space="preserve">and </w:t>
      </w:r>
      <w:hyperlink r:id="rId42">
        <w:r>
          <w:rPr>
            <w:b/>
            <w:color w:val="2B73FF"/>
            <w:sz w:val="24"/>
            <w:u w:val="single" w:color="2B73FF"/>
          </w:rPr>
          <w:t>messages</w:t>
        </w:r>
      </w:hyperlink>
      <w:r>
        <w:rPr>
          <w:b/>
          <w:color w:val="2B73FF"/>
          <w:sz w:val="24"/>
        </w:rPr>
        <w:t xml:space="preserve"> </w:t>
      </w:r>
      <w:r>
        <w:rPr>
          <w:color w:val="030303"/>
          <w:sz w:val="24"/>
        </w:rPr>
        <w:t xml:space="preserve">(multiple </w:t>
      </w:r>
      <w:r>
        <w:rPr>
          <w:color w:val="030303"/>
          <w:spacing w:val="-2"/>
          <w:sz w:val="24"/>
        </w:rPr>
        <w:t>languages)</w:t>
      </w:r>
    </w:p>
    <w:p w14:paraId="2F3F95B4" w14:textId="77777777" w:rsidR="00427354" w:rsidRDefault="00464CDF">
      <w:pPr>
        <w:ind w:left="1340" w:right="5711"/>
        <w:rPr>
          <w:sz w:val="24"/>
        </w:rPr>
      </w:pPr>
      <w:hyperlink r:id="rId43" w:anchor="videos-">
        <w:r>
          <w:rPr>
            <w:color w:val="181818"/>
            <w:sz w:val="24"/>
          </w:rPr>
          <w:t>S</w:t>
        </w:r>
        <w:r>
          <w:rPr>
            <w:color w:val="090909"/>
            <w:sz w:val="24"/>
          </w:rPr>
          <w:t xml:space="preserve">hort </w:t>
        </w:r>
        <w:r>
          <w:rPr>
            <w:b/>
            <w:color w:val="2B73FF"/>
            <w:sz w:val="24"/>
            <w:u w:val="single" w:color="2B73FF"/>
          </w:rPr>
          <w:t>video about vaccine sa</w:t>
        </w:r>
        <w:r>
          <w:rPr>
            <w:b/>
            <w:color w:val="2B73FF"/>
            <w:sz w:val="24"/>
            <w:u w:val="single" w:color="2B73FF"/>
          </w:rPr>
          <w:t>fety</w:t>
        </w:r>
        <w:r>
          <w:rPr>
            <w:b/>
            <w:color w:val="2B73FF"/>
            <w:spacing w:val="40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and efficacy</w:t>
        </w:r>
        <w:r>
          <w:rPr>
            <w:b/>
            <w:color w:val="2B73FF"/>
            <w:sz w:val="24"/>
          </w:rPr>
          <w:t xml:space="preserve"> </w:t>
        </w:r>
        <w:r>
          <w:rPr>
            <w:color w:val="090909"/>
            <w:sz w:val="24"/>
          </w:rPr>
          <w:t>(in English and Span</w:t>
        </w:r>
      </w:hyperlink>
      <w:r>
        <w:rPr>
          <w:color w:val="090909"/>
          <w:sz w:val="24"/>
        </w:rPr>
        <w:t>ish)</w:t>
      </w:r>
    </w:p>
    <w:p w14:paraId="355EE971" w14:textId="77777777" w:rsidR="00427354" w:rsidRDefault="00427354">
      <w:pPr>
        <w:rPr>
          <w:sz w:val="24"/>
        </w:rPr>
        <w:sectPr w:rsidR="00427354">
          <w:pgSz w:w="12240" w:h="15840"/>
          <w:pgMar w:top="0" w:right="800" w:bottom="0" w:left="780" w:header="720" w:footer="720" w:gutter="0"/>
          <w:cols w:space="720"/>
        </w:sectPr>
      </w:pPr>
    </w:p>
    <w:p w14:paraId="152E5FBB" w14:textId="77777777" w:rsidR="00427354" w:rsidRDefault="00464CDF">
      <w:pPr>
        <w:pStyle w:val="BodyText"/>
        <w:ind w:left="111"/>
        <w:rPr>
          <w:sz w:val="20"/>
        </w:rPr>
      </w:pPr>
      <w:r>
        <w:lastRenderedPageBreak/>
        <w:pict w14:anchorId="06A6E86E">
          <v:rect id="docshape57" o:spid="_x0000_s1065" style="position:absolute;left:0;text-align:left;margin-left:0;margin-top:781.3pt;width:611.5pt;height:10.7pt;z-index:15734784;mso-position-horizontal-relative:page;mso-position-vertical-relative:page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 w14:anchorId="5262283D">
          <v:group id="docshapegroup58" o:spid="_x0000_s1041" style="width:522.45pt;height:291.95pt;mso-position-horizontal-relative:char;mso-position-vertical-relative:line" coordsize="10449,5839">
            <v:rect id="docshape59" o:spid="_x0000_s1064" style="position:absolute;width:10449;height:5102" stroked="f"/>
            <v:rect id="docshape60" o:spid="_x0000_s1063" style="position:absolute;left:614;top:2058;width:9219;height:16" fillcolor="black" stroked="f"/>
            <v:shape id="docshape61" o:spid="_x0000_s1062" style="position:absolute;left:998;top:107;width:62;height:62" coordorigin="999,108" coordsize="62,62" path="m1029,169r-12,-2l1008,160r-7,-10l999,138r2,-12l1008,117r9,-7l1029,108r12,2l1051,117r7,9l1060,138r-2,12l1051,160r-10,7l1029,169xe" fillcolor="#181818" stroked="f">
              <v:path arrowok="t"/>
            </v:shape>
            <v:shape id="docshape62" o:spid="_x0000_s1061" style="position:absolute;left:998;top:107;width:62;height:62" coordorigin="999,108" coordsize="62,62" path="m1060,138r-2,12l1051,160r-10,7l1029,169r-12,-2l1008,160r-7,-10l999,138r2,-12l1008,117r9,-7l1029,108r12,2l1051,117r7,9l1060,138xe" filled="f" strokecolor="#181818" strokeweight=".27103mm">
              <v:path arrowok="t"/>
            </v:shape>
            <v:shape id="docshape63" o:spid="_x0000_s1060" style="position:absolute;left:998;top:399;width:62;height:62" coordorigin="999,399" coordsize="62,62" path="m1029,461r-12,-2l1008,452r-7,-10l999,430r2,-12l1008,408r9,-6l1029,399r12,3l1051,408r7,10l1060,430r-2,12l1051,452r-10,7l1029,461xe" fillcolor="#181818" stroked="f">
              <v:path arrowok="t"/>
            </v:shape>
            <v:shape id="docshape64" o:spid="_x0000_s1059" style="position:absolute;left:998;top:399;width:62;height:62" coordorigin="999,399" coordsize="62,62" path="m1060,430r-2,12l1051,452r-10,7l1029,461r-12,-2l1008,452r-7,-10l999,430r2,-12l1008,408r9,-6l1029,399r12,3l1051,408r7,10l1060,430xe" filled="f" strokecolor="#181818" strokeweight=".27103mm">
              <v:path arrowok="t"/>
            </v:shape>
            <v:shape id="docshape65" o:spid="_x0000_s1058" style="position:absolute;left:998;top:983;width:62;height:62" coordorigin="999,983" coordsize="62,62" path="m1029,1045r-12,-3l1008,1036r-7,-10l999,1014r2,-12l1008,992r9,-6l1029,983r12,3l1051,992r7,10l1060,1014r-2,12l1051,1036r-10,6l1029,1045xe" fillcolor="#181818" stroked="f">
              <v:path arrowok="t"/>
            </v:shape>
            <v:shape id="docshape66" o:spid="_x0000_s1057" style="position:absolute;left:998;top:983;width:62;height:62" coordorigin="999,983" coordsize="62,62" path="m1060,1014r-2,12l1051,1036r-10,6l1029,1045r-12,-3l1008,1036r-7,-10l999,1014r2,-12l1008,992r9,-6l1029,983r12,3l1051,992r7,10l1060,1014xe" filled="f" strokecolor="#181818" strokeweight=".27103mm">
              <v:path arrowok="t"/>
            </v:shape>
            <v:shape id="docshape67" o:spid="_x0000_s1056" style="position:absolute;left:998;top:1275;width:62;height:62" coordorigin="999,1275" coordsize="62,62" path="m1029,1337r-12,-3l1008,1328r-7,-10l999,1306r2,-12l1008,1284r9,-6l1029,1275r12,3l1051,1284r7,10l1060,1306r-2,12l1051,1328r-10,6l1029,1337xe" fillcolor="#181818" stroked="f">
              <v:path arrowok="t"/>
            </v:shape>
            <v:shape id="docshape68" o:spid="_x0000_s1055" style="position:absolute;left:998;top:1275;width:62;height:62" coordorigin="999,1275" coordsize="62,62" path="m1060,1306r-2,12l1051,1328r-10,6l1029,1337r-12,-3l1008,1328r-7,-10l999,1306r2,-12l1008,1284r9,-6l1029,1275r12,3l1051,1284r7,10l1060,1306xe" filled="f" strokecolor="#181818" strokeweight=".27103mm">
              <v:path arrowok="t"/>
            </v:shape>
            <v:shape id="docshape69" o:spid="_x0000_s1054" style="position:absolute;left:998;top:3134;width:62;height:62" coordorigin="999,3134" coordsize="62,62" path="m1029,3196r-12,-3l1008,3187r-7,-10l999,3165r2,-12l1008,3143r9,-6l1029,3134r12,3l1051,3143r7,10l1060,3165r-2,12l1051,3187r-10,6l1029,3196xe" fillcolor="#181818" stroked="f">
              <v:path arrowok="t"/>
            </v:shape>
            <v:shape id="docshape70" o:spid="_x0000_s1053" style="position:absolute;left:998;top:3134;width:62;height:62" coordorigin="999,3134" coordsize="62,62" path="m1060,3165r-2,12l1051,3187r-10,6l1029,3196r-12,-3l1008,3187r-7,-10l999,3165r2,-12l1008,3143r9,-6l1029,3134r12,3l1051,3143r7,10l1060,3165xe" filled="f" strokecolor="#181818" strokeweight=".27103mm">
              <v:path arrowok="t"/>
            </v:shape>
            <v:shape id="docshape71" o:spid="_x0000_s1052" style="position:absolute;left:998;top:3426;width:62;height:62" coordorigin="999,3426" coordsize="62,62" path="m1029,3488r-12,-3l1008,3479r-7,-10l999,3457r2,-12l1008,3435r9,-6l1029,3426r12,3l1051,3435r7,10l1060,3457r-2,12l1051,3479r-10,6l1029,3488xe" fillcolor="#181818" stroked="f">
              <v:path arrowok="t"/>
            </v:shape>
            <v:shape id="docshape72" o:spid="_x0000_s1051" style="position:absolute;left:998;top:3426;width:62;height:62" coordorigin="999,3426" coordsize="62,62" path="m1060,3457r-2,12l1051,3479r-10,6l1029,3488r-12,-3l1008,3479r-7,-10l999,3457r2,-12l1008,3435r9,-6l1029,3426r12,3l1051,3435r7,10l1060,3457xe" filled="f" strokecolor="#181818" strokeweight=".27103mm">
              <v:path arrowok="t"/>
            </v:shape>
            <v:shape id="docshape73" o:spid="_x0000_s1050" style="position:absolute;left:998;top:3718;width:62;height:62" coordorigin="999,3718" coordsize="62,62" path="m1029,3780r-12,-3l1008,3771r-7,-10l999,3749r2,-12l1008,3727r9,-6l1029,3718r12,3l1051,3727r7,10l1060,3749r-2,12l1051,3771r-10,6l1029,3780xe" fillcolor="#181818" stroked="f">
              <v:path arrowok="t"/>
            </v:shape>
            <v:shape id="docshape74" o:spid="_x0000_s1049" style="position:absolute;left:998;top:3718;width:62;height:62" coordorigin="999,3718" coordsize="62,62" path="m1060,3749r-2,12l1051,3771r-10,6l1029,3780r-12,-3l1008,3771r-7,-10l999,3749r2,-12l1008,3727r9,-6l1029,3718r12,3l1051,3727r7,10l1060,3749xe" filled="f" strokecolor="#181818" strokeweight=".27103mm">
              <v:path arrowok="t"/>
            </v:shape>
            <v:shape id="docshape75" o:spid="_x0000_s1048" style="position:absolute;left:998;top:4010;width:62;height:62" coordorigin="999,4010" coordsize="62,62" path="m1029,4072r-12,-3l1008,4063r-7,-10l999,4041r2,-12l1008,4019r9,-6l1029,4010r12,3l1051,4019r7,10l1060,4041r-2,12l1051,4063r-10,6l1029,4072xe" fillcolor="#181818" stroked="f">
              <v:path arrowok="t"/>
            </v:shape>
            <v:shape id="docshape76" o:spid="_x0000_s1047" style="position:absolute;left:998;top:4010;width:62;height:62" coordorigin="999,4010" coordsize="62,62" path="m1060,4041r-2,12l1051,4063r-10,6l1029,4072r-12,-3l1008,4063r-7,-10l999,4041r2,-12l1008,4019r9,-6l1029,4010r12,3l1051,4019r7,10l1060,4041xe" filled="f" strokecolor="#181818" strokeweight=".27103mm">
              <v:path arrowok="t"/>
            </v:shape>
            <v:shape id="docshape77" o:spid="_x0000_s1046" style="position:absolute;left:998;top:4302;width:62;height:62" coordorigin="999,4302" coordsize="62,62" path="m1029,4364r-12,-3l1008,4355r-7,-10l999,4333r2,-12l1008,4311r9,-6l1029,4302r12,3l1051,4311r7,10l1060,4333r-2,12l1051,4355r-10,6l1029,4364xe" fillcolor="#181818" stroked="f">
              <v:path arrowok="t"/>
            </v:shape>
            <v:shape id="docshape78" o:spid="_x0000_s1045" style="position:absolute;left:998;top:4302;width:62;height:62" coordorigin="999,4302" coordsize="62,62" path="m1060,4333r-2,12l1051,4355r-10,6l1029,4364r-12,-3l1008,4355r-7,-10l999,4333r2,-12l1008,4311r9,-6l1029,4302r12,3l1051,4311r7,10l1060,4333xe" filled="f" strokecolor="#181818" strokeweight=".27103mm">
              <v:path arrowok="t"/>
            </v:shape>
            <v:shape id="docshape79" o:spid="_x0000_s1044" type="#_x0000_t202" style="position:absolute;left:1229;top:15;width:8023;height:1706" filled="f" stroked="f">
              <v:textbox inset="0,0,0,0">
                <w:txbxContent>
                  <w:p w14:paraId="545BBBDC" w14:textId="77777777" w:rsidR="00427354" w:rsidRDefault="00464CDF">
                    <w:pPr>
                      <w:spacing w:line="248" w:lineRule="exact"/>
                      <w:rPr>
                        <w:sz w:val="24"/>
                      </w:rPr>
                    </w:pPr>
                    <w:hyperlink r:id="rId44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Multilingual</w:t>
                      </w:r>
                      <w:r>
                        <w:rPr>
                          <w:b/>
                          <w:color w:val="2B73FF"/>
                          <w:spacing w:val="13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COVID-19</w:t>
                      </w:r>
                      <w:r>
                        <w:rPr>
                          <w:b/>
                          <w:color w:val="2B73FF"/>
                          <w:spacing w:val="14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Materials</w:t>
                      </w:r>
                    </w:hyperlink>
                    <w:r>
                      <w:rPr>
                        <w:b/>
                        <w:color w:val="2B73FF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(videos</w:t>
                    </w:r>
                    <w:r>
                      <w:rPr>
                        <w:color w:val="090909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and</w:t>
                    </w:r>
                    <w:r>
                      <w:rPr>
                        <w:color w:val="090909"/>
                        <w:spacing w:val="1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90909"/>
                        <w:sz w:val="24"/>
                      </w:rPr>
                      <w:t>printables</w:t>
                    </w:r>
                    <w:proofErr w:type="spellEnd"/>
                    <w:r>
                      <w:rPr>
                        <w:color w:val="090909"/>
                        <w:sz w:val="24"/>
                      </w:rPr>
                      <w:t>;</w:t>
                    </w:r>
                    <w:r>
                      <w:rPr>
                        <w:color w:val="090909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organized</w:t>
                    </w:r>
                    <w:r>
                      <w:rPr>
                        <w:color w:val="090909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by</w:t>
                    </w:r>
                    <w:r>
                      <w:rPr>
                        <w:color w:val="090909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pacing w:val="-2"/>
                        <w:sz w:val="24"/>
                      </w:rPr>
                      <w:t>language)</w:t>
                    </w:r>
                  </w:p>
                  <w:p w14:paraId="5E42BCA3" w14:textId="77777777" w:rsidR="00427354" w:rsidRDefault="00464CDF">
                    <w:pPr>
                      <w:spacing w:line="292" w:lineRule="exact"/>
                      <w:rPr>
                        <w:b/>
                        <w:sz w:val="24"/>
                      </w:rPr>
                    </w:pPr>
                    <w:hyperlink r:id="rId45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COVID-19</w:t>
                      </w:r>
                      <w:r>
                        <w:rPr>
                          <w:b/>
                          <w:color w:val="2B73FF"/>
                          <w:spacing w:val="11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Funeral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Assistance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from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FEMA</w:t>
                      </w:r>
                    </w:hyperlink>
                    <w:r>
                      <w:rPr>
                        <w:b/>
                        <w:color w:val="2B73FF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(including</w:t>
                    </w:r>
                    <w:r>
                      <w:rPr>
                        <w:color w:val="181818"/>
                        <w:spacing w:val="22"/>
                        <w:sz w:val="24"/>
                      </w:rPr>
                      <w:t xml:space="preserve"> </w:t>
                    </w:r>
                    <w:hyperlink r:id="rId46" w:anchor="fema-funeral-assistance-website-%26-faq-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one-pager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with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key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4"/>
                          <w:sz w:val="24"/>
                          <w:u w:val="single" w:color="2B73FF"/>
                        </w:rPr>
                        <w:t>info</w:t>
                      </w:r>
                    </w:hyperlink>
                  </w:p>
                  <w:p w14:paraId="414BB1A0" w14:textId="77777777" w:rsidR="00427354" w:rsidRDefault="00464CDF">
                    <w:pPr>
                      <w:spacing w:line="292" w:lineRule="exact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available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in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multiple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languages)</w:t>
                    </w:r>
                  </w:p>
                  <w:p w14:paraId="0FEA1CFF" w14:textId="77777777" w:rsidR="00427354" w:rsidRDefault="00464CDF">
                    <w:pPr>
                      <w:spacing w:line="292" w:lineRule="exact"/>
                      <w:rPr>
                        <w:b/>
                        <w:sz w:val="24"/>
                      </w:rPr>
                    </w:pPr>
                    <w:hyperlink r:id="rId47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COVID-19</w:t>
                      </w:r>
                      <w:r>
                        <w:rPr>
                          <w:b/>
                          <w:color w:val="2B73FF"/>
                          <w:spacing w:val="11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Vaccination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Tools</w:t>
                      </w:r>
                      <w:r>
                        <w:rPr>
                          <w:b/>
                          <w:color w:val="2B73FF"/>
                          <w:spacing w:val="11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for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4"/>
                          <w:u w:val="single" w:color="2B73FF"/>
                        </w:rPr>
                        <w:t>Employers</w:t>
                      </w:r>
                    </w:hyperlink>
                  </w:p>
                  <w:p w14:paraId="23671C42" w14:textId="77777777" w:rsidR="00427354" w:rsidRDefault="00464CDF">
                    <w:pPr>
                      <w:rPr>
                        <w:sz w:val="24"/>
                      </w:rPr>
                    </w:pPr>
                    <w:hyperlink r:id="rId48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Archive of COVID-19 Vaccine Communications Updates</w:t>
                      </w:r>
                    </w:hyperlink>
                    <w:r>
                      <w:rPr>
                        <w:b/>
                        <w:color w:val="2B73FF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 xml:space="preserve">(past editions of VEI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Roundup)</w:t>
                    </w:r>
                  </w:p>
                </w:txbxContent>
              </v:textbox>
            </v:shape>
            <v:shape id="docshape80" o:spid="_x0000_s1043" type="#_x0000_t202" style="position:absolute;left:614;top:2408;width:7008;height:2048" filled="f" stroked="f">
              <v:textbox inset="0,0,0,0">
                <w:txbxContent>
                  <w:p w14:paraId="20493DAE" w14:textId="77777777" w:rsidR="00427354" w:rsidRDefault="00464CDF">
                    <w:pPr>
                      <w:spacing w:line="297" w:lineRule="exac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FIND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A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COVID-19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VACCINE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OR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BOOSTER</w:t>
                    </w:r>
                  </w:p>
                  <w:p w14:paraId="34D002CB" w14:textId="77777777" w:rsidR="00427354" w:rsidRDefault="00427354">
                    <w:pPr>
                      <w:spacing w:before="12"/>
                      <w:rPr>
                        <w:b/>
                        <w:sz w:val="23"/>
                      </w:rPr>
                    </w:pPr>
                  </w:p>
                  <w:p w14:paraId="2B0803A2" w14:textId="77777777" w:rsidR="00427354" w:rsidRDefault="00464CDF">
                    <w:pPr>
                      <w:spacing w:line="292" w:lineRule="exact"/>
                      <w:ind w:left="614"/>
                      <w:rPr>
                        <w:sz w:val="24"/>
                      </w:rPr>
                    </w:pPr>
                    <w:hyperlink r:id="rId49" w:anchor="clinic-schedule-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Mass.gov/</w:t>
                      </w:r>
                      <w:proofErr w:type="spellStart"/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KidsClinic</w:t>
                      </w:r>
                      <w:proofErr w:type="spellEnd"/>
                    </w:hyperlink>
                    <w:r>
                      <w:rPr>
                        <w:b/>
                        <w:color w:val="2B73FF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(family-friendly</w:t>
                    </w:r>
                    <w:r>
                      <w:rPr>
                        <w:color w:val="181818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clinics</w:t>
                    </w:r>
                    <w:r>
                      <w:rPr>
                        <w:color w:val="181818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through</w:t>
                    </w:r>
                    <w:r>
                      <w:rPr>
                        <w:color w:val="181818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September)</w:t>
                    </w:r>
                  </w:p>
                  <w:p w14:paraId="6D80282E" w14:textId="77777777" w:rsidR="00427354" w:rsidRDefault="00464CDF">
                    <w:pPr>
                      <w:spacing w:line="292" w:lineRule="exact"/>
                      <w:ind w:left="614"/>
                      <w:rPr>
                        <w:b/>
                        <w:sz w:val="24"/>
                      </w:rPr>
                    </w:pPr>
                    <w:hyperlink r:id="rId50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Vaccine</w:t>
                      </w:r>
                      <w:r>
                        <w:rPr>
                          <w:b/>
                          <w:color w:val="2B73FF"/>
                          <w:spacing w:val="10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4"/>
                          <w:u w:val="single" w:color="2B73FF"/>
                        </w:rPr>
                        <w:t>Finder</w:t>
                      </w:r>
                    </w:hyperlink>
                  </w:p>
                  <w:p w14:paraId="68924DBE" w14:textId="77777777" w:rsidR="00427354" w:rsidRDefault="00464CDF">
                    <w:pPr>
                      <w:ind w:left="614" w:right="147"/>
                      <w:rPr>
                        <w:b/>
                        <w:sz w:val="24"/>
                      </w:rPr>
                    </w:pPr>
                    <w:hyperlink r:id="rId51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Find, Schedule, or Sign Up for a Mobile COVID-19 Vaccination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hyperlink r:id="rId52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COVID-19 In-Home Vaccination Program</w:t>
                      </w:r>
                    </w:hyperlink>
                  </w:p>
                  <w:p w14:paraId="4FBD548E" w14:textId="77777777" w:rsidR="00427354" w:rsidRDefault="00464CDF">
                    <w:pPr>
                      <w:spacing w:line="288" w:lineRule="exact"/>
                      <w:ind w:left="614"/>
                      <w:rPr>
                        <w:b/>
                        <w:sz w:val="24"/>
                      </w:rPr>
                    </w:pPr>
                    <w:hyperlink r:id="rId53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Request</w:t>
                      </w:r>
                      <w:r>
                        <w:rPr>
                          <w:b/>
                          <w:color w:val="2B73FF"/>
                          <w:spacing w:val="7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a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Copy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of</w:t>
                      </w:r>
                      <w:r>
                        <w:rPr>
                          <w:b/>
                          <w:color w:val="2B73FF"/>
                          <w:spacing w:val="7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Your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V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accine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4"/>
                          <w:sz w:val="24"/>
                          <w:u w:val="single" w:color="2B73FF"/>
                        </w:rPr>
                        <w:t>Card</w:t>
                      </w:r>
                    </w:hyperlink>
                  </w:p>
                </w:txbxContent>
              </v:textbox>
            </v:shape>
            <v:shape id="docshape81" o:spid="_x0000_s1042" type="#_x0000_t202" style="position:absolute;top:5101;width:10449;height:738" fillcolor="#274ea0" stroked="f">
              <v:textbox inset="0,0,0,0">
                <w:txbxContent>
                  <w:p w14:paraId="154241B7" w14:textId="77777777" w:rsidR="00427354" w:rsidRDefault="00464CDF">
                    <w:pPr>
                      <w:spacing w:before="108"/>
                      <w:ind w:left="3888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Recent</w:t>
                    </w:r>
                    <w:r>
                      <w:rPr>
                        <w:b/>
                        <w:color w:val="FFFFFF"/>
                        <w:spacing w:val="-17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Highlights</w:t>
                    </w:r>
                  </w:p>
                </w:txbxContent>
              </v:textbox>
            </v:shape>
            <w10:anchorlock/>
          </v:group>
        </w:pict>
      </w:r>
    </w:p>
    <w:p w14:paraId="2F1B4DF2" w14:textId="77777777" w:rsidR="00427354" w:rsidRDefault="00464CDF">
      <w:pPr>
        <w:spacing w:before="94"/>
        <w:ind w:left="725"/>
        <w:rPr>
          <w:b/>
          <w:sz w:val="24"/>
        </w:rPr>
      </w:pPr>
      <w:r>
        <w:pict w14:anchorId="1AAE9FC7">
          <v:group id="docshapegroup82" o:spid="_x0000_s1029" style="position:absolute;left:0;text-align:left;margin-left:44.55pt;margin-top:-1.55pt;width:522.45pt;height:477.85pt;z-index:-15902720;mso-position-horizontal-relative:page" coordorigin="891,-31" coordsize="10449,9557">
            <v:rect id="docshape83" o:spid="_x0000_s1040" style="position:absolute;left:891;top:-31;width:10449;height:9557" stroked="f"/>
            <v:shape id="docshape84" o:spid="_x0000_s1039" style="position:absolute;left:4778;top:6099;width:2674;height:630" coordorigin="4778,6100" coordsize="2674,630" path="m7421,6730r-2612,l4797,6727r-10,-6l4781,6711r-3,-12l4778,6130r3,-12l4787,6109r10,-7l4809,6100r2612,l7433,6102r10,7l7450,6118r2,12l7452,6699r-2,12l7443,6721r-10,6l7421,6730xe" fillcolor="#274ea0" stroked="f">
              <v:path arrowok="t"/>
            </v:shape>
            <v:rect id="docshape85" o:spid="_x0000_s1038" style="position:absolute;left:1505;top:7036;width:9219;height:16" fillcolor="black" stroked="f"/>
            <v:shape id="docshape86" o:spid="_x0000_s1037" style="position:absolute;left:4809;top:8281;width:2613;height:630" coordorigin="4809,8281" coordsize="2613,630" path="m7390,8911r-2550,l4828,8909r-10,-7l4812,8893r-3,-12l4809,8312r3,-12l4818,8290r10,-6l4840,8281r2550,l7402,8284r10,6l7419,8300r2,12l7421,8881r-2,12l7412,8902r-10,7l7390,8911xe" fillcolor="#274ea0" stroked="f">
              <v:path arrowok="t"/>
            </v:shape>
            <v:shape id="docshape87" o:spid="_x0000_s1036" type="#_x0000_t75" style="position:absolute;left:6422;top:583;width:4303;height:3227">
              <v:imagedata r:id="rId54" o:title=""/>
            </v:shape>
            <v:rect id="docshape88" o:spid="_x0000_s1035" style="position:absolute;left:2857;top:7359;width:2075;height:554" fillcolor="#3a5897" stroked="f"/>
            <v:shape id="docshape89" o:spid="_x0000_s1034" type="#_x0000_t75" style="position:absolute;left:2857;top:7359;width:554;height:554">
              <v:imagedata r:id="rId55" o:title=""/>
            </v:shape>
            <v:rect id="docshape90" o:spid="_x0000_s1033" style="position:absolute;left:5085;top:7359;width:2075;height:554" fillcolor="#1ca0f1" stroked="f"/>
            <v:shape id="docshape91" o:spid="_x0000_s1032" type="#_x0000_t75" style="position:absolute;left:5085;top:7359;width:554;height:554">
              <v:imagedata r:id="rId56" o:title=""/>
            </v:shape>
            <v:rect id="docshape92" o:spid="_x0000_s1031" style="position:absolute;left:7313;top:7359;width:2075;height:554" fillcolor="#007ab4" stroked="f"/>
            <v:shape id="docshape93" o:spid="_x0000_s1030" type="#_x0000_t75" style="position:absolute;left:7313;top:7359;width:554;height:554">
              <v:imagedata r:id="rId57" o:title=""/>
            </v:shape>
            <w10:wrap anchorx="page"/>
          </v:group>
        </w:pict>
      </w:r>
      <w:r>
        <w:rPr>
          <w:b/>
          <w:color w:val="181818"/>
          <w:spacing w:val="-2"/>
          <w:sz w:val="24"/>
        </w:rPr>
        <w:t>Malden</w:t>
      </w:r>
    </w:p>
    <w:p w14:paraId="4589FB8E" w14:textId="77777777" w:rsidR="00427354" w:rsidRDefault="00427354">
      <w:pPr>
        <w:pStyle w:val="BodyText"/>
        <w:rPr>
          <w:b/>
          <w:sz w:val="20"/>
        </w:rPr>
      </w:pPr>
    </w:p>
    <w:p w14:paraId="59844ABB" w14:textId="77777777" w:rsidR="00427354" w:rsidRDefault="00464CDF">
      <w:pPr>
        <w:pStyle w:val="BodyText"/>
        <w:ind w:left="725" w:right="5686"/>
      </w:pPr>
      <w:hyperlink r:id="rId58">
        <w:r>
          <w:rPr>
            <w:color w:val="181818"/>
          </w:rPr>
          <w:t xml:space="preserve">In recent months, </w:t>
        </w:r>
        <w:r>
          <w:rPr>
            <w:b/>
            <w:color w:val="2B73FF"/>
            <w:u w:val="single" w:color="2B73FF"/>
          </w:rPr>
          <w:t>Chinese Culture</w:t>
        </w:r>
        <w:r>
          <w:rPr>
            <w:b/>
            <w:color w:val="2B73FF"/>
          </w:rPr>
          <w:t xml:space="preserve"> </w:t>
        </w:r>
        <w:r>
          <w:rPr>
            <w:b/>
            <w:color w:val="2B73FF"/>
            <w:u w:val="single" w:color="2B73FF"/>
          </w:rPr>
          <w:t>Connection</w:t>
        </w:r>
        <w:r>
          <w:rPr>
            <w:b/>
            <w:color w:val="2B73FF"/>
          </w:rPr>
          <w:t xml:space="preserve"> </w:t>
        </w:r>
        <w:r>
          <w:rPr>
            <w:color w:val="181818"/>
          </w:rPr>
          <w:t>(CCC) has hosted thre</w:t>
        </w:r>
      </w:hyperlink>
      <w:r>
        <w:rPr>
          <w:color w:val="181818"/>
        </w:rPr>
        <w:t>e vaccine clinics in partnership with VEI. In July, they offered two vacc</w:t>
      </w:r>
      <w:r>
        <w:rPr>
          <w:color w:val="181818"/>
        </w:rPr>
        <w:t>ine clinics to children and families who attended the Beebe School's summer program. About 100 people were vaccinated at these clinics, where</w:t>
      </w:r>
      <w:r>
        <w:rPr>
          <w:color w:val="181818"/>
          <w:spacing w:val="80"/>
        </w:rPr>
        <w:t xml:space="preserve"> </w:t>
      </w:r>
      <w:r>
        <w:rPr>
          <w:color w:val="181818"/>
        </w:rPr>
        <w:t>attendees also enjoyed ice cream. In August, CCC hosted “Exploring Malden River,” where community members could le</w:t>
      </w:r>
      <w:r>
        <w:rPr>
          <w:color w:val="181818"/>
        </w:rPr>
        <w:t>arn about the river, enjoy Chinese music performances and Tai Chi, and join races and circus activities (</w:t>
      </w:r>
      <w:r>
        <w:rPr>
          <w:i/>
          <w:color w:val="181818"/>
        </w:rPr>
        <w:t>see photo</w:t>
      </w:r>
      <w:r>
        <w:rPr>
          <w:color w:val="181818"/>
        </w:rPr>
        <w:t xml:space="preserve">). Over 300 people attended the event, with 68 people getting vaccinated at an on-site mobile </w:t>
      </w:r>
      <w:r>
        <w:rPr>
          <w:color w:val="181818"/>
          <w:spacing w:val="-2"/>
        </w:rPr>
        <w:t>clinic.</w:t>
      </w:r>
    </w:p>
    <w:p w14:paraId="4333C119" w14:textId="77777777" w:rsidR="00427354" w:rsidRDefault="00427354">
      <w:pPr>
        <w:pStyle w:val="BodyText"/>
        <w:rPr>
          <w:sz w:val="20"/>
        </w:rPr>
      </w:pPr>
    </w:p>
    <w:p w14:paraId="3383BBC4" w14:textId="77777777" w:rsidR="00427354" w:rsidRDefault="00427354">
      <w:pPr>
        <w:pStyle w:val="BodyText"/>
        <w:rPr>
          <w:sz w:val="20"/>
        </w:rPr>
      </w:pPr>
    </w:p>
    <w:p w14:paraId="5FC72651" w14:textId="77777777" w:rsidR="00427354" w:rsidRDefault="00427354">
      <w:pPr>
        <w:pStyle w:val="BodyText"/>
        <w:rPr>
          <w:sz w:val="20"/>
        </w:rPr>
      </w:pPr>
    </w:p>
    <w:p w14:paraId="7615E2A4" w14:textId="77777777" w:rsidR="00427354" w:rsidRDefault="00464CDF">
      <w:pPr>
        <w:pStyle w:val="Heading2"/>
        <w:spacing w:before="204"/>
        <w:ind w:left="2149"/>
      </w:pPr>
      <w:hyperlink r:id="rId59">
        <w:r>
          <w:rPr>
            <w:color w:val="FFFFFF"/>
          </w:rPr>
          <w:t>Read</w:t>
        </w:r>
        <w:r>
          <w:rPr>
            <w:color w:val="FFFFFF"/>
            <w:spacing w:val="9"/>
          </w:rPr>
          <w:t xml:space="preserve"> </w:t>
        </w:r>
        <w:r>
          <w:rPr>
            <w:color w:val="FFFFFF"/>
          </w:rPr>
          <w:t>More</w:t>
        </w:r>
        <w:r>
          <w:rPr>
            <w:color w:val="FFFFFF"/>
            <w:spacing w:val="9"/>
          </w:rPr>
          <w:t xml:space="preserve"> </w:t>
        </w:r>
        <w:r>
          <w:rPr>
            <w:color w:val="FFFFFF"/>
            <w:spacing w:val="-2"/>
          </w:rPr>
          <w:t>Highlights</w:t>
        </w:r>
      </w:hyperlink>
    </w:p>
    <w:p w14:paraId="40A49907" w14:textId="77777777" w:rsidR="00427354" w:rsidRDefault="00427354">
      <w:pPr>
        <w:pStyle w:val="BodyText"/>
        <w:rPr>
          <w:b/>
          <w:sz w:val="20"/>
        </w:rPr>
      </w:pPr>
    </w:p>
    <w:p w14:paraId="058F674E" w14:textId="77777777" w:rsidR="00427354" w:rsidRDefault="00427354">
      <w:pPr>
        <w:pStyle w:val="BodyText"/>
        <w:rPr>
          <w:b/>
          <w:sz w:val="20"/>
        </w:rPr>
      </w:pPr>
    </w:p>
    <w:p w14:paraId="697AD2EE" w14:textId="77777777" w:rsidR="00427354" w:rsidRDefault="00464CDF">
      <w:pPr>
        <w:pStyle w:val="BodyText"/>
        <w:spacing w:before="6"/>
        <w:rPr>
          <w:b/>
        </w:rPr>
      </w:pPr>
      <w:r>
        <w:pict w14:anchorId="3834532F">
          <v:shape id="docshape94" o:spid="_x0000_s1028" type="#_x0000_t202" style="position:absolute;margin-left:142.9pt;margin-top:16.15pt;width:103.75pt;height:27.7pt;z-index:-15724544;mso-wrap-distance-left:0;mso-wrap-distance-right:0;mso-position-horizontal-relative:page" filled="f" stroked="f">
            <v:textbox inset="0,0,0,0">
              <w:txbxContent>
                <w:p w14:paraId="0666BFEE" w14:textId="77777777" w:rsidR="00427354" w:rsidRDefault="00464CDF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60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type="topAndBottom" anchorx="page"/>
          </v:shape>
        </w:pict>
      </w:r>
      <w:r>
        <w:pict w14:anchorId="4A680D43">
          <v:shape id="docshape95" o:spid="_x0000_s1027" type="#_x0000_t202" style="position:absolute;margin-left:254.3pt;margin-top:16.15pt;width:103.75pt;height:27.7pt;z-index:-15724032;mso-wrap-distance-left:0;mso-wrap-distance-right:0;mso-position-horizontal-relative:page" filled="f" stroked="f">
            <v:textbox inset="0,0,0,0">
              <w:txbxContent>
                <w:p w14:paraId="0E2B12BF" w14:textId="77777777" w:rsidR="00427354" w:rsidRDefault="00464CDF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61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type="topAndBottom" anchorx="page"/>
          </v:shape>
        </w:pict>
      </w:r>
      <w:r>
        <w:pict w14:anchorId="14D19F5B">
          <v:shape id="docshape96" o:spid="_x0000_s1026" type="#_x0000_t202" style="position:absolute;margin-left:365.7pt;margin-top:16.15pt;width:103.75pt;height:27.7pt;z-index:-15723520;mso-wrap-distance-left:0;mso-wrap-distance-right:0;mso-position-horizontal-relative:page" filled="f" stroked="f">
            <v:textbox inset="0,0,0,0">
              <w:txbxContent>
                <w:p w14:paraId="790712F5" w14:textId="77777777" w:rsidR="00427354" w:rsidRDefault="00464CDF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62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type="topAndBottom" anchorx="page"/>
          </v:shape>
        </w:pict>
      </w:r>
    </w:p>
    <w:p w14:paraId="27FAEC20" w14:textId="77777777" w:rsidR="00427354" w:rsidRDefault="00427354">
      <w:pPr>
        <w:pStyle w:val="BodyText"/>
        <w:rPr>
          <w:b/>
          <w:sz w:val="20"/>
        </w:rPr>
      </w:pPr>
    </w:p>
    <w:p w14:paraId="60413E2C" w14:textId="77777777" w:rsidR="00427354" w:rsidRDefault="00427354">
      <w:pPr>
        <w:pStyle w:val="BodyText"/>
        <w:spacing w:before="4"/>
        <w:rPr>
          <w:b/>
          <w:sz w:val="18"/>
        </w:rPr>
      </w:pPr>
    </w:p>
    <w:p w14:paraId="41FB00D1" w14:textId="77777777" w:rsidR="00427354" w:rsidRDefault="00464CDF">
      <w:pPr>
        <w:spacing w:before="56"/>
        <w:ind w:left="2143" w:right="2149"/>
        <w:jc w:val="center"/>
        <w:rPr>
          <w:b/>
          <w:sz w:val="24"/>
        </w:rPr>
      </w:pPr>
      <w:hyperlink r:id="rId63">
        <w:r>
          <w:rPr>
            <w:b/>
            <w:color w:val="FFFFFF"/>
            <w:sz w:val="24"/>
          </w:rPr>
          <w:t>Visit</w:t>
        </w:r>
        <w:r>
          <w:rPr>
            <w:b/>
            <w:color w:val="FFFFFF"/>
            <w:spacing w:val="5"/>
            <w:sz w:val="24"/>
          </w:rPr>
          <w:t xml:space="preserve"> </w:t>
        </w:r>
        <w:r>
          <w:rPr>
            <w:b/>
            <w:color w:val="FFFFFF"/>
            <w:sz w:val="24"/>
          </w:rPr>
          <w:t>the</w:t>
        </w:r>
        <w:r>
          <w:rPr>
            <w:b/>
            <w:color w:val="FFFFFF"/>
            <w:spacing w:val="6"/>
            <w:sz w:val="24"/>
          </w:rPr>
          <w:t xml:space="preserve"> </w:t>
        </w:r>
        <w:r>
          <w:rPr>
            <w:b/>
            <w:color w:val="FFFFFF"/>
            <w:sz w:val="24"/>
          </w:rPr>
          <w:t>VEI</w:t>
        </w:r>
        <w:r>
          <w:rPr>
            <w:b/>
            <w:color w:val="FFFFFF"/>
            <w:spacing w:val="6"/>
            <w:sz w:val="24"/>
          </w:rPr>
          <w:t xml:space="preserve"> </w:t>
        </w:r>
        <w:r>
          <w:rPr>
            <w:b/>
            <w:color w:val="FFFFFF"/>
            <w:spacing w:val="-2"/>
            <w:sz w:val="24"/>
          </w:rPr>
          <w:t>Website</w:t>
        </w:r>
      </w:hyperlink>
    </w:p>
    <w:p w14:paraId="555B1BCE" w14:textId="77777777" w:rsidR="00427354" w:rsidRDefault="00427354">
      <w:pPr>
        <w:jc w:val="center"/>
        <w:rPr>
          <w:sz w:val="24"/>
        </w:rPr>
        <w:sectPr w:rsidR="00427354">
          <w:pgSz w:w="12240" w:h="15840"/>
          <w:pgMar w:top="0" w:right="800" w:bottom="0" w:left="780" w:header="720" w:footer="720" w:gutter="0"/>
          <w:cols w:space="720"/>
        </w:sectPr>
      </w:pPr>
    </w:p>
    <w:p w14:paraId="23468B6C" w14:textId="77777777" w:rsidR="00427354" w:rsidRDefault="00464CDF">
      <w:pPr>
        <w:spacing w:before="91"/>
        <w:ind w:left="2168" w:right="2149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lastRenderedPageBreak/>
        <w:t>Vaccine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Equity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Initiative</w:t>
      </w:r>
      <w:r>
        <w:rPr>
          <w:rFonts w:ascii="Verdana"/>
          <w:color w:val="5C5C5C"/>
          <w:spacing w:val="1"/>
          <w:sz w:val="18"/>
        </w:rPr>
        <w:t xml:space="preserve"> </w:t>
      </w:r>
      <w:r>
        <w:rPr>
          <w:rFonts w:ascii="Verdana"/>
          <w:color w:val="5C5C5C"/>
          <w:sz w:val="18"/>
        </w:rPr>
        <w:t>|</w:t>
      </w:r>
      <w:r>
        <w:rPr>
          <w:rFonts w:ascii="Verdana"/>
          <w:color w:val="5C5C5C"/>
          <w:spacing w:val="-7"/>
          <w:sz w:val="18"/>
        </w:rPr>
        <w:t xml:space="preserve"> </w:t>
      </w:r>
      <w:r>
        <w:rPr>
          <w:rFonts w:ascii="Verdana"/>
          <w:color w:val="5C5C5C"/>
          <w:sz w:val="18"/>
        </w:rPr>
        <w:t>250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Washington</w:t>
      </w:r>
      <w:r>
        <w:rPr>
          <w:rFonts w:ascii="Verdana"/>
          <w:color w:val="5C5C5C"/>
          <w:spacing w:val="9"/>
          <w:sz w:val="18"/>
        </w:rPr>
        <w:t xml:space="preserve"> </w:t>
      </w:r>
      <w:r>
        <w:rPr>
          <w:rFonts w:ascii="Verdana"/>
          <w:color w:val="5C5C5C"/>
          <w:sz w:val="18"/>
        </w:rPr>
        <w:t>Street,</w:t>
      </w:r>
      <w:r>
        <w:rPr>
          <w:rFonts w:ascii="Verdana"/>
          <w:color w:val="5C5C5C"/>
          <w:spacing w:val="-2"/>
          <w:sz w:val="18"/>
        </w:rPr>
        <w:t xml:space="preserve"> </w:t>
      </w:r>
      <w:r>
        <w:rPr>
          <w:rFonts w:ascii="Verdana"/>
          <w:color w:val="5C5C5C"/>
          <w:sz w:val="18"/>
        </w:rPr>
        <w:t>Boston,</w:t>
      </w:r>
      <w:r>
        <w:rPr>
          <w:rFonts w:ascii="Verdana"/>
          <w:color w:val="5C5C5C"/>
          <w:spacing w:val="9"/>
          <w:sz w:val="18"/>
        </w:rPr>
        <w:t xml:space="preserve"> </w:t>
      </w:r>
      <w:r>
        <w:rPr>
          <w:rFonts w:ascii="Verdana"/>
          <w:color w:val="5C5C5C"/>
          <w:sz w:val="18"/>
        </w:rPr>
        <w:t>MA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pacing w:val="-2"/>
          <w:sz w:val="18"/>
        </w:rPr>
        <w:t>02108</w:t>
      </w:r>
    </w:p>
    <w:p w14:paraId="645F830D" w14:textId="77777777" w:rsidR="00427354" w:rsidRDefault="00427354">
      <w:pPr>
        <w:pStyle w:val="BodyText"/>
        <w:spacing w:before="11"/>
        <w:rPr>
          <w:rFonts w:ascii="Verdana"/>
        </w:rPr>
      </w:pPr>
    </w:p>
    <w:p w14:paraId="3F337B3D" w14:textId="77777777" w:rsidR="00427354" w:rsidRDefault="00464CDF">
      <w:pPr>
        <w:spacing w:before="1" w:line="405" w:lineRule="auto"/>
        <w:ind w:left="3206" w:right="3198"/>
        <w:jc w:val="center"/>
        <w:rPr>
          <w:rFonts w:ascii="Verdana"/>
          <w:sz w:val="18"/>
        </w:rPr>
      </w:pPr>
      <w:hyperlink r:id="rId64">
        <w:r>
          <w:rPr>
            <w:rFonts w:ascii="Verdana"/>
            <w:color w:val="5C5C5C"/>
            <w:sz w:val="18"/>
            <w:u w:val="single" w:color="5C5C5C"/>
          </w:rPr>
          <w:t>Unsubscribe 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hyperlink r:id="rId65">
        <w:r>
          <w:rPr>
            <w:rFonts w:ascii="Verdana"/>
            <w:color w:val="5C5C5C"/>
            <w:sz w:val="18"/>
            <w:u w:val="single" w:color="5C5C5C"/>
          </w:rPr>
          <w:t>Constant Contact Data Notice</w:t>
        </w:r>
      </w:hyperlink>
    </w:p>
    <w:p w14:paraId="350BB41E" w14:textId="032DFA05" w:rsidR="00427354" w:rsidRDefault="00464CDF">
      <w:pPr>
        <w:spacing w:line="268" w:lineRule="auto"/>
        <w:ind w:left="2743" w:right="2741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 xml:space="preserve">Sent by </w:t>
      </w:r>
      <w:hyperlink r:id="rId66" w:history="1">
        <w:r w:rsidRPr="00E513E8">
          <w:rPr>
            <w:rStyle w:val="Hyperlink"/>
            <w:rFonts w:ascii="Verdana"/>
            <w:sz w:val="18"/>
          </w:rPr>
          <w:t>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in collaboration </w:t>
      </w:r>
      <w:r>
        <w:rPr>
          <w:rFonts w:ascii="Verdana"/>
          <w:color w:val="5C5C5C"/>
          <w:spacing w:val="-4"/>
          <w:sz w:val="18"/>
        </w:rPr>
        <w:t>with</w:t>
      </w:r>
    </w:p>
    <w:p w14:paraId="1D09BE63" w14:textId="77777777" w:rsidR="00427354" w:rsidRDefault="00464CDF">
      <w:pPr>
        <w:pStyle w:val="BodyText"/>
        <w:spacing w:before="2"/>
        <w:rPr>
          <w:rFonts w:ascii="Verdana"/>
          <w:sz w:val="19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48DB1BA2" wp14:editId="18BFEAD3">
            <wp:simplePos x="0" y="0"/>
            <wp:positionH relativeFrom="page">
              <wp:posOffset>3102618</wp:posOffset>
            </wp:positionH>
            <wp:positionV relativeFrom="paragraph">
              <wp:posOffset>163497</wp:posOffset>
            </wp:positionV>
            <wp:extent cx="1572768" cy="442341"/>
            <wp:effectExtent l="0" t="0" r="0" b="0"/>
            <wp:wrapTopAndBottom/>
            <wp:docPr id="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442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D9AD7D" w14:textId="77777777" w:rsidR="00427354" w:rsidRDefault="00464CDF">
      <w:pPr>
        <w:spacing w:before="100"/>
        <w:ind w:left="2168" w:right="2146"/>
        <w:jc w:val="center"/>
        <w:rPr>
          <w:rFonts w:ascii="Verdana"/>
          <w:sz w:val="14"/>
        </w:rPr>
      </w:pPr>
      <w:hyperlink r:id="rId68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pacing w:val="-2"/>
            <w:sz w:val="14"/>
          </w:rPr>
          <w:t>today</w:t>
        </w:r>
      </w:hyperlink>
      <w:r>
        <w:rPr>
          <w:rFonts w:ascii="Verdana"/>
          <w:color w:val="5C5C5C"/>
          <w:spacing w:val="-2"/>
          <w:sz w:val="14"/>
        </w:rPr>
        <w:t>!</w:t>
      </w:r>
    </w:p>
    <w:sectPr w:rsidR="00427354">
      <w:pgSz w:w="12240" w:h="15840"/>
      <w:pgMar w:top="2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27354"/>
    <w:rsid w:val="00427354"/>
    <w:rsid w:val="00464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2"/>
    <o:shapelayout v:ext="edit">
      <o:idmap v:ext="edit" data="1"/>
    </o:shapelayout>
  </w:shapeDefaults>
  <w:decimalSymbol w:val="."/>
  <w:listSeparator w:val=","/>
  <w14:docId w14:val="08B066BB"/>
  <w15:docId w15:val="{7BDCDF47-6D90-4F6F-97AC-B3B6C2990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725"/>
      <w:outlineLvl w:val="0"/>
    </w:pPr>
    <w:rPr>
      <w:b/>
      <w:bCs/>
      <w:sz w:val="29"/>
      <w:szCs w:val="29"/>
    </w:rPr>
  </w:style>
  <w:style w:type="paragraph" w:styleId="Heading2">
    <w:name w:val="heading 2"/>
    <w:basedOn w:val="Normal"/>
    <w:uiPriority w:val="9"/>
    <w:unhideWhenUsed/>
    <w:qFormat/>
    <w:pPr>
      <w:spacing w:before="56"/>
      <w:ind w:left="725" w:right="2149"/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8"/>
      <w:ind w:left="3880" w:right="3881"/>
      <w:jc w:val="center"/>
    </w:pPr>
    <w:rPr>
      <w:b/>
      <w:bCs/>
      <w:sz w:val="37"/>
      <w:szCs w:val="3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64CD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4C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files.constantcontact.com/6b77156f801/0f11e5b6-db32-4c84-9c47-05750072d353.pdf" TargetMode="External"/><Relationship Id="rId21" Type="http://schemas.openxmlformats.org/officeDocument/2006/relationships/hyperlink" Target="https://www.mass.gov/info-details/prepare-for-back-to-school-with-free-covid-19-vaccination-clinics" TargetMode="External"/><Relationship Id="rId42" Type="http://schemas.openxmlformats.org/officeDocument/2006/relationships/hyperlink" Target="https://www.mass.gov/lists/vei-flyer-messages-about-covid-19-vaccination-for-children-6-months-to-5-years-old" TargetMode="External"/><Relationship Id="rId47" Type="http://schemas.openxmlformats.org/officeDocument/2006/relationships/hyperlink" Target="https://www.mass.gov/doc/covid-19-vaccination-tools-for-employers" TargetMode="External"/><Relationship Id="rId63" Type="http://schemas.openxmlformats.org/officeDocument/2006/relationships/hyperlink" Target="https://www.mass.gov/info-details/covid-19-vaccine-equity-initiative" TargetMode="External"/><Relationship Id="rId68" Type="http://schemas.openxmlformats.org/officeDocument/2006/relationships/hyperlink" Target="http://www.constantcontact.com/index.jsp?cc=nge&amp;rmc=VF21_CPE&amp;nav=6eb59e15-49ee-48c6-813f-feeaf2ef6835" TargetMode="Externa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us02web.zoom.us/meeting/register/tZIldOyvrjMqEtR2pPTUDlRisjM64f3NbPcD" TargetMode="External"/><Relationship Id="rId29" Type="http://schemas.openxmlformats.org/officeDocument/2006/relationships/hyperlink" Target="https://www.mass.gov/info-details/free-telehealth-for-covid-19-treatment-with-paxlovid" TargetMode="External"/><Relationship Id="rId11" Type="http://schemas.openxmlformats.org/officeDocument/2006/relationships/hyperlink" Target="https://youtube.com/playlist?list=PL54knlBH64ADmljPmWxWuyryqGagaAe9U" TargetMode="External"/><Relationship Id="rId24" Type="http://schemas.openxmlformats.org/officeDocument/2006/relationships/hyperlink" Target="https://twitter.com/MassDPH/status/1557756272883146757/photo/1" TargetMode="External"/><Relationship Id="rId32" Type="http://schemas.openxmlformats.org/officeDocument/2006/relationships/image" Target="media/image6.jpeg"/><Relationship Id="rId37" Type="http://schemas.openxmlformats.org/officeDocument/2006/relationships/hyperlink" Target="https://www.thelancet.com/journals/laninf/article/PIIS1473-3099(22)00547-3/fulltext" TargetMode="External"/><Relationship Id="rId40" Type="http://schemas.openxmlformats.org/officeDocument/2006/relationships/hyperlink" Target="https://twitter.com/MassDPH/status/1547612896984645632" TargetMode="External"/><Relationship Id="rId45" Type="http://schemas.openxmlformats.org/officeDocument/2006/relationships/hyperlink" Target="https://www.mass.gov/info-details/covid-19-funeral-assistance" TargetMode="External"/><Relationship Id="rId53" Type="http://schemas.openxmlformats.org/officeDocument/2006/relationships/hyperlink" Target="https://www.mass.gov/info-details/requesting-a-copy-of-your-covid-19-vaccination-record" TargetMode="External"/><Relationship Id="rId58" Type="http://schemas.openxmlformats.org/officeDocument/2006/relationships/hyperlink" Target="https://www.chinesecultureconnection.org/" TargetMode="External"/><Relationship Id="rId66" Type="http://schemas.openxmlformats.org/officeDocument/2006/relationships/hyperlink" Target="mailto:vaccineequityinitiative@mass.gov" TargetMode="External"/><Relationship Id="rId5" Type="http://schemas.openxmlformats.org/officeDocument/2006/relationships/hyperlink" Target="https://lp.constantcontactpages.com/su/9wFTcRU/VEIWeeklyRoundup?source_id=6eb59e15-49ee-48c6-813f-feeaf2ef6835&amp;source_type=em&amp;c" TargetMode="External"/><Relationship Id="rId61" Type="http://schemas.openxmlformats.org/officeDocument/2006/relationships/hyperlink" Target="https://twitter.com/intent/tweet?text=VEI%2BWeekly%2BRoundup%3A%2Bhttps%3A//campaignlp.constantcontact.com/em/1138003900342/6eb59e15-49ee-48c6-813f-feeaf2ef6835" TargetMode="External"/><Relationship Id="rId19" Type="http://schemas.openxmlformats.org/officeDocument/2006/relationships/hyperlink" Target="https://files.constantcontact.com/6b77156f801/6e052e57-c750-4397-9d1e-6c05a73044bb.pdf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files.constantcontact.com/6b77156f801/4169b0ab-1c37-49c5-b1e8-79fa0357ab20.pdf" TargetMode="External"/><Relationship Id="rId27" Type="http://schemas.openxmlformats.org/officeDocument/2006/relationships/hyperlink" Target="https://www.mass.gov/info-details/covid-19-vaccine-frequently-asked-questions" TargetMode="External"/><Relationship Id="rId30" Type="http://schemas.openxmlformats.org/officeDocument/2006/relationships/hyperlink" Target="https://www.mass.gov/info-details/massachusetts-covid-19-vaccine-program-mcvp-guidance-for-vaccine-providers-and-organizations" TargetMode="External"/><Relationship Id="rId35" Type="http://schemas.openxmlformats.org/officeDocument/2006/relationships/hyperlink" Target="http://vaxfinder.mass.gov/" TargetMode="External"/><Relationship Id="rId43" Type="http://schemas.openxmlformats.org/officeDocument/2006/relationships/hyperlink" Target="http://mass.gov/info-details/covid-19-vaccinations-for-children-ages-6-months-to-4-years-old" TargetMode="External"/><Relationship Id="rId48" Type="http://schemas.openxmlformats.org/officeDocument/2006/relationships/hyperlink" Target="https://www.mass.gov/lists/archive-of-covid-19-vaccine-communications-updates" TargetMode="External"/><Relationship Id="rId56" Type="http://schemas.openxmlformats.org/officeDocument/2006/relationships/image" Target="media/image11.png"/><Relationship Id="rId64" Type="http://schemas.openxmlformats.org/officeDocument/2006/relationships/hyperlink" Target="mailto:Unsubscribevaccineequityinitiative@mass.gov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s://www.mass.gov/get-treated-for-covid-19" TargetMode="External"/><Relationship Id="rId51" Type="http://schemas.openxmlformats.org/officeDocument/2006/relationships/hyperlink" Target="https://www.mass.gov/covid-19-mobile-vaccinations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mass.gov/info-details/treatments-for-covid-19" TargetMode="External"/><Relationship Id="rId17" Type="http://schemas.openxmlformats.org/officeDocument/2006/relationships/hyperlink" Target="https://files.constantcontact.com/6b77156f801/365ba0ea-b882-4c70-91d7-6e33fa753502.pdf" TargetMode="External"/><Relationship Id="rId25" Type="http://schemas.openxmlformats.org/officeDocument/2006/relationships/hyperlink" Target="https://files.constantcontact.com/6b77156f801/7198a387-c5a2-4d1c-a3ba-94bc4c47446c.jpg?rdr=true" TargetMode="External"/><Relationship Id="rId33" Type="http://schemas.openxmlformats.org/officeDocument/2006/relationships/image" Target="media/image7.jpeg"/><Relationship Id="rId38" Type="http://schemas.openxmlformats.org/officeDocument/2006/relationships/hyperlink" Target="https://www.thelancet.com/journals/laninf/article/PIIS1473-3099(22)00547-3/fulltext" TargetMode="External"/><Relationship Id="rId46" Type="http://schemas.openxmlformats.org/officeDocument/2006/relationships/hyperlink" Target="https://www.mass.gov/info-details/covid-19-funeral-assistance" TargetMode="External"/><Relationship Id="rId59" Type="http://schemas.openxmlformats.org/officeDocument/2006/relationships/hyperlink" Target="https://www.mass.gov/info-details/covid-19-vaccine-equity-initiative-highlights" TargetMode="External"/><Relationship Id="rId67" Type="http://schemas.openxmlformats.org/officeDocument/2006/relationships/image" Target="media/image13.png"/><Relationship Id="rId20" Type="http://schemas.openxmlformats.org/officeDocument/2006/relationships/hyperlink" Target="https://www.mass.gov/covid-19-vaccine" TargetMode="External"/><Relationship Id="rId41" Type="http://schemas.openxmlformats.org/officeDocument/2006/relationships/hyperlink" Target="https://www.mass.gov/lists/vei-flyer-frequently-asked-questions-about-the-covid-19-vaccine-for-children-6-months-to-5-years" TargetMode="External"/><Relationship Id="rId54" Type="http://schemas.openxmlformats.org/officeDocument/2006/relationships/image" Target="media/image9.png"/><Relationship Id="rId62" Type="http://schemas.openxmlformats.org/officeDocument/2006/relationships/hyperlink" Target="https://www.linkedin.com/sharing/share-offsite/?url=https%3A//campaignlp.constantcontact.com/em/1138003900342/6eb59e15-49ee-48c6-813f-feeaf2ef6835" TargetMode="External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campaignlp.constantcontact.com/em/1138003900342/6eb59e15-49ee-48c6-813f-feeaf2ef6835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s://www.mass.gov/info-details/prepare-for-back-to-school-with-free-covid-19-vaccination-clinics" TargetMode="External"/><Relationship Id="rId28" Type="http://schemas.openxmlformats.org/officeDocument/2006/relationships/hyperlink" Target="https://www.mass.gov/get-treated-for-covid-19" TargetMode="External"/><Relationship Id="rId36" Type="http://schemas.openxmlformats.org/officeDocument/2006/relationships/hyperlink" Target="https://www.bostonglobe.com/2022/08/23/metro/high-levels-immunity-with-covid-19-vaccines-have-helped-avoid-excess-mortality-mass-study-says/" TargetMode="External"/><Relationship Id="rId49" Type="http://schemas.openxmlformats.org/officeDocument/2006/relationships/hyperlink" Target="https://www.mass.gov/info-details/prepare-for-back-to-school-with-free-covid-19-vaccination-clinics" TargetMode="External"/><Relationship Id="rId57" Type="http://schemas.openxmlformats.org/officeDocument/2006/relationships/image" Target="media/image12.png"/><Relationship Id="rId10" Type="http://schemas.openxmlformats.org/officeDocument/2006/relationships/hyperlink" Target="https://www.mass.gov/info-details/treatments-for-covid-19" TargetMode="External"/><Relationship Id="rId31" Type="http://schemas.openxmlformats.org/officeDocument/2006/relationships/hyperlink" Target="https://www.mass.gov/resource/trust-the-facts-get-the-vax-campaign-materials" TargetMode="External"/><Relationship Id="rId44" Type="http://schemas.openxmlformats.org/officeDocument/2006/relationships/hyperlink" Target="https://www.mass.gov/resource/multilingual-covid-19-materials" TargetMode="External"/><Relationship Id="rId52" Type="http://schemas.openxmlformats.org/officeDocument/2006/relationships/hyperlink" Target="https://www.mass.gov/info-details/covid-19-in-home-vaccination-program" TargetMode="External"/><Relationship Id="rId60" Type="http://schemas.openxmlformats.org/officeDocument/2006/relationships/hyperlink" Target="https://www.facebook.com/sharer/sharer.php?u=https%3A//campaignlp.constantcontact.com/em/1138003900342/6eb59e15-49ee-48c6-813f-feeaf2ef6835" TargetMode="External"/><Relationship Id="rId65" Type="http://schemas.openxmlformats.org/officeDocument/2006/relationships/hyperlink" Target="http://www.constantcontact.com/legal/about-constant-contact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mass.gov/info-details/free-telehealth-for-covid-19-treatment-with-paxlovid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files.constantcontact.com/6b77156f801/fe998f19-9a60-4ba4-8d95-acca1f71a3bc.pdf" TargetMode="External"/><Relationship Id="rId39" Type="http://schemas.openxmlformats.org/officeDocument/2006/relationships/hyperlink" Target="https://massclearinghouse.ehs.state.ma.us/PROG-BID/CV27.html" TargetMode="External"/><Relationship Id="rId34" Type="http://schemas.openxmlformats.org/officeDocument/2006/relationships/image" Target="media/image8.png"/><Relationship Id="rId50" Type="http://schemas.openxmlformats.org/officeDocument/2006/relationships/hyperlink" Target="https://vaxfinder.mass.gov/" TargetMode="External"/><Relationship Id="rId55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1082</Words>
  <Characters>6172</Characters>
  <Application>Microsoft Office Word</Application>
  <DocSecurity>0</DocSecurity>
  <Lines>51</Lines>
  <Paragraphs>14</Paragraphs>
  <ScaleCrop>false</ScaleCrop>
  <Company/>
  <LinksUpToDate>false</LinksUpToDate>
  <CharactersWithSpaces>7240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Boeger, Zakea A (DPH)</cp:lastModifiedBy>
  <cp:revision>2</cp:revision>
  <dcterms:created xsi:type="dcterms:W3CDTF">2022-09-19T19:56:00Z</dcterms:created>
  <dcterms:modified xsi:type="dcterms:W3CDTF">2022-09-19T20:15:00Z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2022-09-19T00:00:00Z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2022-09-19T00:00:00Z</vt:filetime>
  </property>
</Properties>
</file>